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89B" w:rsidRPr="009B3AEF" w:rsidRDefault="0042689B" w:rsidP="00BE352B">
      <w:pPr>
        <w:jc w:val="both"/>
        <w:rPr>
          <w:rFonts w:eastAsia="Calibri"/>
          <w:b/>
          <w:sz w:val="28"/>
          <w:szCs w:val="28"/>
        </w:rPr>
      </w:pPr>
    </w:p>
    <w:p w:rsidR="0042689B" w:rsidRPr="002C293D" w:rsidRDefault="0042689B" w:rsidP="0042689B">
      <w:pPr>
        <w:pStyle w:val="Default"/>
        <w:ind w:left="426"/>
        <w:jc w:val="center"/>
        <w:rPr>
          <w:rFonts w:eastAsia="Calibri"/>
          <w:b/>
          <w:sz w:val="26"/>
          <w:szCs w:val="26"/>
        </w:rPr>
      </w:pPr>
      <w:r w:rsidRPr="002C293D">
        <w:rPr>
          <w:rFonts w:eastAsia="Calibri"/>
          <w:b/>
          <w:sz w:val="26"/>
          <w:szCs w:val="26"/>
        </w:rPr>
        <w:t>Отчет о деятельности Контрольно-счетной палаты Арсеньевского городского округа за 2017 год.</w:t>
      </w:r>
    </w:p>
    <w:p w:rsidR="0042689B" w:rsidRPr="002C293D" w:rsidRDefault="0042689B" w:rsidP="0042689B">
      <w:pPr>
        <w:pStyle w:val="Default"/>
        <w:ind w:left="426"/>
        <w:jc w:val="center"/>
        <w:rPr>
          <w:rFonts w:eastAsia="Calibri"/>
          <w:b/>
          <w:sz w:val="26"/>
          <w:szCs w:val="26"/>
        </w:rPr>
      </w:pPr>
    </w:p>
    <w:p w:rsidR="007135C3" w:rsidRPr="002C293D" w:rsidRDefault="007135C3" w:rsidP="00BE352B">
      <w:pPr>
        <w:pStyle w:val="Default"/>
        <w:numPr>
          <w:ilvl w:val="0"/>
          <w:numId w:val="4"/>
        </w:numPr>
        <w:jc w:val="both"/>
        <w:rPr>
          <w:rFonts w:eastAsia="Calibri"/>
          <w:b/>
          <w:sz w:val="26"/>
          <w:szCs w:val="26"/>
        </w:rPr>
      </w:pPr>
      <w:r w:rsidRPr="002C293D">
        <w:rPr>
          <w:rFonts w:eastAsia="Calibri"/>
          <w:b/>
          <w:sz w:val="26"/>
          <w:szCs w:val="26"/>
        </w:rPr>
        <w:t>Общие положения</w:t>
      </w:r>
    </w:p>
    <w:p w:rsidR="003D105B" w:rsidRPr="002C293D" w:rsidRDefault="00A360AE" w:rsidP="00B22EF4">
      <w:pPr>
        <w:pStyle w:val="Default"/>
        <w:spacing w:line="264" w:lineRule="auto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C293D">
        <w:rPr>
          <w:rFonts w:eastAsia="Calibri"/>
          <w:sz w:val="26"/>
          <w:szCs w:val="26"/>
        </w:rPr>
        <w:t>О</w:t>
      </w:r>
      <w:r w:rsidR="003D105B" w:rsidRPr="002C293D">
        <w:rPr>
          <w:rFonts w:eastAsia="Calibri"/>
          <w:sz w:val="26"/>
          <w:szCs w:val="26"/>
        </w:rPr>
        <w:t xml:space="preserve">тчёт о деятельности Контрольно-счётной палаты </w:t>
      </w:r>
      <w:r w:rsidR="00C30D0C" w:rsidRPr="002C293D">
        <w:rPr>
          <w:rFonts w:eastAsia="Calibri"/>
          <w:sz w:val="26"/>
          <w:szCs w:val="26"/>
        </w:rPr>
        <w:t>Арсеньевского городского округа</w:t>
      </w:r>
      <w:r w:rsidRPr="002C293D">
        <w:rPr>
          <w:rFonts w:eastAsia="Calibri"/>
          <w:sz w:val="26"/>
          <w:szCs w:val="26"/>
        </w:rPr>
        <w:t xml:space="preserve"> </w:t>
      </w:r>
      <w:r w:rsidR="00F570EE" w:rsidRPr="002C293D">
        <w:rPr>
          <w:rFonts w:eastAsia="Calibri"/>
          <w:sz w:val="26"/>
          <w:szCs w:val="26"/>
        </w:rPr>
        <w:t xml:space="preserve"> (далее – КСП АГО)</w:t>
      </w:r>
      <w:r w:rsidR="009B3AEF" w:rsidRPr="002C293D">
        <w:rPr>
          <w:rFonts w:eastAsia="Calibri"/>
          <w:sz w:val="26"/>
          <w:szCs w:val="26"/>
        </w:rPr>
        <w:t xml:space="preserve"> </w:t>
      </w:r>
      <w:r w:rsidR="00F570EE" w:rsidRPr="002C293D">
        <w:rPr>
          <w:rFonts w:eastAsia="Calibri"/>
          <w:sz w:val="26"/>
          <w:szCs w:val="26"/>
        </w:rPr>
        <w:t xml:space="preserve"> </w:t>
      </w:r>
      <w:r w:rsidRPr="002C293D">
        <w:rPr>
          <w:sz w:val="26"/>
          <w:szCs w:val="26"/>
        </w:rPr>
        <w:t xml:space="preserve">подготовлен в соответствии со статьей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hyperlink r:id="rId9" w:history="1">
        <w:r w:rsidR="003D105B" w:rsidRPr="002C293D">
          <w:rPr>
            <w:rFonts w:eastAsia="Calibri"/>
            <w:sz w:val="26"/>
            <w:szCs w:val="26"/>
          </w:rPr>
          <w:t>стать</w:t>
        </w:r>
        <w:r w:rsidRPr="002C293D">
          <w:rPr>
            <w:rFonts w:eastAsia="Calibri"/>
            <w:sz w:val="26"/>
            <w:szCs w:val="26"/>
          </w:rPr>
          <w:t>ей</w:t>
        </w:r>
        <w:r w:rsidR="003D105B" w:rsidRPr="002C293D">
          <w:rPr>
            <w:rFonts w:eastAsia="Calibri"/>
            <w:sz w:val="26"/>
            <w:szCs w:val="26"/>
          </w:rPr>
          <w:t xml:space="preserve"> 20</w:t>
        </w:r>
      </w:hyperlink>
      <w:r w:rsidR="003D105B" w:rsidRPr="002C293D">
        <w:rPr>
          <w:rFonts w:eastAsia="Calibri"/>
          <w:sz w:val="26"/>
          <w:szCs w:val="26"/>
        </w:rPr>
        <w:t xml:space="preserve"> м</w:t>
      </w:r>
      <w:r w:rsidR="003D105B" w:rsidRPr="002C293D">
        <w:rPr>
          <w:sz w:val="26"/>
          <w:szCs w:val="26"/>
        </w:rPr>
        <w:t xml:space="preserve">униципального правового акта </w:t>
      </w:r>
      <w:r w:rsidR="002E3CE8" w:rsidRPr="002C293D">
        <w:rPr>
          <w:sz w:val="26"/>
          <w:szCs w:val="26"/>
        </w:rPr>
        <w:t xml:space="preserve">Думы Арсеньевского городского округа </w:t>
      </w:r>
      <w:r w:rsidR="003D105B" w:rsidRPr="002C293D">
        <w:rPr>
          <w:sz w:val="26"/>
          <w:szCs w:val="26"/>
        </w:rPr>
        <w:t xml:space="preserve">от </w:t>
      </w:r>
      <w:r w:rsidR="007C4F22" w:rsidRPr="002C293D">
        <w:rPr>
          <w:sz w:val="26"/>
          <w:szCs w:val="26"/>
        </w:rPr>
        <w:t>08.11.2013</w:t>
      </w:r>
      <w:r w:rsidR="003D105B" w:rsidRPr="002C293D">
        <w:rPr>
          <w:sz w:val="26"/>
          <w:szCs w:val="26"/>
        </w:rPr>
        <w:t xml:space="preserve"> № </w:t>
      </w:r>
      <w:r w:rsidR="007C4F22" w:rsidRPr="002C293D">
        <w:rPr>
          <w:sz w:val="26"/>
          <w:szCs w:val="26"/>
        </w:rPr>
        <w:t>108</w:t>
      </w:r>
      <w:r w:rsidR="003D105B" w:rsidRPr="002C293D">
        <w:rPr>
          <w:sz w:val="26"/>
          <w:szCs w:val="26"/>
        </w:rPr>
        <w:t xml:space="preserve">-МПА </w:t>
      </w:r>
      <w:r w:rsidR="002E3CE8" w:rsidRPr="002C293D">
        <w:rPr>
          <w:sz w:val="26"/>
          <w:szCs w:val="26"/>
        </w:rPr>
        <w:t>«</w:t>
      </w:r>
      <w:r w:rsidR="003D105B" w:rsidRPr="002C293D">
        <w:rPr>
          <w:sz w:val="26"/>
          <w:szCs w:val="26"/>
        </w:rPr>
        <w:t xml:space="preserve">Положение о Контрольно-счетной палате </w:t>
      </w:r>
      <w:r w:rsidR="007C4F22" w:rsidRPr="002C293D">
        <w:rPr>
          <w:sz w:val="26"/>
          <w:szCs w:val="26"/>
        </w:rPr>
        <w:t xml:space="preserve">Арсеньевского </w:t>
      </w:r>
      <w:r w:rsidR="003D105B" w:rsidRPr="002C293D">
        <w:rPr>
          <w:sz w:val="26"/>
          <w:szCs w:val="26"/>
        </w:rPr>
        <w:t>город</w:t>
      </w:r>
      <w:r w:rsidR="007C4F22" w:rsidRPr="002C293D">
        <w:rPr>
          <w:sz w:val="26"/>
          <w:szCs w:val="26"/>
        </w:rPr>
        <w:t>ского округа»</w:t>
      </w:r>
      <w:r w:rsidR="003D105B" w:rsidRPr="002C293D">
        <w:rPr>
          <w:rFonts w:eastAsia="Calibri"/>
          <w:sz w:val="26"/>
          <w:szCs w:val="26"/>
        </w:rPr>
        <w:t>.</w:t>
      </w:r>
      <w:proofErr w:type="gramEnd"/>
    </w:p>
    <w:p w:rsidR="00A360AE" w:rsidRPr="002C293D" w:rsidRDefault="00A360AE" w:rsidP="00B22EF4">
      <w:pPr>
        <w:pStyle w:val="Default"/>
        <w:spacing w:line="264" w:lineRule="auto"/>
        <w:ind w:firstLine="709"/>
        <w:jc w:val="both"/>
        <w:rPr>
          <w:sz w:val="26"/>
          <w:szCs w:val="26"/>
        </w:rPr>
      </w:pPr>
      <w:proofErr w:type="gramStart"/>
      <w:r w:rsidRPr="002C293D">
        <w:rPr>
          <w:sz w:val="26"/>
          <w:szCs w:val="26"/>
        </w:rPr>
        <w:t xml:space="preserve">Настоящий отчет отражает результаты деятельности КСП АГО по реализации задач, возложенных на палату Бюджетным кодексом РФ, Федеральными законами «Об общих принципах организации местного самоуправления в РФ», «Об общих принципах организации и деятельности контрольно-счетных органов субъектов РФ и муниципальных образований», «О контрактной системе в сфере закупок товаров, работ, услуг для обеспечения государственных и муниципальных нужд», нормативно-правовыми актами Арсеньевского городского округа. </w:t>
      </w:r>
      <w:proofErr w:type="gramEnd"/>
    </w:p>
    <w:p w:rsidR="00A360AE" w:rsidRPr="002C293D" w:rsidRDefault="00F33BE1" w:rsidP="00B22EF4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93D">
        <w:rPr>
          <w:rFonts w:ascii="Times New Roman" w:eastAsia="Calibri" w:hAnsi="Times New Roman" w:cs="Times New Roman"/>
          <w:sz w:val="26"/>
          <w:szCs w:val="26"/>
        </w:rPr>
        <w:t xml:space="preserve">В 2017 году работа КСП АГО была построена на основании плана работы, сформированного с учетом предложений главы городского округа, Думы АГО и правоохранительных органов. </w:t>
      </w:r>
      <w:r w:rsidR="00A360AE" w:rsidRPr="002C293D">
        <w:rPr>
          <w:rFonts w:ascii="Times New Roman" w:hAnsi="Times New Roman" w:cs="Times New Roman"/>
          <w:sz w:val="26"/>
          <w:szCs w:val="26"/>
        </w:rPr>
        <w:t xml:space="preserve">План Контрольно-счетной палаты </w:t>
      </w:r>
      <w:r w:rsidR="004F6E79" w:rsidRPr="002C293D">
        <w:rPr>
          <w:rFonts w:ascii="Times New Roman" w:hAnsi="Times New Roman" w:cs="Times New Roman"/>
          <w:sz w:val="26"/>
          <w:szCs w:val="26"/>
        </w:rPr>
        <w:t xml:space="preserve">за отчетный период </w:t>
      </w:r>
      <w:r w:rsidR="00A360AE" w:rsidRPr="002C293D">
        <w:rPr>
          <w:rFonts w:ascii="Times New Roman" w:hAnsi="Times New Roman" w:cs="Times New Roman"/>
          <w:sz w:val="26"/>
          <w:szCs w:val="26"/>
        </w:rPr>
        <w:t xml:space="preserve">выполнен в полном объеме. </w:t>
      </w:r>
    </w:p>
    <w:p w:rsidR="00A360AE" w:rsidRPr="002C293D" w:rsidRDefault="00A360AE" w:rsidP="00B22EF4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93D">
        <w:rPr>
          <w:rFonts w:ascii="Times New Roman" w:hAnsi="Times New Roman" w:cs="Times New Roman"/>
          <w:sz w:val="26"/>
          <w:szCs w:val="26"/>
        </w:rPr>
        <w:t>Полномочия по финансовому контролю реализованы в форме контрольных и экспертно-аналитических мероприятий в структурных подразделениях администрации города, на объектах городского хозяйства и социальной сферы.</w:t>
      </w:r>
    </w:p>
    <w:p w:rsidR="007135C3" w:rsidRPr="002C293D" w:rsidRDefault="007135C3" w:rsidP="00B22EF4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35C3" w:rsidRPr="002C293D" w:rsidRDefault="007135C3" w:rsidP="00BE352B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C293D">
        <w:rPr>
          <w:rFonts w:ascii="Times New Roman" w:hAnsi="Times New Roman" w:cs="Times New Roman"/>
          <w:b/>
          <w:bCs/>
          <w:iCs/>
          <w:sz w:val="26"/>
          <w:szCs w:val="26"/>
        </w:rPr>
        <w:t>2. Основные результаты работы</w:t>
      </w:r>
    </w:p>
    <w:p w:rsidR="002F5196" w:rsidRPr="002C293D" w:rsidRDefault="005E2851" w:rsidP="00B22EF4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2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Положением о КСП </w:t>
      </w:r>
      <w:r w:rsidR="007135C3" w:rsidRPr="002C2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АГО </w:t>
      </w:r>
      <w:r w:rsidRPr="002C2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отчетный период проведено </w:t>
      </w:r>
      <w:r w:rsidR="005F4FC0" w:rsidRPr="002C293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D79DF" w:rsidRPr="002C293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5F4FC0" w:rsidRPr="002C2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контрольных и </w:t>
      </w:r>
      <w:r w:rsidRPr="002C293D">
        <w:rPr>
          <w:rFonts w:ascii="Times New Roman" w:eastAsia="Calibri" w:hAnsi="Times New Roman" w:cs="Times New Roman"/>
          <w:sz w:val="26"/>
          <w:szCs w:val="26"/>
        </w:rPr>
        <w:t>экс</w:t>
      </w:r>
      <w:r w:rsidR="002D113E" w:rsidRPr="002C293D">
        <w:rPr>
          <w:rFonts w:ascii="Times New Roman" w:eastAsia="Calibri" w:hAnsi="Times New Roman" w:cs="Times New Roman"/>
          <w:sz w:val="26"/>
          <w:szCs w:val="26"/>
        </w:rPr>
        <w:t>пертно-аналитических мероприяти</w:t>
      </w:r>
      <w:r w:rsidR="005F4FC0" w:rsidRPr="002C293D">
        <w:rPr>
          <w:rFonts w:ascii="Times New Roman" w:eastAsia="Calibri" w:hAnsi="Times New Roman" w:cs="Times New Roman"/>
          <w:sz w:val="26"/>
          <w:szCs w:val="26"/>
        </w:rPr>
        <w:t>й, из них</w:t>
      </w:r>
      <w:r w:rsidR="00952A02" w:rsidRPr="002C293D">
        <w:rPr>
          <w:rFonts w:ascii="Times New Roman" w:eastAsia="Calibri" w:hAnsi="Times New Roman" w:cs="Times New Roman"/>
          <w:sz w:val="26"/>
          <w:szCs w:val="26"/>
        </w:rPr>
        <w:t>:</w:t>
      </w:r>
      <w:r w:rsidR="005F4FC0" w:rsidRPr="002C293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52A02" w:rsidRPr="002C293D" w:rsidRDefault="00952A02" w:rsidP="00BE352B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C293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5F4FC0" w:rsidRPr="002C293D">
        <w:rPr>
          <w:rFonts w:ascii="Times New Roman" w:eastAsia="Calibri" w:hAnsi="Times New Roman" w:cs="Times New Roman"/>
          <w:sz w:val="26"/>
          <w:szCs w:val="26"/>
        </w:rPr>
        <w:t>контрольных мероприятий  - 13,</w:t>
      </w:r>
      <w:r w:rsidRPr="002C293D">
        <w:rPr>
          <w:rFonts w:ascii="Times New Roman" w:eastAsia="Calibri" w:hAnsi="Times New Roman" w:cs="Times New Roman"/>
          <w:sz w:val="26"/>
          <w:szCs w:val="26"/>
        </w:rPr>
        <w:t xml:space="preserve"> в том числе: 3 проверки по вопросам финансово-хозяйственной деятельности, 1 </w:t>
      </w:r>
      <w:r w:rsidR="002F5196" w:rsidRPr="002C293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2C293D">
        <w:rPr>
          <w:rFonts w:ascii="Times New Roman" w:eastAsia="Calibri" w:hAnsi="Times New Roman" w:cs="Times New Roman"/>
          <w:sz w:val="26"/>
          <w:szCs w:val="26"/>
        </w:rPr>
        <w:t>по аудиту в сфере закупок для муниципальных нужд, 1 проверка целевого использования средств на капвложения, 4 проверки обоснованности</w:t>
      </w:r>
      <w:r w:rsidR="002F5196" w:rsidRPr="002C293D">
        <w:rPr>
          <w:rFonts w:ascii="Times New Roman" w:eastAsia="Calibri" w:hAnsi="Times New Roman" w:cs="Times New Roman"/>
          <w:sz w:val="26"/>
          <w:szCs w:val="26"/>
        </w:rPr>
        <w:t xml:space="preserve"> и достоверности </w:t>
      </w:r>
      <w:r w:rsidRPr="002C293D">
        <w:rPr>
          <w:rFonts w:ascii="Times New Roman" w:eastAsia="Calibri" w:hAnsi="Times New Roman" w:cs="Times New Roman"/>
          <w:sz w:val="26"/>
          <w:szCs w:val="26"/>
        </w:rPr>
        <w:t xml:space="preserve">расходов </w:t>
      </w:r>
      <w:r w:rsidR="002F5196" w:rsidRPr="002C293D">
        <w:rPr>
          <w:rFonts w:ascii="Times New Roman" w:eastAsia="Calibri" w:hAnsi="Times New Roman" w:cs="Times New Roman"/>
          <w:sz w:val="26"/>
          <w:szCs w:val="26"/>
        </w:rPr>
        <w:t xml:space="preserve">за счет средств </w:t>
      </w:r>
      <w:r w:rsidRPr="002C293D">
        <w:rPr>
          <w:rFonts w:ascii="Times New Roman" w:eastAsia="Calibri" w:hAnsi="Times New Roman" w:cs="Times New Roman"/>
          <w:sz w:val="26"/>
          <w:szCs w:val="26"/>
        </w:rPr>
        <w:t>по внебюджетной деятельности, 2 проверки по исполнению муниципальных программ, 2 проверки целевого и эффективного использования средств субсидий на финансовое обеспечение муниципальных заданий и</w:t>
      </w:r>
      <w:proofErr w:type="gramEnd"/>
      <w:r w:rsidRPr="002C293D">
        <w:rPr>
          <w:rFonts w:ascii="Times New Roman" w:eastAsia="Calibri" w:hAnsi="Times New Roman" w:cs="Times New Roman"/>
          <w:sz w:val="26"/>
          <w:szCs w:val="26"/>
        </w:rPr>
        <w:t xml:space="preserve"> оказание услуг</w:t>
      </w:r>
      <w:r w:rsidR="002F5196" w:rsidRPr="002C293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F5196" w:rsidRPr="002C293D" w:rsidRDefault="00952A02" w:rsidP="00B22EF4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93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4F6E79" w:rsidRPr="002C293D">
        <w:rPr>
          <w:rFonts w:ascii="Times New Roman" w:eastAsia="Calibri" w:hAnsi="Times New Roman" w:cs="Times New Roman"/>
          <w:sz w:val="26"/>
          <w:szCs w:val="26"/>
        </w:rPr>
        <w:t>76</w:t>
      </w:r>
      <w:r w:rsidR="005F4FC0" w:rsidRPr="002C293D">
        <w:rPr>
          <w:rFonts w:ascii="Times New Roman" w:eastAsia="Calibri" w:hAnsi="Times New Roman" w:cs="Times New Roman"/>
          <w:sz w:val="26"/>
          <w:szCs w:val="26"/>
        </w:rPr>
        <w:t xml:space="preserve"> экспертно-аналитических</w:t>
      </w:r>
      <w:r w:rsidR="002F5196" w:rsidRPr="002C293D">
        <w:rPr>
          <w:rFonts w:ascii="Times New Roman" w:eastAsia="Calibri" w:hAnsi="Times New Roman" w:cs="Times New Roman"/>
          <w:sz w:val="26"/>
          <w:szCs w:val="26"/>
        </w:rPr>
        <w:t>, основная часть которых приходится на</w:t>
      </w:r>
      <w:r w:rsidR="002F5196" w:rsidRPr="002C2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внесение изменений в проекты нормативных правовых актов органов местного самоуправления с подготовкой соответствующих заключений.</w:t>
      </w:r>
    </w:p>
    <w:p w:rsidR="0074123C" w:rsidRPr="002C293D" w:rsidRDefault="005E2851" w:rsidP="00B22EF4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9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B16E3" w:rsidRPr="002C2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Полномочия КСП </w:t>
      </w:r>
      <w:proofErr w:type="gramStart"/>
      <w:r w:rsidR="004B16E3" w:rsidRPr="002C2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контролю формирования бюджета реализованы в ходе предварительного контроля в работе над  проектом бюджета </w:t>
      </w:r>
      <w:r w:rsidR="002F5196" w:rsidRPr="002C293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соответствующий финансовый год</w:t>
      </w:r>
      <w:proofErr w:type="gramEnd"/>
      <w:r w:rsidR="002F5196" w:rsidRPr="002C2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123C" w:rsidRPr="002C2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плановый период. </w:t>
      </w:r>
    </w:p>
    <w:p w:rsidR="005E2851" w:rsidRPr="002C293D" w:rsidRDefault="0002167B" w:rsidP="00B22EF4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93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5E2851" w:rsidRPr="002C2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онтроль </w:t>
      </w:r>
      <w:r w:rsidRPr="002C2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 </w:t>
      </w:r>
      <w:r w:rsidR="005E2851" w:rsidRPr="002C293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</w:t>
      </w:r>
      <w:r w:rsidRPr="002C2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 </w:t>
      </w:r>
      <w:r w:rsidR="005E2851" w:rsidRPr="002C2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 городского округа осуществлялся в виде  оперативного анализа его исполнения за 1 квартал, полугодие и 9 месяцев 201</w:t>
      </w:r>
      <w:r w:rsidR="002D113E" w:rsidRPr="002C293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E2851" w:rsidRPr="002C2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  </w:t>
      </w:r>
    </w:p>
    <w:p w:rsidR="005E2851" w:rsidRPr="002C293D" w:rsidRDefault="005E2851" w:rsidP="00B22EF4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93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рамках последующего контроля КСП </w:t>
      </w:r>
      <w:r w:rsidR="00F570EE" w:rsidRPr="002C2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АГО </w:t>
      </w:r>
      <w:r w:rsidRPr="002C2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подготовлено заключение об исполнении бюджета городского округа за 201</w:t>
      </w:r>
      <w:r w:rsidR="002D113E" w:rsidRPr="002C293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C2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которое основано на результатах внешних проверок годовой отчетности 8 главных распорядителей бюджетных средств. </w:t>
      </w:r>
    </w:p>
    <w:p w:rsidR="003A2BB0" w:rsidRPr="002C293D" w:rsidRDefault="003A2BB0" w:rsidP="00B22EF4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293D">
        <w:rPr>
          <w:rFonts w:ascii="Times New Roman" w:eastAsia="Calibri" w:hAnsi="Times New Roman" w:cs="Times New Roman"/>
          <w:sz w:val="26"/>
          <w:szCs w:val="26"/>
        </w:rPr>
        <w:t xml:space="preserve">По итогам </w:t>
      </w:r>
      <w:r w:rsidR="00A07CE4" w:rsidRPr="002C293D">
        <w:rPr>
          <w:rFonts w:ascii="Times New Roman" w:eastAsia="Calibri" w:hAnsi="Times New Roman" w:cs="Times New Roman"/>
          <w:sz w:val="26"/>
          <w:szCs w:val="26"/>
        </w:rPr>
        <w:t xml:space="preserve">контрольных </w:t>
      </w:r>
      <w:r w:rsidRPr="002C293D">
        <w:rPr>
          <w:rFonts w:ascii="Times New Roman" w:eastAsia="Calibri" w:hAnsi="Times New Roman" w:cs="Times New Roman"/>
          <w:sz w:val="26"/>
          <w:szCs w:val="26"/>
        </w:rPr>
        <w:t>мероприятий, проведенных в 201</w:t>
      </w:r>
      <w:r w:rsidR="001119DC" w:rsidRPr="002C293D">
        <w:rPr>
          <w:rFonts w:ascii="Times New Roman" w:eastAsia="Calibri" w:hAnsi="Times New Roman" w:cs="Times New Roman"/>
          <w:sz w:val="26"/>
          <w:szCs w:val="26"/>
        </w:rPr>
        <w:t>7</w:t>
      </w:r>
      <w:r w:rsidRPr="002C293D">
        <w:rPr>
          <w:rFonts w:ascii="Times New Roman" w:eastAsia="Calibri" w:hAnsi="Times New Roman" w:cs="Times New Roman"/>
          <w:sz w:val="26"/>
          <w:szCs w:val="26"/>
        </w:rPr>
        <w:t xml:space="preserve"> году, объем проверенных средств составил </w:t>
      </w:r>
      <w:r w:rsidR="00FD40FC" w:rsidRPr="002C293D">
        <w:rPr>
          <w:rFonts w:ascii="Times New Roman" w:eastAsia="Calibri" w:hAnsi="Times New Roman" w:cs="Times New Roman"/>
          <w:sz w:val="26"/>
          <w:szCs w:val="26"/>
        </w:rPr>
        <w:t>235</w:t>
      </w:r>
      <w:r w:rsidR="00842F39" w:rsidRPr="002C293D">
        <w:rPr>
          <w:rFonts w:ascii="Times New Roman" w:eastAsia="Calibri" w:hAnsi="Times New Roman" w:cs="Times New Roman"/>
          <w:sz w:val="26"/>
          <w:szCs w:val="26"/>
        </w:rPr>
        <w:t> 225,2</w:t>
      </w:r>
      <w:r w:rsidR="00246576" w:rsidRPr="002C293D">
        <w:rPr>
          <w:rFonts w:ascii="Times New Roman" w:eastAsia="Calibri" w:hAnsi="Times New Roman" w:cs="Times New Roman"/>
          <w:sz w:val="26"/>
          <w:szCs w:val="26"/>
        </w:rPr>
        <w:t xml:space="preserve"> тыс. руб.</w:t>
      </w:r>
    </w:p>
    <w:p w:rsidR="0009583D" w:rsidRPr="002C293D" w:rsidRDefault="00F03D23" w:rsidP="00B22EF4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293D">
        <w:rPr>
          <w:rFonts w:ascii="Times New Roman" w:eastAsia="Calibri" w:hAnsi="Times New Roman" w:cs="Times New Roman"/>
          <w:sz w:val="26"/>
          <w:szCs w:val="26"/>
        </w:rPr>
        <w:t xml:space="preserve">Выявлено </w:t>
      </w:r>
      <w:r w:rsidR="004B16E3" w:rsidRPr="002C293D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Pr="002C293D">
        <w:rPr>
          <w:rFonts w:ascii="Times New Roman" w:eastAsia="Calibri" w:hAnsi="Times New Roman" w:cs="Times New Roman"/>
          <w:sz w:val="26"/>
          <w:szCs w:val="26"/>
        </w:rPr>
        <w:t>на</w:t>
      </w:r>
      <w:r w:rsidR="004B16E3" w:rsidRPr="002C29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C293D">
        <w:rPr>
          <w:rFonts w:ascii="Times New Roman" w:eastAsia="Calibri" w:hAnsi="Times New Roman" w:cs="Times New Roman"/>
          <w:sz w:val="26"/>
          <w:szCs w:val="26"/>
        </w:rPr>
        <w:t xml:space="preserve">сумму </w:t>
      </w:r>
      <w:r w:rsidR="004B16E3" w:rsidRPr="002C293D">
        <w:rPr>
          <w:rFonts w:ascii="Times New Roman" w:hAnsi="Times New Roman" w:cs="Times New Roman"/>
          <w:sz w:val="26"/>
          <w:szCs w:val="26"/>
        </w:rPr>
        <w:t>44</w:t>
      </w:r>
      <w:r w:rsidR="00644606" w:rsidRPr="002C293D">
        <w:rPr>
          <w:rFonts w:ascii="Times New Roman" w:hAnsi="Times New Roman" w:cs="Times New Roman"/>
          <w:sz w:val="26"/>
          <w:szCs w:val="26"/>
        </w:rPr>
        <w:t> 483,5</w:t>
      </w:r>
      <w:r w:rsidR="00752FAF" w:rsidRPr="002C293D">
        <w:rPr>
          <w:rFonts w:ascii="Times New Roman" w:hAnsi="Times New Roman" w:cs="Times New Roman"/>
          <w:sz w:val="26"/>
          <w:szCs w:val="26"/>
        </w:rPr>
        <w:t xml:space="preserve"> </w:t>
      </w:r>
      <w:r w:rsidR="004B16E3" w:rsidRPr="002C293D">
        <w:rPr>
          <w:rFonts w:ascii="Times New Roman" w:hAnsi="Times New Roman" w:cs="Times New Roman"/>
          <w:sz w:val="26"/>
          <w:szCs w:val="26"/>
        </w:rPr>
        <w:t>тыс. руб.</w:t>
      </w:r>
      <w:r w:rsidR="004761C8" w:rsidRPr="002C293D">
        <w:rPr>
          <w:rFonts w:ascii="Times New Roman" w:hAnsi="Times New Roman" w:cs="Times New Roman"/>
          <w:sz w:val="26"/>
          <w:szCs w:val="26"/>
        </w:rPr>
        <w:t xml:space="preserve"> (18,9% от проверенных средств)</w:t>
      </w:r>
      <w:r w:rsidR="0009583D" w:rsidRPr="002C293D">
        <w:rPr>
          <w:rFonts w:ascii="Times New Roman" w:hAnsi="Times New Roman" w:cs="Times New Roman"/>
          <w:sz w:val="26"/>
          <w:szCs w:val="26"/>
        </w:rPr>
        <w:t>, в том числе: нарушения ведения бухгалтерского учета и отчетности на сумму 44</w:t>
      </w:r>
      <w:r w:rsidR="00770430" w:rsidRPr="002C293D">
        <w:rPr>
          <w:rFonts w:ascii="Times New Roman" w:hAnsi="Times New Roman" w:cs="Times New Roman"/>
          <w:sz w:val="26"/>
          <w:szCs w:val="26"/>
        </w:rPr>
        <w:t> </w:t>
      </w:r>
      <w:r w:rsidR="00680173" w:rsidRPr="002C293D">
        <w:rPr>
          <w:rFonts w:ascii="Times New Roman" w:hAnsi="Times New Roman" w:cs="Times New Roman"/>
          <w:sz w:val="26"/>
          <w:szCs w:val="26"/>
        </w:rPr>
        <w:t>191</w:t>
      </w:r>
      <w:r w:rsidR="00770430" w:rsidRPr="002C293D">
        <w:rPr>
          <w:rFonts w:ascii="Times New Roman" w:hAnsi="Times New Roman" w:cs="Times New Roman"/>
          <w:sz w:val="26"/>
          <w:szCs w:val="26"/>
        </w:rPr>
        <w:t xml:space="preserve"> </w:t>
      </w:r>
      <w:r w:rsidR="0009583D" w:rsidRPr="002C293D">
        <w:rPr>
          <w:rFonts w:ascii="Times New Roman" w:hAnsi="Times New Roman" w:cs="Times New Roman"/>
          <w:sz w:val="26"/>
          <w:szCs w:val="26"/>
        </w:rPr>
        <w:t>тыс. руб.,  нарушени</w:t>
      </w:r>
      <w:r w:rsidR="00077C1B" w:rsidRPr="002C293D">
        <w:rPr>
          <w:rFonts w:ascii="Times New Roman" w:hAnsi="Times New Roman" w:cs="Times New Roman"/>
          <w:sz w:val="26"/>
          <w:szCs w:val="26"/>
        </w:rPr>
        <w:t>я</w:t>
      </w:r>
      <w:r w:rsidR="0009583D" w:rsidRPr="002C293D">
        <w:rPr>
          <w:rFonts w:ascii="Times New Roman" w:hAnsi="Times New Roman" w:cs="Times New Roman"/>
          <w:sz w:val="26"/>
          <w:szCs w:val="26"/>
        </w:rPr>
        <w:t xml:space="preserve"> в сфере управления и распоряжения муниципальной собственностью на сумму 254 тыс. руб., </w:t>
      </w:r>
      <w:r w:rsidR="001508F0" w:rsidRPr="002C293D">
        <w:rPr>
          <w:rFonts w:ascii="Times New Roman" w:hAnsi="Times New Roman" w:cs="Times New Roman"/>
          <w:sz w:val="26"/>
          <w:szCs w:val="26"/>
        </w:rPr>
        <w:t xml:space="preserve">нецелевое использование бюджетных </w:t>
      </w:r>
      <w:r w:rsidR="0074123C" w:rsidRPr="002C293D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1508F0" w:rsidRPr="002C293D">
        <w:rPr>
          <w:rFonts w:ascii="Times New Roman" w:hAnsi="Times New Roman" w:cs="Times New Roman"/>
          <w:sz w:val="26"/>
          <w:szCs w:val="26"/>
        </w:rPr>
        <w:t>на сумму 3</w:t>
      </w:r>
      <w:r w:rsidR="00D64DF6" w:rsidRPr="002C293D">
        <w:rPr>
          <w:rFonts w:ascii="Times New Roman" w:hAnsi="Times New Roman" w:cs="Times New Roman"/>
          <w:sz w:val="26"/>
          <w:szCs w:val="26"/>
        </w:rPr>
        <w:t>6</w:t>
      </w:r>
      <w:r w:rsidR="003B37CE" w:rsidRPr="002C293D">
        <w:rPr>
          <w:rFonts w:ascii="Times New Roman" w:hAnsi="Times New Roman" w:cs="Times New Roman"/>
          <w:sz w:val="26"/>
          <w:szCs w:val="26"/>
        </w:rPr>
        <w:t>,</w:t>
      </w:r>
      <w:r w:rsidR="00770430" w:rsidRPr="002C293D">
        <w:rPr>
          <w:rFonts w:ascii="Times New Roman" w:hAnsi="Times New Roman" w:cs="Times New Roman"/>
          <w:sz w:val="26"/>
          <w:szCs w:val="26"/>
        </w:rPr>
        <w:t>5</w:t>
      </w:r>
      <w:r w:rsidR="001508F0" w:rsidRPr="002C293D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842F39" w:rsidRPr="002C293D">
        <w:rPr>
          <w:rFonts w:ascii="Times New Roman" w:hAnsi="Times New Roman" w:cs="Times New Roman"/>
          <w:sz w:val="26"/>
          <w:szCs w:val="26"/>
        </w:rPr>
        <w:t>,</w:t>
      </w:r>
      <w:r w:rsidR="001508F0" w:rsidRPr="002C293D">
        <w:rPr>
          <w:rFonts w:ascii="Times New Roman" w:hAnsi="Times New Roman" w:cs="Times New Roman"/>
          <w:sz w:val="26"/>
          <w:szCs w:val="26"/>
        </w:rPr>
        <w:t xml:space="preserve"> </w:t>
      </w:r>
      <w:r w:rsidR="0009583D" w:rsidRPr="002C293D">
        <w:rPr>
          <w:rFonts w:ascii="Times New Roman" w:hAnsi="Times New Roman" w:cs="Times New Roman"/>
          <w:sz w:val="26"/>
          <w:szCs w:val="26"/>
        </w:rPr>
        <w:t xml:space="preserve"> ины</w:t>
      </w:r>
      <w:r w:rsidR="003B37CE" w:rsidRPr="002C293D">
        <w:rPr>
          <w:rFonts w:ascii="Times New Roman" w:hAnsi="Times New Roman" w:cs="Times New Roman"/>
          <w:sz w:val="26"/>
          <w:szCs w:val="26"/>
        </w:rPr>
        <w:t>е</w:t>
      </w:r>
      <w:r w:rsidR="0009583D" w:rsidRPr="002C293D">
        <w:rPr>
          <w:rFonts w:ascii="Times New Roman" w:hAnsi="Times New Roman" w:cs="Times New Roman"/>
          <w:sz w:val="26"/>
          <w:szCs w:val="26"/>
        </w:rPr>
        <w:t xml:space="preserve"> нарушени</w:t>
      </w:r>
      <w:r w:rsidR="003B37CE" w:rsidRPr="002C293D">
        <w:rPr>
          <w:rFonts w:ascii="Times New Roman" w:hAnsi="Times New Roman" w:cs="Times New Roman"/>
          <w:sz w:val="26"/>
          <w:szCs w:val="26"/>
        </w:rPr>
        <w:t>я</w:t>
      </w:r>
      <w:r w:rsidR="0009583D" w:rsidRPr="002C293D">
        <w:rPr>
          <w:rFonts w:ascii="Times New Roman" w:hAnsi="Times New Roman" w:cs="Times New Roman"/>
          <w:sz w:val="26"/>
          <w:szCs w:val="26"/>
        </w:rPr>
        <w:t xml:space="preserve"> на сумму </w:t>
      </w:r>
      <w:r w:rsidR="00770430" w:rsidRPr="002C293D">
        <w:rPr>
          <w:rFonts w:ascii="Times New Roman" w:hAnsi="Times New Roman" w:cs="Times New Roman"/>
          <w:sz w:val="26"/>
          <w:szCs w:val="26"/>
        </w:rPr>
        <w:t>2,0 тыс. руб.</w:t>
      </w:r>
      <w:proofErr w:type="gramEnd"/>
    </w:p>
    <w:p w:rsidR="004F6E79" w:rsidRPr="002C293D" w:rsidRDefault="004F6E79" w:rsidP="004F6E79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293D">
        <w:rPr>
          <w:rFonts w:ascii="Times New Roman" w:eastAsia="Calibri" w:hAnsi="Times New Roman" w:cs="Times New Roman"/>
          <w:sz w:val="26"/>
          <w:szCs w:val="26"/>
        </w:rPr>
        <w:t xml:space="preserve">Информация о результатах контрольных мероприятий для рассмотрения и </w:t>
      </w:r>
      <w:proofErr w:type="gramStart"/>
      <w:r w:rsidRPr="002C293D">
        <w:rPr>
          <w:rFonts w:ascii="Times New Roman" w:eastAsia="Calibri" w:hAnsi="Times New Roman" w:cs="Times New Roman"/>
          <w:sz w:val="26"/>
          <w:szCs w:val="26"/>
        </w:rPr>
        <w:t>принятия</w:t>
      </w:r>
      <w:proofErr w:type="gramEnd"/>
      <w:r w:rsidRPr="002C293D">
        <w:rPr>
          <w:rFonts w:ascii="Times New Roman" w:eastAsia="Calibri" w:hAnsi="Times New Roman" w:cs="Times New Roman"/>
          <w:sz w:val="26"/>
          <w:szCs w:val="26"/>
        </w:rPr>
        <w:t xml:space="preserve"> соответствующих мер</w:t>
      </w:r>
      <w:r w:rsidR="009B3AEF" w:rsidRPr="002C29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C293D">
        <w:rPr>
          <w:rFonts w:ascii="Times New Roman" w:eastAsia="Calibri" w:hAnsi="Times New Roman" w:cs="Times New Roman"/>
          <w:sz w:val="26"/>
          <w:szCs w:val="26"/>
        </w:rPr>
        <w:t xml:space="preserve"> направлялась в Думу и Главе Арсеньевского городского округа. </w:t>
      </w:r>
    </w:p>
    <w:p w:rsidR="00D15F07" w:rsidRPr="002C293D" w:rsidRDefault="002A69D0" w:rsidP="00B22EF4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93D">
        <w:rPr>
          <w:rFonts w:ascii="Times New Roman" w:eastAsia="Calibri" w:hAnsi="Times New Roman" w:cs="Times New Roman"/>
          <w:sz w:val="26"/>
          <w:szCs w:val="26"/>
        </w:rPr>
        <w:t xml:space="preserve">В целях принятия мер </w:t>
      </w:r>
      <w:r w:rsidR="003A2BB0" w:rsidRPr="002C293D">
        <w:rPr>
          <w:rFonts w:ascii="Times New Roman" w:eastAsia="Calibri" w:hAnsi="Times New Roman" w:cs="Times New Roman"/>
          <w:sz w:val="26"/>
          <w:szCs w:val="26"/>
        </w:rPr>
        <w:t>по устранению выявленных нарушений в адрес структурных подразделений администрации АГО и руководителей проверенных учреждений в 201</w:t>
      </w:r>
      <w:r w:rsidRPr="002C293D">
        <w:rPr>
          <w:rFonts w:ascii="Times New Roman" w:eastAsia="Calibri" w:hAnsi="Times New Roman" w:cs="Times New Roman"/>
          <w:sz w:val="26"/>
          <w:szCs w:val="26"/>
        </w:rPr>
        <w:t>7</w:t>
      </w:r>
      <w:r w:rsidR="003A2BB0" w:rsidRPr="002C293D">
        <w:rPr>
          <w:rFonts w:ascii="Times New Roman" w:eastAsia="Calibri" w:hAnsi="Times New Roman" w:cs="Times New Roman"/>
          <w:sz w:val="26"/>
          <w:szCs w:val="26"/>
        </w:rPr>
        <w:t xml:space="preserve"> году направлено </w:t>
      </w:r>
      <w:r w:rsidR="002F7921" w:rsidRPr="002C293D">
        <w:rPr>
          <w:rFonts w:ascii="Times New Roman" w:hAnsi="Times New Roman" w:cs="Times New Roman"/>
          <w:sz w:val="26"/>
          <w:szCs w:val="26"/>
        </w:rPr>
        <w:t>2</w:t>
      </w:r>
      <w:r w:rsidR="0018072A" w:rsidRPr="002C293D">
        <w:rPr>
          <w:rFonts w:ascii="Times New Roman" w:hAnsi="Times New Roman" w:cs="Times New Roman"/>
          <w:sz w:val="26"/>
          <w:szCs w:val="26"/>
        </w:rPr>
        <w:t>7</w:t>
      </w:r>
      <w:r w:rsidR="00511A1E" w:rsidRPr="002C293D">
        <w:rPr>
          <w:rFonts w:ascii="Times New Roman" w:hAnsi="Times New Roman" w:cs="Times New Roman"/>
          <w:sz w:val="26"/>
          <w:szCs w:val="26"/>
        </w:rPr>
        <w:t xml:space="preserve"> представлений </w:t>
      </w:r>
      <w:r w:rsidR="004B16E3" w:rsidRPr="002C293D">
        <w:rPr>
          <w:rFonts w:ascii="Times New Roman" w:hAnsi="Times New Roman" w:cs="Times New Roman"/>
          <w:sz w:val="26"/>
          <w:szCs w:val="26"/>
        </w:rPr>
        <w:t xml:space="preserve">и </w:t>
      </w:r>
      <w:r w:rsidR="00511A1E" w:rsidRPr="002C293D">
        <w:rPr>
          <w:rFonts w:ascii="Times New Roman" w:hAnsi="Times New Roman" w:cs="Times New Roman"/>
          <w:sz w:val="26"/>
          <w:szCs w:val="26"/>
        </w:rPr>
        <w:t xml:space="preserve"> </w:t>
      </w:r>
      <w:r w:rsidR="002B06FC" w:rsidRPr="002C293D">
        <w:rPr>
          <w:rFonts w:ascii="Times New Roman" w:eastAsia="Calibri" w:hAnsi="Times New Roman" w:cs="Times New Roman"/>
          <w:sz w:val="26"/>
          <w:szCs w:val="26"/>
        </w:rPr>
        <w:t xml:space="preserve">1 </w:t>
      </w:r>
      <w:r w:rsidR="002B06FC" w:rsidRPr="002C293D">
        <w:rPr>
          <w:rFonts w:ascii="Times New Roman" w:hAnsi="Times New Roman" w:cs="Times New Roman"/>
          <w:sz w:val="26"/>
          <w:szCs w:val="26"/>
        </w:rPr>
        <w:t xml:space="preserve">предписание </w:t>
      </w:r>
      <w:r w:rsidR="004B16E3" w:rsidRPr="002C293D">
        <w:rPr>
          <w:rFonts w:ascii="Times New Roman" w:hAnsi="Times New Roman" w:cs="Times New Roman"/>
          <w:sz w:val="26"/>
          <w:szCs w:val="26"/>
        </w:rPr>
        <w:t>(</w:t>
      </w:r>
      <w:r w:rsidR="00470684" w:rsidRPr="002C293D">
        <w:rPr>
          <w:rFonts w:ascii="Times New Roman" w:eastAsia="SimSun" w:hAnsi="Times New Roman" w:cs="Times New Roman"/>
          <w:sz w:val="26"/>
          <w:szCs w:val="26"/>
          <w:lang w:eastAsia="zh-CN"/>
        </w:rPr>
        <w:t>в адрес директора МАУ ИКК «Восход»</w:t>
      </w:r>
      <w:r w:rsidR="004B16E3" w:rsidRPr="002C293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), </w:t>
      </w:r>
      <w:r w:rsidR="00680EF5" w:rsidRPr="002C293D">
        <w:rPr>
          <w:rFonts w:ascii="Times New Roman" w:hAnsi="Times New Roman" w:cs="Times New Roman"/>
          <w:sz w:val="26"/>
          <w:szCs w:val="26"/>
        </w:rPr>
        <w:t xml:space="preserve"> направлено </w:t>
      </w:r>
      <w:r w:rsidR="00470684" w:rsidRPr="002C293D">
        <w:rPr>
          <w:rFonts w:ascii="Times New Roman" w:hAnsi="Times New Roman" w:cs="Times New Roman"/>
          <w:sz w:val="26"/>
          <w:szCs w:val="26"/>
        </w:rPr>
        <w:t>1</w:t>
      </w:r>
      <w:r w:rsidR="0018072A" w:rsidRPr="002C293D">
        <w:rPr>
          <w:rFonts w:ascii="Times New Roman" w:hAnsi="Times New Roman" w:cs="Times New Roman"/>
          <w:sz w:val="26"/>
          <w:szCs w:val="26"/>
        </w:rPr>
        <w:t>0</w:t>
      </w:r>
      <w:r w:rsidR="00680EF5" w:rsidRPr="002C293D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470684" w:rsidRPr="002C293D">
        <w:rPr>
          <w:rFonts w:ascii="Times New Roman" w:hAnsi="Times New Roman" w:cs="Times New Roman"/>
          <w:sz w:val="26"/>
          <w:szCs w:val="26"/>
        </w:rPr>
        <w:t>ов в правоохранительные органы.</w:t>
      </w:r>
    </w:p>
    <w:p w:rsidR="002B06FC" w:rsidRPr="002C293D" w:rsidRDefault="00632D2E" w:rsidP="00B22EF4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93D">
        <w:rPr>
          <w:rFonts w:ascii="Times New Roman" w:hAnsi="Times New Roman" w:cs="Times New Roman"/>
          <w:sz w:val="26"/>
          <w:szCs w:val="26"/>
        </w:rPr>
        <w:t xml:space="preserve">Устранено финансовых нарушений в 2017 году на сумму </w:t>
      </w:r>
      <w:r w:rsidR="001E601A" w:rsidRPr="002C293D">
        <w:rPr>
          <w:rFonts w:ascii="Times New Roman" w:hAnsi="Times New Roman" w:cs="Times New Roman"/>
          <w:sz w:val="26"/>
          <w:szCs w:val="26"/>
        </w:rPr>
        <w:t xml:space="preserve">22 998, 9тыс. </w:t>
      </w:r>
      <w:r w:rsidR="00D15F07" w:rsidRPr="002C293D">
        <w:rPr>
          <w:rFonts w:ascii="Times New Roman" w:hAnsi="Times New Roman" w:cs="Times New Roman"/>
          <w:sz w:val="26"/>
          <w:szCs w:val="26"/>
        </w:rPr>
        <w:t>руб.</w:t>
      </w:r>
      <w:r w:rsidR="001508F0" w:rsidRPr="002C293D">
        <w:rPr>
          <w:rFonts w:ascii="Times New Roman" w:hAnsi="Times New Roman" w:cs="Times New Roman"/>
          <w:sz w:val="26"/>
          <w:szCs w:val="26"/>
        </w:rPr>
        <w:t xml:space="preserve">, в том числе возмещено в бюджет </w:t>
      </w:r>
      <w:r w:rsidR="00752FAF" w:rsidRPr="002C293D">
        <w:rPr>
          <w:rFonts w:ascii="Times New Roman" w:hAnsi="Times New Roman" w:cs="Times New Roman"/>
          <w:sz w:val="26"/>
          <w:szCs w:val="26"/>
        </w:rPr>
        <w:t>2 636 тыс. руб</w:t>
      </w:r>
      <w:r w:rsidR="00ED3518" w:rsidRPr="002C293D">
        <w:rPr>
          <w:rFonts w:ascii="Times New Roman" w:hAnsi="Times New Roman" w:cs="Times New Roman"/>
          <w:sz w:val="26"/>
          <w:szCs w:val="26"/>
        </w:rPr>
        <w:t>.</w:t>
      </w:r>
      <w:r w:rsidR="00680EF5" w:rsidRPr="002C29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105B" w:rsidRPr="002C293D" w:rsidRDefault="00767121" w:rsidP="00BE352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293D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</w:p>
    <w:p w:rsidR="00D864CF" w:rsidRPr="002C293D" w:rsidRDefault="00D864CF" w:rsidP="00BE352B">
      <w:pPr>
        <w:pStyle w:val="a5"/>
        <w:numPr>
          <w:ilvl w:val="0"/>
          <w:numId w:val="5"/>
        </w:numPr>
        <w:tabs>
          <w:tab w:val="left" w:pos="0"/>
        </w:tabs>
        <w:spacing w:line="264" w:lineRule="auto"/>
        <w:jc w:val="both"/>
        <w:rPr>
          <w:b/>
          <w:color w:val="000000"/>
          <w:sz w:val="26"/>
          <w:szCs w:val="26"/>
          <w:lang w:eastAsia="ru-RU"/>
        </w:rPr>
      </w:pPr>
      <w:r w:rsidRPr="002C293D">
        <w:rPr>
          <w:b/>
          <w:color w:val="000000"/>
          <w:sz w:val="26"/>
          <w:szCs w:val="26"/>
          <w:lang w:eastAsia="ru-RU"/>
        </w:rPr>
        <w:t>Результаты контрольной деятельности</w:t>
      </w:r>
    </w:p>
    <w:p w:rsidR="002538B6" w:rsidRPr="002C293D" w:rsidRDefault="00752FAF" w:rsidP="00BE352B">
      <w:pPr>
        <w:pStyle w:val="a4"/>
        <w:numPr>
          <w:ilvl w:val="1"/>
          <w:numId w:val="5"/>
        </w:numPr>
        <w:spacing w:line="264" w:lineRule="auto"/>
        <w:jc w:val="both"/>
        <w:rPr>
          <w:b/>
          <w:sz w:val="26"/>
          <w:szCs w:val="26"/>
        </w:rPr>
      </w:pPr>
      <w:r w:rsidRPr="002C293D">
        <w:rPr>
          <w:b/>
          <w:sz w:val="26"/>
          <w:szCs w:val="26"/>
        </w:rPr>
        <w:t xml:space="preserve">. </w:t>
      </w:r>
      <w:r w:rsidR="002538B6" w:rsidRPr="002C293D">
        <w:rPr>
          <w:b/>
          <w:sz w:val="26"/>
          <w:szCs w:val="26"/>
        </w:rPr>
        <w:t>Аудит в сфере закупок</w:t>
      </w:r>
      <w:r w:rsidR="002538B6" w:rsidRPr="002C293D">
        <w:rPr>
          <w:sz w:val="26"/>
          <w:szCs w:val="26"/>
        </w:rPr>
        <w:t xml:space="preserve"> </w:t>
      </w:r>
      <w:r w:rsidR="002538B6" w:rsidRPr="002C293D">
        <w:rPr>
          <w:b/>
          <w:sz w:val="26"/>
          <w:szCs w:val="26"/>
        </w:rPr>
        <w:t>в виде проверки исполнения</w:t>
      </w:r>
    </w:p>
    <w:p w:rsidR="002538B6" w:rsidRPr="002C293D" w:rsidRDefault="002538B6" w:rsidP="00BE352B">
      <w:pPr>
        <w:pStyle w:val="a4"/>
        <w:spacing w:line="264" w:lineRule="auto"/>
        <w:jc w:val="both"/>
        <w:rPr>
          <w:b/>
          <w:sz w:val="26"/>
          <w:szCs w:val="26"/>
        </w:rPr>
      </w:pPr>
      <w:r w:rsidRPr="002C293D">
        <w:rPr>
          <w:b/>
          <w:sz w:val="26"/>
          <w:szCs w:val="26"/>
        </w:rPr>
        <w:t>Федерального закона</w:t>
      </w:r>
      <w:r w:rsidR="00363E88" w:rsidRPr="002C293D">
        <w:rPr>
          <w:b/>
          <w:sz w:val="26"/>
          <w:szCs w:val="26"/>
        </w:rPr>
        <w:t xml:space="preserve"> от 13.05.04.2013 года № 44-ФЗ</w:t>
      </w:r>
      <w:r w:rsidRPr="002C293D">
        <w:rPr>
          <w:b/>
          <w:sz w:val="26"/>
          <w:szCs w:val="26"/>
        </w:rPr>
        <w:t xml:space="preserve"> «О контрактной системе в сфере закупок</w:t>
      </w:r>
      <w:r w:rsidR="00752FAF" w:rsidRPr="002C293D">
        <w:rPr>
          <w:b/>
          <w:sz w:val="26"/>
          <w:szCs w:val="26"/>
        </w:rPr>
        <w:t xml:space="preserve"> </w:t>
      </w:r>
      <w:r w:rsidRPr="002C293D">
        <w:rPr>
          <w:b/>
          <w:sz w:val="26"/>
          <w:szCs w:val="26"/>
        </w:rPr>
        <w:t>товаров, работ, услуг для обеспечения государственных и муниципальных нужд»</w:t>
      </w:r>
      <w:r w:rsidR="00E426D4" w:rsidRPr="002C293D">
        <w:rPr>
          <w:b/>
          <w:sz w:val="26"/>
          <w:szCs w:val="26"/>
        </w:rPr>
        <w:t xml:space="preserve"> и </w:t>
      </w:r>
      <w:r w:rsidRPr="002C293D">
        <w:rPr>
          <w:b/>
          <w:sz w:val="26"/>
          <w:szCs w:val="26"/>
        </w:rPr>
        <w:t>Федерального закона от 18.07.2011 года № 223-ФЗ «О закупках товаров, работ, услуг отдельными видами юридических лиц»</w:t>
      </w:r>
    </w:p>
    <w:p w:rsidR="002538B6" w:rsidRPr="002C293D" w:rsidRDefault="002538B6" w:rsidP="00BE352B">
      <w:pPr>
        <w:pStyle w:val="a4"/>
        <w:spacing w:line="264" w:lineRule="auto"/>
        <w:jc w:val="both"/>
        <w:rPr>
          <w:sz w:val="26"/>
          <w:szCs w:val="26"/>
        </w:rPr>
      </w:pPr>
    </w:p>
    <w:p w:rsidR="00F966DB" w:rsidRPr="002C293D" w:rsidRDefault="00261908" w:rsidP="00B22EF4">
      <w:pPr>
        <w:pStyle w:val="a4"/>
        <w:spacing w:line="264" w:lineRule="auto"/>
        <w:ind w:firstLine="709"/>
        <w:jc w:val="both"/>
        <w:rPr>
          <w:sz w:val="26"/>
          <w:szCs w:val="26"/>
        </w:rPr>
      </w:pPr>
      <w:r w:rsidRPr="002C293D">
        <w:rPr>
          <w:sz w:val="26"/>
          <w:szCs w:val="26"/>
        </w:rPr>
        <w:t>К</w:t>
      </w:r>
      <w:r w:rsidR="00014E4A" w:rsidRPr="002C293D">
        <w:rPr>
          <w:sz w:val="26"/>
          <w:szCs w:val="26"/>
        </w:rPr>
        <w:t>онтрольно</w:t>
      </w:r>
      <w:r w:rsidR="00044DB1" w:rsidRPr="002C293D">
        <w:rPr>
          <w:sz w:val="26"/>
          <w:szCs w:val="26"/>
        </w:rPr>
        <w:t>е</w:t>
      </w:r>
      <w:r w:rsidR="00014E4A" w:rsidRPr="002C293D">
        <w:rPr>
          <w:sz w:val="26"/>
          <w:szCs w:val="26"/>
        </w:rPr>
        <w:t xml:space="preserve"> мероприяти</w:t>
      </w:r>
      <w:r w:rsidR="00044DB1" w:rsidRPr="002C293D">
        <w:rPr>
          <w:sz w:val="26"/>
          <w:szCs w:val="26"/>
        </w:rPr>
        <w:t>е</w:t>
      </w:r>
      <w:r w:rsidR="00014E4A" w:rsidRPr="002C293D">
        <w:rPr>
          <w:sz w:val="26"/>
          <w:szCs w:val="26"/>
        </w:rPr>
        <w:t xml:space="preserve"> </w:t>
      </w:r>
      <w:r w:rsidR="00044DB1" w:rsidRPr="002C293D">
        <w:rPr>
          <w:sz w:val="26"/>
          <w:szCs w:val="26"/>
        </w:rPr>
        <w:t>п</w:t>
      </w:r>
      <w:r w:rsidR="003765A2" w:rsidRPr="002C293D">
        <w:rPr>
          <w:sz w:val="26"/>
          <w:szCs w:val="26"/>
        </w:rPr>
        <w:t>р</w:t>
      </w:r>
      <w:r w:rsidR="00044DB1" w:rsidRPr="002C293D">
        <w:rPr>
          <w:sz w:val="26"/>
          <w:szCs w:val="26"/>
        </w:rPr>
        <w:t>оводилось в</w:t>
      </w:r>
      <w:r w:rsidR="00F05520" w:rsidRPr="002C293D">
        <w:rPr>
          <w:sz w:val="26"/>
          <w:szCs w:val="26"/>
        </w:rPr>
        <w:t xml:space="preserve"> м</w:t>
      </w:r>
      <w:r w:rsidR="00F05520" w:rsidRPr="002C293D">
        <w:rPr>
          <w:bCs/>
          <w:sz w:val="26"/>
          <w:szCs w:val="26"/>
        </w:rPr>
        <w:t>униципальн</w:t>
      </w:r>
      <w:r w:rsidR="00044DB1" w:rsidRPr="002C293D">
        <w:rPr>
          <w:bCs/>
          <w:sz w:val="26"/>
          <w:szCs w:val="26"/>
        </w:rPr>
        <w:t>ом</w:t>
      </w:r>
      <w:r w:rsidR="00F05520" w:rsidRPr="002C293D">
        <w:rPr>
          <w:bCs/>
          <w:sz w:val="26"/>
          <w:szCs w:val="26"/>
        </w:rPr>
        <w:t xml:space="preserve"> бюджетн</w:t>
      </w:r>
      <w:r w:rsidR="00044DB1" w:rsidRPr="002C293D">
        <w:rPr>
          <w:bCs/>
          <w:sz w:val="26"/>
          <w:szCs w:val="26"/>
        </w:rPr>
        <w:t xml:space="preserve">ом </w:t>
      </w:r>
      <w:r w:rsidR="00F05520" w:rsidRPr="002C293D">
        <w:rPr>
          <w:bCs/>
          <w:sz w:val="26"/>
          <w:szCs w:val="26"/>
        </w:rPr>
        <w:t>учреждени</w:t>
      </w:r>
      <w:r w:rsidR="00044DB1" w:rsidRPr="002C293D">
        <w:rPr>
          <w:bCs/>
          <w:sz w:val="26"/>
          <w:szCs w:val="26"/>
        </w:rPr>
        <w:t>и «Физкультурно-спортивный центр «Полет» им. В.И. Манойленко Арсеньевского городского округа.</w:t>
      </w:r>
    </w:p>
    <w:p w:rsidR="00F966DB" w:rsidRPr="002C293D" w:rsidRDefault="00B14373" w:rsidP="00B22EF4">
      <w:pPr>
        <w:pStyle w:val="a4"/>
        <w:spacing w:line="264" w:lineRule="auto"/>
        <w:ind w:firstLine="709"/>
        <w:jc w:val="both"/>
        <w:rPr>
          <w:sz w:val="26"/>
          <w:szCs w:val="26"/>
        </w:rPr>
      </w:pPr>
      <w:r w:rsidRPr="002C293D">
        <w:rPr>
          <w:rFonts w:eastAsia="Calibri"/>
          <w:sz w:val="26"/>
          <w:szCs w:val="26"/>
        </w:rPr>
        <w:t>Объем проверенных средств</w:t>
      </w:r>
      <w:r w:rsidR="00F966DB" w:rsidRPr="002C293D">
        <w:rPr>
          <w:sz w:val="26"/>
          <w:szCs w:val="26"/>
        </w:rPr>
        <w:t xml:space="preserve"> составил </w:t>
      </w:r>
      <w:r w:rsidR="00842F39" w:rsidRPr="002C293D">
        <w:rPr>
          <w:sz w:val="26"/>
          <w:szCs w:val="26"/>
        </w:rPr>
        <w:t>15 052,</w:t>
      </w:r>
      <w:r w:rsidR="00F8648F" w:rsidRPr="002C293D">
        <w:rPr>
          <w:sz w:val="26"/>
          <w:szCs w:val="26"/>
        </w:rPr>
        <w:t>7</w:t>
      </w:r>
      <w:r w:rsidR="0037307D" w:rsidRPr="002C293D">
        <w:rPr>
          <w:sz w:val="26"/>
          <w:szCs w:val="26"/>
        </w:rPr>
        <w:t xml:space="preserve"> </w:t>
      </w:r>
      <w:r w:rsidR="00E54CE4" w:rsidRPr="002C293D">
        <w:rPr>
          <w:sz w:val="26"/>
          <w:szCs w:val="26"/>
        </w:rPr>
        <w:t>тыс.</w:t>
      </w:r>
      <w:r w:rsidR="008A6E6F" w:rsidRPr="002C293D">
        <w:rPr>
          <w:sz w:val="26"/>
          <w:szCs w:val="26"/>
        </w:rPr>
        <w:t xml:space="preserve"> руб.</w:t>
      </w:r>
    </w:p>
    <w:p w:rsidR="00014E4A" w:rsidRPr="002C293D" w:rsidRDefault="0037307D" w:rsidP="00B22EF4">
      <w:pPr>
        <w:pStyle w:val="a4"/>
        <w:spacing w:line="264" w:lineRule="auto"/>
        <w:ind w:firstLine="709"/>
        <w:jc w:val="both"/>
        <w:rPr>
          <w:sz w:val="26"/>
          <w:szCs w:val="26"/>
        </w:rPr>
      </w:pPr>
      <w:r w:rsidRPr="002C293D">
        <w:rPr>
          <w:sz w:val="26"/>
          <w:szCs w:val="26"/>
        </w:rPr>
        <w:t>Ф</w:t>
      </w:r>
      <w:r w:rsidR="00F05520" w:rsidRPr="002C293D">
        <w:rPr>
          <w:sz w:val="26"/>
          <w:szCs w:val="26"/>
        </w:rPr>
        <w:t>инансовы</w:t>
      </w:r>
      <w:r w:rsidRPr="002C293D">
        <w:rPr>
          <w:sz w:val="26"/>
          <w:szCs w:val="26"/>
        </w:rPr>
        <w:t>е</w:t>
      </w:r>
      <w:r w:rsidR="00F05520" w:rsidRPr="002C293D">
        <w:rPr>
          <w:sz w:val="26"/>
          <w:szCs w:val="26"/>
        </w:rPr>
        <w:t xml:space="preserve"> нарушени</w:t>
      </w:r>
      <w:r w:rsidRPr="002C293D">
        <w:rPr>
          <w:sz w:val="26"/>
          <w:szCs w:val="26"/>
        </w:rPr>
        <w:t>я</w:t>
      </w:r>
      <w:r w:rsidR="00F05520" w:rsidRPr="002C293D">
        <w:rPr>
          <w:sz w:val="26"/>
          <w:szCs w:val="26"/>
        </w:rPr>
        <w:t xml:space="preserve"> </w:t>
      </w:r>
      <w:r w:rsidRPr="002C293D">
        <w:rPr>
          <w:sz w:val="26"/>
          <w:szCs w:val="26"/>
        </w:rPr>
        <w:t>не установлены.</w:t>
      </w:r>
    </w:p>
    <w:p w:rsidR="00014E4A" w:rsidRPr="002C293D" w:rsidRDefault="00F05520" w:rsidP="00B22EF4">
      <w:pPr>
        <w:pStyle w:val="a4"/>
        <w:spacing w:line="264" w:lineRule="auto"/>
        <w:ind w:firstLine="709"/>
        <w:jc w:val="both"/>
        <w:rPr>
          <w:sz w:val="26"/>
          <w:szCs w:val="26"/>
        </w:rPr>
      </w:pPr>
      <w:r w:rsidRPr="002C293D">
        <w:rPr>
          <w:rFonts w:eastAsia="SimSun"/>
          <w:sz w:val="26"/>
          <w:szCs w:val="26"/>
          <w:lang w:eastAsia="zh-CN"/>
        </w:rPr>
        <w:t>В результате контрольных</w:t>
      </w:r>
      <w:r w:rsidR="00014E4A" w:rsidRPr="002C293D">
        <w:rPr>
          <w:rFonts w:eastAsia="SimSun"/>
          <w:sz w:val="26"/>
          <w:szCs w:val="26"/>
          <w:lang w:eastAsia="zh-CN"/>
        </w:rPr>
        <w:t xml:space="preserve"> мероприяти</w:t>
      </w:r>
      <w:r w:rsidRPr="002C293D">
        <w:rPr>
          <w:rFonts w:eastAsia="SimSun"/>
          <w:sz w:val="26"/>
          <w:szCs w:val="26"/>
          <w:lang w:eastAsia="zh-CN"/>
        </w:rPr>
        <w:t>й</w:t>
      </w:r>
      <w:r w:rsidR="00014E4A" w:rsidRPr="002C293D">
        <w:rPr>
          <w:rFonts w:eastAsia="SimSun"/>
          <w:sz w:val="26"/>
          <w:szCs w:val="26"/>
          <w:lang w:eastAsia="zh-CN"/>
        </w:rPr>
        <w:t xml:space="preserve"> у</w:t>
      </w:r>
      <w:r w:rsidR="00014E4A" w:rsidRPr="002C293D">
        <w:rPr>
          <w:rFonts w:eastAsia="Calibri"/>
          <w:sz w:val="26"/>
          <w:szCs w:val="26"/>
        </w:rPr>
        <w:t>становлены факты</w:t>
      </w:r>
      <w:r w:rsidR="00FD291D" w:rsidRPr="002C293D">
        <w:rPr>
          <w:rFonts w:eastAsia="Calibri"/>
          <w:sz w:val="26"/>
          <w:szCs w:val="26"/>
        </w:rPr>
        <w:t xml:space="preserve"> </w:t>
      </w:r>
      <w:r w:rsidR="00FD291D" w:rsidRPr="002C293D">
        <w:rPr>
          <w:sz w:val="26"/>
          <w:szCs w:val="26"/>
        </w:rPr>
        <w:t>нарушения Федерального закона от 05.04.2013 № 44-ФЗ</w:t>
      </w:r>
      <w:r w:rsidR="0037307D" w:rsidRPr="002C293D">
        <w:rPr>
          <w:sz w:val="26"/>
          <w:szCs w:val="26"/>
        </w:rPr>
        <w:t>: без</w:t>
      </w:r>
      <w:r w:rsidR="0037307D" w:rsidRPr="002C293D">
        <w:rPr>
          <w:b/>
          <w:sz w:val="26"/>
          <w:szCs w:val="26"/>
        </w:rPr>
        <w:t xml:space="preserve"> </w:t>
      </w:r>
      <w:r w:rsidR="0037307D" w:rsidRPr="002C293D">
        <w:rPr>
          <w:sz w:val="26"/>
          <w:szCs w:val="26"/>
        </w:rPr>
        <w:t>внесения изменений в План-график на 201</w:t>
      </w:r>
      <w:r w:rsidR="008814A7" w:rsidRPr="002C293D">
        <w:rPr>
          <w:sz w:val="26"/>
          <w:szCs w:val="26"/>
        </w:rPr>
        <w:t>7</w:t>
      </w:r>
      <w:r w:rsidR="0037307D" w:rsidRPr="002C293D">
        <w:rPr>
          <w:sz w:val="26"/>
          <w:szCs w:val="26"/>
        </w:rPr>
        <w:t xml:space="preserve"> год ФСЦ «Полет» произведены закупки </w:t>
      </w:r>
      <w:r w:rsidR="0037307D" w:rsidRPr="002C293D">
        <w:rPr>
          <w:color w:val="222222"/>
          <w:sz w:val="26"/>
          <w:szCs w:val="26"/>
        </w:rPr>
        <w:t xml:space="preserve">у единственного поставщика </w:t>
      </w:r>
      <w:r w:rsidR="0037307D" w:rsidRPr="002C293D">
        <w:rPr>
          <w:sz w:val="26"/>
          <w:szCs w:val="26"/>
        </w:rPr>
        <w:t>на основании пункта 4 части 1 статья 93 Закона № 44-ФЗ по отдельным контрактам.</w:t>
      </w:r>
    </w:p>
    <w:p w:rsidR="0037307D" w:rsidRPr="002C293D" w:rsidRDefault="00283D2F" w:rsidP="00B22EF4">
      <w:pPr>
        <w:pStyle w:val="a4"/>
        <w:spacing w:line="264" w:lineRule="auto"/>
        <w:ind w:firstLine="709"/>
        <w:jc w:val="both"/>
        <w:rPr>
          <w:bCs/>
          <w:sz w:val="26"/>
          <w:szCs w:val="26"/>
        </w:rPr>
      </w:pPr>
      <w:r w:rsidRPr="002C293D">
        <w:rPr>
          <w:rFonts w:eastAsia="SimSun"/>
          <w:sz w:val="26"/>
          <w:szCs w:val="26"/>
          <w:lang w:eastAsia="zh-CN"/>
        </w:rPr>
        <w:t xml:space="preserve">По результатам контрольного мероприятия направлено представление в адрес директора </w:t>
      </w:r>
      <w:r w:rsidR="0037307D" w:rsidRPr="002C293D">
        <w:rPr>
          <w:sz w:val="26"/>
          <w:szCs w:val="26"/>
        </w:rPr>
        <w:t>в МБУ</w:t>
      </w:r>
      <w:r w:rsidR="0037307D" w:rsidRPr="002C293D">
        <w:rPr>
          <w:bCs/>
          <w:sz w:val="26"/>
          <w:szCs w:val="26"/>
        </w:rPr>
        <w:t xml:space="preserve"> «ФСЦ «Полет» им. В.И. Манойленко Арсеньевского городского округа.</w:t>
      </w:r>
    </w:p>
    <w:p w:rsidR="00752FAF" w:rsidRPr="002C293D" w:rsidRDefault="00752FAF" w:rsidP="00BE352B">
      <w:pPr>
        <w:pStyle w:val="a4"/>
        <w:spacing w:line="264" w:lineRule="auto"/>
        <w:ind w:firstLine="567"/>
        <w:jc w:val="both"/>
        <w:rPr>
          <w:sz w:val="26"/>
          <w:szCs w:val="26"/>
        </w:rPr>
      </w:pPr>
    </w:p>
    <w:p w:rsidR="00C24AD8" w:rsidRPr="002C293D" w:rsidRDefault="00752FAF" w:rsidP="00BE352B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C293D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="002F2B62" w:rsidRPr="002C293D">
        <w:rPr>
          <w:rFonts w:ascii="Times New Roman" w:hAnsi="Times New Roman" w:cs="Times New Roman"/>
          <w:b/>
          <w:bCs/>
          <w:sz w:val="26"/>
          <w:szCs w:val="26"/>
        </w:rPr>
        <w:t xml:space="preserve">2. Проверки финансово-хозяйственной деятельности </w:t>
      </w:r>
    </w:p>
    <w:p w:rsidR="008D0BFC" w:rsidRPr="002C293D" w:rsidRDefault="006501F2" w:rsidP="00B22EF4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C293D">
        <w:rPr>
          <w:rFonts w:ascii="Times New Roman" w:hAnsi="Times New Roman" w:cs="Times New Roman"/>
          <w:sz w:val="26"/>
          <w:szCs w:val="26"/>
        </w:rPr>
        <w:t>Объектами контрольного мероприятия яв</w:t>
      </w:r>
      <w:r w:rsidR="00A63A46" w:rsidRPr="002C293D">
        <w:rPr>
          <w:rFonts w:ascii="Times New Roman" w:hAnsi="Times New Roman" w:cs="Times New Roman"/>
          <w:sz w:val="26"/>
          <w:szCs w:val="26"/>
        </w:rPr>
        <w:t>ились</w:t>
      </w:r>
      <w:r w:rsidRPr="002C293D">
        <w:rPr>
          <w:rFonts w:ascii="Times New Roman" w:hAnsi="Times New Roman" w:cs="Times New Roman"/>
          <w:sz w:val="26"/>
          <w:szCs w:val="26"/>
        </w:rPr>
        <w:t xml:space="preserve"> </w:t>
      </w:r>
      <w:r w:rsidR="00D52744" w:rsidRPr="002C293D">
        <w:rPr>
          <w:rFonts w:ascii="Times New Roman" w:hAnsi="Times New Roman" w:cs="Times New Roman"/>
          <w:sz w:val="26"/>
          <w:szCs w:val="26"/>
        </w:rPr>
        <w:t>3</w:t>
      </w:r>
      <w:r w:rsidRPr="002C293D">
        <w:rPr>
          <w:rFonts w:ascii="Times New Roman" w:hAnsi="Times New Roman" w:cs="Times New Roman"/>
          <w:sz w:val="26"/>
          <w:szCs w:val="26"/>
        </w:rPr>
        <w:t xml:space="preserve"> м</w:t>
      </w:r>
      <w:r w:rsidRPr="002C293D">
        <w:rPr>
          <w:rFonts w:ascii="Times New Roman" w:hAnsi="Times New Roman" w:cs="Times New Roman"/>
          <w:bCs/>
          <w:sz w:val="26"/>
          <w:szCs w:val="26"/>
        </w:rPr>
        <w:t>униципальных бюджетных учреждени</w:t>
      </w:r>
      <w:r w:rsidR="00A63A46" w:rsidRPr="002C293D">
        <w:rPr>
          <w:rFonts w:ascii="Times New Roman" w:hAnsi="Times New Roman" w:cs="Times New Roman"/>
          <w:bCs/>
          <w:sz w:val="26"/>
          <w:szCs w:val="26"/>
        </w:rPr>
        <w:t>я</w:t>
      </w:r>
      <w:r w:rsidRPr="002C293D">
        <w:rPr>
          <w:rFonts w:ascii="Times New Roman" w:hAnsi="Times New Roman" w:cs="Times New Roman"/>
          <w:sz w:val="26"/>
          <w:szCs w:val="26"/>
        </w:rPr>
        <w:t xml:space="preserve">:  </w:t>
      </w:r>
      <w:r w:rsidR="008D0BFC" w:rsidRPr="002C293D">
        <w:rPr>
          <w:rFonts w:ascii="Times New Roman" w:hAnsi="Times New Roman" w:cs="Times New Roman"/>
          <w:bCs/>
          <w:sz w:val="26"/>
          <w:szCs w:val="26"/>
        </w:rPr>
        <w:t>муниципально</w:t>
      </w:r>
      <w:r w:rsidR="007647B7" w:rsidRPr="002C293D">
        <w:rPr>
          <w:rFonts w:ascii="Times New Roman" w:hAnsi="Times New Roman" w:cs="Times New Roman"/>
          <w:bCs/>
          <w:sz w:val="26"/>
          <w:szCs w:val="26"/>
        </w:rPr>
        <w:t>е</w:t>
      </w:r>
      <w:r w:rsidR="008D0BFC" w:rsidRPr="002C293D">
        <w:rPr>
          <w:rFonts w:ascii="Times New Roman" w:hAnsi="Times New Roman" w:cs="Times New Roman"/>
          <w:bCs/>
          <w:sz w:val="26"/>
          <w:szCs w:val="26"/>
        </w:rPr>
        <w:t xml:space="preserve"> автономно</w:t>
      </w:r>
      <w:r w:rsidR="007647B7" w:rsidRPr="002C293D">
        <w:rPr>
          <w:rFonts w:ascii="Times New Roman" w:hAnsi="Times New Roman" w:cs="Times New Roman"/>
          <w:bCs/>
          <w:sz w:val="26"/>
          <w:szCs w:val="26"/>
        </w:rPr>
        <w:t>е</w:t>
      </w:r>
      <w:r w:rsidR="008D0BFC" w:rsidRPr="002C293D">
        <w:rPr>
          <w:rFonts w:ascii="Times New Roman" w:hAnsi="Times New Roman" w:cs="Times New Roman"/>
          <w:bCs/>
          <w:sz w:val="26"/>
          <w:szCs w:val="26"/>
        </w:rPr>
        <w:t xml:space="preserve">  учреждени</w:t>
      </w:r>
      <w:r w:rsidR="007647B7" w:rsidRPr="002C293D">
        <w:rPr>
          <w:rFonts w:ascii="Times New Roman" w:hAnsi="Times New Roman" w:cs="Times New Roman"/>
          <w:bCs/>
          <w:sz w:val="26"/>
          <w:szCs w:val="26"/>
        </w:rPr>
        <w:t>е</w:t>
      </w:r>
      <w:r w:rsidR="008D0BFC" w:rsidRPr="002C293D">
        <w:rPr>
          <w:rFonts w:ascii="Times New Roman" w:hAnsi="Times New Roman" w:cs="Times New Roman"/>
          <w:bCs/>
          <w:sz w:val="26"/>
          <w:szCs w:val="26"/>
        </w:rPr>
        <w:t xml:space="preserve">  «Центр туризма и отдыха «Салют»  А</w:t>
      </w:r>
      <w:r w:rsidR="007647B7" w:rsidRPr="002C293D">
        <w:rPr>
          <w:rFonts w:ascii="Times New Roman" w:hAnsi="Times New Roman" w:cs="Times New Roman"/>
          <w:bCs/>
          <w:sz w:val="26"/>
          <w:szCs w:val="26"/>
        </w:rPr>
        <w:t>ГО</w:t>
      </w:r>
      <w:r w:rsidR="008D0BFC" w:rsidRPr="002C293D">
        <w:rPr>
          <w:rFonts w:ascii="Times New Roman" w:hAnsi="Times New Roman" w:cs="Times New Roman"/>
          <w:bCs/>
          <w:sz w:val="26"/>
          <w:szCs w:val="26"/>
        </w:rPr>
        <w:t>; муниципально</w:t>
      </w:r>
      <w:r w:rsidR="00E81C10" w:rsidRPr="002C293D">
        <w:rPr>
          <w:rFonts w:ascii="Times New Roman" w:hAnsi="Times New Roman" w:cs="Times New Roman"/>
          <w:bCs/>
          <w:sz w:val="26"/>
          <w:szCs w:val="26"/>
        </w:rPr>
        <w:t>е</w:t>
      </w:r>
      <w:r w:rsidR="008D0BFC" w:rsidRPr="002C293D">
        <w:rPr>
          <w:rFonts w:ascii="Times New Roman" w:hAnsi="Times New Roman" w:cs="Times New Roman"/>
          <w:bCs/>
          <w:sz w:val="26"/>
          <w:szCs w:val="26"/>
        </w:rPr>
        <w:t xml:space="preserve"> казенно</w:t>
      </w:r>
      <w:r w:rsidR="00E81C10" w:rsidRPr="002C293D">
        <w:rPr>
          <w:rFonts w:ascii="Times New Roman" w:hAnsi="Times New Roman" w:cs="Times New Roman"/>
          <w:bCs/>
          <w:sz w:val="26"/>
          <w:szCs w:val="26"/>
        </w:rPr>
        <w:t>е</w:t>
      </w:r>
      <w:r w:rsidR="008D0BFC" w:rsidRPr="002C293D">
        <w:rPr>
          <w:rFonts w:ascii="Times New Roman" w:hAnsi="Times New Roman" w:cs="Times New Roman"/>
          <w:bCs/>
          <w:sz w:val="26"/>
          <w:szCs w:val="26"/>
        </w:rPr>
        <w:t xml:space="preserve"> учреждени</w:t>
      </w:r>
      <w:r w:rsidR="00E81C10" w:rsidRPr="002C293D">
        <w:rPr>
          <w:rFonts w:ascii="Times New Roman" w:hAnsi="Times New Roman" w:cs="Times New Roman"/>
          <w:bCs/>
          <w:sz w:val="26"/>
          <w:szCs w:val="26"/>
        </w:rPr>
        <w:t>е</w:t>
      </w:r>
      <w:r w:rsidR="008D0BFC" w:rsidRPr="002C293D">
        <w:rPr>
          <w:rFonts w:ascii="Times New Roman" w:hAnsi="Times New Roman" w:cs="Times New Roman"/>
          <w:bCs/>
          <w:sz w:val="26"/>
          <w:szCs w:val="26"/>
        </w:rPr>
        <w:t xml:space="preserve"> «Административно-хозяйственное управление» администрации Арсеньевского городского округа</w:t>
      </w:r>
      <w:r w:rsidR="008D0BFC" w:rsidRPr="002C293D">
        <w:rPr>
          <w:rFonts w:ascii="Times New Roman" w:hAnsi="Times New Roman" w:cs="Times New Roman"/>
          <w:sz w:val="26"/>
          <w:szCs w:val="26"/>
        </w:rPr>
        <w:t xml:space="preserve">; </w:t>
      </w:r>
      <w:r w:rsidR="008D0BFC" w:rsidRPr="002C293D">
        <w:rPr>
          <w:rFonts w:ascii="Times New Roman" w:hAnsi="Times New Roman" w:cs="Times New Roman"/>
          <w:bCs/>
          <w:sz w:val="26"/>
          <w:szCs w:val="26"/>
        </w:rPr>
        <w:t>муниципально</w:t>
      </w:r>
      <w:r w:rsidR="00E81C10" w:rsidRPr="002C293D">
        <w:rPr>
          <w:rFonts w:ascii="Times New Roman" w:hAnsi="Times New Roman" w:cs="Times New Roman"/>
          <w:bCs/>
          <w:sz w:val="26"/>
          <w:szCs w:val="26"/>
        </w:rPr>
        <w:t>е</w:t>
      </w:r>
      <w:r w:rsidR="008D0BFC" w:rsidRPr="002C293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D0BFC" w:rsidRPr="002C293D">
        <w:rPr>
          <w:rFonts w:ascii="Times New Roman" w:hAnsi="Times New Roman" w:cs="Times New Roman"/>
          <w:bCs/>
          <w:sz w:val="26"/>
          <w:szCs w:val="26"/>
        </w:rPr>
        <w:lastRenderedPageBreak/>
        <w:t>бюджетно</w:t>
      </w:r>
      <w:r w:rsidR="00E81C10" w:rsidRPr="002C293D">
        <w:rPr>
          <w:rFonts w:ascii="Times New Roman" w:hAnsi="Times New Roman" w:cs="Times New Roman"/>
          <w:bCs/>
          <w:sz w:val="26"/>
          <w:szCs w:val="26"/>
        </w:rPr>
        <w:t>е</w:t>
      </w:r>
      <w:r w:rsidR="008D0BFC" w:rsidRPr="002C293D">
        <w:rPr>
          <w:rFonts w:ascii="Times New Roman" w:hAnsi="Times New Roman" w:cs="Times New Roman"/>
          <w:bCs/>
          <w:sz w:val="26"/>
          <w:szCs w:val="26"/>
        </w:rPr>
        <w:t xml:space="preserve"> учреждени</w:t>
      </w:r>
      <w:r w:rsidR="00E81C10" w:rsidRPr="002C293D">
        <w:rPr>
          <w:rFonts w:ascii="Times New Roman" w:hAnsi="Times New Roman" w:cs="Times New Roman"/>
          <w:bCs/>
          <w:sz w:val="26"/>
          <w:szCs w:val="26"/>
        </w:rPr>
        <w:t>е</w:t>
      </w:r>
      <w:r w:rsidR="008D0BFC" w:rsidRPr="002C293D">
        <w:rPr>
          <w:rFonts w:ascii="Times New Roman" w:hAnsi="Times New Roman" w:cs="Times New Roman"/>
          <w:bCs/>
          <w:sz w:val="26"/>
          <w:szCs w:val="26"/>
        </w:rPr>
        <w:t xml:space="preserve"> «Специализированный центр подготовки олимпийского резерва «Богатырь» Арсеньевского городского округа.</w:t>
      </w:r>
      <w:r w:rsidR="008D0BFC" w:rsidRPr="002C29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01F2" w:rsidRPr="002C293D" w:rsidRDefault="00F8648F" w:rsidP="00B22EF4">
      <w:pPr>
        <w:pStyle w:val="a4"/>
        <w:spacing w:line="264" w:lineRule="auto"/>
        <w:ind w:firstLine="709"/>
        <w:jc w:val="both"/>
        <w:rPr>
          <w:sz w:val="26"/>
          <w:szCs w:val="26"/>
        </w:rPr>
      </w:pPr>
      <w:r w:rsidRPr="002C293D">
        <w:rPr>
          <w:rFonts w:eastAsia="Calibri"/>
          <w:sz w:val="26"/>
          <w:szCs w:val="26"/>
        </w:rPr>
        <w:t>Объем проверенных средств</w:t>
      </w:r>
      <w:r w:rsidRPr="002C293D">
        <w:rPr>
          <w:sz w:val="26"/>
          <w:szCs w:val="26"/>
        </w:rPr>
        <w:t xml:space="preserve"> составил </w:t>
      </w:r>
      <w:r w:rsidR="002F331D" w:rsidRPr="002C293D">
        <w:rPr>
          <w:sz w:val="26"/>
          <w:szCs w:val="26"/>
        </w:rPr>
        <w:t>1</w:t>
      </w:r>
      <w:r w:rsidR="00842F39" w:rsidRPr="002C293D">
        <w:rPr>
          <w:sz w:val="26"/>
          <w:szCs w:val="26"/>
        </w:rPr>
        <w:t>03 136,</w:t>
      </w:r>
      <w:r w:rsidR="00680173" w:rsidRPr="002C293D">
        <w:rPr>
          <w:sz w:val="26"/>
          <w:szCs w:val="26"/>
        </w:rPr>
        <w:t>7</w:t>
      </w:r>
      <w:r w:rsidR="00814012" w:rsidRPr="002C293D">
        <w:rPr>
          <w:sz w:val="26"/>
          <w:szCs w:val="26"/>
        </w:rPr>
        <w:t xml:space="preserve"> </w:t>
      </w:r>
      <w:r w:rsidR="00E54CE4" w:rsidRPr="002C293D">
        <w:rPr>
          <w:sz w:val="26"/>
          <w:szCs w:val="26"/>
        </w:rPr>
        <w:t>тыс.</w:t>
      </w:r>
      <w:r w:rsidR="006E6297" w:rsidRPr="002C293D">
        <w:rPr>
          <w:sz w:val="26"/>
          <w:szCs w:val="26"/>
        </w:rPr>
        <w:t xml:space="preserve"> </w:t>
      </w:r>
      <w:r w:rsidR="006501F2" w:rsidRPr="002C293D">
        <w:rPr>
          <w:sz w:val="26"/>
          <w:szCs w:val="26"/>
        </w:rPr>
        <w:t>руб.</w:t>
      </w:r>
      <w:r w:rsidR="00B8052A" w:rsidRPr="002C293D">
        <w:rPr>
          <w:sz w:val="26"/>
          <w:szCs w:val="26"/>
        </w:rPr>
        <w:t xml:space="preserve"> </w:t>
      </w:r>
      <w:r w:rsidR="006501F2" w:rsidRPr="002C293D">
        <w:rPr>
          <w:sz w:val="26"/>
          <w:szCs w:val="26"/>
        </w:rPr>
        <w:t xml:space="preserve">Общая сумма финансовых нарушений </w:t>
      </w:r>
      <w:r w:rsidRPr="002C293D">
        <w:rPr>
          <w:sz w:val="26"/>
          <w:szCs w:val="26"/>
        </w:rPr>
        <w:t xml:space="preserve">- </w:t>
      </w:r>
      <w:r w:rsidR="006501F2" w:rsidRPr="002C293D">
        <w:rPr>
          <w:sz w:val="26"/>
          <w:szCs w:val="26"/>
        </w:rPr>
        <w:t xml:space="preserve"> </w:t>
      </w:r>
      <w:r w:rsidR="00F003BF" w:rsidRPr="002C293D">
        <w:rPr>
          <w:sz w:val="26"/>
          <w:szCs w:val="26"/>
        </w:rPr>
        <w:t>2</w:t>
      </w:r>
      <w:r w:rsidR="00680173" w:rsidRPr="002C293D">
        <w:rPr>
          <w:sz w:val="26"/>
          <w:szCs w:val="26"/>
        </w:rPr>
        <w:t>0 874</w:t>
      </w:r>
      <w:r w:rsidR="00F003BF" w:rsidRPr="002C293D">
        <w:rPr>
          <w:sz w:val="26"/>
          <w:szCs w:val="26"/>
        </w:rPr>
        <w:t> </w:t>
      </w:r>
      <w:r w:rsidR="00814012" w:rsidRPr="002C293D">
        <w:rPr>
          <w:sz w:val="26"/>
          <w:szCs w:val="26"/>
        </w:rPr>
        <w:t xml:space="preserve"> </w:t>
      </w:r>
      <w:r w:rsidR="00E54CE4" w:rsidRPr="002C293D">
        <w:rPr>
          <w:sz w:val="26"/>
          <w:szCs w:val="26"/>
        </w:rPr>
        <w:t>тыс.</w:t>
      </w:r>
      <w:r w:rsidR="006E6297" w:rsidRPr="002C293D">
        <w:rPr>
          <w:sz w:val="26"/>
          <w:szCs w:val="26"/>
        </w:rPr>
        <w:t xml:space="preserve"> </w:t>
      </w:r>
      <w:r w:rsidR="006501F2" w:rsidRPr="002C293D">
        <w:rPr>
          <w:sz w:val="26"/>
          <w:szCs w:val="26"/>
        </w:rPr>
        <w:t>руб.</w:t>
      </w:r>
    </w:p>
    <w:p w:rsidR="006501F2" w:rsidRPr="002C293D" w:rsidRDefault="006501F2" w:rsidP="00B22EF4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93D">
        <w:rPr>
          <w:rFonts w:ascii="Times New Roman" w:eastAsia="SimSun" w:hAnsi="Times New Roman" w:cs="Times New Roman"/>
          <w:sz w:val="26"/>
          <w:szCs w:val="26"/>
          <w:lang w:eastAsia="zh-CN"/>
        </w:rPr>
        <w:t>В результате контрольных мероприятий у</w:t>
      </w:r>
      <w:r w:rsidRPr="002C293D">
        <w:rPr>
          <w:rFonts w:ascii="Times New Roman" w:eastAsia="Calibri" w:hAnsi="Times New Roman" w:cs="Times New Roman"/>
          <w:sz w:val="26"/>
          <w:szCs w:val="26"/>
        </w:rPr>
        <w:t xml:space="preserve">становлены факты </w:t>
      </w:r>
      <w:r w:rsidRPr="002C293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</w:t>
      </w:r>
      <w:r w:rsidR="00122666" w:rsidRPr="002C293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52FAF" w:rsidRPr="002C293D" w:rsidRDefault="00752FAF" w:rsidP="00B22EF4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14A63" w:rsidRPr="002C293D" w:rsidRDefault="007647B7" w:rsidP="00BE352B">
      <w:pPr>
        <w:tabs>
          <w:tab w:val="left" w:pos="0"/>
        </w:tabs>
        <w:spacing w:after="0" w:line="264" w:lineRule="auto"/>
        <w:ind w:firstLine="720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2C293D">
        <w:rPr>
          <w:rFonts w:ascii="Times New Roman" w:hAnsi="Times New Roman" w:cs="Times New Roman"/>
          <w:b/>
          <w:bCs/>
          <w:i/>
          <w:sz w:val="26"/>
          <w:szCs w:val="26"/>
        </w:rPr>
        <w:t>Муниципальное автономное  учреждение  «Центр туризма и отдыха «Салют»  АГО за 2015-2016 годы</w:t>
      </w:r>
    </w:p>
    <w:p w:rsidR="00842F39" w:rsidRPr="002C293D" w:rsidRDefault="00842F39" w:rsidP="00B22EF4">
      <w:pPr>
        <w:tabs>
          <w:tab w:val="left" w:pos="0"/>
        </w:tabs>
        <w:spacing w:after="0" w:line="264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293D">
        <w:rPr>
          <w:rFonts w:ascii="Times New Roman" w:hAnsi="Times New Roman" w:cs="Times New Roman"/>
          <w:bCs/>
          <w:sz w:val="26"/>
          <w:szCs w:val="26"/>
        </w:rPr>
        <w:t>Объем проверенных средств составил 16 811,</w:t>
      </w:r>
      <w:r w:rsidR="00F8648F" w:rsidRPr="002C293D">
        <w:rPr>
          <w:rFonts w:ascii="Times New Roman" w:hAnsi="Times New Roman" w:cs="Times New Roman"/>
          <w:bCs/>
          <w:sz w:val="26"/>
          <w:szCs w:val="26"/>
        </w:rPr>
        <w:t>9</w:t>
      </w:r>
      <w:r w:rsidRPr="002C293D">
        <w:rPr>
          <w:rFonts w:ascii="Times New Roman" w:hAnsi="Times New Roman" w:cs="Times New Roman"/>
          <w:bCs/>
          <w:sz w:val="26"/>
          <w:szCs w:val="26"/>
        </w:rPr>
        <w:t xml:space="preserve"> тыс. руб.</w:t>
      </w:r>
      <w:r w:rsidR="003765A2" w:rsidRPr="002C293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765A2" w:rsidRPr="002C293D">
        <w:rPr>
          <w:rFonts w:ascii="Times New Roman" w:hAnsi="Times New Roman" w:cs="Times New Roman"/>
          <w:sz w:val="26"/>
          <w:szCs w:val="26"/>
        </w:rPr>
        <w:t>Общая сумма финансовых нарушений -  216,1 тыс. руб.</w:t>
      </w:r>
    </w:p>
    <w:p w:rsidR="00412199" w:rsidRPr="002C293D" w:rsidRDefault="00412199" w:rsidP="00B22EF4">
      <w:pPr>
        <w:pStyle w:val="ConsPlusNormal"/>
        <w:spacing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293D">
        <w:rPr>
          <w:rFonts w:ascii="Times New Roman" w:eastAsia="Calibri" w:hAnsi="Times New Roman" w:cs="Times New Roman"/>
          <w:sz w:val="26"/>
          <w:szCs w:val="26"/>
        </w:rPr>
        <w:t>Контрольным мероприятием установлен</w:t>
      </w:r>
      <w:r w:rsidR="008B05D4" w:rsidRPr="002C293D">
        <w:rPr>
          <w:rFonts w:ascii="Times New Roman" w:eastAsia="Calibri" w:hAnsi="Times New Roman" w:cs="Times New Roman"/>
          <w:sz w:val="26"/>
          <w:szCs w:val="26"/>
        </w:rPr>
        <w:t>о</w:t>
      </w:r>
      <w:r w:rsidRPr="002C293D">
        <w:rPr>
          <w:rFonts w:ascii="Times New Roman" w:eastAsia="Calibri" w:hAnsi="Times New Roman" w:cs="Times New Roman"/>
          <w:sz w:val="26"/>
          <w:szCs w:val="26"/>
        </w:rPr>
        <w:t xml:space="preserve"> нарушени</w:t>
      </w:r>
      <w:r w:rsidR="008B05D4" w:rsidRPr="002C293D">
        <w:rPr>
          <w:rFonts w:ascii="Times New Roman" w:eastAsia="Calibri" w:hAnsi="Times New Roman" w:cs="Times New Roman"/>
          <w:sz w:val="26"/>
          <w:szCs w:val="26"/>
        </w:rPr>
        <w:t>е</w:t>
      </w:r>
      <w:r w:rsidRPr="002C293D">
        <w:rPr>
          <w:rFonts w:ascii="Times New Roman" w:eastAsia="Calibri" w:hAnsi="Times New Roman" w:cs="Times New Roman"/>
          <w:sz w:val="26"/>
          <w:szCs w:val="26"/>
        </w:rPr>
        <w:t>:</w:t>
      </w:r>
    </w:p>
    <w:p w:rsidR="007647B7" w:rsidRPr="002C293D" w:rsidRDefault="007647B7" w:rsidP="00B22EF4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C293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55752" w:rsidRPr="002C293D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AD090C" w:rsidRPr="002C293D">
        <w:rPr>
          <w:rFonts w:ascii="Times New Roman" w:hAnsi="Times New Roman" w:cs="Times New Roman"/>
          <w:sz w:val="26"/>
          <w:szCs w:val="26"/>
        </w:rPr>
        <w:t xml:space="preserve">и условий </w:t>
      </w:r>
      <w:r w:rsidR="00F55752" w:rsidRPr="002C293D">
        <w:rPr>
          <w:rFonts w:ascii="Times New Roman" w:hAnsi="Times New Roman" w:cs="Times New Roman"/>
          <w:sz w:val="26"/>
          <w:szCs w:val="26"/>
        </w:rPr>
        <w:t>оплаты труда (</w:t>
      </w:r>
      <w:r w:rsidR="00822310" w:rsidRPr="002C293D">
        <w:rPr>
          <w:rFonts w:ascii="Times New Roman" w:hAnsi="Times New Roman" w:cs="Times New Roman"/>
          <w:sz w:val="26"/>
          <w:szCs w:val="26"/>
        </w:rPr>
        <w:t>в части оплаты в выходные и нерабочие праздничные дни</w:t>
      </w:r>
      <w:r w:rsidR="00842F39" w:rsidRPr="002C293D">
        <w:rPr>
          <w:rFonts w:ascii="Times New Roman" w:hAnsi="Times New Roman" w:cs="Times New Roman"/>
          <w:sz w:val="26"/>
          <w:szCs w:val="26"/>
        </w:rPr>
        <w:t>)</w:t>
      </w:r>
      <w:r w:rsidRPr="002C293D">
        <w:rPr>
          <w:rFonts w:ascii="Times New Roman" w:hAnsi="Times New Roman" w:cs="Times New Roman"/>
          <w:sz w:val="26"/>
          <w:szCs w:val="26"/>
        </w:rPr>
        <w:t>;</w:t>
      </w:r>
    </w:p>
    <w:p w:rsidR="007647B7" w:rsidRPr="002C293D" w:rsidRDefault="007647B7" w:rsidP="00B22EF4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C293D">
        <w:rPr>
          <w:rFonts w:ascii="Times New Roman" w:hAnsi="Times New Roman" w:cs="Times New Roman"/>
          <w:sz w:val="26"/>
          <w:szCs w:val="26"/>
        </w:rPr>
        <w:t>-</w:t>
      </w:r>
      <w:r w:rsidR="00B63D90" w:rsidRPr="002C293D">
        <w:rPr>
          <w:rFonts w:ascii="Times New Roman" w:hAnsi="Times New Roman" w:cs="Times New Roman"/>
          <w:sz w:val="26"/>
          <w:szCs w:val="26"/>
        </w:rPr>
        <w:t xml:space="preserve"> порядка </w:t>
      </w:r>
      <w:r w:rsidR="00F55752" w:rsidRPr="002C293D">
        <w:rPr>
          <w:rFonts w:ascii="Times New Roman" w:hAnsi="Times New Roman" w:cs="Times New Roman"/>
          <w:sz w:val="26"/>
          <w:szCs w:val="26"/>
        </w:rPr>
        <w:t>возмещени</w:t>
      </w:r>
      <w:r w:rsidR="00B63D90" w:rsidRPr="002C293D">
        <w:rPr>
          <w:rFonts w:ascii="Times New Roman" w:hAnsi="Times New Roman" w:cs="Times New Roman"/>
          <w:sz w:val="26"/>
          <w:szCs w:val="26"/>
        </w:rPr>
        <w:t>я</w:t>
      </w:r>
      <w:r w:rsidR="00F55752" w:rsidRPr="002C293D">
        <w:rPr>
          <w:rFonts w:ascii="Times New Roman" w:hAnsi="Times New Roman" w:cs="Times New Roman"/>
          <w:sz w:val="26"/>
          <w:szCs w:val="26"/>
        </w:rPr>
        <w:t xml:space="preserve"> командировочных расходов (</w:t>
      </w:r>
      <w:r w:rsidRPr="002C293D">
        <w:rPr>
          <w:rFonts w:ascii="Times New Roman" w:hAnsi="Times New Roman" w:cs="Times New Roman"/>
          <w:sz w:val="26"/>
          <w:szCs w:val="26"/>
        </w:rPr>
        <w:t xml:space="preserve">при отсутствии определенных нормативных правовых актов органа местного самоуправления возмещены командировочные </w:t>
      </w:r>
      <w:r w:rsidR="00F55752" w:rsidRPr="002C293D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Pr="002C293D">
        <w:rPr>
          <w:rFonts w:ascii="Times New Roman" w:hAnsi="Times New Roman" w:cs="Times New Roman"/>
          <w:sz w:val="26"/>
          <w:szCs w:val="26"/>
        </w:rPr>
        <w:t>в повышенном размере</w:t>
      </w:r>
      <w:r w:rsidR="00F55752" w:rsidRPr="002C293D">
        <w:rPr>
          <w:rFonts w:ascii="Times New Roman" w:hAnsi="Times New Roman" w:cs="Times New Roman"/>
          <w:sz w:val="26"/>
          <w:szCs w:val="26"/>
        </w:rPr>
        <w:t>)</w:t>
      </w:r>
      <w:r w:rsidRPr="002C293D">
        <w:rPr>
          <w:rFonts w:ascii="Times New Roman" w:hAnsi="Times New Roman" w:cs="Times New Roman"/>
          <w:sz w:val="26"/>
          <w:szCs w:val="26"/>
        </w:rPr>
        <w:t>;</w:t>
      </w:r>
    </w:p>
    <w:p w:rsidR="006C045B" w:rsidRPr="002C293D" w:rsidRDefault="00465498" w:rsidP="00B22EF4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C293D">
        <w:rPr>
          <w:rFonts w:ascii="Times New Roman" w:hAnsi="Times New Roman" w:cs="Times New Roman"/>
          <w:sz w:val="26"/>
          <w:szCs w:val="26"/>
        </w:rPr>
        <w:t xml:space="preserve">- </w:t>
      </w:r>
      <w:r w:rsidR="006060BB" w:rsidRPr="002C293D">
        <w:rPr>
          <w:rFonts w:ascii="Times New Roman" w:hAnsi="Times New Roman" w:cs="Times New Roman"/>
          <w:sz w:val="26"/>
          <w:szCs w:val="26"/>
        </w:rPr>
        <w:t xml:space="preserve">порядка работы с денежной наличностью </w:t>
      </w:r>
      <w:r w:rsidR="00F55752" w:rsidRPr="002C293D">
        <w:rPr>
          <w:rFonts w:ascii="Times New Roman" w:hAnsi="Times New Roman" w:cs="Times New Roman"/>
          <w:sz w:val="26"/>
          <w:szCs w:val="26"/>
        </w:rPr>
        <w:t>(</w:t>
      </w:r>
      <w:r w:rsidR="006C045B" w:rsidRPr="002C293D">
        <w:rPr>
          <w:rFonts w:ascii="Times New Roman" w:hAnsi="Times New Roman" w:cs="Times New Roman"/>
          <w:sz w:val="26"/>
          <w:szCs w:val="26"/>
        </w:rPr>
        <w:t xml:space="preserve">произведена оплата наличными </w:t>
      </w:r>
      <w:r w:rsidRPr="002C293D">
        <w:rPr>
          <w:rFonts w:ascii="Times New Roman" w:hAnsi="Times New Roman" w:cs="Times New Roman"/>
          <w:sz w:val="26"/>
          <w:szCs w:val="26"/>
        </w:rPr>
        <w:t xml:space="preserve">в </w:t>
      </w:r>
      <w:r w:rsidR="00B8052A" w:rsidRPr="002C293D">
        <w:rPr>
          <w:rFonts w:ascii="Times New Roman" w:hAnsi="Times New Roman" w:cs="Times New Roman"/>
          <w:sz w:val="26"/>
          <w:szCs w:val="26"/>
        </w:rPr>
        <w:t xml:space="preserve">размере, </w:t>
      </w:r>
      <w:r w:rsidRPr="002C293D">
        <w:rPr>
          <w:rFonts w:ascii="Times New Roman" w:hAnsi="Times New Roman" w:cs="Times New Roman"/>
          <w:sz w:val="26"/>
          <w:szCs w:val="26"/>
        </w:rPr>
        <w:t xml:space="preserve">превышающем </w:t>
      </w:r>
      <w:proofErr w:type="gramStart"/>
      <w:r w:rsidRPr="002C293D">
        <w:rPr>
          <w:rFonts w:ascii="Times New Roman" w:hAnsi="Times New Roman" w:cs="Times New Roman"/>
          <w:sz w:val="26"/>
          <w:szCs w:val="26"/>
        </w:rPr>
        <w:t>установленн</w:t>
      </w:r>
      <w:r w:rsidR="00A21C2B" w:rsidRPr="002C293D">
        <w:rPr>
          <w:rFonts w:ascii="Times New Roman" w:hAnsi="Times New Roman" w:cs="Times New Roman"/>
          <w:sz w:val="26"/>
          <w:szCs w:val="26"/>
        </w:rPr>
        <w:t>ый</w:t>
      </w:r>
      <w:proofErr w:type="gramEnd"/>
      <w:r w:rsidRPr="002C293D">
        <w:rPr>
          <w:rFonts w:ascii="Times New Roman" w:hAnsi="Times New Roman" w:cs="Times New Roman"/>
          <w:sz w:val="26"/>
          <w:szCs w:val="26"/>
        </w:rPr>
        <w:t xml:space="preserve"> законодательством</w:t>
      </w:r>
      <w:r w:rsidR="00F55752" w:rsidRPr="002C293D">
        <w:rPr>
          <w:rFonts w:ascii="Times New Roman" w:hAnsi="Times New Roman" w:cs="Times New Roman"/>
          <w:sz w:val="26"/>
          <w:szCs w:val="26"/>
        </w:rPr>
        <w:t>)</w:t>
      </w:r>
      <w:r w:rsidRPr="002C293D">
        <w:rPr>
          <w:rFonts w:ascii="Times New Roman" w:hAnsi="Times New Roman" w:cs="Times New Roman"/>
          <w:sz w:val="26"/>
          <w:szCs w:val="26"/>
        </w:rPr>
        <w:t>;</w:t>
      </w:r>
    </w:p>
    <w:p w:rsidR="00465498" w:rsidRPr="002C293D" w:rsidRDefault="00465498" w:rsidP="00B22EF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93D">
        <w:rPr>
          <w:rFonts w:ascii="Times New Roman" w:hAnsi="Times New Roman" w:cs="Times New Roman"/>
          <w:sz w:val="26"/>
          <w:szCs w:val="26"/>
        </w:rPr>
        <w:t xml:space="preserve">- </w:t>
      </w:r>
      <w:r w:rsidR="00AA435C" w:rsidRPr="002C293D">
        <w:rPr>
          <w:rFonts w:ascii="Times New Roman" w:hAnsi="Times New Roman" w:cs="Times New Roman"/>
          <w:sz w:val="26"/>
          <w:szCs w:val="26"/>
        </w:rPr>
        <w:t xml:space="preserve">порядка распоряжения муниципальным имуществом </w:t>
      </w:r>
      <w:r w:rsidR="00F55752" w:rsidRPr="002C293D">
        <w:rPr>
          <w:rFonts w:ascii="Times New Roman" w:hAnsi="Times New Roman" w:cs="Times New Roman"/>
          <w:color w:val="000000"/>
          <w:spacing w:val="-5"/>
          <w:sz w:val="26"/>
          <w:szCs w:val="26"/>
        </w:rPr>
        <w:t>(</w:t>
      </w:r>
      <w:r w:rsidRPr="002C293D">
        <w:rPr>
          <w:rFonts w:ascii="Times New Roman" w:hAnsi="Times New Roman" w:cs="Times New Roman"/>
          <w:sz w:val="26"/>
          <w:szCs w:val="26"/>
        </w:rPr>
        <w:t>без согласия собственника часть недвижимого имущества, которое было закреплено за учреждением на праве оперативного управления, используется частным лицом</w:t>
      </w:r>
      <w:r w:rsidR="00F55752" w:rsidRPr="002C293D">
        <w:rPr>
          <w:rFonts w:ascii="Times New Roman" w:hAnsi="Times New Roman" w:cs="Times New Roman"/>
          <w:sz w:val="26"/>
          <w:szCs w:val="26"/>
        </w:rPr>
        <w:t>);</w:t>
      </w:r>
    </w:p>
    <w:p w:rsidR="00F55752" w:rsidRPr="002C293D" w:rsidRDefault="00F55752" w:rsidP="00B22EF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93D">
        <w:rPr>
          <w:rFonts w:ascii="Times New Roman" w:hAnsi="Times New Roman" w:cs="Times New Roman"/>
          <w:sz w:val="26"/>
          <w:szCs w:val="26"/>
        </w:rPr>
        <w:t xml:space="preserve">- </w:t>
      </w:r>
      <w:r w:rsidR="008B05D4" w:rsidRPr="002C293D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Pr="002C293D">
        <w:rPr>
          <w:rFonts w:ascii="Times New Roman" w:hAnsi="Times New Roman" w:cs="Times New Roman"/>
          <w:sz w:val="26"/>
          <w:szCs w:val="26"/>
        </w:rPr>
        <w:t xml:space="preserve">государственной регистрации </w:t>
      </w:r>
      <w:r w:rsidR="008B05D4" w:rsidRPr="002C293D">
        <w:rPr>
          <w:rFonts w:ascii="Times New Roman" w:hAnsi="Times New Roman" w:cs="Times New Roman"/>
          <w:sz w:val="26"/>
          <w:szCs w:val="26"/>
        </w:rPr>
        <w:t>прав на недвижимое имущество (</w:t>
      </w:r>
      <w:r w:rsidRPr="002C293D">
        <w:rPr>
          <w:rFonts w:ascii="Times New Roman" w:hAnsi="Times New Roman" w:cs="Times New Roman"/>
          <w:sz w:val="26"/>
          <w:szCs w:val="26"/>
        </w:rPr>
        <w:t>в едином гос</w:t>
      </w:r>
      <w:r w:rsidR="001A608E" w:rsidRPr="002C293D">
        <w:rPr>
          <w:rFonts w:ascii="Times New Roman" w:hAnsi="Times New Roman" w:cs="Times New Roman"/>
          <w:sz w:val="26"/>
          <w:szCs w:val="26"/>
        </w:rPr>
        <w:t xml:space="preserve">ударственном </w:t>
      </w:r>
      <w:r w:rsidRPr="002C293D">
        <w:rPr>
          <w:rFonts w:ascii="Times New Roman" w:hAnsi="Times New Roman" w:cs="Times New Roman"/>
          <w:sz w:val="26"/>
          <w:szCs w:val="26"/>
        </w:rPr>
        <w:t>реестре прав</w:t>
      </w:r>
      <w:r w:rsidR="00B63D90" w:rsidRPr="002C293D">
        <w:rPr>
          <w:rFonts w:ascii="Times New Roman" w:hAnsi="Times New Roman" w:cs="Times New Roman"/>
          <w:sz w:val="26"/>
          <w:szCs w:val="26"/>
        </w:rPr>
        <w:t>о</w:t>
      </w:r>
      <w:r w:rsidRPr="002C293D">
        <w:rPr>
          <w:rFonts w:ascii="Times New Roman" w:hAnsi="Times New Roman" w:cs="Times New Roman"/>
          <w:sz w:val="26"/>
          <w:szCs w:val="26"/>
        </w:rPr>
        <w:t xml:space="preserve"> собственности  на недвижимость</w:t>
      </w:r>
      <w:r w:rsidR="008B05D4" w:rsidRPr="002C293D">
        <w:rPr>
          <w:rFonts w:ascii="Times New Roman" w:hAnsi="Times New Roman" w:cs="Times New Roman"/>
          <w:sz w:val="26"/>
          <w:szCs w:val="26"/>
        </w:rPr>
        <w:t xml:space="preserve"> не зарегистрирован</w:t>
      </w:r>
      <w:r w:rsidR="00B63D90" w:rsidRPr="002C293D">
        <w:rPr>
          <w:rFonts w:ascii="Times New Roman" w:hAnsi="Times New Roman" w:cs="Times New Roman"/>
          <w:sz w:val="26"/>
          <w:szCs w:val="26"/>
        </w:rPr>
        <w:t>о</w:t>
      </w:r>
      <w:r w:rsidR="008B05D4" w:rsidRPr="002C293D">
        <w:rPr>
          <w:rFonts w:ascii="Times New Roman" w:hAnsi="Times New Roman" w:cs="Times New Roman"/>
          <w:sz w:val="26"/>
          <w:szCs w:val="26"/>
        </w:rPr>
        <w:t>)</w:t>
      </w:r>
      <w:r w:rsidRPr="002C293D">
        <w:rPr>
          <w:rFonts w:ascii="Times New Roman" w:hAnsi="Times New Roman" w:cs="Times New Roman"/>
          <w:sz w:val="26"/>
          <w:szCs w:val="26"/>
        </w:rPr>
        <w:t>.</w:t>
      </w:r>
    </w:p>
    <w:p w:rsidR="00122666" w:rsidRPr="002C293D" w:rsidRDefault="00122666" w:rsidP="00B22EF4">
      <w:pPr>
        <w:pStyle w:val="a4"/>
        <w:spacing w:line="264" w:lineRule="auto"/>
        <w:ind w:firstLine="709"/>
        <w:jc w:val="both"/>
        <w:rPr>
          <w:bCs/>
          <w:sz w:val="26"/>
          <w:szCs w:val="26"/>
        </w:rPr>
      </w:pPr>
      <w:r w:rsidRPr="002C293D">
        <w:rPr>
          <w:rFonts w:eastAsia="SimSun"/>
          <w:sz w:val="26"/>
          <w:szCs w:val="26"/>
          <w:lang w:eastAsia="zh-CN"/>
        </w:rPr>
        <w:t xml:space="preserve">По результатам контрольного мероприятия направлено представление в адрес директора </w:t>
      </w:r>
      <w:r w:rsidR="00E440E7" w:rsidRPr="002C293D">
        <w:rPr>
          <w:bCs/>
          <w:sz w:val="26"/>
          <w:szCs w:val="26"/>
        </w:rPr>
        <w:t>МАУ</w:t>
      </w:r>
      <w:r w:rsidR="00F27898" w:rsidRPr="002C293D">
        <w:rPr>
          <w:bCs/>
          <w:sz w:val="26"/>
          <w:szCs w:val="26"/>
        </w:rPr>
        <w:t xml:space="preserve">  «Центр туризма и отдыха «Салют»  </w:t>
      </w:r>
      <w:r w:rsidRPr="002C293D">
        <w:rPr>
          <w:bCs/>
          <w:sz w:val="26"/>
          <w:szCs w:val="26"/>
        </w:rPr>
        <w:t>Арсеньевского городского округа.</w:t>
      </w:r>
    </w:p>
    <w:p w:rsidR="00F55752" w:rsidRPr="002C293D" w:rsidRDefault="00F55752" w:rsidP="00BE352B">
      <w:pPr>
        <w:pStyle w:val="a4"/>
        <w:spacing w:line="264" w:lineRule="auto"/>
        <w:ind w:firstLine="567"/>
        <w:jc w:val="both"/>
        <w:rPr>
          <w:bCs/>
          <w:sz w:val="26"/>
          <w:szCs w:val="26"/>
        </w:rPr>
      </w:pPr>
    </w:p>
    <w:p w:rsidR="00412199" w:rsidRPr="002C293D" w:rsidRDefault="00375CFB" w:rsidP="00E950FB">
      <w:pPr>
        <w:pStyle w:val="a4"/>
        <w:spacing w:line="264" w:lineRule="auto"/>
        <w:ind w:firstLine="567"/>
        <w:jc w:val="both"/>
        <w:rPr>
          <w:b/>
          <w:bCs/>
          <w:i/>
          <w:sz w:val="26"/>
          <w:szCs w:val="26"/>
        </w:rPr>
      </w:pPr>
      <w:r w:rsidRPr="002C293D">
        <w:rPr>
          <w:b/>
          <w:bCs/>
          <w:i/>
          <w:sz w:val="26"/>
          <w:szCs w:val="26"/>
        </w:rPr>
        <w:t>Муниципальное казенное учреждение «Административно-хозяйственное управление» администрации Арсеньевского городского округа</w:t>
      </w:r>
      <w:r w:rsidR="00FC5F1C" w:rsidRPr="002C293D">
        <w:rPr>
          <w:b/>
          <w:bCs/>
          <w:i/>
          <w:sz w:val="26"/>
          <w:szCs w:val="26"/>
        </w:rPr>
        <w:t xml:space="preserve"> за 2015-2016 годы</w:t>
      </w:r>
    </w:p>
    <w:p w:rsidR="00842F39" w:rsidRPr="002C293D" w:rsidRDefault="00842F39" w:rsidP="00B22EF4">
      <w:pPr>
        <w:pStyle w:val="a4"/>
        <w:spacing w:line="264" w:lineRule="auto"/>
        <w:ind w:firstLine="709"/>
        <w:jc w:val="both"/>
        <w:rPr>
          <w:b/>
          <w:bCs/>
          <w:sz w:val="26"/>
          <w:szCs w:val="26"/>
        </w:rPr>
      </w:pPr>
      <w:r w:rsidRPr="002C293D">
        <w:rPr>
          <w:bCs/>
          <w:sz w:val="26"/>
          <w:szCs w:val="26"/>
        </w:rPr>
        <w:t>Объем проверенных средств составил 51 078,2 тыс. руб.</w:t>
      </w:r>
      <w:r w:rsidR="003765A2" w:rsidRPr="002C293D">
        <w:rPr>
          <w:bCs/>
          <w:sz w:val="26"/>
          <w:szCs w:val="26"/>
        </w:rPr>
        <w:t xml:space="preserve"> </w:t>
      </w:r>
      <w:r w:rsidR="003765A2" w:rsidRPr="002C293D">
        <w:rPr>
          <w:sz w:val="26"/>
          <w:szCs w:val="26"/>
        </w:rPr>
        <w:t>Общая сумма финансовых нарушений -  20 397,6 тыс. руб.</w:t>
      </w:r>
    </w:p>
    <w:p w:rsidR="00412199" w:rsidRPr="002C293D" w:rsidRDefault="00412199" w:rsidP="00B22EF4">
      <w:pPr>
        <w:pStyle w:val="ConsPlusNormal"/>
        <w:spacing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293D">
        <w:rPr>
          <w:rFonts w:ascii="Times New Roman" w:eastAsia="Calibri" w:hAnsi="Times New Roman" w:cs="Times New Roman"/>
          <w:sz w:val="26"/>
          <w:szCs w:val="26"/>
        </w:rPr>
        <w:t>Контрольным мероприятием установлен</w:t>
      </w:r>
      <w:r w:rsidR="00B63D90" w:rsidRPr="002C293D">
        <w:rPr>
          <w:rFonts w:ascii="Times New Roman" w:eastAsia="Calibri" w:hAnsi="Times New Roman" w:cs="Times New Roman"/>
          <w:sz w:val="26"/>
          <w:szCs w:val="26"/>
        </w:rPr>
        <w:t>о</w:t>
      </w:r>
      <w:r w:rsidRPr="002C293D">
        <w:rPr>
          <w:rFonts w:ascii="Times New Roman" w:eastAsia="Calibri" w:hAnsi="Times New Roman" w:cs="Times New Roman"/>
          <w:sz w:val="26"/>
          <w:szCs w:val="26"/>
        </w:rPr>
        <w:t xml:space="preserve"> нарушени</w:t>
      </w:r>
      <w:r w:rsidR="00B63D90" w:rsidRPr="002C293D">
        <w:rPr>
          <w:rFonts w:ascii="Times New Roman" w:eastAsia="Calibri" w:hAnsi="Times New Roman" w:cs="Times New Roman"/>
          <w:sz w:val="26"/>
          <w:szCs w:val="26"/>
        </w:rPr>
        <w:t>е</w:t>
      </w:r>
      <w:r w:rsidRPr="002C293D">
        <w:rPr>
          <w:rFonts w:ascii="Times New Roman" w:eastAsia="Calibri" w:hAnsi="Times New Roman" w:cs="Times New Roman"/>
          <w:sz w:val="26"/>
          <w:szCs w:val="26"/>
        </w:rPr>
        <w:t>:</w:t>
      </w:r>
    </w:p>
    <w:p w:rsidR="00B06055" w:rsidRPr="002C293D" w:rsidRDefault="00375CFB" w:rsidP="00B22EF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93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B63D90" w:rsidRPr="002C293D">
        <w:rPr>
          <w:rFonts w:ascii="Times New Roman" w:eastAsia="Calibri" w:hAnsi="Times New Roman" w:cs="Times New Roman"/>
          <w:sz w:val="26"/>
          <w:szCs w:val="26"/>
        </w:rPr>
        <w:t>поряд</w:t>
      </w:r>
      <w:r w:rsidR="00B06055" w:rsidRPr="002C293D">
        <w:rPr>
          <w:rFonts w:ascii="Times New Roman" w:eastAsia="Calibri" w:hAnsi="Times New Roman" w:cs="Times New Roman"/>
          <w:sz w:val="26"/>
          <w:szCs w:val="26"/>
        </w:rPr>
        <w:t>ка</w:t>
      </w:r>
      <w:r w:rsidR="00B63D90" w:rsidRPr="002C293D">
        <w:rPr>
          <w:rFonts w:ascii="Times New Roman" w:eastAsia="Calibri" w:hAnsi="Times New Roman" w:cs="Times New Roman"/>
          <w:sz w:val="26"/>
          <w:szCs w:val="26"/>
        </w:rPr>
        <w:t xml:space="preserve"> формирования Учетной политики (</w:t>
      </w:r>
      <w:r w:rsidRPr="002C293D">
        <w:rPr>
          <w:rFonts w:ascii="Times New Roman" w:eastAsia="Calibri" w:hAnsi="Times New Roman" w:cs="Times New Roman"/>
          <w:sz w:val="26"/>
          <w:szCs w:val="26"/>
        </w:rPr>
        <w:t>в состав Учетной политики не включен</w:t>
      </w:r>
      <w:r w:rsidR="00B06055" w:rsidRPr="002C29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06055" w:rsidRPr="002C293D">
        <w:rPr>
          <w:rFonts w:ascii="Times New Roman" w:hAnsi="Times New Roman" w:cs="Times New Roman"/>
          <w:sz w:val="26"/>
          <w:szCs w:val="26"/>
        </w:rPr>
        <w:t>порядок организации и обеспечения (осуществления) субъектом учета внутреннего финансового контроля);</w:t>
      </w:r>
    </w:p>
    <w:p w:rsidR="00375CFB" w:rsidRPr="002C293D" w:rsidRDefault="00375CFB" w:rsidP="00B22EF4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293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B63D90" w:rsidRPr="002C293D">
        <w:rPr>
          <w:rFonts w:ascii="Times New Roman" w:eastAsia="Calibri" w:hAnsi="Times New Roman" w:cs="Times New Roman"/>
          <w:sz w:val="26"/>
          <w:szCs w:val="26"/>
        </w:rPr>
        <w:t>порядка ведения кассовых операций (</w:t>
      </w:r>
      <w:r w:rsidRPr="002C293D">
        <w:rPr>
          <w:rFonts w:ascii="Times New Roman" w:eastAsia="Calibri" w:hAnsi="Times New Roman" w:cs="Times New Roman"/>
          <w:sz w:val="26"/>
          <w:szCs w:val="26"/>
        </w:rPr>
        <w:t>в части оформления заявлений подотчетных лиц на выдачу денежных сумм под отчет</w:t>
      </w:r>
      <w:r w:rsidR="00B63D90" w:rsidRPr="002C293D">
        <w:rPr>
          <w:rFonts w:ascii="Times New Roman" w:eastAsia="Calibri" w:hAnsi="Times New Roman" w:cs="Times New Roman"/>
          <w:sz w:val="26"/>
          <w:szCs w:val="26"/>
        </w:rPr>
        <w:t>)</w:t>
      </w:r>
      <w:r w:rsidRPr="002C293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375CFB" w:rsidRPr="002C293D" w:rsidRDefault="00375CFB" w:rsidP="00B22EF4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93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1A608E" w:rsidRPr="002C293D">
        <w:rPr>
          <w:rFonts w:ascii="Times New Roman" w:eastAsia="Calibri" w:hAnsi="Times New Roman" w:cs="Times New Roman"/>
          <w:sz w:val="26"/>
          <w:szCs w:val="26"/>
        </w:rPr>
        <w:t xml:space="preserve">порядка </w:t>
      </w:r>
      <w:r w:rsidR="00AD090C" w:rsidRPr="002C293D">
        <w:rPr>
          <w:rFonts w:ascii="Times New Roman" w:eastAsia="Calibri" w:hAnsi="Times New Roman" w:cs="Times New Roman"/>
          <w:sz w:val="26"/>
          <w:szCs w:val="26"/>
        </w:rPr>
        <w:t xml:space="preserve">и условий </w:t>
      </w:r>
      <w:r w:rsidR="001A608E" w:rsidRPr="002C293D">
        <w:rPr>
          <w:rFonts w:ascii="Times New Roman" w:eastAsia="Calibri" w:hAnsi="Times New Roman" w:cs="Times New Roman"/>
          <w:sz w:val="26"/>
          <w:szCs w:val="26"/>
        </w:rPr>
        <w:t>оплаты труда (</w:t>
      </w:r>
      <w:r w:rsidRPr="002C293D">
        <w:rPr>
          <w:rFonts w:ascii="Times New Roman" w:hAnsi="Times New Roman" w:cs="Times New Roman"/>
          <w:sz w:val="26"/>
          <w:szCs w:val="26"/>
        </w:rPr>
        <w:t>излишне начислены вы</w:t>
      </w:r>
      <w:r w:rsidR="000738EF" w:rsidRPr="002C293D">
        <w:rPr>
          <w:rFonts w:ascii="Times New Roman" w:hAnsi="Times New Roman" w:cs="Times New Roman"/>
          <w:sz w:val="26"/>
          <w:szCs w:val="26"/>
        </w:rPr>
        <w:t xml:space="preserve">платы стимулирующего характера </w:t>
      </w:r>
      <w:r w:rsidRPr="002C293D">
        <w:rPr>
          <w:rFonts w:ascii="Times New Roman" w:hAnsi="Times New Roman" w:cs="Times New Roman"/>
          <w:sz w:val="26"/>
          <w:szCs w:val="26"/>
        </w:rPr>
        <w:t>на</w:t>
      </w:r>
      <w:r w:rsidRPr="002C293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C293D">
        <w:rPr>
          <w:rFonts w:ascii="Times New Roman" w:hAnsi="Times New Roman" w:cs="Times New Roman"/>
          <w:sz w:val="26"/>
          <w:szCs w:val="26"/>
        </w:rPr>
        <w:t>доплату за увеличенный объем работ, в связи с этим излишне перечислены страховые взносы в государственные внебюджетные фонды</w:t>
      </w:r>
      <w:r w:rsidR="001A608E" w:rsidRPr="002C293D">
        <w:rPr>
          <w:rFonts w:ascii="Times New Roman" w:hAnsi="Times New Roman" w:cs="Times New Roman"/>
          <w:sz w:val="26"/>
          <w:szCs w:val="26"/>
        </w:rPr>
        <w:t>)</w:t>
      </w:r>
      <w:r w:rsidR="000738EF" w:rsidRPr="002C293D">
        <w:rPr>
          <w:rFonts w:ascii="Times New Roman" w:hAnsi="Times New Roman" w:cs="Times New Roman"/>
          <w:sz w:val="26"/>
          <w:szCs w:val="26"/>
        </w:rPr>
        <w:t>;</w:t>
      </w:r>
    </w:p>
    <w:p w:rsidR="000738EF" w:rsidRPr="002C293D" w:rsidRDefault="000738EF" w:rsidP="00B22EF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93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B63D90" w:rsidRPr="002C293D">
        <w:rPr>
          <w:rFonts w:ascii="Times New Roman" w:hAnsi="Times New Roman" w:cs="Times New Roman"/>
          <w:sz w:val="26"/>
          <w:szCs w:val="26"/>
        </w:rPr>
        <w:t xml:space="preserve">порядка государственной регистрации прав на недвижимое имущество </w:t>
      </w:r>
      <w:r w:rsidR="001A608E" w:rsidRPr="002C293D">
        <w:rPr>
          <w:rFonts w:ascii="Times New Roman" w:hAnsi="Times New Roman" w:cs="Times New Roman"/>
          <w:sz w:val="26"/>
          <w:szCs w:val="26"/>
        </w:rPr>
        <w:t xml:space="preserve"> (</w:t>
      </w:r>
      <w:r w:rsidRPr="002C293D">
        <w:rPr>
          <w:rFonts w:ascii="Times New Roman" w:hAnsi="Times New Roman" w:cs="Times New Roman"/>
          <w:sz w:val="26"/>
          <w:szCs w:val="26"/>
        </w:rPr>
        <w:t>не зарегистрировано право оперативного управления гаражными боксами и земельными участками в едином государственном реестре прав на недвижимое имущество и сделок с ним</w:t>
      </w:r>
      <w:r w:rsidR="001A608E" w:rsidRPr="002C293D">
        <w:rPr>
          <w:rFonts w:ascii="Times New Roman" w:hAnsi="Times New Roman" w:cs="Times New Roman"/>
          <w:sz w:val="26"/>
          <w:szCs w:val="26"/>
        </w:rPr>
        <w:t>)</w:t>
      </w:r>
      <w:r w:rsidRPr="002C293D">
        <w:rPr>
          <w:rFonts w:ascii="Times New Roman" w:hAnsi="Times New Roman" w:cs="Times New Roman"/>
          <w:sz w:val="26"/>
          <w:szCs w:val="26"/>
        </w:rPr>
        <w:t>;</w:t>
      </w:r>
    </w:p>
    <w:p w:rsidR="000738EF" w:rsidRPr="002C293D" w:rsidRDefault="000738EF" w:rsidP="00B22EF4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293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B63D90" w:rsidRPr="002C293D">
        <w:rPr>
          <w:rFonts w:ascii="Times New Roman" w:eastAsia="Calibri" w:hAnsi="Times New Roman" w:cs="Times New Roman"/>
          <w:sz w:val="26"/>
          <w:szCs w:val="26"/>
        </w:rPr>
        <w:t xml:space="preserve">порядка </w:t>
      </w:r>
      <w:r w:rsidR="00AA435C" w:rsidRPr="002C293D">
        <w:rPr>
          <w:rFonts w:ascii="Times New Roman" w:eastAsia="Calibri" w:hAnsi="Times New Roman" w:cs="Times New Roman"/>
          <w:sz w:val="26"/>
          <w:szCs w:val="26"/>
        </w:rPr>
        <w:t xml:space="preserve">ведения бухгалтерского </w:t>
      </w:r>
      <w:r w:rsidR="00B63D90" w:rsidRPr="002C293D">
        <w:rPr>
          <w:rFonts w:ascii="Times New Roman" w:eastAsia="Calibri" w:hAnsi="Times New Roman" w:cs="Times New Roman"/>
          <w:sz w:val="26"/>
          <w:szCs w:val="26"/>
        </w:rPr>
        <w:t>учета (</w:t>
      </w:r>
      <w:r w:rsidRPr="002C293D">
        <w:rPr>
          <w:rFonts w:ascii="Times New Roman" w:eastAsia="Calibri" w:hAnsi="Times New Roman" w:cs="Times New Roman"/>
          <w:bCs/>
          <w:sz w:val="26"/>
          <w:szCs w:val="26"/>
        </w:rPr>
        <w:t>в регистрах бухгалтерского учета не отражены сведения об объектах муниципальной собственности, перед</w:t>
      </w:r>
      <w:r w:rsidR="002F331D" w:rsidRPr="002C293D">
        <w:rPr>
          <w:rFonts w:ascii="Times New Roman" w:eastAsia="Calibri" w:hAnsi="Times New Roman" w:cs="Times New Roman"/>
          <w:bCs/>
          <w:sz w:val="26"/>
          <w:szCs w:val="26"/>
        </w:rPr>
        <w:t>анных на ответственное хранение</w:t>
      </w:r>
      <w:r w:rsidR="00B63D90" w:rsidRPr="002C293D">
        <w:rPr>
          <w:rFonts w:ascii="Times New Roman" w:eastAsia="Calibri" w:hAnsi="Times New Roman" w:cs="Times New Roman"/>
          <w:bCs/>
          <w:sz w:val="26"/>
          <w:szCs w:val="26"/>
        </w:rPr>
        <w:t>)</w:t>
      </w:r>
      <w:r w:rsidR="002F331D" w:rsidRPr="002C293D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977944" w:rsidRPr="002C293D" w:rsidRDefault="00977944" w:rsidP="00B22EF4">
      <w:pPr>
        <w:pStyle w:val="a5"/>
        <w:tabs>
          <w:tab w:val="left" w:pos="10260"/>
        </w:tabs>
        <w:spacing w:line="264" w:lineRule="auto"/>
        <w:ind w:left="0" w:firstLine="709"/>
        <w:jc w:val="both"/>
        <w:rPr>
          <w:bCs/>
          <w:sz w:val="26"/>
          <w:szCs w:val="26"/>
        </w:rPr>
      </w:pPr>
      <w:r w:rsidRPr="002C293D">
        <w:rPr>
          <w:rFonts w:eastAsia="SimSun"/>
          <w:sz w:val="26"/>
          <w:szCs w:val="26"/>
          <w:lang w:eastAsia="zh-CN"/>
        </w:rPr>
        <w:lastRenderedPageBreak/>
        <w:t xml:space="preserve">По результатам контрольного мероприятия направлено представление в адрес директора </w:t>
      </w:r>
      <w:r w:rsidR="00E440E7" w:rsidRPr="002C293D">
        <w:rPr>
          <w:bCs/>
          <w:sz w:val="26"/>
          <w:szCs w:val="26"/>
        </w:rPr>
        <w:t>МКУ</w:t>
      </w:r>
      <w:r w:rsidR="00375CFB" w:rsidRPr="002C293D">
        <w:rPr>
          <w:bCs/>
          <w:sz w:val="26"/>
          <w:szCs w:val="26"/>
        </w:rPr>
        <w:t xml:space="preserve"> «Административно-хозяйственное управление» администрации Арсеньевского городского округа</w:t>
      </w:r>
      <w:r w:rsidRPr="002C293D">
        <w:rPr>
          <w:bCs/>
          <w:sz w:val="26"/>
          <w:szCs w:val="26"/>
        </w:rPr>
        <w:t>.</w:t>
      </w:r>
    </w:p>
    <w:p w:rsidR="001A608E" w:rsidRPr="002C293D" w:rsidRDefault="001A608E" w:rsidP="00BE352B">
      <w:pPr>
        <w:pStyle w:val="a5"/>
        <w:tabs>
          <w:tab w:val="left" w:pos="10260"/>
        </w:tabs>
        <w:spacing w:line="264" w:lineRule="auto"/>
        <w:ind w:left="0" w:firstLine="567"/>
        <w:jc w:val="both"/>
        <w:rPr>
          <w:bCs/>
          <w:sz w:val="26"/>
          <w:szCs w:val="26"/>
        </w:rPr>
      </w:pPr>
    </w:p>
    <w:p w:rsidR="00FC5F1C" w:rsidRPr="002C293D" w:rsidRDefault="00FC5F1C" w:rsidP="00E950FB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C293D">
        <w:rPr>
          <w:rFonts w:ascii="Times New Roman" w:hAnsi="Times New Roman" w:cs="Times New Roman"/>
          <w:b/>
          <w:bCs/>
          <w:i/>
          <w:sz w:val="26"/>
          <w:szCs w:val="26"/>
        </w:rPr>
        <w:t>Муниципальное бюджетное учреждение «Специализированный центр подготовки олимпийского резерва «Богатырь» Арсеньевского городского округа.</w:t>
      </w:r>
      <w:r w:rsidRPr="002C293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E950FB" w:rsidRPr="002C293D" w:rsidRDefault="00E950FB" w:rsidP="00B22EF4">
      <w:pPr>
        <w:pStyle w:val="a4"/>
        <w:spacing w:line="264" w:lineRule="auto"/>
        <w:ind w:firstLine="709"/>
        <w:jc w:val="both"/>
        <w:rPr>
          <w:b/>
          <w:bCs/>
          <w:sz w:val="26"/>
          <w:szCs w:val="26"/>
        </w:rPr>
      </w:pPr>
      <w:r w:rsidRPr="002C293D">
        <w:rPr>
          <w:bCs/>
          <w:sz w:val="26"/>
          <w:szCs w:val="26"/>
        </w:rPr>
        <w:t>Объем проверенных средств составил 35</w:t>
      </w:r>
      <w:r w:rsidR="00644606" w:rsidRPr="002C293D">
        <w:rPr>
          <w:bCs/>
          <w:sz w:val="26"/>
          <w:szCs w:val="26"/>
        </w:rPr>
        <w:t> 246,6</w:t>
      </w:r>
      <w:r w:rsidRPr="002C293D">
        <w:rPr>
          <w:bCs/>
          <w:sz w:val="26"/>
          <w:szCs w:val="26"/>
        </w:rPr>
        <w:t xml:space="preserve"> тыс. руб.</w:t>
      </w:r>
      <w:r w:rsidR="003765A2" w:rsidRPr="002C293D">
        <w:rPr>
          <w:bCs/>
          <w:sz w:val="26"/>
          <w:szCs w:val="26"/>
        </w:rPr>
        <w:t xml:space="preserve"> </w:t>
      </w:r>
      <w:r w:rsidR="003765A2" w:rsidRPr="002C293D">
        <w:rPr>
          <w:sz w:val="26"/>
          <w:szCs w:val="26"/>
        </w:rPr>
        <w:t>Общая сумма финансовых нарушений -  260,3 тыс. руб.</w:t>
      </w:r>
    </w:p>
    <w:p w:rsidR="00FC5F1C" w:rsidRPr="002C293D" w:rsidRDefault="00FC5F1C" w:rsidP="00B22EF4">
      <w:pPr>
        <w:pStyle w:val="ConsPlusNormal"/>
        <w:spacing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293D">
        <w:rPr>
          <w:rFonts w:ascii="Times New Roman" w:eastAsia="Calibri" w:hAnsi="Times New Roman" w:cs="Times New Roman"/>
          <w:sz w:val="26"/>
          <w:szCs w:val="26"/>
        </w:rPr>
        <w:t>Контрольным мероприятием установлен</w:t>
      </w:r>
      <w:r w:rsidR="00A67491" w:rsidRPr="002C293D">
        <w:rPr>
          <w:rFonts w:ascii="Times New Roman" w:eastAsia="Calibri" w:hAnsi="Times New Roman" w:cs="Times New Roman"/>
          <w:sz w:val="26"/>
          <w:szCs w:val="26"/>
        </w:rPr>
        <w:t>ы</w:t>
      </w:r>
      <w:r w:rsidRPr="002C293D">
        <w:rPr>
          <w:rFonts w:ascii="Times New Roman" w:eastAsia="Calibri" w:hAnsi="Times New Roman" w:cs="Times New Roman"/>
          <w:sz w:val="26"/>
          <w:szCs w:val="26"/>
        </w:rPr>
        <w:t xml:space="preserve"> нарушения:</w:t>
      </w:r>
    </w:p>
    <w:p w:rsidR="00992F5A" w:rsidRPr="002C293D" w:rsidRDefault="00992F5A" w:rsidP="00B22EF4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293D">
        <w:rPr>
          <w:rFonts w:ascii="Times New Roman" w:eastAsia="Calibri" w:hAnsi="Times New Roman" w:cs="Times New Roman"/>
          <w:sz w:val="26"/>
          <w:szCs w:val="26"/>
        </w:rPr>
        <w:t>- порядка и условий оплаты труда (начислены и выплачены стимулирующие надбавки в размерах, превышающих утвержденные Положением об оплате труда);</w:t>
      </w:r>
    </w:p>
    <w:p w:rsidR="00FC5F1C" w:rsidRPr="002C293D" w:rsidRDefault="00FC5F1C" w:rsidP="00B22EF4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293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5879F6" w:rsidRPr="002C293D">
        <w:rPr>
          <w:rFonts w:ascii="Times New Roman" w:eastAsia="Calibri" w:hAnsi="Times New Roman" w:cs="Times New Roman"/>
          <w:sz w:val="26"/>
          <w:szCs w:val="26"/>
        </w:rPr>
        <w:t xml:space="preserve">порядка </w:t>
      </w:r>
      <w:r w:rsidR="001A608E" w:rsidRPr="002C293D">
        <w:rPr>
          <w:rFonts w:ascii="Times New Roman" w:hAnsi="Times New Roman" w:cs="Times New Roman"/>
          <w:sz w:val="26"/>
          <w:szCs w:val="26"/>
        </w:rPr>
        <w:t>возмещени</w:t>
      </w:r>
      <w:r w:rsidR="005879F6" w:rsidRPr="002C293D">
        <w:rPr>
          <w:rFonts w:ascii="Times New Roman" w:hAnsi="Times New Roman" w:cs="Times New Roman"/>
          <w:sz w:val="26"/>
          <w:szCs w:val="26"/>
        </w:rPr>
        <w:t>я</w:t>
      </w:r>
      <w:r w:rsidR="001A608E" w:rsidRPr="002C293D">
        <w:rPr>
          <w:rFonts w:ascii="Times New Roman" w:hAnsi="Times New Roman" w:cs="Times New Roman"/>
          <w:sz w:val="26"/>
          <w:szCs w:val="26"/>
        </w:rPr>
        <w:t xml:space="preserve"> командировочных расходов (</w:t>
      </w:r>
      <w:r w:rsidRPr="002C293D">
        <w:rPr>
          <w:rFonts w:ascii="Times New Roman" w:eastAsia="Calibri" w:hAnsi="Times New Roman" w:cs="Times New Roman"/>
          <w:sz w:val="26"/>
          <w:szCs w:val="26"/>
        </w:rPr>
        <w:t>возмещены расходы, связанные с использованием работником личного автотранспорта, без заключения соглашения сторон, выраженного в письменной форме</w:t>
      </w:r>
      <w:r w:rsidR="001A608E" w:rsidRPr="002C293D">
        <w:rPr>
          <w:rFonts w:ascii="Times New Roman" w:eastAsia="Calibri" w:hAnsi="Times New Roman" w:cs="Times New Roman"/>
          <w:sz w:val="26"/>
          <w:szCs w:val="26"/>
        </w:rPr>
        <w:t>)</w:t>
      </w:r>
      <w:r w:rsidRPr="002C293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A67491" w:rsidRPr="002C293D" w:rsidRDefault="00FC5F1C" w:rsidP="00B22EF4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 w:rsidRPr="002C293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A67491" w:rsidRPr="002C293D">
        <w:rPr>
          <w:rFonts w:ascii="Times New Roman" w:eastAsia="Calibri" w:hAnsi="Times New Roman" w:cs="Times New Roman"/>
          <w:sz w:val="26"/>
          <w:szCs w:val="26"/>
        </w:rPr>
        <w:t>по учету и списанию материальных запасов (</w:t>
      </w:r>
      <w:r w:rsidR="00A67491" w:rsidRPr="002C293D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приняты к учету ГСМ, при отсутствии на балансе транспортных средств); </w:t>
      </w:r>
    </w:p>
    <w:p w:rsidR="00FC5F1C" w:rsidRPr="002C293D" w:rsidRDefault="00FC5F1C" w:rsidP="00B22EF4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293D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F22C9F" w:rsidRPr="002C293D">
        <w:rPr>
          <w:rFonts w:ascii="Times New Roman" w:hAnsi="Times New Roman" w:cs="Times New Roman"/>
          <w:color w:val="000000"/>
          <w:sz w:val="26"/>
          <w:szCs w:val="26"/>
        </w:rPr>
        <w:t>по расчетам по принятым обязательствам (</w:t>
      </w:r>
      <w:r w:rsidRPr="002C293D">
        <w:rPr>
          <w:rFonts w:ascii="Times New Roman" w:eastAsia="Calibri" w:hAnsi="Times New Roman" w:cs="Times New Roman"/>
          <w:sz w:val="26"/>
          <w:szCs w:val="26"/>
        </w:rPr>
        <w:t>оплачены расходы за услуги, не подтвержденные первичными учетными документами</w:t>
      </w:r>
      <w:r w:rsidR="00F22C9F" w:rsidRPr="002C293D">
        <w:rPr>
          <w:rFonts w:ascii="Times New Roman" w:eastAsia="Calibri" w:hAnsi="Times New Roman" w:cs="Times New Roman"/>
          <w:sz w:val="26"/>
          <w:szCs w:val="26"/>
        </w:rPr>
        <w:t>)</w:t>
      </w:r>
      <w:r w:rsidRPr="002C293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C5F1C" w:rsidRPr="002C293D" w:rsidRDefault="00FC5F1C" w:rsidP="00B22EF4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293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22C9F" w:rsidRPr="002C293D">
        <w:rPr>
          <w:rFonts w:ascii="Times New Roman" w:eastAsia="Calibri" w:hAnsi="Times New Roman" w:cs="Times New Roman"/>
          <w:sz w:val="26"/>
          <w:szCs w:val="26"/>
        </w:rPr>
        <w:t xml:space="preserve">по учету основных средств (при инвентаризации </w:t>
      </w:r>
      <w:r w:rsidRPr="002C293D">
        <w:rPr>
          <w:rFonts w:ascii="Times New Roman" w:eastAsia="Calibri" w:hAnsi="Times New Roman" w:cs="Times New Roman"/>
          <w:sz w:val="26"/>
          <w:szCs w:val="26"/>
        </w:rPr>
        <w:t xml:space="preserve">установлена недостача одного комплекта </w:t>
      </w:r>
      <w:r w:rsidRPr="002C293D">
        <w:rPr>
          <w:rFonts w:ascii="Times New Roman" w:hAnsi="Times New Roman" w:cs="Times New Roman"/>
          <w:sz w:val="26"/>
          <w:szCs w:val="26"/>
        </w:rPr>
        <w:t>спортивного инвентаря</w:t>
      </w:r>
      <w:r w:rsidR="00F22C9F" w:rsidRPr="002C293D">
        <w:rPr>
          <w:rFonts w:ascii="Times New Roman" w:hAnsi="Times New Roman" w:cs="Times New Roman"/>
          <w:sz w:val="26"/>
          <w:szCs w:val="26"/>
        </w:rPr>
        <w:t>)</w:t>
      </w:r>
      <w:r w:rsidRPr="002C293D">
        <w:rPr>
          <w:rFonts w:ascii="Times New Roman" w:hAnsi="Times New Roman" w:cs="Times New Roman"/>
          <w:sz w:val="26"/>
          <w:szCs w:val="26"/>
        </w:rPr>
        <w:t>.</w:t>
      </w:r>
    </w:p>
    <w:p w:rsidR="00FC5F1C" w:rsidRPr="002C293D" w:rsidRDefault="00FC5F1C" w:rsidP="00B22EF4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293D">
        <w:rPr>
          <w:rFonts w:ascii="Times New Roman" w:eastAsia="SimSun" w:hAnsi="Times New Roman" w:cs="Times New Roman"/>
          <w:sz w:val="26"/>
          <w:szCs w:val="26"/>
          <w:lang w:eastAsia="zh-CN"/>
        </w:rPr>
        <w:t>По результатам контрольного мероприятия направлено представление в адрес директора</w:t>
      </w:r>
      <w:r w:rsidRPr="002C293D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1D240F" w:rsidRPr="002C293D">
        <w:rPr>
          <w:rFonts w:ascii="Times New Roman" w:hAnsi="Times New Roman" w:cs="Times New Roman"/>
          <w:bCs/>
          <w:sz w:val="26"/>
          <w:szCs w:val="26"/>
        </w:rPr>
        <w:t>МБУ</w:t>
      </w:r>
      <w:r w:rsidRPr="002C293D">
        <w:rPr>
          <w:rFonts w:ascii="Times New Roman" w:hAnsi="Times New Roman" w:cs="Times New Roman"/>
          <w:bCs/>
          <w:sz w:val="26"/>
          <w:szCs w:val="26"/>
        </w:rPr>
        <w:t xml:space="preserve"> «Специализированный центр подготовки олимпийского резерва «Богатырь» Арсеньевского городского округа.</w:t>
      </w:r>
    </w:p>
    <w:p w:rsidR="001A608E" w:rsidRPr="002C293D" w:rsidRDefault="001A608E" w:rsidP="00B22EF4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E5433" w:rsidRPr="002C293D" w:rsidRDefault="005879F6" w:rsidP="00E950FB">
      <w:pPr>
        <w:spacing w:after="0" w:line="264" w:lineRule="auto"/>
        <w:ind w:left="284" w:right="5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293D">
        <w:rPr>
          <w:rFonts w:ascii="Times New Roman" w:hAnsi="Times New Roman" w:cs="Times New Roman"/>
          <w:b/>
          <w:sz w:val="26"/>
          <w:szCs w:val="26"/>
        </w:rPr>
        <w:t xml:space="preserve">3.3. </w:t>
      </w:r>
      <w:r w:rsidR="00EE5433" w:rsidRPr="002C293D">
        <w:rPr>
          <w:rFonts w:ascii="Times New Roman" w:hAnsi="Times New Roman" w:cs="Times New Roman"/>
          <w:b/>
          <w:sz w:val="26"/>
          <w:szCs w:val="26"/>
        </w:rPr>
        <w:t>Проверка целевого и эффективного использования средств, выделенных на реализацию муниципальных программ</w:t>
      </w:r>
      <w:r w:rsidR="00580B51" w:rsidRPr="002C293D">
        <w:rPr>
          <w:rFonts w:ascii="Times New Roman" w:hAnsi="Times New Roman" w:cs="Times New Roman"/>
          <w:b/>
          <w:sz w:val="26"/>
          <w:szCs w:val="26"/>
        </w:rPr>
        <w:t>.</w:t>
      </w:r>
    </w:p>
    <w:p w:rsidR="00E950FB" w:rsidRPr="002C293D" w:rsidRDefault="00E950FB" w:rsidP="00E950FB">
      <w:pPr>
        <w:pStyle w:val="a4"/>
        <w:spacing w:line="264" w:lineRule="auto"/>
        <w:ind w:firstLine="567"/>
        <w:jc w:val="both"/>
        <w:rPr>
          <w:b/>
          <w:bCs/>
          <w:sz w:val="26"/>
          <w:szCs w:val="26"/>
        </w:rPr>
      </w:pPr>
      <w:r w:rsidRPr="002C293D">
        <w:rPr>
          <w:bCs/>
          <w:sz w:val="26"/>
          <w:szCs w:val="26"/>
        </w:rPr>
        <w:t>Объем проверенных средств составил 22 579,8 тыс. руб.</w:t>
      </w:r>
    </w:p>
    <w:p w:rsidR="00D52744" w:rsidRPr="002C293D" w:rsidRDefault="00D52744" w:rsidP="00BE352B">
      <w:pPr>
        <w:spacing w:after="0" w:line="264" w:lineRule="auto"/>
        <w:ind w:right="55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3A89" w:rsidRPr="002C293D" w:rsidRDefault="005B3A89" w:rsidP="00BE352B">
      <w:pPr>
        <w:suppressAutoHyphens/>
        <w:spacing w:line="264" w:lineRule="auto"/>
        <w:ind w:firstLine="567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2C293D">
        <w:rPr>
          <w:rFonts w:ascii="Times New Roman" w:hAnsi="Times New Roman" w:cs="Times New Roman"/>
          <w:b/>
          <w:i/>
          <w:sz w:val="26"/>
          <w:szCs w:val="26"/>
        </w:rPr>
        <w:t>П</w:t>
      </w:r>
      <w:r w:rsidRPr="002C293D">
        <w:rPr>
          <w:rFonts w:ascii="Times New Roman" w:eastAsia="Calibri" w:hAnsi="Times New Roman" w:cs="Times New Roman"/>
          <w:b/>
          <w:i/>
          <w:sz w:val="26"/>
          <w:szCs w:val="26"/>
        </w:rPr>
        <w:t>одпрограмм</w:t>
      </w:r>
      <w:r w:rsidRPr="002C293D">
        <w:rPr>
          <w:rFonts w:ascii="Times New Roman" w:hAnsi="Times New Roman" w:cs="Times New Roman"/>
          <w:b/>
          <w:i/>
          <w:sz w:val="26"/>
          <w:szCs w:val="26"/>
        </w:rPr>
        <w:t>а</w:t>
      </w:r>
      <w:r w:rsidRPr="002C293D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«Обеспечение земельных участков инженерной инфраструктурой и проездами к земельным участкам на территории Арсеньевского городского округа» на 2015-2020 годы»  за 2015-2016 годы </w:t>
      </w:r>
    </w:p>
    <w:p w:rsidR="005B3A89" w:rsidRPr="002C293D" w:rsidRDefault="005B3A89" w:rsidP="00B22EF4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C293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</w:t>
      </w:r>
      <w:r w:rsidR="00EE5433" w:rsidRPr="002C2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контрольного мероприятия</w:t>
      </w:r>
      <w:r w:rsidR="00716620" w:rsidRPr="002C293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EE5433" w:rsidRPr="002C293D">
        <w:rPr>
          <w:rFonts w:ascii="Times New Roman" w:hAnsi="Times New Roman" w:cs="Times New Roman"/>
          <w:sz w:val="26"/>
          <w:szCs w:val="26"/>
        </w:rPr>
        <w:t xml:space="preserve"> </w:t>
      </w:r>
      <w:r w:rsidRPr="002C293D">
        <w:rPr>
          <w:rFonts w:ascii="Times New Roman" w:eastAsia="Calibri" w:hAnsi="Times New Roman" w:cs="Times New Roman"/>
          <w:sz w:val="26"/>
          <w:szCs w:val="26"/>
        </w:rPr>
        <w:t>управление архитектуры и градостроительства администрации Арсеньевского городского округа.</w:t>
      </w:r>
    </w:p>
    <w:p w:rsidR="00F60290" w:rsidRPr="002C293D" w:rsidRDefault="00F60290" w:rsidP="00B22EF4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293D">
        <w:rPr>
          <w:rFonts w:ascii="Times New Roman" w:eastAsia="Calibri" w:hAnsi="Times New Roman" w:cs="Times New Roman"/>
          <w:sz w:val="26"/>
          <w:szCs w:val="26"/>
        </w:rPr>
        <w:t>При реализации мероприятий подпрограммы нарушения законодательных и нормативных правовых актов не установлены.</w:t>
      </w:r>
    </w:p>
    <w:p w:rsidR="00E950FB" w:rsidRPr="002C293D" w:rsidRDefault="00E950FB" w:rsidP="00B22EF4">
      <w:pPr>
        <w:pStyle w:val="a4"/>
        <w:spacing w:line="264" w:lineRule="auto"/>
        <w:ind w:firstLine="709"/>
        <w:jc w:val="both"/>
        <w:rPr>
          <w:b/>
          <w:bCs/>
          <w:sz w:val="26"/>
          <w:szCs w:val="26"/>
        </w:rPr>
      </w:pPr>
      <w:r w:rsidRPr="002C293D">
        <w:rPr>
          <w:bCs/>
          <w:sz w:val="26"/>
          <w:szCs w:val="26"/>
        </w:rPr>
        <w:t>Объем проверенных средств составил 22 55</w:t>
      </w:r>
      <w:r w:rsidR="003765A2" w:rsidRPr="002C293D">
        <w:rPr>
          <w:bCs/>
          <w:sz w:val="26"/>
          <w:szCs w:val="26"/>
        </w:rPr>
        <w:t>0</w:t>
      </w:r>
      <w:r w:rsidRPr="002C293D">
        <w:rPr>
          <w:bCs/>
          <w:sz w:val="26"/>
          <w:szCs w:val="26"/>
        </w:rPr>
        <w:t>,3 тыс. руб.</w:t>
      </w:r>
    </w:p>
    <w:p w:rsidR="00E950FB" w:rsidRPr="002C293D" w:rsidRDefault="00E950FB" w:rsidP="00E950FB">
      <w:pPr>
        <w:spacing w:after="0" w:line="264" w:lineRule="auto"/>
        <w:ind w:right="55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07CB9" w:rsidRPr="002C293D" w:rsidRDefault="00607CB9" w:rsidP="00BE352B">
      <w:pPr>
        <w:suppressAutoHyphens/>
        <w:spacing w:line="264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2C293D">
        <w:rPr>
          <w:rFonts w:ascii="Times New Roman" w:hAnsi="Times New Roman" w:cs="Times New Roman"/>
          <w:b/>
          <w:i/>
          <w:sz w:val="26"/>
          <w:szCs w:val="26"/>
        </w:rPr>
        <w:t>Муниципальная</w:t>
      </w:r>
      <w:r w:rsidRPr="002C293D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программы «Противодействие коррупции в органах местного самоуправления  Арсеньевского городского округа» на 2016 - 2020 годы за 2016 год </w:t>
      </w:r>
    </w:p>
    <w:p w:rsidR="002A4D9A" w:rsidRPr="002C293D" w:rsidRDefault="00D63070" w:rsidP="00B22EF4">
      <w:pPr>
        <w:spacing w:after="0" w:line="264" w:lineRule="auto"/>
        <w:ind w:right="5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93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Объектом</w:t>
      </w:r>
      <w:r w:rsidR="002A4D9A" w:rsidRPr="002C2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контрольного мероприятия являлось</w:t>
      </w:r>
      <w:r w:rsidR="002A4D9A" w:rsidRPr="002C293D">
        <w:rPr>
          <w:rFonts w:ascii="Times New Roman" w:hAnsi="Times New Roman" w:cs="Times New Roman"/>
          <w:sz w:val="26"/>
          <w:szCs w:val="26"/>
        </w:rPr>
        <w:t xml:space="preserve"> </w:t>
      </w:r>
      <w:r w:rsidR="00607CB9" w:rsidRPr="002C293D">
        <w:rPr>
          <w:rFonts w:ascii="Times New Roman" w:hAnsi="Times New Roman" w:cs="Times New Roman"/>
          <w:sz w:val="26"/>
          <w:szCs w:val="26"/>
        </w:rPr>
        <w:t>о</w:t>
      </w:r>
      <w:r w:rsidR="00607CB9" w:rsidRPr="002C293D">
        <w:rPr>
          <w:rFonts w:ascii="Times New Roman" w:eastAsia="Calibri" w:hAnsi="Times New Roman" w:cs="Times New Roman"/>
          <w:sz w:val="26"/>
          <w:szCs w:val="26"/>
        </w:rPr>
        <w:t>рганизационное управление администрации Арсеньевского городского округа</w:t>
      </w:r>
      <w:r w:rsidR="002A4D9A" w:rsidRPr="002C293D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607CB9" w:rsidRPr="002C293D" w:rsidRDefault="00607CB9" w:rsidP="00B22EF4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293D">
        <w:rPr>
          <w:rFonts w:ascii="Times New Roman" w:eastAsia="Calibri" w:hAnsi="Times New Roman" w:cs="Times New Roman"/>
          <w:sz w:val="26"/>
          <w:szCs w:val="26"/>
        </w:rPr>
        <w:t>При реализации мероприятий программы нарушения законодательных и нормативных правовых актов не установлены.</w:t>
      </w:r>
    </w:p>
    <w:p w:rsidR="00E950FB" w:rsidRPr="002C293D" w:rsidRDefault="00E950FB" w:rsidP="00B22EF4">
      <w:pPr>
        <w:pStyle w:val="a4"/>
        <w:spacing w:line="264" w:lineRule="auto"/>
        <w:ind w:firstLine="709"/>
        <w:jc w:val="both"/>
        <w:rPr>
          <w:b/>
          <w:bCs/>
          <w:sz w:val="26"/>
          <w:szCs w:val="26"/>
        </w:rPr>
      </w:pPr>
      <w:r w:rsidRPr="002C293D">
        <w:rPr>
          <w:bCs/>
          <w:sz w:val="26"/>
          <w:szCs w:val="26"/>
        </w:rPr>
        <w:t>Объем проверенных средств составил 29,5 тыс. руб.</w:t>
      </w:r>
    </w:p>
    <w:p w:rsidR="005879F6" w:rsidRPr="002C293D" w:rsidRDefault="005879F6" w:rsidP="00BE352B">
      <w:pPr>
        <w:pStyle w:val="a4"/>
        <w:spacing w:line="264" w:lineRule="auto"/>
        <w:ind w:firstLine="567"/>
        <w:jc w:val="both"/>
        <w:rPr>
          <w:b/>
          <w:sz w:val="26"/>
          <w:szCs w:val="26"/>
        </w:rPr>
      </w:pPr>
    </w:p>
    <w:p w:rsidR="00083ECF" w:rsidRPr="002C293D" w:rsidRDefault="005879F6" w:rsidP="00BE352B">
      <w:pPr>
        <w:pStyle w:val="a4"/>
        <w:spacing w:line="264" w:lineRule="auto"/>
        <w:ind w:firstLine="567"/>
        <w:jc w:val="both"/>
        <w:rPr>
          <w:b/>
          <w:sz w:val="26"/>
          <w:szCs w:val="26"/>
        </w:rPr>
      </w:pPr>
      <w:r w:rsidRPr="002C293D">
        <w:rPr>
          <w:b/>
          <w:sz w:val="26"/>
          <w:szCs w:val="26"/>
        </w:rPr>
        <w:t>3.</w:t>
      </w:r>
      <w:r w:rsidR="00442883" w:rsidRPr="002C293D">
        <w:rPr>
          <w:b/>
          <w:sz w:val="26"/>
          <w:szCs w:val="26"/>
        </w:rPr>
        <w:t xml:space="preserve">4. </w:t>
      </w:r>
      <w:r w:rsidR="00607CB9" w:rsidRPr="002C293D">
        <w:rPr>
          <w:b/>
          <w:bCs/>
          <w:sz w:val="26"/>
          <w:szCs w:val="26"/>
        </w:rPr>
        <w:t xml:space="preserve">Проверка </w:t>
      </w:r>
      <w:r w:rsidR="00607CB9" w:rsidRPr="002C293D">
        <w:rPr>
          <w:b/>
          <w:sz w:val="26"/>
          <w:szCs w:val="26"/>
        </w:rPr>
        <w:t>целевого и эффективного использования  средств субсидий на финансовое обеспечение муниципального задания на оказание муниципальных услуг, а также эффективности использования муниципального имущества, закрепленного  на праве оперативного управления</w:t>
      </w:r>
    </w:p>
    <w:p w:rsidR="00E950FB" w:rsidRPr="002C293D" w:rsidRDefault="00E950FB" w:rsidP="00086350">
      <w:pPr>
        <w:pStyle w:val="a4"/>
        <w:spacing w:line="264" w:lineRule="auto"/>
        <w:ind w:firstLine="709"/>
        <w:jc w:val="both"/>
        <w:rPr>
          <w:rFonts w:eastAsia="Calibri"/>
          <w:sz w:val="26"/>
          <w:szCs w:val="26"/>
        </w:rPr>
      </w:pPr>
      <w:r w:rsidRPr="002C293D">
        <w:rPr>
          <w:rFonts w:eastAsia="Calibri"/>
          <w:sz w:val="26"/>
          <w:szCs w:val="26"/>
        </w:rPr>
        <w:t>О</w:t>
      </w:r>
      <w:r w:rsidR="000C1030" w:rsidRPr="002C293D">
        <w:rPr>
          <w:rFonts w:eastAsia="Calibri"/>
          <w:sz w:val="26"/>
          <w:szCs w:val="26"/>
        </w:rPr>
        <w:t>бъем</w:t>
      </w:r>
      <w:r w:rsidRPr="002C293D">
        <w:rPr>
          <w:rFonts w:eastAsia="Calibri"/>
          <w:sz w:val="26"/>
          <w:szCs w:val="26"/>
        </w:rPr>
        <w:t xml:space="preserve"> проверенных средств составил 61 571,5 тыс. руб.</w:t>
      </w:r>
    </w:p>
    <w:p w:rsidR="000C1030" w:rsidRPr="002C293D" w:rsidRDefault="000C1030" w:rsidP="00086350">
      <w:pPr>
        <w:pStyle w:val="a4"/>
        <w:spacing w:line="264" w:lineRule="auto"/>
        <w:ind w:firstLine="709"/>
        <w:jc w:val="both"/>
        <w:rPr>
          <w:sz w:val="26"/>
          <w:szCs w:val="26"/>
        </w:rPr>
      </w:pPr>
      <w:r w:rsidRPr="002C293D">
        <w:rPr>
          <w:sz w:val="26"/>
          <w:szCs w:val="26"/>
        </w:rPr>
        <w:t xml:space="preserve">Установлены финансовые нарушения на общую сумму </w:t>
      </w:r>
      <w:r w:rsidRPr="002C293D">
        <w:rPr>
          <w:rFonts w:eastAsia="Calibri"/>
          <w:sz w:val="26"/>
          <w:szCs w:val="26"/>
        </w:rPr>
        <w:t>21</w:t>
      </w:r>
      <w:r w:rsidR="00B14373" w:rsidRPr="002C293D">
        <w:rPr>
          <w:rFonts w:eastAsia="Calibri"/>
          <w:sz w:val="26"/>
          <w:szCs w:val="26"/>
        </w:rPr>
        <w:t> 770,0</w:t>
      </w:r>
      <w:r w:rsidRPr="002C293D">
        <w:rPr>
          <w:rFonts w:eastAsia="Calibri"/>
          <w:sz w:val="26"/>
          <w:szCs w:val="26"/>
        </w:rPr>
        <w:t xml:space="preserve"> тыс. руб</w:t>
      </w:r>
      <w:r w:rsidRPr="002C293D">
        <w:rPr>
          <w:sz w:val="26"/>
          <w:szCs w:val="26"/>
        </w:rPr>
        <w:t>.</w:t>
      </w:r>
    </w:p>
    <w:p w:rsidR="005879F6" w:rsidRPr="002C293D" w:rsidRDefault="005879F6" w:rsidP="00BE352B">
      <w:pPr>
        <w:pStyle w:val="a4"/>
        <w:spacing w:line="264" w:lineRule="auto"/>
        <w:ind w:firstLine="567"/>
        <w:jc w:val="both"/>
        <w:rPr>
          <w:sz w:val="26"/>
          <w:szCs w:val="26"/>
        </w:rPr>
      </w:pPr>
    </w:p>
    <w:p w:rsidR="00607CB9" w:rsidRPr="002C293D" w:rsidRDefault="00607CB9" w:rsidP="00BE352B">
      <w:pPr>
        <w:pStyle w:val="a4"/>
        <w:spacing w:line="264" w:lineRule="auto"/>
        <w:ind w:firstLine="567"/>
        <w:jc w:val="both"/>
        <w:rPr>
          <w:b/>
          <w:i/>
          <w:sz w:val="26"/>
          <w:szCs w:val="26"/>
        </w:rPr>
      </w:pPr>
      <w:r w:rsidRPr="002C293D">
        <w:rPr>
          <w:b/>
          <w:i/>
          <w:sz w:val="26"/>
          <w:szCs w:val="26"/>
        </w:rPr>
        <w:t>Муниципальное  казенное предприятие  «Чистый город» Арсеньевского городского округа,  за  2015-2016 годы.</w:t>
      </w:r>
    </w:p>
    <w:p w:rsidR="003765A2" w:rsidRPr="002C293D" w:rsidRDefault="00E950FB" w:rsidP="0008635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293D">
        <w:rPr>
          <w:rFonts w:ascii="Times New Roman" w:eastAsia="Calibri" w:hAnsi="Times New Roman" w:cs="Times New Roman"/>
          <w:sz w:val="26"/>
          <w:szCs w:val="26"/>
        </w:rPr>
        <w:t>Объем проверенных средств составил 58</w:t>
      </w:r>
      <w:r w:rsidR="00B14373" w:rsidRPr="002C293D">
        <w:rPr>
          <w:rFonts w:ascii="Times New Roman" w:eastAsia="Calibri" w:hAnsi="Times New Roman" w:cs="Times New Roman"/>
          <w:sz w:val="26"/>
          <w:szCs w:val="26"/>
        </w:rPr>
        <w:t> 066,5 тыс. руб.</w:t>
      </w:r>
      <w:r w:rsidR="003765A2" w:rsidRPr="002C29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765A2" w:rsidRPr="002C293D">
        <w:rPr>
          <w:rFonts w:ascii="Times New Roman" w:hAnsi="Times New Roman" w:cs="Times New Roman"/>
          <w:sz w:val="26"/>
          <w:szCs w:val="26"/>
        </w:rPr>
        <w:t xml:space="preserve">Общая сумма финансовых нарушений -  </w:t>
      </w:r>
      <w:r w:rsidR="003765A2" w:rsidRPr="002C293D">
        <w:rPr>
          <w:rFonts w:ascii="Times New Roman" w:eastAsia="Calibri" w:hAnsi="Times New Roman" w:cs="Times New Roman"/>
          <w:sz w:val="26"/>
          <w:szCs w:val="26"/>
        </w:rPr>
        <w:t>20 986,2 тыс. руб.</w:t>
      </w:r>
    </w:p>
    <w:p w:rsidR="00910542" w:rsidRPr="002C293D" w:rsidRDefault="000C1030" w:rsidP="00086350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293D">
        <w:rPr>
          <w:rFonts w:ascii="Times New Roman" w:eastAsia="Calibri" w:hAnsi="Times New Roman" w:cs="Times New Roman"/>
          <w:sz w:val="26"/>
          <w:szCs w:val="26"/>
        </w:rPr>
        <w:t>У</w:t>
      </w:r>
      <w:r w:rsidR="00910542" w:rsidRPr="002C293D">
        <w:rPr>
          <w:rFonts w:ascii="Times New Roman" w:eastAsia="Calibri" w:hAnsi="Times New Roman" w:cs="Times New Roman"/>
          <w:sz w:val="26"/>
          <w:szCs w:val="26"/>
        </w:rPr>
        <w:t>становлены  нарушения:</w:t>
      </w:r>
    </w:p>
    <w:p w:rsidR="0003262E" w:rsidRPr="002C293D" w:rsidRDefault="00F0071F" w:rsidP="0008635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93D">
        <w:rPr>
          <w:rFonts w:ascii="Times New Roman" w:hAnsi="Times New Roman" w:cs="Times New Roman"/>
          <w:sz w:val="26"/>
          <w:szCs w:val="26"/>
        </w:rPr>
        <w:t xml:space="preserve">- </w:t>
      </w:r>
      <w:r w:rsidR="0003262E" w:rsidRPr="002C293D">
        <w:rPr>
          <w:rFonts w:ascii="Times New Roman" w:hAnsi="Times New Roman" w:cs="Times New Roman"/>
          <w:sz w:val="26"/>
          <w:szCs w:val="26"/>
        </w:rPr>
        <w:t>порядка составления планов финансово-хозяйственной деятельности, согласования штатных расписаний;</w:t>
      </w:r>
    </w:p>
    <w:p w:rsidR="004D49DB" w:rsidRPr="002C293D" w:rsidRDefault="001412A4" w:rsidP="0008635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293D">
        <w:rPr>
          <w:rFonts w:ascii="Times New Roman" w:hAnsi="Times New Roman" w:cs="Times New Roman"/>
          <w:sz w:val="26"/>
          <w:szCs w:val="26"/>
        </w:rPr>
        <w:t xml:space="preserve">- </w:t>
      </w:r>
      <w:r w:rsidRPr="002C293D">
        <w:rPr>
          <w:rFonts w:ascii="Times New Roman" w:eastAsia="Calibri" w:hAnsi="Times New Roman" w:cs="Times New Roman"/>
          <w:sz w:val="26"/>
          <w:szCs w:val="26"/>
        </w:rPr>
        <w:t xml:space="preserve">порядка формирования Учетной политики (отсутствуют </w:t>
      </w:r>
      <w:r w:rsidRPr="002C29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ar-SA"/>
        </w:rPr>
        <w:t xml:space="preserve"> </w:t>
      </w:r>
      <w:r w:rsidRPr="002C29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синтетические и аналитические счета, необходимые для ведения бухгалтерского учета</w:t>
      </w:r>
      <w:r w:rsidR="004D49DB" w:rsidRPr="002C29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,</w:t>
      </w:r>
      <w:r w:rsidRPr="002C29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 порядок проведения инвентаризации активов и обязатель</w:t>
      </w:r>
      <w:proofErr w:type="gramStart"/>
      <w:r w:rsidRPr="002C29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ств пр</w:t>
      </w:r>
      <w:proofErr w:type="gramEnd"/>
      <w:r w:rsidRPr="002C29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едприятия</w:t>
      </w:r>
      <w:r w:rsidR="004D49DB" w:rsidRPr="002C29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, </w:t>
      </w:r>
      <w:r w:rsidRPr="002C293D">
        <w:rPr>
          <w:rFonts w:ascii="Times New Roman" w:eastAsia="Calibri" w:hAnsi="Times New Roman" w:cs="Times New Roman"/>
          <w:sz w:val="26"/>
          <w:szCs w:val="26"/>
        </w:rPr>
        <w:t>порядок организации и обеспечения (осуществления) предприятием учета внутреннего финансового контроля</w:t>
      </w:r>
      <w:r w:rsidR="004D49DB" w:rsidRPr="002C293D">
        <w:rPr>
          <w:rFonts w:ascii="Times New Roman" w:eastAsia="Calibri" w:hAnsi="Times New Roman" w:cs="Times New Roman"/>
          <w:sz w:val="26"/>
          <w:szCs w:val="26"/>
        </w:rPr>
        <w:t>);</w:t>
      </w:r>
      <w:r w:rsidRPr="002C293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D49DB" w:rsidRPr="002C293D" w:rsidRDefault="004D49DB" w:rsidP="0008635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293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2C293D">
        <w:rPr>
          <w:rFonts w:ascii="Times New Roman" w:hAnsi="Times New Roman" w:cs="Times New Roman"/>
          <w:sz w:val="26"/>
          <w:szCs w:val="26"/>
        </w:rPr>
        <w:t>порядка государственной регистрации прав на недвижимое имущество</w:t>
      </w:r>
      <w:r w:rsidR="001A6EE1" w:rsidRPr="002C293D">
        <w:rPr>
          <w:rFonts w:ascii="Times New Roman" w:hAnsi="Times New Roman" w:cs="Times New Roman"/>
          <w:sz w:val="26"/>
          <w:szCs w:val="26"/>
        </w:rPr>
        <w:t>;</w:t>
      </w:r>
      <w:r w:rsidRPr="002C293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D49DB" w:rsidRPr="002C293D" w:rsidRDefault="004D49DB" w:rsidP="00086350">
      <w:pPr>
        <w:pStyle w:val="a7"/>
        <w:spacing w:after="0" w:line="264" w:lineRule="auto"/>
        <w:ind w:left="0" w:firstLine="709"/>
        <w:jc w:val="both"/>
        <w:rPr>
          <w:sz w:val="26"/>
          <w:szCs w:val="26"/>
        </w:rPr>
      </w:pPr>
      <w:r w:rsidRPr="002C293D">
        <w:rPr>
          <w:rFonts w:eastAsia="Calibri"/>
          <w:sz w:val="26"/>
          <w:szCs w:val="26"/>
        </w:rPr>
        <w:t xml:space="preserve">- </w:t>
      </w:r>
      <w:r w:rsidRPr="002C293D">
        <w:rPr>
          <w:sz w:val="26"/>
          <w:szCs w:val="26"/>
        </w:rPr>
        <w:t>порядка  ведения кассовых операций (в части оформления кассовых документов);</w:t>
      </w:r>
    </w:p>
    <w:p w:rsidR="004D49DB" w:rsidRPr="002C293D" w:rsidRDefault="004D49DB" w:rsidP="00086350">
      <w:pPr>
        <w:pStyle w:val="a7"/>
        <w:spacing w:after="0" w:line="264" w:lineRule="auto"/>
        <w:ind w:left="0" w:firstLine="709"/>
        <w:jc w:val="both"/>
        <w:rPr>
          <w:sz w:val="26"/>
          <w:szCs w:val="26"/>
        </w:rPr>
      </w:pPr>
      <w:r w:rsidRPr="002C293D">
        <w:rPr>
          <w:sz w:val="26"/>
          <w:szCs w:val="26"/>
        </w:rPr>
        <w:t>- порядка и условий оплаты труда</w:t>
      </w:r>
      <w:r w:rsidR="001A6EE1" w:rsidRPr="002C293D">
        <w:rPr>
          <w:sz w:val="26"/>
          <w:szCs w:val="26"/>
        </w:rPr>
        <w:t>;</w:t>
      </w:r>
    </w:p>
    <w:p w:rsidR="005175E0" w:rsidRPr="002C293D" w:rsidRDefault="005175E0" w:rsidP="0008635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93D">
        <w:rPr>
          <w:rFonts w:ascii="Times New Roman" w:hAnsi="Times New Roman" w:cs="Times New Roman"/>
          <w:sz w:val="26"/>
          <w:szCs w:val="26"/>
        </w:rPr>
        <w:t>- порядка предоставления субсидий (</w:t>
      </w:r>
      <w:r w:rsidR="0042689B" w:rsidRPr="002C293D">
        <w:rPr>
          <w:rFonts w:ascii="Times New Roman" w:hAnsi="Times New Roman" w:cs="Times New Roman"/>
          <w:sz w:val="26"/>
          <w:szCs w:val="26"/>
        </w:rPr>
        <w:t xml:space="preserve">не подтверждена обоснованность затрат, предъявленных МКП «Чистый город» к возмещению из бюджета в общей сумме 2 636 302,84 руб., </w:t>
      </w:r>
      <w:r w:rsidRPr="002C293D">
        <w:rPr>
          <w:rFonts w:ascii="Times New Roman" w:hAnsi="Times New Roman" w:cs="Times New Roman"/>
          <w:sz w:val="26"/>
          <w:szCs w:val="26"/>
        </w:rPr>
        <w:t>во</w:t>
      </w:r>
      <w:r w:rsidR="0042689B" w:rsidRPr="002C293D">
        <w:rPr>
          <w:rFonts w:ascii="Times New Roman" w:hAnsi="Times New Roman" w:cs="Times New Roman"/>
          <w:sz w:val="26"/>
          <w:szCs w:val="26"/>
        </w:rPr>
        <w:t xml:space="preserve">змещены </w:t>
      </w:r>
      <w:r w:rsidRPr="002C293D">
        <w:rPr>
          <w:rFonts w:ascii="Times New Roman" w:hAnsi="Times New Roman" w:cs="Times New Roman"/>
          <w:sz w:val="26"/>
          <w:szCs w:val="26"/>
        </w:rPr>
        <w:t>в бюджет городского округа 26.12.2017);</w:t>
      </w:r>
    </w:p>
    <w:p w:rsidR="001B557C" w:rsidRPr="002C293D" w:rsidRDefault="001B557C" w:rsidP="0008635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93D">
        <w:rPr>
          <w:rFonts w:ascii="Times New Roman" w:hAnsi="Times New Roman" w:cs="Times New Roman"/>
          <w:sz w:val="26"/>
          <w:szCs w:val="26"/>
        </w:rPr>
        <w:t>- порядка осуществления заимствования (без согласовани</w:t>
      </w:r>
      <w:r w:rsidR="00680173" w:rsidRPr="002C293D">
        <w:rPr>
          <w:rFonts w:ascii="Times New Roman" w:hAnsi="Times New Roman" w:cs="Times New Roman"/>
          <w:sz w:val="26"/>
          <w:szCs w:val="26"/>
        </w:rPr>
        <w:t>я</w:t>
      </w:r>
      <w:r w:rsidRPr="002C293D">
        <w:rPr>
          <w:rFonts w:ascii="Times New Roman" w:hAnsi="Times New Roman" w:cs="Times New Roman"/>
          <w:sz w:val="26"/>
          <w:szCs w:val="26"/>
        </w:rPr>
        <w:t xml:space="preserve"> с собственником имущества </w:t>
      </w:r>
      <w:r w:rsidRPr="002C293D">
        <w:rPr>
          <w:rFonts w:ascii="Times New Roman" w:eastAsia="Calibri" w:hAnsi="Times New Roman" w:cs="Times New Roman"/>
          <w:sz w:val="26"/>
          <w:szCs w:val="26"/>
        </w:rPr>
        <w:t>произведено заимствование денежных средств у директора предприятия);</w:t>
      </w:r>
    </w:p>
    <w:p w:rsidR="001A6EE1" w:rsidRPr="002C293D" w:rsidRDefault="001A6EE1" w:rsidP="00086350">
      <w:pPr>
        <w:pStyle w:val="a7"/>
        <w:spacing w:after="0" w:line="264" w:lineRule="auto"/>
        <w:ind w:left="0" w:firstLine="709"/>
        <w:jc w:val="both"/>
        <w:rPr>
          <w:rFonts w:eastAsia="Calibri"/>
          <w:sz w:val="26"/>
          <w:szCs w:val="26"/>
        </w:rPr>
      </w:pPr>
      <w:r w:rsidRPr="002C293D">
        <w:rPr>
          <w:sz w:val="26"/>
          <w:szCs w:val="26"/>
        </w:rPr>
        <w:t>- по учету и списанию материальных запасов (</w:t>
      </w:r>
      <w:r w:rsidRPr="002C293D">
        <w:rPr>
          <w:rFonts w:eastAsia="Calibri"/>
          <w:sz w:val="26"/>
          <w:szCs w:val="26"/>
        </w:rPr>
        <w:t xml:space="preserve">списаны сырье, материалы и запасные части </w:t>
      </w:r>
      <w:r w:rsidRPr="002C293D">
        <w:rPr>
          <w:sz w:val="26"/>
          <w:szCs w:val="26"/>
        </w:rPr>
        <w:t xml:space="preserve"> без актов на списание</w:t>
      </w:r>
      <w:r w:rsidR="00216F11" w:rsidRPr="002C293D">
        <w:rPr>
          <w:sz w:val="26"/>
          <w:szCs w:val="26"/>
        </w:rPr>
        <w:t>, автобензин при отсутствии путевых листов</w:t>
      </w:r>
      <w:r w:rsidRPr="002C293D">
        <w:rPr>
          <w:sz w:val="26"/>
          <w:szCs w:val="26"/>
        </w:rPr>
        <w:t>)</w:t>
      </w:r>
      <w:r w:rsidRPr="002C293D">
        <w:rPr>
          <w:rFonts w:eastAsia="Calibri"/>
          <w:sz w:val="26"/>
          <w:szCs w:val="26"/>
        </w:rPr>
        <w:t>;</w:t>
      </w:r>
    </w:p>
    <w:p w:rsidR="005175E0" w:rsidRPr="002C293D" w:rsidRDefault="005175E0" w:rsidP="0008635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293D">
        <w:rPr>
          <w:rFonts w:ascii="Times New Roman" w:eastAsia="Calibri" w:hAnsi="Times New Roman" w:cs="Times New Roman"/>
          <w:sz w:val="26"/>
          <w:szCs w:val="26"/>
        </w:rPr>
        <w:t>- порядка оформления путевых листов (во всех путевых  листах отсутствует информация о маршруте следования транспорта, пройденном километраже, расходе горючего);</w:t>
      </w:r>
    </w:p>
    <w:p w:rsidR="0003262E" w:rsidRPr="002C293D" w:rsidRDefault="0003262E" w:rsidP="0008635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93D">
        <w:rPr>
          <w:rFonts w:ascii="Times New Roman" w:hAnsi="Times New Roman" w:cs="Times New Roman"/>
          <w:sz w:val="26"/>
          <w:szCs w:val="26"/>
        </w:rPr>
        <w:t xml:space="preserve">- отсутствует </w:t>
      </w:r>
      <w:r w:rsidR="00924C80" w:rsidRPr="002C293D">
        <w:rPr>
          <w:rFonts w:ascii="Times New Roman" w:hAnsi="Times New Roman" w:cs="Times New Roman"/>
          <w:sz w:val="26"/>
          <w:szCs w:val="26"/>
        </w:rPr>
        <w:t>порядок распределени</w:t>
      </w:r>
      <w:r w:rsidR="00F0071F" w:rsidRPr="002C293D">
        <w:rPr>
          <w:rFonts w:ascii="Times New Roman" w:hAnsi="Times New Roman" w:cs="Times New Roman"/>
          <w:sz w:val="26"/>
          <w:szCs w:val="26"/>
        </w:rPr>
        <w:t>я доходов казенного предприятия</w:t>
      </w:r>
      <w:r w:rsidRPr="002C293D">
        <w:rPr>
          <w:rFonts w:ascii="Times New Roman" w:hAnsi="Times New Roman" w:cs="Times New Roman"/>
          <w:sz w:val="26"/>
          <w:szCs w:val="26"/>
        </w:rPr>
        <w:t>;</w:t>
      </w:r>
      <w:r w:rsidR="00F0071F" w:rsidRPr="002C29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4C80" w:rsidRPr="002C293D" w:rsidRDefault="00F0071F" w:rsidP="0008635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93D">
        <w:rPr>
          <w:rFonts w:ascii="Times New Roman" w:eastAsia="Calibri" w:hAnsi="Times New Roman" w:cs="Times New Roman"/>
          <w:sz w:val="26"/>
          <w:szCs w:val="26"/>
        </w:rPr>
        <w:t>- б</w:t>
      </w:r>
      <w:r w:rsidR="00924C80" w:rsidRPr="002C293D">
        <w:rPr>
          <w:rFonts w:ascii="Times New Roman" w:eastAsia="Calibri" w:hAnsi="Times New Roman" w:cs="Times New Roman"/>
          <w:sz w:val="26"/>
          <w:szCs w:val="26"/>
        </w:rPr>
        <w:t xml:space="preserve">ухгалтерская отчетность </w:t>
      </w:r>
      <w:r w:rsidR="00924C80" w:rsidRPr="002C293D">
        <w:rPr>
          <w:rFonts w:ascii="Times New Roman" w:hAnsi="Times New Roman" w:cs="Times New Roman"/>
          <w:sz w:val="26"/>
          <w:szCs w:val="26"/>
        </w:rPr>
        <w:t xml:space="preserve">МКП «Чистый город» за проверяемый период </w:t>
      </w:r>
      <w:r w:rsidR="00924C80" w:rsidRPr="002C293D">
        <w:rPr>
          <w:rFonts w:ascii="Times New Roman" w:eastAsia="Calibri" w:hAnsi="Times New Roman" w:cs="Times New Roman"/>
          <w:sz w:val="26"/>
          <w:szCs w:val="26"/>
        </w:rPr>
        <w:t>не согласована</w:t>
      </w:r>
      <w:r w:rsidR="00924C80" w:rsidRPr="002C293D">
        <w:rPr>
          <w:rFonts w:ascii="Times New Roman" w:hAnsi="Times New Roman" w:cs="Times New Roman"/>
          <w:sz w:val="26"/>
          <w:szCs w:val="26"/>
        </w:rPr>
        <w:t xml:space="preserve"> с уполномоченным органом администрации Арсеньевского городского округа</w:t>
      </w:r>
      <w:r w:rsidR="001B557C" w:rsidRPr="002C293D">
        <w:rPr>
          <w:rFonts w:ascii="Times New Roman" w:hAnsi="Times New Roman" w:cs="Times New Roman"/>
          <w:sz w:val="26"/>
          <w:szCs w:val="26"/>
        </w:rPr>
        <w:t>.</w:t>
      </w:r>
    </w:p>
    <w:p w:rsidR="008020C1" w:rsidRPr="002C293D" w:rsidRDefault="008020C1" w:rsidP="00086350">
      <w:pPr>
        <w:pStyle w:val="a5"/>
        <w:tabs>
          <w:tab w:val="left" w:pos="10260"/>
        </w:tabs>
        <w:spacing w:line="264" w:lineRule="auto"/>
        <w:ind w:left="0" w:right="-55" w:firstLine="709"/>
        <w:jc w:val="both"/>
        <w:rPr>
          <w:bCs/>
          <w:sz w:val="26"/>
          <w:szCs w:val="26"/>
        </w:rPr>
      </w:pPr>
      <w:r w:rsidRPr="002C293D">
        <w:rPr>
          <w:rFonts w:eastAsia="SimSun"/>
          <w:sz w:val="26"/>
          <w:szCs w:val="26"/>
          <w:lang w:eastAsia="zh-CN"/>
        </w:rPr>
        <w:t xml:space="preserve">По результатам контрольного мероприятия направлено представление в адрес </w:t>
      </w:r>
      <w:r w:rsidR="00725A6F" w:rsidRPr="002C293D">
        <w:rPr>
          <w:rFonts w:eastAsia="SimSun"/>
          <w:sz w:val="26"/>
          <w:szCs w:val="26"/>
          <w:lang w:eastAsia="zh-CN"/>
        </w:rPr>
        <w:t xml:space="preserve">директора </w:t>
      </w:r>
      <w:r w:rsidR="00725A6F" w:rsidRPr="002C293D">
        <w:rPr>
          <w:sz w:val="26"/>
          <w:szCs w:val="26"/>
        </w:rPr>
        <w:t>МКП «Чистый город»</w:t>
      </w:r>
      <w:r w:rsidR="005175E0" w:rsidRPr="002C293D">
        <w:rPr>
          <w:sz w:val="26"/>
          <w:szCs w:val="26"/>
        </w:rPr>
        <w:t xml:space="preserve">, Главе </w:t>
      </w:r>
      <w:r w:rsidRPr="002C293D">
        <w:rPr>
          <w:bCs/>
          <w:sz w:val="26"/>
          <w:szCs w:val="26"/>
        </w:rPr>
        <w:t>Арсеньевского городского округа.</w:t>
      </w:r>
    </w:p>
    <w:p w:rsidR="005175E0" w:rsidRPr="002C293D" w:rsidRDefault="005175E0" w:rsidP="00BE352B">
      <w:pPr>
        <w:pStyle w:val="a5"/>
        <w:tabs>
          <w:tab w:val="left" w:pos="10260"/>
        </w:tabs>
        <w:spacing w:line="264" w:lineRule="auto"/>
        <w:ind w:left="0" w:right="-55" w:firstLine="567"/>
        <w:jc w:val="both"/>
        <w:rPr>
          <w:bCs/>
          <w:sz w:val="26"/>
          <w:szCs w:val="26"/>
        </w:rPr>
      </w:pPr>
    </w:p>
    <w:p w:rsidR="00725A6F" w:rsidRPr="002C293D" w:rsidRDefault="00725A6F" w:rsidP="00BE352B">
      <w:pPr>
        <w:pStyle w:val="a5"/>
        <w:tabs>
          <w:tab w:val="left" w:pos="10260"/>
        </w:tabs>
        <w:spacing w:line="264" w:lineRule="auto"/>
        <w:ind w:left="0" w:right="-55" w:firstLine="567"/>
        <w:jc w:val="both"/>
        <w:rPr>
          <w:rFonts w:eastAsia="Calibri"/>
          <w:b/>
          <w:sz w:val="26"/>
          <w:szCs w:val="26"/>
        </w:rPr>
      </w:pPr>
      <w:r w:rsidRPr="002C293D">
        <w:rPr>
          <w:b/>
          <w:i/>
          <w:sz w:val="26"/>
          <w:szCs w:val="26"/>
        </w:rPr>
        <w:t>Муниципальное автономное учреждение «Информационно-издательский комплекс «Восход» Арсеньевского городского округа</w:t>
      </w:r>
      <w:r w:rsidR="00865779" w:rsidRPr="002C293D">
        <w:rPr>
          <w:b/>
          <w:i/>
          <w:sz w:val="26"/>
          <w:szCs w:val="26"/>
        </w:rPr>
        <w:t xml:space="preserve"> за </w:t>
      </w:r>
      <w:r w:rsidR="00865779" w:rsidRPr="002C293D">
        <w:rPr>
          <w:rFonts w:eastAsia="Calibri"/>
          <w:b/>
          <w:sz w:val="26"/>
          <w:szCs w:val="26"/>
        </w:rPr>
        <w:t>2015-2016 годы.</w:t>
      </w:r>
    </w:p>
    <w:p w:rsidR="00B14373" w:rsidRPr="002C293D" w:rsidRDefault="00B14373" w:rsidP="00086350">
      <w:pPr>
        <w:pStyle w:val="a5"/>
        <w:tabs>
          <w:tab w:val="left" w:pos="10260"/>
        </w:tabs>
        <w:spacing w:line="264" w:lineRule="auto"/>
        <w:ind w:left="0" w:right="-55" w:firstLine="709"/>
        <w:jc w:val="both"/>
        <w:rPr>
          <w:b/>
          <w:i/>
          <w:sz w:val="26"/>
          <w:szCs w:val="26"/>
        </w:rPr>
      </w:pPr>
      <w:r w:rsidRPr="002C293D">
        <w:rPr>
          <w:rFonts w:eastAsia="Calibri"/>
          <w:sz w:val="26"/>
          <w:szCs w:val="26"/>
        </w:rPr>
        <w:t>Объем проверенных средств составил 3 505,0 тыс. руб.</w:t>
      </w:r>
      <w:r w:rsidR="003765A2" w:rsidRPr="002C293D">
        <w:rPr>
          <w:rFonts w:eastAsia="Calibri"/>
          <w:sz w:val="26"/>
          <w:szCs w:val="26"/>
        </w:rPr>
        <w:t xml:space="preserve">  </w:t>
      </w:r>
      <w:r w:rsidR="003765A2" w:rsidRPr="002C293D">
        <w:rPr>
          <w:sz w:val="26"/>
          <w:szCs w:val="26"/>
        </w:rPr>
        <w:t xml:space="preserve">Общая сумма финансовых нарушений </w:t>
      </w:r>
      <w:r w:rsidR="00BC4BDC" w:rsidRPr="002C293D">
        <w:rPr>
          <w:sz w:val="26"/>
          <w:szCs w:val="26"/>
        </w:rPr>
        <w:t>–</w:t>
      </w:r>
      <w:r w:rsidR="003765A2" w:rsidRPr="002C293D">
        <w:rPr>
          <w:sz w:val="26"/>
          <w:szCs w:val="26"/>
        </w:rPr>
        <w:t xml:space="preserve"> </w:t>
      </w:r>
      <w:r w:rsidR="00BC4BDC" w:rsidRPr="002C293D">
        <w:rPr>
          <w:sz w:val="26"/>
          <w:szCs w:val="26"/>
        </w:rPr>
        <w:t>783,8 тыс. руб.</w:t>
      </w:r>
    </w:p>
    <w:p w:rsidR="0001173D" w:rsidRPr="002C293D" w:rsidRDefault="000C1030" w:rsidP="00086350">
      <w:pPr>
        <w:spacing w:after="0" w:line="264" w:lineRule="auto"/>
        <w:ind w:right="5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293D">
        <w:rPr>
          <w:rFonts w:ascii="Times New Roman" w:hAnsi="Times New Roman" w:cs="Times New Roman"/>
          <w:sz w:val="26"/>
          <w:szCs w:val="26"/>
        </w:rPr>
        <w:t>У</w:t>
      </w:r>
      <w:r w:rsidR="0001173D" w:rsidRPr="002C293D">
        <w:rPr>
          <w:rFonts w:ascii="Times New Roman" w:eastAsia="Calibri" w:hAnsi="Times New Roman" w:cs="Times New Roman"/>
          <w:sz w:val="26"/>
          <w:szCs w:val="26"/>
        </w:rPr>
        <w:t>становлены  нарушения:</w:t>
      </w:r>
    </w:p>
    <w:p w:rsidR="00216F11" w:rsidRPr="002C293D" w:rsidRDefault="00216F11" w:rsidP="0008635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293D">
        <w:rPr>
          <w:rFonts w:ascii="Times New Roman" w:eastAsia="Calibri" w:hAnsi="Times New Roman" w:cs="Times New Roman"/>
          <w:sz w:val="26"/>
          <w:szCs w:val="26"/>
        </w:rPr>
        <w:lastRenderedPageBreak/>
        <w:t>- ведения бухгалтерского учета, составления бухгалтерской отчетности (в</w:t>
      </w:r>
      <w:r w:rsidRPr="002C293D">
        <w:rPr>
          <w:rFonts w:ascii="Times New Roman" w:hAnsi="Times New Roman" w:cs="Times New Roman"/>
          <w:sz w:val="26"/>
          <w:szCs w:val="26"/>
        </w:rPr>
        <w:t xml:space="preserve"> балансах </w:t>
      </w:r>
      <w:r w:rsidRPr="002C293D">
        <w:rPr>
          <w:rFonts w:ascii="Times New Roman" w:hAnsi="Times New Roman" w:cs="Times New Roman"/>
          <w:bCs/>
          <w:sz w:val="26"/>
          <w:szCs w:val="26"/>
        </w:rPr>
        <w:t xml:space="preserve">учреждения </w:t>
      </w:r>
      <w:r w:rsidRPr="002C293D">
        <w:rPr>
          <w:rFonts w:ascii="Times New Roman" w:hAnsi="Times New Roman" w:cs="Times New Roman"/>
          <w:color w:val="000000"/>
          <w:sz w:val="26"/>
          <w:szCs w:val="26"/>
        </w:rPr>
        <w:t>отражены недостоверные данные по счету «</w:t>
      </w:r>
      <w:r w:rsidRPr="002C293D">
        <w:rPr>
          <w:rFonts w:ascii="Times New Roman" w:hAnsi="Times New Roman" w:cs="Times New Roman"/>
          <w:sz w:val="26"/>
          <w:szCs w:val="26"/>
        </w:rPr>
        <w:t>Недвижимое имущество учреждения», б</w:t>
      </w:r>
      <w:r w:rsidRPr="002C293D">
        <w:rPr>
          <w:rFonts w:ascii="Times New Roman" w:eastAsia="Calibri" w:hAnsi="Times New Roman" w:cs="Times New Roman"/>
          <w:sz w:val="26"/>
          <w:szCs w:val="26"/>
        </w:rPr>
        <w:t xml:space="preserve">ухгалтерская отчетность </w:t>
      </w:r>
      <w:r w:rsidRPr="002C293D">
        <w:rPr>
          <w:rFonts w:ascii="Times New Roman" w:hAnsi="Times New Roman" w:cs="Times New Roman"/>
          <w:sz w:val="26"/>
          <w:szCs w:val="26"/>
        </w:rPr>
        <w:t xml:space="preserve">за проверяемый период </w:t>
      </w:r>
      <w:r w:rsidRPr="002C293D">
        <w:rPr>
          <w:rFonts w:ascii="Times New Roman" w:eastAsia="Calibri" w:hAnsi="Times New Roman" w:cs="Times New Roman"/>
          <w:sz w:val="26"/>
          <w:szCs w:val="26"/>
        </w:rPr>
        <w:t>не утверждена Наблюдательным советом);</w:t>
      </w:r>
    </w:p>
    <w:p w:rsidR="005A6DE1" w:rsidRPr="002C293D" w:rsidRDefault="005A6DE1" w:rsidP="00086350">
      <w:pPr>
        <w:pStyle w:val="a7"/>
        <w:spacing w:after="0" w:line="312" w:lineRule="auto"/>
        <w:ind w:left="0" w:firstLine="709"/>
        <w:jc w:val="both"/>
        <w:rPr>
          <w:rFonts w:eastAsia="Calibri"/>
          <w:sz w:val="26"/>
          <w:szCs w:val="26"/>
        </w:rPr>
      </w:pPr>
      <w:r w:rsidRPr="002C293D">
        <w:rPr>
          <w:rFonts w:eastAsia="Calibri"/>
          <w:sz w:val="26"/>
          <w:szCs w:val="26"/>
        </w:rPr>
        <w:t xml:space="preserve">- </w:t>
      </w:r>
      <w:r w:rsidRPr="002C293D">
        <w:rPr>
          <w:sz w:val="26"/>
          <w:szCs w:val="26"/>
        </w:rPr>
        <w:t xml:space="preserve">порядка государственной регистрации прав на недвижимое имущество (не оформлены права оперативного управления на нежилые помещения и гараж);   </w:t>
      </w:r>
    </w:p>
    <w:p w:rsidR="00ED5F91" w:rsidRPr="002C293D" w:rsidRDefault="0001173D" w:rsidP="0008635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93D">
        <w:rPr>
          <w:rFonts w:ascii="Times New Roman" w:hAnsi="Times New Roman" w:cs="Times New Roman"/>
          <w:sz w:val="26"/>
          <w:szCs w:val="26"/>
        </w:rPr>
        <w:t>- а</w:t>
      </w:r>
      <w:r w:rsidR="00ED5F91" w:rsidRPr="002C293D">
        <w:rPr>
          <w:rFonts w:ascii="Times New Roman" w:hAnsi="Times New Roman" w:cs="Times New Roman"/>
          <w:sz w:val="26"/>
          <w:szCs w:val="26"/>
        </w:rPr>
        <w:t>дминистрацией городского округа не утверждена форма</w:t>
      </w:r>
      <w:r w:rsidR="00ED5F91" w:rsidRPr="002C29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5F91" w:rsidRPr="002C293D">
        <w:rPr>
          <w:rFonts w:ascii="Times New Roman" w:hAnsi="Times New Roman" w:cs="Times New Roman"/>
          <w:sz w:val="26"/>
          <w:szCs w:val="26"/>
        </w:rPr>
        <w:t xml:space="preserve">отчета </w:t>
      </w:r>
      <w:r w:rsidR="00ED5F91" w:rsidRPr="002C293D">
        <w:rPr>
          <w:rFonts w:ascii="Times New Roman" w:eastAsia="Calibri" w:hAnsi="Times New Roman" w:cs="Times New Roman"/>
          <w:sz w:val="26"/>
          <w:szCs w:val="26"/>
        </w:rPr>
        <w:t>о деятельности автономного учреждения и об использовании</w:t>
      </w:r>
      <w:r w:rsidRPr="002C293D">
        <w:rPr>
          <w:rFonts w:ascii="Times New Roman" w:eastAsia="Calibri" w:hAnsi="Times New Roman" w:cs="Times New Roman"/>
          <w:sz w:val="26"/>
          <w:szCs w:val="26"/>
        </w:rPr>
        <w:t xml:space="preserve"> закрепленного за ним имущества;</w:t>
      </w:r>
    </w:p>
    <w:p w:rsidR="00ED5F91" w:rsidRPr="002C293D" w:rsidRDefault="0001173D" w:rsidP="0008635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93D">
        <w:rPr>
          <w:rFonts w:ascii="Times New Roman" w:eastAsia="Calibri" w:hAnsi="Times New Roman" w:cs="Times New Roman"/>
          <w:sz w:val="26"/>
          <w:szCs w:val="26"/>
        </w:rPr>
        <w:t>-</w:t>
      </w:r>
      <w:r w:rsidR="00ED5F91" w:rsidRPr="002C29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C293D">
        <w:rPr>
          <w:rFonts w:ascii="Times New Roman" w:eastAsia="Calibri" w:hAnsi="Times New Roman" w:cs="Times New Roman"/>
          <w:sz w:val="26"/>
          <w:szCs w:val="26"/>
        </w:rPr>
        <w:t>в</w:t>
      </w:r>
      <w:r w:rsidR="00ED5F91" w:rsidRPr="002C293D">
        <w:rPr>
          <w:rFonts w:ascii="Times New Roman" w:hAnsi="Times New Roman" w:cs="Times New Roman"/>
          <w:sz w:val="26"/>
          <w:szCs w:val="26"/>
        </w:rPr>
        <w:t xml:space="preserve"> отчет о выполнении муниципальных заданий МАУ ИИК «Восход» за 2015 год  внесены недостоверные данные</w:t>
      </w:r>
      <w:r w:rsidRPr="002C293D">
        <w:rPr>
          <w:rFonts w:ascii="Times New Roman" w:hAnsi="Times New Roman" w:cs="Times New Roman"/>
          <w:sz w:val="26"/>
          <w:szCs w:val="26"/>
        </w:rPr>
        <w:t>;</w:t>
      </w:r>
    </w:p>
    <w:p w:rsidR="00865169" w:rsidRPr="002C293D" w:rsidRDefault="00B27464" w:rsidP="0008635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293D">
        <w:rPr>
          <w:rFonts w:ascii="Times New Roman" w:hAnsi="Times New Roman" w:cs="Times New Roman"/>
          <w:sz w:val="26"/>
          <w:szCs w:val="26"/>
        </w:rPr>
        <w:t xml:space="preserve">- </w:t>
      </w:r>
      <w:r w:rsidR="00865169" w:rsidRPr="002C293D">
        <w:rPr>
          <w:rFonts w:ascii="Times New Roman" w:hAnsi="Times New Roman" w:cs="Times New Roman"/>
          <w:sz w:val="26"/>
          <w:szCs w:val="26"/>
        </w:rPr>
        <w:t>расходование средств субсидий не в соответствии с целями их предоставления (36 454 руб.);</w:t>
      </w:r>
    </w:p>
    <w:p w:rsidR="00ED5F91" w:rsidRPr="002C293D" w:rsidRDefault="00B27464" w:rsidP="0008635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293D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ED5F91" w:rsidRPr="002C293D">
        <w:rPr>
          <w:rFonts w:ascii="Times New Roman" w:hAnsi="Times New Roman" w:cs="Times New Roman"/>
          <w:sz w:val="26"/>
          <w:szCs w:val="26"/>
        </w:rPr>
        <w:t xml:space="preserve"> не опубликованы отчеты </w:t>
      </w:r>
      <w:r w:rsidR="00ED5F91" w:rsidRPr="002C293D">
        <w:rPr>
          <w:rFonts w:ascii="Times New Roman" w:eastAsia="Calibri" w:hAnsi="Times New Roman" w:cs="Times New Roman"/>
          <w:sz w:val="26"/>
          <w:szCs w:val="26"/>
        </w:rPr>
        <w:t>о своей деятельности и об использовании закрепленного за ними имущества.</w:t>
      </w:r>
    </w:p>
    <w:p w:rsidR="00464B5F" w:rsidRPr="002C293D" w:rsidRDefault="00464B5F" w:rsidP="00086350">
      <w:pPr>
        <w:spacing w:after="0" w:line="264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C293D">
        <w:rPr>
          <w:rFonts w:ascii="Times New Roman" w:eastAsia="SimSun" w:hAnsi="Times New Roman" w:cs="Times New Roman"/>
          <w:sz w:val="26"/>
          <w:szCs w:val="26"/>
          <w:lang w:eastAsia="zh-CN"/>
        </w:rPr>
        <w:t>По результатам контрольного мероприятия направлено представление</w:t>
      </w:r>
      <w:r w:rsidR="00865169" w:rsidRPr="002C293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и предписание </w:t>
      </w:r>
      <w:r w:rsidRPr="002C293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в адрес директора МАУ ИКК «Восход».</w:t>
      </w:r>
    </w:p>
    <w:p w:rsidR="00865169" w:rsidRPr="002C293D" w:rsidRDefault="00865169" w:rsidP="00086350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E4BA4" w:rsidRPr="002C293D" w:rsidRDefault="00865169" w:rsidP="00BE352B">
      <w:pPr>
        <w:suppressAutoHyphens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C293D">
        <w:rPr>
          <w:rFonts w:ascii="Times New Roman" w:hAnsi="Times New Roman" w:cs="Times New Roman"/>
          <w:b/>
          <w:sz w:val="26"/>
          <w:szCs w:val="26"/>
        </w:rPr>
        <w:t>3.</w:t>
      </w:r>
      <w:r w:rsidR="004E4BA4" w:rsidRPr="002C293D">
        <w:rPr>
          <w:rFonts w:ascii="Times New Roman" w:hAnsi="Times New Roman" w:cs="Times New Roman"/>
          <w:b/>
          <w:sz w:val="26"/>
          <w:szCs w:val="26"/>
        </w:rPr>
        <w:t>5. Проверка законности, целевого использования и эффективности капитальных вложений в объекты капитального строительства муниципальной собственности Арсеньевского городского округа (строительство многофункциональной спортивной площадки на территории МОБУ СОШ № 3</w:t>
      </w:r>
      <w:r w:rsidR="004E4BA4" w:rsidRPr="002C293D">
        <w:rPr>
          <w:rFonts w:ascii="Times New Roman" w:hAnsi="Times New Roman" w:cs="Times New Roman"/>
          <w:b/>
          <w:bCs/>
          <w:sz w:val="26"/>
          <w:szCs w:val="26"/>
        </w:rPr>
        <w:t xml:space="preserve"> Арсеньевского городского округа</w:t>
      </w:r>
      <w:r w:rsidR="004E4BA4" w:rsidRPr="002C293D">
        <w:rPr>
          <w:rFonts w:ascii="Times New Roman" w:hAnsi="Times New Roman" w:cs="Times New Roman"/>
          <w:b/>
          <w:sz w:val="26"/>
          <w:szCs w:val="26"/>
        </w:rPr>
        <w:t>) за 2015-2016 годы</w:t>
      </w:r>
      <w:r w:rsidR="004E4BA4" w:rsidRPr="002C293D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BA53BB" w:rsidRPr="002C293D" w:rsidRDefault="00BA53BB" w:rsidP="00086350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293D">
        <w:rPr>
          <w:rFonts w:ascii="Times New Roman" w:eastAsia="Calibri" w:hAnsi="Times New Roman" w:cs="Times New Roman"/>
          <w:sz w:val="26"/>
          <w:szCs w:val="26"/>
        </w:rPr>
        <w:t>Объем проверенных средств составил  23 842,5 тыс. руб.  Установлены финансовые нарушения на сумму 1 706,6 тыс. руб.</w:t>
      </w:r>
    </w:p>
    <w:p w:rsidR="00865169" w:rsidRPr="002C293D" w:rsidRDefault="00865169" w:rsidP="0008635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93D">
        <w:rPr>
          <w:rFonts w:ascii="Times New Roman" w:hAnsi="Times New Roman" w:cs="Times New Roman"/>
          <w:sz w:val="26"/>
          <w:szCs w:val="26"/>
        </w:rPr>
        <w:t>Контрольным мероприятием установлены нарушения:</w:t>
      </w:r>
    </w:p>
    <w:p w:rsidR="00865779" w:rsidRPr="002C293D" w:rsidRDefault="0056346A" w:rsidP="0008635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93D">
        <w:rPr>
          <w:rFonts w:ascii="Times New Roman" w:hAnsi="Times New Roman" w:cs="Times New Roman"/>
          <w:sz w:val="26"/>
          <w:szCs w:val="26"/>
        </w:rPr>
        <w:t xml:space="preserve">- </w:t>
      </w:r>
      <w:r w:rsidR="00B726D7" w:rsidRPr="002C293D">
        <w:rPr>
          <w:rFonts w:ascii="Times New Roman" w:hAnsi="Times New Roman" w:cs="Times New Roman"/>
          <w:color w:val="000000"/>
          <w:spacing w:val="-5"/>
          <w:sz w:val="26"/>
          <w:szCs w:val="26"/>
        </w:rPr>
        <w:t>в р</w:t>
      </w:r>
      <w:r w:rsidR="00B726D7" w:rsidRPr="002C293D">
        <w:rPr>
          <w:rFonts w:ascii="Times New Roman" w:hAnsi="Times New Roman" w:cs="Times New Roman"/>
          <w:sz w:val="26"/>
          <w:szCs w:val="26"/>
        </w:rPr>
        <w:t>асходовании средств бюджетных инвестиций в форме капитальных вложений в объекты капитального строительства муниципальной  собственности (</w:t>
      </w:r>
      <w:r w:rsidRPr="002C293D">
        <w:rPr>
          <w:rFonts w:ascii="Times New Roman" w:hAnsi="Times New Roman" w:cs="Times New Roman"/>
          <w:sz w:val="26"/>
          <w:szCs w:val="26"/>
        </w:rPr>
        <w:t>з</w:t>
      </w:r>
      <w:r w:rsidR="00865779" w:rsidRPr="002C293D">
        <w:rPr>
          <w:rFonts w:ascii="Times New Roman" w:hAnsi="Times New Roman" w:cs="Times New Roman"/>
          <w:sz w:val="26"/>
          <w:szCs w:val="26"/>
        </w:rPr>
        <w:t>аказчиком выплачен аванс подрядной организации в сумме 800 000,00 руб. при отсутствии данного условия в документации об электронном аукционе и муниципальном контракте</w:t>
      </w:r>
      <w:r w:rsidR="00B726D7" w:rsidRPr="002C293D">
        <w:rPr>
          <w:rFonts w:ascii="Times New Roman" w:hAnsi="Times New Roman" w:cs="Times New Roman"/>
          <w:sz w:val="26"/>
          <w:szCs w:val="26"/>
        </w:rPr>
        <w:t>)</w:t>
      </w:r>
      <w:r w:rsidR="00865779" w:rsidRPr="002C293D">
        <w:rPr>
          <w:rFonts w:ascii="Times New Roman" w:hAnsi="Times New Roman" w:cs="Times New Roman"/>
          <w:sz w:val="26"/>
          <w:szCs w:val="26"/>
        </w:rPr>
        <w:t>;</w:t>
      </w:r>
    </w:p>
    <w:p w:rsidR="00865779" w:rsidRPr="002C293D" w:rsidRDefault="0056346A" w:rsidP="0008635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93D">
        <w:rPr>
          <w:rFonts w:ascii="Times New Roman" w:hAnsi="Times New Roman" w:cs="Times New Roman"/>
          <w:sz w:val="26"/>
          <w:szCs w:val="26"/>
        </w:rPr>
        <w:t xml:space="preserve">- </w:t>
      </w:r>
      <w:r w:rsidR="00865169" w:rsidRPr="002C293D">
        <w:rPr>
          <w:rFonts w:ascii="Times New Roman" w:hAnsi="Times New Roman" w:cs="Times New Roman"/>
          <w:color w:val="000000"/>
          <w:spacing w:val="-5"/>
          <w:sz w:val="26"/>
          <w:szCs w:val="26"/>
        </w:rPr>
        <w:t>бюджетного  учета и отчетности</w:t>
      </w:r>
      <w:r w:rsidR="00865169" w:rsidRPr="002C293D">
        <w:rPr>
          <w:rFonts w:ascii="Times New Roman" w:hAnsi="Times New Roman" w:cs="Times New Roman"/>
          <w:sz w:val="26"/>
          <w:szCs w:val="26"/>
        </w:rPr>
        <w:t xml:space="preserve"> (</w:t>
      </w:r>
      <w:r w:rsidRPr="002C293D">
        <w:rPr>
          <w:rFonts w:ascii="Times New Roman" w:hAnsi="Times New Roman" w:cs="Times New Roman"/>
          <w:sz w:val="26"/>
          <w:szCs w:val="26"/>
        </w:rPr>
        <w:t>в</w:t>
      </w:r>
      <w:r w:rsidR="00865779" w:rsidRPr="002C293D">
        <w:rPr>
          <w:rFonts w:ascii="Times New Roman" w:hAnsi="Times New Roman" w:cs="Times New Roman"/>
          <w:sz w:val="26"/>
          <w:szCs w:val="26"/>
        </w:rPr>
        <w:t xml:space="preserve"> первоначальную стоимость строительства многофункциональной спортивной площадки не включены затраты в сумме 906 600,00 руб., произведенные в 2015 году</w:t>
      </w:r>
      <w:r w:rsidR="00B726D7" w:rsidRPr="002C293D">
        <w:rPr>
          <w:rFonts w:ascii="Times New Roman" w:hAnsi="Times New Roman" w:cs="Times New Roman"/>
          <w:sz w:val="26"/>
          <w:szCs w:val="26"/>
        </w:rPr>
        <w:t>)</w:t>
      </w:r>
      <w:r w:rsidR="00865779" w:rsidRPr="002C293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64B5F" w:rsidRPr="002C293D" w:rsidRDefault="00464B5F" w:rsidP="0008635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93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По результатам контрольного мероприятия направлено представление в адрес директора </w:t>
      </w:r>
      <w:r w:rsidRPr="002C293D">
        <w:rPr>
          <w:rFonts w:ascii="Times New Roman" w:hAnsi="Times New Roman" w:cs="Times New Roman"/>
          <w:sz w:val="26"/>
          <w:szCs w:val="26"/>
        </w:rPr>
        <w:t>МОБУ СОШ № 3</w:t>
      </w:r>
      <w:r w:rsidRPr="002C293D">
        <w:rPr>
          <w:rFonts w:ascii="Times New Roman" w:hAnsi="Times New Roman" w:cs="Times New Roman"/>
          <w:bCs/>
          <w:sz w:val="26"/>
          <w:szCs w:val="26"/>
        </w:rPr>
        <w:t xml:space="preserve"> Арсеньевского городского округа.</w:t>
      </w:r>
    </w:p>
    <w:p w:rsidR="00865169" w:rsidRPr="002C293D" w:rsidRDefault="00865169" w:rsidP="00BE352B">
      <w:pPr>
        <w:tabs>
          <w:tab w:val="left" w:pos="0"/>
        </w:tabs>
        <w:spacing w:after="0" w:line="264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291D" w:rsidRPr="002C293D" w:rsidRDefault="00865169" w:rsidP="00BE352B">
      <w:pPr>
        <w:tabs>
          <w:tab w:val="left" w:pos="0"/>
        </w:tabs>
        <w:spacing w:after="0" w:line="264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C293D">
        <w:rPr>
          <w:rFonts w:ascii="Times New Roman" w:hAnsi="Times New Roman" w:cs="Times New Roman"/>
          <w:b/>
          <w:sz w:val="26"/>
          <w:szCs w:val="26"/>
        </w:rPr>
        <w:t>3.</w:t>
      </w:r>
      <w:r w:rsidR="00747AD5" w:rsidRPr="002C293D">
        <w:rPr>
          <w:rFonts w:ascii="Times New Roman" w:hAnsi="Times New Roman" w:cs="Times New Roman"/>
          <w:b/>
          <w:sz w:val="26"/>
          <w:szCs w:val="26"/>
        </w:rPr>
        <w:t>6</w:t>
      </w:r>
      <w:r w:rsidR="00711AEF" w:rsidRPr="002C293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711AEF" w:rsidRPr="002C293D">
        <w:rPr>
          <w:rFonts w:ascii="Times New Roman" w:hAnsi="Times New Roman" w:cs="Times New Roman"/>
          <w:b/>
          <w:bCs/>
          <w:sz w:val="26"/>
          <w:szCs w:val="26"/>
        </w:rPr>
        <w:t>Проверка обоснованности и достоверности расходов за счет средств, поступивших от осуществления приносящей доход деятельности, в  муниципальных общеобразовательных бюджетных учреждениях.</w:t>
      </w:r>
    </w:p>
    <w:p w:rsidR="000C1030" w:rsidRPr="002C293D" w:rsidRDefault="00BC4BDC" w:rsidP="00BE352B">
      <w:pPr>
        <w:tabs>
          <w:tab w:val="left" w:pos="0"/>
        </w:tabs>
        <w:spacing w:after="0" w:line="264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C293D">
        <w:rPr>
          <w:rFonts w:ascii="Times New Roman" w:eastAsia="Calibri" w:hAnsi="Times New Roman" w:cs="Times New Roman"/>
          <w:bCs/>
          <w:sz w:val="26"/>
          <w:szCs w:val="26"/>
        </w:rPr>
        <w:t>Объем</w:t>
      </w:r>
      <w:r w:rsidR="000C1030" w:rsidRPr="002C293D">
        <w:rPr>
          <w:rFonts w:ascii="Times New Roman" w:eastAsia="Calibri" w:hAnsi="Times New Roman" w:cs="Times New Roman"/>
          <w:bCs/>
          <w:sz w:val="26"/>
          <w:szCs w:val="26"/>
        </w:rPr>
        <w:t xml:space="preserve"> проверенных средств составил 9</w:t>
      </w:r>
      <w:r w:rsidRPr="002C293D">
        <w:rPr>
          <w:rFonts w:ascii="Times New Roman" w:eastAsia="Calibri" w:hAnsi="Times New Roman" w:cs="Times New Roman"/>
          <w:bCs/>
          <w:sz w:val="26"/>
          <w:szCs w:val="26"/>
        </w:rPr>
        <w:t> </w:t>
      </w:r>
      <w:r w:rsidR="000C1030" w:rsidRPr="002C293D">
        <w:rPr>
          <w:rFonts w:ascii="Times New Roman" w:eastAsia="Calibri" w:hAnsi="Times New Roman" w:cs="Times New Roman"/>
          <w:bCs/>
          <w:sz w:val="26"/>
          <w:szCs w:val="26"/>
        </w:rPr>
        <w:t>042</w:t>
      </w:r>
      <w:r w:rsidRPr="002C293D">
        <w:rPr>
          <w:rFonts w:ascii="Times New Roman" w:eastAsia="Calibri" w:hAnsi="Times New Roman" w:cs="Times New Roman"/>
          <w:bCs/>
          <w:sz w:val="26"/>
          <w:szCs w:val="26"/>
        </w:rPr>
        <w:t>,3 тыс.</w:t>
      </w:r>
      <w:r w:rsidR="000C1030" w:rsidRPr="002C293D">
        <w:rPr>
          <w:rFonts w:ascii="Times New Roman" w:eastAsia="Calibri" w:hAnsi="Times New Roman" w:cs="Times New Roman"/>
          <w:bCs/>
          <w:sz w:val="26"/>
          <w:szCs w:val="26"/>
        </w:rPr>
        <w:t xml:space="preserve"> руб</w:t>
      </w:r>
      <w:r w:rsidR="000C1030" w:rsidRPr="002C293D">
        <w:rPr>
          <w:rFonts w:ascii="Times New Roman" w:hAnsi="Times New Roman" w:cs="Times New Roman"/>
          <w:bCs/>
          <w:sz w:val="26"/>
          <w:szCs w:val="26"/>
        </w:rPr>
        <w:t>., финансовые нарушения на общую сумму 132,</w:t>
      </w:r>
      <w:r w:rsidR="00680173" w:rsidRPr="002C293D">
        <w:rPr>
          <w:rFonts w:ascii="Times New Roman" w:hAnsi="Times New Roman" w:cs="Times New Roman"/>
          <w:bCs/>
          <w:sz w:val="26"/>
          <w:szCs w:val="26"/>
        </w:rPr>
        <w:t>9</w:t>
      </w:r>
      <w:r w:rsidR="000C1030" w:rsidRPr="002C293D">
        <w:rPr>
          <w:rFonts w:ascii="Times New Roman" w:hAnsi="Times New Roman" w:cs="Times New Roman"/>
          <w:bCs/>
          <w:sz w:val="26"/>
          <w:szCs w:val="26"/>
        </w:rPr>
        <w:t xml:space="preserve"> тыс. руб.</w:t>
      </w:r>
    </w:p>
    <w:p w:rsidR="00B726D7" w:rsidRPr="002C293D" w:rsidRDefault="00B726D7" w:rsidP="00BE352B">
      <w:pPr>
        <w:tabs>
          <w:tab w:val="left" w:pos="0"/>
        </w:tabs>
        <w:spacing w:after="0" w:line="264" w:lineRule="auto"/>
        <w:ind w:firstLine="720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4E4BA4" w:rsidRPr="002C293D" w:rsidRDefault="004E4BA4" w:rsidP="00BE352B">
      <w:pPr>
        <w:tabs>
          <w:tab w:val="left" w:pos="0"/>
        </w:tabs>
        <w:spacing w:after="0" w:line="264" w:lineRule="auto"/>
        <w:ind w:firstLine="720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2C293D">
        <w:rPr>
          <w:rFonts w:ascii="Times New Roman" w:hAnsi="Times New Roman" w:cs="Times New Roman"/>
          <w:b/>
          <w:bCs/>
          <w:i/>
          <w:sz w:val="26"/>
          <w:szCs w:val="26"/>
        </w:rPr>
        <w:t>Муниципальное общеобразовательное бюджетное учреждение  «Средняя общеобразовательная школа № 4»  Арсеньевского городского округа за 2015-2016 годы</w:t>
      </w:r>
    </w:p>
    <w:p w:rsidR="00BC4BDC" w:rsidRPr="002C293D" w:rsidRDefault="00BC4BDC" w:rsidP="00086350">
      <w:pPr>
        <w:tabs>
          <w:tab w:val="left" w:pos="0"/>
        </w:tabs>
        <w:spacing w:after="0" w:line="264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293D">
        <w:rPr>
          <w:rFonts w:ascii="Times New Roman" w:eastAsia="Calibri" w:hAnsi="Times New Roman" w:cs="Times New Roman"/>
          <w:bCs/>
          <w:sz w:val="26"/>
          <w:szCs w:val="26"/>
        </w:rPr>
        <w:t>Объем проверенных средств составил 2 583,1 тыс. руб., о</w:t>
      </w:r>
      <w:r w:rsidRPr="002C293D">
        <w:rPr>
          <w:rFonts w:ascii="Times New Roman" w:hAnsi="Times New Roman" w:cs="Times New Roman"/>
          <w:sz w:val="26"/>
          <w:szCs w:val="26"/>
        </w:rPr>
        <w:t>бщая сумма финансовых нарушений – 27,0 тыс. руб.</w:t>
      </w:r>
    </w:p>
    <w:p w:rsidR="00637A6E" w:rsidRPr="002C293D" w:rsidRDefault="00637A6E" w:rsidP="00086350">
      <w:pPr>
        <w:tabs>
          <w:tab w:val="left" w:pos="0"/>
        </w:tabs>
        <w:spacing w:after="0" w:line="264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293D">
        <w:rPr>
          <w:rFonts w:ascii="Times New Roman" w:eastAsia="Calibri" w:hAnsi="Times New Roman" w:cs="Times New Roman"/>
          <w:sz w:val="26"/>
          <w:szCs w:val="26"/>
        </w:rPr>
        <w:lastRenderedPageBreak/>
        <w:t>Контрольным мероприятием установлены нарушения</w:t>
      </w:r>
      <w:r w:rsidR="00B726D7" w:rsidRPr="002C293D">
        <w:rPr>
          <w:rFonts w:ascii="Times New Roman" w:eastAsia="Calibri" w:hAnsi="Times New Roman" w:cs="Times New Roman"/>
          <w:sz w:val="26"/>
          <w:szCs w:val="26"/>
        </w:rPr>
        <w:t xml:space="preserve"> по ведению бухгалтерского (бюджетного) учета</w:t>
      </w:r>
      <w:r w:rsidR="00EB7523" w:rsidRPr="002C293D">
        <w:rPr>
          <w:rFonts w:ascii="Times New Roman" w:eastAsia="Calibri" w:hAnsi="Times New Roman" w:cs="Times New Roman"/>
          <w:sz w:val="26"/>
          <w:szCs w:val="26"/>
        </w:rPr>
        <w:t>, составлению отчетности</w:t>
      </w:r>
      <w:r w:rsidRPr="002C293D">
        <w:rPr>
          <w:rFonts w:ascii="Times New Roman" w:eastAsia="Calibri" w:hAnsi="Times New Roman" w:cs="Times New Roman"/>
          <w:sz w:val="26"/>
          <w:szCs w:val="26"/>
        </w:rPr>
        <w:t>:</w:t>
      </w:r>
    </w:p>
    <w:p w:rsidR="00840EAC" w:rsidRPr="002C293D" w:rsidRDefault="00840EAC" w:rsidP="00086350">
      <w:pPr>
        <w:spacing w:after="0" w:line="264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293D">
        <w:rPr>
          <w:rFonts w:ascii="Times New Roman" w:hAnsi="Times New Roman" w:cs="Times New Roman"/>
          <w:sz w:val="26"/>
          <w:szCs w:val="26"/>
        </w:rPr>
        <w:t xml:space="preserve">- </w:t>
      </w:r>
      <w:r w:rsidRPr="002C293D">
        <w:rPr>
          <w:rFonts w:ascii="Times New Roman" w:eastAsia="Calibri" w:hAnsi="Times New Roman" w:cs="Times New Roman"/>
          <w:sz w:val="26"/>
          <w:szCs w:val="26"/>
        </w:rPr>
        <w:t>не организован учет бланков строгой отчетности, а именно: получение, хранение, учет и выдача бланков строгой отчетности;</w:t>
      </w:r>
    </w:p>
    <w:p w:rsidR="00840EAC" w:rsidRPr="002C293D" w:rsidRDefault="00840EAC" w:rsidP="00086350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C293D">
        <w:rPr>
          <w:rFonts w:ascii="Times New Roman" w:hAnsi="Times New Roman" w:cs="Times New Roman"/>
          <w:sz w:val="26"/>
          <w:szCs w:val="26"/>
        </w:rPr>
        <w:t xml:space="preserve">- </w:t>
      </w:r>
      <w:r w:rsidRPr="002C293D">
        <w:rPr>
          <w:rFonts w:ascii="Times New Roman" w:eastAsia="Calibri" w:hAnsi="Times New Roman" w:cs="Times New Roman"/>
          <w:sz w:val="26"/>
          <w:szCs w:val="26"/>
        </w:rPr>
        <w:t>на финансовый результат текущего года неправомерно списаны расходы следующего финансового года</w:t>
      </w:r>
      <w:r w:rsidRPr="002C293D">
        <w:rPr>
          <w:rFonts w:ascii="Times New Roman" w:hAnsi="Times New Roman" w:cs="Times New Roman"/>
          <w:sz w:val="26"/>
          <w:szCs w:val="26"/>
        </w:rPr>
        <w:t>;</w:t>
      </w:r>
    </w:p>
    <w:p w:rsidR="00BA53BB" w:rsidRPr="002C293D" w:rsidRDefault="00840EAC" w:rsidP="00086350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93D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- </w:t>
      </w:r>
      <w:r w:rsidRPr="002C293D">
        <w:rPr>
          <w:rFonts w:ascii="Times New Roman" w:eastAsia="Calibri" w:hAnsi="Times New Roman" w:cs="Times New Roman"/>
          <w:snapToGrid w:val="0"/>
          <w:color w:val="000000"/>
          <w:sz w:val="26"/>
          <w:szCs w:val="26"/>
        </w:rPr>
        <w:t>фактические затраты на установку и монтаж системы видеонаблюдения списаны на расходы учреждения</w:t>
      </w:r>
      <w:r w:rsidR="006B7F48" w:rsidRPr="002C293D">
        <w:rPr>
          <w:rFonts w:ascii="Times New Roman" w:eastAsia="Calibri" w:hAnsi="Times New Roman" w:cs="Times New Roman"/>
          <w:snapToGrid w:val="0"/>
          <w:color w:val="000000"/>
          <w:sz w:val="26"/>
          <w:szCs w:val="26"/>
        </w:rPr>
        <w:t xml:space="preserve"> (в</w:t>
      </w:r>
      <w:r w:rsidR="006B7F48" w:rsidRPr="002C2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первоначальную стоимость системы видеонаблюдения не включены затраты на установку и монтаж системы видеонаблюдения).</w:t>
      </w:r>
    </w:p>
    <w:p w:rsidR="00464B5F" w:rsidRPr="002C293D" w:rsidRDefault="00464B5F" w:rsidP="00086350">
      <w:pPr>
        <w:spacing w:after="0" w:line="264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293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По результатам контрольного мероприятия направлено представление в адрес директора </w:t>
      </w:r>
      <w:r w:rsidRPr="002C293D">
        <w:rPr>
          <w:rFonts w:ascii="Times New Roman" w:hAnsi="Times New Roman" w:cs="Times New Roman"/>
          <w:sz w:val="26"/>
          <w:szCs w:val="26"/>
        </w:rPr>
        <w:t>МОБУ СОШ № 4</w:t>
      </w:r>
      <w:r w:rsidRPr="002C293D">
        <w:rPr>
          <w:rFonts w:ascii="Times New Roman" w:hAnsi="Times New Roman" w:cs="Times New Roman"/>
          <w:bCs/>
          <w:sz w:val="26"/>
          <w:szCs w:val="26"/>
        </w:rPr>
        <w:t xml:space="preserve"> Арсеньевского городского округа.</w:t>
      </w:r>
    </w:p>
    <w:p w:rsidR="00BA53BB" w:rsidRPr="002C293D" w:rsidRDefault="00BA53BB" w:rsidP="00BA53BB">
      <w:pPr>
        <w:autoSpaceDE w:val="0"/>
        <w:autoSpaceDN w:val="0"/>
        <w:adjustRightInd w:val="0"/>
        <w:spacing w:after="0" w:line="264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4E4BA4" w:rsidRPr="002C293D" w:rsidRDefault="004E4BA4" w:rsidP="00BA53BB">
      <w:pPr>
        <w:spacing w:after="0" w:line="264" w:lineRule="auto"/>
        <w:ind w:firstLine="425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2C293D">
        <w:rPr>
          <w:rFonts w:ascii="Times New Roman" w:hAnsi="Times New Roman" w:cs="Times New Roman"/>
          <w:b/>
          <w:bCs/>
          <w:i/>
          <w:sz w:val="26"/>
          <w:szCs w:val="26"/>
        </w:rPr>
        <w:t>Муниципальное общеобразовательное бюджетное учреждение  «Гимназия № 7»  Арсеньевского городского округа за 2015-2016 годы.</w:t>
      </w:r>
    </w:p>
    <w:p w:rsidR="00BC4BDC" w:rsidRPr="002C293D" w:rsidRDefault="00BC4BDC" w:rsidP="00086350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293D">
        <w:rPr>
          <w:rFonts w:ascii="Times New Roman" w:eastAsia="Calibri" w:hAnsi="Times New Roman" w:cs="Times New Roman"/>
          <w:bCs/>
          <w:sz w:val="26"/>
          <w:szCs w:val="26"/>
        </w:rPr>
        <w:t>Объем проверенных средств составил 2</w:t>
      </w:r>
      <w:r w:rsidR="00644606" w:rsidRPr="002C293D">
        <w:rPr>
          <w:rFonts w:ascii="Times New Roman" w:eastAsia="Calibri" w:hAnsi="Times New Roman" w:cs="Times New Roman"/>
          <w:bCs/>
          <w:sz w:val="26"/>
          <w:szCs w:val="26"/>
        </w:rPr>
        <w:t> 867,9</w:t>
      </w:r>
      <w:r w:rsidRPr="002C293D">
        <w:rPr>
          <w:rFonts w:ascii="Times New Roman" w:eastAsia="Calibri" w:hAnsi="Times New Roman" w:cs="Times New Roman"/>
          <w:bCs/>
          <w:sz w:val="26"/>
          <w:szCs w:val="26"/>
        </w:rPr>
        <w:t xml:space="preserve"> тыс. руб., о</w:t>
      </w:r>
      <w:r w:rsidRPr="002C293D">
        <w:rPr>
          <w:rFonts w:ascii="Times New Roman" w:hAnsi="Times New Roman" w:cs="Times New Roman"/>
          <w:sz w:val="26"/>
          <w:szCs w:val="26"/>
        </w:rPr>
        <w:t>бщая сумма финансовых нарушений – 14,9 тыс. руб.</w:t>
      </w:r>
    </w:p>
    <w:p w:rsidR="00EB7523" w:rsidRPr="002C293D" w:rsidRDefault="00ED648E" w:rsidP="00086350">
      <w:pPr>
        <w:tabs>
          <w:tab w:val="left" w:pos="0"/>
        </w:tabs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293D">
        <w:rPr>
          <w:rFonts w:ascii="Times New Roman" w:eastAsia="Calibri" w:hAnsi="Times New Roman" w:cs="Times New Roman"/>
          <w:sz w:val="26"/>
          <w:szCs w:val="26"/>
        </w:rPr>
        <w:t>Контрольным мероприятием установлены нарушения</w:t>
      </w:r>
      <w:r w:rsidR="00EB7523" w:rsidRPr="002C293D">
        <w:rPr>
          <w:rFonts w:ascii="Times New Roman" w:eastAsia="Calibri" w:hAnsi="Times New Roman" w:cs="Times New Roman"/>
          <w:sz w:val="26"/>
          <w:szCs w:val="26"/>
        </w:rPr>
        <w:t xml:space="preserve"> ведения бухгалтерского (бюджетного) учета</w:t>
      </w:r>
      <w:r w:rsidR="00BC4BDC" w:rsidRPr="002C293D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="00EB7523" w:rsidRPr="002C293D">
        <w:rPr>
          <w:rFonts w:ascii="Times New Roman" w:eastAsia="Calibri" w:hAnsi="Times New Roman" w:cs="Times New Roman"/>
          <w:sz w:val="26"/>
          <w:szCs w:val="26"/>
        </w:rPr>
        <w:t>отчетности:</w:t>
      </w:r>
    </w:p>
    <w:p w:rsidR="00ED648E" w:rsidRPr="002C293D" w:rsidRDefault="00ED648E" w:rsidP="00086350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293D">
        <w:rPr>
          <w:rFonts w:ascii="Times New Roman" w:hAnsi="Times New Roman" w:cs="Times New Roman"/>
          <w:sz w:val="26"/>
          <w:szCs w:val="26"/>
        </w:rPr>
        <w:t xml:space="preserve">- </w:t>
      </w:r>
      <w:r w:rsidRPr="002C293D">
        <w:rPr>
          <w:rFonts w:ascii="Times New Roman" w:eastAsia="Calibri" w:hAnsi="Times New Roman" w:cs="Times New Roman"/>
          <w:sz w:val="26"/>
          <w:szCs w:val="26"/>
        </w:rPr>
        <w:t>не организован учет бланков строгой отчетности, а именно: получение, хранение, учет и выдача бланков строгой отчетности;</w:t>
      </w:r>
    </w:p>
    <w:p w:rsidR="00ED648E" w:rsidRPr="002C293D" w:rsidRDefault="00ED648E" w:rsidP="00086350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293D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5D249A" w:rsidRPr="002C293D">
        <w:rPr>
          <w:rFonts w:ascii="Times New Roman" w:hAnsi="Times New Roman" w:cs="Times New Roman"/>
          <w:color w:val="000000"/>
          <w:sz w:val="26"/>
          <w:szCs w:val="26"/>
        </w:rPr>
        <w:t>занижена</w:t>
      </w:r>
      <w:r w:rsidRPr="002C293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3537B5" w:rsidRPr="002C293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сумма </w:t>
      </w:r>
      <w:r w:rsidRPr="002C293D">
        <w:rPr>
          <w:rFonts w:ascii="Times New Roman" w:eastAsia="Calibri" w:hAnsi="Times New Roman" w:cs="Times New Roman"/>
          <w:sz w:val="26"/>
          <w:szCs w:val="26"/>
        </w:rPr>
        <w:t>дебиторск</w:t>
      </w:r>
      <w:r w:rsidR="003537B5" w:rsidRPr="002C293D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Pr="002C293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задолженност</w:t>
      </w:r>
      <w:r w:rsidR="003537B5" w:rsidRPr="002C293D">
        <w:rPr>
          <w:rFonts w:ascii="Times New Roman" w:hAnsi="Times New Roman" w:cs="Times New Roman"/>
          <w:color w:val="000000"/>
          <w:sz w:val="26"/>
          <w:szCs w:val="26"/>
        </w:rPr>
        <w:t>и.</w:t>
      </w:r>
    </w:p>
    <w:p w:rsidR="00464B5F" w:rsidRPr="002C293D" w:rsidRDefault="00464B5F" w:rsidP="0008635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93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По результатам контрольного мероприятия направлено представление в адрес директора </w:t>
      </w:r>
      <w:r w:rsidRPr="002C293D">
        <w:rPr>
          <w:rFonts w:ascii="Times New Roman" w:hAnsi="Times New Roman" w:cs="Times New Roman"/>
          <w:sz w:val="26"/>
          <w:szCs w:val="26"/>
        </w:rPr>
        <w:t xml:space="preserve">МОБУ </w:t>
      </w:r>
      <w:r w:rsidRPr="002C293D">
        <w:rPr>
          <w:rFonts w:ascii="Times New Roman" w:hAnsi="Times New Roman" w:cs="Times New Roman"/>
          <w:bCs/>
          <w:sz w:val="26"/>
          <w:szCs w:val="26"/>
        </w:rPr>
        <w:t>«Гимназия № 7»</w:t>
      </w:r>
      <w:r w:rsidRPr="002C293D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 </w:t>
      </w:r>
      <w:r w:rsidRPr="002C293D">
        <w:rPr>
          <w:rFonts w:ascii="Times New Roman" w:hAnsi="Times New Roman" w:cs="Times New Roman"/>
          <w:bCs/>
          <w:sz w:val="26"/>
          <w:szCs w:val="26"/>
        </w:rPr>
        <w:t>Арсеньевского городского округа.</w:t>
      </w:r>
    </w:p>
    <w:p w:rsidR="00EB7523" w:rsidRPr="002C293D" w:rsidRDefault="00EB7523" w:rsidP="00086350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4E4BA4" w:rsidRPr="002C293D" w:rsidRDefault="004E4BA4" w:rsidP="00BA53BB">
      <w:pPr>
        <w:spacing w:after="0" w:line="264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2C293D">
        <w:rPr>
          <w:rFonts w:ascii="Times New Roman" w:hAnsi="Times New Roman" w:cs="Times New Roman"/>
          <w:b/>
          <w:bCs/>
          <w:i/>
          <w:sz w:val="26"/>
          <w:szCs w:val="26"/>
        </w:rPr>
        <w:t>Муниципальное общеобразовательное бюджетное учреждение  «Лицей</w:t>
      </w:r>
      <w:r w:rsidRPr="002C293D">
        <w:rPr>
          <w:rFonts w:ascii="Times New Roman" w:hAnsi="Times New Roman" w:cs="Times New Roman"/>
          <w:b/>
          <w:bCs/>
          <w:i/>
          <w:sz w:val="26"/>
          <w:szCs w:val="26"/>
        </w:rPr>
        <w:br/>
        <w:t xml:space="preserve"> № 9»  Арсеньевского городского округа за 2015-2016 годы.</w:t>
      </w:r>
    </w:p>
    <w:p w:rsidR="00BC4BDC" w:rsidRPr="002C293D" w:rsidRDefault="00BC4BDC" w:rsidP="00086350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293D">
        <w:rPr>
          <w:rFonts w:ascii="Times New Roman" w:eastAsia="Calibri" w:hAnsi="Times New Roman" w:cs="Times New Roman"/>
          <w:bCs/>
          <w:sz w:val="26"/>
          <w:szCs w:val="26"/>
        </w:rPr>
        <w:t>Объем проверенных средств составил 1 53</w:t>
      </w:r>
      <w:r w:rsidR="00644606" w:rsidRPr="002C293D">
        <w:rPr>
          <w:rFonts w:ascii="Times New Roman" w:eastAsia="Calibri" w:hAnsi="Times New Roman" w:cs="Times New Roman"/>
          <w:bCs/>
          <w:sz w:val="26"/>
          <w:szCs w:val="26"/>
        </w:rPr>
        <w:t>0</w:t>
      </w:r>
      <w:r w:rsidRPr="002C293D">
        <w:rPr>
          <w:rFonts w:ascii="Times New Roman" w:eastAsia="Calibri" w:hAnsi="Times New Roman" w:cs="Times New Roman"/>
          <w:bCs/>
          <w:sz w:val="26"/>
          <w:szCs w:val="26"/>
        </w:rPr>
        <w:t>,2 тыс. руб., о</w:t>
      </w:r>
      <w:r w:rsidRPr="002C293D">
        <w:rPr>
          <w:rFonts w:ascii="Times New Roman" w:hAnsi="Times New Roman" w:cs="Times New Roman"/>
          <w:sz w:val="26"/>
          <w:szCs w:val="26"/>
        </w:rPr>
        <w:t>бщая сумма финансовых нарушений – 3,2 тыс. руб.</w:t>
      </w:r>
    </w:p>
    <w:p w:rsidR="00EB7523" w:rsidRPr="002C293D" w:rsidRDefault="003537B5" w:rsidP="00086350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293D">
        <w:rPr>
          <w:rFonts w:ascii="Times New Roman" w:eastAsia="Calibri" w:hAnsi="Times New Roman" w:cs="Times New Roman"/>
          <w:sz w:val="26"/>
          <w:szCs w:val="26"/>
        </w:rPr>
        <w:t>Контрольным мероприятием установлены нарушения</w:t>
      </w:r>
      <w:r w:rsidR="00EB7523" w:rsidRPr="002C293D">
        <w:rPr>
          <w:rFonts w:ascii="Times New Roman" w:eastAsia="Calibri" w:hAnsi="Times New Roman" w:cs="Times New Roman"/>
          <w:sz w:val="26"/>
          <w:szCs w:val="26"/>
        </w:rPr>
        <w:t>:</w:t>
      </w:r>
    </w:p>
    <w:p w:rsidR="00EB7523" w:rsidRPr="002C293D" w:rsidRDefault="00EB7523" w:rsidP="00086350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293D">
        <w:rPr>
          <w:rFonts w:ascii="Times New Roman" w:eastAsia="Calibri" w:hAnsi="Times New Roman" w:cs="Times New Roman"/>
          <w:sz w:val="26"/>
          <w:szCs w:val="26"/>
        </w:rPr>
        <w:t xml:space="preserve">- при осуществлении </w:t>
      </w:r>
      <w:r w:rsidR="00F17638" w:rsidRPr="002C293D">
        <w:rPr>
          <w:rFonts w:ascii="Times New Roman" w:eastAsia="Calibri" w:hAnsi="Times New Roman" w:cs="Times New Roman"/>
          <w:sz w:val="26"/>
          <w:szCs w:val="26"/>
        </w:rPr>
        <w:t>закупок для муниципальных нужд (заключение договор</w:t>
      </w:r>
      <w:r w:rsidR="00F17638" w:rsidRPr="002C293D">
        <w:rPr>
          <w:rFonts w:ascii="Times New Roman" w:hAnsi="Times New Roman" w:cs="Times New Roman"/>
          <w:sz w:val="26"/>
          <w:szCs w:val="26"/>
        </w:rPr>
        <w:t>ов</w:t>
      </w:r>
      <w:r w:rsidR="00F17638" w:rsidRPr="002C293D">
        <w:rPr>
          <w:rFonts w:ascii="Times New Roman" w:eastAsia="Calibri" w:hAnsi="Times New Roman" w:cs="Times New Roman"/>
          <w:sz w:val="26"/>
          <w:szCs w:val="26"/>
        </w:rPr>
        <w:t xml:space="preserve"> без определения цены договора);</w:t>
      </w:r>
    </w:p>
    <w:p w:rsidR="003537B5" w:rsidRPr="002C293D" w:rsidRDefault="00EB7523" w:rsidP="00086350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293D">
        <w:rPr>
          <w:rFonts w:ascii="Times New Roman" w:eastAsia="Calibri" w:hAnsi="Times New Roman" w:cs="Times New Roman"/>
          <w:sz w:val="26"/>
          <w:szCs w:val="26"/>
        </w:rPr>
        <w:t xml:space="preserve">- ведения бухгалтерского учета и отчетности (в отчете </w:t>
      </w:r>
      <w:r w:rsidRPr="002C293D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2C293D">
        <w:rPr>
          <w:rFonts w:ascii="Times New Roman" w:eastAsia="Calibri" w:hAnsi="Times New Roman" w:cs="Times New Roman"/>
          <w:color w:val="000000"/>
          <w:sz w:val="26"/>
          <w:szCs w:val="26"/>
        </w:rPr>
        <w:t>анижен</w:t>
      </w:r>
      <w:r w:rsidRPr="002C293D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2C293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сумм</w:t>
      </w:r>
      <w:r w:rsidRPr="002C293D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2C293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дебиторской задолженности)</w:t>
      </w:r>
      <w:r w:rsidR="00F17638" w:rsidRPr="002C293D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501568" w:rsidRPr="002C293D" w:rsidRDefault="00501568" w:rsidP="0008635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93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По результатам контрольного мероприятия направлено представление в адрес директора </w:t>
      </w:r>
      <w:r w:rsidRPr="002C293D">
        <w:rPr>
          <w:rFonts w:ascii="Times New Roman" w:hAnsi="Times New Roman" w:cs="Times New Roman"/>
          <w:sz w:val="26"/>
          <w:szCs w:val="26"/>
        </w:rPr>
        <w:t xml:space="preserve">МОБУ </w:t>
      </w:r>
      <w:r w:rsidRPr="002C293D">
        <w:rPr>
          <w:rFonts w:ascii="Times New Roman" w:hAnsi="Times New Roman" w:cs="Times New Roman"/>
          <w:bCs/>
          <w:sz w:val="26"/>
          <w:szCs w:val="26"/>
        </w:rPr>
        <w:t>«Лицей № 9»</w:t>
      </w:r>
      <w:r w:rsidRPr="002C293D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 </w:t>
      </w:r>
      <w:r w:rsidRPr="002C293D">
        <w:rPr>
          <w:rFonts w:ascii="Times New Roman" w:hAnsi="Times New Roman" w:cs="Times New Roman"/>
          <w:bCs/>
          <w:sz w:val="26"/>
          <w:szCs w:val="26"/>
        </w:rPr>
        <w:t>Арсеньевского городского округа.</w:t>
      </w:r>
    </w:p>
    <w:p w:rsidR="00F17638" w:rsidRPr="002C293D" w:rsidRDefault="00F17638" w:rsidP="00086350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4E4BA4" w:rsidRPr="002C293D" w:rsidRDefault="004E4BA4" w:rsidP="00BA53BB">
      <w:pPr>
        <w:spacing w:after="0" w:line="264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2C293D">
        <w:rPr>
          <w:rFonts w:ascii="Times New Roman" w:hAnsi="Times New Roman" w:cs="Times New Roman"/>
          <w:b/>
          <w:bCs/>
          <w:i/>
          <w:sz w:val="26"/>
          <w:szCs w:val="26"/>
        </w:rPr>
        <w:t>Муниципальное общеобразовательное бюджетное учреждение  «Средняя общеобразовательная школа № 10»  Арсеньевского городского округа за 2015-2016 годы.</w:t>
      </w:r>
    </w:p>
    <w:p w:rsidR="00BC4BDC" w:rsidRPr="002C293D" w:rsidRDefault="00BC4BDC" w:rsidP="00086350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293D">
        <w:rPr>
          <w:rFonts w:ascii="Times New Roman" w:eastAsia="Calibri" w:hAnsi="Times New Roman" w:cs="Times New Roman"/>
          <w:bCs/>
          <w:sz w:val="26"/>
          <w:szCs w:val="26"/>
        </w:rPr>
        <w:t>Объем проверенных средств составил 2</w:t>
      </w:r>
      <w:r w:rsidR="00BA53BB" w:rsidRPr="002C293D">
        <w:rPr>
          <w:rFonts w:ascii="Times New Roman" w:eastAsia="Calibri" w:hAnsi="Times New Roman" w:cs="Times New Roman"/>
          <w:bCs/>
          <w:sz w:val="26"/>
          <w:szCs w:val="26"/>
        </w:rPr>
        <w:t> 061,1</w:t>
      </w:r>
      <w:r w:rsidRPr="002C293D">
        <w:rPr>
          <w:rFonts w:ascii="Times New Roman" w:eastAsia="Calibri" w:hAnsi="Times New Roman" w:cs="Times New Roman"/>
          <w:bCs/>
          <w:sz w:val="26"/>
          <w:szCs w:val="26"/>
        </w:rPr>
        <w:t xml:space="preserve"> тыс. руб., о</w:t>
      </w:r>
      <w:r w:rsidRPr="002C293D">
        <w:rPr>
          <w:rFonts w:ascii="Times New Roman" w:hAnsi="Times New Roman" w:cs="Times New Roman"/>
          <w:sz w:val="26"/>
          <w:szCs w:val="26"/>
        </w:rPr>
        <w:t xml:space="preserve">бщая сумма финансовых нарушений – </w:t>
      </w:r>
      <w:r w:rsidR="00BA53BB" w:rsidRPr="002C293D">
        <w:rPr>
          <w:rFonts w:ascii="Times New Roman" w:hAnsi="Times New Roman" w:cs="Times New Roman"/>
          <w:sz w:val="26"/>
          <w:szCs w:val="26"/>
        </w:rPr>
        <w:t>87,8</w:t>
      </w:r>
      <w:r w:rsidRPr="002C293D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F17638" w:rsidRPr="002C293D" w:rsidRDefault="00B371E6" w:rsidP="00086350">
      <w:pPr>
        <w:tabs>
          <w:tab w:val="left" w:pos="0"/>
        </w:tabs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293D">
        <w:rPr>
          <w:rFonts w:ascii="Times New Roman" w:eastAsia="Calibri" w:hAnsi="Times New Roman" w:cs="Times New Roman"/>
          <w:sz w:val="26"/>
          <w:szCs w:val="26"/>
        </w:rPr>
        <w:t>Контрольным мероприятием установлены нарушения</w:t>
      </w:r>
      <w:r w:rsidR="00F17638" w:rsidRPr="002C293D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F17638" w:rsidRPr="002C293D" w:rsidRDefault="00F17638" w:rsidP="00086350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293D">
        <w:rPr>
          <w:rFonts w:ascii="Times New Roman" w:eastAsia="Calibri" w:hAnsi="Times New Roman" w:cs="Times New Roman"/>
          <w:sz w:val="26"/>
          <w:szCs w:val="26"/>
        </w:rPr>
        <w:t xml:space="preserve">- порядка формирования Учетной политики (в состав Учетной политики не включен </w:t>
      </w:r>
      <w:r w:rsidRPr="002C293D">
        <w:rPr>
          <w:rFonts w:ascii="Times New Roman" w:hAnsi="Times New Roman" w:cs="Times New Roman"/>
          <w:sz w:val="26"/>
          <w:szCs w:val="26"/>
        </w:rPr>
        <w:t xml:space="preserve">порядок организации и обеспечения (осуществления) учреждением учета </w:t>
      </w:r>
      <w:r w:rsidRPr="002C293D">
        <w:rPr>
          <w:rFonts w:ascii="Times New Roman" w:hAnsi="Times New Roman" w:cs="Times New Roman"/>
          <w:sz w:val="26"/>
          <w:szCs w:val="26"/>
        </w:rPr>
        <w:lastRenderedPageBreak/>
        <w:t xml:space="preserve">внутреннего финансового контроля, </w:t>
      </w:r>
      <w:r w:rsidRPr="002C293D">
        <w:rPr>
          <w:rFonts w:ascii="Times New Roman" w:eastAsia="Calibri" w:hAnsi="Times New Roman" w:cs="Times New Roman"/>
          <w:sz w:val="26"/>
          <w:szCs w:val="26"/>
        </w:rPr>
        <w:t>не утвержден перечень бланков, относимых к бланкам строгой отчетности);</w:t>
      </w:r>
    </w:p>
    <w:p w:rsidR="006A7810" w:rsidRPr="002C293D" w:rsidRDefault="00F17638" w:rsidP="00086350">
      <w:pPr>
        <w:tabs>
          <w:tab w:val="left" w:pos="0"/>
        </w:tabs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293D">
        <w:rPr>
          <w:rFonts w:ascii="Times New Roman" w:eastAsia="Calibri" w:hAnsi="Times New Roman" w:cs="Times New Roman"/>
          <w:sz w:val="26"/>
          <w:szCs w:val="26"/>
        </w:rPr>
        <w:t>- ведения бухгалтерского (бюджетного) учета, составлению отчетности</w:t>
      </w:r>
      <w:r w:rsidR="00BE352B" w:rsidRPr="002C29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C293D">
        <w:rPr>
          <w:rFonts w:ascii="Times New Roman" w:eastAsia="Calibri" w:hAnsi="Times New Roman" w:cs="Times New Roman"/>
          <w:sz w:val="26"/>
          <w:szCs w:val="26"/>
        </w:rPr>
        <w:t>(</w:t>
      </w:r>
      <w:r w:rsidR="00BE352B" w:rsidRPr="002C293D">
        <w:rPr>
          <w:rFonts w:ascii="Times New Roman" w:eastAsia="Calibri" w:hAnsi="Times New Roman" w:cs="Times New Roman"/>
          <w:sz w:val="26"/>
          <w:szCs w:val="26"/>
        </w:rPr>
        <w:t xml:space="preserve">несвоевременное предоставление подотчетным лицом </w:t>
      </w:r>
      <w:r w:rsidR="006A7810" w:rsidRPr="002C293D">
        <w:rPr>
          <w:rFonts w:ascii="Times New Roman" w:eastAsia="Calibri" w:hAnsi="Times New Roman" w:cs="Times New Roman"/>
          <w:bCs/>
          <w:sz w:val="26"/>
          <w:szCs w:val="26"/>
        </w:rPr>
        <w:t>авансовы</w:t>
      </w:r>
      <w:r w:rsidR="00BE352B" w:rsidRPr="002C293D">
        <w:rPr>
          <w:rFonts w:ascii="Times New Roman" w:eastAsia="Calibri" w:hAnsi="Times New Roman" w:cs="Times New Roman"/>
          <w:bCs/>
          <w:sz w:val="26"/>
          <w:szCs w:val="26"/>
        </w:rPr>
        <w:t>х</w:t>
      </w:r>
      <w:r w:rsidR="006A7810" w:rsidRPr="002C293D">
        <w:rPr>
          <w:rFonts w:ascii="Times New Roman" w:eastAsia="Calibri" w:hAnsi="Times New Roman" w:cs="Times New Roman"/>
          <w:bCs/>
          <w:sz w:val="26"/>
          <w:szCs w:val="26"/>
        </w:rPr>
        <w:t xml:space="preserve"> отчет</w:t>
      </w:r>
      <w:r w:rsidR="00BE352B" w:rsidRPr="002C293D">
        <w:rPr>
          <w:rFonts w:ascii="Times New Roman" w:eastAsia="Calibri" w:hAnsi="Times New Roman" w:cs="Times New Roman"/>
          <w:bCs/>
          <w:sz w:val="26"/>
          <w:szCs w:val="26"/>
        </w:rPr>
        <w:t xml:space="preserve">ов, </w:t>
      </w:r>
      <w:r w:rsidR="006A7810" w:rsidRPr="002C293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BE352B" w:rsidRPr="002C293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6A7810" w:rsidRPr="002C293D">
        <w:rPr>
          <w:rFonts w:ascii="Times New Roman" w:eastAsia="Calibri" w:hAnsi="Times New Roman" w:cs="Times New Roman"/>
          <w:bCs/>
          <w:sz w:val="26"/>
          <w:szCs w:val="26"/>
        </w:rPr>
        <w:t xml:space="preserve"> занижена </w:t>
      </w:r>
      <w:r w:rsidR="006A7810" w:rsidRPr="002C293D">
        <w:rPr>
          <w:rFonts w:ascii="Times New Roman" w:hAnsi="Times New Roman" w:cs="Times New Roman"/>
          <w:bCs/>
          <w:sz w:val="26"/>
          <w:szCs w:val="26"/>
        </w:rPr>
        <w:t xml:space="preserve">сумма </w:t>
      </w:r>
      <w:r w:rsidR="006A7810" w:rsidRPr="002C293D">
        <w:rPr>
          <w:rFonts w:ascii="Times New Roman" w:eastAsia="Calibri" w:hAnsi="Times New Roman" w:cs="Times New Roman"/>
          <w:bCs/>
          <w:sz w:val="26"/>
          <w:szCs w:val="26"/>
        </w:rPr>
        <w:t>кредиторск</w:t>
      </w:r>
      <w:r w:rsidR="006A7810" w:rsidRPr="002C293D">
        <w:rPr>
          <w:rFonts w:ascii="Times New Roman" w:hAnsi="Times New Roman" w:cs="Times New Roman"/>
          <w:bCs/>
          <w:sz w:val="26"/>
          <w:szCs w:val="26"/>
        </w:rPr>
        <w:t>ой</w:t>
      </w:r>
      <w:r w:rsidR="006A7810" w:rsidRPr="002C293D">
        <w:rPr>
          <w:rFonts w:ascii="Times New Roman" w:eastAsia="Calibri" w:hAnsi="Times New Roman" w:cs="Times New Roman"/>
          <w:bCs/>
          <w:sz w:val="26"/>
          <w:szCs w:val="26"/>
        </w:rPr>
        <w:t xml:space="preserve"> задолженност</w:t>
      </w:r>
      <w:r w:rsidR="006A7810" w:rsidRPr="002C293D">
        <w:rPr>
          <w:rFonts w:ascii="Times New Roman" w:hAnsi="Times New Roman" w:cs="Times New Roman"/>
          <w:bCs/>
          <w:sz w:val="26"/>
          <w:szCs w:val="26"/>
        </w:rPr>
        <w:t>и</w:t>
      </w:r>
      <w:r w:rsidR="00BE352B" w:rsidRPr="002C293D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6A7810" w:rsidRPr="002C293D">
        <w:rPr>
          <w:rFonts w:ascii="Times New Roman" w:hAnsi="Times New Roman" w:cs="Times New Roman"/>
          <w:sz w:val="26"/>
          <w:szCs w:val="26"/>
        </w:rPr>
        <w:t xml:space="preserve"> </w:t>
      </w:r>
      <w:r w:rsidR="006A7810" w:rsidRPr="002C293D">
        <w:rPr>
          <w:rFonts w:ascii="Times New Roman" w:eastAsia="Calibri" w:hAnsi="Times New Roman" w:cs="Times New Roman"/>
          <w:sz w:val="26"/>
          <w:szCs w:val="26"/>
        </w:rPr>
        <w:t>не организован учет бланков строгой отчетности</w:t>
      </w:r>
      <w:r w:rsidR="00BE352B" w:rsidRPr="002C293D">
        <w:rPr>
          <w:rFonts w:ascii="Times New Roman" w:eastAsia="Calibri" w:hAnsi="Times New Roman" w:cs="Times New Roman"/>
          <w:sz w:val="26"/>
          <w:szCs w:val="26"/>
        </w:rPr>
        <w:t>)</w:t>
      </w:r>
      <w:r w:rsidR="006A7810" w:rsidRPr="002C293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F5D13" w:rsidRPr="002C293D" w:rsidRDefault="00501568" w:rsidP="0008635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293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По результатам контрольного мероприятия направлено представление в адрес директора </w:t>
      </w:r>
      <w:r w:rsidRPr="002C293D">
        <w:rPr>
          <w:rFonts w:ascii="Times New Roman" w:hAnsi="Times New Roman" w:cs="Times New Roman"/>
          <w:sz w:val="26"/>
          <w:szCs w:val="26"/>
        </w:rPr>
        <w:t xml:space="preserve">МОБУ </w:t>
      </w:r>
      <w:r w:rsidRPr="002C293D">
        <w:rPr>
          <w:rFonts w:ascii="Times New Roman" w:hAnsi="Times New Roman" w:cs="Times New Roman"/>
          <w:bCs/>
          <w:sz w:val="26"/>
          <w:szCs w:val="26"/>
        </w:rPr>
        <w:t>СОШ № 10 Арсеньевского городского округа.</w:t>
      </w:r>
    </w:p>
    <w:p w:rsidR="008F23BD" w:rsidRPr="002C293D" w:rsidRDefault="008F23BD" w:rsidP="0008635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821D0" w:rsidRPr="002C293D" w:rsidRDefault="002821D0" w:rsidP="002821D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Информационная и иная деятельность</w:t>
      </w:r>
    </w:p>
    <w:p w:rsidR="002821D0" w:rsidRPr="002C293D" w:rsidRDefault="002821D0" w:rsidP="002821D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086350" w:rsidRPr="002C293D" w:rsidRDefault="002821D0" w:rsidP="00086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293D">
        <w:rPr>
          <w:rFonts w:ascii="Times New Roman" w:eastAsia="Calibri" w:hAnsi="Times New Roman" w:cs="Times New Roman"/>
          <w:sz w:val="26"/>
          <w:szCs w:val="26"/>
        </w:rPr>
        <w:t>В 201</w:t>
      </w:r>
      <w:r w:rsidR="00764D45" w:rsidRPr="002C293D">
        <w:rPr>
          <w:rFonts w:ascii="Times New Roman" w:eastAsia="Calibri" w:hAnsi="Times New Roman" w:cs="Times New Roman"/>
          <w:sz w:val="26"/>
          <w:szCs w:val="26"/>
        </w:rPr>
        <w:t>7</w:t>
      </w:r>
      <w:r w:rsidRPr="002C293D">
        <w:rPr>
          <w:rFonts w:ascii="Times New Roman" w:eastAsia="Calibri" w:hAnsi="Times New Roman" w:cs="Times New Roman"/>
          <w:sz w:val="26"/>
          <w:szCs w:val="26"/>
        </w:rPr>
        <w:t xml:space="preserve"> году продолжена работа </w:t>
      </w:r>
      <w:r w:rsidR="00086350" w:rsidRPr="002C293D">
        <w:rPr>
          <w:rFonts w:ascii="Times New Roman" w:eastAsia="Calibri" w:hAnsi="Times New Roman" w:cs="Times New Roman"/>
          <w:sz w:val="26"/>
          <w:szCs w:val="26"/>
        </w:rPr>
        <w:t>КСП АГО</w:t>
      </w:r>
      <w:r w:rsidRPr="002C293D">
        <w:rPr>
          <w:rFonts w:ascii="Times New Roman" w:eastAsia="Calibri" w:hAnsi="Times New Roman" w:cs="Times New Roman"/>
          <w:sz w:val="26"/>
          <w:szCs w:val="26"/>
        </w:rPr>
        <w:t xml:space="preserve"> по информированию общественности о своей деятельности. </w:t>
      </w:r>
      <w:r w:rsidR="008910AD" w:rsidRPr="002C293D">
        <w:rPr>
          <w:rFonts w:ascii="Times New Roman" w:eastAsia="Calibri" w:hAnsi="Times New Roman" w:cs="Times New Roman"/>
          <w:sz w:val="26"/>
          <w:szCs w:val="26"/>
        </w:rPr>
        <w:t xml:space="preserve">В течение года на официальном сайте </w:t>
      </w:r>
    </w:p>
    <w:p w:rsidR="00764D45" w:rsidRPr="002C293D" w:rsidRDefault="008910AD" w:rsidP="00086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293D">
        <w:rPr>
          <w:rFonts w:ascii="Times New Roman" w:eastAsia="Calibri" w:hAnsi="Times New Roman" w:cs="Times New Roman"/>
          <w:sz w:val="26"/>
          <w:szCs w:val="26"/>
        </w:rPr>
        <w:t>К</w:t>
      </w:r>
      <w:r w:rsidR="00086350" w:rsidRPr="002C293D">
        <w:rPr>
          <w:rFonts w:ascii="Times New Roman" w:eastAsia="Calibri" w:hAnsi="Times New Roman" w:cs="Times New Roman"/>
          <w:sz w:val="26"/>
          <w:szCs w:val="26"/>
        </w:rPr>
        <w:t xml:space="preserve">СП АГО </w:t>
      </w:r>
      <w:r w:rsidRPr="002C293D">
        <w:rPr>
          <w:rFonts w:ascii="Times New Roman" w:eastAsia="Calibri" w:hAnsi="Times New Roman" w:cs="Times New Roman"/>
          <w:sz w:val="26"/>
          <w:szCs w:val="26"/>
        </w:rPr>
        <w:t>размещалась информация о проведенных мероприятиях, выявленных по их результатам нарушениях, внесенных представлениях и принятых по ним мерах.</w:t>
      </w:r>
    </w:p>
    <w:p w:rsidR="008910AD" w:rsidRPr="002C293D" w:rsidRDefault="008910AD" w:rsidP="00086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293D">
        <w:rPr>
          <w:rFonts w:ascii="Times New Roman" w:eastAsia="Calibri" w:hAnsi="Times New Roman" w:cs="Times New Roman"/>
          <w:sz w:val="26"/>
          <w:szCs w:val="26"/>
        </w:rPr>
        <w:t>В отчетном периоде Контрольно-счетная палата взаимодействовала с прокуратурой г. Арсеньева, участвовала в заседаниях межведомственной комиссии по противодействию коррупции при администрации Арсеньевского городского округа.</w:t>
      </w:r>
    </w:p>
    <w:p w:rsidR="00B22EF4" w:rsidRPr="002C293D" w:rsidRDefault="00B22EF4" w:rsidP="00086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293D">
        <w:rPr>
          <w:rFonts w:ascii="Times New Roman" w:eastAsia="Calibri" w:hAnsi="Times New Roman" w:cs="Times New Roman"/>
          <w:sz w:val="26"/>
          <w:szCs w:val="26"/>
        </w:rPr>
        <w:t>Штатная и фактическая численность сотрудников Контрольно-счетной палаты в 2017 году составила 3 единицы, финансовое обеспечение деятельности в отчетном году составило 2 940,8 тыс. руб.</w:t>
      </w:r>
    </w:p>
    <w:p w:rsidR="00764D45" w:rsidRPr="002C293D" w:rsidRDefault="00764D45" w:rsidP="00282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821D0" w:rsidRPr="002C293D" w:rsidRDefault="002821D0" w:rsidP="002821D0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821D0" w:rsidRPr="002C293D" w:rsidRDefault="002821D0" w:rsidP="00BE352B">
      <w:pPr>
        <w:autoSpaceDE w:val="0"/>
        <w:autoSpaceDN w:val="0"/>
        <w:adjustRightInd w:val="0"/>
        <w:spacing w:after="0" w:line="264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F23BD" w:rsidRPr="002C293D" w:rsidRDefault="008F23BD" w:rsidP="008F23B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293D">
        <w:rPr>
          <w:rFonts w:ascii="Times New Roman" w:hAnsi="Times New Roman" w:cs="Times New Roman"/>
          <w:bCs/>
          <w:sz w:val="26"/>
          <w:szCs w:val="26"/>
        </w:rPr>
        <w:t>Председатель</w:t>
      </w:r>
    </w:p>
    <w:p w:rsidR="008F23BD" w:rsidRPr="002C293D" w:rsidRDefault="008F23BD" w:rsidP="008F23B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293D">
        <w:rPr>
          <w:rFonts w:ascii="Times New Roman" w:hAnsi="Times New Roman" w:cs="Times New Roman"/>
          <w:bCs/>
          <w:sz w:val="26"/>
          <w:szCs w:val="26"/>
        </w:rPr>
        <w:t>Контрольно-счетной палаты</w:t>
      </w:r>
    </w:p>
    <w:p w:rsidR="008F23BD" w:rsidRPr="002C293D" w:rsidRDefault="008F23BD" w:rsidP="008F23B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293D">
        <w:rPr>
          <w:rFonts w:ascii="Times New Roman" w:hAnsi="Times New Roman" w:cs="Times New Roman"/>
          <w:bCs/>
          <w:sz w:val="26"/>
          <w:szCs w:val="26"/>
        </w:rPr>
        <w:t>Арсеньевского городского округа                                                 Н.П. Казаченко</w:t>
      </w:r>
    </w:p>
    <w:p w:rsidR="00CE0D0A" w:rsidRPr="002C293D" w:rsidRDefault="00CE0D0A" w:rsidP="008F23B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E0D0A" w:rsidRPr="002C293D" w:rsidRDefault="00CE0D0A" w:rsidP="008F23B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E0D0A" w:rsidRPr="002C293D" w:rsidRDefault="00CE0D0A" w:rsidP="008F23B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E0D0A" w:rsidRPr="002C293D" w:rsidRDefault="00CE0D0A" w:rsidP="008F23B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sectPr w:rsidR="00CE0D0A" w:rsidRPr="002C293D" w:rsidSect="009B3AEF">
      <w:headerReference w:type="default" r:id="rId10"/>
      <w:pgSz w:w="11906" w:h="16838"/>
      <w:pgMar w:top="567" w:right="73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DAD" w:rsidRDefault="00335DAD" w:rsidP="00891C6C">
      <w:pPr>
        <w:spacing w:after="0" w:line="240" w:lineRule="auto"/>
      </w:pPr>
      <w:r>
        <w:separator/>
      </w:r>
    </w:p>
  </w:endnote>
  <w:endnote w:type="continuationSeparator" w:id="0">
    <w:p w:rsidR="00335DAD" w:rsidRDefault="00335DAD" w:rsidP="00891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DAD" w:rsidRDefault="00335DAD" w:rsidP="00891C6C">
      <w:pPr>
        <w:spacing w:after="0" w:line="240" w:lineRule="auto"/>
      </w:pPr>
      <w:r>
        <w:separator/>
      </w:r>
    </w:p>
  </w:footnote>
  <w:footnote w:type="continuationSeparator" w:id="0">
    <w:p w:rsidR="00335DAD" w:rsidRDefault="00335DAD" w:rsidP="00891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662110"/>
      <w:docPartObj>
        <w:docPartGallery w:val="Page Numbers (Top of Page)"/>
        <w:docPartUnique/>
      </w:docPartObj>
    </w:sdtPr>
    <w:sdtEndPr/>
    <w:sdtContent>
      <w:p w:rsidR="005879F6" w:rsidRDefault="005879F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93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879F6" w:rsidRDefault="005879F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ADEDF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0913369"/>
    <w:multiLevelType w:val="hybridMultilevel"/>
    <w:tmpl w:val="6F6287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8593C15"/>
    <w:multiLevelType w:val="hybridMultilevel"/>
    <w:tmpl w:val="925C78CE"/>
    <w:lvl w:ilvl="0" w:tplc="95BE16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914404E"/>
    <w:multiLevelType w:val="multilevel"/>
    <w:tmpl w:val="14C2C99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4">
    <w:nsid w:val="79713E6E"/>
    <w:multiLevelType w:val="hybridMultilevel"/>
    <w:tmpl w:val="350C57DE"/>
    <w:lvl w:ilvl="0" w:tplc="0242FC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EB5381C"/>
    <w:multiLevelType w:val="hybridMultilevel"/>
    <w:tmpl w:val="29505CE4"/>
    <w:lvl w:ilvl="0" w:tplc="9124B8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121"/>
    <w:rsid w:val="0001173D"/>
    <w:rsid w:val="00014A77"/>
    <w:rsid w:val="00014E4A"/>
    <w:rsid w:val="0002167B"/>
    <w:rsid w:val="0003262E"/>
    <w:rsid w:val="00044DB1"/>
    <w:rsid w:val="000547F5"/>
    <w:rsid w:val="0005780E"/>
    <w:rsid w:val="000738EF"/>
    <w:rsid w:val="00074AB1"/>
    <w:rsid w:val="0007664E"/>
    <w:rsid w:val="00077C1B"/>
    <w:rsid w:val="00083ECF"/>
    <w:rsid w:val="00086350"/>
    <w:rsid w:val="0009583D"/>
    <w:rsid w:val="000A44F6"/>
    <w:rsid w:val="000C1030"/>
    <w:rsid w:val="000C4B0D"/>
    <w:rsid w:val="000E3B2B"/>
    <w:rsid w:val="001119DC"/>
    <w:rsid w:val="00122666"/>
    <w:rsid w:val="001412A4"/>
    <w:rsid w:val="00145704"/>
    <w:rsid w:val="001508F0"/>
    <w:rsid w:val="00157677"/>
    <w:rsid w:val="00163598"/>
    <w:rsid w:val="00164441"/>
    <w:rsid w:val="0017079F"/>
    <w:rsid w:val="0018072A"/>
    <w:rsid w:val="001845CA"/>
    <w:rsid w:val="00190D9D"/>
    <w:rsid w:val="001969CE"/>
    <w:rsid w:val="001A00F2"/>
    <w:rsid w:val="001A2226"/>
    <w:rsid w:val="001A608E"/>
    <w:rsid w:val="001A6EE1"/>
    <w:rsid w:val="001B557C"/>
    <w:rsid w:val="001B77D9"/>
    <w:rsid w:val="001D240F"/>
    <w:rsid w:val="001D47C0"/>
    <w:rsid w:val="001E2DD3"/>
    <w:rsid w:val="001E601A"/>
    <w:rsid w:val="001F7296"/>
    <w:rsid w:val="00216F11"/>
    <w:rsid w:val="00231950"/>
    <w:rsid w:val="00241083"/>
    <w:rsid w:val="0024262F"/>
    <w:rsid w:val="00246576"/>
    <w:rsid w:val="0025135E"/>
    <w:rsid w:val="002538B6"/>
    <w:rsid w:val="00256737"/>
    <w:rsid w:val="00260FA5"/>
    <w:rsid w:val="00261908"/>
    <w:rsid w:val="002759B6"/>
    <w:rsid w:val="002821D0"/>
    <w:rsid w:val="002831C7"/>
    <w:rsid w:val="00283D2F"/>
    <w:rsid w:val="0028453D"/>
    <w:rsid w:val="002851F8"/>
    <w:rsid w:val="0028699C"/>
    <w:rsid w:val="00287EFB"/>
    <w:rsid w:val="002A4D9A"/>
    <w:rsid w:val="002A5031"/>
    <w:rsid w:val="002A69D0"/>
    <w:rsid w:val="002B06FC"/>
    <w:rsid w:val="002B665E"/>
    <w:rsid w:val="002B6FB2"/>
    <w:rsid w:val="002C1A54"/>
    <w:rsid w:val="002C293D"/>
    <w:rsid w:val="002C732E"/>
    <w:rsid w:val="002D113E"/>
    <w:rsid w:val="002D4145"/>
    <w:rsid w:val="002E058D"/>
    <w:rsid w:val="002E3CE8"/>
    <w:rsid w:val="002E3FBD"/>
    <w:rsid w:val="002F1548"/>
    <w:rsid w:val="002F1893"/>
    <w:rsid w:val="002F2B62"/>
    <w:rsid w:val="002F331D"/>
    <w:rsid w:val="002F5196"/>
    <w:rsid w:val="002F7921"/>
    <w:rsid w:val="003031B1"/>
    <w:rsid w:val="00303D88"/>
    <w:rsid w:val="00315861"/>
    <w:rsid w:val="00332BE5"/>
    <w:rsid w:val="00335DAD"/>
    <w:rsid w:val="00341AD2"/>
    <w:rsid w:val="0034765C"/>
    <w:rsid w:val="003537B5"/>
    <w:rsid w:val="003565CE"/>
    <w:rsid w:val="00363E88"/>
    <w:rsid w:val="0037307D"/>
    <w:rsid w:val="00375CFB"/>
    <w:rsid w:val="003765A2"/>
    <w:rsid w:val="0037679B"/>
    <w:rsid w:val="0038763F"/>
    <w:rsid w:val="003A2BB0"/>
    <w:rsid w:val="003A623F"/>
    <w:rsid w:val="003B37CE"/>
    <w:rsid w:val="003B6046"/>
    <w:rsid w:val="003B7033"/>
    <w:rsid w:val="003D105B"/>
    <w:rsid w:val="003E38B6"/>
    <w:rsid w:val="003F6E6D"/>
    <w:rsid w:val="003F7168"/>
    <w:rsid w:val="003F779A"/>
    <w:rsid w:val="00401A61"/>
    <w:rsid w:val="00407948"/>
    <w:rsid w:val="00412199"/>
    <w:rsid w:val="004144BE"/>
    <w:rsid w:val="0042591D"/>
    <w:rsid w:val="0042689B"/>
    <w:rsid w:val="0043177F"/>
    <w:rsid w:val="004326F7"/>
    <w:rsid w:val="00435D4C"/>
    <w:rsid w:val="00442883"/>
    <w:rsid w:val="0044591D"/>
    <w:rsid w:val="00456440"/>
    <w:rsid w:val="00464B5F"/>
    <w:rsid w:val="00465498"/>
    <w:rsid w:val="00470684"/>
    <w:rsid w:val="00471D73"/>
    <w:rsid w:val="004761C8"/>
    <w:rsid w:val="004B16E3"/>
    <w:rsid w:val="004B2BC6"/>
    <w:rsid w:val="004C4A5C"/>
    <w:rsid w:val="004D49DB"/>
    <w:rsid w:val="004E4BA4"/>
    <w:rsid w:val="004F1F7F"/>
    <w:rsid w:val="004F6E79"/>
    <w:rsid w:val="00501568"/>
    <w:rsid w:val="00503EED"/>
    <w:rsid w:val="00511A1E"/>
    <w:rsid w:val="0051228C"/>
    <w:rsid w:val="0051557C"/>
    <w:rsid w:val="005175E0"/>
    <w:rsid w:val="005209B4"/>
    <w:rsid w:val="005253EA"/>
    <w:rsid w:val="00534AD6"/>
    <w:rsid w:val="0053508B"/>
    <w:rsid w:val="00544C20"/>
    <w:rsid w:val="00551D56"/>
    <w:rsid w:val="0056346A"/>
    <w:rsid w:val="00566D73"/>
    <w:rsid w:val="00580B51"/>
    <w:rsid w:val="005879F6"/>
    <w:rsid w:val="0059009B"/>
    <w:rsid w:val="00593899"/>
    <w:rsid w:val="00593CB1"/>
    <w:rsid w:val="005A4C97"/>
    <w:rsid w:val="005A6DE1"/>
    <w:rsid w:val="005B16BF"/>
    <w:rsid w:val="005B3A89"/>
    <w:rsid w:val="005D249A"/>
    <w:rsid w:val="005D79DF"/>
    <w:rsid w:val="005E0CF2"/>
    <w:rsid w:val="005E2851"/>
    <w:rsid w:val="005E3A49"/>
    <w:rsid w:val="005F3498"/>
    <w:rsid w:val="005F4FC0"/>
    <w:rsid w:val="006060BB"/>
    <w:rsid w:val="00607CB9"/>
    <w:rsid w:val="0062147D"/>
    <w:rsid w:val="00621BED"/>
    <w:rsid w:val="00632D2E"/>
    <w:rsid w:val="00637A6E"/>
    <w:rsid w:val="00644606"/>
    <w:rsid w:val="0064675C"/>
    <w:rsid w:val="006501F2"/>
    <w:rsid w:val="00653B9B"/>
    <w:rsid w:val="00654C09"/>
    <w:rsid w:val="00661F0B"/>
    <w:rsid w:val="0066441E"/>
    <w:rsid w:val="00680173"/>
    <w:rsid w:val="00680EF5"/>
    <w:rsid w:val="006878C8"/>
    <w:rsid w:val="006A48DB"/>
    <w:rsid w:val="006A7810"/>
    <w:rsid w:val="006B7F48"/>
    <w:rsid w:val="006C045B"/>
    <w:rsid w:val="006E0FBA"/>
    <w:rsid w:val="006E6297"/>
    <w:rsid w:val="006F6AA1"/>
    <w:rsid w:val="007029E7"/>
    <w:rsid w:val="00706B4A"/>
    <w:rsid w:val="0071127C"/>
    <w:rsid w:val="00711AEF"/>
    <w:rsid w:val="007135C3"/>
    <w:rsid w:val="00716620"/>
    <w:rsid w:val="00722C5F"/>
    <w:rsid w:val="00725A6F"/>
    <w:rsid w:val="00726768"/>
    <w:rsid w:val="00731527"/>
    <w:rsid w:val="0074123C"/>
    <w:rsid w:val="0074557E"/>
    <w:rsid w:val="00745884"/>
    <w:rsid w:val="00747AD5"/>
    <w:rsid w:val="00752FAF"/>
    <w:rsid w:val="007647B7"/>
    <w:rsid w:val="00764D45"/>
    <w:rsid w:val="00767121"/>
    <w:rsid w:val="00770430"/>
    <w:rsid w:val="0078479C"/>
    <w:rsid w:val="00794639"/>
    <w:rsid w:val="007A2235"/>
    <w:rsid w:val="007B2544"/>
    <w:rsid w:val="007C38D5"/>
    <w:rsid w:val="007C4F22"/>
    <w:rsid w:val="007D7936"/>
    <w:rsid w:val="007E37C9"/>
    <w:rsid w:val="007E539A"/>
    <w:rsid w:val="007F0840"/>
    <w:rsid w:val="008009B5"/>
    <w:rsid w:val="008020C1"/>
    <w:rsid w:val="00814012"/>
    <w:rsid w:val="00822310"/>
    <w:rsid w:val="008327E8"/>
    <w:rsid w:val="00833706"/>
    <w:rsid w:val="00840EAC"/>
    <w:rsid w:val="00842F39"/>
    <w:rsid w:val="00851657"/>
    <w:rsid w:val="00860441"/>
    <w:rsid w:val="00865169"/>
    <w:rsid w:val="00865779"/>
    <w:rsid w:val="008814A7"/>
    <w:rsid w:val="008910AD"/>
    <w:rsid w:val="0089120D"/>
    <w:rsid w:val="00891C6C"/>
    <w:rsid w:val="00894462"/>
    <w:rsid w:val="00895556"/>
    <w:rsid w:val="0089654C"/>
    <w:rsid w:val="00897A0F"/>
    <w:rsid w:val="008A2B9A"/>
    <w:rsid w:val="008A6E6F"/>
    <w:rsid w:val="008B05D4"/>
    <w:rsid w:val="008B3992"/>
    <w:rsid w:val="008C3840"/>
    <w:rsid w:val="008D0BFC"/>
    <w:rsid w:val="008D3E4C"/>
    <w:rsid w:val="008E3AE0"/>
    <w:rsid w:val="008F23BD"/>
    <w:rsid w:val="008F2746"/>
    <w:rsid w:val="008F2C54"/>
    <w:rsid w:val="008F7B83"/>
    <w:rsid w:val="00903FB4"/>
    <w:rsid w:val="00910542"/>
    <w:rsid w:val="00910AD2"/>
    <w:rsid w:val="00913DA5"/>
    <w:rsid w:val="00924C80"/>
    <w:rsid w:val="00930D57"/>
    <w:rsid w:val="00944FD0"/>
    <w:rsid w:val="00952A02"/>
    <w:rsid w:val="009557FD"/>
    <w:rsid w:val="0095743E"/>
    <w:rsid w:val="009577CD"/>
    <w:rsid w:val="00960D7C"/>
    <w:rsid w:val="00964C1C"/>
    <w:rsid w:val="0097488B"/>
    <w:rsid w:val="00977944"/>
    <w:rsid w:val="00992F5A"/>
    <w:rsid w:val="009971F6"/>
    <w:rsid w:val="009A0C7B"/>
    <w:rsid w:val="009B3AEF"/>
    <w:rsid w:val="009B4E4D"/>
    <w:rsid w:val="009C0ED7"/>
    <w:rsid w:val="009E2137"/>
    <w:rsid w:val="009E5424"/>
    <w:rsid w:val="009F3D93"/>
    <w:rsid w:val="00A07CE4"/>
    <w:rsid w:val="00A21C2B"/>
    <w:rsid w:val="00A360AE"/>
    <w:rsid w:val="00A366B2"/>
    <w:rsid w:val="00A521B2"/>
    <w:rsid w:val="00A573E9"/>
    <w:rsid w:val="00A63A46"/>
    <w:rsid w:val="00A67491"/>
    <w:rsid w:val="00A85D3D"/>
    <w:rsid w:val="00A95553"/>
    <w:rsid w:val="00AA435C"/>
    <w:rsid w:val="00AA4AE5"/>
    <w:rsid w:val="00AA5C19"/>
    <w:rsid w:val="00AB0465"/>
    <w:rsid w:val="00AB1A41"/>
    <w:rsid w:val="00AB245C"/>
    <w:rsid w:val="00AC4ABC"/>
    <w:rsid w:val="00AD090C"/>
    <w:rsid w:val="00AE40CE"/>
    <w:rsid w:val="00AF2548"/>
    <w:rsid w:val="00B00B99"/>
    <w:rsid w:val="00B06055"/>
    <w:rsid w:val="00B14373"/>
    <w:rsid w:val="00B22EF4"/>
    <w:rsid w:val="00B26A66"/>
    <w:rsid w:val="00B27464"/>
    <w:rsid w:val="00B30FBC"/>
    <w:rsid w:val="00B31B98"/>
    <w:rsid w:val="00B371E6"/>
    <w:rsid w:val="00B37319"/>
    <w:rsid w:val="00B451F0"/>
    <w:rsid w:val="00B45D42"/>
    <w:rsid w:val="00B63D90"/>
    <w:rsid w:val="00B726D7"/>
    <w:rsid w:val="00B8052A"/>
    <w:rsid w:val="00B84FDA"/>
    <w:rsid w:val="00B904C4"/>
    <w:rsid w:val="00BA2BBA"/>
    <w:rsid w:val="00BA53BB"/>
    <w:rsid w:val="00BB24ED"/>
    <w:rsid w:val="00BC3FC4"/>
    <w:rsid w:val="00BC4BDC"/>
    <w:rsid w:val="00BC4EF5"/>
    <w:rsid w:val="00BC6416"/>
    <w:rsid w:val="00BE352B"/>
    <w:rsid w:val="00BF58A7"/>
    <w:rsid w:val="00BF7404"/>
    <w:rsid w:val="00C07120"/>
    <w:rsid w:val="00C12986"/>
    <w:rsid w:val="00C24AD8"/>
    <w:rsid w:val="00C27913"/>
    <w:rsid w:val="00C30D0C"/>
    <w:rsid w:val="00C31736"/>
    <w:rsid w:val="00C32AC9"/>
    <w:rsid w:val="00C56C91"/>
    <w:rsid w:val="00C577FA"/>
    <w:rsid w:val="00C6139A"/>
    <w:rsid w:val="00C72DF7"/>
    <w:rsid w:val="00C77936"/>
    <w:rsid w:val="00C94598"/>
    <w:rsid w:val="00C96A16"/>
    <w:rsid w:val="00CA0157"/>
    <w:rsid w:val="00CA0388"/>
    <w:rsid w:val="00CA33FD"/>
    <w:rsid w:val="00CA3A8C"/>
    <w:rsid w:val="00CA404A"/>
    <w:rsid w:val="00CB44EE"/>
    <w:rsid w:val="00CD0EBF"/>
    <w:rsid w:val="00CD454B"/>
    <w:rsid w:val="00CD5492"/>
    <w:rsid w:val="00CE0464"/>
    <w:rsid w:val="00CE0D0A"/>
    <w:rsid w:val="00CF1409"/>
    <w:rsid w:val="00D06772"/>
    <w:rsid w:val="00D07329"/>
    <w:rsid w:val="00D10E31"/>
    <w:rsid w:val="00D15F07"/>
    <w:rsid w:val="00D2783B"/>
    <w:rsid w:val="00D52744"/>
    <w:rsid w:val="00D54B54"/>
    <w:rsid w:val="00D63070"/>
    <w:rsid w:val="00D64DF6"/>
    <w:rsid w:val="00D70C38"/>
    <w:rsid w:val="00D737DE"/>
    <w:rsid w:val="00D854FA"/>
    <w:rsid w:val="00D864CF"/>
    <w:rsid w:val="00D9303B"/>
    <w:rsid w:val="00D97795"/>
    <w:rsid w:val="00DA3C00"/>
    <w:rsid w:val="00DA4E1D"/>
    <w:rsid w:val="00DD73AB"/>
    <w:rsid w:val="00DD7CC2"/>
    <w:rsid w:val="00DE6D7D"/>
    <w:rsid w:val="00DE7FCC"/>
    <w:rsid w:val="00E01062"/>
    <w:rsid w:val="00E0706A"/>
    <w:rsid w:val="00E12097"/>
    <w:rsid w:val="00E14A63"/>
    <w:rsid w:val="00E153BF"/>
    <w:rsid w:val="00E16AD5"/>
    <w:rsid w:val="00E21661"/>
    <w:rsid w:val="00E27AA5"/>
    <w:rsid w:val="00E31C0C"/>
    <w:rsid w:val="00E426D4"/>
    <w:rsid w:val="00E440E7"/>
    <w:rsid w:val="00E54CE4"/>
    <w:rsid w:val="00E633DA"/>
    <w:rsid w:val="00E81C10"/>
    <w:rsid w:val="00E8407C"/>
    <w:rsid w:val="00E85C5C"/>
    <w:rsid w:val="00E950FB"/>
    <w:rsid w:val="00EB7207"/>
    <w:rsid w:val="00EB7523"/>
    <w:rsid w:val="00EC141C"/>
    <w:rsid w:val="00EC4D4E"/>
    <w:rsid w:val="00ED3518"/>
    <w:rsid w:val="00ED5F91"/>
    <w:rsid w:val="00ED648E"/>
    <w:rsid w:val="00EE5433"/>
    <w:rsid w:val="00EF4682"/>
    <w:rsid w:val="00EF4831"/>
    <w:rsid w:val="00EF5D13"/>
    <w:rsid w:val="00EF7723"/>
    <w:rsid w:val="00F003BF"/>
    <w:rsid w:val="00F0071F"/>
    <w:rsid w:val="00F03D23"/>
    <w:rsid w:val="00F04316"/>
    <w:rsid w:val="00F05520"/>
    <w:rsid w:val="00F17638"/>
    <w:rsid w:val="00F22C9F"/>
    <w:rsid w:val="00F24BDC"/>
    <w:rsid w:val="00F27898"/>
    <w:rsid w:val="00F302CD"/>
    <w:rsid w:val="00F33BE1"/>
    <w:rsid w:val="00F37630"/>
    <w:rsid w:val="00F507FA"/>
    <w:rsid w:val="00F529B7"/>
    <w:rsid w:val="00F541FF"/>
    <w:rsid w:val="00F55752"/>
    <w:rsid w:val="00F570EE"/>
    <w:rsid w:val="00F60290"/>
    <w:rsid w:val="00F7065D"/>
    <w:rsid w:val="00F7739E"/>
    <w:rsid w:val="00F8648F"/>
    <w:rsid w:val="00F966DB"/>
    <w:rsid w:val="00FB377D"/>
    <w:rsid w:val="00FC5F1C"/>
    <w:rsid w:val="00FD291D"/>
    <w:rsid w:val="00FD40FC"/>
    <w:rsid w:val="00FE1E63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105B"/>
  </w:style>
  <w:style w:type="paragraph" w:styleId="1">
    <w:name w:val="heading 1"/>
    <w:basedOn w:val="a0"/>
    <w:next w:val="a0"/>
    <w:link w:val="10"/>
    <w:uiPriority w:val="9"/>
    <w:qFormat/>
    <w:rsid w:val="00BC3FC4"/>
    <w:pPr>
      <w:keepNext/>
      <w:widowControl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99"/>
    <w:qFormat/>
    <w:rsid w:val="00767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671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0"/>
    <w:uiPriority w:val="34"/>
    <w:qFormat/>
    <w:rsid w:val="00CB44E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footnote reference"/>
    <w:rsid w:val="00EE5433"/>
    <w:rPr>
      <w:vertAlign w:val="superscript"/>
    </w:rPr>
  </w:style>
  <w:style w:type="paragraph" w:styleId="a">
    <w:name w:val="List Bullet"/>
    <w:basedOn w:val="a0"/>
    <w:autoRedefine/>
    <w:rsid w:val="00903FB4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ody Text Indent"/>
    <w:basedOn w:val="a0"/>
    <w:link w:val="a8"/>
    <w:rsid w:val="00E840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E84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uiPriority w:val="99"/>
    <w:unhideWhenUsed/>
    <w:rsid w:val="00891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891C6C"/>
  </w:style>
  <w:style w:type="paragraph" w:styleId="ab">
    <w:name w:val="footer"/>
    <w:basedOn w:val="a0"/>
    <w:link w:val="ac"/>
    <w:uiPriority w:val="99"/>
    <w:semiHidden/>
    <w:unhideWhenUsed/>
    <w:rsid w:val="00891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891C6C"/>
  </w:style>
  <w:style w:type="paragraph" w:customStyle="1" w:styleId="Default">
    <w:name w:val="Default"/>
    <w:rsid w:val="00A360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BA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BA53BB"/>
    <w:rPr>
      <w:rFonts w:ascii="Tahoma" w:hAnsi="Tahoma" w:cs="Tahoma"/>
      <w:sz w:val="16"/>
      <w:szCs w:val="16"/>
    </w:rPr>
  </w:style>
  <w:style w:type="character" w:styleId="af">
    <w:name w:val="Hyperlink"/>
    <w:basedOn w:val="a1"/>
    <w:uiPriority w:val="99"/>
    <w:unhideWhenUsed/>
    <w:rsid w:val="002821D0"/>
    <w:rPr>
      <w:color w:val="0000FF" w:themeColor="hyperlink"/>
      <w:u w:val="single"/>
    </w:rPr>
  </w:style>
  <w:style w:type="paragraph" w:styleId="af0">
    <w:name w:val="Body Text"/>
    <w:basedOn w:val="a0"/>
    <w:link w:val="af1"/>
    <w:uiPriority w:val="99"/>
    <w:semiHidden/>
    <w:unhideWhenUsed/>
    <w:rsid w:val="00BC3FC4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BC3FC4"/>
  </w:style>
  <w:style w:type="character" w:customStyle="1" w:styleId="10">
    <w:name w:val="Заголовок 1 Знак"/>
    <w:basedOn w:val="a1"/>
    <w:link w:val="1"/>
    <w:uiPriority w:val="9"/>
    <w:rsid w:val="00BC3FC4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078087C37C5AC5BFF3FFCB586BC6B96CCDEED033394D0A82565897320777EAA6270367BCAF9DA53E30F61eBe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AEBEF-EDE4-46A6-B9E8-D73D3F77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1</Pages>
  <Words>2932</Words>
  <Characters>16715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298</cp:revision>
  <cp:lastPrinted>2018-03-02T01:02:00Z</cp:lastPrinted>
  <dcterms:created xsi:type="dcterms:W3CDTF">2017-03-27T22:46:00Z</dcterms:created>
  <dcterms:modified xsi:type="dcterms:W3CDTF">2018-03-02T01:02:00Z</dcterms:modified>
</cp:coreProperties>
</file>