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46" w:rsidRDefault="003963BD" w:rsidP="003963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по вопросу 1. </w:t>
      </w:r>
    </w:p>
    <w:p w:rsidR="003963BD" w:rsidRDefault="003963BD" w:rsidP="003963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работе контрольно-надзорных органов – Россельхознадзор</w:t>
      </w:r>
    </w:p>
    <w:p w:rsidR="003963BD" w:rsidRPr="002340D8" w:rsidRDefault="003963BD" w:rsidP="003963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646" w:rsidRPr="003963BD" w:rsidRDefault="00261646" w:rsidP="00044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63BD">
        <w:rPr>
          <w:rFonts w:ascii="Times New Roman" w:hAnsi="Times New Roman"/>
          <w:sz w:val="28"/>
          <w:szCs w:val="28"/>
        </w:rPr>
        <w:t>В 202</w:t>
      </w:r>
      <w:r w:rsidR="0014034B" w:rsidRPr="003963BD">
        <w:rPr>
          <w:rFonts w:ascii="Times New Roman" w:hAnsi="Times New Roman"/>
          <w:sz w:val="28"/>
          <w:szCs w:val="28"/>
        </w:rPr>
        <w:t>4</w:t>
      </w:r>
      <w:r w:rsidRPr="003963BD">
        <w:rPr>
          <w:rFonts w:ascii="Times New Roman" w:hAnsi="Times New Roman"/>
          <w:sz w:val="28"/>
          <w:szCs w:val="28"/>
        </w:rPr>
        <w:t xml:space="preserve"> году на территории Арсеньевского городского округа </w:t>
      </w:r>
      <w:r w:rsidR="0014034B" w:rsidRPr="003963BD">
        <w:rPr>
          <w:rFonts w:ascii="Times New Roman" w:hAnsi="Times New Roman"/>
          <w:sz w:val="28"/>
          <w:szCs w:val="28"/>
        </w:rPr>
        <w:t>сотрудниками Приморского</w:t>
      </w:r>
      <w:r w:rsidRPr="003963BD">
        <w:rPr>
          <w:rFonts w:ascii="Times New Roman" w:hAnsi="Times New Roman"/>
          <w:sz w:val="28"/>
          <w:szCs w:val="28"/>
        </w:rPr>
        <w:t xml:space="preserve"> Межрегионального Управления Россельхознадзора, </w:t>
      </w:r>
      <w:r w:rsidRPr="003963BD">
        <w:rPr>
          <w:rFonts w:ascii="Times New Roman" w:hAnsi="Times New Roman"/>
          <w:bCs/>
          <w:color w:val="000000"/>
          <w:sz w:val="28"/>
          <w:szCs w:val="28"/>
          <w:shd w:val="clear" w:color="auto" w:fill="FBFBFB"/>
        </w:rPr>
        <w:t>в рамках выполнения плана проверок</w:t>
      </w:r>
      <w:r w:rsidR="0014034B" w:rsidRPr="003963BD">
        <w:rPr>
          <w:rFonts w:ascii="Times New Roman" w:hAnsi="Times New Roman"/>
          <w:bCs/>
          <w:color w:val="000000"/>
          <w:sz w:val="28"/>
          <w:szCs w:val="28"/>
          <w:shd w:val="clear" w:color="auto" w:fill="FBFBFB"/>
        </w:rPr>
        <w:t xml:space="preserve"> на 2024</w:t>
      </w:r>
      <w:r w:rsidRPr="003963BD">
        <w:rPr>
          <w:rFonts w:ascii="Times New Roman" w:hAnsi="Times New Roman"/>
          <w:bCs/>
          <w:color w:val="000000"/>
          <w:sz w:val="28"/>
          <w:szCs w:val="28"/>
          <w:shd w:val="clear" w:color="auto" w:fill="FBFBFB"/>
        </w:rPr>
        <w:t xml:space="preserve"> год </w:t>
      </w:r>
      <w:r w:rsidRPr="003963BD">
        <w:rPr>
          <w:rFonts w:ascii="Times New Roman" w:hAnsi="Times New Roman"/>
          <w:sz w:val="28"/>
          <w:szCs w:val="28"/>
        </w:rPr>
        <w:t xml:space="preserve">проведено 1 </w:t>
      </w:r>
      <w:r w:rsidR="0014034B" w:rsidRPr="003963BD">
        <w:rPr>
          <w:rFonts w:ascii="Times New Roman" w:hAnsi="Times New Roman"/>
          <w:sz w:val="28"/>
          <w:szCs w:val="28"/>
        </w:rPr>
        <w:t>вне</w:t>
      </w:r>
      <w:r w:rsidRPr="003963BD">
        <w:rPr>
          <w:rFonts w:ascii="Times New Roman" w:hAnsi="Times New Roman"/>
          <w:sz w:val="28"/>
          <w:szCs w:val="28"/>
        </w:rPr>
        <w:t xml:space="preserve">плановая </w:t>
      </w:r>
      <w:r w:rsidR="0014034B" w:rsidRPr="003963BD">
        <w:rPr>
          <w:rFonts w:ascii="Times New Roman" w:hAnsi="Times New Roman"/>
          <w:sz w:val="28"/>
          <w:szCs w:val="28"/>
        </w:rPr>
        <w:t>проверка субъектов</w:t>
      </w:r>
      <w:r w:rsidRPr="003963BD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</w:p>
    <w:p w:rsidR="0014034B" w:rsidRPr="003963BD" w:rsidRDefault="00261646" w:rsidP="00140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3BD">
        <w:rPr>
          <w:rFonts w:ascii="Times New Roman" w:hAnsi="Times New Roman"/>
          <w:sz w:val="28"/>
          <w:szCs w:val="28"/>
          <w:lang w:eastAsia="ru-RU"/>
        </w:rPr>
        <w:t>Вместе с тем согласно Подпункта «а» пункта 3 постановления Правительства Российской Федерации № 336 «Об особенностях организации и осуществления государственного контроля (надзора), муниципального контроля» (далее - Постановление № 336) вступившего в законную силу 10.03.2022 также установлено, что в 2022 году в рамках видов государственного контроля (надзора), муниципального контроля, внеплановые контрольные (надзорные) мероприятия проводятся исключительно при условии согласования с органами прокуратуры в том числе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граждан.</w:t>
      </w:r>
    </w:p>
    <w:p w:rsidR="0014034B" w:rsidRPr="003963BD" w:rsidRDefault="00261646" w:rsidP="001403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63BD">
        <w:rPr>
          <w:rFonts w:ascii="Times New Roman" w:hAnsi="Times New Roman"/>
          <w:sz w:val="28"/>
          <w:szCs w:val="28"/>
        </w:rPr>
        <w:t xml:space="preserve">В соответствии с пунктом 5 статьи 52 Федерального закона от 31.07.2020 </w:t>
      </w:r>
      <w:r w:rsidR="003963BD">
        <w:rPr>
          <w:rFonts w:ascii="Times New Roman" w:hAnsi="Times New Roman"/>
          <w:sz w:val="28"/>
          <w:szCs w:val="28"/>
        </w:rPr>
        <w:t xml:space="preserve">                            </w:t>
      </w:r>
      <w:r w:rsidRPr="003963BD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- Федеральный закон № 248-ФЗ), Приморским Межрегиональным Управлением Россельхознадзора (далее - Управление) ежемесячно проводятся профилактические визиты</w:t>
      </w:r>
      <w:r w:rsidR="0014034B" w:rsidRPr="003963BD">
        <w:rPr>
          <w:rFonts w:ascii="Times New Roman" w:hAnsi="Times New Roman"/>
          <w:sz w:val="28"/>
          <w:szCs w:val="28"/>
        </w:rPr>
        <w:t xml:space="preserve"> в отношении контролируемых лиц, задания на проведение контрольного (надзорного) мероприятия</w:t>
      </w:r>
      <w:r w:rsidR="003963BD">
        <w:rPr>
          <w:rFonts w:ascii="Times New Roman" w:hAnsi="Times New Roman"/>
          <w:sz w:val="28"/>
          <w:szCs w:val="28"/>
        </w:rPr>
        <w:t xml:space="preserve"> </w:t>
      </w:r>
      <w:r w:rsidR="0014034B" w:rsidRPr="003963BD">
        <w:rPr>
          <w:rFonts w:ascii="Times New Roman" w:hAnsi="Times New Roman"/>
          <w:sz w:val="28"/>
          <w:szCs w:val="28"/>
        </w:rPr>
        <w:t xml:space="preserve">без взаимодействия с контролируемым лицом (выездные обследования и </w:t>
      </w:r>
      <w:r w:rsidR="0014034B" w:rsidRPr="003963BD">
        <w:rPr>
          <w:rFonts w:ascii="Times New Roman" w:hAnsi="Times New Roman"/>
          <w:color w:val="000000"/>
          <w:sz w:val="28"/>
          <w:szCs w:val="28"/>
        </w:rPr>
        <w:t>наблюдение за соблюдением обязательных требований).</w:t>
      </w:r>
    </w:p>
    <w:p w:rsidR="0014034B" w:rsidRPr="003963BD" w:rsidRDefault="0014034B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963BD">
        <w:rPr>
          <w:rFonts w:ascii="Times New Roman" w:hAnsi="Times New Roman"/>
          <w:color w:val="000000"/>
          <w:sz w:val="28"/>
          <w:szCs w:val="28"/>
        </w:rPr>
        <w:t xml:space="preserve">        В ходе проведения выездных обследований и наблюдения за соблюдением выявлены частые нарушения такие как:</w:t>
      </w:r>
    </w:p>
    <w:p w:rsidR="0014034B" w:rsidRPr="003963BD" w:rsidRDefault="0014034B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BD">
        <w:rPr>
          <w:rFonts w:ascii="Times New Roman" w:hAnsi="Times New Roman"/>
          <w:color w:val="000000"/>
          <w:sz w:val="28"/>
          <w:szCs w:val="28"/>
        </w:rPr>
        <w:t xml:space="preserve">       -   </w:t>
      </w:r>
      <w:r w:rsidRPr="003963BD">
        <w:rPr>
          <w:rFonts w:ascii="Times New Roman" w:hAnsi="Times New Roman"/>
          <w:sz w:val="28"/>
          <w:szCs w:val="28"/>
        </w:rPr>
        <w:t>не произведено гашение ветеринарных сопроводительных документов (далее - ВСД).</w:t>
      </w:r>
    </w:p>
    <w:p w:rsidR="0014034B" w:rsidRPr="003963BD" w:rsidRDefault="0014034B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BD">
        <w:rPr>
          <w:rFonts w:ascii="Times New Roman" w:hAnsi="Times New Roman"/>
          <w:sz w:val="28"/>
          <w:szCs w:val="28"/>
        </w:rPr>
        <w:t xml:space="preserve">       - </w:t>
      </w:r>
      <w:bookmarkStart w:id="0" w:name="_GoBack"/>
      <w:bookmarkEnd w:id="0"/>
      <w:r w:rsidRPr="003963BD">
        <w:rPr>
          <w:rFonts w:ascii="Times New Roman" w:hAnsi="Times New Roman"/>
          <w:sz w:val="28"/>
          <w:szCs w:val="28"/>
        </w:rPr>
        <w:t xml:space="preserve">в оформленных производственных ВСД сырье не указано, входящие ветеринарные сопроводительные документы во ФГИС «Меркурий» отсутствуют. </w:t>
      </w:r>
    </w:p>
    <w:p w:rsidR="0036061A" w:rsidRPr="003963BD" w:rsidRDefault="0036061A" w:rsidP="00360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63BD">
        <w:rPr>
          <w:rFonts w:ascii="Times New Roman" w:hAnsi="Times New Roman"/>
          <w:sz w:val="28"/>
          <w:szCs w:val="28"/>
        </w:rPr>
        <w:t xml:space="preserve">      - </w:t>
      </w:r>
      <w:r w:rsidR="00972FCB">
        <w:rPr>
          <w:rFonts w:ascii="Times New Roman" w:hAnsi="Times New Roman"/>
          <w:sz w:val="28"/>
          <w:szCs w:val="28"/>
        </w:rPr>
        <w:t>с</w:t>
      </w:r>
      <w:r w:rsidRPr="003963BD">
        <w:rPr>
          <w:rFonts w:ascii="Times New Roman" w:hAnsi="Times New Roman"/>
          <w:sz w:val="28"/>
          <w:szCs w:val="28"/>
        </w:rPr>
        <w:t>огласно сведениям, из федеральной государственной информационной системы в области ветеринарии (ФГИС «</w:t>
      </w:r>
      <w:proofErr w:type="spellStart"/>
      <w:r w:rsidRPr="003963BD">
        <w:rPr>
          <w:rFonts w:ascii="Times New Roman" w:hAnsi="Times New Roman"/>
          <w:sz w:val="28"/>
          <w:szCs w:val="28"/>
        </w:rPr>
        <w:t>ВетИС</w:t>
      </w:r>
      <w:proofErr w:type="spellEnd"/>
      <w:r w:rsidRPr="003963BD">
        <w:rPr>
          <w:rFonts w:ascii="Times New Roman" w:hAnsi="Times New Roman"/>
          <w:sz w:val="28"/>
          <w:szCs w:val="28"/>
        </w:rPr>
        <w:t xml:space="preserve">»), ИП не зарегистрирован в компоненте «Цербер» как хозяйствующий субъект, площадка в ФГИС «Меркурий» по вышеуказанному адресу осуществления деятельности отсутствует.  </w:t>
      </w:r>
    </w:p>
    <w:p w:rsidR="0036061A" w:rsidRPr="003963BD" w:rsidRDefault="0036061A" w:rsidP="00360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BD">
        <w:rPr>
          <w:rFonts w:ascii="Times New Roman" w:hAnsi="Times New Roman"/>
          <w:sz w:val="28"/>
          <w:szCs w:val="28"/>
        </w:rPr>
        <w:t xml:space="preserve">Таким образом, ветеринарные сопроводительные документы на подконтрольную продукцию животного происхождения, поступающую на предприятие общественного питания, не оформляются, отсутствует </w:t>
      </w:r>
      <w:proofErr w:type="spellStart"/>
      <w:r w:rsidRPr="003963BD">
        <w:rPr>
          <w:rFonts w:ascii="Times New Roman" w:hAnsi="Times New Roman"/>
          <w:sz w:val="28"/>
          <w:szCs w:val="28"/>
        </w:rPr>
        <w:t>прослеживаемость</w:t>
      </w:r>
      <w:proofErr w:type="spellEnd"/>
      <w:r w:rsidRPr="003963BD">
        <w:rPr>
          <w:rFonts w:ascii="Times New Roman" w:hAnsi="Times New Roman"/>
          <w:sz w:val="28"/>
          <w:szCs w:val="28"/>
        </w:rPr>
        <w:t xml:space="preserve"> подконтрольных товаров. </w:t>
      </w:r>
    </w:p>
    <w:p w:rsidR="0036061A" w:rsidRPr="003963BD" w:rsidRDefault="0036061A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34B" w:rsidRPr="003963BD" w:rsidRDefault="0014034B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34B" w:rsidRPr="003963BD" w:rsidRDefault="0014034B" w:rsidP="0014034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1646" w:rsidRPr="003963BD" w:rsidRDefault="00261646" w:rsidP="0014034B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034B" w:rsidRPr="003963BD" w:rsidRDefault="0014034B" w:rsidP="00155E2B">
      <w:pPr>
        <w:spacing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646" w:rsidRPr="003963BD" w:rsidRDefault="00261646" w:rsidP="000446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261646" w:rsidRPr="003963BD" w:rsidSect="002340D8">
      <w:pgSz w:w="11906" w:h="16838"/>
      <w:pgMar w:top="426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97"/>
    <w:rsid w:val="000446D4"/>
    <w:rsid w:val="0014034B"/>
    <w:rsid w:val="00155E2B"/>
    <w:rsid w:val="002340D8"/>
    <w:rsid w:val="00261646"/>
    <w:rsid w:val="00281851"/>
    <w:rsid w:val="0036061A"/>
    <w:rsid w:val="003963BD"/>
    <w:rsid w:val="005B102B"/>
    <w:rsid w:val="006211D3"/>
    <w:rsid w:val="006501EA"/>
    <w:rsid w:val="00972FCB"/>
    <w:rsid w:val="00A56F4D"/>
    <w:rsid w:val="00AD2746"/>
    <w:rsid w:val="00B678AF"/>
    <w:rsid w:val="00D42F97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627F8"/>
  <w15:docId w15:val="{9B139B00-92C5-46B0-982D-27019D01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customStyle="1" w:styleId="ConsPlusNonformat">
    <w:name w:val="ConsPlusNonformat"/>
    <w:rsid w:val="0014034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4</cp:revision>
  <dcterms:created xsi:type="dcterms:W3CDTF">2024-04-22T23:53:00Z</dcterms:created>
  <dcterms:modified xsi:type="dcterms:W3CDTF">2024-04-25T00:55:00Z</dcterms:modified>
</cp:coreProperties>
</file>