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CB" w:rsidRDefault="009B7ACB" w:rsidP="009B7ACB">
      <w:pPr>
        <w:spacing w:after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A5139">
        <w:rPr>
          <w:rFonts w:ascii="Times New Roman" w:hAnsi="Times New Roman" w:cs="Times New Roman"/>
          <w:b/>
          <w:bCs/>
          <w:sz w:val="26"/>
          <w:szCs w:val="26"/>
        </w:rPr>
        <w:t>Информация по вопросу 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2A5139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2A5139">
        <w:rPr>
          <w:rFonts w:ascii="Times New Roman" w:hAnsi="Times New Roman" w:cs="Times New Roman"/>
          <w:b/>
          <w:bCs/>
          <w:sz w:val="26"/>
          <w:szCs w:val="26"/>
        </w:rPr>
        <w:tab/>
        <w:t>О работе контрольно-надзорных органов в 2023 году. Планы и задачи.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80235" w:rsidRPr="009B7ACB" w:rsidRDefault="00480235" w:rsidP="00211B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ACB">
        <w:rPr>
          <w:rFonts w:ascii="Times New Roman" w:hAnsi="Times New Roman" w:cs="Times New Roman"/>
          <w:sz w:val="26"/>
          <w:szCs w:val="26"/>
        </w:rPr>
        <w:t>Межрайонной ИФНС России №10 по Приморскому краю (ТОРМ г.</w:t>
      </w:r>
      <w:r w:rsidR="009B7ACB">
        <w:rPr>
          <w:rFonts w:ascii="Times New Roman" w:hAnsi="Times New Roman" w:cs="Times New Roman"/>
          <w:sz w:val="26"/>
          <w:szCs w:val="26"/>
        </w:rPr>
        <w:t xml:space="preserve"> </w:t>
      </w:r>
      <w:r w:rsidRPr="009B7ACB">
        <w:rPr>
          <w:rFonts w:ascii="Times New Roman" w:hAnsi="Times New Roman" w:cs="Times New Roman"/>
          <w:sz w:val="26"/>
          <w:szCs w:val="26"/>
        </w:rPr>
        <w:t>Арсеньев) проводится контрольно-надзорная деятельность, а именно:</w:t>
      </w:r>
    </w:p>
    <w:p w:rsidR="00480235" w:rsidRPr="009B7ACB" w:rsidRDefault="00480235" w:rsidP="00211B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ACB">
        <w:rPr>
          <w:rFonts w:ascii="Times New Roman" w:hAnsi="Times New Roman" w:cs="Times New Roman"/>
          <w:sz w:val="26"/>
          <w:szCs w:val="26"/>
        </w:rPr>
        <w:t xml:space="preserve">- </w:t>
      </w:r>
      <w:r w:rsidR="00B51CBE" w:rsidRPr="009B7ACB">
        <w:rPr>
          <w:rFonts w:ascii="Times New Roman" w:hAnsi="Times New Roman" w:cs="Times New Roman"/>
          <w:sz w:val="26"/>
          <w:szCs w:val="26"/>
        </w:rPr>
        <w:t xml:space="preserve">установлены </w:t>
      </w:r>
      <w:r w:rsidR="00DB46AC" w:rsidRPr="009B7ACB">
        <w:rPr>
          <w:rFonts w:ascii="Times New Roman" w:hAnsi="Times New Roman" w:cs="Times New Roman"/>
          <w:sz w:val="26"/>
          <w:szCs w:val="26"/>
        </w:rPr>
        <w:t>3</w:t>
      </w:r>
      <w:r w:rsidRPr="009B7ACB">
        <w:rPr>
          <w:rFonts w:ascii="Times New Roman" w:hAnsi="Times New Roman" w:cs="Times New Roman"/>
          <w:sz w:val="26"/>
          <w:szCs w:val="26"/>
        </w:rPr>
        <w:t xml:space="preserve"> работодателя, выплачивающих заработную плату работникам в конвертах. С данными лицами проведена работа, в результате к</w:t>
      </w:r>
      <w:r w:rsidR="00C008A1" w:rsidRPr="009B7ACB">
        <w:rPr>
          <w:rFonts w:ascii="Times New Roman" w:hAnsi="Times New Roman" w:cs="Times New Roman"/>
          <w:sz w:val="26"/>
          <w:szCs w:val="26"/>
        </w:rPr>
        <w:t xml:space="preserve">оторой официально трудоустроено </w:t>
      </w:r>
      <w:r w:rsidR="002603CA" w:rsidRPr="009B7ACB">
        <w:rPr>
          <w:rFonts w:ascii="Times New Roman" w:hAnsi="Times New Roman" w:cs="Times New Roman"/>
          <w:sz w:val="26"/>
          <w:szCs w:val="26"/>
        </w:rPr>
        <w:t>4</w:t>
      </w:r>
      <w:r w:rsidR="00C008A1" w:rsidRPr="009B7ACB"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p w:rsidR="00C008A1" w:rsidRPr="009B7ACB" w:rsidRDefault="00C008A1" w:rsidP="00211B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ACB">
        <w:rPr>
          <w:rFonts w:ascii="Times New Roman" w:hAnsi="Times New Roman" w:cs="Times New Roman"/>
          <w:sz w:val="26"/>
          <w:szCs w:val="26"/>
        </w:rPr>
        <w:t>С 1 июля 2020 года на территории Приморского края введен специальный налоговый режим «Налог на профессиональный доход» (или самозанятые). Преимущества данного режима заключаются в том, что самозанятые освобождены от уплаты пенсионных взносов за период применения специального режима.</w:t>
      </w:r>
    </w:p>
    <w:p w:rsidR="009B7ACB" w:rsidRDefault="00C008A1" w:rsidP="00211B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ACB">
        <w:rPr>
          <w:rFonts w:ascii="Times New Roman" w:hAnsi="Times New Roman" w:cs="Times New Roman"/>
          <w:sz w:val="26"/>
          <w:szCs w:val="26"/>
        </w:rPr>
        <w:t>В связи с чем, некоторые работодатели увольняют своих работников и заключают с ними договоры на оказание работ (услуг) как с самозанятыми, для сокращения расходов на уплату страховых взносов и НДФЛ.</w:t>
      </w:r>
    </w:p>
    <w:p w:rsidR="00C008A1" w:rsidRPr="009B7ACB" w:rsidRDefault="00C008A1" w:rsidP="00211B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ACB">
        <w:rPr>
          <w:rFonts w:ascii="Times New Roman" w:hAnsi="Times New Roman" w:cs="Times New Roman"/>
          <w:sz w:val="26"/>
          <w:szCs w:val="26"/>
        </w:rPr>
        <w:t>По поручению Федерально</w:t>
      </w:r>
      <w:r w:rsidR="009B7ACB">
        <w:rPr>
          <w:rFonts w:ascii="Times New Roman" w:hAnsi="Times New Roman" w:cs="Times New Roman"/>
          <w:sz w:val="26"/>
          <w:szCs w:val="26"/>
        </w:rPr>
        <w:t xml:space="preserve">й налоговой службы, инспекцией </w:t>
      </w:r>
      <w:r w:rsidRPr="009B7ACB">
        <w:rPr>
          <w:rFonts w:ascii="Times New Roman" w:hAnsi="Times New Roman" w:cs="Times New Roman"/>
          <w:sz w:val="26"/>
          <w:szCs w:val="26"/>
        </w:rPr>
        <w:t>проводится контрольно-надзорная работа с налогоплательщиками, привлекающими для выполнения работ (оказания услуг) налогоплательщиков налога на профессиональный доход, с целью минимизации рисков злоупотребления при применении труда самозанятых граждан.</w:t>
      </w:r>
    </w:p>
    <w:p w:rsidR="00C008A1" w:rsidRPr="009B7ACB" w:rsidRDefault="00C008A1" w:rsidP="00211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ACB">
        <w:rPr>
          <w:rFonts w:ascii="Times New Roman" w:hAnsi="Times New Roman" w:cs="Times New Roman"/>
          <w:sz w:val="26"/>
          <w:szCs w:val="26"/>
        </w:rPr>
        <w:t>На территории подведомственной инспекции за 2022 год</w:t>
      </w:r>
      <w:r w:rsidR="00DB46AC" w:rsidRPr="009B7ACB">
        <w:rPr>
          <w:rFonts w:ascii="Times New Roman" w:hAnsi="Times New Roman" w:cs="Times New Roman"/>
          <w:sz w:val="26"/>
          <w:szCs w:val="26"/>
        </w:rPr>
        <w:t xml:space="preserve"> 31</w:t>
      </w:r>
      <w:r w:rsidRPr="009B7ACB">
        <w:rPr>
          <w:rFonts w:ascii="Times New Roman" w:hAnsi="Times New Roman" w:cs="Times New Roman"/>
          <w:sz w:val="26"/>
          <w:szCs w:val="26"/>
        </w:rPr>
        <w:t xml:space="preserve"> налогоплательщик (организации и индивидуальные предпри</w:t>
      </w:r>
      <w:r w:rsidR="009B7ACB">
        <w:rPr>
          <w:rFonts w:ascii="Times New Roman" w:hAnsi="Times New Roman" w:cs="Times New Roman"/>
          <w:sz w:val="26"/>
          <w:szCs w:val="26"/>
        </w:rPr>
        <w:t>ниматели) попали в группу риска,</w:t>
      </w:r>
      <w:r w:rsidRPr="009B7ACB">
        <w:rPr>
          <w:rFonts w:ascii="Times New Roman" w:hAnsi="Times New Roman" w:cs="Times New Roman"/>
          <w:sz w:val="26"/>
          <w:szCs w:val="26"/>
        </w:rPr>
        <w:t xml:space="preserve"> </w:t>
      </w:r>
      <w:r w:rsidR="009B7ACB">
        <w:rPr>
          <w:rFonts w:ascii="Times New Roman" w:hAnsi="Times New Roman" w:cs="Times New Roman"/>
          <w:sz w:val="26"/>
          <w:szCs w:val="26"/>
        </w:rPr>
        <w:t>в</w:t>
      </w:r>
      <w:r w:rsidRPr="009B7ACB">
        <w:rPr>
          <w:rFonts w:ascii="Times New Roman" w:hAnsi="Times New Roman" w:cs="Times New Roman"/>
          <w:sz w:val="26"/>
          <w:szCs w:val="26"/>
        </w:rPr>
        <w:t xml:space="preserve"> отношении </w:t>
      </w:r>
      <w:r w:rsidR="009B7ACB">
        <w:rPr>
          <w:rFonts w:ascii="Times New Roman" w:hAnsi="Times New Roman" w:cs="Times New Roman"/>
          <w:sz w:val="26"/>
          <w:szCs w:val="26"/>
        </w:rPr>
        <w:t>которых</w:t>
      </w:r>
      <w:r w:rsidRPr="009B7ACB">
        <w:rPr>
          <w:rFonts w:ascii="Times New Roman" w:hAnsi="Times New Roman" w:cs="Times New Roman"/>
          <w:sz w:val="26"/>
          <w:szCs w:val="26"/>
        </w:rPr>
        <w:t xml:space="preserve"> проводится работа по анализу взаимоотношений с самозанятыми. Так, </w:t>
      </w:r>
      <w:r w:rsidR="00DB46AC" w:rsidRPr="009B7ACB">
        <w:rPr>
          <w:rFonts w:ascii="Times New Roman" w:hAnsi="Times New Roman" w:cs="Times New Roman"/>
          <w:sz w:val="26"/>
          <w:szCs w:val="26"/>
        </w:rPr>
        <w:t>10 налогоплательщиков</w:t>
      </w:r>
      <w:r w:rsidRPr="009B7ACB">
        <w:rPr>
          <w:rFonts w:ascii="Times New Roman" w:hAnsi="Times New Roman" w:cs="Times New Roman"/>
          <w:sz w:val="26"/>
          <w:szCs w:val="26"/>
        </w:rPr>
        <w:t xml:space="preserve"> уточнили свои налоговые обязанности, отразив самозанятых, как работников и исчислив с суммы дохода страховые взносы и налог на доходы физических лиц.</w:t>
      </w:r>
    </w:p>
    <w:p w:rsidR="00480235" w:rsidRPr="009B7ACB" w:rsidRDefault="00073FB7" w:rsidP="00211BB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ACB">
        <w:rPr>
          <w:rFonts w:ascii="Times New Roman" w:hAnsi="Times New Roman" w:cs="Times New Roman"/>
          <w:sz w:val="26"/>
          <w:szCs w:val="26"/>
        </w:rPr>
        <w:t xml:space="preserve">Кроме того, в рамках проведения камеральных проверок и работе по побуждению налогоплательщиков по увеличению налоговых обязательств активно используется программы комплекс АСК «Доходы физических лиц». В адрес налогоплательщиков выплачивающих заработную плату ниже МРОТ и ВЭД и попадающих в риски направлено </w:t>
      </w:r>
      <w:r w:rsidR="006E42BE" w:rsidRPr="009B7ACB">
        <w:rPr>
          <w:rFonts w:ascii="Times New Roman" w:hAnsi="Times New Roman" w:cs="Times New Roman"/>
          <w:sz w:val="26"/>
          <w:szCs w:val="26"/>
        </w:rPr>
        <w:t>77</w:t>
      </w:r>
      <w:r w:rsidR="00DB46AC" w:rsidRPr="009B7ACB">
        <w:rPr>
          <w:rFonts w:ascii="Times New Roman" w:hAnsi="Times New Roman" w:cs="Times New Roman"/>
          <w:sz w:val="26"/>
          <w:szCs w:val="26"/>
        </w:rPr>
        <w:t>9</w:t>
      </w:r>
      <w:r w:rsidRPr="009B7ACB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DB46AC" w:rsidRPr="009B7ACB">
        <w:rPr>
          <w:rFonts w:ascii="Times New Roman" w:hAnsi="Times New Roman" w:cs="Times New Roman"/>
          <w:sz w:val="26"/>
          <w:szCs w:val="26"/>
        </w:rPr>
        <w:t>й</w:t>
      </w:r>
      <w:r w:rsidRPr="009B7ACB">
        <w:rPr>
          <w:rFonts w:ascii="Times New Roman" w:hAnsi="Times New Roman" w:cs="Times New Roman"/>
          <w:sz w:val="26"/>
          <w:szCs w:val="26"/>
        </w:rPr>
        <w:t xml:space="preserve"> о предоставлении пояснений. В настоящее время ведется работа по анализу представ</w:t>
      </w:r>
      <w:r w:rsidR="009B7ACB">
        <w:rPr>
          <w:rFonts w:ascii="Times New Roman" w:hAnsi="Times New Roman" w:cs="Times New Roman"/>
          <w:sz w:val="26"/>
          <w:szCs w:val="26"/>
        </w:rPr>
        <w:t>ленных пояснений для дальнейшей</w:t>
      </w:r>
      <w:r w:rsidRPr="009B7ACB">
        <w:rPr>
          <w:rFonts w:ascii="Times New Roman" w:hAnsi="Times New Roman" w:cs="Times New Roman"/>
          <w:sz w:val="26"/>
          <w:szCs w:val="26"/>
        </w:rPr>
        <w:t xml:space="preserve"> работы, в рамках комиссий по легализации налоговой базы, а также </w:t>
      </w:r>
      <w:r w:rsidR="009B7ACB">
        <w:rPr>
          <w:rFonts w:ascii="Times New Roman" w:hAnsi="Times New Roman" w:cs="Times New Roman"/>
          <w:sz w:val="26"/>
          <w:szCs w:val="26"/>
        </w:rPr>
        <w:t>м</w:t>
      </w:r>
      <w:r w:rsidRPr="009B7ACB">
        <w:rPr>
          <w:rFonts w:ascii="Times New Roman" w:hAnsi="Times New Roman" w:cs="Times New Roman"/>
          <w:sz w:val="26"/>
          <w:szCs w:val="26"/>
        </w:rPr>
        <w:t xml:space="preserve">ежведомственных комиссий по налоговой и социальной политике при главах </w:t>
      </w:r>
      <w:r w:rsidR="009B7ACB">
        <w:rPr>
          <w:rFonts w:ascii="Times New Roman" w:hAnsi="Times New Roman" w:cs="Times New Roman"/>
          <w:sz w:val="26"/>
          <w:szCs w:val="26"/>
        </w:rPr>
        <w:t>м</w:t>
      </w:r>
      <w:r w:rsidRPr="009B7ACB">
        <w:rPr>
          <w:rFonts w:ascii="Times New Roman" w:hAnsi="Times New Roman" w:cs="Times New Roman"/>
          <w:sz w:val="26"/>
          <w:szCs w:val="26"/>
        </w:rPr>
        <w:t>униципальных образований.</w:t>
      </w:r>
    </w:p>
    <w:p w:rsidR="00CA2B40" w:rsidRPr="009B7ACB" w:rsidRDefault="00CA2B40" w:rsidP="00211BB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ACB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17.01.2023 № 28 «О внесении изменений в постановление Правительства Российской Федерации от 29.04.2022 г. № 776» (далее – Постановление) (вступ</w:t>
      </w:r>
      <w:r w:rsidR="0069368C">
        <w:rPr>
          <w:rFonts w:ascii="Times New Roman" w:hAnsi="Times New Roman" w:cs="Times New Roman"/>
          <w:sz w:val="26"/>
          <w:szCs w:val="26"/>
        </w:rPr>
        <w:t>ило</w:t>
      </w:r>
      <w:r w:rsidRPr="009B7ACB">
        <w:rPr>
          <w:rFonts w:ascii="Times New Roman" w:hAnsi="Times New Roman" w:cs="Times New Roman"/>
          <w:sz w:val="26"/>
          <w:szCs w:val="26"/>
        </w:rPr>
        <w:t xml:space="preserve"> в силу 01.03.2023), предусматривает предоставление рассрочки по страховым взносам всем заинтересованным лицам, которым в 2022 году продлены сроки уплаты страховых взносов в соответствии с пунктами 1 и 2 Постановления.</w:t>
      </w:r>
    </w:p>
    <w:p w:rsidR="00CA2B40" w:rsidRPr="009B7ACB" w:rsidRDefault="00CA2B40" w:rsidP="00211BB2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B7ACB">
        <w:rPr>
          <w:rFonts w:ascii="Times New Roman" w:hAnsi="Times New Roman" w:cs="Times New Roman"/>
          <w:sz w:val="26"/>
          <w:szCs w:val="26"/>
        </w:rPr>
        <w:t>Сроки уплаты продлеваются до 28 мая 2024 года, за исключением с</w:t>
      </w:r>
      <w:r w:rsidRPr="009B7ACB">
        <w:rPr>
          <w:sz w:val="26"/>
          <w:szCs w:val="26"/>
        </w:rPr>
        <w:t xml:space="preserve"> </w:t>
      </w:r>
      <w:r w:rsidRPr="009B7ACB">
        <w:rPr>
          <w:rFonts w:ascii="Times New Roman" w:hAnsi="Times New Roman" w:cs="Times New Roman"/>
          <w:sz w:val="26"/>
          <w:szCs w:val="26"/>
        </w:rPr>
        <w:t>суммы дохода, превышающей 300 000 рублей</w:t>
      </w:r>
      <w:r w:rsidR="0069368C">
        <w:rPr>
          <w:rFonts w:ascii="Times New Roman" w:hAnsi="Times New Roman" w:cs="Times New Roman"/>
          <w:sz w:val="26"/>
          <w:szCs w:val="26"/>
        </w:rPr>
        <w:t xml:space="preserve">, срок уплаты по ним до </w:t>
      </w:r>
      <w:r w:rsidRPr="009B7ACB">
        <w:rPr>
          <w:rFonts w:ascii="Times New Roman" w:hAnsi="Times New Roman" w:cs="Times New Roman"/>
          <w:sz w:val="26"/>
          <w:szCs w:val="26"/>
        </w:rPr>
        <w:t>1 мая 2024</w:t>
      </w:r>
      <w:r w:rsidR="0069368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A2B40" w:rsidRPr="009B7ACB" w:rsidRDefault="00CA2B40" w:rsidP="00211BB2">
      <w:pPr>
        <w:pStyle w:val="Default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 xml:space="preserve">Рассрочка предоставляется уполномоченными органами по заявлению заинтересованного лица. </w:t>
      </w:r>
    </w:p>
    <w:p w:rsidR="00CA2B40" w:rsidRPr="009B7ACB" w:rsidRDefault="00CA2B40" w:rsidP="00211BB2">
      <w:pPr>
        <w:pStyle w:val="Default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1. Органами, уполномоченными осуществлять прием заявлений о предоставлении рассрочки, являются:</w:t>
      </w:r>
    </w:p>
    <w:p w:rsidR="00CA2B40" w:rsidRPr="009B7ACB" w:rsidRDefault="00CA2B40" w:rsidP="00211BB2">
      <w:pPr>
        <w:pStyle w:val="Default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9B7ACB">
        <w:rPr>
          <w:sz w:val="26"/>
          <w:szCs w:val="26"/>
        </w:rPr>
        <w:lastRenderedPageBreak/>
        <w:t xml:space="preserve">по заявлениям о предоставлении рассрочки в сумме, не превышающей </w:t>
      </w:r>
      <w:r w:rsidRPr="009B7ACB">
        <w:rPr>
          <w:sz w:val="26"/>
          <w:szCs w:val="26"/>
        </w:rPr>
        <w:br/>
        <w:t>10 миллионов рублей, – управление Федеральной налоговой службы по субъекту Российской Федерации по месту нахождения заинтересованного лица;</w:t>
      </w:r>
    </w:p>
    <w:p w:rsidR="00CA2B40" w:rsidRPr="009B7ACB" w:rsidRDefault="00CA2B40" w:rsidP="00211BB2">
      <w:pPr>
        <w:pStyle w:val="Default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9B7ACB">
        <w:rPr>
          <w:sz w:val="26"/>
          <w:szCs w:val="26"/>
        </w:rPr>
        <w:t xml:space="preserve">по заявлениям о предоставлении рассрочки в сумме, превышающей </w:t>
      </w:r>
      <w:r w:rsidRPr="009B7ACB">
        <w:rPr>
          <w:sz w:val="26"/>
          <w:szCs w:val="26"/>
        </w:rPr>
        <w:br/>
        <w:t xml:space="preserve">10 миллионов рублей, – Межрегиональная инспекция Федеральной налоговой службы по управлению долгом. </w:t>
      </w:r>
    </w:p>
    <w:p w:rsidR="00CA2B40" w:rsidRPr="009B7ACB" w:rsidRDefault="00CA2B40" w:rsidP="00211BB2">
      <w:pPr>
        <w:pStyle w:val="Default"/>
        <w:spacing w:after="120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2. Сроки подачи заявления начиная с 1 марта 2023 года:</w:t>
      </w:r>
    </w:p>
    <w:p w:rsidR="00CA2B40" w:rsidRPr="009B7ACB" w:rsidRDefault="00CA2B40" w:rsidP="00211BB2">
      <w:pPr>
        <w:pStyle w:val="Defaul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  <w:u w:val="single"/>
        </w:rPr>
      </w:pPr>
      <w:r w:rsidRPr="009B7ACB">
        <w:rPr>
          <w:sz w:val="26"/>
          <w:szCs w:val="26"/>
        </w:rPr>
        <w:t>в отношении страховых взносов, сроки по которым продлены на год, указанные в пунктах 1 и 2 Постановления (за исключением страховых взносов, исчисленных индивидуальными предпринимателями за 2021 год с суммы дохода, превышающей 300000 рублей) до 28 апреля 2023 г. включительно</w:t>
      </w:r>
      <w:r w:rsidRPr="009B7ACB">
        <w:rPr>
          <w:sz w:val="26"/>
          <w:szCs w:val="26"/>
          <w:u w:val="single"/>
        </w:rPr>
        <w:t xml:space="preserve">; </w:t>
      </w:r>
    </w:p>
    <w:p w:rsidR="00CA2B40" w:rsidRPr="009B7ACB" w:rsidRDefault="00CA2B40" w:rsidP="00211BB2">
      <w:pPr>
        <w:pStyle w:val="Defaul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6"/>
          <w:szCs w:val="26"/>
        </w:rPr>
      </w:pPr>
      <w:r w:rsidRPr="009B7ACB">
        <w:rPr>
          <w:sz w:val="26"/>
          <w:szCs w:val="26"/>
        </w:rPr>
        <w:t xml:space="preserve">в отношении страховых взносов, исчисленных индивидуальными предпринимателями за 2021 год с суммы дохода, превышающей 300 000 рублей, до 1 июня 2023 г. включительно. </w:t>
      </w:r>
    </w:p>
    <w:p w:rsidR="00CA2B40" w:rsidRPr="009B7ACB" w:rsidRDefault="00CA2B40" w:rsidP="009607BA">
      <w:pPr>
        <w:pStyle w:val="Default"/>
        <w:spacing w:after="120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Заявление о предоставлении рассрочки подается по телекоммуникационным каналам связи:</w:t>
      </w:r>
      <w:r w:rsidR="009607BA">
        <w:rPr>
          <w:sz w:val="26"/>
          <w:szCs w:val="26"/>
        </w:rPr>
        <w:t xml:space="preserve"> </w:t>
      </w:r>
      <w:r w:rsidRPr="009B7ACB">
        <w:rPr>
          <w:sz w:val="26"/>
          <w:szCs w:val="26"/>
        </w:rPr>
        <w:t>однократно по страховым взносам за апрель-июнь 2022 года, а также исчисленных ИП за 2021 год с дохо</w:t>
      </w:r>
      <w:r w:rsidR="004F3F29">
        <w:rPr>
          <w:sz w:val="26"/>
          <w:szCs w:val="26"/>
        </w:rPr>
        <w:t>да, превышающего 300 000 рублей</w:t>
      </w:r>
      <w:r w:rsidRPr="009B7ACB">
        <w:rPr>
          <w:sz w:val="26"/>
          <w:szCs w:val="26"/>
        </w:rPr>
        <w:t xml:space="preserve"> и однократно за июль-сентябрь 2022 года.</w:t>
      </w:r>
    </w:p>
    <w:p w:rsidR="00CA2B40" w:rsidRPr="009B7ACB" w:rsidRDefault="00CA2B40" w:rsidP="00211BB2">
      <w:pPr>
        <w:pStyle w:val="Default"/>
        <w:spacing w:after="120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Так</w:t>
      </w:r>
      <w:r w:rsidR="00211BB2">
        <w:rPr>
          <w:sz w:val="26"/>
          <w:szCs w:val="26"/>
        </w:rPr>
        <w:t xml:space="preserve">же, </w:t>
      </w:r>
      <w:r w:rsidRPr="009B7ACB">
        <w:rPr>
          <w:sz w:val="26"/>
          <w:szCs w:val="26"/>
        </w:rPr>
        <w:t>заявление может быть подано однократно по всем вышеуказанным страховым взносам.</w:t>
      </w:r>
    </w:p>
    <w:p w:rsidR="00CA2B40" w:rsidRPr="009B7ACB" w:rsidRDefault="00CA2B40" w:rsidP="00211BB2">
      <w:pPr>
        <w:pStyle w:val="Default"/>
        <w:spacing w:after="120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3. Проценты за пользование рассрочкой – не начисляются.</w:t>
      </w:r>
    </w:p>
    <w:p w:rsidR="00CA2B40" w:rsidRPr="009B7ACB" w:rsidRDefault="00CA2B40" w:rsidP="00211BB2">
      <w:pPr>
        <w:pStyle w:val="Default"/>
        <w:spacing w:after="120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7. По результатам рассмотрения заявления налогоплательщику в автоматическом режиме направляется уведомление (информационное сообщение):</w:t>
      </w:r>
    </w:p>
    <w:p w:rsidR="00CA2B40" w:rsidRPr="009B7ACB" w:rsidRDefault="00CA2B40" w:rsidP="00211BB2">
      <w:pPr>
        <w:pStyle w:val="Default"/>
        <w:spacing w:after="120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о предоставлении рассрочки (КНД 1120516);</w:t>
      </w:r>
    </w:p>
    <w:p w:rsidR="00CA2B40" w:rsidRPr="009B7ACB" w:rsidRDefault="00CA2B40" w:rsidP="00211BB2">
      <w:pPr>
        <w:pStyle w:val="Default"/>
        <w:spacing w:after="120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 xml:space="preserve">о непредоставлении рассрочки (КНД 1120517). </w:t>
      </w:r>
    </w:p>
    <w:p w:rsidR="00CA2B40" w:rsidRPr="009B7ACB" w:rsidRDefault="00CA2B40" w:rsidP="00211BB2">
      <w:pPr>
        <w:pStyle w:val="Default"/>
        <w:spacing w:after="120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Уведомление отправляется по ТКС. В случае отсутствия ТКС - направляется в ЛК ЮЛ или ИП. В случае неполучения по ТКС или ЛК ЮЛ/ИП либо отсутствии ТКС или ЛК ЮЛ/ИП, документ отправляется по почте.</w:t>
      </w:r>
    </w:p>
    <w:p w:rsidR="00CA2B40" w:rsidRPr="009B7ACB" w:rsidRDefault="00CA2B40" w:rsidP="00211BB2">
      <w:pPr>
        <w:pStyle w:val="Default"/>
        <w:spacing w:after="120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8. Рассрочка не предоставляется, если:</w:t>
      </w:r>
    </w:p>
    <w:p w:rsidR="00CA2B40" w:rsidRPr="009B7ACB" w:rsidRDefault="00CA2B40" w:rsidP="00211BB2">
      <w:pPr>
        <w:pStyle w:val="Default"/>
        <w:spacing w:after="120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невозможно установить заинтересованное лицо;</w:t>
      </w:r>
    </w:p>
    <w:p w:rsidR="00CA2B40" w:rsidRPr="009B7ACB" w:rsidRDefault="00CA2B40" w:rsidP="00211BB2">
      <w:pPr>
        <w:pStyle w:val="Default"/>
        <w:spacing w:after="120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заявление подано неуполномоченным лицом;</w:t>
      </w:r>
    </w:p>
    <w:p w:rsidR="00CA2B40" w:rsidRPr="009B7ACB" w:rsidRDefault="00CA2B40" w:rsidP="00211BB2">
      <w:pPr>
        <w:pStyle w:val="Default"/>
        <w:spacing w:after="120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заявление представлено с нарушением требований постановления.</w:t>
      </w:r>
    </w:p>
    <w:p w:rsidR="00CA2B40" w:rsidRPr="009B7ACB" w:rsidRDefault="00CA2B40" w:rsidP="00211BB2">
      <w:pPr>
        <w:pStyle w:val="Default"/>
        <w:spacing w:after="120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 xml:space="preserve">Определение суммы для рассрочки проводится скриптом ежемесячно </w:t>
      </w:r>
      <w:r w:rsidRPr="009B7ACB">
        <w:rPr>
          <w:sz w:val="26"/>
          <w:szCs w:val="26"/>
        </w:rPr>
        <w:br/>
        <w:t>27 числа месяца, на который перенесен срок уплаты:</w:t>
      </w:r>
    </w:p>
    <w:p w:rsidR="00CA2B40" w:rsidRPr="009B7ACB" w:rsidRDefault="00CA2B40" w:rsidP="00211BB2">
      <w:pPr>
        <w:pStyle w:val="Default"/>
        <w:spacing w:after="120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Для организаций и ИП:</w:t>
      </w:r>
    </w:p>
    <w:p w:rsidR="00CA2B40" w:rsidRPr="009B7ACB" w:rsidRDefault="00CA2B40" w:rsidP="009607BA">
      <w:pPr>
        <w:pStyle w:val="Default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По сроку уплаты 29.05.2023 – 27.05.2023</w:t>
      </w:r>
    </w:p>
    <w:p w:rsidR="00CA2B40" w:rsidRPr="009B7ACB" w:rsidRDefault="00CA2B40" w:rsidP="009607BA">
      <w:pPr>
        <w:pStyle w:val="Default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По сроку уплаты 28.06.2023 – 27.06.2023</w:t>
      </w:r>
    </w:p>
    <w:p w:rsidR="00CA2B40" w:rsidRPr="009B7ACB" w:rsidRDefault="00CA2B40" w:rsidP="009607BA">
      <w:pPr>
        <w:pStyle w:val="Default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По сроку уплаты 28.07.2023 – 27.07.2023</w:t>
      </w:r>
    </w:p>
    <w:p w:rsidR="00CA2B40" w:rsidRPr="009B7ACB" w:rsidRDefault="00CA2B40" w:rsidP="009607BA">
      <w:pPr>
        <w:pStyle w:val="Default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По сроку уплаты 28.08.2023 – 27.08.2023</w:t>
      </w:r>
    </w:p>
    <w:p w:rsidR="00CA2B40" w:rsidRPr="009B7ACB" w:rsidRDefault="00CA2B40" w:rsidP="009607BA">
      <w:pPr>
        <w:pStyle w:val="Default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По сроку уплаты 28.09.2023 – 27.09.2023</w:t>
      </w:r>
      <w:bookmarkStart w:id="0" w:name="_GoBack"/>
      <w:bookmarkEnd w:id="0"/>
    </w:p>
    <w:p w:rsidR="00CA2B40" w:rsidRDefault="00CA2B40" w:rsidP="009607BA">
      <w:pPr>
        <w:pStyle w:val="Default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>По сроку уплаты 30.10.2023 – 27.10.2023</w:t>
      </w:r>
    </w:p>
    <w:p w:rsidR="009607BA" w:rsidRPr="009B7ACB" w:rsidRDefault="009607BA" w:rsidP="009607BA">
      <w:pPr>
        <w:pStyle w:val="Default"/>
        <w:ind w:firstLine="709"/>
        <w:jc w:val="both"/>
        <w:rPr>
          <w:sz w:val="26"/>
          <w:szCs w:val="26"/>
        </w:rPr>
      </w:pPr>
    </w:p>
    <w:p w:rsidR="00CA2B40" w:rsidRPr="009B7ACB" w:rsidRDefault="00CA2B40" w:rsidP="009607BA">
      <w:pPr>
        <w:pStyle w:val="Default"/>
        <w:spacing w:after="120"/>
        <w:ind w:firstLine="709"/>
        <w:jc w:val="both"/>
        <w:rPr>
          <w:sz w:val="26"/>
          <w:szCs w:val="26"/>
        </w:rPr>
      </w:pPr>
      <w:r w:rsidRPr="009B7ACB">
        <w:rPr>
          <w:sz w:val="26"/>
          <w:szCs w:val="26"/>
        </w:rPr>
        <w:t xml:space="preserve">Для ИП с дохода свыше 300 000 рублей - 30 июня 2023 года. </w:t>
      </w:r>
    </w:p>
    <w:sectPr w:rsidR="00CA2B40" w:rsidRPr="009B7ACB" w:rsidSect="00211B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E12" w:rsidRDefault="003F4E12" w:rsidP="00CA2B40">
      <w:pPr>
        <w:spacing w:after="0" w:line="240" w:lineRule="auto"/>
      </w:pPr>
      <w:r>
        <w:separator/>
      </w:r>
    </w:p>
  </w:endnote>
  <w:endnote w:type="continuationSeparator" w:id="0">
    <w:p w:rsidR="003F4E12" w:rsidRDefault="003F4E12" w:rsidP="00CA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40" w:rsidRDefault="00CA2B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40" w:rsidRDefault="00CA2B4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40" w:rsidRDefault="00CA2B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E12" w:rsidRDefault="003F4E12" w:rsidP="00CA2B40">
      <w:pPr>
        <w:spacing w:after="0" w:line="240" w:lineRule="auto"/>
      </w:pPr>
      <w:r>
        <w:separator/>
      </w:r>
    </w:p>
  </w:footnote>
  <w:footnote w:type="continuationSeparator" w:id="0">
    <w:p w:rsidR="003F4E12" w:rsidRDefault="003F4E12" w:rsidP="00CA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40" w:rsidRDefault="00CA2B4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425860"/>
      <w:docPartObj>
        <w:docPartGallery w:val="Page Numbers (Top of Page)"/>
        <w:docPartUnique/>
      </w:docPartObj>
    </w:sdtPr>
    <w:sdtEndPr/>
    <w:sdtContent>
      <w:p w:rsidR="00CA2B40" w:rsidRDefault="00CA2B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7BA">
          <w:rPr>
            <w:noProof/>
          </w:rPr>
          <w:t>2</w:t>
        </w:r>
        <w:r>
          <w:fldChar w:fldCharType="end"/>
        </w:r>
      </w:p>
    </w:sdtContent>
  </w:sdt>
  <w:p w:rsidR="00CA2B40" w:rsidRDefault="00CA2B4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40" w:rsidRDefault="00CA2B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97AC0"/>
    <w:multiLevelType w:val="hybridMultilevel"/>
    <w:tmpl w:val="D842E706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D198D"/>
    <w:multiLevelType w:val="hybridMultilevel"/>
    <w:tmpl w:val="E4785EDE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68"/>
    <w:rsid w:val="00073FB7"/>
    <w:rsid w:val="000F6125"/>
    <w:rsid w:val="001B001B"/>
    <w:rsid w:val="00211BB2"/>
    <w:rsid w:val="00252764"/>
    <w:rsid w:val="00257349"/>
    <w:rsid w:val="002603CA"/>
    <w:rsid w:val="002B524D"/>
    <w:rsid w:val="00320E22"/>
    <w:rsid w:val="003F4E12"/>
    <w:rsid w:val="0046789C"/>
    <w:rsid w:val="00480235"/>
    <w:rsid w:val="004F3F29"/>
    <w:rsid w:val="0051700A"/>
    <w:rsid w:val="0053164C"/>
    <w:rsid w:val="006601B8"/>
    <w:rsid w:val="0069368C"/>
    <w:rsid w:val="006E42BE"/>
    <w:rsid w:val="007302C1"/>
    <w:rsid w:val="007A508F"/>
    <w:rsid w:val="007B58C3"/>
    <w:rsid w:val="008208DB"/>
    <w:rsid w:val="009607BA"/>
    <w:rsid w:val="009B7ACB"/>
    <w:rsid w:val="009C69F2"/>
    <w:rsid w:val="00A14AA0"/>
    <w:rsid w:val="00A20068"/>
    <w:rsid w:val="00A33156"/>
    <w:rsid w:val="00B51CBE"/>
    <w:rsid w:val="00BE47ED"/>
    <w:rsid w:val="00C008A1"/>
    <w:rsid w:val="00CA2B40"/>
    <w:rsid w:val="00CA639D"/>
    <w:rsid w:val="00CD7345"/>
    <w:rsid w:val="00DB46AC"/>
    <w:rsid w:val="00E6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2D06"/>
  <w15:docId w15:val="{4220D216-BA3F-4CA2-99A8-01401861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200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20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autoRedefine/>
    <w:rsid w:val="00A2006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6">
    <w:name w:val="Знак"/>
    <w:basedOn w:val="a"/>
    <w:autoRedefine/>
    <w:rsid w:val="0053164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efault">
    <w:name w:val="Default"/>
    <w:rsid w:val="00CA2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2B40"/>
  </w:style>
  <w:style w:type="paragraph" w:styleId="a9">
    <w:name w:val="footer"/>
    <w:basedOn w:val="a"/>
    <w:link w:val="aa"/>
    <w:uiPriority w:val="99"/>
    <w:unhideWhenUsed/>
    <w:rsid w:val="00CA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Витохина Ирина Петровна</dc:creator>
  <cp:lastModifiedBy>Ласун Наталья Владимировна</cp:lastModifiedBy>
  <cp:revision>9</cp:revision>
  <dcterms:created xsi:type="dcterms:W3CDTF">2023-03-22T23:07:00Z</dcterms:created>
  <dcterms:modified xsi:type="dcterms:W3CDTF">2023-03-27T02:04:00Z</dcterms:modified>
</cp:coreProperties>
</file>