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E6" w:rsidRPr="00280A49" w:rsidRDefault="00203241" w:rsidP="00D95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95F12" w:rsidRPr="00280A49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95F12" w:rsidRPr="00280A49">
        <w:rPr>
          <w:rFonts w:ascii="Times New Roman" w:hAnsi="Times New Roman" w:cs="Times New Roman"/>
          <w:b/>
          <w:sz w:val="28"/>
          <w:szCs w:val="28"/>
        </w:rPr>
        <w:t xml:space="preserve"> о мерах поддержки</w:t>
      </w:r>
    </w:p>
    <w:p w:rsidR="00D95F12" w:rsidRDefault="00D95F12" w:rsidP="00D95F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36"/>
        <w:gridCol w:w="5986"/>
        <w:gridCol w:w="2327"/>
        <w:gridCol w:w="2392"/>
        <w:gridCol w:w="3396"/>
      </w:tblGrid>
      <w:tr w:rsidR="00F44AF9" w:rsidRPr="00D95F12" w:rsidTr="00800EB4">
        <w:tc>
          <w:tcPr>
            <w:tcW w:w="636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Содержание меры поддержки</w:t>
            </w:r>
          </w:p>
        </w:tc>
        <w:tc>
          <w:tcPr>
            <w:tcW w:w="2333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2410" w:type="dxa"/>
          </w:tcPr>
          <w:p w:rsidR="006864C5" w:rsidRPr="00D95F12" w:rsidRDefault="006864C5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1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277DA5">
              <w:rPr>
                <w:rFonts w:ascii="Times New Roman" w:hAnsi="Times New Roman" w:cs="Times New Roman"/>
                <w:sz w:val="24"/>
                <w:szCs w:val="24"/>
              </w:rPr>
              <w:t>, принятый порядок</w:t>
            </w:r>
          </w:p>
        </w:tc>
        <w:tc>
          <w:tcPr>
            <w:tcW w:w="3260" w:type="dxa"/>
          </w:tcPr>
          <w:p w:rsidR="006864C5" w:rsidRPr="00D95F12" w:rsidRDefault="00F44AF9" w:rsidP="00D9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64C5" w:rsidRPr="006864C5" w:rsidTr="00800EB4">
        <w:tc>
          <w:tcPr>
            <w:tcW w:w="636" w:type="dxa"/>
          </w:tcPr>
          <w:p w:rsidR="006864C5" w:rsidRPr="006864C5" w:rsidRDefault="008A2C23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6864C5" w:rsidRPr="006864C5" w:rsidRDefault="00F44AF9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меры поддержки</w:t>
            </w:r>
            <w:r w:rsidR="006864C5" w:rsidRPr="0068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6864C5" w:rsidRPr="006864C5" w:rsidRDefault="006864C5" w:rsidP="0068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4C5" w:rsidRPr="006864C5" w:rsidRDefault="006864C5" w:rsidP="0068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864C5" w:rsidRPr="006864C5" w:rsidRDefault="006864C5" w:rsidP="00A7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AF9" w:rsidRPr="00387551" w:rsidTr="00800EB4">
        <w:tc>
          <w:tcPr>
            <w:tcW w:w="636" w:type="dxa"/>
          </w:tcPr>
          <w:p w:rsidR="00F44AF9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8" w:type="dxa"/>
          </w:tcPr>
          <w:p w:rsidR="00F44AF9" w:rsidRPr="006864C5" w:rsidRDefault="00F44AF9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работодателям-организациям на частичное возмещение затрат, связанных с оплатой труда работников, находящихся под риском увольнения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(общественные работы)</w:t>
            </w:r>
          </w:p>
        </w:tc>
        <w:tc>
          <w:tcPr>
            <w:tcW w:w="2333" w:type="dxa"/>
          </w:tcPr>
          <w:p w:rsidR="00F44AF9" w:rsidRPr="006864C5" w:rsidRDefault="00F44AF9" w:rsidP="00F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МСП, НКО, иные организации</w:t>
            </w:r>
          </w:p>
        </w:tc>
        <w:tc>
          <w:tcPr>
            <w:tcW w:w="2410" w:type="dxa"/>
          </w:tcPr>
          <w:p w:rsidR="00F44AF9" w:rsidRPr="006864C5" w:rsidRDefault="00F44AF9" w:rsidP="00F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Постановление от 22.04.2020 № 367-пп</w:t>
            </w:r>
          </w:p>
        </w:tc>
        <w:tc>
          <w:tcPr>
            <w:tcW w:w="3260" w:type="dxa"/>
          </w:tcPr>
          <w:p w:rsidR="00F44AF9" w:rsidRPr="006864C5" w:rsidRDefault="00F44AF9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F44AF9" w:rsidRPr="00277DA5" w:rsidTr="00800EB4">
        <w:tc>
          <w:tcPr>
            <w:tcW w:w="636" w:type="dxa"/>
          </w:tcPr>
          <w:p w:rsidR="00F44AF9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8" w:type="dxa"/>
          </w:tcPr>
          <w:p w:rsidR="00F44AF9" w:rsidRPr="00387551" w:rsidRDefault="00277DA5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а частичное возмещение затрат на оплату труда работников. Предоставляется малым и средним предприятиям, заключившим с КГКУ «Центр социальной поддержки населения Приморского края» Договор о совместной деятельности по организации и проведению временных и (или) общественных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0,1% годовых</w:t>
            </w:r>
          </w:p>
        </w:tc>
        <w:tc>
          <w:tcPr>
            <w:tcW w:w="2333" w:type="dxa"/>
          </w:tcPr>
          <w:p w:rsidR="00F44AF9" w:rsidRPr="00387551" w:rsidRDefault="00F44AF9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F44AF9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3260" w:type="dxa"/>
          </w:tcPr>
          <w:p w:rsidR="00F44AF9" w:rsidRDefault="00277DA5" w:rsidP="00F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«Микрокредитная компания Приморского края»</w:t>
            </w:r>
          </w:p>
          <w:p w:rsidR="00EB5B8C" w:rsidRDefault="00EB5B8C" w:rsidP="00F77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8" w:rsidRDefault="00800EB4" w:rsidP="00F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5B8C" w:rsidRPr="00BF5D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https://mfoprim.ru/loan/trudovoy</w:t>
              </w:r>
            </w:hyperlink>
          </w:p>
          <w:p w:rsidR="00EB5B8C" w:rsidRPr="00387551" w:rsidRDefault="00EB5B8C" w:rsidP="00F77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7DA5" w:rsidRPr="00277DA5" w:rsidTr="00800EB4">
        <w:tc>
          <w:tcPr>
            <w:tcW w:w="636" w:type="dxa"/>
          </w:tcPr>
          <w:p w:rsidR="00277DA5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</w:tcPr>
          <w:p w:rsidR="00277DA5" w:rsidRPr="00277DA5" w:rsidRDefault="00277DA5" w:rsidP="0027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«Специальное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финансовая поддержка</w:t>
            </w:r>
            <w:r w:rsidRPr="00277DA5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эпидемией </w:t>
            </w:r>
            <w:proofErr w:type="spellStart"/>
            <w:r w:rsidRPr="00277DA5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0,5% годовых</w:t>
            </w:r>
          </w:p>
        </w:tc>
        <w:tc>
          <w:tcPr>
            <w:tcW w:w="2333" w:type="dxa"/>
          </w:tcPr>
          <w:p w:rsidR="00277DA5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277DA5" w:rsidRPr="00387551" w:rsidRDefault="00277DA5" w:rsidP="0027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3260" w:type="dxa"/>
          </w:tcPr>
          <w:p w:rsidR="00277DA5" w:rsidRDefault="00277DA5" w:rsidP="0027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«Микрокредитная компания Приморского края»</w:t>
            </w:r>
          </w:p>
          <w:p w:rsidR="00571E63" w:rsidRDefault="00800EB4" w:rsidP="0057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5B8C" w:rsidRPr="00BF5D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https://mfoprim.ru/loan/specpred</w:t>
              </w:r>
            </w:hyperlink>
          </w:p>
          <w:p w:rsidR="00EB5B8C" w:rsidRPr="00387551" w:rsidRDefault="00EB5B8C" w:rsidP="0057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23" w:rsidRPr="00387551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8" w:type="dxa"/>
          </w:tcPr>
          <w:p w:rsidR="008A2C23" w:rsidRPr="00F44AF9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AF9">
              <w:rPr>
                <w:rFonts w:ascii="Times New Roman" w:hAnsi="Times New Roman" w:cs="Times New Roman"/>
                <w:sz w:val="24"/>
                <w:szCs w:val="24"/>
              </w:rPr>
              <w:t>Конкурсный отбор «</w:t>
            </w:r>
            <w:r w:rsidRPr="00F44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лучших инновационных проектов для Приморского края» </w:t>
            </w:r>
          </w:p>
        </w:tc>
        <w:tc>
          <w:tcPr>
            <w:tcW w:w="2333" w:type="dxa"/>
          </w:tcPr>
          <w:p w:rsidR="008A2C23" w:rsidRPr="00F44AF9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Физлица, МСП</w:t>
            </w:r>
          </w:p>
        </w:tc>
        <w:tc>
          <w:tcPr>
            <w:tcW w:w="2410" w:type="dxa"/>
          </w:tcPr>
          <w:p w:rsidR="008A2C23" w:rsidRPr="00F44AF9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3260" w:type="dxa"/>
          </w:tcPr>
          <w:p w:rsid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  <w:p w:rsidR="00F77748" w:rsidRDefault="00800EB4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69CC" w:rsidRPr="00BF5D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http://mb.primorsky.ru/</w:t>
              </w:r>
            </w:hyperlink>
          </w:p>
          <w:p w:rsidR="00F77748" w:rsidRPr="00F44AF9" w:rsidRDefault="00F77748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23" w:rsidRPr="00387551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8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Реструктуризация задолженности по поручительствам по сниженной комиссии </w:t>
            </w:r>
          </w:p>
        </w:tc>
        <w:tc>
          <w:tcPr>
            <w:tcW w:w="233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3260" w:type="dxa"/>
          </w:tcPr>
          <w:p w:rsid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«Гарантийный фонд Приморского края»</w:t>
            </w:r>
          </w:p>
          <w:p w:rsidR="005A75DD" w:rsidRDefault="005A75DD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E63" w:rsidRPr="00387551" w:rsidRDefault="00800EB4" w:rsidP="0018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879F8" w:rsidRPr="00BF5D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https://www.garantprim.ru/</w:t>
              </w:r>
            </w:hyperlink>
          </w:p>
        </w:tc>
      </w:tr>
      <w:tr w:rsidR="008A2C23" w:rsidRPr="006864C5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приморских товаропроизводителей на электронных площадках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  <w:p w:rsidR="00F77748" w:rsidRDefault="00800EB4" w:rsidP="00F7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7748" w:rsidRPr="00BF5D8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http://mb.primorsky.ru/</w:t>
              </w:r>
            </w:hyperlink>
          </w:p>
        </w:tc>
      </w:tr>
      <w:tr w:rsidR="008A2C23" w:rsidRPr="00867D8A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8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-проектов «Приморский старт» на предоставление грантов </w:t>
            </w:r>
          </w:p>
        </w:tc>
        <w:tc>
          <w:tcPr>
            <w:tcW w:w="233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конкурсе </w:t>
            </w:r>
          </w:p>
        </w:tc>
        <w:tc>
          <w:tcPr>
            <w:tcW w:w="3260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поддержки предпринимательства Приморского края»</w:t>
            </w:r>
          </w:p>
        </w:tc>
      </w:tr>
      <w:tr w:rsidR="008A2C23" w:rsidRPr="00867D8A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098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ставки налога по упрощенной системе налогообложения для пострадавших отраслей до 1% (5%)</w:t>
            </w:r>
          </w:p>
        </w:tc>
        <w:tc>
          <w:tcPr>
            <w:tcW w:w="233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41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13.12.2018 № 414-КЗ (с изменениями 2020 года)</w:t>
            </w:r>
          </w:p>
        </w:tc>
        <w:tc>
          <w:tcPr>
            <w:tcW w:w="3260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867D8A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8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ставки налога по упрощенной системе налогообложения для всех  отраслей до 3% </w:t>
            </w:r>
          </w:p>
        </w:tc>
        <w:tc>
          <w:tcPr>
            <w:tcW w:w="233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41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13.12.2018 № 414-КЗ (с изменениями 2020 года)</w:t>
            </w:r>
          </w:p>
        </w:tc>
        <w:tc>
          <w:tcPr>
            <w:tcW w:w="3260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на имущество юридических лиц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санатории</w:t>
            </w:r>
          </w:p>
        </w:tc>
        <w:tc>
          <w:tcPr>
            <w:tcW w:w="241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28.112003 № 82-КЗ (с изменениями 2020 года)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ставки налога на имущество юридических лиц до 1% 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и аренда недвижимости</w:t>
            </w:r>
          </w:p>
        </w:tc>
        <w:tc>
          <w:tcPr>
            <w:tcW w:w="2410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28.11.2003 № 82-КЗ (с изменениями 2020 года)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ставки налога на транспорт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241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 края от 28.11.2002 № 24-КЗ (с изменениями 2020 года)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годового дохода по патентной системе налогообложения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края от 13.11.2012 №122-КЗ (с изменениями 2020 года)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8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внесения арендной платы по договорам аренды земельных участков и недвижимого имущества</w:t>
            </w:r>
          </w:p>
        </w:tc>
        <w:tc>
          <w:tcPr>
            <w:tcW w:w="2333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МСП, НКО</w:t>
            </w:r>
          </w:p>
        </w:tc>
        <w:tc>
          <w:tcPr>
            <w:tcW w:w="2410" w:type="dxa"/>
          </w:tcPr>
          <w:p w:rsidR="008A2C23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01.04.2020 № 106-рп</w:t>
            </w:r>
          </w:p>
        </w:tc>
        <w:tc>
          <w:tcPr>
            <w:tcW w:w="3260" w:type="dxa"/>
          </w:tcPr>
          <w:p w:rsidR="008A2C23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8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Субсидий из краевого бюджета хлебопекарным предприятиям Приморского края на возмещение части затрат, связанных с производством социальных сортов хлеба</w:t>
            </w:r>
          </w:p>
        </w:tc>
        <w:tc>
          <w:tcPr>
            <w:tcW w:w="2333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C5">
              <w:rPr>
                <w:rFonts w:ascii="Times New Roman" w:hAnsi="Times New Roman" w:cs="Times New Roman"/>
                <w:sz w:val="24"/>
                <w:szCs w:val="24"/>
              </w:rPr>
              <w:t>Хлебопекарные предприятия</w:t>
            </w:r>
          </w:p>
        </w:tc>
        <w:tc>
          <w:tcPr>
            <w:tcW w:w="2410" w:type="dxa"/>
          </w:tcPr>
          <w:p w:rsidR="008A2C23" w:rsidRPr="006864C5" w:rsidRDefault="008A2C23" w:rsidP="008A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28.05.2019 № 307-па</w:t>
            </w:r>
          </w:p>
        </w:tc>
        <w:tc>
          <w:tcPr>
            <w:tcW w:w="3260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Приморского 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98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 юридическим лицам на возмещение недополученных доходов по договорам финансовой аренды (лизинга)</w:t>
            </w:r>
          </w:p>
        </w:tc>
        <w:tc>
          <w:tcPr>
            <w:tcW w:w="2333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</w:tcPr>
          <w:p w:rsidR="008A2C23" w:rsidRPr="00387551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25.09.2019 г. № 617-па</w:t>
            </w:r>
          </w:p>
        </w:tc>
        <w:tc>
          <w:tcPr>
            <w:tcW w:w="3260" w:type="dxa"/>
          </w:tcPr>
          <w:p w:rsidR="008A2C23" w:rsidRPr="00387551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</w:t>
            </w:r>
            <w:r w:rsidRPr="0038755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8" w:type="dxa"/>
          </w:tcPr>
          <w:p w:rsidR="008A2C23" w:rsidRPr="006864C5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краевого бюджета энергоемким предприятиям горнодобывающей промышленности Приморского края на финансовое обеспечение затрат </w:t>
            </w:r>
            <w:r w:rsidRPr="008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электроэнергии, потребленной на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(технологические) нужды</w:t>
            </w:r>
          </w:p>
        </w:tc>
        <w:tc>
          <w:tcPr>
            <w:tcW w:w="2333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 горнодобывающей промышленности </w:t>
            </w:r>
          </w:p>
        </w:tc>
        <w:tc>
          <w:tcPr>
            <w:tcW w:w="2410" w:type="dxa"/>
          </w:tcPr>
          <w:p w:rsidR="008A2C23" w:rsidRPr="006864C5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>Постановление от 18.09.2019 г. № 600</w:t>
            </w:r>
          </w:p>
        </w:tc>
        <w:tc>
          <w:tcPr>
            <w:tcW w:w="3260" w:type="dxa"/>
          </w:tcPr>
          <w:p w:rsidR="008A2C23" w:rsidRPr="00814F3F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3F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Приморского края</w:t>
            </w:r>
          </w:p>
        </w:tc>
      </w:tr>
      <w:tr w:rsidR="008A2C23" w:rsidRPr="00F44AF9" w:rsidTr="00800EB4">
        <w:tc>
          <w:tcPr>
            <w:tcW w:w="636" w:type="dxa"/>
          </w:tcPr>
          <w:p w:rsidR="008A2C23" w:rsidRPr="008A2C23" w:rsidRDefault="008A2C23" w:rsidP="008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98" w:type="dxa"/>
          </w:tcPr>
          <w:p w:rsidR="008A2C23" w:rsidRPr="00867D8A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управляющим организациям средств индивидуальной защиты и дезинфицирующих средств для проведения профилактических мероприятий по санитарному содержанию общего имущества многоквартирных домов и придомовых территорий </w:t>
            </w:r>
          </w:p>
        </w:tc>
        <w:tc>
          <w:tcPr>
            <w:tcW w:w="2333" w:type="dxa"/>
          </w:tcPr>
          <w:p w:rsidR="008A2C23" w:rsidRPr="00867D8A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2410" w:type="dxa"/>
          </w:tcPr>
          <w:p w:rsidR="008A2C23" w:rsidRPr="00867D8A" w:rsidRDefault="008A2C23" w:rsidP="008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штаба</w:t>
            </w:r>
          </w:p>
        </w:tc>
        <w:tc>
          <w:tcPr>
            <w:tcW w:w="3260" w:type="dxa"/>
          </w:tcPr>
          <w:p w:rsidR="008A2C23" w:rsidRPr="00867D8A" w:rsidRDefault="008A2C23" w:rsidP="008A2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4AF9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жилищно-коммунального хозяйства Приморского края </w:t>
            </w:r>
          </w:p>
        </w:tc>
      </w:tr>
    </w:tbl>
    <w:p w:rsidR="00F77748" w:rsidRDefault="00F77748" w:rsidP="00D95F12">
      <w:pPr>
        <w:rPr>
          <w:rFonts w:ascii="Times New Roman" w:hAnsi="Times New Roman" w:cs="Times New Roman"/>
          <w:sz w:val="28"/>
          <w:szCs w:val="28"/>
        </w:rPr>
      </w:pPr>
    </w:p>
    <w:p w:rsidR="008C3DBC" w:rsidRDefault="008C3DBC" w:rsidP="00D95F12">
      <w:pPr>
        <w:rPr>
          <w:rFonts w:ascii="Times New Roman" w:hAnsi="Times New Roman" w:cs="Times New Roman"/>
          <w:sz w:val="26"/>
          <w:szCs w:val="26"/>
        </w:rPr>
      </w:pPr>
    </w:p>
    <w:p w:rsidR="00F77748" w:rsidRDefault="00F77748" w:rsidP="00D95F12">
      <w:pPr>
        <w:rPr>
          <w:rFonts w:ascii="Times New Roman" w:hAnsi="Times New Roman" w:cs="Times New Roman"/>
          <w:sz w:val="26"/>
          <w:szCs w:val="26"/>
        </w:rPr>
      </w:pPr>
    </w:p>
    <w:p w:rsidR="00F77748" w:rsidRPr="00F77748" w:rsidRDefault="00F77748" w:rsidP="00D95F12">
      <w:pPr>
        <w:rPr>
          <w:rFonts w:ascii="Times New Roman" w:hAnsi="Times New Roman" w:cs="Times New Roman"/>
          <w:sz w:val="26"/>
          <w:szCs w:val="26"/>
        </w:rPr>
      </w:pPr>
    </w:p>
    <w:sectPr w:rsidR="00F77748" w:rsidRPr="00F77748" w:rsidSect="004E0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71"/>
    <w:multiLevelType w:val="hybridMultilevel"/>
    <w:tmpl w:val="5144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0DC1"/>
    <w:multiLevelType w:val="multilevel"/>
    <w:tmpl w:val="C694D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2"/>
    <w:rsid w:val="0005386D"/>
    <w:rsid w:val="00146D1D"/>
    <w:rsid w:val="001879F8"/>
    <w:rsid w:val="00203241"/>
    <w:rsid w:val="00277DA5"/>
    <w:rsid w:val="00280A49"/>
    <w:rsid w:val="0028778F"/>
    <w:rsid w:val="00295F92"/>
    <w:rsid w:val="00387551"/>
    <w:rsid w:val="00397219"/>
    <w:rsid w:val="003D20F2"/>
    <w:rsid w:val="004E095D"/>
    <w:rsid w:val="004F047A"/>
    <w:rsid w:val="00530DA4"/>
    <w:rsid w:val="00571E63"/>
    <w:rsid w:val="005A75DD"/>
    <w:rsid w:val="005B7681"/>
    <w:rsid w:val="006864C5"/>
    <w:rsid w:val="007B6459"/>
    <w:rsid w:val="00800EB4"/>
    <w:rsid w:val="00867D8A"/>
    <w:rsid w:val="008A2C23"/>
    <w:rsid w:val="008C3DBC"/>
    <w:rsid w:val="00905B6E"/>
    <w:rsid w:val="00944C00"/>
    <w:rsid w:val="00952294"/>
    <w:rsid w:val="00A33259"/>
    <w:rsid w:val="00A72EBD"/>
    <w:rsid w:val="00B669CC"/>
    <w:rsid w:val="00B67EC5"/>
    <w:rsid w:val="00CC1EC6"/>
    <w:rsid w:val="00D61EED"/>
    <w:rsid w:val="00D73129"/>
    <w:rsid w:val="00D95F12"/>
    <w:rsid w:val="00E510FA"/>
    <w:rsid w:val="00EB5B8C"/>
    <w:rsid w:val="00F44AF9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9364F-2CC1-4F80-96F9-14A84AE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D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9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5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CC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2"/>
    <w:rsid w:val="00CC1E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C1EC6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C1EC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F44A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277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2C2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7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pr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oprim.ru/loan/specpr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foprim.ru/loan/trudovo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b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Криволапова Ирина Николаевна</cp:lastModifiedBy>
  <cp:revision>6</cp:revision>
  <cp:lastPrinted>2020-04-30T06:35:00Z</cp:lastPrinted>
  <dcterms:created xsi:type="dcterms:W3CDTF">2020-05-27T05:09:00Z</dcterms:created>
  <dcterms:modified xsi:type="dcterms:W3CDTF">2020-05-28T00:29:00Z</dcterms:modified>
</cp:coreProperties>
</file>