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B66" w:rsidRDefault="00EF1B66" w:rsidP="00EF1B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1B66">
        <w:rPr>
          <w:rFonts w:ascii="Times New Roman" w:hAnsi="Times New Roman" w:cs="Times New Roman"/>
          <w:sz w:val="26"/>
          <w:szCs w:val="26"/>
        </w:rPr>
        <w:t>Справка об исполнении решений</w:t>
      </w:r>
      <w:r>
        <w:rPr>
          <w:rFonts w:ascii="Times New Roman" w:hAnsi="Times New Roman" w:cs="Times New Roman"/>
          <w:sz w:val="26"/>
          <w:szCs w:val="26"/>
        </w:rPr>
        <w:t xml:space="preserve"> заседания</w:t>
      </w:r>
    </w:p>
    <w:p w:rsidR="00B8687A" w:rsidRDefault="00EF1B66" w:rsidP="00EF1B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F1B66">
        <w:rPr>
          <w:rFonts w:ascii="Times New Roman" w:hAnsi="Times New Roman" w:cs="Times New Roman"/>
          <w:sz w:val="26"/>
          <w:szCs w:val="26"/>
        </w:rPr>
        <w:t>Совета по улучшению инвестиционного климата и развитию предпринимательства при главе Арсеньевского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06.06.2019 г.</w:t>
      </w:r>
    </w:p>
    <w:p w:rsidR="00EF1B66" w:rsidRDefault="00EF1B66" w:rsidP="00EF1B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567"/>
        <w:gridCol w:w="7513"/>
        <w:gridCol w:w="1560"/>
      </w:tblGrid>
      <w:tr w:rsidR="00DA46A7" w:rsidRPr="00DA46A7" w:rsidTr="009525A9">
        <w:tc>
          <w:tcPr>
            <w:tcW w:w="567" w:type="dxa"/>
          </w:tcPr>
          <w:p w:rsidR="00DA46A7" w:rsidRPr="00DA46A7" w:rsidRDefault="00DA46A7" w:rsidP="00EF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DA46A7" w:rsidRPr="00DA46A7" w:rsidRDefault="00DA46A7" w:rsidP="00EF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A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</w:p>
        </w:tc>
        <w:tc>
          <w:tcPr>
            <w:tcW w:w="1560" w:type="dxa"/>
          </w:tcPr>
          <w:p w:rsidR="00DA46A7" w:rsidRPr="00DA46A7" w:rsidRDefault="00DA46A7" w:rsidP="009525A9">
            <w:pPr>
              <w:ind w:left="-101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A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Исполнено/ </w:t>
            </w:r>
          </w:p>
          <w:p w:rsidR="00DA46A7" w:rsidRPr="00DA46A7" w:rsidRDefault="00DA46A7" w:rsidP="009525A9">
            <w:pPr>
              <w:ind w:left="-101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A7">
              <w:rPr>
                <w:rFonts w:ascii="Times New Roman" w:hAnsi="Times New Roman" w:cs="Times New Roman"/>
                <w:sz w:val="24"/>
                <w:szCs w:val="24"/>
              </w:rPr>
              <w:t>не исполнено</w:t>
            </w:r>
          </w:p>
        </w:tc>
      </w:tr>
      <w:tr w:rsidR="00DA46A7" w:rsidRPr="00DA46A7" w:rsidTr="009525A9">
        <w:tc>
          <w:tcPr>
            <w:tcW w:w="567" w:type="dxa"/>
          </w:tcPr>
          <w:p w:rsidR="00DA46A7" w:rsidRPr="00DA46A7" w:rsidRDefault="00B55C03" w:rsidP="00EF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DA46A7" w:rsidRPr="00DA46A7" w:rsidRDefault="00DA46A7" w:rsidP="00DA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A7">
              <w:rPr>
                <w:rFonts w:ascii="Times New Roman" w:hAnsi="Times New Roman" w:cs="Times New Roman"/>
                <w:sz w:val="24"/>
                <w:szCs w:val="24"/>
              </w:rPr>
              <w:t>Внести изменения в «Положение о Совете по улучшению инвестиционного климата и развитию предпринимательства при главе Арсеньевского городского округа» от 19.03.2019 года № 208-па - исключить п.28б.</w:t>
            </w:r>
          </w:p>
        </w:tc>
        <w:tc>
          <w:tcPr>
            <w:tcW w:w="1560" w:type="dxa"/>
          </w:tcPr>
          <w:p w:rsidR="00DA46A7" w:rsidRPr="00DA46A7" w:rsidRDefault="0002100E" w:rsidP="00DA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DA46A7" w:rsidRPr="00EE5181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DA46A7" w:rsidRPr="00DA46A7" w:rsidTr="009525A9">
        <w:tc>
          <w:tcPr>
            <w:tcW w:w="567" w:type="dxa"/>
          </w:tcPr>
          <w:p w:rsidR="00DA46A7" w:rsidRPr="00DA46A7" w:rsidRDefault="00B55C03" w:rsidP="00EF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7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DA46A7" w:rsidRPr="00561999" w:rsidRDefault="00FD758C" w:rsidP="00DA46A7">
            <w:pPr>
              <w:tabs>
                <w:tab w:val="left" w:pos="6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Управлению экономики и инвестиций </w:t>
            </w:r>
            <w:r w:rsidR="005B3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администрации Арсеньевского городского округа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</w:t>
            </w:r>
            <w:r w:rsidR="00C47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рганизо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вать</w:t>
            </w:r>
            <w:r w:rsidR="00C479AB" w:rsidRPr="00561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11.06.2019 </w:t>
            </w:r>
            <w:r w:rsidR="00C479AB" w:rsidRPr="00561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заседани</w:t>
            </w:r>
            <w:r w:rsidR="00C47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е рабочей группы</w:t>
            </w:r>
            <w:r w:rsidR="00EE5181" w:rsidRPr="00DA46A7">
              <w:rPr>
                <w:rFonts w:ascii="Times New Roman" w:hAnsi="Times New Roman" w:cs="Times New Roman"/>
                <w:sz w:val="24"/>
                <w:szCs w:val="24"/>
              </w:rPr>
              <w:t xml:space="preserve"> по совершенствованию ко</w:t>
            </w:r>
            <w:r w:rsidR="00EE5181">
              <w:rPr>
                <w:rFonts w:ascii="Times New Roman" w:hAnsi="Times New Roman" w:cs="Times New Roman"/>
                <w:sz w:val="24"/>
                <w:szCs w:val="24"/>
              </w:rPr>
              <w:t>нтрольно-надзорной деятельности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на котором </w:t>
            </w:r>
            <w:r w:rsidR="00281A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презентовать и обсудить с представителями бизнеса с целью проведения</w:t>
            </w:r>
            <w:r w:rsidR="00DA46A7" w:rsidRPr="00561999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</w:t>
            </w:r>
            <w:r w:rsidR="00281AB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A46A7" w:rsidRPr="0056199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 w:rsidR="00281AB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47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следующи</w:t>
            </w:r>
            <w:r w:rsidR="00281A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281AB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A46A7" w:rsidRPr="005619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A46A7" w:rsidRPr="00561999" w:rsidRDefault="00DA46A7" w:rsidP="00DA46A7">
            <w:pPr>
              <w:tabs>
                <w:tab w:val="left" w:pos="6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9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673B">
              <w:rPr>
                <w:rFonts w:ascii="Times New Roman" w:hAnsi="Times New Roman" w:cs="Times New Roman"/>
                <w:sz w:val="24"/>
                <w:szCs w:val="24"/>
              </w:rPr>
              <w:t>наличия, удобства размещения и наполнения раздела «Инвестиционная деятельность» на сайте администрации Арсеньевского городского округа.</w:t>
            </w:r>
          </w:p>
          <w:p w:rsidR="00DA46A7" w:rsidRPr="00561999" w:rsidRDefault="00DA46A7" w:rsidP="00DA46A7">
            <w:pPr>
              <w:tabs>
                <w:tab w:val="left" w:pos="66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999">
              <w:rPr>
                <w:rFonts w:ascii="Times New Roman" w:hAnsi="Times New Roman" w:cs="Times New Roman"/>
                <w:sz w:val="24"/>
                <w:szCs w:val="24"/>
              </w:rPr>
              <w:t>- порядка рассмотрения обращений инвесторов, поступивших в администрацию Арсеньевского городского округа через раздел «Инвестиционная деятельность» официального сайта администрации Арсеньевского городского округа.</w:t>
            </w:r>
          </w:p>
          <w:p w:rsidR="00DA46A7" w:rsidRPr="00561999" w:rsidRDefault="00DA46A7" w:rsidP="00DA46A7">
            <w:pPr>
              <w:tabs>
                <w:tab w:val="left" w:pos="6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61999">
              <w:rPr>
                <w:rFonts w:ascii="Times New Roman" w:hAnsi="Times New Roman" w:cs="Times New Roman"/>
                <w:bCs/>
                <w:sz w:val="24"/>
                <w:szCs w:val="24"/>
              </w:rPr>
              <w:t>- плана мероприятий по обучению муниципальных служащих, ответственных за обеспечение благоприятного инвестиционного климата, привлечение инвестиций и работу с инвесторами, а также участвующих в предоставлении муниципальной услуги инвестору.</w:t>
            </w:r>
          </w:p>
          <w:p w:rsidR="00DA46A7" w:rsidRPr="00561999" w:rsidRDefault="00DA46A7" w:rsidP="00DA46A7">
            <w:pPr>
              <w:tabs>
                <w:tab w:val="left" w:pos="6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61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 процедуры оценки регулирующего воздействия проектов МНПА.</w:t>
            </w:r>
          </w:p>
          <w:p w:rsidR="00DA46A7" w:rsidRPr="00561999" w:rsidRDefault="00DA46A7" w:rsidP="00DA46A7">
            <w:pPr>
              <w:tabs>
                <w:tab w:val="left" w:pos="6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61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 работы и эффективности канала прямой связи.</w:t>
            </w:r>
          </w:p>
          <w:p w:rsidR="00DA46A7" w:rsidRPr="0013511E" w:rsidRDefault="00DA46A7" w:rsidP="00C479AB">
            <w:pPr>
              <w:tabs>
                <w:tab w:val="left" w:pos="6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DA46A7" w:rsidRPr="00DA46A7" w:rsidRDefault="0013511E" w:rsidP="00DA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DA46A7" w:rsidRPr="00DA46A7" w:rsidTr="009525A9">
        <w:tc>
          <w:tcPr>
            <w:tcW w:w="567" w:type="dxa"/>
          </w:tcPr>
          <w:p w:rsidR="00DA46A7" w:rsidRPr="00DA46A7" w:rsidRDefault="00B55C03" w:rsidP="00EF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7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FD758C" w:rsidRPr="00561999" w:rsidRDefault="005B31E5" w:rsidP="00FD758C">
            <w:pPr>
              <w:tabs>
                <w:tab w:val="left" w:pos="6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Управлению экономики и инвестиций администрации Арсеньевского городского округа </w:t>
            </w:r>
            <w:r w:rsidR="00FD7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организовать</w:t>
            </w:r>
            <w:r w:rsidR="00FD758C" w:rsidRPr="00561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="00FD7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11.06.2019 </w:t>
            </w:r>
            <w:r w:rsidR="00FD758C" w:rsidRPr="00561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заседани</w:t>
            </w:r>
            <w:r w:rsidR="00FD7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е рабочей группы</w:t>
            </w:r>
            <w:r w:rsidR="00EE5181" w:rsidRPr="00DA46A7">
              <w:rPr>
                <w:rFonts w:ascii="Times New Roman" w:hAnsi="Times New Roman" w:cs="Times New Roman"/>
                <w:sz w:val="24"/>
                <w:szCs w:val="24"/>
              </w:rPr>
              <w:t xml:space="preserve"> по поддержке и развити</w:t>
            </w:r>
            <w:r w:rsidR="00EE5181">
              <w:rPr>
                <w:rFonts w:ascii="Times New Roman" w:hAnsi="Times New Roman" w:cs="Times New Roman"/>
                <w:sz w:val="24"/>
                <w:szCs w:val="24"/>
              </w:rPr>
              <w:t>ю предпринимательства</w:t>
            </w:r>
            <w:r w:rsidR="00FD7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</w:t>
            </w:r>
            <w:r w:rsidR="00281A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 котором презентовать и обсудить с представителями бизнеса с целью проведения</w:t>
            </w:r>
            <w:r w:rsidR="00281ABA" w:rsidRPr="00561999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</w:t>
            </w:r>
            <w:r w:rsidR="00281AB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81ABA" w:rsidRPr="0056199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 w:rsidR="00281ABA">
              <w:rPr>
                <w:rFonts w:ascii="Times New Roman" w:hAnsi="Times New Roman" w:cs="Times New Roman"/>
                <w:sz w:val="24"/>
                <w:szCs w:val="24"/>
              </w:rPr>
              <w:t>ы следующие мероприятия</w:t>
            </w:r>
            <w:r w:rsidR="00285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46A7" w:rsidRPr="00561999" w:rsidRDefault="00DA46A7" w:rsidP="00DA46A7">
            <w:pPr>
              <w:tabs>
                <w:tab w:val="left" w:pos="67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61999">
              <w:rPr>
                <w:rFonts w:ascii="Times New Roman" w:hAnsi="Times New Roman" w:cs="Times New Roman"/>
                <w:bCs/>
                <w:sz w:val="24"/>
                <w:szCs w:val="24"/>
              </w:rPr>
              <w:t>- полноты перечня муниципального имущества, предназначенного для предоставления субъектам МСП.</w:t>
            </w:r>
          </w:p>
          <w:p w:rsidR="00DA46A7" w:rsidRPr="00561999" w:rsidRDefault="00DA46A7" w:rsidP="00DA46A7">
            <w:pPr>
              <w:tabs>
                <w:tab w:val="left" w:pos="67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61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 сроков утверждения схемы расположения земельного участка на кадастровом плане территории.</w:t>
            </w:r>
          </w:p>
          <w:p w:rsidR="00DA46A7" w:rsidRPr="00561999" w:rsidRDefault="00DA46A7" w:rsidP="00DA46A7">
            <w:pPr>
              <w:tabs>
                <w:tab w:val="left" w:pos="284"/>
                <w:tab w:val="left" w:pos="676"/>
                <w:tab w:val="left" w:pos="1134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61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  присвоения адреса земельному участку и объекту недвижимости.</w:t>
            </w:r>
          </w:p>
          <w:p w:rsidR="00DA46A7" w:rsidRPr="00561999" w:rsidRDefault="00DA46A7" w:rsidP="00DA46A7">
            <w:pPr>
              <w:tabs>
                <w:tab w:val="left" w:pos="284"/>
                <w:tab w:val="left" w:pos="676"/>
                <w:tab w:val="left" w:pos="1134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61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  деятельности администрации Арсеньевского городского округа в сфере градостроительства (генеральный план, программы комплексного развития систем коммунальной, транспортной, социальной инфраструктур, правила землепользования и застройки, нормативы градостроительного проектирования, регламенты предоставления муниципальных услуг в области градостроительной деятельности).</w:t>
            </w:r>
          </w:p>
          <w:p w:rsidR="00DA46A7" w:rsidRPr="00561999" w:rsidRDefault="00DA46A7" w:rsidP="00DA46A7">
            <w:pPr>
              <w:tabs>
                <w:tab w:val="left" w:pos="284"/>
                <w:tab w:val="left" w:pos="676"/>
                <w:tab w:val="left" w:pos="1134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61999">
              <w:rPr>
                <w:rFonts w:ascii="Times New Roman" w:hAnsi="Times New Roman" w:cs="Times New Roman"/>
                <w:sz w:val="24"/>
                <w:szCs w:val="24"/>
              </w:rPr>
              <w:t>- ставок земельного налога и арендной платы за земельные участки для приоритетных категорий плательщиков.</w:t>
            </w:r>
          </w:p>
          <w:p w:rsidR="00DA46A7" w:rsidRPr="00561999" w:rsidRDefault="00DA46A7" w:rsidP="00DA46A7">
            <w:pPr>
              <w:tabs>
                <w:tab w:val="left" w:pos="284"/>
                <w:tab w:val="left" w:pos="676"/>
                <w:tab w:val="left" w:pos="1134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61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  проведения кадастровых и землеустроительных работ.</w:t>
            </w:r>
          </w:p>
          <w:p w:rsidR="00DA46A7" w:rsidRPr="00FD758C" w:rsidRDefault="00DA46A7" w:rsidP="00FD758C">
            <w:pPr>
              <w:tabs>
                <w:tab w:val="left" w:pos="284"/>
                <w:tab w:val="left" w:pos="676"/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999">
              <w:rPr>
                <w:rFonts w:ascii="Times New Roman" w:hAnsi="Times New Roman" w:cs="Times New Roman"/>
                <w:bCs/>
                <w:sz w:val="24"/>
                <w:szCs w:val="24"/>
              </w:rPr>
              <w:t>- информации в сфере регистрации прав собственности на земельные участки.</w:t>
            </w:r>
          </w:p>
        </w:tc>
        <w:tc>
          <w:tcPr>
            <w:tcW w:w="1560" w:type="dxa"/>
          </w:tcPr>
          <w:p w:rsidR="00DA46A7" w:rsidRPr="00DA46A7" w:rsidRDefault="0013511E" w:rsidP="00DA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DA46A7" w:rsidRPr="00DA46A7" w:rsidTr="009525A9">
        <w:tc>
          <w:tcPr>
            <w:tcW w:w="567" w:type="dxa"/>
          </w:tcPr>
          <w:p w:rsidR="00DA46A7" w:rsidRPr="00DA46A7" w:rsidRDefault="00B55C03" w:rsidP="00EF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7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281ABA" w:rsidRDefault="005B31E5" w:rsidP="00DA46A7">
            <w:pPr>
              <w:tabs>
                <w:tab w:val="left" w:pos="284"/>
                <w:tab w:val="left" w:pos="661"/>
                <w:tab w:val="num" w:pos="828"/>
                <w:tab w:val="left" w:pos="1134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Управлению экономики и инвестиций администрации Арсеньевского городского округа </w:t>
            </w:r>
            <w:r w:rsidR="00FD7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организовать</w:t>
            </w:r>
            <w:r w:rsidR="00FD758C" w:rsidRPr="00561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="00FD7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11.06.2019 </w:t>
            </w:r>
            <w:r w:rsidR="00FD758C" w:rsidRPr="00561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заседани</w:t>
            </w:r>
            <w:r w:rsidR="00FD7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е рабочей группы</w:t>
            </w:r>
            <w:r w:rsidR="00EE5181" w:rsidRPr="00DA46A7">
              <w:rPr>
                <w:rFonts w:ascii="Times New Roman" w:hAnsi="Times New Roman" w:cs="Times New Roman"/>
                <w:sz w:val="24"/>
                <w:szCs w:val="24"/>
              </w:rPr>
              <w:t xml:space="preserve"> по инвестиционной деятельности</w:t>
            </w:r>
            <w:r w:rsidR="00FD7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</w:t>
            </w:r>
            <w:r w:rsidR="00281A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на котором презентовать и обсудить </w:t>
            </w:r>
            <w:r w:rsidR="00281A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с представителями бизнеса с целью проведения</w:t>
            </w:r>
            <w:r w:rsidR="00281ABA" w:rsidRPr="00561999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</w:t>
            </w:r>
            <w:r w:rsidR="00281AB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81ABA" w:rsidRPr="0056199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 w:rsidR="00281ABA">
              <w:rPr>
                <w:rFonts w:ascii="Times New Roman" w:hAnsi="Times New Roman" w:cs="Times New Roman"/>
                <w:sz w:val="24"/>
                <w:szCs w:val="24"/>
              </w:rPr>
              <w:t>ы следующие мероприятия</w:t>
            </w:r>
            <w:r w:rsidR="00281A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:</w:t>
            </w:r>
          </w:p>
          <w:p w:rsidR="00DA46A7" w:rsidRPr="00A53776" w:rsidRDefault="00DA46A7" w:rsidP="00DA46A7">
            <w:pPr>
              <w:tabs>
                <w:tab w:val="left" w:pos="284"/>
                <w:tab w:val="left" w:pos="661"/>
                <w:tab w:val="num" w:pos="828"/>
                <w:tab w:val="left" w:pos="1134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- </w:t>
            </w:r>
            <w:r w:rsidRPr="00A53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инвестиционного паспорта Арсеньевского городского округа.</w:t>
            </w:r>
          </w:p>
          <w:p w:rsidR="00DA46A7" w:rsidRPr="00A53776" w:rsidRDefault="00DA46A7" w:rsidP="00DA46A7">
            <w:pPr>
              <w:tabs>
                <w:tab w:val="left" w:pos="284"/>
                <w:tab w:val="left" w:pos="661"/>
                <w:tab w:val="num" w:pos="828"/>
                <w:tab w:val="left" w:pos="1134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- </w:t>
            </w:r>
            <w:r w:rsidRPr="00A53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наличия и полноты плана создания инвестиционных объектов и объектов инфраструктуры Арсеньевского городского округа.</w:t>
            </w:r>
          </w:p>
          <w:p w:rsidR="00DA46A7" w:rsidRPr="00A53776" w:rsidRDefault="00DA46A7" w:rsidP="00DA46A7">
            <w:pPr>
              <w:tabs>
                <w:tab w:val="left" w:pos="284"/>
                <w:tab w:val="left" w:pos="661"/>
                <w:tab w:val="num" w:pos="828"/>
                <w:tab w:val="left" w:pos="1134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- </w:t>
            </w:r>
            <w:r w:rsidRPr="00A53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эффективности работы управления экономики и инвестиций, ответственного за реализацию полномочий по обеспечению благоприятного инвестиционного климата, привлечению инвестиций и работе с инвесторами.</w:t>
            </w:r>
          </w:p>
          <w:p w:rsidR="00DA46A7" w:rsidRPr="00DA46A7" w:rsidRDefault="00DA46A7" w:rsidP="006D28DF">
            <w:pPr>
              <w:tabs>
                <w:tab w:val="left" w:pos="284"/>
                <w:tab w:val="left" w:pos="661"/>
                <w:tab w:val="num" w:pos="828"/>
                <w:tab w:val="left" w:pos="1134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- </w:t>
            </w:r>
            <w:r w:rsidRPr="00A53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перечня инвестиционных площадок и свободных земельных участков.</w:t>
            </w:r>
          </w:p>
        </w:tc>
        <w:tc>
          <w:tcPr>
            <w:tcW w:w="1560" w:type="dxa"/>
          </w:tcPr>
          <w:p w:rsidR="00DA46A7" w:rsidRPr="00DA46A7" w:rsidRDefault="0013511E" w:rsidP="00DA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исполнено</w:t>
            </w:r>
          </w:p>
        </w:tc>
      </w:tr>
      <w:tr w:rsidR="00DA46A7" w:rsidRPr="00DA46A7" w:rsidTr="009525A9">
        <w:tc>
          <w:tcPr>
            <w:tcW w:w="567" w:type="dxa"/>
          </w:tcPr>
          <w:p w:rsidR="00DA46A7" w:rsidRPr="00DA46A7" w:rsidRDefault="00B55C03" w:rsidP="00EF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7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DA46A7" w:rsidRPr="00DA46A7" w:rsidRDefault="00DA46A7" w:rsidP="00FD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Управлению экономики и инвестиций </w:t>
            </w:r>
            <w:r w:rsidR="00FD75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Арсеньевского городского округа (Л.Л. Конечных) в срок до 08.06.2019 разместить на официальном сайте администрации в разделе «Инвестиционная деятельность» документы, подлежащие экспертизе</w:t>
            </w:r>
          </w:p>
        </w:tc>
        <w:tc>
          <w:tcPr>
            <w:tcW w:w="1560" w:type="dxa"/>
          </w:tcPr>
          <w:p w:rsidR="00DA46A7" w:rsidRPr="00DA46A7" w:rsidRDefault="0013511E" w:rsidP="00DA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DA46A7" w:rsidRPr="00DA46A7" w:rsidTr="009525A9">
        <w:tc>
          <w:tcPr>
            <w:tcW w:w="567" w:type="dxa"/>
          </w:tcPr>
          <w:p w:rsidR="00DA46A7" w:rsidRPr="00DA46A7" w:rsidRDefault="00B55C03" w:rsidP="00EF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7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DA46A7" w:rsidRPr="00DA46A7" w:rsidRDefault="00DA46A7" w:rsidP="00DA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A7">
              <w:rPr>
                <w:rFonts w:ascii="Times New Roman" w:hAnsi="Times New Roman" w:cs="Times New Roman"/>
                <w:sz w:val="24"/>
                <w:szCs w:val="24"/>
              </w:rPr>
              <w:t>Управлению экономики и инвестиций  (Л.Л. Конечных), управлению имущественных отношений (Г.В. Сергеева), управлению архитектуры (Г.В. Гулак)</w:t>
            </w:r>
            <w:r w:rsidR="00FD758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Арсеньевского городского округа</w:t>
            </w:r>
            <w:r w:rsidRPr="00DA46A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организационную и экспертную поддержку членам рабочих групп при проведении предварительной экспертизы</w:t>
            </w:r>
          </w:p>
        </w:tc>
        <w:tc>
          <w:tcPr>
            <w:tcW w:w="1560" w:type="dxa"/>
          </w:tcPr>
          <w:p w:rsidR="00DA46A7" w:rsidRPr="00DA46A7" w:rsidRDefault="0013511E" w:rsidP="00DA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DA46A7" w:rsidRPr="00DA46A7" w:rsidTr="009525A9">
        <w:tc>
          <w:tcPr>
            <w:tcW w:w="567" w:type="dxa"/>
          </w:tcPr>
          <w:p w:rsidR="00DA46A7" w:rsidRPr="00DA46A7" w:rsidRDefault="00B55C03" w:rsidP="00EF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7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DA46A7" w:rsidRPr="00DA46A7" w:rsidRDefault="00DA46A7" w:rsidP="00DA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A7">
              <w:rPr>
                <w:rFonts w:ascii="Times New Roman" w:hAnsi="Times New Roman" w:cs="Times New Roman"/>
                <w:sz w:val="24"/>
                <w:szCs w:val="24"/>
              </w:rPr>
              <w:t>Руководителям рабочих групп в срок до 17.06.2019 подготовить информацию о проведении предварительной экспертизы выполнения мероприятий Стандарта улучшения инвестиционного климата в Арсеньевском городском округе</w:t>
            </w:r>
          </w:p>
          <w:p w:rsidR="00DA46A7" w:rsidRPr="00DA46A7" w:rsidRDefault="00DA46A7" w:rsidP="00DA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46A7" w:rsidRPr="00DA46A7" w:rsidRDefault="0013511E" w:rsidP="00DA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02100E" w:rsidRPr="00DA46A7" w:rsidTr="009525A9">
        <w:tc>
          <w:tcPr>
            <w:tcW w:w="567" w:type="dxa"/>
          </w:tcPr>
          <w:p w:rsidR="0002100E" w:rsidRDefault="0002100E" w:rsidP="0002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02100E" w:rsidRPr="00332E33" w:rsidRDefault="0002100E" w:rsidP="0002100E">
            <w:pPr>
              <w:keepNext/>
              <w:widowControl w:val="0"/>
              <w:shd w:val="clear" w:color="auto" w:fill="FFFFFF"/>
              <w:tabs>
                <w:tab w:val="num" w:pos="426"/>
                <w:tab w:val="left" w:pos="2424"/>
              </w:tabs>
              <w:suppressAutoHyphen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Управлению экономики и инвестиций администрации Арсеньевского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32E33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проведения общественной экспертизы на Совете по улучшению инвестиционного климата и развитию предпринимательства устранить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следующее</w:t>
            </w:r>
            <w:r w:rsidRPr="00332E33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е:</w:t>
            </w:r>
          </w:p>
          <w:p w:rsidR="0002100E" w:rsidRPr="00332E33" w:rsidRDefault="0002100E" w:rsidP="0002100E">
            <w:pPr>
              <w:keepNext/>
              <w:widowControl w:val="0"/>
              <w:shd w:val="clear" w:color="auto" w:fill="FFFFFF"/>
              <w:tabs>
                <w:tab w:val="num" w:pos="426"/>
                <w:tab w:val="left" w:pos="2424"/>
              </w:tabs>
              <w:suppressAutoHyphens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E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2E33">
              <w:rPr>
                <w:rFonts w:ascii="Times New Roman" w:hAnsi="Times New Roman" w:cs="Times New Roman"/>
                <w:sz w:val="24"/>
                <w:szCs w:val="24"/>
              </w:rPr>
              <w:t xml:space="preserve">канированный документ «Перечень МПА Арсеньевского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округа,</w:t>
            </w:r>
            <w:r w:rsidRPr="00332E33">
              <w:rPr>
                <w:rFonts w:ascii="Times New Roman" w:hAnsi="Times New Roman" w:cs="Times New Roman"/>
                <w:sz w:val="24"/>
                <w:szCs w:val="24"/>
              </w:rPr>
              <w:t xml:space="preserve"> затрагивающи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32E33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предпринимательской и инвестиционной деятельности подлежащих экспертизе» </w:t>
            </w:r>
            <w:r w:rsidRPr="00332E33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 не корректно (боком) – разместить в удобном для просмотра виде.</w:t>
            </w:r>
          </w:p>
          <w:p w:rsidR="0002100E" w:rsidRPr="00332E33" w:rsidRDefault="009525A9" w:rsidP="0095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</w:t>
            </w:r>
            <w:r w:rsidRPr="009525A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25A9">
              <w:rPr>
                <w:rFonts w:ascii="Times New Roman" w:hAnsi="Times New Roman" w:cs="Times New Roman"/>
                <w:sz w:val="24"/>
                <w:szCs w:val="24"/>
              </w:rPr>
              <w:t>абочей группы по совершенствованию контрольно-надзорной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11.07.2019)</w:t>
            </w:r>
          </w:p>
        </w:tc>
        <w:tc>
          <w:tcPr>
            <w:tcW w:w="1560" w:type="dxa"/>
            <w:shd w:val="clear" w:color="auto" w:fill="auto"/>
          </w:tcPr>
          <w:p w:rsidR="0002100E" w:rsidRPr="00332E33" w:rsidRDefault="0002100E" w:rsidP="0002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02100E" w:rsidRPr="00DA46A7" w:rsidTr="009525A9">
        <w:tc>
          <w:tcPr>
            <w:tcW w:w="567" w:type="dxa"/>
          </w:tcPr>
          <w:p w:rsidR="0002100E" w:rsidRDefault="0002100E" w:rsidP="0002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  <w:shd w:val="clear" w:color="auto" w:fill="auto"/>
          </w:tcPr>
          <w:p w:rsidR="0002100E" w:rsidRPr="00332E33" w:rsidRDefault="0002100E" w:rsidP="0002100E">
            <w:pPr>
              <w:keepNext/>
              <w:widowControl w:val="0"/>
              <w:shd w:val="clear" w:color="auto" w:fill="FFFFFF"/>
              <w:tabs>
                <w:tab w:val="num" w:pos="426"/>
                <w:tab w:val="left" w:pos="2424"/>
              </w:tabs>
              <w:suppressAutoHyphen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Управлению экономики и инвестиций администрации Арсеньевского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32E33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проведения общественной экспертизы на Совете по улучшению инвестиционного климата и развитию предпринимательства устранить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следующее</w:t>
            </w:r>
            <w:r w:rsidRPr="00332E33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е:</w:t>
            </w:r>
          </w:p>
          <w:p w:rsidR="0002100E" w:rsidRPr="00332E33" w:rsidRDefault="0002100E" w:rsidP="00021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2E3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форме обращения в выпадающий список по «теме обращения» добавить «Инвестиционная деятельность» и «Поддержка предпринимателей»;</w:t>
            </w:r>
          </w:p>
          <w:p w:rsidR="0002100E" w:rsidRPr="00332E33" w:rsidRDefault="009525A9" w:rsidP="00021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</w:t>
            </w:r>
            <w:r w:rsidRPr="009525A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25A9">
              <w:rPr>
                <w:rFonts w:ascii="Times New Roman" w:hAnsi="Times New Roman" w:cs="Times New Roman"/>
                <w:sz w:val="24"/>
                <w:szCs w:val="24"/>
              </w:rPr>
              <w:t>абочей группы по совершенствованию контрольно-надзорной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11.07.2019)</w:t>
            </w:r>
          </w:p>
        </w:tc>
        <w:tc>
          <w:tcPr>
            <w:tcW w:w="1560" w:type="dxa"/>
            <w:shd w:val="clear" w:color="auto" w:fill="auto"/>
          </w:tcPr>
          <w:p w:rsidR="0002100E" w:rsidRPr="00332E33" w:rsidRDefault="0002100E" w:rsidP="0002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02100E" w:rsidRPr="00DA46A7" w:rsidTr="009525A9">
        <w:tc>
          <w:tcPr>
            <w:tcW w:w="567" w:type="dxa"/>
          </w:tcPr>
          <w:p w:rsidR="0002100E" w:rsidRDefault="0002100E" w:rsidP="0002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  <w:shd w:val="clear" w:color="auto" w:fill="auto"/>
          </w:tcPr>
          <w:p w:rsidR="0002100E" w:rsidRPr="00332E33" w:rsidRDefault="0002100E" w:rsidP="0002100E">
            <w:pPr>
              <w:keepNext/>
              <w:widowControl w:val="0"/>
              <w:shd w:val="clear" w:color="auto" w:fill="FFFFFF"/>
              <w:tabs>
                <w:tab w:val="num" w:pos="426"/>
                <w:tab w:val="left" w:pos="2424"/>
              </w:tabs>
              <w:suppressAutoHyphen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Управлению экономики и инвестиций администрации Арсеньевского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32E33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проведения общественной экспертизы на Совете по улучшению инвестиционного климата и развитию предпринимательства устранить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следующее</w:t>
            </w:r>
            <w:r w:rsidRPr="00332E33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е:</w:t>
            </w:r>
          </w:p>
          <w:p w:rsidR="0002100E" w:rsidRPr="00332E33" w:rsidRDefault="0002100E" w:rsidP="000210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E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2E33">
              <w:rPr>
                <w:rFonts w:ascii="Times New Roman" w:hAnsi="Times New Roman" w:cs="Times New Roman"/>
                <w:sz w:val="24"/>
                <w:szCs w:val="24"/>
              </w:rPr>
              <w:t>канированный документ «</w:t>
            </w:r>
            <w:r w:rsidRPr="00332E33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муниципального имущества, предназначенного для предоставления субъектам МСП» размещен не корректно (боком) – разместить в удобном для просмотра виде.</w:t>
            </w:r>
          </w:p>
          <w:p w:rsidR="0002100E" w:rsidRPr="00332E33" w:rsidRDefault="009525A9" w:rsidP="0002100E">
            <w:pPr>
              <w:keepNext/>
              <w:widowControl w:val="0"/>
              <w:shd w:val="clear" w:color="auto" w:fill="FFFFFF"/>
              <w:tabs>
                <w:tab w:val="num" w:pos="426"/>
                <w:tab w:val="left" w:pos="2424"/>
              </w:tabs>
              <w:suppressAutoHyphen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</w:t>
            </w:r>
            <w:r w:rsidRPr="009525A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25A9">
              <w:rPr>
                <w:rFonts w:ascii="Times New Roman" w:hAnsi="Times New Roman" w:cs="Times New Roman"/>
                <w:sz w:val="24"/>
                <w:szCs w:val="24"/>
              </w:rPr>
              <w:t>абочей группы по совершенствованию контрольно-надзорной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11.07.2019)</w:t>
            </w:r>
          </w:p>
        </w:tc>
        <w:tc>
          <w:tcPr>
            <w:tcW w:w="1560" w:type="dxa"/>
            <w:shd w:val="clear" w:color="auto" w:fill="auto"/>
          </w:tcPr>
          <w:p w:rsidR="0002100E" w:rsidRDefault="0002100E" w:rsidP="0002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</w:tbl>
    <w:p w:rsidR="00EF1B66" w:rsidRDefault="00EF1B66" w:rsidP="0002100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E7E7F" w:rsidRPr="00EF1B66" w:rsidRDefault="00FE7E7F" w:rsidP="00FE7E7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</w:t>
      </w:r>
      <w:bookmarkStart w:id="0" w:name="_GoBack"/>
      <w:bookmarkEnd w:id="0"/>
    </w:p>
    <w:sectPr w:rsidR="00FE7E7F" w:rsidRPr="00EF1B66" w:rsidSect="009525A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66A6A"/>
    <w:multiLevelType w:val="hybridMultilevel"/>
    <w:tmpl w:val="1C6A6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35D7E"/>
    <w:multiLevelType w:val="hybridMultilevel"/>
    <w:tmpl w:val="1C6A6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23"/>
    <w:rsid w:val="0002100E"/>
    <w:rsid w:val="0013511E"/>
    <w:rsid w:val="00281ABA"/>
    <w:rsid w:val="00285790"/>
    <w:rsid w:val="005B31E5"/>
    <w:rsid w:val="00600159"/>
    <w:rsid w:val="00641360"/>
    <w:rsid w:val="006D28DF"/>
    <w:rsid w:val="00752E8B"/>
    <w:rsid w:val="009525A9"/>
    <w:rsid w:val="00B55C03"/>
    <w:rsid w:val="00B8687A"/>
    <w:rsid w:val="00C479AB"/>
    <w:rsid w:val="00DA46A7"/>
    <w:rsid w:val="00DD0423"/>
    <w:rsid w:val="00EE5181"/>
    <w:rsid w:val="00EF1B66"/>
    <w:rsid w:val="00F9169D"/>
    <w:rsid w:val="00FA673B"/>
    <w:rsid w:val="00FD758C"/>
    <w:rsid w:val="00FE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ED0E5-5E38-45C4-B51A-15862290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46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5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5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Ласун Наталья Владимировна</dc:creator>
  <cp:keywords/>
  <dc:description/>
  <cp:lastModifiedBy>Ласун Наталья Владимировна</cp:lastModifiedBy>
  <cp:revision>23</cp:revision>
  <cp:lastPrinted>2019-07-12T03:27:00Z</cp:lastPrinted>
  <dcterms:created xsi:type="dcterms:W3CDTF">2019-07-05T02:05:00Z</dcterms:created>
  <dcterms:modified xsi:type="dcterms:W3CDTF">2019-07-12T04:08:00Z</dcterms:modified>
</cp:coreProperties>
</file>