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4E0" w:rsidRPr="00AB5FD8" w:rsidRDefault="0004251D">
      <w:pPr>
        <w:rPr>
          <w:b/>
        </w:rPr>
      </w:pPr>
      <w:r w:rsidRPr="00AB5FD8">
        <w:rPr>
          <w:b/>
        </w:rPr>
        <w:t>На стратегической сессии Главы Арсеньевского городского округа с предпринимателями города присутствовало:</w:t>
      </w:r>
    </w:p>
    <w:tbl>
      <w:tblPr>
        <w:tblStyle w:val="a3"/>
        <w:tblW w:w="10339" w:type="dxa"/>
        <w:tblInd w:w="-714" w:type="dxa"/>
        <w:tblLook w:val="04A0" w:firstRow="1" w:lastRow="0" w:firstColumn="1" w:lastColumn="0" w:noHBand="0" w:noVBand="1"/>
      </w:tblPr>
      <w:tblGrid>
        <w:gridCol w:w="622"/>
        <w:gridCol w:w="3547"/>
        <w:gridCol w:w="6170"/>
      </w:tblGrid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B16F5F">
            <w:pPr>
              <w:jc w:val="center"/>
            </w:pPr>
            <w:r>
              <w:t>№ п/п</w:t>
            </w:r>
          </w:p>
        </w:tc>
        <w:tc>
          <w:tcPr>
            <w:tcW w:w="3547" w:type="dxa"/>
          </w:tcPr>
          <w:p w:rsidR="00AB5FD8" w:rsidRDefault="00AB5FD8" w:rsidP="00B16F5F">
            <w:pPr>
              <w:jc w:val="center"/>
            </w:pPr>
            <w:r>
              <w:t>ФИО</w:t>
            </w:r>
          </w:p>
        </w:tc>
        <w:tc>
          <w:tcPr>
            <w:tcW w:w="6170" w:type="dxa"/>
          </w:tcPr>
          <w:p w:rsidR="00AB5FD8" w:rsidRDefault="00AB5FD8" w:rsidP="00B16F5F">
            <w:pPr>
              <w:jc w:val="center"/>
            </w:pPr>
            <w:r>
              <w:t>Должность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>
            <w:r>
              <w:t>1</w:t>
            </w:r>
          </w:p>
        </w:tc>
        <w:tc>
          <w:tcPr>
            <w:tcW w:w="3547" w:type="dxa"/>
          </w:tcPr>
          <w:p w:rsidR="00AB5FD8" w:rsidRDefault="00AB5FD8">
            <w:r>
              <w:t>Пивень Владимир Сергеевич</w:t>
            </w:r>
          </w:p>
        </w:tc>
        <w:tc>
          <w:tcPr>
            <w:tcW w:w="6170" w:type="dxa"/>
          </w:tcPr>
          <w:p w:rsidR="00AB5FD8" w:rsidRDefault="00AB5FD8">
            <w:r>
              <w:t>Глава Арсеньевского городского округа</w:t>
            </w:r>
          </w:p>
        </w:tc>
      </w:tr>
      <w:tr w:rsidR="00AB5FD8" w:rsidTr="00AB5FD8">
        <w:trPr>
          <w:trHeight w:val="521"/>
        </w:trPr>
        <w:tc>
          <w:tcPr>
            <w:tcW w:w="622" w:type="dxa"/>
          </w:tcPr>
          <w:p w:rsidR="00AB5FD8" w:rsidRDefault="00AB5FD8" w:rsidP="00B454BD">
            <w:r>
              <w:t>2</w:t>
            </w:r>
          </w:p>
        </w:tc>
        <w:tc>
          <w:tcPr>
            <w:tcW w:w="3547" w:type="dxa"/>
          </w:tcPr>
          <w:p w:rsidR="00AB5FD8" w:rsidRPr="0004251D" w:rsidRDefault="00AB5FD8" w:rsidP="00B454BD">
            <w:r>
              <w:t>Черных Светлана Леонидовна</w:t>
            </w:r>
          </w:p>
        </w:tc>
        <w:tc>
          <w:tcPr>
            <w:tcW w:w="6170" w:type="dxa"/>
          </w:tcPr>
          <w:p w:rsidR="00AB5FD8" w:rsidRDefault="00AB5FD8" w:rsidP="00B454BD">
            <w:r>
              <w:t>Заместитель главы администрации Арсеньевского городского округа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B454BD">
            <w:r>
              <w:t>3</w:t>
            </w:r>
          </w:p>
        </w:tc>
        <w:tc>
          <w:tcPr>
            <w:tcW w:w="3547" w:type="dxa"/>
          </w:tcPr>
          <w:p w:rsidR="00AB5FD8" w:rsidRPr="0004251D" w:rsidRDefault="00AB5FD8" w:rsidP="00B454BD">
            <w:r w:rsidRPr="0015168C">
              <w:t>Пуха Наталья Павловна</w:t>
            </w:r>
          </w:p>
        </w:tc>
        <w:tc>
          <w:tcPr>
            <w:tcW w:w="6170" w:type="dxa"/>
          </w:tcPr>
          <w:p w:rsidR="00AB5FD8" w:rsidRPr="006601F7" w:rsidRDefault="00AB5FD8" w:rsidP="00274848">
            <w:pPr>
              <w:rPr>
                <w:color w:val="FF0000"/>
              </w:rPr>
            </w:pPr>
            <w:r w:rsidRPr="00274848">
              <w:t>И.о. заместителя главы администрации Арсеньевского городского округа</w:t>
            </w:r>
          </w:p>
        </w:tc>
      </w:tr>
      <w:tr w:rsidR="00AB5FD8" w:rsidTr="00AB5FD8">
        <w:trPr>
          <w:trHeight w:val="770"/>
        </w:trPr>
        <w:tc>
          <w:tcPr>
            <w:tcW w:w="622" w:type="dxa"/>
          </w:tcPr>
          <w:p w:rsidR="00AB5FD8" w:rsidRDefault="00AB5FD8" w:rsidP="00C848E2">
            <w:r>
              <w:t>4</w:t>
            </w:r>
          </w:p>
        </w:tc>
        <w:tc>
          <w:tcPr>
            <w:tcW w:w="3547" w:type="dxa"/>
          </w:tcPr>
          <w:p w:rsidR="00AB5FD8" w:rsidRDefault="00AB5FD8" w:rsidP="00C848E2">
            <w:r>
              <w:t>Гулак Галина Виктор</w:t>
            </w:r>
            <w:bookmarkStart w:id="0" w:name="_GoBack"/>
            <w:bookmarkEnd w:id="0"/>
            <w:r>
              <w:t>овна</w:t>
            </w:r>
          </w:p>
        </w:tc>
        <w:tc>
          <w:tcPr>
            <w:tcW w:w="6170" w:type="dxa"/>
          </w:tcPr>
          <w:p w:rsidR="00AB5FD8" w:rsidRDefault="00AB5FD8" w:rsidP="00C848E2">
            <w:r>
              <w:t>Начальник управления архитектуры и градостроительства администрации Арсеньевского городского округа</w:t>
            </w:r>
          </w:p>
        </w:tc>
      </w:tr>
      <w:tr w:rsidR="00AB5FD8" w:rsidTr="00AB5FD8">
        <w:trPr>
          <w:trHeight w:val="521"/>
        </w:trPr>
        <w:tc>
          <w:tcPr>
            <w:tcW w:w="622" w:type="dxa"/>
          </w:tcPr>
          <w:p w:rsidR="00AB5FD8" w:rsidRDefault="00AB5FD8" w:rsidP="00C848E2">
            <w:r>
              <w:t>5</w:t>
            </w:r>
          </w:p>
        </w:tc>
        <w:tc>
          <w:tcPr>
            <w:tcW w:w="3547" w:type="dxa"/>
          </w:tcPr>
          <w:p w:rsidR="00AB5FD8" w:rsidRDefault="00AB5FD8" w:rsidP="00C848E2">
            <w:r>
              <w:t>Конечных Людмила Леонидовна</w:t>
            </w:r>
          </w:p>
        </w:tc>
        <w:tc>
          <w:tcPr>
            <w:tcW w:w="6170" w:type="dxa"/>
          </w:tcPr>
          <w:p w:rsidR="00AB5FD8" w:rsidRDefault="00AB5FD8" w:rsidP="00C848E2">
            <w:r>
              <w:t>Начальник управления экономики и инвестиций администрации Арсеньевского городского округа</w:t>
            </w:r>
          </w:p>
        </w:tc>
      </w:tr>
      <w:tr w:rsidR="00AB5FD8" w:rsidTr="00AB5FD8">
        <w:trPr>
          <w:trHeight w:val="770"/>
        </w:trPr>
        <w:tc>
          <w:tcPr>
            <w:tcW w:w="622" w:type="dxa"/>
          </w:tcPr>
          <w:p w:rsidR="00AB5FD8" w:rsidRDefault="00AB5FD8" w:rsidP="005247EA">
            <w:r>
              <w:t>6</w:t>
            </w:r>
          </w:p>
        </w:tc>
        <w:tc>
          <w:tcPr>
            <w:tcW w:w="3547" w:type="dxa"/>
          </w:tcPr>
          <w:p w:rsidR="00AB5FD8" w:rsidRDefault="00AB5FD8" w:rsidP="005247EA">
            <w:r>
              <w:t>Корж Ирина Владимировна</w:t>
            </w:r>
          </w:p>
        </w:tc>
        <w:tc>
          <w:tcPr>
            <w:tcW w:w="6170" w:type="dxa"/>
          </w:tcPr>
          <w:p w:rsidR="00AB5FD8" w:rsidRDefault="00AB5FD8" w:rsidP="005247EA">
            <w:r>
              <w:t>Заместитель начальник управления жизнеобеспечения администрации Арсеньевского городского округа</w:t>
            </w:r>
          </w:p>
        </w:tc>
      </w:tr>
      <w:tr w:rsidR="00AB5FD8" w:rsidTr="00AB5FD8">
        <w:trPr>
          <w:trHeight w:val="1046"/>
        </w:trPr>
        <w:tc>
          <w:tcPr>
            <w:tcW w:w="622" w:type="dxa"/>
          </w:tcPr>
          <w:p w:rsidR="00AB5FD8" w:rsidRDefault="00AB5FD8" w:rsidP="00C848E2">
            <w:r>
              <w:t>7</w:t>
            </w:r>
          </w:p>
        </w:tc>
        <w:tc>
          <w:tcPr>
            <w:tcW w:w="3547" w:type="dxa"/>
          </w:tcPr>
          <w:p w:rsidR="00AB5FD8" w:rsidRDefault="00AB5FD8" w:rsidP="00C848E2">
            <w:r>
              <w:t>Исаенко Татьяна Дмитриевна</w:t>
            </w:r>
          </w:p>
        </w:tc>
        <w:tc>
          <w:tcPr>
            <w:tcW w:w="6170" w:type="dxa"/>
          </w:tcPr>
          <w:p w:rsidR="00AB5FD8" w:rsidRDefault="00AB5FD8" w:rsidP="00C848E2">
            <w:r>
              <w:t>Начальник отдела предпринимательства и потребительского рынка управления экономики и инвестиций администрации Арсеньевского городского округа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C848E2">
            <w:r>
              <w:t>8</w:t>
            </w:r>
          </w:p>
        </w:tc>
        <w:tc>
          <w:tcPr>
            <w:tcW w:w="3547" w:type="dxa"/>
          </w:tcPr>
          <w:p w:rsidR="00AB5FD8" w:rsidRDefault="00AB5FD8" w:rsidP="00C848E2">
            <w:proofErr w:type="spellStart"/>
            <w:r w:rsidRPr="00B454BD">
              <w:t>Мандрикевич</w:t>
            </w:r>
            <w:proofErr w:type="spellEnd"/>
            <w:r w:rsidRPr="00B454BD">
              <w:t xml:space="preserve"> Алена Анатольевна</w:t>
            </w:r>
          </w:p>
        </w:tc>
        <w:tc>
          <w:tcPr>
            <w:tcW w:w="6170" w:type="dxa"/>
          </w:tcPr>
          <w:p w:rsidR="00AB5FD8" w:rsidRPr="00FA700D" w:rsidRDefault="00AB5FD8" w:rsidP="00C848E2">
            <w:r>
              <w:rPr>
                <w:color w:val="000000"/>
              </w:rPr>
              <w:t>И</w:t>
            </w:r>
            <w:r w:rsidRPr="00FA700D">
              <w:rPr>
                <w:color w:val="000000"/>
              </w:rPr>
              <w:t>.о. заведующей поликлиникой КГБУЗ «Арсеньевская ГБ»</w:t>
            </w:r>
          </w:p>
        </w:tc>
      </w:tr>
      <w:tr w:rsidR="00AB5FD8" w:rsidTr="00AB5FD8">
        <w:trPr>
          <w:trHeight w:val="770"/>
        </w:trPr>
        <w:tc>
          <w:tcPr>
            <w:tcW w:w="622" w:type="dxa"/>
          </w:tcPr>
          <w:p w:rsidR="00AB5FD8" w:rsidRDefault="00AB5FD8" w:rsidP="00C848E2">
            <w:r>
              <w:t>9</w:t>
            </w:r>
          </w:p>
        </w:tc>
        <w:tc>
          <w:tcPr>
            <w:tcW w:w="3547" w:type="dxa"/>
          </w:tcPr>
          <w:p w:rsidR="00AB5FD8" w:rsidRDefault="00AB5FD8" w:rsidP="00C848E2">
            <w:r>
              <w:t>Павлов Валерий Николаевич</w:t>
            </w:r>
          </w:p>
        </w:tc>
        <w:tc>
          <w:tcPr>
            <w:tcW w:w="6170" w:type="dxa"/>
          </w:tcPr>
          <w:p w:rsidR="00AB5FD8" w:rsidRDefault="00AB5FD8" w:rsidP="00061EC2">
            <w:r>
              <w:t>Заместитель начальник управления спорта и молодежной политики администрации Арсеньевского городского округа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 w:rsidP="00C848E2">
            <w:r>
              <w:t>10</w:t>
            </w:r>
          </w:p>
        </w:tc>
        <w:tc>
          <w:tcPr>
            <w:tcW w:w="3547" w:type="dxa"/>
          </w:tcPr>
          <w:p w:rsidR="00AB5FD8" w:rsidRPr="0004251D" w:rsidRDefault="00AB5FD8" w:rsidP="00C848E2">
            <w:r w:rsidRPr="0004251D">
              <w:t>Минкин Юрий Павлович</w:t>
            </w:r>
          </w:p>
        </w:tc>
        <w:tc>
          <w:tcPr>
            <w:tcW w:w="6170" w:type="dxa"/>
          </w:tcPr>
          <w:p w:rsidR="00AB5FD8" w:rsidRDefault="00AB5FD8" w:rsidP="00C848E2">
            <w:r>
              <w:t>Директор ООО «Арсеньевский молочный комбинат»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C848E2">
            <w:r>
              <w:t>11</w:t>
            </w:r>
          </w:p>
        </w:tc>
        <w:tc>
          <w:tcPr>
            <w:tcW w:w="3547" w:type="dxa"/>
          </w:tcPr>
          <w:p w:rsidR="00AB5FD8" w:rsidRPr="00E3062F" w:rsidRDefault="00AB5FD8" w:rsidP="00C848E2">
            <w:pPr>
              <w:rPr>
                <w:highlight w:val="cyan"/>
              </w:rPr>
            </w:pPr>
            <w:proofErr w:type="spellStart"/>
            <w:r w:rsidRPr="0015168C">
              <w:t>Салазко</w:t>
            </w:r>
            <w:proofErr w:type="spellEnd"/>
            <w:r w:rsidRPr="0015168C">
              <w:t xml:space="preserve"> Лариса Михайловна</w:t>
            </w:r>
          </w:p>
        </w:tc>
        <w:tc>
          <w:tcPr>
            <w:tcW w:w="6170" w:type="dxa"/>
          </w:tcPr>
          <w:p w:rsidR="00AB5FD8" w:rsidRDefault="00AB5FD8" w:rsidP="0015168C">
            <w:r>
              <w:t>Педагог дополнительного образования МОБУ ДО "ЦВР" Арсеньевского городского округа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 w:rsidP="00C848E2">
            <w:r>
              <w:t>12</w:t>
            </w:r>
          </w:p>
        </w:tc>
        <w:tc>
          <w:tcPr>
            <w:tcW w:w="3547" w:type="dxa"/>
            <w:shd w:val="clear" w:color="auto" w:fill="auto"/>
          </w:tcPr>
          <w:p w:rsidR="00AB5FD8" w:rsidRPr="00E3062F" w:rsidRDefault="00AB5FD8" w:rsidP="00C848E2">
            <w:pPr>
              <w:rPr>
                <w:highlight w:val="cyan"/>
              </w:rPr>
            </w:pPr>
            <w:proofErr w:type="spellStart"/>
            <w:r w:rsidRPr="0099699B">
              <w:t>Лопатникова</w:t>
            </w:r>
            <w:proofErr w:type="spellEnd"/>
            <w:r w:rsidRPr="0099699B">
              <w:t xml:space="preserve"> Вера Ивановна</w:t>
            </w:r>
          </w:p>
        </w:tc>
        <w:tc>
          <w:tcPr>
            <w:tcW w:w="6170" w:type="dxa"/>
          </w:tcPr>
          <w:p w:rsidR="00AB5FD8" w:rsidRDefault="00AB5FD8" w:rsidP="00C848E2">
            <w:r>
              <w:t>Директор ООО «Эврика»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 w:rsidP="00C848E2">
            <w:r>
              <w:t>13</w:t>
            </w:r>
          </w:p>
        </w:tc>
        <w:tc>
          <w:tcPr>
            <w:tcW w:w="3547" w:type="dxa"/>
          </w:tcPr>
          <w:p w:rsidR="00AB5FD8" w:rsidRDefault="00AB5FD8" w:rsidP="00C848E2">
            <w:r w:rsidRPr="0004251D">
              <w:t>Дягилева Ирина</w:t>
            </w:r>
            <w:r>
              <w:t xml:space="preserve"> Анатольевна</w:t>
            </w:r>
          </w:p>
        </w:tc>
        <w:tc>
          <w:tcPr>
            <w:tcW w:w="6170" w:type="dxa"/>
          </w:tcPr>
          <w:p w:rsidR="00AB5FD8" w:rsidRPr="00FA6233" w:rsidRDefault="00AB5FD8" w:rsidP="00C848E2">
            <w:pPr>
              <w:rPr>
                <w:lang w:val="en-US"/>
              </w:rPr>
            </w:pPr>
            <w:r>
              <w:t>Г</w:t>
            </w:r>
            <w:proofErr w:type="spellStart"/>
            <w:r w:rsidRPr="00BC608B">
              <w:rPr>
                <w:lang w:val="en-US"/>
              </w:rPr>
              <w:t>е</w:t>
            </w:r>
            <w:r>
              <w:rPr>
                <w:lang w:val="en-US"/>
              </w:rPr>
              <w:t>неральный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директор</w:t>
            </w:r>
            <w:proofErr w:type="spellEnd"/>
            <w:r>
              <w:rPr>
                <w:lang w:val="en-US"/>
              </w:rPr>
              <w:t xml:space="preserve"> ООО «</w:t>
            </w:r>
            <w:proofErr w:type="spellStart"/>
            <w:r>
              <w:rPr>
                <w:lang w:val="en-US"/>
              </w:rPr>
              <w:t>Аврора</w:t>
            </w:r>
            <w:proofErr w:type="spellEnd"/>
            <w:r>
              <w:rPr>
                <w:lang w:val="en-US"/>
              </w:rPr>
              <w:t>»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C848E2">
            <w:r>
              <w:t>14</w:t>
            </w:r>
          </w:p>
        </w:tc>
        <w:tc>
          <w:tcPr>
            <w:tcW w:w="3547" w:type="dxa"/>
          </w:tcPr>
          <w:p w:rsidR="00AB5FD8" w:rsidRDefault="00AB5FD8" w:rsidP="00C848E2">
            <w:proofErr w:type="spellStart"/>
            <w:r w:rsidRPr="0004251D">
              <w:t>Финагеева</w:t>
            </w:r>
            <w:proofErr w:type="spellEnd"/>
            <w:r w:rsidRPr="0004251D">
              <w:t xml:space="preserve"> Валентина Аркадьевна</w:t>
            </w:r>
          </w:p>
        </w:tc>
        <w:tc>
          <w:tcPr>
            <w:tcW w:w="6170" w:type="dxa"/>
          </w:tcPr>
          <w:p w:rsidR="00AB5FD8" w:rsidRPr="00BC608B" w:rsidRDefault="00AB5FD8" w:rsidP="00C848E2">
            <w:r>
              <w:t>Директор ООО «Гостиница Таежная»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 w:rsidP="00C848E2">
            <w:r>
              <w:t>15</w:t>
            </w:r>
          </w:p>
        </w:tc>
        <w:tc>
          <w:tcPr>
            <w:tcW w:w="3547" w:type="dxa"/>
          </w:tcPr>
          <w:p w:rsidR="00AB5FD8" w:rsidRPr="0004251D" w:rsidRDefault="00AB5FD8" w:rsidP="00C848E2">
            <w:r w:rsidRPr="0015168C">
              <w:t>Дзюба Олег Владимирович</w:t>
            </w:r>
          </w:p>
        </w:tc>
        <w:tc>
          <w:tcPr>
            <w:tcW w:w="6170" w:type="dxa"/>
          </w:tcPr>
          <w:p w:rsidR="00AB5FD8" w:rsidRDefault="00AB5FD8" w:rsidP="00C848E2">
            <w:r>
              <w:t>Индивидуальный предприниматель</w:t>
            </w:r>
          </w:p>
        </w:tc>
      </w:tr>
      <w:tr w:rsidR="00AB5FD8" w:rsidTr="00AB5FD8">
        <w:trPr>
          <w:trHeight w:val="244"/>
        </w:trPr>
        <w:tc>
          <w:tcPr>
            <w:tcW w:w="622" w:type="dxa"/>
          </w:tcPr>
          <w:p w:rsidR="00AB5FD8" w:rsidRDefault="00AB5FD8" w:rsidP="00C848E2">
            <w:r>
              <w:t>16</w:t>
            </w:r>
          </w:p>
        </w:tc>
        <w:tc>
          <w:tcPr>
            <w:tcW w:w="3547" w:type="dxa"/>
          </w:tcPr>
          <w:p w:rsidR="00AB5FD8" w:rsidRDefault="00AB5FD8" w:rsidP="00C848E2">
            <w:r w:rsidRPr="00B454BD">
              <w:t>Зорин Илья</w:t>
            </w:r>
            <w:r>
              <w:t xml:space="preserve"> Викторович</w:t>
            </w:r>
          </w:p>
        </w:tc>
        <w:tc>
          <w:tcPr>
            <w:tcW w:w="6170" w:type="dxa"/>
          </w:tcPr>
          <w:p w:rsidR="00AB5FD8" w:rsidRDefault="00AB5FD8" w:rsidP="00C848E2">
            <w:r>
              <w:rPr>
                <w:szCs w:val="26"/>
              </w:rPr>
              <w:t>Т</w:t>
            </w:r>
            <w:r w:rsidRPr="00737FA6">
              <w:rPr>
                <w:szCs w:val="26"/>
              </w:rPr>
              <w:t>ехнический директор ООО «Дело вкуса»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 w:rsidP="00C848E2">
            <w:r>
              <w:t>17</w:t>
            </w:r>
          </w:p>
        </w:tc>
        <w:tc>
          <w:tcPr>
            <w:tcW w:w="3547" w:type="dxa"/>
          </w:tcPr>
          <w:p w:rsidR="00AB5FD8" w:rsidRDefault="00AB5FD8" w:rsidP="00C848E2">
            <w:r w:rsidRPr="00B454BD">
              <w:t>Ишкова Светлана Васильевна</w:t>
            </w:r>
          </w:p>
        </w:tc>
        <w:tc>
          <w:tcPr>
            <w:tcW w:w="6170" w:type="dxa"/>
          </w:tcPr>
          <w:p w:rsidR="00AB5FD8" w:rsidRDefault="00AB5FD8" w:rsidP="00C848E2">
            <w:r>
              <w:rPr>
                <w:szCs w:val="26"/>
              </w:rPr>
              <w:t>Д</w:t>
            </w:r>
            <w:r w:rsidRPr="00886323">
              <w:rPr>
                <w:szCs w:val="26"/>
              </w:rPr>
              <w:t>иректор ООО «Арс</w:t>
            </w:r>
            <w:r>
              <w:rPr>
                <w:szCs w:val="26"/>
              </w:rPr>
              <w:t>-</w:t>
            </w:r>
            <w:r w:rsidRPr="00886323">
              <w:rPr>
                <w:szCs w:val="26"/>
              </w:rPr>
              <w:t>маркет плюс»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C848E2">
            <w:r>
              <w:t>18</w:t>
            </w:r>
          </w:p>
        </w:tc>
        <w:tc>
          <w:tcPr>
            <w:tcW w:w="3547" w:type="dxa"/>
          </w:tcPr>
          <w:p w:rsidR="00AB5FD8" w:rsidRDefault="00AB5FD8" w:rsidP="00C848E2">
            <w:r w:rsidRPr="00B454BD">
              <w:t>Фокина Валентина Васильевна</w:t>
            </w:r>
          </w:p>
        </w:tc>
        <w:tc>
          <w:tcPr>
            <w:tcW w:w="6170" w:type="dxa"/>
          </w:tcPr>
          <w:p w:rsidR="00AB5FD8" w:rsidRDefault="00AB5FD8" w:rsidP="00C848E2">
            <w:r>
              <w:t>Индивидуальный предприниматель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 w:rsidP="00C848E2">
            <w:r>
              <w:t>19</w:t>
            </w:r>
          </w:p>
        </w:tc>
        <w:tc>
          <w:tcPr>
            <w:tcW w:w="3547" w:type="dxa"/>
          </w:tcPr>
          <w:p w:rsidR="00AB5FD8" w:rsidRDefault="00AB5FD8" w:rsidP="00C848E2">
            <w:r w:rsidRPr="00B454BD">
              <w:t>Суриц Евгения Семеновна</w:t>
            </w:r>
          </w:p>
        </w:tc>
        <w:tc>
          <w:tcPr>
            <w:tcW w:w="6170" w:type="dxa"/>
          </w:tcPr>
          <w:p w:rsidR="00AB5FD8" w:rsidRDefault="00AB5FD8" w:rsidP="00C848E2">
            <w:r>
              <w:rPr>
                <w:szCs w:val="26"/>
              </w:rPr>
              <w:t>Г</w:t>
            </w:r>
            <w:r w:rsidRPr="00296DAB">
              <w:rPr>
                <w:szCs w:val="26"/>
              </w:rPr>
              <w:t>лавный редактор ООО «РИК</w:t>
            </w:r>
            <w:r>
              <w:rPr>
                <w:szCs w:val="26"/>
              </w:rPr>
              <w:t xml:space="preserve"> «Бизнес-</w:t>
            </w:r>
            <w:proofErr w:type="spellStart"/>
            <w:r>
              <w:rPr>
                <w:szCs w:val="26"/>
              </w:rPr>
              <w:t>Арс</w:t>
            </w:r>
            <w:proofErr w:type="spellEnd"/>
            <w:r>
              <w:rPr>
                <w:szCs w:val="26"/>
              </w:rPr>
              <w:t>»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C848E2">
            <w:r>
              <w:t>20</w:t>
            </w:r>
          </w:p>
        </w:tc>
        <w:tc>
          <w:tcPr>
            <w:tcW w:w="3547" w:type="dxa"/>
          </w:tcPr>
          <w:p w:rsidR="00AB5FD8" w:rsidRDefault="00AB5FD8" w:rsidP="00C848E2">
            <w:r w:rsidRPr="00B454BD">
              <w:t>Бесшапкин Николай Васильевич</w:t>
            </w:r>
          </w:p>
        </w:tc>
        <w:tc>
          <w:tcPr>
            <w:tcW w:w="6170" w:type="dxa"/>
          </w:tcPr>
          <w:p w:rsidR="00AB5FD8" w:rsidRDefault="00AB5FD8" w:rsidP="00C848E2">
            <w:r>
              <w:t>Коммерческий директор ООО «Глория-Н»</w:t>
            </w:r>
          </w:p>
        </w:tc>
      </w:tr>
      <w:tr w:rsidR="00AB5FD8" w:rsidTr="00AB5FD8">
        <w:trPr>
          <w:trHeight w:val="521"/>
        </w:trPr>
        <w:tc>
          <w:tcPr>
            <w:tcW w:w="622" w:type="dxa"/>
          </w:tcPr>
          <w:p w:rsidR="00AB5FD8" w:rsidRDefault="00AB5FD8" w:rsidP="00C848E2">
            <w:r>
              <w:t>21</w:t>
            </w:r>
          </w:p>
        </w:tc>
        <w:tc>
          <w:tcPr>
            <w:tcW w:w="3547" w:type="dxa"/>
          </w:tcPr>
          <w:p w:rsidR="00AB5FD8" w:rsidRDefault="00AB5FD8" w:rsidP="00C848E2">
            <w:r w:rsidRPr="00B454BD">
              <w:t>Андреевский Андрей Валерьевич</w:t>
            </w:r>
          </w:p>
        </w:tc>
        <w:tc>
          <w:tcPr>
            <w:tcW w:w="6170" w:type="dxa"/>
          </w:tcPr>
          <w:p w:rsidR="00AB5FD8" w:rsidRDefault="00AB5FD8" w:rsidP="00C848E2">
            <w:r>
              <w:t>Менеджер по развитию предприятия АО «</w:t>
            </w:r>
            <w:proofErr w:type="spellStart"/>
            <w:r>
              <w:t>Арсеньевэлектросервис</w:t>
            </w:r>
            <w:proofErr w:type="spellEnd"/>
            <w:r>
              <w:t>»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C848E2">
            <w:r>
              <w:t>22</w:t>
            </w:r>
          </w:p>
        </w:tc>
        <w:tc>
          <w:tcPr>
            <w:tcW w:w="3547" w:type="dxa"/>
          </w:tcPr>
          <w:p w:rsidR="00AB5FD8" w:rsidRPr="00012BAE" w:rsidRDefault="00AB5FD8" w:rsidP="00C848E2">
            <w:r w:rsidRPr="00012BAE">
              <w:t>Проскурина Светлана Сергеевна</w:t>
            </w:r>
          </w:p>
        </w:tc>
        <w:tc>
          <w:tcPr>
            <w:tcW w:w="6170" w:type="dxa"/>
          </w:tcPr>
          <w:p w:rsidR="00AB5FD8" w:rsidRDefault="00AB5FD8" w:rsidP="00C848E2">
            <w:r>
              <w:t>Индивидуальный предприниматель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Default="00AB5FD8" w:rsidP="00C848E2">
            <w:r>
              <w:t>23</w:t>
            </w:r>
          </w:p>
        </w:tc>
        <w:tc>
          <w:tcPr>
            <w:tcW w:w="3547" w:type="dxa"/>
          </w:tcPr>
          <w:p w:rsidR="00AB5FD8" w:rsidRPr="00012BAE" w:rsidRDefault="00AB5FD8" w:rsidP="00C848E2">
            <w:proofErr w:type="spellStart"/>
            <w:r w:rsidRPr="00012BAE">
              <w:t>Махнач</w:t>
            </w:r>
            <w:proofErr w:type="spellEnd"/>
            <w:r w:rsidRPr="00012BAE">
              <w:t xml:space="preserve"> Алексей Викторович</w:t>
            </w:r>
          </w:p>
        </w:tc>
        <w:tc>
          <w:tcPr>
            <w:tcW w:w="6170" w:type="dxa"/>
          </w:tcPr>
          <w:p w:rsidR="00AB5FD8" w:rsidRDefault="00AB5FD8" w:rsidP="00C848E2">
            <w:r>
              <w:t>Индивидуальный предприниматель</w:t>
            </w:r>
          </w:p>
        </w:tc>
      </w:tr>
      <w:tr w:rsidR="00AB5FD8" w:rsidTr="00AB5FD8">
        <w:trPr>
          <w:trHeight w:val="508"/>
        </w:trPr>
        <w:tc>
          <w:tcPr>
            <w:tcW w:w="622" w:type="dxa"/>
          </w:tcPr>
          <w:p w:rsidR="00AB5FD8" w:rsidRDefault="00AB5FD8" w:rsidP="00C848E2">
            <w:r>
              <w:t>24</w:t>
            </w:r>
          </w:p>
        </w:tc>
        <w:tc>
          <w:tcPr>
            <w:tcW w:w="3547" w:type="dxa"/>
          </w:tcPr>
          <w:p w:rsidR="00AB5FD8" w:rsidRPr="00012BAE" w:rsidRDefault="00AB5FD8" w:rsidP="00C848E2">
            <w:r w:rsidRPr="00012BAE">
              <w:t>Епифанова Мария Викторовна</w:t>
            </w:r>
          </w:p>
        </w:tc>
        <w:tc>
          <w:tcPr>
            <w:tcW w:w="6170" w:type="dxa"/>
          </w:tcPr>
          <w:p w:rsidR="00AB5FD8" w:rsidRDefault="00AB5FD8" w:rsidP="005A32BD">
            <w:r>
              <w:t>Директор ЗАО «Полицентр»</w:t>
            </w:r>
          </w:p>
        </w:tc>
      </w:tr>
      <w:tr w:rsidR="00AB5FD8" w:rsidTr="00AB5FD8">
        <w:trPr>
          <w:trHeight w:val="260"/>
        </w:trPr>
        <w:tc>
          <w:tcPr>
            <w:tcW w:w="622" w:type="dxa"/>
          </w:tcPr>
          <w:p w:rsidR="00AB5FD8" w:rsidRPr="004E4F35" w:rsidRDefault="00AB5FD8" w:rsidP="00C848E2">
            <w:r w:rsidRPr="004E4F35">
              <w:t>25</w:t>
            </w:r>
          </w:p>
        </w:tc>
        <w:tc>
          <w:tcPr>
            <w:tcW w:w="3547" w:type="dxa"/>
          </w:tcPr>
          <w:p w:rsidR="00AB5FD8" w:rsidRPr="00012BAE" w:rsidRDefault="00AB5FD8" w:rsidP="00C848E2">
            <w:r w:rsidRPr="00012BAE">
              <w:t>Дзюба Юлия Юрьевна</w:t>
            </w:r>
          </w:p>
        </w:tc>
        <w:tc>
          <w:tcPr>
            <w:tcW w:w="6170" w:type="dxa"/>
          </w:tcPr>
          <w:p w:rsidR="00AB5FD8" w:rsidRDefault="00AB5FD8" w:rsidP="00C848E2">
            <w:r>
              <w:t>Индивидуальный предприниматель</w:t>
            </w:r>
          </w:p>
        </w:tc>
      </w:tr>
      <w:tr w:rsidR="00AB5FD8" w:rsidTr="00AB5FD8">
        <w:trPr>
          <w:trHeight w:val="244"/>
        </w:trPr>
        <w:tc>
          <w:tcPr>
            <w:tcW w:w="622" w:type="dxa"/>
          </w:tcPr>
          <w:p w:rsidR="00AB5FD8" w:rsidRDefault="00AB5FD8" w:rsidP="00C848E2">
            <w:r>
              <w:t>26</w:t>
            </w:r>
          </w:p>
        </w:tc>
        <w:tc>
          <w:tcPr>
            <w:tcW w:w="3547" w:type="dxa"/>
          </w:tcPr>
          <w:p w:rsidR="00AB5FD8" w:rsidRPr="00012BAE" w:rsidRDefault="00AB5FD8" w:rsidP="00C848E2">
            <w:r w:rsidRPr="00012BAE">
              <w:t>Ерохин Сергей Витальевич</w:t>
            </w:r>
          </w:p>
        </w:tc>
        <w:tc>
          <w:tcPr>
            <w:tcW w:w="6170" w:type="dxa"/>
          </w:tcPr>
          <w:p w:rsidR="00AB5FD8" w:rsidRDefault="00AB5FD8" w:rsidP="00C848E2">
            <w:r>
              <w:t>Индивидуальный предприниматель</w:t>
            </w:r>
          </w:p>
        </w:tc>
      </w:tr>
      <w:tr w:rsidR="00AB5FD8" w:rsidTr="00AB5FD8">
        <w:trPr>
          <w:trHeight w:val="521"/>
        </w:trPr>
        <w:tc>
          <w:tcPr>
            <w:tcW w:w="622" w:type="dxa"/>
          </w:tcPr>
          <w:p w:rsidR="00AB5FD8" w:rsidRDefault="00AB5FD8" w:rsidP="00C848E2">
            <w:r>
              <w:t>27</w:t>
            </w:r>
          </w:p>
        </w:tc>
        <w:tc>
          <w:tcPr>
            <w:tcW w:w="3547" w:type="dxa"/>
          </w:tcPr>
          <w:p w:rsidR="00AB5FD8" w:rsidRDefault="00AB5FD8" w:rsidP="00C848E2">
            <w:proofErr w:type="spellStart"/>
            <w:r>
              <w:t>Шаторный</w:t>
            </w:r>
            <w:proofErr w:type="spellEnd"/>
            <w:r>
              <w:t xml:space="preserve"> Станислав Иванович</w:t>
            </w:r>
          </w:p>
        </w:tc>
        <w:tc>
          <w:tcPr>
            <w:tcW w:w="6170" w:type="dxa"/>
          </w:tcPr>
          <w:p w:rsidR="00AB5FD8" w:rsidRDefault="00AB5FD8" w:rsidP="00BA0D3F">
            <w:r>
              <w:rPr>
                <w:szCs w:val="26"/>
              </w:rPr>
              <w:t xml:space="preserve">Генеральный </w:t>
            </w:r>
            <w:r w:rsidRPr="00737FA6">
              <w:rPr>
                <w:szCs w:val="26"/>
              </w:rPr>
              <w:t>директор ООО «</w:t>
            </w:r>
            <w:proofErr w:type="spellStart"/>
            <w:r w:rsidRPr="00737FA6">
              <w:rPr>
                <w:szCs w:val="26"/>
              </w:rPr>
              <w:t>Ямато</w:t>
            </w:r>
            <w:proofErr w:type="spellEnd"/>
            <w:r w:rsidRPr="00737FA6">
              <w:rPr>
                <w:szCs w:val="26"/>
              </w:rPr>
              <w:t>»</w:t>
            </w:r>
            <w:r>
              <w:rPr>
                <w:szCs w:val="26"/>
              </w:rPr>
              <w:t xml:space="preserve"> </w:t>
            </w:r>
          </w:p>
        </w:tc>
      </w:tr>
    </w:tbl>
    <w:p w:rsidR="0004251D" w:rsidRDefault="0004251D"/>
    <w:p w:rsidR="00C848E2" w:rsidRDefault="00C848E2" w:rsidP="00AB5FD8"/>
    <w:sectPr w:rsidR="00C848E2" w:rsidSect="00B16F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B1D8A"/>
    <w:multiLevelType w:val="hybridMultilevel"/>
    <w:tmpl w:val="40A6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1D"/>
    <w:rsid w:val="00012BAE"/>
    <w:rsid w:val="0004251D"/>
    <w:rsid w:val="00061EC2"/>
    <w:rsid w:val="000E136B"/>
    <w:rsid w:val="0015168C"/>
    <w:rsid w:val="001600B5"/>
    <w:rsid w:val="00274848"/>
    <w:rsid w:val="002D03DD"/>
    <w:rsid w:val="003D212A"/>
    <w:rsid w:val="004E4F35"/>
    <w:rsid w:val="005247EA"/>
    <w:rsid w:val="005A32BD"/>
    <w:rsid w:val="005D171C"/>
    <w:rsid w:val="006601F7"/>
    <w:rsid w:val="00707AAE"/>
    <w:rsid w:val="00791001"/>
    <w:rsid w:val="0099699B"/>
    <w:rsid w:val="009C5BBE"/>
    <w:rsid w:val="009F595C"/>
    <w:rsid w:val="00AB5FD8"/>
    <w:rsid w:val="00B06C08"/>
    <w:rsid w:val="00B1131C"/>
    <w:rsid w:val="00B16F5F"/>
    <w:rsid w:val="00B454BD"/>
    <w:rsid w:val="00B516DC"/>
    <w:rsid w:val="00BA0D3F"/>
    <w:rsid w:val="00BA67CC"/>
    <w:rsid w:val="00BC608B"/>
    <w:rsid w:val="00C848E2"/>
    <w:rsid w:val="00D72666"/>
    <w:rsid w:val="00D77392"/>
    <w:rsid w:val="00E3062F"/>
    <w:rsid w:val="00E53A90"/>
    <w:rsid w:val="00FA6233"/>
    <w:rsid w:val="00FA700D"/>
    <w:rsid w:val="00FB61D4"/>
    <w:rsid w:val="00FC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C478"/>
  <w15:chartTrackingRefBased/>
  <w15:docId w15:val="{7CED8E33-C8A4-42EB-B59C-C48AD20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8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0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B51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Ласун Наталья Владимировна</cp:lastModifiedBy>
  <cp:revision>28</cp:revision>
  <cp:lastPrinted>2021-09-01T04:32:00Z</cp:lastPrinted>
  <dcterms:created xsi:type="dcterms:W3CDTF">2021-08-16T07:35:00Z</dcterms:created>
  <dcterms:modified xsi:type="dcterms:W3CDTF">2021-09-03T06:01:00Z</dcterms:modified>
</cp:coreProperties>
</file>