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92" w:rsidRPr="00FC0F09" w:rsidRDefault="00FC0F09" w:rsidP="00FC0F09">
      <w:pPr>
        <w:pStyle w:val="a3"/>
        <w:shd w:val="clear" w:color="auto" w:fill="FFFFFF"/>
        <w:spacing w:before="0" w:beforeAutospacing="0"/>
        <w:jc w:val="both"/>
        <w:rPr>
          <w:b/>
          <w:color w:val="212121"/>
          <w:sz w:val="28"/>
          <w:szCs w:val="28"/>
        </w:rPr>
      </w:pPr>
      <w:r w:rsidRPr="00FC0F09">
        <w:rPr>
          <w:b/>
          <w:color w:val="212121"/>
          <w:sz w:val="28"/>
          <w:szCs w:val="28"/>
        </w:rPr>
        <w:t xml:space="preserve">Информация по вопросу 2. </w:t>
      </w:r>
      <w:r w:rsidR="00077B92" w:rsidRPr="00FC0F09">
        <w:rPr>
          <w:b/>
          <w:color w:val="212121"/>
          <w:sz w:val="28"/>
          <w:szCs w:val="28"/>
        </w:rPr>
        <w:t>О возможностях сервисов единой цифровой платформы в сфере занятости населения и трудовых отношений «Работа России» для работодателей</w:t>
      </w:r>
    </w:p>
    <w:p w:rsidR="000804A4" w:rsidRDefault="00077B92" w:rsidP="00FC0F09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077B92">
        <w:rPr>
          <w:color w:val="212121"/>
          <w:sz w:val="28"/>
          <w:szCs w:val="28"/>
        </w:rPr>
        <w:t xml:space="preserve">На портале </w:t>
      </w:r>
      <w:r w:rsidR="00FC0F09">
        <w:rPr>
          <w:color w:val="212121"/>
          <w:sz w:val="28"/>
          <w:szCs w:val="28"/>
        </w:rPr>
        <w:t>«</w:t>
      </w:r>
      <w:r w:rsidRPr="00077B92">
        <w:rPr>
          <w:color w:val="212121"/>
          <w:sz w:val="28"/>
          <w:szCs w:val="28"/>
        </w:rPr>
        <w:t>Работа России</w:t>
      </w:r>
      <w:r w:rsidR="00FC0F09">
        <w:rPr>
          <w:color w:val="212121"/>
          <w:sz w:val="28"/>
          <w:szCs w:val="28"/>
        </w:rPr>
        <w:t>»</w:t>
      </w:r>
      <w:r w:rsidRPr="00077B92">
        <w:rPr>
          <w:color w:val="212121"/>
          <w:sz w:val="28"/>
          <w:szCs w:val="28"/>
        </w:rPr>
        <w:t xml:space="preserve"> заработал сервис </w:t>
      </w:r>
      <w:r w:rsidR="00FC0F09">
        <w:rPr>
          <w:color w:val="212121"/>
          <w:sz w:val="28"/>
          <w:szCs w:val="28"/>
        </w:rPr>
        <w:t>«</w:t>
      </w:r>
      <w:r w:rsidRPr="00077B92">
        <w:rPr>
          <w:color w:val="212121"/>
          <w:sz w:val="28"/>
          <w:szCs w:val="28"/>
        </w:rPr>
        <w:t>Стажировки и практики</w:t>
      </w:r>
      <w:r w:rsidR="00FC0F09">
        <w:rPr>
          <w:color w:val="212121"/>
          <w:sz w:val="28"/>
          <w:szCs w:val="28"/>
        </w:rPr>
        <w:t>», с его помощью с</w:t>
      </w:r>
      <w:r w:rsidR="000804A4" w:rsidRPr="00077B92">
        <w:rPr>
          <w:color w:val="212121"/>
          <w:sz w:val="28"/>
          <w:szCs w:val="28"/>
        </w:rPr>
        <w:t>туденты смогут найти место для прохождения практики и заключить договор.</w:t>
      </w:r>
    </w:p>
    <w:p w:rsidR="00077B92" w:rsidRPr="00077B92" w:rsidRDefault="00077B92" w:rsidP="00FC0F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Цель создания:</w:t>
      </w:r>
    </w:p>
    <w:p w:rsidR="00077B92" w:rsidRPr="00077B92" w:rsidRDefault="00077B92" w:rsidP="00FC0F0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Формирование системы связей между работодателями и образовательными учреждениями.  </w:t>
      </w:r>
    </w:p>
    <w:p w:rsidR="00077B92" w:rsidRPr="00077B92" w:rsidRDefault="00077B92" w:rsidP="00FC0F0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Содействие занятости выпускников, что помогает им быстрее находить свое место на рынке труда.  </w:t>
      </w:r>
    </w:p>
    <w:p w:rsidR="00077B92" w:rsidRPr="00077B92" w:rsidRDefault="00077B92" w:rsidP="00FC0F0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Привлечение в компании специалистов нужного профиля, что обеспечивает наличие высококвалифицированных кадров.</w:t>
      </w:r>
    </w:p>
    <w:p w:rsidR="00FC0F09" w:rsidRPr="00FC0F09" w:rsidRDefault="00FC0F09" w:rsidP="00FC0F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6"/>
          <w:szCs w:val="6"/>
          <w:lang w:eastAsia="ru-RU"/>
        </w:rPr>
      </w:pPr>
    </w:p>
    <w:p w:rsidR="00077B92" w:rsidRPr="00077B92" w:rsidRDefault="00077B92" w:rsidP="00FC0F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Решаемые задачи:</w:t>
      </w:r>
    </w:p>
    <w:p w:rsidR="00077B92" w:rsidRPr="00077B92" w:rsidRDefault="00077B92" w:rsidP="00FC0F0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Заключение партнерств между образовательными организациями и работодателями для создания взаимовыгодных условий сотрудничества.  </w:t>
      </w:r>
    </w:p>
    <w:p w:rsidR="00077B92" w:rsidRPr="00077B92" w:rsidRDefault="00077B92" w:rsidP="00FC0F0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Ведение юридически значимого электронного документооборота, что упрощает взаимодействие всех участников процесса.  </w:t>
      </w:r>
    </w:p>
    <w:p w:rsidR="00077B92" w:rsidRPr="00077B92" w:rsidRDefault="00077B92" w:rsidP="00FC0F0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Информация о ходе и результатах прохождения практик в электронном виде, что позволяет отслеживать успехи и достижения студентов.</w:t>
      </w:r>
    </w:p>
    <w:p w:rsidR="00FC0F09" w:rsidRDefault="00FC0F09" w:rsidP="00FC0F09">
      <w:pPr>
        <w:pStyle w:val="a3"/>
        <w:shd w:val="clear" w:color="auto" w:fill="FFFFFF"/>
        <w:spacing w:before="0" w:beforeAutospacing="0"/>
        <w:jc w:val="both"/>
        <w:rPr>
          <w:color w:val="212121"/>
          <w:sz w:val="6"/>
          <w:szCs w:val="6"/>
        </w:rPr>
      </w:pPr>
    </w:p>
    <w:p w:rsidR="00FC0F09" w:rsidRPr="00FC0F09" w:rsidRDefault="00FC0F09" w:rsidP="00FC0F09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FC0F09">
        <w:rPr>
          <w:color w:val="212121"/>
          <w:sz w:val="28"/>
          <w:szCs w:val="28"/>
        </w:rPr>
        <w:t>На ЕЦП «Работа России» работодатели смогут создать заявки на практику, подписать договор о практической подготовке, а образовательные организации и сами студенты смогут выбрать место для прохождения практики, заключить договор в электронном виде, оформить все необходимые документы.</w:t>
      </w:r>
    </w:p>
    <w:p w:rsidR="000804A4" w:rsidRPr="00077B92" w:rsidRDefault="000804A4" w:rsidP="00FC0F09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077B92">
        <w:rPr>
          <w:color w:val="212121"/>
          <w:sz w:val="28"/>
          <w:szCs w:val="28"/>
        </w:rPr>
        <w:t>В единой базе объединяются предложения о стажировках со всей страны. Первые учебные заведения уже подключены.</w:t>
      </w:r>
    </w:p>
    <w:p w:rsidR="000804A4" w:rsidRPr="00077B92" w:rsidRDefault="00077B92" w:rsidP="00FC0F09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Этот</w:t>
      </w:r>
      <w:r w:rsidR="000804A4" w:rsidRPr="00077B92">
        <w:rPr>
          <w:color w:val="212121"/>
          <w:sz w:val="28"/>
          <w:szCs w:val="28"/>
        </w:rPr>
        <w:t xml:space="preserve"> сервис упростит процесс поиска и прохождения практики для студентов, а также облегчит работу учебных заведений и работодателей.</w:t>
      </w:r>
    </w:p>
    <w:p w:rsidR="000804A4" w:rsidRPr="00077B92" w:rsidRDefault="000804A4" w:rsidP="00FC0F09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077B92">
        <w:rPr>
          <w:color w:val="212121"/>
          <w:sz w:val="28"/>
          <w:szCs w:val="28"/>
        </w:rPr>
        <w:t>Чтобы найти компанию</w:t>
      </w:r>
      <w:bookmarkStart w:id="0" w:name="_GoBack"/>
      <w:bookmarkEnd w:id="0"/>
      <w:r w:rsidRPr="00077B92">
        <w:rPr>
          <w:color w:val="212121"/>
          <w:sz w:val="28"/>
          <w:szCs w:val="28"/>
        </w:rPr>
        <w:t xml:space="preserve"> для производственной практики, достаточно войти в личный кабинет через аккаунт </w:t>
      </w:r>
      <w:r w:rsidR="00FC0F09">
        <w:rPr>
          <w:color w:val="212121"/>
          <w:sz w:val="28"/>
          <w:szCs w:val="28"/>
        </w:rPr>
        <w:t>«</w:t>
      </w:r>
      <w:r w:rsidRPr="00077B92">
        <w:rPr>
          <w:color w:val="212121"/>
          <w:sz w:val="28"/>
          <w:szCs w:val="28"/>
        </w:rPr>
        <w:t>Госуслуг</w:t>
      </w:r>
      <w:r w:rsidR="00FC0F09">
        <w:rPr>
          <w:color w:val="212121"/>
          <w:sz w:val="28"/>
          <w:szCs w:val="28"/>
        </w:rPr>
        <w:t>»</w:t>
      </w:r>
      <w:r w:rsidRPr="00077B92">
        <w:rPr>
          <w:color w:val="212121"/>
          <w:sz w:val="28"/>
          <w:szCs w:val="28"/>
        </w:rPr>
        <w:t xml:space="preserve"> и перейти в раздел </w:t>
      </w:r>
      <w:r w:rsidR="00FC0F09">
        <w:rPr>
          <w:color w:val="212121"/>
          <w:sz w:val="28"/>
          <w:szCs w:val="28"/>
        </w:rPr>
        <w:t>«</w:t>
      </w:r>
      <w:r w:rsidRPr="00077B92">
        <w:rPr>
          <w:color w:val="212121"/>
          <w:sz w:val="28"/>
          <w:szCs w:val="28"/>
        </w:rPr>
        <w:t>Мое образование</w:t>
      </w:r>
      <w:r w:rsidR="00FC0F09">
        <w:rPr>
          <w:color w:val="212121"/>
          <w:sz w:val="28"/>
          <w:szCs w:val="28"/>
        </w:rPr>
        <w:t>»</w:t>
      </w:r>
      <w:r w:rsidRPr="00077B92">
        <w:rPr>
          <w:color w:val="212121"/>
          <w:sz w:val="28"/>
          <w:szCs w:val="28"/>
        </w:rPr>
        <w:t>. Здесь студент может найти организацию, в которой он учится, и подтвердить факт обучения. Затем необходимо выбрать наиболее интересное предложение от работодателя и откликнуться на него.</w:t>
      </w:r>
    </w:p>
    <w:p w:rsidR="000804A4" w:rsidRPr="00077B92" w:rsidRDefault="000804A4" w:rsidP="00FC0F09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077B92">
        <w:rPr>
          <w:color w:val="212121"/>
          <w:sz w:val="28"/>
          <w:szCs w:val="28"/>
        </w:rPr>
        <w:t xml:space="preserve">Уведомления о выборе студента приходят в личный кабинет работодателей и учебного заведения. На платформе </w:t>
      </w:r>
      <w:r w:rsidR="00FC0F09">
        <w:rPr>
          <w:color w:val="212121"/>
          <w:sz w:val="28"/>
          <w:szCs w:val="28"/>
        </w:rPr>
        <w:t>«</w:t>
      </w:r>
      <w:r w:rsidRPr="00077B92">
        <w:rPr>
          <w:color w:val="212121"/>
          <w:sz w:val="28"/>
          <w:szCs w:val="28"/>
        </w:rPr>
        <w:t>Работа России</w:t>
      </w:r>
      <w:r w:rsidR="00FC0F09">
        <w:rPr>
          <w:color w:val="212121"/>
          <w:sz w:val="28"/>
          <w:szCs w:val="28"/>
        </w:rPr>
        <w:t>»</w:t>
      </w:r>
      <w:r w:rsidRPr="00077B92">
        <w:rPr>
          <w:color w:val="212121"/>
          <w:sz w:val="28"/>
          <w:szCs w:val="28"/>
        </w:rPr>
        <w:t xml:space="preserve"> образовательная организация заключает договор о прохождении практики и отслеживает весь процесс. Отчеты о практике также направляются через личный кабинет, где учебное заведение выставит оценку по итогам прохождения практики.</w:t>
      </w:r>
    </w:p>
    <w:p w:rsidR="000804A4" w:rsidRPr="00077B92" w:rsidRDefault="000804A4" w:rsidP="00FC0F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lastRenderedPageBreak/>
        <w:t>Сервис, созданный для эффективного взаимодействия между образовательными организациями, работодателями и студентами, направлен на организацию практик, которые являются важной частью образовательного процесса. </w:t>
      </w:r>
    </w:p>
    <w:p w:rsidR="000804A4" w:rsidRDefault="000804A4" w:rsidP="00FC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Этапы работы с сервисом:</w:t>
      </w:r>
    </w:p>
    <w:p w:rsidR="00077B92" w:rsidRPr="00077B92" w:rsidRDefault="00077B92" w:rsidP="00FC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</w:p>
    <w:p w:rsidR="000804A4" w:rsidRPr="00077B92" w:rsidRDefault="000804A4" w:rsidP="00FC0F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Создание и направление заявки на партнерство с образовательной организацией или рассмотрение входящей заявки от образовательной организации.  </w:t>
      </w:r>
    </w:p>
    <w:p w:rsidR="000804A4" w:rsidRPr="00077B92" w:rsidRDefault="000804A4" w:rsidP="00FC0F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Создание и направление заявки на практику для студентов.  </w:t>
      </w:r>
    </w:p>
    <w:p w:rsidR="000804A4" w:rsidRPr="00077B92" w:rsidRDefault="000804A4" w:rsidP="00FC0F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Согласование и подписание договора о практической подготовке.  </w:t>
      </w:r>
    </w:p>
    <w:p w:rsidR="000804A4" w:rsidRPr="00077B92" w:rsidRDefault="000804A4" w:rsidP="00FC0F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Согласование и подписание договора о направлении студентов на практику.</w:t>
      </w:r>
    </w:p>
    <w:p w:rsidR="000804A4" w:rsidRDefault="000804A4" w:rsidP="00FC0F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Закрытие договора о практической подготовке. </w:t>
      </w:r>
    </w:p>
    <w:p w:rsidR="00077B92" w:rsidRPr="00077B92" w:rsidRDefault="00077B92" w:rsidP="00FC0F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</w:p>
    <w:p w:rsidR="000804A4" w:rsidRDefault="000804A4" w:rsidP="00FC0F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Этот </w:t>
      </w:r>
      <w:hyperlink r:id="rId5" w:history="1">
        <w:r w:rsidRPr="00077B92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  <w:lang w:eastAsia="ru-RU"/>
          </w:rPr>
          <w:t>серв</w:t>
        </w:r>
        <w:r w:rsidRPr="00077B92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  <w:lang w:eastAsia="ru-RU"/>
          </w:rPr>
          <w:t>и</w:t>
        </w:r>
        <w:r w:rsidRPr="00077B92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  <w:lang w:eastAsia="ru-RU"/>
          </w:rPr>
          <w:t>с</w:t>
        </w:r>
      </w:hyperlink>
      <w:r w:rsidRPr="00077B92"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  <w:t>  — отличный инструмент для оптимизации взаимодействия между образованием и практикой, способствующий успешному трудоустройству выпускников и развитию компаний!</w:t>
      </w:r>
    </w:p>
    <w:p w:rsidR="00FC0F09" w:rsidRPr="00077B92" w:rsidRDefault="00FC0F09" w:rsidP="00FC0F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21531"/>
          <w:sz w:val="28"/>
          <w:szCs w:val="28"/>
          <w:lang w:eastAsia="ru-RU"/>
        </w:rPr>
      </w:pPr>
    </w:p>
    <w:p w:rsidR="000804A4" w:rsidRDefault="000804A4" w:rsidP="00FC0F0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</w:p>
    <w:sectPr w:rsidR="000804A4" w:rsidSect="00FC0F09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2B33"/>
    <w:multiLevelType w:val="multilevel"/>
    <w:tmpl w:val="EA4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E3563"/>
    <w:multiLevelType w:val="multilevel"/>
    <w:tmpl w:val="9988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A6B92"/>
    <w:multiLevelType w:val="multilevel"/>
    <w:tmpl w:val="247E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A4"/>
    <w:rsid w:val="00077B92"/>
    <w:rsid w:val="000804A4"/>
    <w:rsid w:val="000D777E"/>
    <w:rsid w:val="00182AEA"/>
    <w:rsid w:val="00907883"/>
    <w:rsid w:val="00C20958"/>
    <w:rsid w:val="00CF5F45"/>
    <w:rsid w:val="00D2775A"/>
    <w:rsid w:val="00DC3DB8"/>
    <w:rsid w:val="00F469BC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7FE1"/>
  <w15:docId w15:val="{4CCB69F3-F20F-4BDE-95D3-910760CD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4A4"/>
    <w:rPr>
      <w:b/>
      <w:bCs/>
    </w:rPr>
  </w:style>
  <w:style w:type="character" w:styleId="a5">
    <w:name w:val="Hyperlink"/>
    <w:basedOn w:val="a0"/>
    <w:uiPriority w:val="99"/>
    <w:unhideWhenUsed/>
    <w:rsid w:val="00080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information-pages/landing-pract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Ласун Наталья Владимировна</cp:lastModifiedBy>
  <cp:revision>10</cp:revision>
  <dcterms:created xsi:type="dcterms:W3CDTF">2025-04-10T02:17:00Z</dcterms:created>
  <dcterms:modified xsi:type="dcterms:W3CDTF">2025-04-10T06:54:00Z</dcterms:modified>
</cp:coreProperties>
</file>