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D2E" w:rsidRPr="00BA2C49" w:rsidRDefault="00BA2C49" w:rsidP="00BA2C49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BA2C49">
        <w:rPr>
          <w:rFonts w:ascii="Times New Roman" w:hAnsi="Times New Roman"/>
          <w:b/>
          <w:color w:val="auto"/>
          <w:sz w:val="26"/>
          <w:szCs w:val="26"/>
        </w:rPr>
        <w:t>Информация по вопросу 2.</w:t>
      </w:r>
      <w:r>
        <w:rPr>
          <w:rFonts w:ascii="Times New Roman" w:hAnsi="Times New Roman"/>
          <w:sz w:val="26"/>
          <w:szCs w:val="26"/>
        </w:rPr>
        <w:t xml:space="preserve"> </w:t>
      </w:r>
      <w:r w:rsidRPr="00BA2C49">
        <w:rPr>
          <w:rFonts w:ascii="Times New Roman" w:hAnsi="Times New Roman"/>
          <w:sz w:val="26"/>
          <w:szCs w:val="26"/>
        </w:rPr>
        <w:t>О работе по совершенствованию контрольно-надзорной деятельности по итогам 2</w:t>
      </w:r>
      <w:r>
        <w:rPr>
          <w:rFonts w:ascii="Times New Roman" w:hAnsi="Times New Roman"/>
          <w:sz w:val="26"/>
          <w:szCs w:val="26"/>
        </w:rPr>
        <w:t>020 года и о планах на 2021 год (МИ ФНС № 4 по Приморскому краю)</w:t>
      </w:r>
    </w:p>
    <w:p w:rsidR="009F4D2E" w:rsidRPr="00BA2C49" w:rsidRDefault="00D34E3B" w:rsidP="00BA2C49">
      <w:pPr>
        <w:spacing w:line="360" w:lineRule="auto"/>
        <w:jc w:val="center"/>
        <w:rPr>
          <w:rFonts w:ascii="Times New Roman" w:hAnsi="Times New Roman"/>
          <w:sz w:val="26"/>
          <w:szCs w:val="26"/>
        </w:rPr>
      </w:pPr>
      <w:r w:rsidRPr="00BA2C49">
        <w:rPr>
          <w:rFonts w:ascii="Times New Roman" w:hAnsi="Times New Roman"/>
          <w:b/>
          <w:sz w:val="26"/>
          <w:szCs w:val="26"/>
        </w:rPr>
        <w:t>СУБСИДИИ</w:t>
      </w:r>
    </w:p>
    <w:p w:rsidR="009F4D2E" w:rsidRPr="00BA2C49" w:rsidRDefault="00D34E3B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2C49">
        <w:rPr>
          <w:rFonts w:ascii="Times New Roman" w:hAnsi="Times New Roman"/>
          <w:sz w:val="26"/>
          <w:szCs w:val="26"/>
        </w:rPr>
        <w:t>Организациям и индивидуальным предпринимателям, занятым в сферах деятельности, наиболее пострадавших в условиях ухудшения ситуации в связи с распространением новой коронавирусной</w:t>
      </w:r>
      <w:r w:rsidRPr="00BA2C49">
        <w:rPr>
          <w:rFonts w:ascii="Times New Roman" w:hAnsi="Times New Roman"/>
          <w:sz w:val="26"/>
          <w:szCs w:val="26"/>
        </w:rPr>
        <w:t xml:space="preserve"> инфекции, государством предоставлены различные меры поддержки. </w:t>
      </w:r>
    </w:p>
    <w:p w:rsidR="009F4D2E" w:rsidRPr="00BA2C49" w:rsidRDefault="00D34E3B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2C49">
        <w:rPr>
          <w:rFonts w:ascii="Times New Roman" w:hAnsi="Times New Roman"/>
          <w:sz w:val="26"/>
          <w:szCs w:val="26"/>
        </w:rPr>
        <w:t>В том числе согласно постановлению Правительства РФ от 24.04.2020 № 576, из федерального бюджета предоставлены субсидии субъектам малого и среднего предпринимательства в целях частичной компе</w:t>
      </w:r>
      <w:r w:rsidRPr="00BA2C49">
        <w:rPr>
          <w:rFonts w:ascii="Times New Roman" w:hAnsi="Times New Roman"/>
          <w:sz w:val="26"/>
          <w:szCs w:val="26"/>
        </w:rPr>
        <w:t>нсации затрат, связанных с</w:t>
      </w:r>
      <w:r w:rsidRPr="00BA2C49">
        <w:rPr>
          <w:sz w:val="26"/>
          <w:szCs w:val="26"/>
        </w:rPr>
        <w:t xml:space="preserve"> </w:t>
      </w:r>
      <w:r w:rsidRPr="00BA2C49">
        <w:rPr>
          <w:rFonts w:ascii="Times New Roman" w:hAnsi="Times New Roman"/>
          <w:sz w:val="26"/>
          <w:szCs w:val="26"/>
        </w:rPr>
        <w:t xml:space="preserve">сохранением занятости и оплаты труда своих работников в апреле и мае 2020 года. Размер субсидии определялся как произведение величины минимального размера оплаты труда по состоянию на 1 января 2020 г., составляющей 12130 рублей, </w:t>
      </w:r>
      <w:r w:rsidR="00BA2C49">
        <w:rPr>
          <w:rFonts w:ascii="Times New Roman" w:hAnsi="Times New Roman"/>
          <w:sz w:val="26"/>
          <w:szCs w:val="26"/>
        </w:rPr>
        <w:t xml:space="preserve">умноженный </w:t>
      </w:r>
      <w:r w:rsidRPr="00BA2C49">
        <w:rPr>
          <w:rFonts w:ascii="Times New Roman" w:hAnsi="Times New Roman"/>
          <w:sz w:val="26"/>
          <w:szCs w:val="26"/>
        </w:rPr>
        <w:t xml:space="preserve">на количество работников в марте 2020 г. </w:t>
      </w:r>
    </w:p>
    <w:p w:rsidR="009F4D2E" w:rsidRPr="00BA2C49" w:rsidRDefault="00D34E3B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2C49">
        <w:rPr>
          <w:rFonts w:ascii="Times New Roman" w:hAnsi="Times New Roman"/>
          <w:sz w:val="26"/>
          <w:szCs w:val="26"/>
        </w:rPr>
        <w:t xml:space="preserve">В Межрайонную ИФНС России № 4 по Приморскому краю поступило 850 заявлений. Субсидии выплачены 675 плательщикам на общую сумму 45,43 млн. руб. Не выплачены субсидии 175 плательщикам. Основные причины не </w:t>
      </w:r>
      <w:r w:rsidR="00BA2C49">
        <w:rPr>
          <w:rFonts w:ascii="Times New Roman" w:hAnsi="Times New Roman"/>
          <w:sz w:val="26"/>
          <w:szCs w:val="26"/>
        </w:rPr>
        <w:t>предоставления субсидий</w:t>
      </w:r>
      <w:r w:rsidRPr="00BA2C49">
        <w:rPr>
          <w:rFonts w:ascii="Times New Roman" w:hAnsi="Times New Roman"/>
          <w:sz w:val="26"/>
          <w:szCs w:val="26"/>
        </w:rPr>
        <w:t>: отрасль не входит в пострадавшую, налогоплательщики не включены в реестр МСП, имеют задолженность, не соблюдено условие сохранения 90% численности, нарушен срок предоставления заявления.</w:t>
      </w:r>
    </w:p>
    <w:p w:rsidR="009F4D2E" w:rsidRPr="00BA2C49" w:rsidRDefault="00D34E3B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2C49">
        <w:rPr>
          <w:rFonts w:ascii="Times New Roman" w:hAnsi="Times New Roman"/>
          <w:sz w:val="26"/>
          <w:szCs w:val="26"/>
        </w:rPr>
        <w:t>А также согласно постановлению Правительств</w:t>
      </w:r>
      <w:r w:rsidRPr="00BA2C49">
        <w:rPr>
          <w:rFonts w:ascii="Times New Roman" w:hAnsi="Times New Roman"/>
          <w:sz w:val="26"/>
          <w:szCs w:val="26"/>
        </w:rPr>
        <w:t>а РФ от 02.07.2020 № 976, из федерального бюджета предоставлены субсидии субъектам малого и среднего предпринимательства и социально ориентированным некоммерческим организациям в целях частичной компенсации затрат, связанных с проведением в 2020 году мероп</w:t>
      </w:r>
      <w:r w:rsidRPr="00BA2C49">
        <w:rPr>
          <w:rFonts w:ascii="Times New Roman" w:hAnsi="Times New Roman"/>
          <w:sz w:val="26"/>
          <w:szCs w:val="26"/>
        </w:rPr>
        <w:t>риятий по профилактике новой коронавирусной инфекции.</w:t>
      </w:r>
      <w:r w:rsidRPr="00BA2C49">
        <w:rPr>
          <w:sz w:val="26"/>
          <w:szCs w:val="26"/>
        </w:rPr>
        <w:t xml:space="preserve"> </w:t>
      </w:r>
      <w:r w:rsidRPr="00BA2C49">
        <w:rPr>
          <w:rFonts w:ascii="Times New Roman" w:hAnsi="Times New Roman"/>
          <w:sz w:val="26"/>
          <w:szCs w:val="26"/>
        </w:rPr>
        <w:t>Субсидия предоставлялась единоразово на безвозмездной основе. Размер субсидии определялся как первоначальные расходы в фиксированном размере 15000 рублей и текущие расходы, рассчитываемые как произведен</w:t>
      </w:r>
      <w:r w:rsidRPr="00BA2C49">
        <w:rPr>
          <w:rFonts w:ascii="Times New Roman" w:hAnsi="Times New Roman"/>
          <w:sz w:val="26"/>
          <w:szCs w:val="26"/>
        </w:rPr>
        <w:t>ие 6500 рублей на количество работников в мае 2020 года.</w:t>
      </w:r>
    </w:p>
    <w:p w:rsidR="009F4D2E" w:rsidRPr="00BA2C49" w:rsidRDefault="00D34E3B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2C49">
        <w:rPr>
          <w:rFonts w:ascii="Times New Roman" w:hAnsi="Times New Roman"/>
          <w:sz w:val="26"/>
          <w:szCs w:val="26"/>
        </w:rPr>
        <w:lastRenderedPageBreak/>
        <w:t>В Межрайонную ИФНС России № 4 по Приморскому краю поступило 152 заявления. Субсидии выплачены 112 плательщикам на общую сумму 2,34 млн. руб. Не выплачены субсидии 40 плательщикам. Основные причины не</w:t>
      </w:r>
      <w:r w:rsidR="00BA2C49">
        <w:rPr>
          <w:rFonts w:ascii="Times New Roman" w:hAnsi="Times New Roman"/>
          <w:sz w:val="26"/>
          <w:szCs w:val="26"/>
        </w:rPr>
        <w:t xml:space="preserve"> предоставления субсидий</w:t>
      </w:r>
      <w:r w:rsidRPr="00BA2C49">
        <w:rPr>
          <w:rFonts w:ascii="Times New Roman" w:hAnsi="Times New Roman"/>
          <w:sz w:val="26"/>
          <w:szCs w:val="26"/>
        </w:rPr>
        <w:t>: отрасль не входит в пострадавшую, налогоплательщики не включены в реестр МСП, имеют задолженность свыше 3000 руб., не представлена отчетность в ПФР.</w:t>
      </w:r>
    </w:p>
    <w:p w:rsidR="009F4D2E" w:rsidRPr="00BA2C49" w:rsidRDefault="00D34E3B" w:rsidP="00BA2C49">
      <w:pPr>
        <w:spacing w:line="360" w:lineRule="auto"/>
        <w:jc w:val="center"/>
        <w:rPr>
          <w:rFonts w:ascii="Times New Roman" w:hAnsi="Times New Roman"/>
          <w:sz w:val="26"/>
          <w:szCs w:val="26"/>
        </w:rPr>
      </w:pPr>
      <w:r w:rsidRPr="00BA2C49">
        <w:rPr>
          <w:rFonts w:ascii="Times New Roman" w:hAnsi="Times New Roman"/>
          <w:b/>
          <w:sz w:val="26"/>
          <w:szCs w:val="26"/>
        </w:rPr>
        <w:t>НАЛОГ НА ПРОФЕССИОНАЛЬНЫЙ ДОХОД</w:t>
      </w:r>
    </w:p>
    <w:p w:rsidR="009F4D2E" w:rsidRPr="00BA2C49" w:rsidRDefault="00D34E3B">
      <w:pPr>
        <w:spacing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A2C49">
        <w:rPr>
          <w:rFonts w:ascii="Times New Roman" w:hAnsi="Times New Roman"/>
          <w:sz w:val="26"/>
          <w:szCs w:val="26"/>
        </w:rPr>
        <w:t>Законом Приморского края о</w:t>
      </w:r>
      <w:r w:rsidR="00BA2C49">
        <w:rPr>
          <w:rFonts w:ascii="Times New Roman" w:hAnsi="Times New Roman"/>
          <w:sz w:val="26"/>
          <w:szCs w:val="26"/>
        </w:rPr>
        <w:t>т 08 апреля 2020 года №779-КЗ «</w:t>
      </w:r>
      <w:r w:rsidRPr="00BA2C49">
        <w:rPr>
          <w:rFonts w:ascii="Times New Roman" w:hAnsi="Times New Roman"/>
          <w:sz w:val="26"/>
          <w:szCs w:val="26"/>
        </w:rPr>
        <w:t xml:space="preserve">О введении на территории Приморского края специального налогового режима «Налог на профессиональный доход»» с </w:t>
      </w:r>
      <w:r w:rsidRPr="00BA2C49">
        <w:rPr>
          <w:rFonts w:ascii="Times New Roman" w:hAnsi="Times New Roman"/>
          <w:b/>
          <w:sz w:val="26"/>
          <w:szCs w:val="26"/>
        </w:rPr>
        <w:t xml:space="preserve">1 июля </w:t>
      </w:r>
      <w:r w:rsidRPr="00BA2C49">
        <w:rPr>
          <w:rFonts w:ascii="Times New Roman" w:hAnsi="Times New Roman"/>
          <w:sz w:val="26"/>
          <w:szCs w:val="26"/>
        </w:rPr>
        <w:t>на территории Приморского края введен специальный налоговый режим «Налог на профессиональный доход». Специа</w:t>
      </w:r>
      <w:r w:rsidRPr="00BA2C49">
        <w:rPr>
          <w:rFonts w:ascii="Times New Roman" w:hAnsi="Times New Roman"/>
          <w:sz w:val="26"/>
          <w:szCs w:val="26"/>
        </w:rPr>
        <w:t>льный налоговый режим «Налог на профессиональный доход» регламентируется Федеральным законом от 27.11.2018 №422-ФЗ.</w:t>
      </w:r>
    </w:p>
    <w:p w:rsidR="009F4D2E" w:rsidRPr="00BA2C49" w:rsidRDefault="00D34E3B">
      <w:pPr>
        <w:spacing w:line="36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BA2C49">
        <w:rPr>
          <w:rFonts w:ascii="Times New Roman" w:hAnsi="Times New Roman"/>
          <w:b/>
          <w:sz w:val="26"/>
          <w:szCs w:val="26"/>
        </w:rPr>
        <w:t>Чем интересен налог:</w:t>
      </w:r>
    </w:p>
    <w:p w:rsidR="009F4D2E" w:rsidRPr="00BA2C49" w:rsidRDefault="00D34E3B">
      <w:pPr>
        <w:spacing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A2C49">
        <w:rPr>
          <w:rFonts w:ascii="Times New Roman" w:hAnsi="Times New Roman"/>
          <w:sz w:val="26"/>
          <w:szCs w:val="26"/>
        </w:rPr>
        <w:t>-Онлайн регистрация. Через приложение «Мой налог»;</w:t>
      </w:r>
    </w:p>
    <w:p w:rsidR="009F4D2E" w:rsidRPr="00BA2C49" w:rsidRDefault="00D34E3B">
      <w:pPr>
        <w:spacing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A2C49">
        <w:rPr>
          <w:rFonts w:ascii="Times New Roman" w:hAnsi="Times New Roman"/>
          <w:sz w:val="26"/>
          <w:szCs w:val="26"/>
        </w:rPr>
        <w:t>-Льготная налоговая ставка 4% для ФЛ, 6% для ЮЛ;</w:t>
      </w:r>
    </w:p>
    <w:p w:rsidR="009F4D2E" w:rsidRPr="00BA2C49" w:rsidRDefault="00D34E3B">
      <w:pPr>
        <w:spacing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A2C49">
        <w:rPr>
          <w:rFonts w:ascii="Times New Roman" w:hAnsi="Times New Roman"/>
          <w:sz w:val="26"/>
          <w:szCs w:val="26"/>
        </w:rPr>
        <w:t>-Предоставления нал</w:t>
      </w:r>
      <w:r w:rsidRPr="00BA2C49">
        <w:rPr>
          <w:rFonts w:ascii="Times New Roman" w:hAnsi="Times New Roman"/>
          <w:sz w:val="26"/>
          <w:szCs w:val="26"/>
        </w:rPr>
        <w:t>огового вычета в размере 10000 рублей;</w:t>
      </w:r>
    </w:p>
    <w:p w:rsidR="009F4D2E" w:rsidRPr="00BA2C49" w:rsidRDefault="00D34E3B">
      <w:pPr>
        <w:spacing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A2C49">
        <w:rPr>
          <w:rFonts w:ascii="Times New Roman" w:hAnsi="Times New Roman"/>
          <w:sz w:val="26"/>
          <w:szCs w:val="26"/>
        </w:rPr>
        <w:t>-Без регистрации как ИП, без отчетности, без кассы;</w:t>
      </w:r>
    </w:p>
    <w:p w:rsidR="009F4D2E" w:rsidRPr="00BA2C49" w:rsidRDefault="00D34E3B">
      <w:pPr>
        <w:spacing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A2C49">
        <w:rPr>
          <w:rFonts w:ascii="Times New Roman" w:hAnsi="Times New Roman"/>
          <w:sz w:val="26"/>
          <w:szCs w:val="26"/>
        </w:rPr>
        <w:t>-Все расчеты и оплата налога «в один клик» через мобильное приложение.</w:t>
      </w:r>
    </w:p>
    <w:p w:rsidR="009F4D2E" w:rsidRPr="00BA2C49" w:rsidRDefault="00D34E3B">
      <w:pPr>
        <w:spacing w:line="36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BA2C49">
        <w:rPr>
          <w:rFonts w:ascii="Times New Roman" w:hAnsi="Times New Roman"/>
          <w:b/>
          <w:sz w:val="26"/>
          <w:szCs w:val="26"/>
        </w:rPr>
        <w:t>На что необходимо обратить внимание:</w:t>
      </w:r>
    </w:p>
    <w:p w:rsidR="009F4D2E" w:rsidRPr="00BA2C49" w:rsidRDefault="00D34E3B">
      <w:pPr>
        <w:numPr>
          <w:ilvl w:val="0"/>
          <w:numId w:val="1"/>
        </w:numPr>
        <w:spacing w:line="360" w:lineRule="auto"/>
        <w:ind w:left="284" w:hanging="284"/>
        <w:contextualSpacing/>
        <w:jc w:val="both"/>
        <w:rPr>
          <w:rFonts w:ascii="Times New Roman" w:hAnsi="Times New Roman"/>
          <w:sz w:val="26"/>
          <w:szCs w:val="26"/>
        </w:rPr>
      </w:pPr>
      <w:r w:rsidRPr="00BA2C49">
        <w:rPr>
          <w:rFonts w:ascii="Times New Roman" w:hAnsi="Times New Roman"/>
          <w:sz w:val="26"/>
          <w:szCs w:val="26"/>
        </w:rPr>
        <w:t>Самозанятым лицам запрещено иметь работников.</w:t>
      </w:r>
    </w:p>
    <w:p w:rsidR="009F4D2E" w:rsidRPr="00BA2C49" w:rsidRDefault="00D34E3B">
      <w:pPr>
        <w:numPr>
          <w:ilvl w:val="0"/>
          <w:numId w:val="1"/>
        </w:numPr>
        <w:spacing w:line="360" w:lineRule="auto"/>
        <w:ind w:left="284" w:hanging="284"/>
        <w:contextualSpacing/>
        <w:jc w:val="both"/>
        <w:rPr>
          <w:rFonts w:ascii="Times New Roman" w:hAnsi="Times New Roman"/>
          <w:sz w:val="26"/>
          <w:szCs w:val="26"/>
        </w:rPr>
      </w:pPr>
      <w:r w:rsidRPr="00BA2C49">
        <w:rPr>
          <w:rFonts w:ascii="Times New Roman" w:hAnsi="Times New Roman"/>
          <w:sz w:val="26"/>
          <w:szCs w:val="26"/>
        </w:rPr>
        <w:t>Самозанятые</w:t>
      </w:r>
      <w:r w:rsidRPr="00BA2C49">
        <w:rPr>
          <w:rFonts w:ascii="Times New Roman" w:hAnsi="Times New Roman"/>
          <w:sz w:val="26"/>
          <w:szCs w:val="26"/>
        </w:rPr>
        <w:t xml:space="preserve"> освобождены от обязательной уплаты пенсионных взносов за период применения спецрежима. </w:t>
      </w:r>
    </w:p>
    <w:p w:rsidR="009F4D2E" w:rsidRPr="00BA2C49" w:rsidRDefault="00D34E3B">
      <w:pPr>
        <w:numPr>
          <w:ilvl w:val="0"/>
          <w:numId w:val="1"/>
        </w:numPr>
        <w:spacing w:line="360" w:lineRule="auto"/>
        <w:ind w:left="284" w:hanging="284"/>
        <w:contextualSpacing/>
        <w:jc w:val="both"/>
        <w:rPr>
          <w:rFonts w:ascii="Times New Roman" w:hAnsi="Times New Roman"/>
          <w:sz w:val="26"/>
          <w:szCs w:val="26"/>
        </w:rPr>
      </w:pPr>
      <w:r w:rsidRPr="00BA2C49">
        <w:rPr>
          <w:rFonts w:ascii="Times New Roman" w:hAnsi="Times New Roman"/>
          <w:sz w:val="26"/>
          <w:szCs w:val="26"/>
        </w:rPr>
        <w:t>Нельзя уменьшить полученные доходы на расходы.</w:t>
      </w:r>
    </w:p>
    <w:p w:rsidR="009F4D2E" w:rsidRPr="00BA2C49" w:rsidRDefault="00D34E3B">
      <w:pPr>
        <w:numPr>
          <w:ilvl w:val="0"/>
          <w:numId w:val="1"/>
        </w:numPr>
        <w:spacing w:line="360" w:lineRule="auto"/>
        <w:ind w:left="284" w:hanging="284"/>
        <w:contextualSpacing/>
        <w:jc w:val="both"/>
        <w:rPr>
          <w:rFonts w:ascii="Times New Roman" w:hAnsi="Times New Roman"/>
          <w:sz w:val="26"/>
          <w:szCs w:val="26"/>
        </w:rPr>
      </w:pPr>
      <w:r w:rsidRPr="00BA2C49">
        <w:rPr>
          <w:rFonts w:ascii="Times New Roman" w:hAnsi="Times New Roman"/>
          <w:sz w:val="26"/>
          <w:szCs w:val="26"/>
        </w:rPr>
        <w:t>Для ИП совмещать НПД наряду с другими налоговыми режимами запрещено.</w:t>
      </w:r>
    </w:p>
    <w:p w:rsidR="009F4D2E" w:rsidRPr="00BA2C49" w:rsidRDefault="00D34E3B">
      <w:pPr>
        <w:numPr>
          <w:ilvl w:val="0"/>
          <w:numId w:val="1"/>
        </w:numPr>
        <w:spacing w:line="360" w:lineRule="auto"/>
        <w:ind w:left="284" w:hanging="284"/>
        <w:contextualSpacing/>
        <w:jc w:val="both"/>
        <w:rPr>
          <w:rFonts w:ascii="Times New Roman" w:hAnsi="Times New Roman"/>
          <w:sz w:val="26"/>
          <w:szCs w:val="26"/>
        </w:rPr>
      </w:pPr>
      <w:r w:rsidRPr="00BA2C49">
        <w:rPr>
          <w:rFonts w:ascii="Times New Roman" w:hAnsi="Times New Roman"/>
          <w:sz w:val="26"/>
          <w:szCs w:val="26"/>
        </w:rPr>
        <w:t xml:space="preserve">Сменить регион осуществления деятельности можно не </w:t>
      </w:r>
      <w:r w:rsidRPr="00BA2C49">
        <w:rPr>
          <w:rFonts w:ascii="Times New Roman" w:hAnsi="Times New Roman"/>
          <w:sz w:val="26"/>
          <w:szCs w:val="26"/>
        </w:rPr>
        <w:t>чаще 1 раза в год.</w:t>
      </w:r>
    </w:p>
    <w:p w:rsidR="009F4D2E" w:rsidRPr="00BA2C49" w:rsidRDefault="00D34E3B">
      <w:pPr>
        <w:numPr>
          <w:ilvl w:val="0"/>
          <w:numId w:val="1"/>
        </w:numPr>
        <w:spacing w:line="360" w:lineRule="auto"/>
        <w:ind w:left="284" w:hanging="284"/>
        <w:contextualSpacing/>
        <w:jc w:val="both"/>
        <w:rPr>
          <w:rFonts w:ascii="Times New Roman" w:hAnsi="Times New Roman"/>
          <w:sz w:val="26"/>
          <w:szCs w:val="26"/>
        </w:rPr>
      </w:pPr>
      <w:r w:rsidRPr="00BA2C49">
        <w:rPr>
          <w:rFonts w:ascii="Times New Roman" w:hAnsi="Times New Roman"/>
          <w:sz w:val="26"/>
          <w:szCs w:val="26"/>
        </w:rPr>
        <w:t>Физлица и ИП не вправе применять НПД в случаях (реализации подакцизных товаров и товаров, подлежащих обязательной маркировке; перепродаже товаров;</w:t>
      </w:r>
      <w:r w:rsidRPr="00BA2C49">
        <w:rPr>
          <w:rFonts w:ascii="Times New Roman" w:hAnsi="Times New Roman"/>
          <w:sz w:val="26"/>
          <w:szCs w:val="26"/>
        </w:rPr>
        <w:t xml:space="preserve"> при добыче и реализации полезных ископаемых и т. д):</w:t>
      </w:r>
    </w:p>
    <w:p w:rsidR="009F4D2E" w:rsidRPr="00BA2C49" w:rsidRDefault="00D34E3B">
      <w:pPr>
        <w:spacing w:line="360" w:lineRule="auto"/>
        <w:ind w:left="142" w:hanging="142"/>
        <w:contextualSpacing/>
        <w:rPr>
          <w:rFonts w:ascii="Times New Roman" w:hAnsi="Times New Roman"/>
          <w:sz w:val="26"/>
          <w:szCs w:val="26"/>
        </w:rPr>
      </w:pPr>
      <w:r w:rsidRPr="00BA2C49">
        <w:rPr>
          <w:rFonts w:ascii="Times New Roman" w:hAnsi="Times New Roman"/>
          <w:sz w:val="26"/>
          <w:szCs w:val="26"/>
        </w:rPr>
        <w:lastRenderedPageBreak/>
        <w:t>7. Налогоплательщики, у которых дохо</w:t>
      </w:r>
      <w:r w:rsidRPr="00BA2C49">
        <w:rPr>
          <w:rFonts w:ascii="Times New Roman" w:hAnsi="Times New Roman"/>
          <w:sz w:val="26"/>
          <w:szCs w:val="26"/>
        </w:rPr>
        <w:t xml:space="preserve">ды, учитываемые при определении налоговой базы, превысили в текущем календарном году </w:t>
      </w:r>
      <w:r w:rsidRPr="00BA2C49">
        <w:rPr>
          <w:rFonts w:ascii="Times New Roman" w:hAnsi="Times New Roman"/>
          <w:b/>
          <w:sz w:val="26"/>
          <w:szCs w:val="26"/>
        </w:rPr>
        <w:t xml:space="preserve">2,4 миллиона </w:t>
      </w:r>
      <w:r w:rsidRPr="00BA2C49">
        <w:rPr>
          <w:rFonts w:ascii="Times New Roman" w:hAnsi="Times New Roman"/>
          <w:sz w:val="26"/>
          <w:szCs w:val="26"/>
        </w:rPr>
        <w:t>рублей, не имеют права применять этот специальный налоговый режим.</w:t>
      </w:r>
    </w:p>
    <w:p w:rsidR="009F4D2E" w:rsidRPr="00BA2C49" w:rsidRDefault="00D34E3B" w:rsidP="00BA2C49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2C49">
        <w:rPr>
          <w:rFonts w:ascii="Times New Roman" w:hAnsi="Times New Roman"/>
          <w:sz w:val="26"/>
          <w:szCs w:val="26"/>
        </w:rPr>
        <w:t>По состоянию на 07.12.2020 в инспекции состоит на учете 431 плательщик налога на профессион</w:t>
      </w:r>
      <w:r w:rsidRPr="00BA2C49">
        <w:rPr>
          <w:rFonts w:ascii="Times New Roman" w:hAnsi="Times New Roman"/>
          <w:sz w:val="26"/>
          <w:szCs w:val="26"/>
        </w:rPr>
        <w:t xml:space="preserve">альный доход, из них 381 зарегистрировались после 01.07.2020. По Арсеньевскому городскому округу зарегистрировались 238 плательщиков налога на профессиональный доход. </w:t>
      </w:r>
    </w:p>
    <w:p w:rsidR="009F4D2E" w:rsidRPr="00BA2C49" w:rsidRDefault="00D34E3B" w:rsidP="00BA2C49">
      <w:pPr>
        <w:spacing w:after="0" w:line="360" w:lineRule="auto"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 w:rsidRPr="00BA2C49">
        <w:rPr>
          <w:rFonts w:ascii="Times New Roman" w:hAnsi="Times New Roman"/>
          <w:b/>
          <w:sz w:val="26"/>
          <w:szCs w:val="26"/>
        </w:rPr>
        <w:t>ОТМЕНА ЕНВД</w:t>
      </w:r>
    </w:p>
    <w:p w:rsidR="009F4D2E" w:rsidRPr="00BA2C49" w:rsidRDefault="00D34E3B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A2C49">
        <w:rPr>
          <w:rFonts w:ascii="Times New Roman" w:hAnsi="Times New Roman"/>
          <w:sz w:val="26"/>
          <w:szCs w:val="26"/>
        </w:rPr>
        <w:t>В соответствии с Федеральным законом от 29</w:t>
      </w:r>
      <w:r w:rsidRPr="00BA2C49">
        <w:rPr>
          <w:rFonts w:ascii="Times New Roman" w:hAnsi="Times New Roman"/>
          <w:sz w:val="26"/>
          <w:szCs w:val="26"/>
        </w:rPr>
        <w:t>.06.2012 № 97-ФЗ система налогообложения в виде единого налога на вмененный доход (ЕНВД) с 1 января 2021 года не применяется.</w:t>
      </w:r>
    </w:p>
    <w:p w:rsidR="009F4D2E" w:rsidRPr="00BA2C49" w:rsidRDefault="00D34E3B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A2C49">
        <w:rPr>
          <w:rFonts w:ascii="Times New Roman" w:hAnsi="Times New Roman"/>
          <w:sz w:val="26"/>
          <w:szCs w:val="26"/>
        </w:rPr>
        <w:t>Организации и индивидуальные предприниматели, применявшие ЕНВД, могут перейти на следующие режимы налогообложения:</w:t>
      </w:r>
    </w:p>
    <w:p w:rsidR="009F4D2E" w:rsidRPr="00BA2C49" w:rsidRDefault="00D34E3B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BA2C49">
        <w:rPr>
          <w:sz w:val="26"/>
          <w:szCs w:val="26"/>
        </w:rPr>
        <w:t>на упрощённую с</w:t>
      </w:r>
      <w:r w:rsidRPr="00BA2C49">
        <w:rPr>
          <w:sz w:val="26"/>
          <w:szCs w:val="26"/>
        </w:rPr>
        <w:t xml:space="preserve">истему налогообложения (УСН). </w:t>
      </w:r>
    </w:p>
    <w:p w:rsidR="009F4D2E" w:rsidRPr="00BA2C49" w:rsidRDefault="00D34E3B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BA2C49">
        <w:rPr>
          <w:sz w:val="26"/>
          <w:szCs w:val="26"/>
        </w:rPr>
        <w:t xml:space="preserve">индивидуальные предприниматели, привлекающие при осуществлении своей деятельности не более 15 работников, могут перейти на патентную систему налогообложения (ПСН); </w:t>
      </w:r>
    </w:p>
    <w:p w:rsidR="009F4D2E" w:rsidRPr="00BA2C49" w:rsidRDefault="00D34E3B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BA2C49">
        <w:rPr>
          <w:sz w:val="26"/>
          <w:szCs w:val="26"/>
        </w:rPr>
        <w:t>индивидуальные предприниматели, не имеющие наемных работнико</w:t>
      </w:r>
      <w:r w:rsidRPr="00BA2C49">
        <w:rPr>
          <w:sz w:val="26"/>
          <w:szCs w:val="26"/>
        </w:rPr>
        <w:t xml:space="preserve">в, могут перейти на применение налога на профессиональный доход (НПД). </w:t>
      </w:r>
    </w:p>
    <w:p w:rsidR="009F4D2E" w:rsidRPr="00BA2C49" w:rsidRDefault="00D34E3B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A2C49">
        <w:rPr>
          <w:rFonts w:ascii="Times New Roman" w:hAnsi="Times New Roman"/>
          <w:sz w:val="26"/>
          <w:szCs w:val="26"/>
        </w:rPr>
        <w:t>Организации и индивидуальные предприниматели при применении указанных режимов освобождаются от уплаты тех же налогов, что и при ЕНВД (налог на прибыль организаций (НДФЛ), налог на доба</w:t>
      </w:r>
      <w:r w:rsidRPr="00BA2C49">
        <w:rPr>
          <w:rFonts w:ascii="Times New Roman" w:hAnsi="Times New Roman"/>
          <w:sz w:val="26"/>
          <w:szCs w:val="26"/>
        </w:rPr>
        <w:t>вленную стоимость, налог на имущество организаций (физических лиц).</w:t>
      </w:r>
    </w:p>
    <w:p w:rsidR="009F4D2E" w:rsidRPr="00BA2C49" w:rsidRDefault="00D34E3B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A2C49">
        <w:rPr>
          <w:rFonts w:ascii="Times New Roman" w:hAnsi="Times New Roman"/>
          <w:sz w:val="26"/>
          <w:szCs w:val="26"/>
          <w:u w:val="single"/>
        </w:rPr>
        <w:t>Справочно:</w:t>
      </w:r>
      <w:r w:rsidRPr="00BA2C49">
        <w:rPr>
          <w:rFonts w:ascii="Times New Roman" w:hAnsi="Times New Roman"/>
          <w:sz w:val="26"/>
          <w:szCs w:val="26"/>
        </w:rPr>
        <w:t xml:space="preserve"> Информация о существующих режимах налогообложения размещена на сайте ФНС России (www.nalog.ru)</w:t>
      </w:r>
    </w:p>
    <w:p w:rsidR="009F4D2E" w:rsidRPr="00BA2C49" w:rsidRDefault="00D34E3B">
      <w:pPr>
        <w:spacing w:after="0" w:line="360" w:lineRule="auto"/>
        <w:ind w:firstLine="708"/>
        <w:jc w:val="both"/>
        <w:rPr>
          <w:rStyle w:val="A50"/>
          <w:rFonts w:ascii="Times New Roman" w:hAnsi="Times New Roman"/>
          <w:sz w:val="26"/>
          <w:szCs w:val="26"/>
        </w:rPr>
      </w:pPr>
      <w:r w:rsidRPr="00BA2C49">
        <w:rPr>
          <w:rStyle w:val="A50"/>
          <w:rFonts w:ascii="Times New Roman" w:hAnsi="Times New Roman"/>
          <w:sz w:val="26"/>
          <w:szCs w:val="26"/>
        </w:rPr>
        <w:t>Предприниматели, не перешедшие на иной специальный налоговый режим в установленные</w:t>
      </w:r>
      <w:r w:rsidRPr="00BA2C49">
        <w:rPr>
          <w:rStyle w:val="A50"/>
          <w:rFonts w:ascii="Times New Roman" w:hAnsi="Times New Roman"/>
          <w:sz w:val="26"/>
          <w:szCs w:val="26"/>
        </w:rPr>
        <w:t xml:space="preserve"> для этого сроки, автоматически переходят с 1 января 2021 года на общий режим налогообложения.</w:t>
      </w:r>
    </w:p>
    <w:p w:rsidR="009F4D2E" w:rsidRPr="00BA2C49" w:rsidRDefault="00BA2C49">
      <w:pPr>
        <w:spacing w:after="0" w:line="360" w:lineRule="auto"/>
        <w:ind w:firstLine="708"/>
        <w:jc w:val="both"/>
        <w:rPr>
          <w:rStyle w:val="A170"/>
          <w:rFonts w:ascii="Times New Roman" w:hAnsi="Times New Roman"/>
          <w:sz w:val="26"/>
          <w:szCs w:val="26"/>
        </w:rPr>
      </w:pPr>
      <w:r>
        <w:rPr>
          <w:rStyle w:val="A170"/>
          <w:rFonts w:ascii="Times New Roman" w:hAnsi="Times New Roman"/>
          <w:sz w:val="26"/>
          <w:szCs w:val="26"/>
        </w:rPr>
        <w:t>Приняв</w:t>
      </w:r>
      <w:r w:rsidR="00D34E3B" w:rsidRPr="00BA2C49">
        <w:rPr>
          <w:rStyle w:val="A170"/>
          <w:rFonts w:ascii="Times New Roman" w:hAnsi="Times New Roman"/>
          <w:sz w:val="26"/>
          <w:szCs w:val="26"/>
        </w:rPr>
        <w:t xml:space="preserve"> решение о переходе на иные специальные налоговые режимы с 01.01.2021, налогоплательщику необходимо подать в инспекцию следующие документы:  </w:t>
      </w:r>
    </w:p>
    <w:p w:rsidR="009F4D2E" w:rsidRPr="00BA2C49" w:rsidRDefault="00D34E3B">
      <w:pPr>
        <w:spacing w:after="0" w:line="360" w:lineRule="auto"/>
        <w:ind w:firstLine="708"/>
        <w:jc w:val="both"/>
        <w:rPr>
          <w:rStyle w:val="A61"/>
          <w:rFonts w:ascii="Times New Roman" w:hAnsi="Times New Roman"/>
          <w:sz w:val="26"/>
          <w:szCs w:val="26"/>
        </w:rPr>
      </w:pPr>
      <w:r w:rsidRPr="00BA2C49">
        <w:rPr>
          <w:rStyle w:val="A170"/>
          <w:rFonts w:ascii="Times New Roman" w:hAnsi="Times New Roman"/>
          <w:sz w:val="26"/>
          <w:szCs w:val="26"/>
        </w:rPr>
        <w:t>при выборе У</w:t>
      </w:r>
      <w:r w:rsidRPr="00BA2C49">
        <w:rPr>
          <w:rStyle w:val="A170"/>
          <w:rFonts w:ascii="Times New Roman" w:hAnsi="Times New Roman"/>
          <w:sz w:val="26"/>
          <w:szCs w:val="26"/>
        </w:rPr>
        <w:t xml:space="preserve">СН - </w:t>
      </w:r>
      <w:r w:rsidRPr="00BA2C49">
        <w:rPr>
          <w:rStyle w:val="A61"/>
          <w:rFonts w:ascii="Times New Roman" w:hAnsi="Times New Roman"/>
          <w:sz w:val="26"/>
          <w:szCs w:val="26"/>
        </w:rPr>
        <w:t>Уведомление по форме № 26.2-1 в срок не позднее 31 декабря 2020 года;</w:t>
      </w:r>
    </w:p>
    <w:p w:rsidR="009F4D2E" w:rsidRPr="00BA2C49" w:rsidRDefault="00D34E3B">
      <w:pPr>
        <w:spacing w:after="0" w:line="360" w:lineRule="auto"/>
        <w:ind w:firstLine="708"/>
        <w:jc w:val="both"/>
        <w:rPr>
          <w:rStyle w:val="A61"/>
          <w:rFonts w:ascii="Times New Roman" w:hAnsi="Times New Roman"/>
          <w:sz w:val="26"/>
          <w:szCs w:val="26"/>
        </w:rPr>
      </w:pPr>
      <w:r w:rsidRPr="00BA2C49">
        <w:rPr>
          <w:rStyle w:val="A61"/>
          <w:rFonts w:ascii="Times New Roman" w:hAnsi="Times New Roman"/>
          <w:sz w:val="26"/>
          <w:szCs w:val="26"/>
        </w:rPr>
        <w:lastRenderedPageBreak/>
        <w:t xml:space="preserve">при выборе ПСН - Заявление на получение патента по форме № 26.5-1 в срок не позднее чем за 10 дней до начала применения ПСН; </w:t>
      </w:r>
    </w:p>
    <w:p w:rsidR="009F4D2E" w:rsidRPr="00BA2C49" w:rsidRDefault="00D34E3B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A2C49">
        <w:rPr>
          <w:rStyle w:val="A61"/>
          <w:rFonts w:ascii="Times New Roman" w:hAnsi="Times New Roman"/>
          <w:sz w:val="26"/>
          <w:szCs w:val="26"/>
        </w:rPr>
        <w:t>при выборе НПД - Зарегистрироваться через бесплатное мо</w:t>
      </w:r>
      <w:r w:rsidRPr="00BA2C49">
        <w:rPr>
          <w:rStyle w:val="A61"/>
          <w:rFonts w:ascii="Times New Roman" w:hAnsi="Times New Roman"/>
          <w:sz w:val="26"/>
          <w:szCs w:val="26"/>
        </w:rPr>
        <w:t>бильное приложение «Мой налог» или веб- кабинет «Мой налог».</w:t>
      </w:r>
    </w:p>
    <w:p w:rsidR="009F4D2E" w:rsidRPr="00BA2C49" w:rsidRDefault="009F4D2E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sectPr w:rsidR="009F4D2E" w:rsidRPr="00BA2C49" w:rsidSect="00BA2C49">
      <w:headerReference w:type="default" r:id="rId7"/>
      <w:pgSz w:w="11906" w:h="16838"/>
      <w:pgMar w:top="1276" w:right="850" w:bottom="567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E3B" w:rsidRDefault="00D34E3B">
      <w:pPr>
        <w:spacing w:after="0" w:line="240" w:lineRule="auto"/>
      </w:pPr>
      <w:r>
        <w:separator/>
      </w:r>
    </w:p>
  </w:endnote>
  <w:endnote w:type="continuationSeparator" w:id="0">
    <w:p w:rsidR="00D34E3B" w:rsidRDefault="00D34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E3B" w:rsidRDefault="00D34E3B">
      <w:pPr>
        <w:spacing w:after="0" w:line="240" w:lineRule="auto"/>
      </w:pPr>
      <w:r>
        <w:separator/>
      </w:r>
    </w:p>
  </w:footnote>
  <w:footnote w:type="continuationSeparator" w:id="0">
    <w:p w:rsidR="00D34E3B" w:rsidRDefault="00D34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D2E" w:rsidRDefault="00D34E3B">
    <w:pPr>
      <w:framePr w:wrap="around" w:vAnchor="text" w:hAnchor="margin" w:xAlign="center" w:y="1"/>
    </w:pPr>
    <w:r>
      <w:fldChar w:fldCharType="begin"/>
    </w:r>
    <w:r>
      <w:instrText>PAGE \* Arabic</w:instrText>
    </w:r>
    <w:r w:rsidR="00BA2C49">
      <w:fldChar w:fldCharType="separate"/>
    </w:r>
    <w:r w:rsidR="00BA2C49">
      <w:rPr>
        <w:noProof/>
      </w:rPr>
      <w:t>3</w:t>
    </w:r>
    <w:r>
      <w:fldChar w:fldCharType="end"/>
    </w:r>
  </w:p>
  <w:p w:rsidR="009F4D2E" w:rsidRDefault="009F4D2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B684A"/>
    <w:multiLevelType w:val="multilevel"/>
    <w:tmpl w:val="4AFAB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" w15:restartNumberingAfterBreak="0">
    <w:nsid w:val="7A1E1B34"/>
    <w:multiLevelType w:val="multilevel"/>
    <w:tmpl w:val="8C484D54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4D2E"/>
    <w:rsid w:val="009F4D2E"/>
    <w:rsid w:val="00BA2C49"/>
    <w:rsid w:val="00D34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501B6"/>
  <w15:docId w15:val="{B2B49EAC-4B70-4BB6-BC66-895852E90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customStyle="1" w:styleId="A5">
    <w:name w:val="A5"/>
    <w:link w:val="A50"/>
  </w:style>
  <w:style w:type="character" w:customStyle="1" w:styleId="A50">
    <w:name w:val="A5"/>
    <w:link w:val="A5"/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a3">
    <w:name w:val="List Paragraph"/>
    <w:basedOn w:val="a"/>
    <w:link w:val="a4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character" w:customStyle="1" w:styleId="a4">
    <w:name w:val="Абзац списка Знак"/>
    <w:basedOn w:val="1"/>
    <w:link w:val="a3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6">
    <w:name w:val="Гиперссылка1"/>
    <w:link w:val="17"/>
    <w:rPr>
      <w:color w:val="0000FF"/>
      <w:u w:val="single"/>
    </w:rPr>
  </w:style>
  <w:style w:type="character" w:customStyle="1" w:styleId="17">
    <w:name w:val="Гиперссылка1"/>
    <w:link w:val="16"/>
    <w:rPr>
      <w:color w:val="0000FF"/>
      <w:u w:val="single"/>
    </w:rPr>
  </w:style>
  <w:style w:type="paragraph" w:customStyle="1" w:styleId="23">
    <w:name w:val="Гиперссылка2"/>
    <w:link w:val="a6"/>
    <w:rPr>
      <w:color w:val="0000FF"/>
      <w:u w:val="single"/>
    </w:rPr>
  </w:style>
  <w:style w:type="character" w:styleId="a6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8">
    <w:name w:val="toc 1"/>
    <w:next w:val="a"/>
    <w:link w:val="19"/>
    <w:uiPriority w:val="39"/>
    <w:rPr>
      <w:rFonts w:ascii="XO Thames" w:hAnsi="XO Thames"/>
      <w:b/>
    </w:rPr>
  </w:style>
  <w:style w:type="character" w:customStyle="1" w:styleId="19">
    <w:name w:val="Оглавление 1 Знак"/>
    <w:link w:val="18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a7">
    <w:name w:val="Balloon Text"/>
    <w:basedOn w:val="a"/>
    <w:link w:val="a8"/>
    <w:pPr>
      <w:spacing w:after="0" w:line="240" w:lineRule="auto"/>
    </w:pPr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Pr>
      <w:rFonts w:ascii="Tahoma" w:hAnsi="Tahoma"/>
      <w:sz w:val="16"/>
    </w:rPr>
  </w:style>
  <w:style w:type="paragraph" w:customStyle="1" w:styleId="1a">
    <w:name w:val="Обычный1"/>
    <w:link w:val="1b"/>
  </w:style>
  <w:style w:type="character" w:customStyle="1" w:styleId="1b">
    <w:name w:val="Обычный1"/>
    <w:link w:val="1a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1c">
    <w:name w:val="Основной шрифт абзаца1"/>
    <w:link w:val="1d"/>
  </w:style>
  <w:style w:type="character" w:customStyle="1" w:styleId="1d">
    <w:name w:val="Основной шрифт абзаца1"/>
    <w:link w:val="1c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24">
    <w:name w:val="Основной шрифт абзаца2"/>
    <w:link w:val="A17"/>
  </w:style>
  <w:style w:type="paragraph" w:customStyle="1" w:styleId="A17">
    <w:name w:val="A17"/>
    <w:link w:val="A170"/>
  </w:style>
  <w:style w:type="character" w:customStyle="1" w:styleId="A170">
    <w:name w:val="A17"/>
    <w:link w:val="A17"/>
  </w:style>
  <w:style w:type="paragraph" w:styleId="a9">
    <w:name w:val="Subtitle"/>
    <w:next w:val="a"/>
    <w:link w:val="aa"/>
    <w:uiPriority w:val="11"/>
    <w:qFormat/>
    <w:rPr>
      <w:rFonts w:ascii="XO Thames" w:hAnsi="XO Thames"/>
      <w:i/>
      <w:color w:val="616161"/>
      <w:sz w:val="24"/>
    </w:rPr>
  </w:style>
  <w:style w:type="character" w:customStyle="1" w:styleId="aa">
    <w:name w:val="Подзаголовок Знак"/>
    <w:link w:val="a9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b">
    <w:name w:val="Title"/>
    <w:next w:val="a"/>
    <w:link w:val="ac"/>
    <w:uiPriority w:val="10"/>
    <w:qFormat/>
    <w:rPr>
      <w:rFonts w:ascii="XO Thames" w:hAnsi="XO Thames"/>
      <w:b/>
      <w:sz w:val="52"/>
    </w:rPr>
  </w:style>
  <w:style w:type="character" w:customStyle="1" w:styleId="ac">
    <w:name w:val="Заголовок Знак"/>
    <w:link w:val="ab"/>
    <w:rPr>
      <w:rFonts w:ascii="XO Thames" w:hAnsi="XO Thames"/>
      <w:b/>
      <w:sz w:val="52"/>
    </w:rPr>
  </w:style>
  <w:style w:type="paragraph" w:customStyle="1" w:styleId="A60">
    <w:name w:val="A6"/>
    <w:link w:val="A61"/>
    <w:rPr>
      <w:sz w:val="20"/>
    </w:rPr>
  </w:style>
  <w:style w:type="character" w:customStyle="1" w:styleId="A61">
    <w:name w:val="A6"/>
    <w:link w:val="A60"/>
    <w:rPr>
      <w:sz w:val="20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customStyle="1" w:styleId="1e">
    <w:name w:val="Обычный1"/>
    <w:link w:val="1f"/>
  </w:style>
  <w:style w:type="character" w:customStyle="1" w:styleId="1f">
    <w:name w:val="Обычный1"/>
    <w:link w:val="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854</Words>
  <Characters>4874</Characters>
  <Application>Microsoft Office Word</Application>
  <DocSecurity>0</DocSecurity>
  <Lines>40</Lines>
  <Paragraphs>11</Paragraphs>
  <ScaleCrop>false</ScaleCrop>
  <Company/>
  <LinksUpToDate>false</LinksUpToDate>
  <CharactersWithSpaces>5717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Ласун Наталья Владимировна</cp:lastModifiedBy>
  <cp:revision>2</cp:revision>
  <dcterms:created xsi:type="dcterms:W3CDTF">2020-12-17T03:52:00Z</dcterms:created>
  <dcterms:modified xsi:type="dcterms:W3CDTF">2020-12-17T04:00:00Z</dcterms:modified>
</cp:coreProperties>
</file>