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2752C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4A5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9052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101"/>
        <w:gridCol w:w="509"/>
        <w:gridCol w:w="1174"/>
      </w:tblGrid>
      <w:tr w:rsidR="00B53139" w:rsidRPr="009C452A" w:rsidTr="006A1D96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53139" w:rsidRPr="009C452A" w:rsidRDefault="006A1D9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 сентября 2018 года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5028D" w:rsidRPr="009C452A" w:rsidRDefault="006A1D96" w:rsidP="006A1D96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C6AEF" w:rsidRDefault="00D30CCF" w:rsidP="006C6AEF">
      <w:pPr>
        <w:pStyle w:val="ConsPlusNormal"/>
        <w:jc w:val="center"/>
        <w:rPr>
          <w:sz w:val="26"/>
          <w:szCs w:val="26"/>
        </w:rPr>
      </w:pPr>
      <w:r w:rsidRPr="00FF6112">
        <w:rPr>
          <w:sz w:val="26"/>
          <w:szCs w:val="26"/>
        </w:rPr>
        <w:lastRenderedPageBreak/>
        <w:t xml:space="preserve">Об утверждении </w:t>
      </w:r>
      <w:r w:rsidR="0004638E">
        <w:rPr>
          <w:sz w:val="26"/>
          <w:szCs w:val="26"/>
        </w:rPr>
        <w:t>П</w:t>
      </w:r>
      <w:r w:rsidR="00E5028D">
        <w:rPr>
          <w:sz w:val="26"/>
          <w:szCs w:val="26"/>
        </w:rPr>
        <w:t xml:space="preserve">орядка сообщения руководителем муниципального учреждения о возникновении личной заинтересованности </w:t>
      </w:r>
    </w:p>
    <w:p w:rsidR="006C6AEF" w:rsidRDefault="00E5028D" w:rsidP="006C6AEF">
      <w:pPr>
        <w:pStyle w:val="ConsPlusNormal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исполнении должностных обязанностей, которая приводит </w:t>
      </w:r>
    </w:p>
    <w:p w:rsidR="00D30CCF" w:rsidRDefault="00E5028D" w:rsidP="006C6AEF">
      <w:pPr>
        <w:pStyle w:val="ConsPlusNormal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или</w:t>
      </w:r>
      <w:proofErr w:type="gramEnd"/>
      <w:r>
        <w:rPr>
          <w:sz w:val="26"/>
          <w:szCs w:val="26"/>
        </w:rPr>
        <w:t xml:space="preserve"> может привести к конфликту интересов</w:t>
      </w:r>
    </w:p>
    <w:p w:rsidR="00940236" w:rsidRPr="00940236" w:rsidRDefault="00940236" w:rsidP="006C6AEF">
      <w:pPr>
        <w:pStyle w:val="ConsPlusNormal"/>
        <w:jc w:val="center"/>
        <w:rPr>
          <w:sz w:val="16"/>
          <w:szCs w:val="16"/>
        </w:rPr>
      </w:pPr>
    </w:p>
    <w:p w:rsidR="00940236" w:rsidRDefault="00940236" w:rsidP="00D30CCF">
      <w:pPr>
        <w:tabs>
          <w:tab w:val="left" w:pos="8041"/>
        </w:tabs>
        <w:ind w:firstLine="0"/>
        <w:jc w:val="center"/>
        <w:rPr>
          <w:szCs w:val="26"/>
        </w:rPr>
      </w:pPr>
      <w:r w:rsidRPr="00940236">
        <w:rPr>
          <w:szCs w:val="26"/>
        </w:rPr>
        <w:t>(</w:t>
      </w:r>
      <w:proofErr w:type="gramStart"/>
      <w:r w:rsidRPr="00940236">
        <w:rPr>
          <w:szCs w:val="26"/>
        </w:rPr>
        <w:t>в</w:t>
      </w:r>
      <w:proofErr w:type="gramEnd"/>
      <w:r w:rsidRPr="00940236">
        <w:rPr>
          <w:szCs w:val="26"/>
        </w:rPr>
        <w:t xml:space="preserve"> редакции</w:t>
      </w:r>
      <w:r>
        <w:rPr>
          <w:szCs w:val="26"/>
        </w:rPr>
        <w:t xml:space="preserve"> постановления администрации </w:t>
      </w:r>
    </w:p>
    <w:p w:rsidR="00D30CCF" w:rsidRPr="00940236" w:rsidRDefault="00940236" w:rsidP="00D30CCF">
      <w:pPr>
        <w:tabs>
          <w:tab w:val="left" w:pos="8041"/>
        </w:tabs>
        <w:ind w:firstLine="0"/>
        <w:jc w:val="center"/>
        <w:rPr>
          <w:szCs w:val="26"/>
        </w:rPr>
      </w:pPr>
      <w:r w:rsidRPr="00940236">
        <w:rPr>
          <w:szCs w:val="26"/>
        </w:rPr>
        <w:t xml:space="preserve">Арсеньевского городского округа от 14.01.2020 № 08-па) </w:t>
      </w:r>
    </w:p>
    <w:p w:rsidR="00D30CCF" w:rsidRPr="00940236" w:rsidRDefault="00D30CCF" w:rsidP="00D30CCF">
      <w:pPr>
        <w:tabs>
          <w:tab w:val="left" w:pos="8041"/>
        </w:tabs>
        <w:jc w:val="left"/>
        <w:rPr>
          <w:szCs w:val="26"/>
        </w:rPr>
      </w:pPr>
    </w:p>
    <w:p w:rsidR="00D30CCF" w:rsidRPr="00CE515F" w:rsidRDefault="00E5028D" w:rsidP="005977E5">
      <w:pPr>
        <w:pStyle w:val="ConsPlusNormal"/>
        <w:spacing w:line="420" w:lineRule="exact"/>
        <w:ind w:firstLine="539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 xml:space="preserve">В соответствии с </w:t>
      </w:r>
      <w:r w:rsidRPr="00CE515F">
        <w:rPr>
          <w:b w:val="0"/>
          <w:color w:val="000000" w:themeColor="text1"/>
          <w:sz w:val="26"/>
          <w:szCs w:val="26"/>
        </w:rPr>
        <w:t>Трудовым кодексом Российской Федерации, Федеральным законом от 25 декабря 2008 года № 273-ФЗ «О противодействии коррупции»,</w:t>
      </w:r>
      <w:r w:rsidRPr="00CE515F">
        <w:rPr>
          <w:color w:val="000000" w:themeColor="text1"/>
          <w:sz w:val="26"/>
          <w:szCs w:val="26"/>
        </w:rPr>
        <w:t xml:space="preserve"> </w:t>
      </w:r>
      <w:r w:rsidR="00D30CCF" w:rsidRPr="00CE515F">
        <w:rPr>
          <w:b w:val="0"/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D30CCF" w:rsidRPr="00CE515F" w:rsidRDefault="00D30CCF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D30CCF" w:rsidRPr="00CE515F" w:rsidRDefault="00D30CCF" w:rsidP="00D30CCF">
      <w:pPr>
        <w:pStyle w:val="ConsPlusNormal"/>
        <w:spacing w:line="360" w:lineRule="auto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>ПОСТАНОВЛЯЕТ:</w:t>
      </w:r>
    </w:p>
    <w:p w:rsidR="00D30CCF" w:rsidRPr="00CE515F" w:rsidRDefault="00D30CCF" w:rsidP="00D30CCF">
      <w:pPr>
        <w:pStyle w:val="ConsPlusNormal"/>
        <w:ind w:firstLine="540"/>
        <w:jc w:val="both"/>
        <w:rPr>
          <w:b w:val="0"/>
          <w:sz w:val="26"/>
          <w:szCs w:val="26"/>
        </w:rPr>
      </w:pPr>
    </w:p>
    <w:p w:rsidR="00D30CCF" w:rsidRPr="00CE515F" w:rsidRDefault="00D30CCF" w:rsidP="005977E5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>1. Утвердить прилагаемы</w:t>
      </w:r>
      <w:r w:rsidR="00120593" w:rsidRPr="00CE515F">
        <w:rPr>
          <w:b w:val="0"/>
          <w:sz w:val="26"/>
          <w:szCs w:val="26"/>
        </w:rPr>
        <w:t>й</w:t>
      </w:r>
      <w:r w:rsidRPr="00CE515F">
        <w:rPr>
          <w:b w:val="0"/>
          <w:sz w:val="26"/>
          <w:szCs w:val="26"/>
        </w:rPr>
        <w:t xml:space="preserve"> </w:t>
      </w:r>
      <w:r w:rsidR="009D38B1">
        <w:rPr>
          <w:b w:val="0"/>
          <w:sz w:val="26"/>
          <w:szCs w:val="26"/>
        </w:rPr>
        <w:t>П</w:t>
      </w:r>
      <w:r w:rsidR="00120593" w:rsidRPr="00CE515F">
        <w:rPr>
          <w:b w:val="0"/>
          <w:sz w:val="26"/>
          <w:szCs w:val="26"/>
        </w:rPr>
        <w:t>оряд</w:t>
      </w:r>
      <w:r w:rsidR="009D38B1">
        <w:rPr>
          <w:b w:val="0"/>
          <w:sz w:val="26"/>
          <w:szCs w:val="26"/>
        </w:rPr>
        <w:t>о</w:t>
      </w:r>
      <w:r w:rsidR="00120593" w:rsidRPr="00CE515F">
        <w:rPr>
          <w:b w:val="0"/>
          <w:sz w:val="26"/>
          <w:szCs w:val="26"/>
        </w:rPr>
        <w:t>к сообщения руководителем муниципального учреждения</w:t>
      </w:r>
      <w:r w:rsidR="006C6AEF" w:rsidRPr="00CE515F">
        <w:rPr>
          <w:b w:val="0"/>
          <w:sz w:val="26"/>
          <w:szCs w:val="26"/>
        </w:rPr>
        <w:t xml:space="preserve"> </w:t>
      </w:r>
      <w:r w:rsidR="00120593" w:rsidRPr="00CE515F">
        <w:rPr>
          <w:b w:val="0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E515F">
        <w:rPr>
          <w:b w:val="0"/>
          <w:sz w:val="26"/>
          <w:szCs w:val="26"/>
        </w:rPr>
        <w:t>.</w:t>
      </w:r>
    </w:p>
    <w:p w:rsidR="00D30CCF" w:rsidRPr="00CE515F" w:rsidRDefault="00D30CCF" w:rsidP="005977E5">
      <w:pPr>
        <w:pStyle w:val="ConsPlusNormal"/>
        <w:spacing w:line="420" w:lineRule="exact"/>
        <w:ind w:firstLine="709"/>
        <w:jc w:val="both"/>
        <w:rPr>
          <w:b w:val="0"/>
          <w:sz w:val="26"/>
          <w:szCs w:val="26"/>
        </w:rPr>
      </w:pPr>
      <w:r w:rsidRPr="00CE515F">
        <w:rPr>
          <w:b w:val="0"/>
          <w:sz w:val="26"/>
          <w:szCs w:val="26"/>
        </w:rPr>
        <w:t xml:space="preserve">2. </w:t>
      </w:r>
      <w:r w:rsidR="00120593" w:rsidRPr="00CE515F">
        <w:rPr>
          <w:b w:val="0"/>
          <w:sz w:val="26"/>
          <w:szCs w:val="26"/>
        </w:rPr>
        <w:t>Организационному управлению администрации Арсеньевского городского округа (Абрамов</w:t>
      </w:r>
      <w:r w:rsidR="00CE515F" w:rsidRPr="00CE515F">
        <w:rPr>
          <w:b w:val="0"/>
          <w:sz w:val="26"/>
          <w:szCs w:val="26"/>
        </w:rPr>
        <w:t>а</w:t>
      </w:r>
      <w:r w:rsidR="00120593" w:rsidRPr="00CE515F">
        <w:rPr>
          <w:b w:val="0"/>
          <w:sz w:val="26"/>
          <w:szCs w:val="26"/>
        </w:rPr>
        <w:t xml:space="preserve">) </w:t>
      </w:r>
      <w:r w:rsidR="00CE515F" w:rsidRPr="00CE515F">
        <w:rPr>
          <w:b w:val="0"/>
          <w:sz w:val="26"/>
          <w:szCs w:val="26"/>
        </w:rPr>
        <w:t>обеспечить</w:t>
      </w:r>
      <w:r w:rsidR="00120593" w:rsidRPr="00CE515F">
        <w:rPr>
          <w:b w:val="0"/>
          <w:sz w:val="26"/>
          <w:szCs w:val="26"/>
        </w:rPr>
        <w:t xml:space="preserve"> </w:t>
      </w:r>
      <w:r w:rsidR="005977E5">
        <w:rPr>
          <w:b w:val="0"/>
          <w:sz w:val="26"/>
          <w:szCs w:val="26"/>
        </w:rPr>
        <w:t xml:space="preserve">официальное опубликование и </w:t>
      </w:r>
      <w:r w:rsidR="00120593" w:rsidRPr="00CE515F">
        <w:rPr>
          <w:b w:val="0"/>
          <w:sz w:val="26"/>
          <w:szCs w:val="26"/>
        </w:rPr>
        <w:t>размещени</w:t>
      </w:r>
      <w:r w:rsidR="00CE515F" w:rsidRPr="00CE515F">
        <w:rPr>
          <w:b w:val="0"/>
          <w:sz w:val="26"/>
          <w:szCs w:val="26"/>
        </w:rPr>
        <w:t>е</w:t>
      </w:r>
      <w:r w:rsidR="00120593" w:rsidRPr="00CE515F">
        <w:rPr>
          <w:b w:val="0"/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CE515F" w:rsidRPr="00CE515F">
        <w:rPr>
          <w:b w:val="0"/>
          <w:sz w:val="26"/>
          <w:szCs w:val="26"/>
        </w:rPr>
        <w:t xml:space="preserve"> настоящего постановления</w:t>
      </w:r>
      <w:r w:rsidR="00120593" w:rsidRPr="00CE515F">
        <w:rPr>
          <w:b w:val="0"/>
          <w:sz w:val="26"/>
          <w:szCs w:val="26"/>
        </w:rPr>
        <w:t>.</w:t>
      </w:r>
    </w:p>
    <w:p w:rsidR="00D30CCF" w:rsidRPr="00CE515F" w:rsidRDefault="00CE515F" w:rsidP="005977E5">
      <w:pPr>
        <w:spacing w:line="420" w:lineRule="exact"/>
        <w:outlineLvl w:val="0"/>
        <w:rPr>
          <w:szCs w:val="26"/>
        </w:rPr>
      </w:pPr>
      <w:r w:rsidRPr="00CE515F">
        <w:rPr>
          <w:szCs w:val="26"/>
        </w:rPr>
        <w:t>3</w:t>
      </w:r>
      <w:r w:rsidR="00D30CCF" w:rsidRPr="00CE515F">
        <w:rPr>
          <w:szCs w:val="26"/>
        </w:rPr>
        <w:t xml:space="preserve">. Настоящее постановление вступает в силу после его официального опубликования.  </w:t>
      </w:r>
    </w:p>
    <w:p w:rsidR="00D30CCF" w:rsidRPr="00CE515F" w:rsidRDefault="00CE515F" w:rsidP="005977E5">
      <w:pPr>
        <w:spacing w:line="420" w:lineRule="exact"/>
        <w:outlineLvl w:val="0"/>
        <w:rPr>
          <w:szCs w:val="26"/>
        </w:rPr>
      </w:pPr>
      <w:r w:rsidRPr="00CE515F">
        <w:rPr>
          <w:szCs w:val="26"/>
        </w:rPr>
        <w:t>4</w:t>
      </w:r>
      <w:r w:rsidR="00D30CCF" w:rsidRPr="00CE515F">
        <w:rPr>
          <w:szCs w:val="26"/>
        </w:rPr>
        <w:t xml:space="preserve">. Контроль за исполнением настоящего постановления возложить на заместителя главы администрации городского округа </w:t>
      </w:r>
      <w:r w:rsidR="00120593" w:rsidRPr="00CE515F">
        <w:rPr>
          <w:szCs w:val="26"/>
        </w:rPr>
        <w:t>Н.П. Пуха</w:t>
      </w:r>
      <w:r w:rsidR="00D30CCF" w:rsidRPr="00CE515F">
        <w:rPr>
          <w:szCs w:val="26"/>
        </w:rPr>
        <w:t>.</w:t>
      </w:r>
    </w:p>
    <w:p w:rsidR="00D30CCF" w:rsidRPr="00FF6112" w:rsidRDefault="00D30CCF" w:rsidP="00D30CCF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D30CCF" w:rsidRPr="00FF6112" w:rsidRDefault="00D30CCF" w:rsidP="00D30CCF">
      <w:pPr>
        <w:widowControl/>
        <w:ind w:firstLine="540"/>
        <w:rPr>
          <w:szCs w:val="26"/>
        </w:rPr>
      </w:pPr>
    </w:p>
    <w:p w:rsidR="00D30CCF" w:rsidRPr="00FF6112" w:rsidRDefault="0004638E" w:rsidP="00D30CCF">
      <w:pPr>
        <w:tabs>
          <w:tab w:val="left" w:pos="0"/>
        </w:tabs>
        <w:ind w:firstLine="0"/>
        <w:jc w:val="left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30CCF" w:rsidRPr="00FF6112">
        <w:rPr>
          <w:szCs w:val="26"/>
        </w:rPr>
        <w:t>Глав</w:t>
      </w:r>
      <w:r>
        <w:rPr>
          <w:szCs w:val="26"/>
        </w:rPr>
        <w:t>ы</w:t>
      </w:r>
      <w:r w:rsidR="00D30CCF" w:rsidRPr="00FF6112">
        <w:rPr>
          <w:szCs w:val="26"/>
        </w:rPr>
        <w:t xml:space="preserve"> город</w:t>
      </w:r>
      <w:r>
        <w:rPr>
          <w:szCs w:val="26"/>
        </w:rPr>
        <w:t xml:space="preserve">ского округа  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В.С. </w:t>
      </w:r>
      <w:proofErr w:type="spellStart"/>
      <w:r>
        <w:rPr>
          <w:szCs w:val="26"/>
        </w:rPr>
        <w:t>Пивень</w:t>
      </w:r>
      <w:proofErr w:type="spellEnd"/>
    </w:p>
    <w:p w:rsidR="00D30CCF" w:rsidRPr="00FF6112" w:rsidRDefault="00D30CCF" w:rsidP="00D30CCF">
      <w:pPr>
        <w:ind w:firstLine="5387"/>
        <w:jc w:val="center"/>
        <w:rPr>
          <w:szCs w:val="26"/>
        </w:rPr>
      </w:pPr>
      <w:r w:rsidRPr="00FF6112">
        <w:rPr>
          <w:szCs w:val="26"/>
        </w:rPr>
        <w:lastRenderedPageBreak/>
        <w:t>УТВЕРЖДЕН</w:t>
      </w:r>
    </w:p>
    <w:p w:rsidR="00D30CCF" w:rsidRPr="00FF6112" w:rsidRDefault="00D30CCF" w:rsidP="00D30CCF">
      <w:pPr>
        <w:ind w:firstLine="5387"/>
        <w:jc w:val="center"/>
        <w:rPr>
          <w:szCs w:val="26"/>
        </w:rPr>
      </w:pPr>
    </w:p>
    <w:p w:rsidR="00D30CCF" w:rsidRPr="00FF6112" w:rsidRDefault="00D30CCF" w:rsidP="00D30CCF">
      <w:pPr>
        <w:ind w:firstLine="5387"/>
        <w:jc w:val="center"/>
        <w:rPr>
          <w:szCs w:val="26"/>
        </w:rPr>
      </w:pPr>
      <w:r w:rsidRPr="00FF6112">
        <w:rPr>
          <w:szCs w:val="26"/>
        </w:rPr>
        <w:t>постановлением администрации</w:t>
      </w:r>
    </w:p>
    <w:p w:rsidR="00D30CCF" w:rsidRPr="00FF6112" w:rsidRDefault="00CE515F" w:rsidP="00D30CCF">
      <w:pPr>
        <w:ind w:left="5387" w:firstLine="0"/>
        <w:jc w:val="center"/>
        <w:rPr>
          <w:szCs w:val="26"/>
        </w:rPr>
      </w:pPr>
      <w:r>
        <w:rPr>
          <w:szCs w:val="26"/>
        </w:rPr>
        <w:t xml:space="preserve"> </w:t>
      </w:r>
      <w:r w:rsidR="00D30CCF" w:rsidRPr="00FF6112">
        <w:rPr>
          <w:szCs w:val="26"/>
        </w:rPr>
        <w:t>Арсеньевского городского округа</w:t>
      </w:r>
    </w:p>
    <w:p w:rsidR="00D30CCF" w:rsidRPr="00653276" w:rsidRDefault="00D30CCF" w:rsidP="00CE515F">
      <w:pPr>
        <w:tabs>
          <w:tab w:val="left" w:pos="0"/>
        </w:tabs>
        <w:ind w:firstLine="5670"/>
        <w:jc w:val="left"/>
        <w:rPr>
          <w:szCs w:val="26"/>
          <w:u w:val="single"/>
        </w:rPr>
      </w:pPr>
      <w:proofErr w:type="gramStart"/>
      <w:r w:rsidRPr="00FF6112">
        <w:rPr>
          <w:szCs w:val="26"/>
        </w:rPr>
        <w:t>от</w:t>
      </w:r>
      <w:proofErr w:type="gramEnd"/>
      <w:r w:rsidRPr="00FF6112">
        <w:rPr>
          <w:szCs w:val="26"/>
        </w:rPr>
        <w:t xml:space="preserve"> </w:t>
      </w:r>
      <w:r w:rsidR="000B31B2" w:rsidRPr="000B31B2">
        <w:rPr>
          <w:szCs w:val="26"/>
          <w:u w:val="single"/>
        </w:rPr>
        <w:t>06</w:t>
      </w:r>
      <w:r w:rsidR="000B31B2">
        <w:rPr>
          <w:szCs w:val="26"/>
          <w:u w:val="single"/>
        </w:rPr>
        <w:t>.09.2018</w:t>
      </w:r>
      <w:r w:rsidR="00653276">
        <w:rPr>
          <w:szCs w:val="26"/>
          <w:u w:val="single"/>
        </w:rPr>
        <w:t xml:space="preserve"> </w:t>
      </w:r>
      <w:r w:rsidRPr="00FF6112">
        <w:rPr>
          <w:szCs w:val="26"/>
        </w:rPr>
        <w:t xml:space="preserve">г.  № </w:t>
      </w:r>
      <w:r w:rsidR="000B31B2">
        <w:rPr>
          <w:szCs w:val="26"/>
        </w:rPr>
        <w:t xml:space="preserve"> </w:t>
      </w:r>
      <w:bookmarkStart w:id="0" w:name="_GoBack"/>
      <w:bookmarkEnd w:id="0"/>
      <w:r w:rsidR="000B31B2">
        <w:rPr>
          <w:szCs w:val="26"/>
          <w:u w:val="single"/>
        </w:rPr>
        <w:t>574-па</w:t>
      </w:r>
    </w:p>
    <w:p w:rsidR="00D30CCF" w:rsidRPr="00FF6112" w:rsidRDefault="00D30CCF" w:rsidP="00D30CCF">
      <w:pPr>
        <w:tabs>
          <w:tab w:val="left" w:pos="0"/>
        </w:tabs>
        <w:ind w:firstLine="0"/>
        <w:jc w:val="left"/>
        <w:rPr>
          <w:szCs w:val="26"/>
        </w:rPr>
      </w:pPr>
    </w:p>
    <w:p w:rsidR="00D30CCF" w:rsidRDefault="00D30CCF" w:rsidP="00D30CCF">
      <w:pPr>
        <w:tabs>
          <w:tab w:val="left" w:pos="0"/>
        </w:tabs>
        <w:ind w:firstLine="0"/>
        <w:jc w:val="left"/>
        <w:rPr>
          <w:b/>
          <w:szCs w:val="26"/>
        </w:rPr>
      </w:pPr>
    </w:p>
    <w:p w:rsidR="007C3D40" w:rsidRPr="00FF6112" w:rsidRDefault="007C3D40" w:rsidP="00D30CCF">
      <w:pPr>
        <w:tabs>
          <w:tab w:val="left" w:pos="0"/>
        </w:tabs>
        <w:ind w:firstLine="0"/>
        <w:jc w:val="left"/>
        <w:rPr>
          <w:b/>
          <w:szCs w:val="26"/>
        </w:rPr>
      </w:pPr>
    </w:p>
    <w:p w:rsidR="00120593" w:rsidRPr="002048EF" w:rsidRDefault="00120593" w:rsidP="00D467D8">
      <w:pPr>
        <w:tabs>
          <w:tab w:val="left" w:pos="0"/>
        </w:tabs>
        <w:ind w:firstLine="0"/>
        <w:jc w:val="center"/>
        <w:rPr>
          <w:b/>
          <w:szCs w:val="26"/>
        </w:rPr>
      </w:pPr>
      <w:r w:rsidRPr="002048EF">
        <w:rPr>
          <w:b/>
          <w:szCs w:val="26"/>
        </w:rPr>
        <w:t xml:space="preserve">Порядок </w:t>
      </w:r>
    </w:p>
    <w:p w:rsidR="00D467D8" w:rsidRPr="002048EF" w:rsidRDefault="00120593" w:rsidP="00D467D8">
      <w:pPr>
        <w:tabs>
          <w:tab w:val="left" w:pos="0"/>
        </w:tabs>
        <w:ind w:firstLine="0"/>
        <w:jc w:val="center"/>
        <w:rPr>
          <w:b/>
          <w:szCs w:val="26"/>
        </w:rPr>
      </w:pPr>
      <w:proofErr w:type="gramStart"/>
      <w:r w:rsidRPr="002048EF">
        <w:rPr>
          <w:b/>
          <w:szCs w:val="26"/>
        </w:rPr>
        <w:t>сообщения</w:t>
      </w:r>
      <w:proofErr w:type="gramEnd"/>
      <w:r w:rsidRPr="002048EF">
        <w:rPr>
          <w:b/>
          <w:szCs w:val="26"/>
        </w:rPr>
        <w:t xml:space="preserve"> руководителем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0B31B2" w:rsidRDefault="000B31B2" w:rsidP="000B31B2">
      <w:pPr>
        <w:tabs>
          <w:tab w:val="left" w:pos="8041"/>
        </w:tabs>
        <w:ind w:firstLine="0"/>
        <w:jc w:val="center"/>
        <w:rPr>
          <w:szCs w:val="26"/>
        </w:rPr>
      </w:pPr>
      <w:r w:rsidRPr="00940236">
        <w:rPr>
          <w:szCs w:val="26"/>
        </w:rPr>
        <w:t xml:space="preserve"> </w:t>
      </w:r>
      <w:r w:rsidRPr="00940236">
        <w:rPr>
          <w:szCs w:val="26"/>
        </w:rPr>
        <w:t>(</w:t>
      </w:r>
      <w:proofErr w:type="gramStart"/>
      <w:r w:rsidRPr="00940236">
        <w:rPr>
          <w:szCs w:val="26"/>
        </w:rPr>
        <w:t>в</w:t>
      </w:r>
      <w:proofErr w:type="gramEnd"/>
      <w:r w:rsidRPr="00940236">
        <w:rPr>
          <w:szCs w:val="26"/>
        </w:rPr>
        <w:t xml:space="preserve"> редакции</w:t>
      </w:r>
      <w:r>
        <w:rPr>
          <w:szCs w:val="26"/>
        </w:rPr>
        <w:t xml:space="preserve"> постановления администрации </w:t>
      </w:r>
    </w:p>
    <w:p w:rsidR="000B31B2" w:rsidRPr="00940236" w:rsidRDefault="000B31B2" w:rsidP="000B31B2">
      <w:pPr>
        <w:tabs>
          <w:tab w:val="left" w:pos="8041"/>
        </w:tabs>
        <w:ind w:firstLine="0"/>
        <w:jc w:val="center"/>
        <w:rPr>
          <w:szCs w:val="26"/>
        </w:rPr>
      </w:pPr>
      <w:r w:rsidRPr="00940236">
        <w:rPr>
          <w:szCs w:val="26"/>
        </w:rPr>
        <w:t xml:space="preserve">Арсеньевского городского округа от 14.01.2020 № 08-па) </w:t>
      </w:r>
    </w:p>
    <w:p w:rsidR="007C3D40" w:rsidRDefault="007C3D40" w:rsidP="00D467D8">
      <w:pPr>
        <w:tabs>
          <w:tab w:val="left" w:pos="0"/>
        </w:tabs>
        <w:ind w:firstLine="0"/>
        <w:jc w:val="center"/>
        <w:rPr>
          <w:b/>
          <w:szCs w:val="26"/>
        </w:rPr>
      </w:pPr>
    </w:p>
    <w:p w:rsidR="00120593" w:rsidRDefault="00120593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bookmarkStart w:id="1" w:name="Par4"/>
      <w:bookmarkEnd w:id="1"/>
      <w:r w:rsidRPr="002048EF">
        <w:rPr>
          <w:b w:val="0"/>
          <w:sz w:val="26"/>
          <w:szCs w:val="26"/>
        </w:rPr>
        <w:t>1. Настоящий Порядок определяет процедуру уведомления Главы Арсеньевского городского округа о возникновении личной заинтересованности у руководителя муниципального учреждения</w:t>
      </w:r>
      <w:r w:rsidR="00940236">
        <w:rPr>
          <w:b w:val="0"/>
          <w:sz w:val="26"/>
          <w:szCs w:val="26"/>
        </w:rPr>
        <w:t xml:space="preserve"> Арсеньевского городского округа (далее – руководитель муниципального учреждения)</w:t>
      </w:r>
      <w:r w:rsidRPr="002048EF">
        <w:rPr>
          <w:b w:val="0"/>
          <w:sz w:val="26"/>
          <w:szCs w:val="26"/>
        </w:rPr>
        <w:t xml:space="preserve"> при исполнении должностных обязанностей, которая приводит или может привести к конфликту интересов (далее - уведомление).</w:t>
      </w:r>
    </w:p>
    <w:p w:rsidR="00940236" w:rsidRPr="002048EF" w:rsidRDefault="00940236" w:rsidP="00513F45">
      <w:pPr>
        <w:pStyle w:val="ConsPlusNormal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proofErr w:type="gramStart"/>
      <w:r>
        <w:rPr>
          <w:b w:val="0"/>
          <w:sz w:val="26"/>
          <w:szCs w:val="26"/>
        </w:rPr>
        <w:t>в</w:t>
      </w:r>
      <w:proofErr w:type="gramEnd"/>
      <w:r>
        <w:rPr>
          <w:b w:val="0"/>
          <w:sz w:val="26"/>
          <w:szCs w:val="26"/>
        </w:rPr>
        <w:t xml:space="preserve"> ред. Постановления администрации Арсеньевского городского округа от </w:t>
      </w:r>
      <w:r w:rsidR="00513F45">
        <w:rPr>
          <w:b w:val="0"/>
          <w:sz w:val="26"/>
          <w:szCs w:val="26"/>
        </w:rPr>
        <w:br/>
      </w:r>
      <w:r>
        <w:rPr>
          <w:b w:val="0"/>
          <w:sz w:val="26"/>
          <w:szCs w:val="26"/>
        </w:rPr>
        <w:t>14.01.2020 № 08-па)</w:t>
      </w:r>
    </w:p>
    <w:p w:rsidR="00120593" w:rsidRPr="002048EF" w:rsidRDefault="00120593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>2. При возникновении у руководителя муниципального учреждения личной заинтересованности, которая приводит или может привести к конфликту интересов, он обязан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заинтересованность), письменно уведомить об этом Главу Арсеньевского городского округа.</w:t>
      </w:r>
    </w:p>
    <w:p w:rsidR="00120593" w:rsidRPr="002048EF" w:rsidRDefault="00120593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 xml:space="preserve">Уведомление составляется </w:t>
      </w:r>
      <w:r w:rsidRPr="002048EF">
        <w:rPr>
          <w:b w:val="0"/>
          <w:color w:val="000000" w:themeColor="text1"/>
          <w:sz w:val="26"/>
          <w:szCs w:val="26"/>
        </w:rPr>
        <w:t xml:space="preserve">по форме согласно </w:t>
      </w:r>
      <w:r w:rsidRPr="002048EF">
        <w:rPr>
          <w:b w:val="0"/>
          <w:sz w:val="26"/>
          <w:szCs w:val="26"/>
        </w:rPr>
        <w:t>приложению к настоящему Порядку. К уведомлению прилагаются имеющиеся в распоряжении руководителя муниципального учреждения материалы, подтверждающие изложенные в нем факты относительно имеющейся личной заинтересованности.</w:t>
      </w:r>
    </w:p>
    <w:p w:rsidR="00120593" w:rsidRPr="002048EF" w:rsidRDefault="00120593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 xml:space="preserve">При нахождении руководителя </w:t>
      </w:r>
      <w:r w:rsidR="002E17EA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</w:t>
      </w:r>
      <w:r w:rsidR="002E17EA" w:rsidRPr="002048EF"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 xml:space="preserve">вне места </w:t>
      </w:r>
      <w:r w:rsidR="002E17EA" w:rsidRPr="002048EF">
        <w:rPr>
          <w:b w:val="0"/>
          <w:sz w:val="26"/>
          <w:szCs w:val="26"/>
        </w:rPr>
        <w:t>работы</w:t>
      </w:r>
      <w:r w:rsidRPr="002048EF">
        <w:rPr>
          <w:b w:val="0"/>
          <w:sz w:val="26"/>
          <w:szCs w:val="26"/>
        </w:rPr>
        <w:t xml:space="preserve"> (командировка, отпуск, временная нетрудоспособность) он уведомляет </w:t>
      </w:r>
      <w:r w:rsidR="002E17EA" w:rsidRPr="002048EF">
        <w:rPr>
          <w:b w:val="0"/>
          <w:sz w:val="26"/>
          <w:szCs w:val="26"/>
        </w:rPr>
        <w:t>Главу Арсеньевского городского округа</w:t>
      </w:r>
      <w:r w:rsidRPr="002048EF">
        <w:rPr>
          <w:b w:val="0"/>
          <w:sz w:val="26"/>
          <w:szCs w:val="26"/>
        </w:rPr>
        <w:t xml:space="preserve"> о возникновении личной заинтересованности </w:t>
      </w:r>
      <w:r w:rsidRPr="002048EF">
        <w:rPr>
          <w:b w:val="0"/>
          <w:sz w:val="26"/>
          <w:szCs w:val="26"/>
        </w:rPr>
        <w:lastRenderedPageBreak/>
        <w:t xml:space="preserve">любыми доступными средствами связи, а по прибытии к месту </w:t>
      </w:r>
      <w:r w:rsidR="002E17EA" w:rsidRPr="002048EF">
        <w:rPr>
          <w:b w:val="0"/>
          <w:sz w:val="26"/>
          <w:szCs w:val="26"/>
        </w:rPr>
        <w:t>работы</w:t>
      </w:r>
      <w:r w:rsidRPr="002048EF">
        <w:rPr>
          <w:b w:val="0"/>
          <w:sz w:val="26"/>
          <w:szCs w:val="26"/>
        </w:rPr>
        <w:t xml:space="preserve"> оформляет уведомление в течение одного рабочего дня со дня прибытия.</w:t>
      </w:r>
    </w:p>
    <w:p w:rsidR="002E17EA" w:rsidRDefault="002E17EA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>3. Руководитель муниципального учреждения представляет уведомление, составленное на имя Главы Арсеньевского городского округа, в отдел кадров организационного управления администрации Арсеньевского городског</w:t>
      </w:r>
      <w:r w:rsidR="00940236">
        <w:rPr>
          <w:b w:val="0"/>
          <w:sz w:val="26"/>
          <w:szCs w:val="26"/>
        </w:rPr>
        <w:t>о округа (далее – отдел кадров) либо направляет уведомление посредством почтовой связи с уведомлением о вручении, которое регистрируется в журнале регистрации поступающих документов отдела кадров.</w:t>
      </w:r>
    </w:p>
    <w:p w:rsidR="00940236" w:rsidRDefault="00940236" w:rsidP="003B259E">
      <w:pPr>
        <w:pStyle w:val="ConsPlusNormal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proofErr w:type="gramStart"/>
      <w:r>
        <w:rPr>
          <w:b w:val="0"/>
          <w:sz w:val="26"/>
          <w:szCs w:val="26"/>
        </w:rPr>
        <w:t>в</w:t>
      </w:r>
      <w:proofErr w:type="gramEnd"/>
      <w:r>
        <w:rPr>
          <w:b w:val="0"/>
          <w:sz w:val="26"/>
          <w:szCs w:val="26"/>
        </w:rPr>
        <w:t xml:space="preserve"> ред. Постановления администрации Арсеньевского городского округа от </w:t>
      </w:r>
      <w:r w:rsidR="003B259E">
        <w:rPr>
          <w:b w:val="0"/>
          <w:sz w:val="26"/>
          <w:szCs w:val="26"/>
        </w:rPr>
        <w:br/>
      </w:r>
      <w:r>
        <w:rPr>
          <w:b w:val="0"/>
          <w:sz w:val="26"/>
          <w:szCs w:val="26"/>
        </w:rPr>
        <w:t>14.01.2020 № 08-па)</w:t>
      </w:r>
      <w:r w:rsidR="003B259E">
        <w:rPr>
          <w:b w:val="0"/>
          <w:sz w:val="26"/>
          <w:szCs w:val="26"/>
        </w:rPr>
        <w:t>.</w:t>
      </w:r>
    </w:p>
    <w:p w:rsidR="003B259E" w:rsidRDefault="003B259E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3.1. На уведомление в день регистрации ставиться регистрационный номер, дата регистрации, инициалы и подпись сотрудника отдела кадров, зарегистрировавшего уведомление.</w:t>
      </w:r>
    </w:p>
    <w:p w:rsidR="003B259E" w:rsidRDefault="003B259E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После этого руководителю муниципального учреждения выдается заверенная надлежащим образом копия зарегистрированного уведомления на руки под роспись либо направляется посредством почтовой связи с уведомлением о вручении.</w:t>
      </w:r>
    </w:p>
    <w:p w:rsidR="003B259E" w:rsidRDefault="003B259E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Отказ в регистрации уведомления, а также невыдача копии зарегистрированного уведомления не допускается.</w:t>
      </w:r>
    </w:p>
    <w:p w:rsidR="003B259E" w:rsidRPr="002048EF" w:rsidRDefault="003B259E" w:rsidP="003B259E">
      <w:pPr>
        <w:pStyle w:val="ConsPlusNormal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proofErr w:type="gramStart"/>
      <w:r>
        <w:rPr>
          <w:b w:val="0"/>
          <w:sz w:val="26"/>
          <w:szCs w:val="26"/>
        </w:rPr>
        <w:t>п.</w:t>
      </w:r>
      <w:proofErr w:type="gramEnd"/>
      <w:r>
        <w:rPr>
          <w:b w:val="0"/>
          <w:sz w:val="26"/>
          <w:szCs w:val="26"/>
        </w:rPr>
        <w:t xml:space="preserve"> 3.1 в ред</w:t>
      </w:r>
      <w:r>
        <w:rPr>
          <w:b w:val="0"/>
          <w:sz w:val="26"/>
          <w:szCs w:val="26"/>
        </w:rPr>
        <w:t xml:space="preserve">. Постановления администрации Арсеньевского городского округа от </w:t>
      </w:r>
      <w:r>
        <w:rPr>
          <w:b w:val="0"/>
          <w:sz w:val="26"/>
          <w:szCs w:val="26"/>
        </w:rPr>
        <w:br/>
        <w:t>14.01.2020 № 08-па).</w:t>
      </w:r>
    </w:p>
    <w:p w:rsidR="00061F64" w:rsidRPr="002048EF" w:rsidRDefault="006C69E8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061F64" w:rsidRPr="002048EF">
        <w:rPr>
          <w:b w:val="0"/>
          <w:sz w:val="26"/>
          <w:szCs w:val="26"/>
        </w:rPr>
        <w:t>. Отдел кадров осуществляет рассмотрение уведомления и подготовку мотивированного заключения по результатам его рассмотрения.</w:t>
      </w:r>
    </w:p>
    <w:p w:rsidR="00061F64" w:rsidRPr="002048EF" w:rsidRDefault="00061F64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 xml:space="preserve">При подготовке мотивированного заключения по результатам рассмотрения уведомления должностные лица отдела кадров имеют право проводить собеседование с руководителем муниципального учреждения, представившим уведомление, получать от него письменные пояснения. Глава Арсеньевского городского округа направляет запросы в государственные органы, органы местного самоуправления и заинтересованные организации. Уведомление, а также мотивированное заключение и другие материалы в течение семи рабочих дней со дня поступления уведомления представляются Главе Арсеньевского городского округа. В случае направления запросов, указанных в настоящем пункте, уведомление, а также заключение и другие материалы представляются Главе Арсеньевского городского округа в течение 45 дней </w:t>
      </w:r>
      <w:r w:rsidRPr="002048EF">
        <w:rPr>
          <w:b w:val="0"/>
          <w:sz w:val="26"/>
          <w:szCs w:val="26"/>
        </w:rPr>
        <w:lastRenderedPageBreak/>
        <w:t>со дня поступления уведомления. Указанный срок может быть продлен Главой Арсеньевского городского округа, но не более чем на 30 дней.</w:t>
      </w:r>
    </w:p>
    <w:p w:rsidR="00061F64" w:rsidRPr="002048EF" w:rsidRDefault="006C69E8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061F64" w:rsidRPr="002048EF">
        <w:rPr>
          <w:b w:val="0"/>
          <w:sz w:val="26"/>
          <w:szCs w:val="26"/>
        </w:rPr>
        <w:t>. По окончании рассмотрения уведомления отдел кадров обязан ознакомить руководителя муниципального учреждения с результатами его рассмотрения</w:t>
      </w:r>
      <w:r w:rsidR="00933AFC">
        <w:rPr>
          <w:b w:val="0"/>
          <w:sz w:val="26"/>
          <w:szCs w:val="26"/>
        </w:rPr>
        <w:t xml:space="preserve"> в течение 3 рабочих дней</w:t>
      </w:r>
      <w:r w:rsidR="00061F64" w:rsidRPr="002048EF">
        <w:rPr>
          <w:b w:val="0"/>
          <w:sz w:val="26"/>
          <w:szCs w:val="26"/>
        </w:rPr>
        <w:t>.</w:t>
      </w:r>
    </w:p>
    <w:p w:rsidR="00061F64" w:rsidRPr="002048EF" w:rsidRDefault="006C69E8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061F64" w:rsidRPr="002048EF">
        <w:rPr>
          <w:b w:val="0"/>
          <w:sz w:val="26"/>
          <w:szCs w:val="26"/>
        </w:rPr>
        <w:t xml:space="preserve">. По итогам рассмотрения уведомления Глава </w:t>
      </w:r>
      <w:r w:rsidR="002048EF" w:rsidRPr="002048EF">
        <w:rPr>
          <w:b w:val="0"/>
          <w:sz w:val="26"/>
          <w:szCs w:val="26"/>
        </w:rPr>
        <w:t xml:space="preserve">Арсеньевского городского округа </w:t>
      </w:r>
      <w:r w:rsidR="00061F64" w:rsidRPr="002048EF">
        <w:rPr>
          <w:b w:val="0"/>
          <w:sz w:val="26"/>
          <w:szCs w:val="26"/>
        </w:rPr>
        <w:t>принимает одно из следующих решений:</w:t>
      </w:r>
    </w:p>
    <w:p w:rsidR="00061F64" w:rsidRPr="002048EF" w:rsidRDefault="00061F64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proofErr w:type="gramStart"/>
      <w:r w:rsidRPr="002048EF">
        <w:rPr>
          <w:b w:val="0"/>
          <w:sz w:val="26"/>
          <w:szCs w:val="26"/>
        </w:rPr>
        <w:t>а</w:t>
      </w:r>
      <w:proofErr w:type="gramEnd"/>
      <w:r w:rsidRPr="002048EF">
        <w:rPr>
          <w:b w:val="0"/>
          <w:sz w:val="26"/>
          <w:szCs w:val="26"/>
        </w:rPr>
        <w:t xml:space="preserve">) признать, что при исполнении руководителем </w:t>
      </w:r>
      <w:r w:rsidR="002048EF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 должностных обязанностей конфликт интересов отсутствует;</w:t>
      </w:r>
    </w:p>
    <w:p w:rsidR="00061F64" w:rsidRPr="002048EF" w:rsidRDefault="00061F64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proofErr w:type="gramStart"/>
      <w:r w:rsidRPr="002048EF">
        <w:rPr>
          <w:b w:val="0"/>
          <w:sz w:val="26"/>
          <w:szCs w:val="26"/>
        </w:rPr>
        <w:t>б</w:t>
      </w:r>
      <w:proofErr w:type="gramEnd"/>
      <w:r w:rsidRPr="002048EF">
        <w:rPr>
          <w:b w:val="0"/>
          <w:sz w:val="26"/>
          <w:szCs w:val="26"/>
        </w:rPr>
        <w:t xml:space="preserve">) признать, что при исполнении руководителем </w:t>
      </w:r>
      <w:r w:rsidR="002048EF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 должностных обязанностей личная заинтересованность приводит или может привести к конфликту интересов. В этом случае Глава </w:t>
      </w:r>
      <w:r w:rsidR="002048EF" w:rsidRPr="002048EF">
        <w:rPr>
          <w:b w:val="0"/>
          <w:sz w:val="26"/>
          <w:szCs w:val="26"/>
        </w:rPr>
        <w:t>Арсеньевского городского округа</w:t>
      </w:r>
      <w:r w:rsidRPr="002048EF">
        <w:rPr>
          <w:b w:val="0"/>
          <w:sz w:val="26"/>
          <w:szCs w:val="26"/>
        </w:rPr>
        <w:t xml:space="preserve"> рекомендует руководителю </w:t>
      </w:r>
      <w:r w:rsidR="002048EF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 принять меры по урегулированию конфликта интересов или по недопущению его возникновения;</w:t>
      </w:r>
    </w:p>
    <w:p w:rsidR="00061F64" w:rsidRPr="002048EF" w:rsidRDefault="00061F64" w:rsidP="003B259E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proofErr w:type="gramStart"/>
      <w:r w:rsidRPr="002048EF">
        <w:rPr>
          <w:b w:val="0"/>
          <w:sz w:val="26"/>
          <w:szCs w:val="26"/>
        </w:rPr>
        <w:t>в</w:t>
      </w:r>
      <w:proofErr w:type="gramEnd"/>
      <w:r w:rsidRPr="002048EF">
        <w:rPr>
          <w:b w:val="0"/>
          <w:sz w:val="26"/>
          <w:szCs w:val="26"/>
        </w:rPr>
        <w:t xml:space="preserve">) признать, что руководитель </w:t>
      </w:r>
      <w:r w:rsidR="002048EF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 не соблюдал требования о предотвращении и об урегулировании конфликта интересов. В этом случае Глава </w:t>
      </w:r>
      <w:r w:rsidR="002048EF" w:rsidRPr="002048EF">
        <w:rPr>
          <w:b w:val="0"/>
          <w:sz w:val="26"/>
          <w:szCs w:val="26"/>
        </w:rPr>
        <w:t xml:space="preserve">Арсеньевского городского округа </w:t>
      </w:r>
      <w:r w:rsidRPr="002048EF">
        <w:rPr>
          <w:b w:val="0"/>
          <w:sz w:val="26"/>
          <w:szCs w:val="26"/>
        </w:rPr>
        <w:t xml:space="preserve">применяет к руководителю </w:t>
      </w:r>
      <w:r w:rsidR="002048EF" w:rsidRPr="002048EF">
        <w:rPr>
          <w:b w:val="0"/>
          <w:sz w:val="26"/>
          <w:szCs w:val="26"/>
        </w:rPr>
        <w:t>муниципального</w:t>
      </w:r>
      <w:r w:rsidRPr="002048EF">
        <w:rPr>
          <w:b w:val="0"/>
          <w:sz w:val="26"/>
          <w:szCs w:val="26"/>
        </w:rPr>
        <w:t xml:space="preserve"> учреждения конкретную меру юридической ответственности</w:t>
      </w:r>
      <w:r w:rsidR="00513F45">
        <w:rPr>
          <w:b w:val="0"/>
          <w:sz w:val="26"/>
          <w:szCs w:val="26"/>
        </w:rPr>
        <w:t xml:space="preserve"> и определяет принятие мере по урегулированию конфликта интересов и недопущению его возникновения в дальнейшей работе</w:t>
      </w:r>
      <w:r w:rsidRPr="002048EF">
        <w:rPr>
          <w:b w:val="0"/>
          <w:sz w:val="26"/>
          <w:szCs w:val="26"/>
        </w:rPr>
        <w:t>.</w:t>
      </w:r>
    </w:p>
    <w:p w:rsidR="00513F45" w:rsidRDefault="00513F45" w:rsidP="00513F45">
      <w:pPr>
        <w:pStyle w:val="ConsPlusNormal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proofErr w:type="gramStart"/>
      <w:r>
        <w:rPr>
          <w:b w:val="0"/>
          <w:sz w:val="26"/>
          <w:szCs w:val="26"/>
        </w:rPr>
        <w:t>в</w:t>
      </w:r>
      <w:proofErr w:type="gramEnd"/>
      <w:r>
        <w:rPr>
          <w:b w:val="0"/>
          <w:sz w:val="26"/>
          <w:szCs w:val="26"/>
        </w:rPr>
        <w:t xml:space="preserve"> ред. Постановления администрации Арсеньевского городского округа от </w:t>
      </w:r>
      <w:r>
        <w:rPr>
          <w:b w:val="0"/>
          <w:sz w:val="26"/>
          <w:szCs w:val="26"/>
        </w:rPr>
        <w:br/>
        <w:t>14.01.2020 № 08-па).</w:t>
      </w:r>
    </w:p>
    <w:p w:rsidR="00513F45" w:rsidRDefault="00513F45" w:rsidP="00513F45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7. О принятом решении, предусмотренном пунктом 6 настоящего Порядка, отдел кадров в течение двух рабочих дней с момента принятия решения уведомляет руководителя муниципального учреждения.</w:t>
      </w:r>
    </w:p>
    <w:p w:rsidR="00513F45" w:rsidRDefault="00513F45" w:rsidP="00513F45">
      <w:pPr>
        <w:pStyle w:val="ConsPlusNormal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(</w:t>
      </w:r>
      <w:proofErr w:type="gramStart"/>
      <w:r>
        <w:rPr>
          <w:b w:val="0"/>
          <w:sz w:val="26"/>
          <w:szCs w:val="26"/>
        </w:rPr>
        <w:t>п.</w:t>
      </w:r>
      <w:proofErr w:type="gramEnd"/>
      <w:r>
        <w:rPr>
          <w:b w:val="0"/>
          <w:sz w:val="26"/>
          <w:szCs w:val="26"/>
        </w:rPr>
        <w:t xml:space="preserve"> 7 </w:t>
      </w:r>
      <w:r>
        <w:rPr>
          <w:b w:val="0"/>
          <w:sz w:val="26"/>
          <w:szCs w:val="26"/>
        </w:rPr>
        <w:t xml:space="preserve">в ред. Постановления администрации Арсеньевского городского округа от </w:t>
      </w:r>
      <w:r>
        <w:rPr>
          <w:b w:val="0"/>
          <w:sz w:val="26"/>
          <w:szCs w:val="26"/>
        </w:rPr>
        <w:br/>
        <w:t>14.01.2020 № 08-па).</w:t>
      </w:r>
    </w:p>
    <w:p w:rsidR="00513F45" w:rsidRDefault="00513F45" w:rsidP="00513F45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F37155" w:rsidRPr="002048EF" w:rsidRDefault="00F37155" w:rsidP="00513F45">
      <w:pPr>
        <w:pStyle w:val="ConsPlusNormal"/>
        <w:spacing w:line="276" w:lineRule="auto"/>
        <w:jc w:val="both"/>
        <w:rPr>
          <w:b w:val="0"/>
          <w:sz w:val="26"/>
          <w:szCs w:val="26"/>
        </w:rPr>
      </w:pPr>
    </w:p>
    <w:p w:rsidR="00513F45" w:rsidRPr="000B31B2" w:rsidRDefault="00513F45">
      <w:pPr>
        <w:widowControl/>
        <w:autoSpaceDE/>
        <w:autoSpaceDN/>
        <w:adjustRightInd/>
        <w:ind w:firstLine="0"/>
        <w:jc w:val="left"/>
        <w:rPr>
          <w:bCs/>
          <w:szCs w:val="26"/>
          <w:lang w:val="en-US"/>
        </w:rPr>
      </w:pPr>
      <w:r>
        <w:rPr>
          <w:b/>
          <w:szCs w:val="26"/>
        </w:rPr>
        <w:br w:type="page"/>
      </w:r>
    </w:p>
    <w:p w:rsidR="002048EF" w:rsidRPr="002048EF" w:rsidRDefault="002048EF" w:rsidP="002048EF">
      <w:pPr>
        <w:pStyle w:val="ConsPlusNormal"/>
        <w:ind w:left="5670"/>
        <w:jc w:val="center"/>
        <w:outlineLvl w:val="1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lastRenderedPageBreak/>
        <w:t xml:space="preserve">Приложение </w:t>
      </w:r>
    </w:p>
    <w:p w:rsidR="002048EF" w:rsidRPr="002048EF" w:rsidRDefault="002048EF" w:rsidP="002048EF">
      <w:pPr>
        <w:pStyle w:val="ConsPlusNormal"/>
        <w:ind w:left="5670"/>
        <w:jc w:val="both"/>
        <w:rPr>
          <w:b w:val="0"/>
          <w:sz w:val="26"/>
          <w:szCs w:val="26"/>
        </w:rPr>
      </w:pPr>
      <w:proofErr w:type="gramStart"/>
      <w:r w:rsidRPr="002048EF">
        <w:rPr>
          <w:b w:val="0"/>
          <w:sz w:val="26"/>
          <w:szCs w:val="26"/>
        </w:rPr>
        <w:t>к</w:t>
      </w:r>
      <w:proofErr w:type="gramEnd"/>
      <w:r w:rsidRPr="002048EF">
        <w:rPr>
          <w:b w:val="0"/>
          <w:sz w:val="26"/>
          <w:szCs w:val="26"/>
        </w:rPr>
        <w:t xml:space="preserve"> Порядку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сообщения руководителем</w:t>
      </w:r>
      <w:r>
        <w:rPr>
          <w:b w:val="0"/>
          <w:sz w:val="26"/>
          <w:szCs w:val="26"/>
        </w:rPr>
        <w:t xml:space="preserve"> муниципального </w:t>
      </w:r>
      <w:r w:rsidRPr="002048EF">
        <w:rPr>
          <w:b w:val="0"/>
          <w:sz w:val="26"/>
          <w:szCs w:val="26"/>
        </w:rPr>
        <w:t>учреждения о возникновении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личной заинтересованности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при исполнении должностных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обязанностей, которая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приводит или может привести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к конфликту интересов</w:t>
      </w:r>
    </w:p>
    <w:p w:rsidR="002048EF" w:rsidRPr="002048EF" w:rsidRDefault="002048EF" w:rsidP="002048EF">
      <w:pPr>
        <w:pStyle w:val="ConsPlusNormal"/>
        <w:jc w:val="both"/>
        <w:rPr>
          <w:b w:val="0"/>
          <w:sz w:val="26"/>
          <w:szCs w:val="26"/>
        </w:rPr>
      </w:pPr>
    </w:p>
    <w:p w:rsidR="002048EF" w:rsidRDefault="002048EF" w:rsidP="002048EF">
      <w:pPr>
        <w:pStyle w:val="ConsPlusNormal"/>
        <w:jc w:val="right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>Форма</w:t>
      </w:r>
    </w:p>
    <w:p w:rsidR="002048EF" w:rsidRPr="002048EF" w:rsidRDefault="002048EF" w:rsidP="002048EF">
      <w:pPr>
        <w:pStyle w:val="ConsPlusNormal"/>
        <w:jc w:val="right"/>
        <w:rPr>
          <w:b w:val="0"/>
          <w:sz w:val="26"/>
          <w:szCs w:val="26"/>
        </w:rPr>
      </w:pPr>
    </w:p>
    <w:p w:rsidR="002048EF" w:rsidRPr="006C69E8" w:rsidRDefault="002048EF" w:rsidP="002048EF">
      <w:pPr>
        <w:ind w:left="5103" w:firstLine="0"/>
        <w:rPr>
          <w:szCs w:val="26"/>
        </w:rPr>
      </w:pPr>
      <w:r w:rsidRPr="006C69E8">
        <w:rPr>
          <w:szCs w:val="26"/>
        </w:rPr>
        <w:t>Главе Арсеньевского городского округа</w:t>
      </w:r>
    </w:p>
    <w:p w:rsidR="002048EF" w:rsidRDefault="002048EF" w:rsidP="002048EF">
      <w:pPr>
        <w:ind w:left="5103" w:firstLine="0"/>
        <w:rPr>
          <w:szCs w:val="28"/>
        </w:rPr>
      </w:pPr>
    </w:p>
    <w:p w:rsidR="002048EF" w:rsidRDefault="002048EF" w:rsidP="002048EF">
      <w:pPr>
        <w:ind w:left="5103" w:firstLine="0"/>
        <w:rPr>
          <w:szCs w:val="28"/>
        </w:rPr>
      </w:pPr>
      <w:r>
        <w:rPr>
          <w:szCs w:val="28"/>
        </w:rPr>
        <w:t>______________________________</w:t>
      </w:r>
    </w:p>
    <w:p w:rsidR="002048EF" w:rsidRPr="00F42D6D" w:rsidRDefault="002048EF" w:rsidP="002048EF">
      <w:pPr>
        <w:ind w:left="5103" w:firstLine="0"/>
        <w:jc w:val="center"/>
        <w:rPr>
          <w:sz w:val="20"/>
        </w:rPr>
      </w:pPr>
      <w:r w:rsidRPr="00F42D6D">
        <w:rPr>
          <w:sz w:val="20"/>
        </w:rPr>
        <w:t>(</w:t>
      </w:r>
      <w:proofErr w:type="gramStart"/>
      <w:r w:rsidRPr="00F42D6D">
        <w:rPr>
          <w:sz w:val="20"/>
        </w:rPr>
        <w:t>инициалы</w:t>
      </w:r>
      <w:proofErr w:type="gramEnd"/>
      <w:r w:rsidRPr="00F42D6D">
        <w:rPr>
          <w:sz w:val="20"/>
        </w:rPr>
        <w:t>, фамилия)</w:t>
      </w:r>
    </w:p>
    <w:p w:rsidR="002048EF" w:rsidRDefault="002048EF" w:rsidP="002048EF">
      <w:pPr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048EF" w:rsidRDefault="002048EF" w:rsidP="002048EF">
      <w:pPr>
        <w:pBdr>
          <w:top w:val="single" w:sz="4" w:space="1" w:color="auto"/>
        </w:pBdr>
        <w:ind w:left="5103" w:firstLine="0"/>
        <w:rPr>
          <w:sz w:val="2"/>
          <w:szCs w:val="2"/>
        </w:rPr>
      </w:pPr>
    </w:p>
    <w:p w:rsidR="002048EF" w:rsidRDefault="002048EF" w:rsidP="002048EF">
      <w:pPr>
        <w:pBdr>
          <w:top w:val="single" w:sz="4" w:space="1" w:color="auto"/>
        </w:pBdr>
        <w:ind w:left="5103" w:firstLine="0"/>
        <w:jc w:val="left"/>
        <w:rPr>
          <w:sz w:val="20"/>
        </w:rPr>
      </w:pPr>
      <w:r w:rsidRPr="00F42D6D">
        <w:rPr>
          <w:sz w:val="20"/>
        </w:rPr>
        <w:t>(Ф.И.О., должность</w:t>
      </w:r>
      <w:r>
        <w:rPr>
          <w:sz w:val="20"/>
        </w:rPr>
        <w:t xml:space="preserve"> руководителя муниципального</w:t>
      </w:r>
      <w:r w:rsidRPr="00F42D6D">
        <w:rPr>
          <w:sz w:val="20"/>
        </w:rPr>
        <w:t>)</w:t>
      </w:r>
    </w:p>
    <w:p w:rsidR="002048EF" w:rsidRPr="002048EF" w:rsidRDefault="002048EF" w:rsidP="002048EF">
      <w:pPr>
        <w:pBdr>
          <w:top w:val="single" w:sz="4" w:space="1" w:color="auto"/>
        </w:pBdr>
        <w:ind w:left="5103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2048EF" w:rsidRDefault="002048EF" w:rsidP="002048EF">
      <w:pPr>
        <w:ind w:left="5387" w:firstLine="0"/>
        <w:rPr>
          <w:sz w:val="24"/>
          <w:szCs w:val="24"/>
        </w:rPr>
      </w:pPr>
    </w:p>
    <w:p w:rsidR="002048EF" w:rsidRDefault="002048EF" w:rsidP="002048EF">
      <w:pPr>
        <w:ind w:left="5387" w:firstLine="0"/>
        <w:rPr>
          <w:sz w:val="24"/>
          <w:szCs w:val="24"/>
        </w:rPr>
      </w:pPr>
    </w:p>
    <w:p w:rsidR="002048EF" w:rsidRPr="002048EF" w:rsidRDefault="002048EF" w:rsidP="002048E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8EF" w:rsidRPr="002048EF" w:rsidRDefault="002048EF" w:rsidP="002048E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83"/>
      <w:bookmarkEnd w:id="2"/>
      <w:r w:rsidRPr="002048E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048EF" w:rsidRPr="002048EF" w:rsidRDefault="002048EF" w:rsidP="002048E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48EF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2048EF">
        <w:rPr>
          <w:rFonts w:ascii="Times New Roman" w:hAnsi="Times New Roman" w:cs="Times New Roman"/>
          <w:b/>
          <w:sz w:val="26"/>
          <w:szCs w:val="26"/>
        </w:rPr>
        <w:t xml:space="preserve"> возникновении личной заинтересованности</w:t>
      </w:r>
    </w:p>
    <w:p w:rsidR="002048EF" w:rsidRPr="002048EF" w:rsidRDefault="002048EF" w:rsidP="002048E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48EF">
        <w:rPr>
          <w:rFonts w:ascii="Times New Roman" w:hAnsi="Times New Roman" w:cs="Times New Roman"/>
          <w:b/>
          <w:sz w:val="26"/>
          <w:szCs w:val="26"/>
        </w:rPr>
        <w:t>при</w:t>
      </w:r>
      <w:proofErr w:type="gramEnd"/>
      <w:r w:rsidRPr="002048EF">
        <w:rPr>
          <w:rFonts w:ascii="Times New Roman" w:hAnsi="Times New Roman" w:cs="Times New Roman"/>
          <w:b/>
          <w:sz w:val="26"/>
          <w:szCs w:val="26"/>
        </w:rPr>
        <w:t xml:space="preserve"> исполнении должностных обязанностей, которая</w:t>
      </w:r>
    </w:p>
    <w:p w:rsidR="002048EF" w:rsidRPr="002048EF" w:rsidRDefault="002048EF" w:rsidP="002048E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48EF">
        <w:rPr>
          <w:rFonts w:ascii="Times New Roman" w:hAnsi="Times New Roman" w:cs="Times New Roman"/>
          <w:b/>
          <w:sz w:val="26"/>
          <w:szCs w:val="26"/>
        </w:rPr>
        <w:t>приводит</w:t>
      </w:r>
      <w:proofErr w:type="gramEnd"/>
      <w:r w:rsidRPr="002048EF">
        <w:rPr>
          <w:rFonts w:ascii="Times New Roman" w:hAnsi="Times New Roman" w:cs="Times New Roman"/>
          <w:b/>
          <w:sz w:val="26"/>
          <w:szCs w:val="26"/>
        </w:rPr>
        <w:t xml:space="preserve"> или может привести к конфликту интересов</w:t>
      </w:r>
    </w:p>
    <w:p w:rsidR="002048EF" w:rsidRPr="002048EF" w:rsidRDefault="002048EF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48EF" w:rsidRPr="002048EF" w:rsidRDefault="002048EF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048EF" w:rsidRPr="002048EF" w:rsidRDefault="002048EF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48EF" w:rsidRPr="002048EF" w:rsidRDefault="002048EF" w:rsidP="00AB4C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6"/>
          <w:szCs w:val="26"/>
        </w:rPr>
        <w:t xml:space="preserve"> должностных обязанностей,</w:t>
      </w:r>
      <w:r w:rsidRPr="002048EF">
        <w:rPr>
          <w:rFonts w:ascii="Times New Roman" w:hAnsi="Times New Roman" w:cs="Times New Roman"/>
          <w:sz w:val="26"/>
          <w:szCs w:val="26"/>
        </w:rPr>
        <w:t xml:space="preserve"> которая приводит или может привести к конфликту</w:t>
      </w:r>
      <w:r w:rsidR="00AB4CB2">
        <w:rPr>
          <w:rFonts w:ascii="Times New Roman" w:hAnsi="Times New Roman" w:cs="Times New Roman"/>
          <w:sz w:val="26"/>
          <w:szCs w:val="26"/>
        </w:rPr>
        <w:t xml:space="preserve"> </w:t>
      </w:r>
      <w:r w:rsidRPr="002048EF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2048EF" w:rsidRPr="002048EF" w:rsidRDefault="002048EF" w:rsidP="00AB4C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 w:rsidR="00AB4CB2">
        <w:rPr>
          <w:rFonts w:ascii="Times New Roman" w:hAnsi="Times New Roman" w:cs="Times New Roman"/>
          <w:sz w:val="26"/>
          <w:szCs w:val="26"/>
        </w:rPr>
        <w:t xml:space="preserve"> </w:t>
      </w:r>
      <w:r w:rsidRPr="002048EF">
        <w:rPr>
          <w:rFonts w:ascii="Times New Roman" w:hAnsi="Times New Roman" w:cs="Times New Roman"/>
          <w:sz w:val="26"/>
          <w:szCs w:val="26"/>
        </w:rPr>
        <w:t xml:space="preserve">заинтересованности </w:t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048EF">
        <w:rPr>
          <w:rFonts w:ascii="Times New Roman" w:hAnsi="Times New Roman" w:cs="Times New Roman"/>
          <w:sz w:val="26"/>
          <w:szCs w:val="26"/>
        </w:rPr>
        <w:t>.</w:t>
      </w:r>
    </w:p>
    <w:p w:rsidR="002048EF" w:rsidRPr="00AB4CB2" w:rsidRDefault="002048EF" w:rsidP="00AB4C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 xml:space="preserve">Должностные обязанности, на </w:t>
      </w:r>
      <w:proofErr w:type="gramStart"/>
      <w:r w:rsidRPr="002048EF">
        <w:rPr>
          <w:rFonts w:ascii="Times New Roman" w:hAnsi="Times New Roman" w:cs="Times New Roman"/>
          <w:sz w:val="26"/>
          <w:szCs w:val="26"/>
        </w:rPr>
        <w:t>исполнение  которых</w:t>
      </w:r>
      <w:proofErr w:type="gramEnd"/>
      <w:r w:rsidRPr="002048EF">
        <w:rPr>
          <w:rFonts w:ascii="Times New Roman" w:hAnsi="Times New Roman" w:cs="Times New Roman"/>
          <w:sz w:val="26"/>
          <w:szCs w:val="26"/>
        </w:rPr>
        <w:t xml:space="preserve">  влияет  или  может</w:t>
      </w:r>
      <w:r w:rsidR="00AB4CB2">
        <w:rPr>
          <w:rFonts w:ascii="Times New Roman" w:hAnsi="Times New Roman" w:cs="Times New Roman"/>
          <w:sz w:val="26"/>
          <w:szCs w:val="26"/>
        </w:rPr>
        <w:t xml:space="preserve"> </w:t>
      </w:r>
      <w:r w:rsidRPr="002048EF">
        <w:rPr>
          <w:rFonts w:ascii="Times New Roman" w:hAnsi="Times New Roman" w:cs="Times New Roman"/>
          <w:sz w:val="26"/>
          <w:szCs w:val="26"/>
        </w:rPr>
        <w:t xml:space="preserve">повлиять личная заинтересованность: </w:t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</w:rPr>
        <w:t>.</w:t>
      </w:r>
    </w:p>
    <w:p w:rsidR="002048EF" w:rsidRPr="002048EF" w:rsidRDefault="002048EF" w:rsidP="00AB4C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 w:rsidR="00AB4CB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48EF">
        <w:rPr>
          <w:rFonts w:ascii="Times New Roman" w:hAnsi="Times New Roman" w:cs="Times New Roman"/>
          <w:sz w:val="26"/>
          <w:szCs w:val="26"/>
        </w:rPr>
        <w:t>интересов:</w:t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="00AB4CB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2048EF">
        <w:rPr>
          <w:rFonts w:ascii="Times New Roman" w:hAnsi="Times New Roman" w:cs="Times New Roman"/>
          <w:sz w:val="26"/>
          <w:szCs w:val="26"/>
        </w:rPr>
        <w:t>.</w:t>
      </w:r>
    </w:p>
    <w:p w:rsidR="002048EF" w:rsidRDefault="002048EF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B4CB2" w:rsidRDefault="00AB4CB2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B4CB2" w:rsidRPr="002048EF" w:rsidRDefault="00AB4CB2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048EF" w:rsidRPr="002048EF" w:rsidRDefault="00AB4CB2" w:rsidP="00204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="002048EF" w:rsidRPr="002048EF">
        <w:rPr>
          <w:rFonts w:ascii="Times New Roman" w:hAnsi="Times New Roman" w:cs="Times New Roman"/>
          <w:sz w:val="26"/>
          <w:szCs w:val="26"/>
        </w:rPr>
        <w:t xml:space="preserve"> ___________ 20__ г. __________________________ _______________________</w:t>
      </w:r>
    </w:p>
    <w:p w:rsidR="002048EF" w:rsidRPr="00AB4CB2" w:rsidRDefault="002048EF" w:rsidP="002048EF">
      <w:pPr>
        <w:pStyle w:val="ConsPlusNonformat"/>
        <w:jc w:val="both"/>
        <w:rPr>
          <w:rFonts w:ascii="Times New Roman" w:hAnsi="Times New Roman" w:cs="Times New Roman"/>
        </w:rPr>
      </w:pPr>
      <w:r w:rsidRPr="002048E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B4CB2">
        <w:rPr>
          <w:rFonts w:ascii="Times New Roman" w:hAnsi="Times New Roman" w:cs="Times New Roman"/>
          <w:sz w:val="26"/>
          <w:szCs w:val="26"/>
        </w:rPr>
        <w:tab/>
      </w:r>
      <w:r w:rsidR="00AB4CB2">
        <w:rPr>
          <w:rFonts w:ascii="Times New Roman" w:hAnsi="Times New Roman" w:cs="Times New Roman"/>
          <w:sz w:val="26"/>
          <w:szCs w:val="26"/>
        </w:rPr>
        <w:tab/>
      </w:r>
      <w:r w:rsidR="00AB4CB2">
        <w:rPr>
          <w:rFonts w:ascii="Times New Roman" w:hAnsi="Times New Roman" w:cs="Times New Roman"/>
        </w:rPr>
        <w:t>(</w:t>
      </w:r>
      <w:proofErr w:type="gramStart"/>
      <w:r w:rsidR="00AB4CB2">
        <w:rPr>
          <w:rFonts w:ascii="Times New Roman" w:hAnsi="Times New Roman" w:cs="Times New Roman"/>
        </w:rPr>
        <w:t>подпись</w:t>
      </w:r>
      <w:proofErr w:type="gramEnd"/>
      <w:r w:rsidR="00AB4CB2">
        <w:rPr>
          <w:rFonts w:ascii="Times New Roman" w:hAnsi="Times New Roman" w:cs="Times New Roman"/>
        </w:rPr>
        <w:t xml:space="preserve"> лица,</w:t>
      </w:r>
      <w:r w:rsidRPr="00AB4CB2">
        <w:rPr>
          <w:rFonts w:ascii="Times New Roman" w:hAnsi="Times New Roman" w:cs="Times New Roman"/>
        </w:rPr>
        <w:t xml:space="preserve"> </w:t>
      </w:r>
      <w:r w:rsidR="00AB4CB2" w:rsidRPr="00AB4CB2">
        <w:rPr>
          <w:rFonts w:ascii="Times New Roman" w:hAnsi="Times New Roman" w:cs="Times New Roman"/>
        </w:rPr>
        <w:t>направляющего</w:t>
      </w:r>
      <w:r w:rsidR="00AB4CB2">
        <w:rPr>
          <w:rFonts w:ascii="Times New Roman" w:hAnsi="Times New Roman" w:cs="Times New Roman"/>
        </w:rPr>
        <w:tab/>
      </w:r>
      <w:r w:rsidR="00AB4CB2">
        <w:rPr>
          <w:rFonts w:ascii="Times New Roman" w:hAnsi="Times New Roman" w:cs="Times New Roman"/>
        </w:rPr>
        <w:tab/>
      </w:r>
      <w:r w:rsidRPr="00AB4CB2">
        <w:rPr>
          <w:rFonts w:ascii="Times New Roman" w:hAnsi="Times New Roman" w:cs="Times New Roman"/>
        </w:rPr>
        <w:t>(расшифровка подписи)</w:t>
      </w:r>
    </w:p>
    <w:p w:rsidR="002048EF" w:rsidRPr="00AB4CB2" w:rsidRDefault="002048EF" w:rsidP="002048EF">
      <w:pPr>
        <w:pStyle w:val="ConsPlusNonformat"/>
        <w:jc w:val="both"/>
        <w:rPr>
          <w:rFonts w:ascii="Times New Roman" w:hAnsi="Times New Roman" w:cs="Times New Roman"/>
        </w:rPr>
      </w:pPr>
      <w:r w:rsidRPr="00AB4CB2">
        <w:rPr>
          <w:rFonts w:ascii="Times New Roman" w:hAnsi="Times New Roman" w:cs="Times New Roman"/>
        </w:rPr>
        <w:t xml:space="preserve">                         </w:t>
      </w:r>
      <w:r w:rsidR="00AB4CB2">
        <w:rPr>
          <w:rFonts w:ascii="Times New Roman" w:hAnsi="Times New Roman" w:cs="Times New Roman"/>
        </w:rPr>
        <w:tab/>
      </w:r>
      <w:r w:rsidR="00AB4CB2">
        <w:rPr>
          <w:rFonts w:ascii="Times New Roman" w:hAnsi="Times New Roman" w:cs="Times New Roman"/>
        </w:rPr>
        <w:tab/>
      </w:r>
      <w:r w:rsidR="00AB4CB2">
        <w:rPr>
          <w:rFonts w:ascii="Times New Roman" w:hAnsi="Times New Roman" w:cs="Times New Roman"/>
        </w:rPr>
        <w:tab/>
        <w:t xml:space="preserve">                </w:t>
      </w:r>
      <w:proofErr w:type="gramStart"/>
      <w:r w:rsidRPr="00AB4CB2">
        <w:rPr>
          <w:rFonts w:ascii="Times New Roman" w:hAnsi="Times New Roman" w:cs="Times New Roman"/>
        </w:rPr>
        <w:t>уведомление</w:t>
      </w:r>
      <w:proofErr w:type="gramEnd"/>
      <w:r w:rsidRPr="00AB4CB2">
        <w:rPr>
          <w:rFonts w:ascii="Times New Roman" w:hAnsi="Times New Roman" w:cs="Times New Roman"/>
        </w:rPr>
        <w:t>)</w:t>
      </w:r>
    </w:p>
    <w:p w:rsidR="002048EF" w:rsidRDefault="002048EF" w:rsidP="006C69E8">
      <w:pPr>
        <w:pStyle w:val="ConsPlusNormal"/>
        <w:spacing w:line="360" w:lineRule="auto"/>
        <w:rPr>
          <w:b w:val="0"/>
          <w:bCs w:val="0"/>
          <w:sz w:val="26"/>
          <w:szCs w:val="26"/>
        </w:rPr>
      </w:pPr>
    </w:p>
    <w:p w:rsidR="006C69E8" w:rsidRDefault="006C69E8" w:rsidP="006C69E8">
      <w:pPr>
        <w:pStyle w:val="ConsPlusNormal"/>
        <w:rPr>
          <w:b w:val="0"/>
          <w:bCs w:val="0"/>
          <w:sz w:val="26"/>
          <w:szCs w:val="26"/>
          <w:u w:val="single"/>
        </w:rPr>
      </w:pP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</w:p>
    <w:p w:rsidR="006C69E8" w:rsidRDefault="006C69E8" w:rsidP="006C69E8">
      <w:pPr>
        <w:pStyle w:val="ConsPlusNormal"/>
        <w:rPr>
          <w:b w:val="0"/>
          <w:sz w:val="26"/>
          <w:szCs w:val="26"/>
        </w:rPr>
      </w:pPr>
      <w:r w:rsidRPr="006C69E8">
        <w:rPr>
          <w:b w:val="0"/>
          <w:sz w:val="20"/>
          <w:szCs w:val="20"/>
        </w:rPr>
        <w:t>(дата, номер регистрации уведомления, подпись, фамилия, инициалы, лица принявшего уведомление)</w:t>
      </w:r>
    </w:p>
    <w:sectPr w:rsidR="006C69E8" w:rsidSect="006C69E8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630" w:rsidRDefault="00706630">
      <w:r>
        <w:separator/>
      </w:r>
    </w:p>
  </w:endnote>
  <w:endnote w:type="continuationSeparator" w:id="0">
    <w:p w:rsidR="00706630" w:rsidRDefault="0070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630" w:rsidRDefault="00706630">
      <w:r>
        <w:separator/>
      </w:r>
    </w:p>
  </w:footnote>
  <w:footnote w:type="continuationSeparator" w:id="0">
    <w:p w:rsidR="00706630" w:rsidRDefault="0070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2752C8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CF"/>
    <w:rsid w:val="00012E93"/>
    <w:rsid w:val="00034AA6"/>
    <w:rsid w:val="0004638E"/>
    <w:rsid w:val="00052B50"/>
    <w:rsid w:val="00061F64"/>
    <w:rsid w:val="000664ED"/>
    <w:rsid w:val="00081198"/>
    <w:rsid w:val="0008485B"/>
    <w:rsid w:val="000B31B2"/>
    <w:rsid w:val="000B49D9"/>
    <w:rsid w:val="00120593"/>
    <w:rsid w:val="00150A68"/>
    <w:rsid w:val="00150DA7"/>
    <w:rsid w:val="001C12F8"/>
    <w:rsid w:val="001D210B"/>
    <w:rsid w:val="001F38B4"/>
    <w:rsid w:val="001F5E74"/>
    <w:rsid w:val="001F7ABE"/>
    <w:rsid w:val="002048EF"/>
    <w:rsid w:val="00206BE9"/>
    <w:rsid w:val="0025096D"/>
    <w:rsid w:val="00264B4E"/>
    <w:rsid w:val="002752C8"/>
    <w:rsid w:val="00286612"/>
    <w:rsid w:val="002A227C"/>
    <w:rsid w:val="002B1966"/>
    <w:rsid w:val="002D3DEB"/>
    <w:rsid w:val="002E17EA"/>
    <w:rsid w:val="002F5299"/>
    <w:rsid w:val="00300FA4"/>
    <w:rsid w:val="00303407"/>
    <w:rsid w:val="003B259E"/>
    <w:rsid w:val="003C7484"/>
    <w:rsid w:val="003F5F54"/>
    <w:rsid w:val="00403018"/>
    <w:rsid w:val="00454238"/>
    <w:rsid w:val="00471E00"/>
    <w:rsid w:val="00513F45"/>
    <w:rsid w:val="00514707"/>
    <w:rsid w:val="00523FC1"/>
    <w:rsid w:val="00592A52"/>
    <w:rsid w:val="005977E5"/>
    <w:rsid w:val="005A55C1"/>
    <w:rsid w:val="005F45EB"/>
    <w:rsid w:val="005F621C"/>
    <w:rsid w:val="00634AEF"/>
    <w:rsid w:val="006454B4"/>
    <w:rsid w:val="00653276"/>
    <w:rsid w:val="00681EFD"/>
    <w:rsid w:val="006A1D96"/>
    <w:rsid w:val="006A7761"/>
    <w:rsid w:val="006C69E8"/>
    <w:rsid w:val="006C6AEF"/>
    <w:rsid w:val="006C74BD"/>
    <w:rsid w:val="006D2DCA"/>
    <w:rsid w:val="006E3865"/>
    <w:rsid w:val="006E5EA1"/>
    <w:rsid w:val="00706630"/>
    <w:rsid w:val="007076D8"/>
    <w:rsid w:val="007240A1"/>
    <w:rsid w:val="007632D9"/>
    <w:rsid w:val="0077066E"/>
    <w:rsid w:val="00773245"/>
    <w:rsid w:val="007B2B5B"/>
    <w:rsid w:val="007C3D40"/>
    <w:rsid w:val="007C4BA6"/>
    <w:rsid w:val="00804BE1"/>
    <w:rsid w:val="008347A5"/>
    <w:rsid w:val="00882939"/>
    <w:rsid w:val="008C51D3"/>
    <w:rsid w:val="008E0B13"/>
    <w:rsid w:val="009031B8"/>
    <w:rsid w:val="00933AFC"/>
    <w:rsid w:val="00940236"/>
    <w:rsid w:val="009750B7"/>
    <w:rsid w:val="00992B48"/>
    <w:rsid w:val="00994D10"/>
    <w:rsid w:val="009B6CA3"/>
    <w:rsid w:val="009C452A"/>
    <w:rsid w:val="009D38B1"/>
    <w:rsid w:val="00A90A27"/>
    <w:rsid w:val="00AB4CB2"/>
    <w:rsid w:val="00AB6BB2"/>
    <w:rsid w:val="00AC5275"/>
    <w:rsid w:val="00B4356A"/>
    <w:rsid w:val="00B53139"/>
    <w:rsid w:val="00B90291"/>
    <w:rsid w:val="00B945F8"/>
    <w:rsid w:val="00BA10C1"/>
    <w:rsid w:val="00BB5081"/>
    <w:rsid w:val="00BC3DC5"/>
    <w:rsid w:val="00BE6D8D"/>
    <w:rsid w:val="00C0793C"/>
    <w:rsid w:val="00C50146"/>
    <w:rsid w:val="00C53553"/>
    <w:rsid w:val="00C86421"/>
    <w:rsid w:val="00CD66E5"/>
    <w:rsid w:val="00CE2689"/>
    <w:rsid w:val="00CE515F"/>
    <w:rsid w:val="00CE645A"/>
    <w:rsid w:val="00D03713"/>
    <w:rsid w:val="00D127D8"/>
    <w:rsid w:val="00D203CE"/>
    <w:rsid w:val="00D30CCF"/>
    <w:rsid w:val="00D467D8"/>
    <w:rsid w:val="00D7375A"/>
    <w:rsid w:val="00D96501"/>
    <w:rsid w:val="00DC3CD8"/>
    <w:rsid w:val="00DF02F0"/>
    <w:rsid w:val="00E0057D"/>
    <w:rsid w:val="00E26D49"/>
    <w:rsid w:val="00E360CA"/>
    <w:rsid w:val="00E5028D"/>
    <w:rsid w:val="00E63077"/>
    <w:rsid w:val="00E878CD"/>
    <w:rsid w:val="00E954C3"/>
    <w:rsid w:val="00EC6431"/>
    <w:rsid w:val="00EE6E10"/>
    <w:rsid w:val="00EF340C"/>
    <w:rsid w:val="00F057D9"/>
    <w:rsid w:val="00F37155"/>
    <w:rsid w:val="00F66375"/>
    <w:rsid w:val="00F7778A"/>
    <w:rsid w:val="00F90E75"/>
    <w:rsid w:val="00FA31F5"/>
    <w:rsid w:val="00FE612F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23FEE1-094B-4EE4-BBB8-B26FB4AB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30CCF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6">
    <w:name w:val="Hyperlink"/>
    <w:uiPriority w:val="99"/>
    <w:unhideWhenUsed/>
    <w:rsid w:val="00D30CCF"/>
    <w:rPr>
      <w:color w:val="0563C1"/>
      <w:u w:val="single"/>
    </w:rPr>
  </w:style>
  <w:style w:type="paragraph" w:styleId="a7">
    <w:name w:val="Balloon Text"/>
    <w:basedOn w:val="a"/>
    <w:link w:val="a8"/>
    <w:rsid w:val="00FF61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F61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5028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048E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Быкова Наталья Валерьевна</cp:lastModifiedBy>
  <cp:revision>2</cp:revision>
  <cp:lastPrinted>2021-06-03T00:42:00Z</cp:lastPrinted>
  <dcterms:created xsi:type="dcterms:W3CDTF">2021-06-03T03:49:00Z</dcterms:created>
  <dcterms:modified xsi:type="dcterms:W3CDTF">2021-06-03T03:49:00Z</dcterms:modified>
</cp:coreProperties>
</file>