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E9" w:rsidRPr="004A10E9" w:rsidRDefault="004A10E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ДУМА АРСЕНЬЕВСКОГО ГОРОДСКОГО ОКРУГА</w:t>
      </w: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МУНИЦИПАЛЬНЫЙ ПРАВОВОЙ АКТ</w:t>
      </w: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 xml:space="preserve"> 5 декабря 2017 г. N 24-МПА</w:t>
      </w: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ПОРЯДОК</w:t>
      </w: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РАЗМЕЩЕНИЯ НА ОФИЦИАЛЬНЫХ САЙТАХ</w:t>
      </w: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ОРГАНОВ МЕСТНОГО САМОУПРАВЛЕНИЯ АРСЕНЬЕВСКОГО</w:t>
      </w: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ГОРОДСКОГО ОКРУГА СВЕДЕНИЙ О ДОХОДАХ, РАСХОДАХ,</w:t>
      </w: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</w:t>
      </w: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ХАРАКТЕРА ЛИЦ, ЗАМЕЩАЮЩИХ МУНИЦИПАЛЬНЫЕ</w:t>
      </w:r>
    </w:p>
    <w:p w:rsidR="004A10E9" w:rsidRPr="004A10E9" w:rsidRDefault="004A10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 xml:space="preserve">ДОЛЖНОСТИ, </w:t>
      </w:r>
      <w:proofErr w:type="gramStart"/>
      <w:r w:rsidRPr="004A10E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 xml:space="preserve"> ЧЛЕНОВ ИХ СЕМЕЙ</w:t>
      </w:r>
    </w:p>
    <w:p w:rsidR="004A10E9" w:rsidRPr="004A10E9" w:rsidRDefault="004A10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10E9" w:rsidRPr="004A10E9" w:rsidRDefault="004A10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10E9">
        <w:rPr>
          <w:rFonts w:ascii="Times New Roman" w:hAnsi="Times New Roman" w:cs="Times New Roman"/>
          <w:sz w:val="24"/>
          <w:szCs w:val="24"/>
        </w:rPr>
        <w:t>Принят</w:t>
      </w:r>
    </w:p>
    <w:p w:rsidR="004A10E9" w:rsidRPr="004A10E9" w:rsidRDefault="004A10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10E9">
        <w:rPr>
          <w:rFonts w:ascii="Times New Roman" w:hAnsi="Times New Roman" w:cs="Times New Roman"/>
          <w:sz w:val="24"/>
          <w:szCs w:val="24"/>
        </w:rPr>
        <w:t>Думой Арсеньевского</w:t>
      </w:r>
    </w:p>
    <w:p w:rsidR="004A10E9" w:rsidRPr="004A10E9" w:rsidRDefault="004A10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10E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4A10E9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4A10E9" w:rsidRPr="004A10E9" w:rsidRDefault="004A10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10E9">
        <w:rPr>
          <w:rFonts w:ascii="Times New Roman" w:hAnsi="Times New Roman" w:cs="Times New Roman"/>
          <w:sz w:val="24"/>
          <w:szCs w:val="24"/>
        </w:rPr>
        <w:t>29 ноября 2017 года</w:t>
      </w:r>
    </w:p>
    <w:p w:rsidR="004A10E9" w:rsidRPr="004A10E9" w:rsidRDefault="004A10E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10E9" w:rsidRPr="004A10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Муниципальных правовых актов</w:t>
            </w:r>
          </w:p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Думы Арсеньевского городского округа</w:t>
            </w:r>
          </w:p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05.02.2018 </w:t>
            </w:r>
            <w:hyperlink r:id="rId4">
              <w:r w:rsidRPr="004A10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36-МПА</w:t>
              </w:r>
            </w:hyperlink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(ред. 01.06.2018),</w:t>
            </w:r>
          </w:p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28.04.2022 </w:t>
            </w:r>
            <w:hyperlink r:id="rId5">
              <w:r w:rsidRPr="004A10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323-МПА</w:t>
              </w:r>
            </w:hyperlink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0E9" w:rsidRDefault="004A10E9">
      <w:pPr>
        <w:pStyle w:val="ConsPlusNormal"/>
        <w:jc w:val="both"/>
      </w:pPr>
    </w:p>
    <w:p w:rsidR="004A10E9" w:rsidRPr="004A10E9" w:rsidRDefault="004A10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1. Настоящий муниципальный правовой акт определяет порядок размещения на официальном сайте органа местного самоуправления Арсеньевского городского округа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Арсеньевского городского округа, их супруг (супругов) и несовершеннолетних детей, и предоставления этих сведений средствам массовой информации для опубликования.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6"/>
      <w:bookmarkEnd w:id="0"/>
      <w:r w:rsidRPr="004A10E9">
        <w:rPr>
          <w:rFonts w:ascii="Times New Roman" w:hAnsi="Times New Roman" w:cs="Times New Roman"/>
          <w:sz w:val="26"/>
          <w:szCs w:val="26"/>
        </w:rPr>
        <w:t xml:space="preserve">1.1. На официальных сайтах органов местного самоуправления Арсеньевского городского округа размещаются и средствам массовой информации (по их запросу)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детей, по </w:t>
      </w:r>
      <w:hyperlink w:anchor="P66">
        <w:r w:rsidRPr="004A10E9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4A10E9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муниципальному правовому акту: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>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>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lastRenderedPageBreak/>
        <w:t>в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>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4A10E9" w:rsidRPr="004A10E9" w:rsidRDefault="004A10E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0E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4A10E9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4A10E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A10E9">
        <w:rPr>
          <w:rFonts w:ascii="Times New Roman" w:hAnsi="Times New Roman" w:cs="Times New Roman"/>
          <w:i/>
          <w:sz w:val="24"/>
          <w:szCs w:val="24"/>
        </w:rPr>
        <w:t xml:space="preserve"> "г" в ред. Муниципального правового </w:t>
      </w:r>
      <w:hyperlink r:id="rId6">
        <w:r w:rsidRPr="004A10E9">
          <w:rPr>
            <w:rFonts w:ascii="Times New Roman" w:hAnsi="Times New Roman" w:cs="Times New Roman"/>
            <w:i/>
            <w:color w:val="0000FF"/>
            <w:sz w:val="24"/>
            <w:szCs w:val="24"/>
          </w:rPr>
          <w:t>акта</w:t>
        </w:r>
      </w:hyperlink>
      <w:r w:rsidRPr="004A10E9">
        <w:rPr>
          <w:rFonts w:ascii="Times New Roman" w:hAnsi="Times New Roman" w:cs="Times New Roman"/>
          <w:i/>
          <w:sz w:val="24"/>
          <w:szCs w:val="24"/>
        </w:rPr>
        <w:t xml:space="preserve"> Думы Арсеньевского городского округа от 28.04.2022 N 323-МПА)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  <w:r w:rsidRPr="004A10E9">
        <w:rPr>
          <w:rFonts w:ascii="Times New Roman" w:hAnsi="Times New Roman" w:cs="Times New Roman"/>
          <w:sz w:val="26"/>
          <w:szCs w:val="26"/>
        </w:rPr>
        <w:t>1.2. В размещаемых на официальных сайтах органов местного самоуправления Арсеньевского городского округа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 xml:space="preserve">) иные, кроме указанных в </w:t>
      </w:r>
      <w:hyperlink w:anchor="P26">
        <w:r w:rsidRPr="004A10E9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4A10E9">
        <w:rPr>
          <w:rFonts w:ascii="Times New Roman" w:hAnsi="Times New Roman" w:cs="Times New Roman"/>
          <w:sz w:val="26"/>
          <w:szCs w:val="26"/>
        </w:rPr>
        <w:t xml:space="preserve"> настоящего муниципального правового акта, сведения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>) персональные данные супруги (супруга), несовершеннолетних детей и иных членов семьи лица, замещающего муниципальную должность;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несовершеннолетних детей и иных членов семьи;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>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 на праве собственности или находящихся в их пользовании;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>) информацию, отнесенную к государственной тайне или являющуюся конфиденциальной.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 xml:space="preserve">1.3. Сведения о доходах, расходах, об имуществе и обязательствах имущественного характера, указанные в </w:t>
      </w:r>
      <w:hyperlink w:anchor="P26">
        <w:r w:rsidRPr="004A10E9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4A10E9">
        <w:rPr>
          <w:rFonts w:ascii="Times New Roman" w:hAnsi="Times New Roman" w:cs="Times New Roman"/>
          <w:sz w:val="26"/>
          <w:szCs w:val="26"/>
        </w:rPr>
        <w:t xml:space="preserve"> настоящего муниципального правового акта, за весь период замещения лицом муниципальной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соответствующего органа местного самоуправления Арсеньевского городского округа и ежегодно обновляются в течение 14 рабочих дней истечения срока, установленного для их подачи.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 xml:space="preserve">1.4. Размещение на официальных сайтах органов местного самоуправления Арсеньевского городского округа сведений о доходах, расходах, об имуществе и </w:t>
      </w:r>
      <w:r w:rsidRPr="004A10E9">
        <w:rPr>
          <w:rFonts w:ascii="Times New Roman" w:hAnsi="Times New Roman" w:cs="Times New Roman"/>
          <w:sz w:val="26"/>
          <w:szCs w:val="26"/>
        </w:rPr>
        <w:lastRenderedPageBreak/>
        <w:t>обязательствах имущественного характера лиц, замещающих муниципальные должности, их супруг (супругов) и несовершеннолетних детей, обеспечивается кадровой службой (специалистом, ответственным за ведение кадрового учета) соответствующего органа местного самоуправления.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 xml:space="preserve">1.5. Запросы о представлении сведений, указанных в </w:t>
      </w:r>
      <w:hyperlink w:anchor="P26">
        <w:r w:rsidRPr="004A10E9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4A10E9">
        <w:rPr>
          <w:rFonts w:ascii="Times New Roman" w:hAnsi="Times New Roman" w:cs="Times New Roman"/>
          <w:sz w:val="26"/>
          <w:szCs w:val="26"/>
        </w:rPr>
        <w:t xml:space="preserve"> настоящего муниципального правового акта, направляются средствами массовой информации в орган местного самоуправления Арсеньевского городского округа, в котором лицо замещает муниципальную должность.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1.6. Кадровая служба (специалист, ответственный за ведение кадрового учета) соответствующего органа местного самоуправления при поступлении запроса от средства массовой информации: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>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 xml:space="preserve">) в течение семи рабочих дней со дня поступления запроса от средства массовой информации обеспечивает предоставление ему сведений с учетом положений </w:t>
      </w:r>
      <w:hyperlink w:anchor="P26">
        <w:r w:rsidRPr="004A10E9">
          <w:rPr>
            <w:rFonts w:ascii="Times New Roman" w:hAnsi="Times New Roman" w:cs="Times New Roman"/>
            <w:color w:val="0000FF"/>
            <w:sz w:val="26"/>
            <w:szCs w:val="26"/>
          </w:rPr>
          <w:t>пунктов 1.1</w:t>
        </w:r>
      </w:hyperlink>
      <w:r w:rsidRPr="004A10E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2">
        <w:r w:rsidRPr="004A10E9">
          <w:rPr>
            <w:rFonts w:ascii="Times New Roman" w:hAnsi="Times New Roman" w:cs="Times New Roman"/>
            <w:color w:val="0000FF"/>
            <w:sz w:val="26"/>
            <w:szCs w:val="26"/>
          </w:rPr>
          <w:t>1.2</w:t>
        </w:r>
      </w:hyperlink>
      <w:r w:rsidRPr="004A10E9">
        <w:rPr>
          <w:rFonts w:ascii="Times New Roman" w:hAnsi="Times New Roman" w:cs="Times New Roman"/>
          <w:sz w:val="26"/>
          <w:szCs w:val="26"/>
        </w:rPr>
        <w:t xml:space="preserve"> настоящего муниципального правового акта, в том случае, если запрашиваемые сведения отсутствуют на официальном сайте.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1.7. Специалисты,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A10E9" w:rsidRPr="004A10E9" w:rsidRDefault="004A1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2. Настоящий муниципальный правовой акт вступает в силу после его официального опубликования.</w:t>
      </w:r>
    </w:p>
    <w:p w:rsidR="004A10E9" w:rsidRPr="004A10E9" w:rsidRDefault="004A10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10E9" w:rsidRPr="004A10E9" w:rsidRDefault="004A10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4A10E9" w:rsidRPr="004A10E9" w:rsidRDefault="004A10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А.В.КОВАЛЬ</w:t>
      </w: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Pr="004A10E9" w:rsidRDefault="004A10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10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A10E9" w:rsidRPr="004A10E9" w:rsidRDefault="004A10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10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10E9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4A10E9" w:rsidRPr="004A10E9" w:rsidRDefault="004A10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10E9">
        <w:rPr>
          <w:rFonts w:ascii="Times New Roman" w:hAnsi="Times New Roman" w:cs="Times New Roman"/>
          <w:sz w:val="24"/>
          <w:szCs w:val="24"/>
        </w:rPr>
        <w:t>правовому</w:t>
      </w:r>
      <w:proofErr w:type="gramEnd"/>
      <w:r w:rsidRPr="004A10E9">
        <w:rPr>
          <w:rFonts w:ascii="Times New Roman" w:hAnsi="Times New Roman" w:cs="Times New Roman"/>
          <w:sz w:val="24"/>
          <w:szCs w:val="24"/>
        </w:rPr>
        <w:t xml:space="preserve"> акту</w:t>
      </w:r>
    </w:p>
    <w:p w:rsidR="004A10E9" w:rsidRPr="004A10E9" w:rsidRDefault="004A10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10E9">
        <w:rPr>
          <w:rFonts w:ascii="Times New Roman" w:hAnsi="Times New Roman" w:cs="Times New Roman"/>
          <w:sz w:val="24"/>
          <w:szCs w:val="24"/>
        </w:rPr>
        <w:t>Арсеньевского</w:t>
      </w:r>
    </w:p>
    <w:p w:rsidR="004A10E9" w:rsidRPr="004A10E9" w:rsidRDefault="004A10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10E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4A10E9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4A10E9" w:rsidRPr="004A10E9" w:rsidRDefault="004A10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10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A10E9">
        <w:rPr>
          <w:rFonts w:ascii="Times New Roman" w:hAnsi="Times New Roman" w:cs="Times New Roman"/>
          <w:sz w:val="24"/>
          <w:szCs w:val="24"/>
        </w:rPr>
        <w:t xml:space="preserve"> 05.12.2017 N 24-МПА</w:t>
      </w:r>
    </w:p>
    <w:p w:rsidR="004A10E9" w:rsidRPr="004A10E9" w:rsidRDefault="004A10E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10E9" w:rsidRPr="004A10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Муниципальных правовых актов</w:t>
            </w:r>
          </w:p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Думы Арсеньевского городского округа</w:t>
            </w:r>
          </w:p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05.02.2018 </w:t>
            </w:r>
            <w:hyperlink r:id="rId7">
              <w:r w:rsidRPr="004A10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36-МПА</w:t>
              </w:r>
            </w:hyperlink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(ред. 01.06.2018),</w:t>
            </w:r>
          </w:p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28.04.2022 </w:t>
            </w:r>
            <w:hyperlink r:id="rId8">
              <w:r w:rsidRPr="004A10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323-МПА</w:t>
              </w:r>
            </w:hyperlink>
            <w:r w:rsidRPr="004A10E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0E9" w:rsidRPr="004A10E9" w:rsidRDefault="004A10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0E9" w:rsidRPr="004A10E9" w:rsidRDefault="004A10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66"/>
      <w:bookmarkEnd w:id="2"/>
      <w:r w:rsidRPr="004A10E9">
        <w:rPr>
          <w:rFonts w:ascii="Times New Roman" w:hAnsi="Times New Roman" w:cs="Times New Roman"/>
          <w:sz w:val="26"/>
          <w:szCs w:val="26"/>
        </w:rPr>
        <w:t>СВЕДЕНИЯ</w:t>
      </w:r>
    </w:p>
    <w:p w:rsidR="004A10E9" w:rsidRPr="004A10E9" w:rsidRDefault="004A10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О ДОХОДАХ, РАСХОДАХ, ОБ ИМУЩЕСТВЕ</w:t>
      </w:r>
    </w:p>
    <w:p w:rsidR="004A10E9" w:rsidRPr="004A10E9" w:rsidRDefault="004A10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</w:t>
      </w:r>
    </w:p>
    <w:p w:rsidR="004A10E9" w:rsidRPr="004A10E9" w:rsidRDefault="004A10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4A10E9" w:rsidRPr="004A10E9" w:rsidRDefault="004A10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10E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A10E9">
        <w:rPr>
          <w:rFonts w:ascii="Times New Roman" w:hAnsi="Times New Roman" w:cs="Times New Roman"/>
          <w:sz w:val="26"/>
          <w:szCs w:val="26"/>
        </w:rPr>
        <w:t>полное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 xml:space="preserve"> наименование занимаемой должности)</w:t>
      </w:r>
    </w:p>
    <w:p w:rsidR="004A10E9" w:rsidRPr="004A10E9" w:rsidRDefault="004A10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 xml:space="preserve"> членов его семьи за период</w:t>
      </w:r>
    </w:p>
    <w:p w:rsidR="004A10E9" w:rsidRPr="004A10E9" w:rsidRDefault="004A10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A10E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A10E9">
        <w:rPr>
          <w:rFonts w:ascii="Times New Roman" w:hAnsi="Times New Roman" w:cs="Times New Roman"/>
          <w:sz w:val="26"/>
          <w:szCs w:val="26"/>
        </w:rPr>
        <w:t xml:space="preserve"> 1 января по 31 декабря ____ года</w:t>
      </w:r>
    </w:p>
    <w:p w:rsidR="004A10E9" w:rsidRPr="004A10E9" w:rsidRDefault="004A10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10E9" w:rsidRPr="004A10E9" w:rsidRDefault="004A10E9">
      <w:pPr>
        <w:pStyle w:val="ConsPlusNormal"/>
        <w:rPr>
          <w:rFonts w:ascii="Times New Roman" w:hAnsi="Times New Roman" w:cs="Times New Roman"/>
          <w:sz w:val="26"/>
          <w:szCs w:val="26"/>
        </w:rPr>
        <w:sectPr w:rsidR="004A10E9" w:rsidRPr="004A10E9" w:rsidSect="008B26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1276"/>
        <w:gridCol w:w="1134"/>
        <w:gridCol w:w="1134"/>
        <w:gridCol w:w="1134"/>
        <w:gridCol w:w="1276"/>
        <w:gridCol w:w="1020"/>
        <w:gridCol w:w="4312"/>
      </w:tblGrid>
      <w:tr w:rsidR="004A10E9" w:rsidRPr="004A10E9" w:rsidTr="004A10E9">
        <w:tc>
          <w:tcPr>
            <w:tcW w:w="1838" w:type="dxa"/>
            <w:vMerge w:val="restart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в рублях</w:t>
            </w:r>
          </w:p>
        </w:tc>
        <w:tc>
          <w:tcPr>
            <w:tcW w:w="4678" w:type="dxa"/>
            <w:gridSpan w:val="4"/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6608" w:type="dxa"/>
            <w:gridSpan w:val="3"/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10E9" w:rsidRPr="004A10E9" w:rsidTr="004A10E9">
        <w:tc>
          <w:tcPr>
            <w:tcW w:w="1838" w:type="dxa"/>
            <w:vMerge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End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End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End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proofErr w:type="gramEnd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276" w:type="dxa"/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End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1020" w:type="dxa"/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End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4312" w:type="dxa"/>
          </w:tcPr>
          <w:p w:rsidR="004A10E9" w:rsidRPr="004A10E9" w:rsidRDefault="004A1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End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</w:tr>
      <w:tr w:rsidR="004A10E9" w:rsidRPr="004A10E9" w:rsidTr="004A10E9">
        <w:tc>
          <w:tcPr>
            <w:tcW w:w="1838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9" w:rsidRPr="004A10E9" w:rsidTr="004A10E9">
        <w:tc>
          <w:tcPr>
            <w:tcW w:w="1838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559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9" w:rsidRPr="004A10E9" w:rsidTr="004A10E9">
        <w:tc>
          <w:tcPr>
            <w:tcW w:w="1838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Дочь (сын)</w:t>
            </w:r>
          </w:p>
        </w:tc>
        <w:tc>
          <w:tcPr>
            <w:tcW w:w="1559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9" w:rsidRPr="004A10E9" w:rsidTr="004A10E9">
        <w:tc>
          <w:tcPr>
            <w:tcW w:w="14683" w:type="dxa"/>
            <w:gridSpan w:val="9"/>
          </w:tcPr>
          <w:p w:rsidR="004A10E9" w:rsidRPr="004A10E9" w:rsidRDefault="004A1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</w:t>
            </w:r>
            <w:bookmarkStart w:id="3" w:name="_GoBack"/>
            <w:bookmarkEnd w:id="3"/>
            <w:r w:rsidRPr="004A10E9">
              <w:rPr>
                <w:rFonts w:ascii="Times New Roman" w:hAnsi="Times New Roman" w:cs="Times New Roman"/>
                <w:sz w:val="24"/>
                <w:szCs w:val="24"/>
              </w:rPr>
              <w:t>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      </w:r>
          </w:p>
        </w:tc>
      </w:tr>
    </w:tbl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jc w:val="both"/>
      </w:pPr>
    </w:p>
    <w:p w:rsidR="004A10E9" w:rsidRDefault="004A10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526D" w:rsidRDefault="00AC526D"/>
    <w:sectPr w:rsidR="00AC526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E9"/>
    <w:rsid w:val="004A10E9"/>
    <w:rsid w:val="00A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ABBAB-FF6B-470F-B9BB-39D6C61A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0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10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10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C134DD0F34D2F39DF427A5BF027C7A478C6CC56B2FE9336705E115822C2B90069C49B3DA550364575E397440B5C7D2CC3D89CE31684EEB4746B63IBP3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6C134DD0F34D2F39DF427A5BF027C7A478C6CC56B7FC94347A5E115822C2B90069C49B3DA550364575E3974A0B5C7D2CC3D89CE31684EEB4746B63IBP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6C134DD0F34D2F39DF427A5BF027C7A478C6CC56B2FE9336705E115822C2B90069C49B3DA550364575E3974A0B5C7D2CC3D89CE31684EEB4746B63IBP3B" TargetMode="External"/><Relationship Id="rId5" Type="http://schemas.openxmlformats.org/officeDocument/2006/relationships/hyperlink" Target="consultantplus://offline/ref=AD6C134DD0F34D2F39DF427A5BF027C7A478C6CC56B2FE9336705E115822C2B90069C49B3DA550364575E397490B5C7D2CC3D89CE31684EEB4746B63IBP3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D6C134DD0F34D2F39DF427A5BF027C7A478C6CC56B7FC94347A5E115822C2B90069C49B3DA550364575E3974A0B5C7D2CC3D89CE31684EEB4746B63IBP3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1</cp:revision>
  <dcterms:created xsi:type="dcterms:W3CDTF">2023-02-21T01:15:00Z</dcterms:created>
  <dcterms:modified xsi:type="dcterms:W3CDTF">2023-02-21T01:18:00Z</dcterms:modified>
</cp:coreProperties>
</file>