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Title"/>
        <w:ind w:left="0" w:right="0" w:hanging="0"/>
        <w:jc w:val="center"/>
        <w:rPr/>
      </w:pPr>
      <w:r>
        <w:rPr/>
        <w:t>ДУМА АРСЕНЬЕВСКОГО ГОРОДСКОГО ОКРУГА</w:t>
      </w:r>
    </w:p>
    <w:p>
      <w:pPr>
        <w:pStyle w:val="ConsPlusTitle"/>
        <w:ind w:left="0" w:right="0" w:hanging="0"/>
        <w:jc w:val="center"/>
        <w:rPr/>
      </w:pPr>
      <w:r>
        <w:rPr/>
        <w:t>ПРИМОРСКОГО КРАЯ</w:t>
      </w:r>
    </w:p>
    <w:p>
      <w:pPr>
        <w:pStyle w:val="ConsPlusTitle"/>
        <w:ind w:left="0" w:right="0" w:hanging="0"/>
        <w:jc w:val="both"/>
        <w:rPr/>
      </w:pPr>
      <w:r>
        <w:rPr/>
      </w:r>
    </w:p>
    <w:p>
      <w:pPr>
        <w:pStyle w:val="ConsPlusTitle"/>
        <w:ind w:left="0" w:right="0" w:hanging="0"/>
        <w:jc w:val="center"/>
        <w:rPr/>
      </w:pPr>
      <w:r>
        <w:rPr/>
        <w:t>МУНИЦИПАЛЬНЫЙ ПРАВОВОЙ АКТ</w:t>
      </w:r>
    </w:p>
    <w:p>
      <w:pPr>
        <w:pStyle w:val="ConsPlusTitle"/>
        <w:ind w:left="0" w:right="0" w:hanging="0"/>
        <w:jc w:val="center"/>
        <w:rPr/>
      </w:pPr>
      <w:r>
        <w:rPr/>
        <w:t>от 1 октября 2021 г. N 275-МПА</w:t>
      </w:r>
    </w:p>
    <w:p>
      <w:pPr>
        <w:pStyle w:val="ConsPlusTitle"/>
        <w:ind w:left="0" w:right="0" w:hanging="0"/>
        <w:jc w:val="both"/>
        <w:rPr/>
      </w:pPr>
      <w:r>
        <w:rPr/>
      </w:r>
    </w:p>
    <w:p>
      <w:pPr>
        <w:pStyle w:val="ConsPlusTitle"/>
        <w:ind w:left="0" w:right="0" w:hanging="0"/>
        <w:jc w:val="center"/>
        <w:rPr/>
      </w:pPr>
      <w:r>
        <w:rPr/>
        <w:t>ПОЛОЖЕНИЕ</w:t>
      </w:r>
    </w:p>
    <w:p>
      <w:pPr>
        <w:pStyle w:val="ConsPlusTitle"/>
        <w:ind w:left="0" w:right="0" w:hanging="0"/>
        <w:jc w:val="center"/>
        <w:rPr/>
      </w:pPr>
      <w:r>
        <w:rPr/>
        <w:t>О МУНИЦИПАЛЬНОМ КОНТРОЛЕ В СФЕРЕ БЛАГОУСТРОЙСТВА</w:t>
      </w:r>
    </w:p>
    <w:p>
      <w:pPr>
        <w:pStyle w:val="ConsPlusTitle"/>
        <w:ind w:left="0" w:right="0" w:hanging="0"/>
        <w:jc w:val="center"/>
        <w:rPr/>
      </w:pPr>
      <w:r>
        <w:rPr/>
        <w:t>НА ТЕРРИТОРИИ АРСЕНЬЕВСКОГО ГОРОДСКОГО ОКРУГА</w:t>
      </w:r>
    </w:p>
    <w:p>
      <w:pPr>
        <w:pStyle w:val="ConsPlusNormal"/>
        <w:ind w:left="0" w:right="0" w:hanging="0"/>
        <w:jc w:val="both"/>
        <w:rPr/>
      </w:pPr>
      <w:r>
        <w:rPr/>
      </w:r>
    </w:p>
    <w:p>
      <w:pPr>
        <w:pStyle w:val="ConsPlusNormal"/>
        <w:ind w:left="0" w:right="0" w:hanging="0"/>
        <w:jc w:val="right"/>
        <w:rPr/>
      </w:pPr>
      <w:r>
        <w:rPr/>
        <w:t>Принят</w:t>
      </w:r>
    </w:p>
    <w:p>
      <w:pPr>
        <w:pStyle w:val="ConsPlusNormal"/>
        <w:ind w:left="0" w:right="0" w:hanging="0"/>
        <w:jc w:val="right"/>
        <w:rPr/>
      </w:pPr>
      <w:r>
        <w:rPr/>
        <w:t>Думой Арсеньевского</w:t>
      </w:r>
    </w:p>
    <w:p>
      <w:pPr>
        <w:pStyle w:val="ConsPlusNormal"/>
        <w:ind w:left="0" w:right="0" w:hanging="0"/>
        <w:jc w:val="right"/>
        <w:rPr/>
      </w:pPr>
      <w:r>
        <w:rPr/>
        <w:t>городского округа</w:t>
      </w:r>
    </w:p>
    <w:p>
      <w:pPr>
        <w:pStyle w:val="ConsPlusNormal"/>
        <w:ind w:left="0" w:right="0" w:hanging="0"/>
        <w:jc w:val="right"/>
        <w:rPr/>
      </w:pPr>
      <w:r>
        <w:rPr/>
        <w:t>29 сентября 2021 года</w:t>
      </w:r>
    </w:p>
    <w:p>
      <w:pPr>
        <w:pStyle w:val="ConsPlusNormal"/>
        <w:jc w:val="left"/>
        <w:rPr/>
      </w:pPr>
      <w:r>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widowControl w:val="false"/>
              <w:tabs>
                <w:tab w:val="clear" w:pos="720"/>
              </w:tabs>
              <w:jc w:val="left"/>
              <w:rPr/>
            </w:pPr>
            <w:r>
              <w:rPr/>
            </w:r>
          </w:p>
        </w:tc>
        <w:tc>
          <w:tcPr>
            <w:tcW w:w="112" w:type="dxa"/>
            <w:tcBorders/>
            <w:shd w:color="auto" w:fill="F4F3F8"/>
          </w:tcPr>
          <w:p>
            <w:pPr>
              <w:pStyle w:val="ConsPlusNormal"/>
              <w:widowControl w:val="false"/>
              <w:tabs>
                <w:tab w:val="clear" w:pos="720"/>
              </w:tabs>
              <w:jc w:val="left"/>
              <w:rPr/>
            </w:pPr>
            <w:r>
              <w:rPr/>
            </w:r>
          </w:p>
        </w:tc>
        <w:tc>
          <w:tcPr>
            <w:tcW w:w="9921" w:type="dxa"/>
            <w:tcBorders/>
            <w:shd w:color="auto" w:fill="F4F3F8"/>
            <w:tcMar>
              <w:top w:w="113" w:type="dxa"/>
              <w:bottom w:w="113" w:type="dxa"/>
            </w:tcMar>
          </w:tcPr>
          <w:p>
            <w:pPr>
              <w:pStyle w:val="ConsPlusNormal"/>
              <w:widowControl w:val="false"/>
              <w:tabs>
                <w:tab w:val="clear" w:pos="720"/>
              </w:tabs>
              <w:ind w:left="0" w:right="0" w:hanging="0"/>
              <w:jc w:val="center"/>
              <w:rPr/>
            </w:pPr>
            <w:r>
              <w:rPr>
                <w:color w:val="392C69"/>
              </w:rPr>
              <w:t>Список изменяющих документов</w:t>
            </w:r>
          </w:p>
          <w:p>
            <w:pPr>
              <w:pStyle w:val="ConsPlusNormal"/>
              <w:widowControl w:val="false"/>
              <w:tabs>
                <w:tab w:val="clear" w:pos="720"/>
              </w:tabs>
              <w:ind w:left="0" w:right="0" w:hanging="0"/>
              <w:jc w:val="center"/>
              <w:rPr/>
            </w:pPr>
            <w:r>
              <w:rPr>
                <w:color w:val="392C69"/>
              </w:rPr>
              <w:t>(в ред. Муниципальных правовых актов</w:t>
            </w:r>
          </w:p>
          <w:p>
            <w:pPr>
              <w:pStyle w:val="ConsPlusNormal"/>
              <w:widowControl w:val="false"/>
              <w:tabs>
                <w:tab w:val="clear" w:pos="720"/>
              </w:tabs>
              <w:ind w:left="0" w:right="0" w:hanging="0"/>
              <w:jc w:val="center"/>
              <w:rPr/>
            </w:pPr>
            <w:r>
              <w:rPr>
                <w:color w:val="392C69"/>
              </w:rPr>
              <w:t>Думы Арсеньевского городского округа</w:t>
            </w:r>
          </w:p>
          <w:p>
            <w:pPr>
              <w:pStyle w:val="ConsPlusNormal"/>
              <w:widowControl w:val="false"/>
              <w:tabs>
                <w:tab w:val="clear" w:pos="720"/>
              </w:tabs>
              <w:ind w:left="0" w:right="0" w:hanging="0"/>
              <w:jc w:val="center"/>
              <w:rPr/>
            </w:pPr>
            <w:r>
              <w:rPr>
                <w:color w:val="392C69"/>
              </w:rPr>
              <w:t>от 01.04.2022 N 314-МПА, от 28.04.2022 N 321-МПА,</w:t>
            </w:r>
          </w:p>
          <w:p>
            <w:pPr>
              <w:pStyle w:val="ConsPlusNormal"/>
              <w:widowControl w:val="false"/>
              <w:tabs>
                <w:tab w:val="clear" w:pos="720"/>
              </w:tabs>
              <w:ind w:left="0" w:right="0" w:hanging="0"/>
              <w:jc w:val="center"/>
              <w:rPr/>
            </w:pPr>
            <w:r>
              <w:rPr>
                <w:color w:val="392C69"/>
              </w:rPr>
              <w:t>от 27.10.2022 N 08-МПА)</w:t>
            </w:r>
          </w:p>
        </w:tc>
        <w:tc>
          <w:tcPr>
            <w:tcW w:w="113" w:type="dxa"/>
            <w:tcBorders/>
            <w:shd w:color="auto" w:fill="F4F3F8"/>
          </w:tcPr>
          <w:p>
            <w:pPr>
              <w:pStyle w:val="ConsPlusNormal"/>
              <w:widowControl w:val="false"/>
              <w:tabs>
                <w:tab w:val="clear" w:pos="720"/>
              </w:tabs>
              <w:ind w:left="0" w:right="0" w:hanging="0"/>
              <w:jc w:val="center"/>
              <w:rPr>
                <w:color w:val="392C69"/>
              </w:rPr>
            </w:pPr>
            <w:r>
              <w:rPr>
                <w:color w:val="392C69"/>
              </w:rPr>
            </w:r>
          </w:p>
        </w:tc>
      </w:tr>
    </w:tbl>
    <w:p>
      <w:pPr>
        <w:pStyle w:val="ConsPlusNormal"/>
        <w:widowControl w:val="false"/>
        <w:ind w:left="0" w:right="0" w:hanging="0"/>
        <w:jc w:val="both"/>
        <w:rPr/>
      </w:pPr>
      <w:r>
        <w:rPr/>
      </w:r>
    </w:p>
    <w:p>
      <w:pPr>
        <w:pStyle w:val="ConsPlusTitle"/>
        <w:ind w:left="0" w:right="0" w:hanging="0"/>
        <w:jc w:val="center"/>
        <w:rPr/>
      </w:pPr>
      <w:r>
        <w:rPr/>
        <w:t>1. Общие положения</w:t>
      </w:r>
    </w:p>
    <w:p>
      <w:pPr>
        <w:pStyle w:val="ConsPlusNormal"/>
        <w:ind w:left="0" w:right="0" w:hanging="0"/>
        <w:jc w:val="both"/>
        <w:rPr/>
      </w:pPr>
      <w:r>
        <w:rPr/>
      </w:r>
    </w:p>
    <w:p>
      <w:pPr>
        <w:pStyle w:val="ConsPlusNormal"/>
        <w:ind w:left="0" w:right="0" w:firstLine="540"/>
        <w:jc w:val="both"/>
        <w:rPr/>
      </w:pPr>
      <w:r>
        <w:rPr/>
        <w:t>1.1. Настоящее Положение (далее - Положение) разработано в соответствии с Федеральным законом от 6 октября 2003 года N 131-ФЗ "Об общих принципах организации местного самоуправления в Российской Федерации", Федеральным законом от 31 июля 2020 года N 248-ФЗ "О государственном контроле (надзоре) и муниципальном контроле в Российской Федерации", муниципальным правовым актом Арсеньевского городского округа от 28 декабря 2018 года N 85-МПА "Правила по благоустройству территории Арсеньевского городского округа, Уставом администрации Арсеньевского городского округа и устанавливает порядок осуществления муниципального контроля в сфере благоустройства на территории Арсеньевского городского округа Приморского края.</w:t>
      </w:r>
    </w:p>
    <w:p>
      <w:pPr>
        <w:pStyle w:val="ConsPlusNormal"/>
        <w:spacing w:before="240" w:after="0"/>
        <w:ind w:left="0" w:right="0" w:firstLine="540"/>
        <w:jc w:val="both"/>
        <w:rPr/>
      </w:pPr>
      <w:r>
        <w:rPr/>
        <w:t>1.2. Муниципальный контроль в сфере благоустройства на территории Арсеньевского городского округа (далее - муниципальный контроль) осуществляется администрацией Арсеньевского городского округа в лице отдела содержания городских территорий управления жизнеобеспечения администрации Арсеньевского городского округа (далее - Отдел) в соответствии с настоящим Положением.</w:t>
      </w:r>
    </w:p>
    <w:p>
      <w:pPr>
        <w:pStyle w:val="ConsPlusNormal"/>
        <w:spacing w:before="240" w:after="0"/>
        <w:ind w:left="0" w:right="0" w:firstLine="540"/>
        <w:jc w:val="both"/>
        <w:rPr/>
      </w:pPr>
      <w:r>
        <w:rPr/>
        <w:t>1.3.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действующих Правил по благоустройству территории Арсеньевского городского округа, утвержденных муниципальным правовым актом Арсеньевского городского округа, в том числе требований по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pPr>
        <w:pStyle w:val="ConsPlusNormal"/>
        <w:spacing w:before="240" w:after="0"/>
        <w:ind w:left="0" w:right="0" w:firstLine="540"/>
        <w:jc w:val="both"/>
        <w:rPr/>
      </w:pPr>
      <w:r>
        <w:rPr/>
        <w:t>1.4. Объектами муниципального контроля являются:</w:t>
      </w:r>
    </w:p>
    <w:p>
      <w:pPr>
        <w:pStyle w:val="ConsPlusNormal"/>
        <w:spacing w:before="240" w:after="0"/>
        <w:ind w:left="0" w:right="0" w:firstLine="540"/>
        <w:jc w:val="both"/>
        <w:rPr/>
      </w:pPr>
      <w:r>
        <w:rPr/>
        <w:t>1) деятельность, действия (бездействие) контролируемых лиц, к которым предъявляются обязательные требования;</w:t>
      </w:r>
    </w:p>
    <w:p>
      <w:pPr>
        <w:pStyle w:val="ConsPlusNormal"/>
        <w:spacing w:before="240" w:after="0"/>
        <w:ind w:left="0" w:right="0" w:firstLine="540"/>
        <w:jc w:val="both"/>
        <w:rPr/>
      </w:pPr>
      <w:r>
        <w:rPr/>
        <w:t>2) результаты деятельности контролируемых лиц, к которым предъявляются обязательные требования;</w:t>
      </w:r>
    </w:p>
    <w:p>
      <w:pPr>
        <w:pStyle w:val="ConsPlusNormal"/>
        <w:spacing w:before="240" w:after="0"/>
        <w:ind w:left="0" w:right="0" w:firstLine="540"/>
        <w:jc w:val="both"/>
        <w:rPr/>
      </w:pPr>
      <w:r>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
    <w:p>
      <w:pPr>
        <w:pStyle w:val="ConsPlusNormal"/>
        <w:spacing w:before="240" w:after="0"/>
        <w:ind w:left="0" w:right="0" w:firstLine="540"/>
        <w:jc w:val="both"/>
        <w:rPr/>
      </w:pPr>
      <w:r>
        <w:rPr/>
        <w:t>1.5. От имени Отдела муниципальный контроль в сфере благоустройства вправе осуществлять следующие должностные лица:</w:t>
      </w:r>
    </w:p>
    <w:p>
      <w:pPr>
        <w:pStyle w:val="ConsPlusNormal"/>
        <w:spacing w:before="240" w:after="0"/>
        <w:ind w:left="0" w:right="0" w:firstLine="540"/>
        <w:jc w:val="both"/>
        <w:rPr/>
      </w:pPr>
      <w:r>
        <w:rPr/>
        <w:t>1) руководитель Отдела;</w:t>
      </w:r>
    </w:p>
    <w:p>
      <w:pPr>
        <w:pStyle w:val="ConsPlusNormal"/>
        <w:spacing w:before="240" w:after="0"/>
        <w:ind w:left="0" w:right="0" w:firstLine="540"/>
        <w:jc w:val="both"/>
        <w:rPr/>
      </w:pPr>
      <w:r>
        <w:rPr/>
        <w:t>2) должностное лицо Отдела,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 инспектор).</w:t>
      </w:r>
    </w:p>
    <w:p>
      <w:pPr>
        <w:pStyle w:val="ConsPlusNormal"/>
        <w:spacing w:before="240" w:after="0"/>
        <w:ind w:left="0" w:right="0" w:firstLine="540"/>
        <w:jc w:val="both"/>
        <w:rPr/>
      </w:pPr>
      <w:r>
        <w:rPr/>
        <w:t>Инспекторы, уполномоченные на проведение конкретных (профилактического или контрольного) мероприятий, определяются решением Отдела о проведении профилактического мероприятия или контрольного мероприятия.</w:t>
      </w:r>
    </w:p>
    <w:p>
      <w:pPr>
        <w:pStyle w:val="ConsPlusNormal"/>
        <w:spacing w:before="240" w:after="0"/>
        <w:ind w:left="0" w:right="0" w:firstLine="540"/>
        <w:jc w:val="both"/>
        <w:rPr/>
      </w:pPr>
      <w:r>
        <w:rPr/>
        <w:t>Типовые формы решений о проведении контрольных мероприятий и актов контрольных мероприятий утверждены приказом Министерства экономического развития Российской Федерации от 31.03.2021 N 151 "О типовых формах документов, используемых контрольным (надзорным) органом".</w:t>
      </w:r>
    </w:p>
    <w:p>
      <w:pPr>
        <w:pStyle w:val="ConsPlusNormal"/>
        <w:ind w:left="0" w:right="0" w:hanging="0"/>
        <w:jc w:val="both"/>
        <w:rPr/>
      </w:pPr>
      <w:r>
        <w:rPr/>
      </w:r>
    </w:p>
    <w:p>
      <w:pPr>
        <w:pStyle w:val="ConsPlusTitle"/>
        <w:ind w:left="0" w:right="0" w:hanging="0"/>
        <w:jc w:val="center"/>
        <w:rPr/>
      </w:pPr>
      <w:r>
        <w:rPr/>
        <w:t>2. Управление рисками причинения вреда (ущерба) охраняемым</w:t>
      </w:r>
    </w:p>
    <w:p>
      <w:pPr>
        <w:pStyle w:val="ConsPlusTitle"/>
        <w:ind w:left="0" w:right="0" w:hanging="0"/>
        <w:jc w:val="center"/>
        <w:rPr/>
      </w:pPr>
      <w:r>
        <w:rPr/>
        <w:t>законом ценностям при осуществлении муниципального контроля</w:t>
      </w:r>
    </w:p>
    <w:p>
      <w:pPr>
        <w:pStyle w:val="ConsPlusNormal"/>
        <w:ind w:left="0" w:right="0" w:hanging="0"/>
        <w:jc w:val="both"/>
        <w:rPr/>
      </w:pPr>
      <w:r>
        <w:rPr/>
      </w:r>
    </w:p>
    <w:p>
      <w:pPr>
        <w:pStyle w:val="ConsPlusNormal"/>
        <w:ind w:left="0" w:right="0" w:firstLine="540"/>
        <w:jc w:val="both"/>
        <w:rPr/>
      </w:pPr>
      <w:r>
        <w:rPr/>
        <w:t>Система оценки и управления рисками при осуществлении муниципального контроля не применяется.</w:t>
      </w:r>
    </w:p>
    <w:p>
      <w:pPr>
        <w:pStyle w:val="ConsPlusNormal"/>
        <w:ind w:left="0" w:right="0" w:hanging="0"/>
        <w:jc w:val="both"/>
        <w:rPr/>
      </w:pPr>
      <w:r>
        <w:rPr/>
      </w:r>
    </w:p>
    <w:p>
      <w:pPr>
        <w:pStyle w:val="ConsPlusTitle"/>
        <w:ind w:left="0" w:right="0" w:hanging="0"/>
        <w:jc w:val="center"/>
        <w:rPr/>
      </w:pPr>
      <w:r>
        <w:rPr/>
        <w:t>3. Профилактика рисков причинения вреда (ущерба)</w:t>
      </w:r>
    </w:p>
    <w:p>
      <w:pPr>
        <w:pStyle w:val="ConsPlusTitle"/>
        <w:ind w:left="0" w:right="0" w:hanging="0"/>
        <w:jc w:val="center"/>
        <w:rPr/>
      </w:pPr>
      <w:r>
        <w:rPr/>
        <w:t>охраняемым законом ценностям</w:t>
      </w:r>
    </w:p>
    <w:p>
      <w:pPr>
        <w:pStyle w:val="ConsPlusNormal"/>
        <w:ind w:left="0" w:right="0" w:hanging="0"/>
        <w:jc w:val="both"/>
        <w:rPr/>
      </w:pPr>
      <w:r>
        <w:rPr/>
      </w:r>
    </w:p>
    <w:p>
      <w:pPr>
        <w:pStyle w:val="ConsPlusNormal"/>
        <w:ind w:left="0" w:right="0" w:firstLine="540"/>
        <w:jc w:val="both"/>
        <w:rPr/>
      </w:pPr>
      <w:r>
        <w:rPr/>
        <w:t>3.1. Программа профилактики рисков причинения вреда (ущерба) охраняемым законом ценностям утверждается ежегодно, начиная с разработки и утверждения программы профилактики рисков причинения вреда (ущерба) охраняемым законом ценностям на 2022 год.</w:t>
      </w:r>
    </w:p>
    <w:p>
      <w:pPr>
        <w:pStyle w:val="ConsPlusNormal"/>
        <w:spacing w:before="240" w:after="0"/>
        <w:ind w:left="0" w:right="0" w:firstLine="540"/>
        <w:jc w:val="both"/>
        <w:rPr/>
      </w:pPr>
      <w:r>
        <w:rPr/>
        <w:t>3.2. Виды профилактических мероприятий при осуществлении муниципального контроля:</w:t>
      </w:r>
    </w:p>
    <w:p>
      <w:pPr>
        <w:pStyle w:val="ConsPlusNormal"/>
        <w:spacing w:before="240" w:after="0"/>
        <w:ind w:left="0" w:right="0" w:firstLine="540"/>
        <w:jc w:val="both"/>
        <w:rPr/>
      </w:pPr>
      <w:r>
        <w:rPr/>
        <w:t>- информирование;</w:t>
      </w:r>
    </w:p>
    <w:p>
      <w:pPr>
        <w:pStyle w:val="ConsPlusNormal"/>
        <w:spacing w:before="240" w:after="0"/>
        <w:ind w:left="0" w:right="0" w:firstLine="540"/>
        <w:jc w:val="both"/>
        <w:rPr/>
      </w:pPr>
      <w:r>
        <w:rPr/>
        <w:t>- консультирование;</w:t>
      </w:r>
    </w:p>
    <w:p>
      <w:pPr>
        <w:pStyle w:val="ConsPlusNormal"/>
        <w:spacing w:before="240" w:after="0"/>
        <w:ind w:left="0" w:right="0" w:firstLine="540"/>
        <w:jc w:val="both"/>
        <w:rPr/>
      </w:pPr>
      <w:r>
        <w:rPr/>
        <w:t>- объявление предостережения.</w:t>
      </w:r>
    </w:p>
    <w:p>
      <w:pPr>
        <w:pStyle w:val="ConsPlusNormal"/>
        <w:ind w:left="0" w:right="0" w:hanging="0"/>
        <w:jc w:val="both"/>
        <w:rPr/>
      </w:pPr>
      <w:r>
        <w:rPr/>
        <w:t>(п. 3.2 в ред. Муниципального правового акта Думы Арсеньевского городского округа от 27.10.2022 N 08-МПА)</w:t>
      </w:r>
    </w:p>
    <w:p>
      <w:pPr>
        <w:pStyle w:val="ConsPlusNormal"/>
        <w:spacing w:before="240" w:after="0"/>
        <w:ind w:left="0" w:right="0" w:firstLine="540"/>
        <w:jc w:val="both"/>
        <w:rPr/>
      </w:pPr>
      <w:r>
        <w:rPr/>
        <w:t>3.2.1. Информирование осуществляется посредством размещения на официальном сайте администрации городского округа ars.town (в разделе муниципальный контроль) следующих сведений:</w:t>
      </w:r>
    </w:p>
    <w:p>
      <w:pPr>
        <w:pStyle w:val="ConsPlusNormal"/>
        <w:spacing w:before="240" w:after="0"/>
        <w:ind w:left="0" w:right="0" w:firstLine="540"/>
        <w:jc w:val="both"/>
        <w:rPr/>
      </w:pPr>
      <w:r>
        <w:rPr/>
        <w:t>1) тексты нормативных правовых актов, регулирующих осуществление муниципального контроля;</w:t>
      </w:r>
    </w:p>
    <w:p>
      <w:pPr>
        <w:pStyle w:val="ConsPlusNormal"/>
        <w:spacing w:before="240" w:after="0"/>
        <w:ind w:left="0" w:right="0" w:firstLine="540"/>
        <w:jc w:val="both"/>
        <w:rPr/>
      </w:pPr>
      <w:r>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pPr>
        <w:pStyle w:val="ConsPlusNormal"/>
        <w:spacing w:before="240" w:after="0"/>
        <w:ind w:left="0" w:right="0" w:firstLine="540"/>
        <w:jc w:val="both"/>
        <w:rPr/>
      </w:pPr>
      <w:r>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pPr>
        <w:pStyle w:val="ConsPlusNormal"/>
        <w:spacing w:before="240" w:after="0"/>
        <w:ind w:left="0" w:right="0" w:firstLine="540"/>
        <w:jc w:val="both"/>
        <w:rPr/>
      </w:pPr>
      <w:r>
        <w:rPr/>
        <w:t>4)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pPr>
        <w:pStyle w:val="ConsPlusNormal"/>
        <w:spacing w:before="240" w:after="0"/>
        <w:ind w:left="0" w:right="0" w:firstLine="540"/>
        <w:jc w:val="both"/>
        <w:rPr/>
      </w:pPr>
      <w:r>
        <w:rPr/>
        <w:t>5)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pPr>
        <w:pStyle w:val="ConsPlusNormal"/>
        <w:spacing w:before="240" w:after="0"/>
        <w:ind w:left="0" w:right="0" w:firstLine="540"/>
        <w:jc w:val="both"/>
        <w:rPr/>
      </w:pPr>
      <w:r>
        <w:rPr/>
        <w:t>6) исчерпывающий перечень сведений, которые могут запрашиваться контрольным (надзорным) органом у контролируемого лица;</w:t>
      </w:r>
    </w:p>
    <w:p>
      <w:pPr>
        <w:pStyle w:val="ConsPlusNormal"/>
        <w:spacing w:before="240" w:after="0"/>
        <w:ind w:left="0" w:right="0" w:firstLine="540"/>
        <w:jc w:val="both"/>
        <w:rPr/>
      </w:pPr>
      <w:r>
        <w:rPr/>
        <w:t>7) сведения о способах получения консультаций по вопросам соблюдения обязательных требований;</w:t>
      </w:r>
    </w:p>
    <w:p>
      <w:pPr>
        <w:pStyle w:val="ConsPlusNormal"/>
        <w:spacing w:before="240" w:after="0"/>
        <w:ind w:left="0" w:right="0" w:firstLine="540"/>
        <w:jc w:val="both"/>
        <w:rPr/>
      </w:pPr>
      <w:r>
        <w:rPr/>
        <w:t>8) сведения о порядке досудебного обжалования решений Отдела, действий (бездействия) его должностных лиц;</w:t>
      </w:r>
    </w:p>
    <w:p>
      <w:pPr>
        <w:pStyle w:val="ConsPlusNormal"/>
        <w:spacing w:before="240" w:after="0"/>
        <w:ind w:left="0" w:right="0" w:firstLine="540"/>
        <w:jc w:val="both"/>
        <w:rPr/>
      </w:pPr>
      <w:r>
        <w:rPr/>
        <w:t>9) доклады, содержащие результаты обобщения правоприменительной практики Отдела;</w:t>
      </w:r>
    </w:p>
    <w:p>
      <w:pPr>
        <w:pStyle w:val="ConsPlusNormal"/>
        <w:spacing w:before="240" w:after="0"/>
        <w:ind w:left="0" w:right="0" w:firstLine="540"/>
        <w:jc w:val="both"/>
        <w:rPr/>
      </w:pPr>
      <w:r>
        <w:rPr/>
        <w:t>10) доклады о муниципальном контроле;</w:t>
      </w:r>
    </w:p>
    <w:p>
      <w:pPr>
        <w:pStyle w:val="ConsPlusNormal"/>
        <w:spacing w:before="240" w:after="0"/>
        <w:ind w:left="0" w:right="0" w:firstLine="540"/>
        <w:jc w:val="both"/>
        <w:rPr/>
      </w:pPr>
      <w:r>
        <w:rPr/>
        <w:t>11)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pPr>
        <w:pStyle w:val="ConsPlusNormal"/>
        <w:spacing w:before="240" w:after="0"/>
        <w:ind w:left="0" w:right="0" w:firstLine="540"/>
        <w:jc w:val="both"/>
        <w:rPr/>
      </w:pPr>
      <w:r>
        <w:rPr/>
        <w:t>3.2.2. Консультирование (разъяснения по вопросам, связанным с организацией и осуществлением муниципального контроля) осуществляется должностным лицом Отдела по обращениям контролируемых лиц и их представителей. Консультирование осуществляется без взимания платы.</w:t>
      </w:r>
    </w:p>
    <w:p>
      <w:pPr>
        <w:pStyle w:val="ConsPlusNormal"/>
        <w:spacing w:before="240" w:after="0"/>
        <w:ind w:left="0" w:right="0" w:firstLine="540"/>
        <w:jc w:val="both"/>
        <w:rPr/>
      </w:pPr>
      <w:r>
        <w:rPr/>
        <w:t>Консультирование может осуществляться по телефону Отдела 8 (42361) 5-31-16, на личном приеме по адресу: ул. Ленинская, 8, каб. 219 либо в ходе проведения контрольного (надзорного) мероприятия.</w:t>
      </w:r>
    </w:p>
    <w:p>
      <w:pPr>
        <w:pStyle w:val="ConsPlusNormal"/>
        <w:spacing w:before="240" w:after="0"/>
        <w:ind w:left="0" w:right="0" w:firstLine="540"/>
        <w:jc w:val="both"/>
        <w:rPr/>
      </w:pPr>
      <w:r>
        <w:rPr/>
        <w:t>При осуществлении консультирования должностное лицо Отдела обязано соблюдать конфиденциальность информации, доступ к которой ограничен в соответствии с законодательством Российской Федерации.</w:t>
      </w:r>
    </w:p>
    <w:p>
      <w:pPr>
        <w:pStyle w:val="ConsPlusNormal"/>
        <w:spacing w:before="240" w:after="0"/>
        <w:ind w:left="0" w:right="0" w:firstLine="540"/>
        <w:jc w:val="both"/>
        <w:rPr/>
      </w:pPr>
      <w:r>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Отдела, иных участников контрольного мероприятия, а также результаты проведенных в рамках контрольного мероприятия экспертизы, испытаний.</w:t>
      </w:r>
    </w:p>
    <w:p>
      <w:pPr>
        <w:pStyle w:val="ConsPlusNormal"/>
        <w:spacing w:before="240" w:after="0"/>
        <w:ind w:left="0" w:right="0" w:firstLine="540"/>
        <w:jc w:val="both"/>
        <w:rPr/>
      </w:pPr>
      <w:r>
        <w:rPr/>
        <w:t>Информация, ставшая известной должностному лицу Отдела в ходе консультирования, не может использоваться Отделом в целях оценки контролируемого лица по вопросам соблюдения обязательных требований.</w:t>
      </w:r>
    </w:p>
    <w:p>
      <w:pPr>
        <w:pStyle w:val="ConsPlusNormal"/>
        <w:spacing w:before="240" w:after="0"/>
        <w:ind w:left="0" w:right="0" w:firstLine="540"/>
        <w:jc w:val="both"/>
        <w:rPr/>
      </w:pPr>
      <w:r>
        <w:rPr/>
        <w:t>Консультирование осуществляется по следующим вопросам:</w:t>
      </w:r>
    </w:p>
    <w:p>
      <w:pPr>
        <w:pStyle w:val="ConsPlusNormal"/>
        <w:spacing w:before="240" w:after="0"/>
        <w:ind w:left="0" w:right="0" w:firstLine="540"/>
        <w:jc w:val="both"/>
        <w:rPr/>
      </w:pPr>
      <w:r>
        <w:rPr/>
        <w:t>- виды контрольных мероприятий, проводимых Отделом;</w:t>
      </w:r>
    </w:p>
    <w:p>
      <w:pPr>
        <w:pStyle w:val="ConsPlusNormal"/>
        <w:spacing w:before="240" w:after="0"/>
        <w:ind w:left="0" w:right="0" w:firstLine="540"/>
        <w:jc w:val="both"/>
        <w:rPr/>
      </w:pPr>
      <w:r>
        <w:rPr/>
        <w:t>- основания для проведения контрольных мероприятий;</w:t>
      </w:r>
    </w:p>
    <w:p>
      <w:pPr>
        <w:pStyle w:val="ConsPlusNormal"/>
        <w:spacing w:before="240" w:after="0"/>
        <w:ind w:left="0" w:right="0" w:firstLine="540"/>
        <w:jc w:val="both"/>
        <w:rPr/>
      </w:pPr>
      <w:r>
        <w:rPr/>
        <w:t>- решения, принимаемые по результатам контрольных мероприятий;</w:t>
      </w:r>
    </w:p>
    <w:p>
      <w:pPr>
        <w:pStyle w:val="ConsPlusNormal"/>
        <w:spacing w:before="240" w:after="0"/>
        <w:ind w:left="0" w:right="0" w:firstLine="540"/>
        <w:jc w:val="both"/>
        <w:rPr/>
      </w:pPr>
      <w:r>
        <w:rPr/>
        <w:t>- порядок обжалования решений Отдела, действий (бездействия) его должностных лиц.</w:t>
      </w:r>
    </w:p>
    <w:p>
      <w:pPr>
        <w:pStyle w:val="ConsPlusNormal"/>
        <w:spacing w:before="240" w:after="0"/>
        <w:ind w:left="0" w:right="0" w:firstLine="540"/>
        <w:jc w:val="both"/>
        <w:rPr/>
      </w:pPr>
      <w:r>
        <w:rPr/>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pPr>
        <w:pStyle w:val="ConsPlusNormal"/>
        <w:spacing w:before="240" w:after="0"/>
        <w:ind w:left="0" w:right="0" w:firstLine="540"/>
        <w:jc w:val="both"/>
        <w:rPr/>
      </w:pPr>
      <w:r>
        <w:rPr/>
        <w:t>Отдел осуществляет учет консультирований.</w:t>
      </w:r>
    </w:p>
    <w:p>
      <w:pPr>
        <w:pStyle w:val="ConsPlusNormal"/>
        <w:spacing w:before="240" w:after="0"/>
        <w:ind w:left="0" w:right="0" w:firstLine="540"/>
        <w:jc w:val="both"/>
        <w:rPr/>
      </w:pPr>
      <w:r>
        <w:rPr/>
        <w:t>3.2.3. В случае наличия у Отдела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Отдел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ConsPlusNormal"/>
        <w:spacing w:before="240" w:after="0"/>
        <w:ind w:left="0" w:right="0" w:firstLine="540"/>
        <w:jc w:val="both"/>
        <w:rPr/>
      </w:pPr>
      <w:r>
        <w:rP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Положением,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pPr>
        <w:pStyle w:val="ConsPlusNormal"/>
        <w:spacing w:before="240" w:after="0"/>
        <w:ind w:left="0" w:right="0" w:firstLine="540"/>
        <w:jc w:val="both"/>
        <w:rPr/>
      </w:pPr>
      <w:r>
        <w:rPr/>
        <w:t>Контролируемое лицо вправе в течение 15 календарных дней с даты получения предостережения подать в Отдел возражение в отношении указанного предостережения.</w:t>
      </w:r>
    </w:p>
    <w:p>
      <w:pPr>
        <w:pStyle w:val="ConsPlusNormal"/>
        <w:spacing w:before="240" w:after="0"/>
        <w:ind w:left="0" w:right="0" w:firstLine="540"/>
        <w:jc w:val="both"/>
        <w:rPr/>
      </w:pPr>
      <w:r>
        <w:rPr/>
        <w:t>Возражения направляются контролируемым лицом в бумажном виде, подписанные собственноручно, почтовым отправлением либо в виде электронного документа, подписанного электронной подписью, на указанный в предостережении адрес электронной почты.</w:t>
      </w:r>
    </w:p>
    <w:p>
      <w:pPr>
        <w:pStyle w:val="ConsPlusNormal"/>
        <w:spacing w:before="240" w:after="0"/>
        <w:ind w:left="0" w:right="0" w:firstLine="540"/>
        <w:jc w:val="both"/>
        <w:rPr/>
      </w:pPr>
      <w:r>
        <w:rPr/>
        <w:t>В возражении контролируемым лицом указываются:</w:t>
      </w:r>
    </w:p>
    <w:p>
      <w:pPr>
        <w:pStyle w:val="ConsPlusNormal"/>
        <w:spacing w:before="240" w:after="0"/>
        <w:ind w:left="0" w:right="0" w:firstLine="540"/>
        <w:jc w:val="both"/>
        <w:rPr/>
      </w:pPr>
      <w:r>
        <w:rPr/>
        <w:t>- наименование юридического лица, фамилия, имя, отчество (при наличии) индивидуального предпринимателя, физического лица;</w:t>
      </w:r>
    </w:p>
    <w:p>
      <w:pPr>
        <w:pStyle w:val="ConsPlusNormal"/>
        <w:spacing w:before="240" w:after="0"/>
        <w:ind w:left="0" w:right="0" w:firstLine="540"/>
        <w:jc w:val="both"/>
        <w:rPr/>
      </w:pPr>
      <w:r>
        <w:rPr/>
        <w:t>- идентификационный номер налогоплательщика юридического лица, индивидуального предпринимателя, физического лица;</w:t>
      </w:r>
    </w:p>
    <w:p>
      <w:pPr>
        <w:pStyle w:val="ConsPlusNormal"/>
        <w:spacing w:before="240" w:after="0"/>
        <w:ind w:left="0" w:right="0" w:firstLine="540"/>
        <w:jc w:val="both"/>
        <w:rPr/>
      </w:pPr>
      <w:r>
        <w:rPr/>
        <w:t>- дата и номер предостережения, направленного в адрес юридического лица, индивидуального предпринимателя, физического лица;</w:t>
      </w:r>
    </w:p>
    <w:p>
      <w:pPr>
        <w:pStyle w:val="ConsPlusNormal"/>
        <w:spacing w:before="240" w:after="0"/>
        <w:ind w:left="0" w:right="0" w:firstLine="540"/>
        <w:jc w:val="both"/>
        <w:rPr/>
      </w:pPr>
      <w:r>
        <w:rPr/>
        <w:t>-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Контролируемое лицо вправе приложить к возражению документы, подтверждающие обоснованность возражений, или их заверенные копии.</w:t>
      </w:r>
    </w:p>
    <w:p>
      <w:pPr>
        <w:pStyle w:val="ConsPlusNormal"/>
        <w:spacing w:before="240" w:after="0"/>
        <w:ind w:left="0" w:right="0" w:firstLine="540"/>
        <w:jc w:val="both"/>
        <w:rPr/>
      </w:pPr>
      <w:r>
        <w:rPr/>
        <w:t>Отдел в течение 20 рабочих дней со дня получения возражения:</w:t>
      </w:r>
    </w:p>
    <w:p>
      <w:pPr>
        <w:pStyle w:val="ConsPlusNormal"/>
        <w:spacing w:before="240" w:after="0"/>
        <w:ind w:left="0" w:right="0" w:firstLine="540"/>
        <w:jc w:val="both"/>
        <w:rPr/>
      </w:pPr>
      <w:r>
        <w:rPr/>
        <w:t>- рассматривает возражение посредством анализа доводов, содержащихся в поступивших документах, на предмет их обоснованности, сопоставления с имеющимися в распоряжении Отдела сведениями, на основании которых было объявлено предостережение;</w:t>
      </w:r>
    </w:p>
    <w:p>
      <w:pPr>
        <w:pStyle w:val="ConsPlusNormal"/>
        <w:spacing w:before="240" w:after="0"/>
        <w:ind w:left="0" w:right="0" w:firstLine="540"/>
        <w:jc w:val="both"/>
        <w:rPr/>
      </w:pPr>
      <w:r>
        <w:rPr/>
        <w:t>- по итогам рассмотрения возражения направляет контролируемому лицу в форме электронного документа или на бумажном носителе письменный ответ об отзыве предостережения в случае признания возражения законным и обоснованным либо информацию об отказе в отзыве предостережения.</w:t>
      </w:r>
    </w:p>
    <w:p>
      <w:pPr>
        <w:pStyle w:val="ConsPlusNormal"/>
        <w:spacing w:before="240" w:after="0"/>
        <w:ind w:left="0" w:right="0" w:firstLine="540"/>
        <w:jc w:val="both"/>
        <w:rPr/>
      </w:pPr>
      <w:r>
        <w:rPr/>
        <w:t>Отдел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pPr>
        <w:pStyle w:val="ConsPlusNormal"/>
        <w:ind w:left="0" w:right="0" w:hanging="0"/>
        <w:jc w:val="both"/>
        <w:rPr/>
      </w:pPr>
      <w:r>
        <w:rPr/>
        <w:t>(пп. 3.2.3 введен Муниципальным правовым актом Думы Арсеньевского городского округа от 27.10.2022 N 08-МПА)</w:t>
      </w:r>
    </w:p>
    <w:p>
      <w:pPr>
        <w:pStyle w:val="ConsPlusNormal"/>
        <w:ind w:left="0" w:right="0" w:hanging="0"/>
        <w:jc w:val="both"/>
        <w:rPr/>
      </w:pPr>
      <w:r>
        <w:rPr/>
      </w:r>
    </w:p>
    <w:p>
      <w:pPr>
        <w:pStyle w:val="ConsPlusTitle"/>
        <w:ind w:left="0" w:right="0" w:hanging="0"/>
        <w:jc w:val="center"/>
        <w:rPr/>
      </w:pPr>
      <w:r>
        <w:rPr/>
        <w:t>4. Осуществление муниципального контроля</w:t>
      </w:r>
    </w:p>
    <w:p>
      <w:pPr>
        <w:pStyle w:val="ConsPlusNormal"/>
        <w:ind w:left="0" w:right="0" w:hanging="0"/>
        <w:jc w:val="both"/>
        <w:rPr/>
      </w:pPr>
      <w:r>
        <w:rPr/>
      </w:r>
    </w:p>
    <w:p>
      <w:pPr>
        <w:pStyle w:val="ConsPlusNormal"/>
        <w:ind w:left="0" w:right="0" w:firstLine="540"/>
        <w:jc w:val="both"/>
        <w:rPr/>
      </w:pPr>
      <w:r>
        <w:rPr/>
        <w:t>4.1. При осуществлении муниципального контроля взаимодействием должностных лиц Отдела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pPr>
        <w:pStyle w:val="ConsPlusNormal"/>
        <w:spacing w:before="240" w:after="0"/>
        <w:ind w:left="0" w:right="0" w:firstLine="540"/>
        <w:jc w:val="both"/>
        <w:rPr/>
      </w:pPr>
      <w:bookmarkStart w:id="0" w:name="Par92"/>
      <w:bookmarkEnd w:id="0"/>
      <w:r>
        <w:rPr/>
        <w:t>4.2. Взаимодействие с контролируемым лицом осуществляется при проведении следующих контрольных мероприятий:</w:t>
      </w:r>
    </w:p>
    <w:p>
      <w:pPr>
        <w:pStyle w:val="ConsPlusNormal"/>
        <w:spacing w:before="240" w:after="0"/>
        <w:ind w:left="0" w:right="0" w:firstLine="540"/>
        <w:jc w:val="both"/>
        <w:rPr/>
      </w:pPr>
      <w:r>
        <w:rPr/>
        <w:t>- инспекционный визит;</w:t>
      </w:r>
    </w:p>
    <w:p>
      <w:pPr>
        <w:pStyle w:val="ConsPlusNormal"/>
        <w:spacing w:before="240" w:after="0"/>
        <w:ind w:left="0" w:right="0" w:firstLine="540"/>
        <w:jc w:val="both"/>
        <w:rPr/>
      </w:pPr>
      <w:r>
        <w:rPr/>
        <w:t>- рейдовый осмотр;</w:t>
      </w:r>
    </w:p>
    <w:p>
      <w:pPr>
        <w:pStyle w:val="ConsPlusNormal"/>
        <w:spacing w:before="240" w:after="0"/>
        <w:ind w:left="0" w:right="0" w:firstLine="540"/>
        <w:jc w:val="both"/>
        <w:rPr/>
      </w:pPr>
      <w:r>
        <w:rPr/>
        <w:t>- документарная проверка;</w:t>
      </w:r>
    </w:p>
    <w:p>
      <w:pPr>
        <w:pStyle w:val="ConsPlusNormal"/>
        <w:spacing w:before="240" w:after="0"/>
        <w:ind w:left="0" w:right="0" w:firstLine="540"/>
        <w:jc w:val="both"/>
        <w:rPr/>
      </w:pPr>
      <w:r>
        <w:rPr/>
        <w:t>- выездная проверка.</w:t>
      </w:r>
    </w:p>
    <w:p>
      <w:pPr>
        <w:pStyle w:val="ConsPlusNormal"/>
        <w:spacing w:before="240" w:after="0"/>
        <w:ind w:left="0" w:right="0" w:firstLine="540"/>
        <w:jc w:val="both"/>
        <w:rPr/>
      </w:pPr>
      <w:r>
        <w:rPr/>
        <w:t>4.2.1.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pPr>
        <w:pStyle w:val="ConsPlusNormal"/>
        <w:spacing w:before="240" w:after="0"/>
        <w:ind w:left="0" w:right="0" w:firstLine="540"/>
        <w:jc w:val="both"/>
        <w:rPr/>
      </w:pPr>
      <w:r>
        <w:rPr/>
        <w:t>4.2.2.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Отдела, подписанное руководителем Отдела (далее - решение о проведении контрольного мероприятия, предусматривающего взаимодействие с субъектом проверки, а также документарной проверки), в котором указываются:</w:t>
      </w:r>
    </w:p>
    <w:p>
      <w:pPr>
        <w:pStyle w:val="ConsPlusNormal"/>
        <w:spacing w:before="240" w:after="0"/>
        <w:ind w:left="0" w:right="0" w:firstLine="540"/>
        <w:jc w:val="both"/>
        <w:rPr/>
      </w:pPr>
      <w:r>
        <w:rPr/>
        <w:t>1) дата, время и место принятия решения;</w:t>
      </w:r>
    </w:p>
    <w:p>
      <w:pPr>
        <w:pStyle w:val="ConsPlusNormal"/>
        <w:spacing w:before="240" w:after="0"/>
        <w:ind w:left="0" w:right="0" w:firstLine="540"/>
        <w:jc w:val="both"/>
        <w:rPr/>
      </w:pPr>
      <w:r>
        <w:rPr/>
        <w:t>2) кем принято решение;</w:t>
      </w:r>
    </w:p>
    <w:p>
      <w:pPr>
        <w:pStyle w:val="ConsPlusNormal"/>
        <w:spacing w:before="240" w:after="0"/>
        <w:ind w:left="0" w:right="0" w:firstLine="540"/>
        <w:jc w:val="both"/>
        <w:rPr/>
      </w:pPr>
      <w:r>
        <w:rPr/>
        <w:t>3) основание проведения контрольного мероприятия;</w:t>
      </w:r>
    </w:p>
    <w:p>
      <w:pPr>
        <w:pStyle w:val="ConsPlusNormal"/>
        <w:spacing w:before="240" w:after="0"/>
        <w:ind w:left="0" w:right="0" w:firstLine="540"/>
        <w:jc w:val="both"/>
        <w:rPr/>
      </w:pPr>
      <w:r>
        <w:rPr/>
        <w:t>4) вид контроля;</w:t>
      </w:r>
    </w:p>
    <w:p>
      <w:pPr>
        <w:pStyle w:val="ConsPlusNormal"/>
        <w:spacing w:before="240" w:after="0"/>
        <w:ind w:left="0" w:right="0" w:firstLine="540"/>
        <w:jc w:val="both"/>
        <w:rPr/>
      </w:pPr>
      <w:r>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pPr>
        <w:pStyle w:val="ConsPlusNormal"/>
        <w:spacing w:before="240" w:after="0"/>
        <w:ind w:left="0" w:right="0" w:firstLine="540"/>
        <w:jc w:val="both"/>
        <w:rPr/>
      </w:pPr>
      <w:r>
        <w:rPr/>
        <w:t>6) объект контроля, в отношении которого проводится контрольное мероприятие;</w:t>
      </w:r>
    </w:p>
    <w:p>
      <w:pPr>
        <w:pStyle w:val="ConsPlusNormal"/>
        <w:spacing w:before="240" w:after="0"/>
        <w:ind w:left="0" w:right="0" w:firstLine="540"/>
        <w:jc w:val="both"/>
        <w:rPr/>
      </w:pPr>
      <w:r>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pPr>
        <w:pStyle w:val="ConsPlusNormal"/>
        <w:spacing w:before="240" w:after="0"/>
        <w:ind w:left="0" w:right="0" w:firstLine="540"/>
        <w:jc w:val="both"/>
        <w:rPr/>
      </w:pPr>
      <w:r>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pPr>
        <w:pStyle w:val="ConsPlusNormal"/>
        <w:spacing w:before="240" w:after="0"/>
        <w:ind w:left="0" w:right="0" w:firstLine="540"/>
        <w:jc w:val="both"/>
        <w:rPr/>
      </w:pPr>
      <w:r>
        <w:rPr/>
        <w:t>9) вид контрольного мероприятия;</w:t>
      </w:r>
    </w:p>
    <w:p>
      <w:pPr>
        <w:pStyle w:val="ConsPlusNormal"/>
        <w:spacing w:before="240" w:after="0"/>
        <w:ind w:left="0" w:right="0" w:firstLine="540"/>
        <w:jc w:val="both"/>
        <w:rPr/>
      </w:pPr>
      <w:r>
        <w:rPr/>
        <w:t>10) перечень контрольных действий, совершаемых в рамках контрольного мероприятия;</w:t>
      </w:r>
    </w:p>
    <w:p>
      <w:pPr>
        <w:pStyle w:val="ConsPlusNormal"/>
        <w:spacing w:before="240" w:after="0"/>
        <w:ind w:left="0" w:right="0" w:firstLine="540"/>
        <w:jc w:val="both"/>
        <w:rPr/>
      </w:pPr>
      <w:r>
        <w:rPr/>
        <w:t>11) предмет контрольного мероприятия;</w:t>
      </w:r>
    </w:p>
    <w:p>
      <w:pPr>
        <w:pStyle w:val="ConsPlusNormal"/>
        <w:spacing w:before="240" w:after="0"/>
        <w:ind w:left="0" w:right="0" w:firstLine="540"/>
        <w:jc w:val="both"/>
        <w:rPr/>
      </w:pPr>
      <w:r>
        <w:rPr/>
        <w:t>12)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pPr>
        <w:pStyle w:val="ConsPlusNormal"/>
        <w:spacing w:before="240" w:after="0"/>
        <w:ind w:left="0" w:right="0" w:firstLine="540"/>
        <w:jc w:val="both"/>
        <w:rPr/>
      </w:pPr>
      <w:r>
        <w:rPr/>
        <w:t>13)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pPr>
        <w:pStyle w:val="ConsPlusNormal"/>
        <w:spacing w:before="240" w:after="0"/>
        <w:ind w:left="0" w:right="0" w:firstLine="540"/>
        <w:jc w:val="both"/>
        <w:rPr/>
      </w:pPr>
      <w:r>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pPr>
        <w:pStyle w:val="ConsPlusNormal"/>
        <w:spacing w:before="240" w:after="0"/>
        <w:ind w:left="0" w:right="0" w:firstLine="540"/>
        <w:jc w:val="both"/>
        <w:rPr/>
      </w:pPr>
      <w:r>
        <w:rPr/>
        <w:t>Документы, оформляемые Отделом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pPr>
        <w:pStyle w:val="ConsPlusNormal"/>
        <w:spacing w:before="240" w:after="0"/>
        <w:ind w:left="0" w:right="0" w:firstLine="540"/>
        <w:jc w:val="both"/>
        <w:rPr/>
      </w:pPr>
      <w:r>
        <w:rPr/>
        <w:t>Типовые формы документов, используемых Отделом,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муниципального контроля.</w:t>
      </w:r>
    </w:p>
    <w:p>
      <w:pPr>
        <w:pStyle w:val="ConsPlusNormal"/>
        <w:spacing w:before="240" w:after="0"/>
        <w:ind w:left="0" w:right="0" w:firstLine="540"/>
        <w:jc w:val="both"/>
        <w:rPr/>
      </w:pPr>
      <w:r>
        <w:rPr/>
        <w:t>Отдел вправе утверждать иные формы документов, используемых им при осуществлении муниципального контроля.</w:t>
      </w:r>
    </w:p>
    <w:p>
      <w:pPr>
        <w:pStyle w:val="ConsPlusNormal"/>
        <w:spacing w:before="240" w:after="0"/>
        <w:ind w:left="0" w:right="0" w:firstLine="540"/>
        <w:jc w:val="both"/>
        <w:rPr/>
      </w:pPr>
      <w:r>
        <w:rPr/>
        <w:t>Документы, направляемые контролируемым лицом Отделу в электронном виде, подписываются:</w:t>
      </w:r>
    </w:p>
    <w:p>
      <w:pPr>
        <w:pStyle w:val="ConsPlusNormal"/>
        <w:spacing w:before="240" w:after="0"/>
        <w:ind w:left="0" w:right="0" w:firstLine="540"/>
        <w:jc w:val="both"/>
        <w:rPr/>
      </w:pPr>
      <w:r>
        <w:rPr/>
        <w:t>1) простой электронной подписью;</w:t>
      </w:r>
    </w:p>
    <w:p>
      <w:pPr>
        <w:pStyle w:val="ConsPlusNormal"/>
        <w:spacing w:before="240" w:after="0"/>
        <w:ind w:left="0" w:right="0" w:firstLine="540"/>
        <w:jc w:val="both"/>
        <w:rPr/>
      </w:pPr>
      <w:r>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pPr>
        <w:pStyle w:val="ConsPlusNormal"/>
        <w:spacing w:before="240" w:after="0"/>
        <w:ind w:left="0" w:right="0" w:firstLine="540"/>
        <w:jc w:val="both"/>
        <w:rPr/>
      </w:pPr>
      <w:r>
        <w:rPr/>
        <w:t>3) усиленной квалифицированной электронной подписью в случаях, установленных настоящим Положением.</w:t>
      </w:r>
    </w:p>
    <w:p>
      <w:pPr>
        <w:pStyle w:val="ConsPlusNormal"/>
        <w:spacing w:before="240" w:after="0"/>
        <w:ind w:left="0" w:right="0" w:firstLine="540"/>
        <w:jc w:val="both"/>
        <w:rPr/>
      </w:pPr>
      <w:r>
        <w:rPr/>
        <w:t>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pPr>
        <w:pStyle w:val="ConsPlusNormal"/>
        <w:spacing w:before="240" w:after="0"/>
        <w:ind w:left="0" w:right="0" w:firstLine="540"/>
        <w:jc w:val="both"/>
        <w:rPr/>
      </w:pPr>
      <w:r>
        <w:rPr/>
        <w:t>Не допускается требование нотариального удостоверения копий документов, представляемых в Отдел, если иное не предусмотрено законодательством Российской Федерации.</w:t>
      </w:r>
    </w:p>
    <w:p>
      <w:pPr>
        <w:pStyle w:val="ConsPlusNormal"/>
        <w:spacing w:before="240" w:after="0"/>
        <w:ind w:left="0" w:right="0" w:firstLine="540"/>
        <w:jc w:val="both"/>
        <w:rPr/>
      </w:pPr>
      <w:bookmarkStart w:id="1" w:name="Par122"/>
      <w:bookmarkEnd w:id="1"/>
      <w:r>
        <w:rPr/>
        <w:t>4.2.3. Информирование контролируемых лиц о совершаемых должностными лицами Отдела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ConsPlusNormal"/>
        <w:spacing w:before="240" w:after="0"/>
        <w:ind w:left="0" w:right="0" w:firstLine="540"/>
        <w:jc w:val="both"/>
        <w:rPr/>
      </w:pPr>
      <w:r>
        <w:rPr/>
        <w:t>Контролируемое лицо считается проинформированным надлежащим образом в случае, если:</w:t>
      </w:r>
    </w:p>
    <w:p>
      <w:pPr>
        <w:pStyle w:val="ConsPlusNormal"/>
        <w:spacing w:before="240" w:after="0"/>
        <w:ind w:left="0" w:right="0" w:firstLine="540"/>
        <w:jc w:val="both"/>
        <w:rPr/>
      </w:pPr>
      <w:r>
        <w:rPr/>
        <w:t xml:space="preserve">1) сведения предоставлены контролируемому лицу в соответствии </w:t>
      </w:r>
      <w:hyperlink w:anchor="Par122" w:tgtFrame="4.2.3. Информирование контролируемых лиц о совершаемых должностными лицами Отдел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
        <w:r>
          <w:rPr>
            <w:color w:val="0000FF"/>
          </w:rPr>
          <w:t>п. 4.2.3</w:t>
        </w:r>
      </w:hyperlink>
      <w:r>
        <w:rPr/>
        <w:t xml:space="preserve"> Положения, в том числе направлены ему электронной почтой по адресу, сведения о котором представлены Отделу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а также были представлены при государственной регистрации юридического лица, индивидуального предпринимателя за исключением случаев информирования граждан, не осуществляющих предпринимательскую деятельность;</w:t>
      </w:r>
    </w:p>
    <w:p>
      <w:pPr>
        <w:pStyle w:val="ConsPlusNormal"/>
        <w:spacing w:before="240" w:after="0"/>
        <w:ind w:left="0" w:right="0" w:firstLine="540"/>
        <w:jc w:val="both"/>
        <w:rPr/>
      </w:pPr>
      <w:r>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pPr>
        <w:pStyle w:val="ConsPlusNormal"/>
        <w:spacing w:before="240" w:after="0"/>
        <w:ind w:left="0" w:right="0" w:firstLine="540"/>
        <w:jc w:val="both"/>
        <w:rPr/>
      </w:pPr>
      <w:r>
        <w:rPr/>
        <w:t>Гражданин, не осуществляющий предпринимательской деятельности, являющийся контролируемым лицом, информируется о совершаемых должностными лицами Отдела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Отдела уведомления о необходимости получения документов на бумажном носителе либо отсутствия у Отдела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Отделу документы на бумажном носителе.</w:t>
      </w:r>
    </w:p>
    <w:p>
      <w:pPr>
        <w:pStyle w:val="ConsPlusNormal"/>
        <w:spacing w:before="240" w:after="0"/>
        <w:ind w:left="0" w:right="0" w:firstLine="540"/>
        <w:jc w:val="both"/>
        <w:rPr/>
      </w:pPr>
      <w:bookmarkStart w:id="2" w:name="Par127"/>
      <w:bookmarkEnd w:id="2"/>
      <w:r>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pPr>
        <w:pStyle w:val="ConsPlusNormal"/>
        <w:spacing w:before="240" w:after="0"/>
        <w:ind w:left="0" w:right="0" w:firstLine="540"/>
        <w:jc w:val="both"/>
        <w:rPr/>
      </w:pPr>
      <w:r>
        <w:rPr/>
        <w:t>- наблюдение за соблюдением обязательных требований;</w:t>
      </w:r>
    </w:p>
    <w:p>
      <w:pPr>
        <w:pStyle w:val="ConsPlusNormal"/>
        <w:spacing w:before="240" w:after="0"/>
        <w:ind w:left="0" w:right="0" w:firstLine="540"/>
        <w:jc w:val="both"/>
        <w:rPr/>
      </w:pPr>
      <w:r>
        <w:rPr/>
        <w:t>- выездное обследование.</w:t>
      </w:r>
    </w:p>
    <w:p>
      <w:pPr>
        <w:pStyle w:val="ConsPlusNormal"/>
        <w:spacing w:before="240" w:after="0"/>
        <w:ind w:left="0" w:right="0" w:firstLine="540"/>
        <w:jc w:val="both"/>
        <w:rPr/>
      </w:pPr>
      <w:r>
        <w:rPr/>
        <w:t>4.4. Основанием для проведения контрольных мероприятий может быть:</w:t>
      </w:r>
    </w:p>
    <w:p>
      <w:pPr>
        <w:pStyle w:val="ConsPlusNormal"/>
        <w:spacing w:before="240" w:after="0"/>
        <w:ind w:left="0" w:right="0" w:firstLine="540"/>
        <w:jc w:val="both"/>
        <w:rPr/>
      </w:pPr>
      <w:r>
        <w:rPr/>
        <w:t>1) наличие у Отдела сведений о причинении вреда (ущерба) или об угрозе причинения вреда (ущерба) охраняемым законом ценностям;</w:t>
      </w:r>
    </w:p>
    <w:p>
      <w:pPr>
        <w:pStyle w:val="ConsPlusNormal"/>
        <w:spacing w:before="240" w:after="0"/>
        <w:ind w:left="0" w:right="0" w:firstLine="540"/>
        <w:jc w:val="both"/>
        <w:rPr/>
      </w:pPr>
      <w:r>
        <w:rPr/>
        <w:t>2) поручение Президента Российской Федерации, поручение Правительства Российской Федерации, поручение Правительства Приморского края, поручение Губернатора Приморского края о проведении контрольных мероприятий в отношении конкретных контролируемых лиц;</w:t>
      </w:r>
    </w:p>
    <w:p>
      <w:pPr>
        <w:pStyle w:val="ConsPlusNormal"/>
        <w:spacing w:before="240" w:after="0"/>
        <w:ind w:left="0" w:right="0" w:firstLine="540"/>
        <w:jc w:val="both"/>
        <w:rPr/>
      </w:pPr>
      <w:r>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ConsPlusNormal"/>
        <w:spacing w:before="240" w:after="0"/>
        <w:ind w:left="0" w:right="0" w:firstLine="540"/>
        <w:jc w:val="both"/>
        <w:rPr/>
      </w:pPr>
      <w:r>
        <w:rPr/>
        <w:t xml:space="preserve">4) истечение срока исполнения контролируемым лицом решения, принятого в соответствии с </w:t>
      </w:r>
      <w:hyperlink w:anchor="Par300" w:tgtFrame="1) выдать после оформления акта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r>
          <w:rPr>
            <w:color w:val="0000FF"/>
          </w:rPr>
          <w:t>пп. 1 п. 5.2</w:t>
        </w:r>
      </w:hyperlink>
      <w:r>
        <w:rPr/>
        <w:t xml:space="preserve"> Положения.</w:t>
      </w:r>
    </w:p>
    <w:p>
      <w:pPr>
        <w:pStyle w:val="ConsPlusNormal"/>
        <w:spacing w:before="240" w:after="0"/>
        <w:ind w:left="0" w:right="0" w:firstLine="540"/>
        <w:jc w:val="both"/>
        <w:rPr/>
      </w:pPr>
      <w:r>
        <w:rPr/>
        <w:t>4.4.1. Сведения о причинении вреда (ущерба) или об угрозе причинения вреда (ущерба) охраняемым законом ценностям Отдел получает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при проведении контрольных мероприятий, в том числе в отношении иных контролируемых лиц.</w:t>
      </w:r>
    </w:p>
    <w:p>
      <w:pPr>
        <w:pStyle w:val="ConsPlusNormal"/>
        <w:spacing w:before="240" w:after="0"/>
        <w:ind w:left="0" w:right="0" w:firstLine="540"/>
        <w:jc w:val="both"/>
        <w:rPr/>
      </w:pPr>
      <w:r>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Отдела проводится оценка их достоверности.</w:t>
      </w:r>
    </w:p>
    <w:p>
      <w:pPr>
        <w:pStyle w:val="ConsPlusNormal"/>
        <w:spacing w:before="240" w:after="0"/>
        <w:ind w:left="0" w:right="0" w:firstLine="540"/>
        <w:jc w:val="both"/>
        <w:rPr/>
      </w:pPr>
      <w:r>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Отдела при необходимости:</w:t>
      </w:r>
    </w:p>
    <w:p>
      <w:pPr>
        <w:pStyle w:val="ConsPlusNormal"/>
        <w:spacing w:before="240" w:after="0"/>
        <w:ind w:left="0" w:right="0" w:firstLine="540"/>
        <w:jc w:val="both"/>
        <w:rPr/>
      </w:pPr>
      <w:r>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pPr>
        <w:pStyle w:val="ConsPlusNormal"/>
        <w:spacing w:before="240" w:after="0"/>
        <w:ind w:left="0" w:right="0" w:firstLine="540"/>
        <w:jc w:val="both"/>
        <w:rPr/>
      </w:pPr>
      <w:r>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pPr>
        <w:pStyle w:val="ConsPlusNormal"/>
        <w:spacing w:before="240" w:after="0"/>
        <w:ind w:left="0" w:right="0" w:firstLine="540"/>
        <w:jc w:val="both"/>
        <w:rPr/>
      </w:pPr>
      <w:r>
        <w:rPr/>
        <w:t>3) обеспечивает, в том числе по решению уполномоченного должностного лица Отдела, проведение контрольного мероприятия без взаимодействия.</w:t>
      </w:r>
    </w:p>
    <w:p>
      <w:pPr>
        <w:pStyle w:val="ConsPlusNormal"/>
        <w:spacing w:before="240" w:after="0"/>
        <w:ind w:left="0" w:right="0" w:firstLine="540"/>
        <w:jc w:val="both"/>
        <w:rPr/>
      </w:pPr>
      <w:r>
        <w:rPr/>
        <w:t>Отдел вправе обратиться в суд с иском о взыскании с гражданина, организации, со средства массовой информации расходов, понесенных Отделом в связи с рассмотрением обращения (заявления), информации указанных лиц, если в них были указаны заведомо ложные сведения.</w:t>
      </w:r>
    </w:p>
    <w:p>
      <w:pPr>
        <w:pStyle w:val="ConsPlusNormal"/>
        <w:spacing w:before="240" w:after="0"/>
        <w:ind w:left="0" w:right="0" w:firstLine="540"/>
        <w:jc w:val="both"/>
        <w:rPr/>
      </w:pPr>
      <w:r>
        <w:rPr/>
        <w:t>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Отделом к рассмотрению:</w:t>
      </w:r>
    </w:p>
    <w:p>
      <w:pPr>
        <w:pStyle w:val="ConsPlusNormal"/>
        <w:spacing w:before="240" w:after="0"/>
        <w:ind w:left="0" w:right="0" w:firstLine="540"/>
        <w:jc w:val="both"/>
        <w:rPr/>
      </w:pPr>
      <w:r>
        <w:rPr/>
        <w:t>1) при подаче таких обращений (заявлений) гражданами и организациями либо их уполномоченными представителями непосредственно в Отдел,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pPr>
        <w:pStyle w:val="ConsPlusNormal"/>
        <w:spacing w:before="240" w:after="0"/>
        <w:ind w:left="0" w:right="0" w:firstLine="540"/>
        <w:jc w:val="both"/>
        <w:rPr/>
      </w:pPr>
      <w:r>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региональных порталах государственных и муниципальных услуг или на официальном сайте администрации Арсеньевского городского округа в сети "Интернет", а также в информационных системах контрольных (надзорных) органов;</w:t>
      </w:r>
    </w:p>
    <w:p>
      <w:pPr>
        <w:pStyle w:val="ConsPlusNormal"/>
        <w:spacing w:before="240" w:after="0"/>
        <w:ind w:left="0" w:right="0" w:firstLine="540"/>
        <w:jc w:val="both"/>
        <w:rPr/>
      </w:pPr>
      <w:r>
        <w:rPr/>
        <w:t>3) при иных способах подачи таких обращений (заявлений) гражданами и организациями после принятия должностным лицом Отдела мер по установлению личности гражданина и полномочий представителя организации и их подтверждения.</w:t>
      </w:r>
    </w:p>
    <w:p>
      <w:pPr>
        <w:pStyle w:val="ConsPlusNormal"/>
        <w:spacing w:before="240" w:after="0"/>
        <w:ind w:left="0" w:right="0" w:firstLine="540"/>
        <w:jc w:val="both"/>
        <w:rPr/>
      </w:pPr>
      <w:r>
        <w:rPr/>
        <w:t>В ходе проведения мероприятий, направленных на установление личности гражданина и полномочий представителя организации, должностное лицо Отдела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Отдела обратиться в суд в целях взыскания расходов, понесенных Отделом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pPr>
        <w:pStyle w:val="ConsPlusNormal"/>
        <w:spacing w:before="240" w:after="0"/>
        <w:ind w:left="0" w:right="0" w:firstLine="540"/>
        <w:jc w:val="both"/>
        <w:rPr/>
      </w:pPr>
      <w:r>
        <w:rPr/>
        <w:t>При невозможности подтверждения личности гражданина, полномочий представителя организации поступившие обращения (заявления) рассматриваются Отделом в порядке, установленном Федеральным законом от 2 мая 2006 года N 59-ФЗ "О порядке рассмотрения обращений граждан Российской Федерации".</w:t>
      </w:r>
    </w:p>
    <w:p>
      <w:pPr>
        <w:pStyle w:val="ConsPlusNormal"/>
        <w:spacing w:before="240" w:after="0"/>
        <w:ind w:left="0" w:right="0" w:firstLine="540"/>
        <w:jc w:val="both"/>
        <w:rPr/>
      </w:pPr>
      <w:r>
        <w:rPr/>
        <w:t>Сведения о личности гражданина, как лица, направившего заявление (обращение), могут быть предоставлены Отделом контролируемому лицу только с согласия гражданина, направленного в Отдел.</w:t>
      </w:r>
    </w:p>
    <w:p>
      <w:pPr>
        <w:pStyle w:val="ConsPlusNormal"/>
        <w:spacing w:before="240" w:after="0"/>
        <w:ind w:left="0" w:right="0" w:firstLine="540"/>
        <w:jc w:val="both"/>
        <w:rPr/>
      </w:pPr>
      <w:bookmarkStart w:id="3" w:name="Par149"/>
      <w:bookmarkEnd w:id="3"/>
      <w:r>
        <w:rPr/>
        <w:t>4.5. По итогам рассмотрения сведений о причинении вреда (ущерба) или об угрозе причинения вреда (ущерба) охраняемым законом ценностям должностное лицо Отдела направляет руководителю Отдела:</w:t>
      </w:r>
    </w:p>
    <w:p>
      <w:pPr>
        <w:pStyle w:val="ConsPlusNormal"/>
        <w:spacing w:before="240" w:after="0"/>
        <w:ind w:left="0" w:right="0" w:firstLine="540"/>
        <w:jc w:val="both"/>
        <w:rPr/>
      </w:pPr>
      <w:r>
        <w:rPr/>
        <w:t>1) при подтверждении достоверности сведений о причинении вреда (ущерба) или об угрозе причинения вреда (ущерба) охраняемым законом ценностям - мотивированное представление о проведении контрольного мероприятия;</w:t>
      </w:r>
    </w:p>
    <w:p>
      <w:pPr>
        <w:pStyle w:val="ConsPlusNormal"/>
        <w:spacing w:before="240" w:after="0"/>
        <w:ind w:left="0" w:right="0" w:firstLine="540"/>
        <w:jc w:val="both"/>
        <w:rPr/>
      </w:pPr>
      <w:r>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 мотивированное представление о направлении предостережения о недопустимости нарушения обязательных требований;</w:t>
      </w:r>
    </w:p>
    <w:p>
      <w:pPr>
        <w:pStyle w:val="ConsPlusNormal"/>
        <w:spacing w:before="240" w:after="0"/>
        <w:ind w:left="0" w:right="0" w:firstLine="540"/>
        <w:jc w:val="both"/>
        <w:rPr/>
      </w:pPr>
      <w:r>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pPr>
        <w:pStyle w:val="ConsPlusNormal"/>
        <w:spacing w:before="240" w:after="0"/>
        <w:ind w:left="0" w:right="0" w:firstLine="540"/>
        <w:jc w:val="both"/>
        <w:rPr/>
      </w:pPr>
      <w:r>
        <w:rPr/>
        <w:t>4.6. Внеплановые контрольные мероприятия проводятся только после согласования с органами прокуратуры.</w:t>
      </w:r>
    </w:p>
    <w:p>
      <w:pPr>
        <w:pStyle w:val="ConsPlusNormal"/>
        <w:spacing w:before="240" w:after="0"/>
        <w:ind w:left="0" w:right="0" w:firstLine="540"/>
        <w:jc w:val="both"/>
        <w:rPr/>
      </w:pPr>
      <w:r>
        <w:rPr/>
        <w:t>Порядок согласования Отделом проведения внепланового контрольного мероприятия с прокурором, а также типовые формы заявления о согласовании с прокурором проведения внепланового контрольного мероприятия и решения прокурора о результатах его рассмотрения устанавливаются Генеральным прокурором Российской Федерации.</w:t>
      </w:r>
    </w:p>
    <w:p>
      <w:pPr>
        <w:pStyle w:val="ConsPlusNormal"/>
        <w:spacing w:before="240" w:after="0"/>
        <w:ind w:left="0" w:right="0" w:firstLine="540"/>
        <w:jc w:val="both"/>
        <w:rPr/>
      </w:pPr>
      <w:r>
        <w:rPr/>
        <w:t xml:space="preserve">4.7. Контрольные мероприятия, указанные в </w:t>
      </w:r>
      <w:hyperlink w:anchor="Par92" w:tgtFrame="4.2. Взаимодействие с контролируемым лицом осуществляется при проведении следующих контрольных мероприятий:">
        <w:r>
          <w:rPr>
            <w:color w:val="0000FF"/>
          </w:rPr>
          <w:t>п. 4.2</w:t>
        </w:r>
      </w:hyperlink>
      <w:r>
        <w:rPr/>
        <w:t xml:space="preserve"> Положения проводятся на внеплановой основе путем совершения инспектором и лицами, привлекаемыми к проведению контрольных мероприятий, следующих контрольных действий:</w:t>
      </w:r>
    </w:p>
    <w:p>
      <w:pPr>
        <w:pStyle w:val="ConsPlusNormal"/>
        <w:spacing w:before="240" w:after="0"/>
        <w:ind w:left="0" w:right="0" w:firstLine="540"/>
        <w:jc w:val="both"/>
        <w:rPr/>
      </w:pPr>
      <w:r>
        <w:rPr/>
        <w:t>1) осмотр;</w:t>
      </w:r>
    </w:p>
    <w:p>
      <w:pPr>
        <w:pStyle w:val="ConsPlusNormal"/>
        <w:spacing w:before="240" w:after="0"/>
        <w:ind w:left="0" w:right="0" w:firstLine="540"/>
        <w:jc w:val="both"/>
        <w:rPr/>
      </w:pPr>
      <w:r>
        <w:rPr/>
        <w:t>2) досмотр;</w:t>
      </w:r>
    </w:p>
    <w:p>
      <w:pPr>
        <w:pStyle w:val="ConsPlusNormal"/>
        <w:spacing w:before="240" w:after="0"/>
        <w:ind w:left="0" w:right="0" w:firstLine="540"/>
        <w:jc w:val="both"/>
        <w:rPr/>
      </w:pPr>
      <w:r>
        <w:rPr/>
        <w:t>3) опрос;</w:t>
      </w:r>
    </w:p>
    <w:p>
      <w:pPr>
        <w:pStyle w:val="ConsPlusNormal"/>
        <w:spacing w:before="240" w:after="0"/>
        <w:ind w:left="0" w:right="0" w:firstLine="540"/>
        <w:jc w:val="both"/>
        <w:rPr/>
      </w:pPr>
      <w:r>
        <w:rPr/>
        <w:t>4) получение письменных объяснений;</w:t>
      </w:r>
    </w:p>
    <w:p>
      <w:pPr>
        <w:pStyle w:val="ConsPlusNormal"/>
        <w:spacing w:before="240" w:after="0"/>
        <w:ind w:left="0" w:right="0" w:firstLine="540"/>
        <w:jc w:val="both"/>
        <w:rPr/>
      </w:pPr>
      <w:r>
        <w:rPr/>
        <w:t>5) истребование документов;</w:t>
      </w:r>
    </w:p>
    <w:p>
      <w:pPr>
        <w:pStyle w:val="ConsPlusNormal"/>
        <w:spacing w:before="240" w:after="0"/>
        <w:ind w:left="0" w:right="0" w:firstLine="540"/>
        <w:jc w:val="both"/>
        <w:rPr/>
      </w:pPr>
      <w:r>
        <w:rPr/>
        <w:t>6) отбор проб (образцов);</w:t>
      </w:r>
    </w:p>
    <w:p>
      <w:pPr>
        <w:pStyle w:val="ConsPlusNormal"/>
        <w:spacing w:before="240" w:after="0"/>
        <w:ind w:left="0" w:right="0" w:firstLine="540"/>
        <w:jc w:val="both"/>
        <w:rPr/>
      </w:pPr>
      <w:r>
        <w:rPr/>
        <w:t>7) инструментальное обследование;</w:t>
      </w:r>
    </w:p>
    <w:p>
      <w:pPr>
        <w:pStyle w:val="ConsPlusNormal"/>
        <w:spacing w:before="240" w:after="0"/>
        <w:ind w:left="0" w:right="0" w:firstLine="540"/>
        <w:jc w:val="both"/>
        <w:rPr/>
      </w:pPr>
      <w:r>
        <w:rPr/>
        <w:t>8) экспертиза;</w:t>
      </w:r>
    </w:p>
    <w:p>
      <w:pPr>
        <w:pStyle w:val="ConsPlusNormal"/>
        <w:spacing w:before="240" w:after="0"/>
        <w:ind w:left="0" w:right="0" w:firstLine="540"/>
        <w:jc w:val="both"/>
        <w:rPr/>
      </w:pPr>
      <w:r>
        <w:rPr/>
        <w:t>4.7.1. Инспекционный визит - контрольное мероприятие, проводимое путем взаимодействия с конкретным контролируемым лицом и (или) владельцем (пользователем) производственного объекта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проводимое без предварительного уведомления контролируемого лица и собственника производственного объекта.</w:t>
      </w:r>
    </w:p>
    <w:p>
      <w:pPr>
        <w:pStyle w:val="ConsPlusNormal"/>
        <w:spacing w:before="240" w:after="0"/>
        <w:ind w:left="0" w:right="0" w:firstLine="540"/>
        <w:jc w:val="both"/>
        <w:rPr/>
      </w:pPr>
      <w:r>
        <w:rPr/>
        <w:t>В ходе инспекционного визита могут совершаться следующие контрольные действия:</w:t>
      </w:r>
    </w:p>
    <w:p>
      <w:pPr>
        <w:pStyle w:val="ConsPlusNormal"/>
        <w:spacing w:before="240" w:after="0"/>
        <w:ind w:left="0" w:right="0" w:firstLine="540"/>
        <w:jc w:val="both"/>
        <w:rPr/>
      </w:pPr>
      <w:r>
        <w:rPr/>
        <w:t>1) осмотр;</w:t>
      </w:r>
    </w:p>
    <w:p>
      <w:pPr>
        <w:pStyle w:val="ConsPlusNormal"/>
        <w:spacing w:before="240" w:after="0"/>
        <w:ind w:left="0" w:right="0" w:firstLine="540"/>
        <w:jc w:val="both"/>
        <w:rPr/>
      </w:pPr>
      <w:r>
        <w:rPr/>
        <w:t>2) опрос;</w:t>
      </w:r>
    </w:p>
    <w:p>
      <w:pPr>
        <w:pStyle w:val="ConsPlusNormal"/>
        <w:spacing w:before="240" w:after="0"/>
        <w:ind w:left="0" w:right="0" w:firstLine="540"/>
        <w:jc w:val="both"/>
        <w:rPr/>
      </w:pPr>
      <w:r>
        <w:rPr/>
        <w:t>3) получение письменных объяснений;</w:t>
      </w:r>
    </w:p>
    <w:p>
      <w:pPr>
        <w:pStyle w:val="ConsPlusNormal"/>
        <w:spacing w:before="240" w:after="0"/>
        <w:ind w:left="0" w:right="0" w:firstLine="540"/>
        <w:jc w:val="both"/>
        <w:rPr/>
      </w:pPr>
      <w:r>
        <w:rPr/>
        <w:t>4) инструментальное обследование;</w:t>
      </w:r>
    </w:p>
    <w:p>
      <w:pPr>
        <w:pStyle w:val="ConsPlusNormal"/>
        <w:spacing w:before="240" w:after="0"/>
        <w:ind w:left="0" w:right="0" w:firstLine="540"/>
        <w:jc w:val="both"/>
        <w:rPr/>
      </w:pPr>
      <w:r>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ConsPlusNormal"/>
        <w:spacing w:before="240" w:after="0"/>
        <w:ind w:left="0" w:right="0" w:firstLine="540"/>
        <w:jc w:val="both"/>
        <w:rPr/>
      </w:pPr>
      <w:r>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ConsPlusNormal"/>
        <w:spacing w:before="240" w:after="0"/>
        <w:ind w:left="0" w:right="0" w:firstLine="540"/>
        <w:jc w:val="both"/>
        <w:rPr/>
      </w:pPr>
      <w:r>
        <w:rPr/>
        <w:t>4.7.2. Рейдовый осмотр -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ConsPlusNormal"/>
        <w:spacing w:before="240" w:after="0"/>
        <w:ind w:left="0" w:right="0" w:firstLine="540"/>
        <w:jc w:val="both"/>
        <w:rPr/>
      </w:pPr>
      <w:r>
        <w:rPr/>
        <w:t>В ходе рейдового осмотра могут совершаться следующие контрольные действия:</w:t>
      </w:r>
    </w:p>
    <w:p>
      <w:pPr>
        <w:pStyle w:val="ConsPlusNormal"/>
        <w:spacing w:before="240" w:after="0"/>
        <w:ind w:left="0" w:right="0" w:firstLine="540"/>
        <w:jc w:val="both"/>
        <w:rPr/>
      </w:pPr>
      <w:r>
        <w:rPr/>
        <w:t>1) осмотр;</w:t>
      </w:r>
    </w:p>
    <w:p>
      <w:pPr>
        <w:pStyle w:val="ConsPlusNormal"/>
        <w:spacing w:before="240" w:after="0"/>
        <w:ind w:left="0" w:right="0" w:firstLine="540"/>
        <w:jc w:val="both"/>
        <w:rPr/>
      </w:pPr>
      <w:r>
        <w:rPr/>
        <w:t>2) досмотр;</w:t>
      </w:r>
    </w:p>
    <w:p>
      <w:pPr>
        <w:pStyle w:val="ConsPlusNormal"/>
        <w:spacing w:before="240" w:after="0"/>
        <w:ind w:left="0" w:right="0" w:firstLine="540"/>
        <w:jc w:val="both"/>
        <w:rPr/>
      </w:pPr>
      <w:r>
        <w:rPr/>
        <w:t>3) опрос;</w:t>
      </w:r>
    </w:p>
    <w:p>
      <w:pPr>
        <w:pStyle w:val="ConsPlusNormal"/>
        <w:spacing w:before="240" w:after="0"/>
        <w:ind w:left="0" w:right="0" w:firstLine="540"/>
        <w:jc w:val="both"/>
        <w:rPr/>
      </w:pPr>
      <w:r>
        <w:rPr/>
        <w:t>4) получение письменных объяснений;</w:t>
      </w:r>
    </w:p>
    <w:p>
      <w:pPr>
        <w:pStyle w:val="ConsPlusNormal"/>
        <w:spacing w:before="240" w:after="0"/>
        <w:ind w:left="0" w:right="0" w:firstLine="540"/>
        <w:jc w:val="both"/>
        <w:rPr/>
      </w:pPr>
      <w:r>
        <w:rPr/>
        <w:t>5) истребование документов;</w:t>
      </w:r>
    </w:p>
    <w:p>
      <w:pPr>
        <w:pStyle w:val="ConsPlusNormal"/>
        <w:spacing w:before="240" w:after="0"/>
        <w:ind w:left="0" w:right="0" w:firstLine="540"/>
        <w:jc w:val="both"/>
        <w:rPr/>
      </w:pPr>
      <w:r>
        <w:rPr/>
        <w:t>6) отбор проб (образцов);</w:t>
      </w:r>
    </w:p>
    <w:p>
      <w:pPr>
        <w:pStyle w:val="ConsPlusNormal"/>
        <w:spacing w:before="240" w:after="0"/>
        <w:ind w:left="0" w:right="0" w:firstLine="540"/>
        <w:jc w:val="both"/>
        <w:rPr/>
      </w:pPr>
      <w:r>
        <w:rPr/>
        <w:t>7) инструментальное обследование;</w:t>
      </w:r>
    </w:p>
    <w:p>
      <w:pPr>
        <w:pStyle w:val="ConsPlusNormal"/>
        <w:spacing w:before="240" w:after="0"/>
        <w:ind w:left="0" w:right="0" w:firstLine="540"/>
        <w:jc w:val="both"/>
        <w:rPr/>
      </w:pPr>
      <w:r>
        <w:rPr/>
        <w:t>8) экспертиза.</w:t>
      </w:r>
    </w:p>
    <w:p>
      <w:pPr>
        <w:pStyle w:val="ConsPlusNormal"/>
        <w:spacing w:before="240" w:after="0"/>
        <w:ind w:left="0" w:right="0" w:firstLine="540"/>
        <w:jc w:val="both"/>
        <w:rPr/>
      </w:pPr>
      <w:r>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pPr>
        <w:pStyle w:val="ConsPlusNormal"/>
        <w:spacing w:before="240" w:after="0"/>
        <w:ind w:left="0" w:right="0" w:firstLine="540"/>
        <w:jc w:val="both"/>
        <w:rPr/>
      </w:pPr>
      <w:r>
        <w:rPr/>
        <w:t>При проведении рейдового осмотра инспекторы вправе взаимодействовать с находящимися на производственных объектах лицами.</w:t>
      </w:r>
    </w:p>
    <w:p>
      <w:pPr>
        <w:pStyle w:val="ConsPlusNormal"/>
        <w:spacing w:before="240" w:after="0"/>
        <w:ind w:left="0" w:right="0" w:firstLine="540"/>
        <w:jc w:val="both"/>
        <w:rPr/>
      </w:pPr>
      <w:r>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ConsPlusNormal"/>
        <w:spacing w:before="240" w:after="0"/>
        <w:ind w:left="0" w:right="0" w:firstLine="540"/>
        <w:jc w:val="both"/>
        <w:rPr/>
      </w:pPr>
      <w:r>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pPr>
        <w:pStyle w:val="ConsPlusNormal"/>
        <w:spacing w:before="240" w:after="0"/>
        <w:ind w:left="0" w:right="0" w:firstLine="540"/>
        <w:jc w:val="both"/>
        <w:rPr/>
      </w:pPr>
      <w:r>
        <w:rPr/>
        <w:t>4.7.3. Документарная проверка - контрольное мероприятие, которое проводится по месту нахождения Отдела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pPr>
        <w:pStyle w:val="ConsPlusNormal"/>
        <w:spacing w:before="240" w:after="0"/>
        <w:ind w:left="0" w:right="0" w:firstLine="540"/>
        <w:jc w:val="both"/>
        <w:rPr/>
      </w:pPr>
      <w:r>
        <w:rPr/>
        <w:t>В ходе документарной проверки рассматриваются документы контролируемых лиц, имеющиеся в распоряжении Отдела,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pPr>
        <w:pStyle w:val="ConsPlusNormal"/>
        <w:spacing w:before="240" w:after="0"/>
        <w:ind w:left="0" w:right="0" w:firstLine="540"/>
        <w:jc w:val="both"/>
        <w:rPr/>
      </w:pPr>
      <w:r>
        <w:rPr/>
        <w:t>В ходе документарной проверки могут совершаться следующие контрольные (надзорные) действия:</w:t>
      </w:r>
    </w:p>
    <w:p>
      <w:pPr>
        <w:pStyle w:val="ConsPlusNormal"/>
        <w:spacing w:before="240" w:after="0"/>
        <w:ind w:left="0" w:right="0" w:firstLine="540"/>
        <w:jc w:val="both"/>
        <w:rPr/>
      </w:pPr>
      <w:r>
        <w:rPr/>
        <w:t>1) получение письменных объяснений;</w:t>
      </w:r>
    </w:p>
    <w:p>
      <w:pPr>
        <w:pStyle w:val="ConsPlusNormal"/>
        <w:spacing w:before="240" w:after="0"/>
        <w:ind w:left="0" w:right="0" w:firstLine="540"/>
        <w:jc w:val="both"/>
        <w:rPr/>
      </w:pPr>
      <w:r>
        <w:rPr/>
        <w:t>2) истребование документов;</w:t>
      </w:r>
    </w:p>
    <w:p>
      <w:pPr>
        <w:pStyle w:val="ConsPlusNormal"/>
        <w:spacing w:before="240" w:after="0"/>
        <w:ind w:left="0" w:right="0" w:firstLine="540"/>
        <w:jc w:val="both"/>
        <w:rPr/>
      </w:pPr>
      <w:r>
        <w:rPr/>
        <w:t>3) экспертиза.</w:t>
      </w:r>
    </w:p>
    <w:p>
      <w:pPr>
        <w:pStyle w:val="ConsPlusNormal"/>
        <w:spacing w:before="240" w:after="0"/>
        <w:ind w:left="0" w:right="0" w:firstLine="540"/>
        <w:jc w:val="both"/>
        <w:rPr/>
      </w:pPr>
      <w:r>
        <w:rPr/>
        <w:t>В случае, если достоверность сведений, содержащихся в документах, имеющихся в распоряжении Отдела, вызывает обоснованные сомнения либо эти сведения не позволяют оценить исполнение контролируемым лицом обязательных требований, Отдел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Отдел указанные в требовании документы.</w:t>
      </w:r>
    </w:p>
    <w:p>
      <w:pPr>
        <w:pStyle w:val="ConsPlusNormal"/>
        <w:spacing w:before="240" w:after="0"/>
        <w:ind w:left="0" w:right="0" w:firstLine="540"/>
        <w:jc w:val="both"/>
        <w:rPr/>
      </w:pPr>
      <w:r>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Отдела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Отдел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Отдела документах и (или) полученным при осуществлении муниципального контроля, вправе дополнительно представить в Отдел, подтверждающие достоверность ранее представленных документов.</w:t>
      </w:r>
    </w:p>
    <w:p>
      <w:pPr>
        <w:pStyle w:val="ConsPlusNormal"/>
        <w:spacing w:before="240" w:after="0"/>
        <w:ind w:left="0" w:right="0" w:firstLine="540"/>
        <w:jc w:val="both"/>
        <w:rPr/>
      </w:pPr>
      <w:r>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pPr>
        <w:pStyle w:val="ConsPlusNormal"/>
        <w:spacing w:before="240" w:after="0"/>
        <w:ind w:left="0" w:right="0" w:firstLine="540"/>
        <w:jc w:val="both"/>
        <w:rPr/>
      </w:pPr>
      <w:r>
        <w:rPr/>
        <w:t>Срок проведения документарной проверки не может превышать десять рабочих дней. В указанный срок не включается период с момента направления Отделом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Отдел, а также период с момента направления контролируемому лицу информации Отдел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Отдела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Отдел.</w:t>
      </w:r>
    </w:p>
    <w:p>
      <w:pPr>
        <w:pStyle w:val="ConsPlusNormal"/>
        <w:spacing w:before="240" w:after="0"/>
        <w:ind w:left="0" w:right="0" w:firstLine="540"/>
        <w:jc w:val="both"/>
        <w:rPr/>
      </w:pPr>
      <w:r>
        <w:rPr/>
        <w:t>4.7.4. Выездная проверка -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Отдела.</w:t>
      </w:r>
    </w:p>
    <w:p>
      <w:pPr>
        <w:pStyle w:val="ConsPlusNormal"/>
        <w:spacing w:before="240" w:after="0"/>
        <w:ind w:left="0" w:right="0" w:firstLine="540"/>
        <w:jc w:val="both"/>
        <w:rPr/>
      </w:pPr>
      <w:r>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ConsPlusNormal"/>
        <w:spacing w:before="240" w:after="0"/>
        <w:ind w:left="0" w:right="0" w:firstLine="540"/>
        <w:jc w:val="both"/>
        <w:rPr/>
      </w:pPr>
      <w:r>
        <w:rPr/>
        <w:t>Выездная проверка проводится в случае, если не представляется возможным:</w:t>
      </w:r>
    </w:p>
    <w:p>
      <w:pPr>
        <w:pStyle w:val="ConsPlusNormal"/>
        <w:spacing w:before="240" w:after="0"/>
        <w:ind w:left="0" w:right="0" w:firstLine="540"/>
        <w:jc w:val="both"/>
        <w:rPr/>
      </w:pPr>
      <w:r>
        <w:rPr/>
        <w:t>1) удостовериться в полноте и достоверности сведений, которые содержатся в находящихся в распоряжении Отдела или в запрашиваемых им документах и объяснениях контролируемого лица;</w:t>
      </w:r>
    </w:p>
    <w:p>
      <w:pPr>
        <w:pStyle w:val="ConsPlusNormal"/>
        <w:spacing w:before="240" w:after="0"/>
        <w:ind w:left="0" w:right="0" w:firstLine="540"/>
        <w:jc w:val="both"/>
        <w:rPr/>
      </w:pPr>
      <w:r>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pPr>
        <w:pStyle w:val="ConsPlusNormal"/>
        <w:spacing w:before="240" w:after="0"/>
        <w:ind w:left="0" w:right="0" w:firstLine="540"/>
        <w:jc w:val="both"/>
        <w:rPr/>
      </w:pPr>
      <w:r>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ar122" w:tgtFrame="4.2.3. Информирование контролируемых лиц о совершаемых должностными лицами Отдел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
        <w:r>
          <w:rPr>
            <w:color w:val="0000FF"/>
          </w:rPr>
          <w:t>п. 4.2.3</w:t>
        </w:r>
      </w:hyperlink>
      <w:r>
        <w:rPr/>
        <w:t xml:space="preserve"> Положения.</w:t>
      </w:r>
    </w:p>
    <w:p>
      <w:pPr>
        <w:pStyle w:val="ConsPlusNormal"/>
        <w:spacing w:before="240" w:after="0"/>
        <w:ind w:left="0" w:right="0" w:firstLine="540"/>
        <w:jc w:val="both"/>
        <w:rPr/>
      </w:pPr>
      <w:r>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pPr>
        <w:pStyle w:val="ConsPlusNormal"/>
        <w:spacing w:before="240" w:after="0"/>
        <w:ind w:left="0" w:right="0" w:firstLine="540"/>
        <w:jc w:val="both"/>
        <w:rPr/>
      </w:pPr>
      <w:r>
        <w:rPr/>
        <w:t>В ходе выездной проверки могут совершаться следующие контрольные (надзорные) действия:</w:t>
      </w:r>
    </w:p>
    <w:p>
      <w:pPr>
        <w:pStyle w:val="ConsPlusNormal"/>
        <w:spacing w:before="240" w:after="0"/>
        <w:ind w:left="0" w:right="0" w:firstLine="540"/>
        <w:jc w:val="both"/>
        <w:rPr/>
      </w:pPr>
      <w:r>
        <w:rPr/>
        <w:t>1) осмотр;</w:t>
      </w:r>
    </w:p>
    <w:p>
      <w:pPr>
        <w:pStyle w:val="ConsPlusNormal"/>
        <w:spacing w:before="240" w:after="0"/>
        <w:ind w:left="0" w:right="0" w:firstLine="540"/>
        <w:jc w:val="both"/>
        <w:rPr/>
      </w:pPr>
      <w:r>
        <w:rPr/>
        <w:t>2) досмотр;</w:t>
      </w:r>
    </w:p>
    <w:p>
      <w:pPr>
        <w:pStyle w:val="ConsPlusNormal"/>
        <w:spacing w:before="240" w:after="0"/>
        <w:ind w:left="0" w:right="0" w:firstLine="540"/>
        <w:jc w:val="both"/>
        <w:rPr/>
      </w:pPr>
      <w:r>
        <w:rPr/>
        <w:t>3) опрос;</w:t>
      </w:r>
    </w:p>
    <w:p>
      <w:pPr>
        <w:pStyle w:val="ConsPlusNormal"/>
        <w:spacing w:before="240" w:after="0"/>
        <w:ind w:left="0" w:right="0" w:firstLine="540"/>
        <w:jc w:val="both"/>
        <w:rPr/>
      </w:pPr>
      <w:r>
        <w:rPr/>
        <w:t>4) получение письменных объяснений;</w:t>
      </w:r>
    </w:p>
    <w:p>
      <w:pPr>
        <w:pStyle w:val="ConsPlusNormal"/>
        <w:spacing w:before="240" w:after="0"/>
        <w:ind w:left="0" w:right="0" w:firstLine="540"/>
        <w:jc w:val="both"/>
        <w:rPr/>
      </w:pPr>
      <w:r>
        <w:rPr/>
        <w:t>5) истребование документов;</w:t>
      </w:r>
    </w:p>
    <w:p>
      <w:pPr>
        <w:pStyle w:val="ConsPlusNormal"/>
        <w:spacing w:before="240" w:after="0"/>
        <w:ind w:left="0" w:right="0" w:firstLine="540"/>
        <w:jc w:val="both"/>
        <w:rPr/>
      </w:pPr>
      <w:r>
        <w:rPr/>
        <w:t>6) отбор проб (образцов);</w:t>
      </w:r>
    </w:p>
    <w:p>
      <w:pPr>
        <w:pStyle w:val="ConsPlusNormal"/>
        <w:spacing w:before="240" w:after="0"/>
        <w:ind w:left="0" w:right="0" w:firstLine="540"/>
        <w:jc w:val="both"/>
        <w:rPr/>
      </w:pPr>
      <w:r>
        <w:rPr/>
        <w:t>7) инструментальное обследование;</w:t>
      </w:r>
    </w:p>
    <w:p>
      <w:pPr>
        <w:pStyle w:val="ConsPlusNormal"/>
        <w:spacing w:before="240" w:after="0"/>
        <w:ind w:left="0" w:right="0" w:firstLine="540"/>
        <w:jc w:val="both"/>
        <w:rPr/>
      </w:pPr>
      <w:r>
        <w:rPr/>
        <w:t>8) экспертиза.</w:t>
      </w:r>
    </w:p>
    <w:p>
      <w:pPr>
        <w:pStyle w:val="ConsPlusNormal"/>
        <w:spacing w:before="240" w:after="0"/>
        <w:ind w:left="0" w:right="0" w:firstLine="540"/>
        <w:jc w:val="both"/>
        <w:rPr/>
      </w:pPr>
      <w:r>
        <w:rPr/>
        <w:t>4.7.5. Контрольные действия, проводимые в целях оценки соблюдения контролируемыми лицами обязательных требований, при проведении контрольных мероприятий:</w:t>
      </w:r>
    </w:p>
    <w:p>
      <w:pPr>
        <w:pStyle w:val="ConsPlusNormal"/>
        <w:spacing w:before="240" w:after="0"/>
        <w:ind w:left="0" w:right="0" w:firstLine="540"/>
        <w:jc w:val="both"/>
        <w:rPr/>
      </w:pPr>
      <w:r>
        <w:rPr/>
        <w:t>4.7.5.1. Осмотр - контрольное действие, заключающееся в проведении визуального обследования территорий, помещений (отсеков) (кроме жилых помещений), производственных и иных объектов без вскрытия помещений (отсеков), транспортных средств, без разборки, демонтажа или нарушения целостности обследуемых объектов и их частей иными способами.</w:t>
      </w:r>
    </w:p>
    <w:p>
      <w:pPr>
        <w:pStyle w:val="ConsPlusNormal"/>
        <w:spacing w:before="240" w:after="0"/>
        <w:ind w:left="0" w:right="0" w:firstLine="540"/>
        <w:jc w:val="both"/>
        <w:rPr/>
      </w:pPr>
      <w:r>
        <w:rPr/>
        <w:t>Осмотр осуществляется инспектором в присутствии контролируемого лица или его представителя и (или) с применением видеозаписи.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w:t>
      </w:r>
    </w:p>
    <w:p>
      <w:pPr>
        <w:pStyle w:val="ConsPlusNormal"/>
        <w:spacing w:before="240" w:after="0"/>
        <w:ind w:left="0" w:right="0" w:firstLine="540"/>
        <w:jc w:val="both"/>
        <w:rPr/>
      </w:pPr>
      <w:r>
        <w:rPr/>
        <w:t>4.7.5.2. Досмотр - контрольное действие, заключающееся в проведении визуального обследования помещений (отсеков) (кроме жилых помещений), со вскрытием помещений (отсеков),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pPr>
        <w:pStyle w:val="ConsPlusNormal"/>
        <w:spacing w:before="240" w:after="0"/>
        <w:ind w:left="0" w:right="0" w:firstLine="540"/>
        <w:jc w:val="both"/>
        <w:rPr/>
      </w:pPr>
      <w:r>
        <w:rPr/>
        <w:t>Досмотр осуществляется инспектором в присутствии контролируемого лица или его представителя и (или) с применением видеозаписи. По результатам досмотра инспектором составляется протокол досмотра, в который вносится перечень досмотренных помещений (отсеков), а также вид, количество и иные идентификационные признаки исследуемых объектов, имеющих значение для контрольного мероприятия.</w:t>
      </w:r>
    </w:p>
    <w:p>
      <w:pPr>
        <w:pStyle w:val="ConsPlusNormal"/>
        <w:spacing w:before="240" w:after="0"/>
        <w:ind w:left="0" w:right="0" w:firstLine="540"/>
        <w:jc w:val="both"/>
        <w:rPr/>
      </w:pPr>
      <w:r>
        <w:rPr/>
        <w:t>4.7.5.3. Опрос -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ConsPlusNormal"/>
        <w:spacing w:before="240" w:after="0"/>
        <w:ind w:left="0" w:right="0" w:firstLine="540"/>
        <w:jc w:val="both"/>
        <w:rPr/>
      </w:pPr>
      <w:r>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pPr>
        <w:pStyle w:val="ConsPlusNormal"/>
        <w:spacing w:before="240" w:after="0"/>
        <w:ind w:left="0" w:right="0" w:firstLine="540"/>
        <w:jc w:val="both"/>
        <w:rPr/>
      </w:pPr>
      <w:r>
        <w:rPr/>
        <w:t>4.7.5.4. Получение письменных объяснений - контрольное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 Объяснения оформляются путем составления письменного документа в свободной форме.</w:t>
      </w:r>
    </w:p>
    <w:p>
      <w:pPr>
        <w:pStyle w:val="ConsPlusNormal"/>
        <w:spacing w:before="240" w:after="0"/>
        <w:ind w:left="0" w:right="0" w:firstLine="540"/>
        <w:jc w:val="both"/>
        <w:rPr/>
      </w:pPr>
      <w:r>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pPr>
        <w:pStyle w:val="ConsPlusNormal"/>
        <w:spacing w:before="240" w:after="0"/>
        <w:ind w:left="0" w:right="0" w:firstLine="540"/>
        <w:jc w:val="both"/>
        <w:rPr/>
      </w:pPr>
      <w:r>
        <w:rPr/>
        <w:t>4.7.5.5. Истребование документов - контрольное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pPr>
        <w:pStyle w:val="ConsPlusNormal"/>
        <w:spacing w:before="240" w:after="0"/>
        <w:ind w:left="0" w:right="0" w:firstLine="540"/>
        <w:jc w:val="both"/>
        <w:rPr/>
      </w:pPr>
      <w:r>
        <w:rPr/>
        <w:t>Истребуемые документы направляются в Отдел в форме электронного документа, подписанного простой электронной подписью или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pPr>
        <w:pStyle w:val="ConsPlusNormal"/>
        <w:spacing w:before="240" w:after="0"/>
        <w:ind w:left="0" w:right="0" w:firstLine="540"/>
        <w:jc w:val="both"/>
        <w:rPr/>
      </w:pPr>
      <w:r>
        <w:rPr/>
        <w:t>Документы могут быть представлены в Отдел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Отдел. Тиражирование копий документов на бумажном носителе и их доставка в Отдел осуществляются за счет контролируемого лица. По завершении контрольного мероприятия подлинники документов возвращаются контролируемому лицу. В случае представления заверенных копий истребуемых документов инспектор вправе ознакомиться с подлинниками документов.</w:t>
      </w:r>
    </w:p>
    <w:p>
      <w:pPr>
        <w:pStyle w:val="ConsPlusNormal"/>
        <w:spacing w:before="240" w:after="0"/>
        <w:ind w:left="0" w:right="0" w:firstLine="540"/>
        <w:jc w:val="both"/>
        <w:rPr/>
      </w:pPr>
      <w:r>
        <w:rPr/>
        <w:t xml:space="preserve">Документы, которые истребуются в ходе контрольного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 </w:t>
      </w:r>
      <w:hyperlink w:anchor="Par122" w:tgtFrame="4.2.3. Информирование контролируемых лиц о совершаемых должностными лицами Отдел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
        <w:r>
          <w:rPr>
            <w:color w:val="0000FF"/>
          </w:rPr>
          <w:t>пунктом 4.2.3</w:t>
        </w:r>
      </w:hyperlink>
      <w:r>
        <w:rPr/>
        <w:t xml:space="preserve"> Положения.</w:t>
      </w:r>
    </w:p>
    <w:p>
      <w:pPr>
        <w:pStyle w:val="ConsPlusNormal"/>
        <w:spacing w:before="240" w:after="0"/>
        <w:ind w:left="0" w:right="0" w:firstLine="540"/>
        <w:jc w:val="both"/>
        <w:rPr/>
      </w:pPr>
      <w:r>
        <w:rPr/>
        <w:t>Документы (копии документов), ранее представленные контролируемым лицом в Отдел, независимо от оснований их представления могут не представляться повторно при условии уведомления Отдела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pPr>
        <w:pStyle w:val="ConsPlusNormal"/>
        <w:spacing w:before="240" w:after="0"/>
        <w:ind w:left="0" w:right="0" w:firstLine="540"/>
        <w:jc w:val="both"/>
        <w:rPr/>
      </w:pPr>
      <w:r>
        <w:rPr/>
        <w:t>4.7.5.6. Отбор проб (образцов) - совершаемое инспектором, экспертом или специалистом контрольное действие по изъятию (выборке) проб (образцов) воды, почвы, сточных и (или) дренажных вод, сбросов загрязняющих веществ, отходов производства и потребления, иных предметов и материалов в соответствии с утвержденными документами по стандартизации, правилами отбора проб (образцов) и методами их исследований и измерений, техническими регламентами или иными нормативными техническими документами, правилами, методами исследований и измерений и иными документами для направления указанных проб (образцов) на экспертизу в экспертную организацию в целях проведения оценки соблюдения контролируемым лицом обязательных требований. Отбор образцов продукции (товаров) при проведении контрольных мероприятий не осуществляется.</w:t>
      </w:r>
    </w:p>
    <w:p>
      <w:pPr>
        <w:pStyle w:val="ConsPlusNormal"/>
        <w:spacing w:before="240" w:after="0"/>
        <w:ind w:left="0" w:right="0" w:firstLine="540"/>
        <w:jc w:val="both"/>
        <w:rPr/>
      </w:pPr>
      <w:r>
        <w:rPr/>
        <w:t>Отбор проб (образцов) осуществляется в количестве, необходимом и достаточном для проведения инструментального обследования, экспертизы в присутствии контролируемого лица или его представителя и (или) с применением видеозаписи.</w:t>
      </w:r>
    </w:p>
    <w:p>
      <w:pPr>
        <w:pStyle w:val="ConsPlusNormal"/>
        <w:spacing w:before="240" w:after="0"/>
        <w:ind w:left="0" w:right="0" w:firstLine="540"/>
        <w:jc w:val="both"/>
        <w:rPr/>
      </w:pPr>
      <w:r>
        <w:rPr/>
        <w:t>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pPr>
        <w:pStyle w:val="ConsPlusNormal"/>
        <w:spacing w:before="240" w:after="0"/>
        <w:ind w:left="0" w:right="0" w:firstLine="540"/>
        <w:jc w:val="both"/>
        <w:rPr/>
      </w:pPr>
      <w:r>
        <w:rPr/>
        <w:t>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pPr>
        <w:pStyle w:val="ConsPlusNormal"/>
        <w:spacing w:before="240" w:after="0"/>
        <w:ind w:left="0" w:right="0" w:firstLine="540"/>
        <w:jc w:val="both"/>
        <w:rPr/>
      </w:pPr>
      <w:r>
        <w:rPr/>
        <w:t>4.7.5.7. Инструментальное обследование - контрольное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pPr>
        <w:pStyle w:val="ConsPlusNormal"/>
        <w:spacing w:before="240" w:after="0"/>
        <w:ind w:left="0" w:right="0" w:firstLine="540"/>
        <w:jc w:val="both"/>
        <w:rPr/>
      </w:pPr>
      <w:r>
        <w:rPr/>
        <w:t>Под специальным оборудованием и (или) техническими приборами в Положении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
    <w:p>
      <w:pPr>
        <w:pStyle w:val="ConsPlusNormal"/>
        <w:spacing w:before="240" w:after="0"/>
        <w:ind w:left="0" w:right="0" w:firstLine="540"/>
        <w:jc w:val="both"/>
        <w:rPr/>
      </w:pPr>
      <w:r>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pPr>
        <w:pStyle w:val="ConsPlusNormal"/>
        <w:spacing w:before="240" w:after="0"/>
        <w:ind w:left="0" w:right="0" w:firstLine="540"/>
        <w:jc w:val="both"/>
        <w:rPr/>
      </w:pPr>
      <w:r>
        <w:rPr/>
        <w:t>4.7.5.8. Экспертиза - контрольное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мероприятия в целях оценки соблюдения контролируемым лицом обязательных требований. Конкретное экспертное задание может включать одну или несколько из следующих задач экспертизы:</w:t>
      </w:r>
    </w:p>
    <w:p>
      <w:pPr>
        <w:pStyle w:val="ConsPlusNormal"/>
        <w:spacing w:before="240" w:after="0"/>
        <w:ind w:left="0" w:right="0" w:firstLine="540"/>
        <w:jc w:val="both"/>
        <w:rPr/>
      </w:pPr>
      <w:r>
        <w:rPr/>
        <w:t>1) установление фактов, обстоятельств;</w:t>
      </w:r>
    </w:p>
    <w:p>
      <w:pPr>
        <w:pStyle w:val="ConsPlusNormal"/>
        <w:spacing w:before="240" w:after="0"/>
        <w:ind w:left="0" w:right="0" w:firstLine="540"/>
        <w:jc w:val="both"/>
        <w:rPr/>
      </w:pPr>
      <w:r>
        <w:rPr/>
        <w:t>2) установление тождества или различия;</w:t>
      </w:r>
    </w:p>
    <w:p>
      <w:pPr>
        <w:pStyle w:val="ConsPlusNormal"/>
        <w:spacing w:before="240" w:after="0"/>
        <w:ind w:left="0" w:right="0" w:firstLine="540"/>
        <w:jc w:val="both"/>
        <w:rPr/>
      </w:pPr>
      <w:r>
        <w:rPr/>
        <w:t>3) установление объективных свойств и состояний имеющихся в наличии образцов;</w:t>
      </w:r>
    </w:p>
    <w:p>
      <w:pPr>
        <w:pStyle w:val="ConsPlusNormal"/>
        <w:spacing w:before="240" w:after="0"/>
        <w:ind w:left="0" w:right="0" w:firstLine="540"/>
        <w:jc w:val="both"/>
        <w:rPr/>
      </w:pPr>
      <w:r>
        <w:rPr/>
        <w:t>4) проведение оценки образца на соответствие заданным критериям;</w:t>
      </w:r>
    </w:p>
    <w:p>
      <w:pPr>
        <w:pStyle w:val="ConsPlusNormal"/>
        <w:spacing w:before="240" w:after="0"/>
        <w:ind w:left="0" w:right="0" w:firstLine="540"/>
        <w:jc w:val="both"/>
        <w:rPr/>
      </w:pPr>
      <w:r>
        <w:rPr/>
        <w:t>5) установление соответствия образца существующим принципам и нормам права;</w:t>
      </w:r>
    </w:p>
    <w:p>
      <w:pPr>
        <w:pStyle w:val="ConsPlusNormal"/>
        <w:spacing w:before="240" w:after="0"/>
        <w:ind w:left="0" w:right="0" w:firstLine="540"/>
        <w:jc w:val="both"/>
        <w:rPr/>
      </w:pPr>
      <w:r>
        <w:rPr/>
        <w:t>6) установление соответствия образца заданной системе нормативно-технических требований;</w:t>
      </w:r>
    </w:p>
    <w:p>
      <w:pPr>
        <w:pStyle w:val="ConsPlusNormal"/>
        <w:spacing w:before="240" w:after="0"/>
        <w:ind w:left="0" w:right="0" w:firstLine="540"/>
        <w:jc w:val="both"/>
        <w:rPr/>
      </w:pPr>
      <w:r>
        <w:rPr/>
        <w:t>7) установление последствий изменения образца по заданной программе его развития.</w:t>
      </w:r>
    </w:p>
    <w:p>
      <w:pPr>
        <w:pStyle w:val="ConsPlusNormal"/>
        <w:spacing w:before="240" w:after="0"/>
        <w:ind w:left="0" w:right="0" w:firstLine="540"/>
        <w:jc w:val="both"/>
        <w:rPr/>
      </w:pPr>
      <w:r>
        <w:rPr/>
        <w:t>Экспертиза осуществляется экспертом или экспертной организацией по поручению Отдела. Обязанность отбора, удостоверения и представления на экспертизу образцов лежит на Отделе.</w:t>
      </w:r>
    </w:p>
    <w:p>
      <w:pPr>
        <w:pStyle w:val="ConsPlusNormal"/>
        <w:spacing w:before="240" w:after="0"/>
        <w:ind w:left="0" w:right="0" w:firstLine="540"/>
        <w:jc w:val="both"/>
        <w:rPr/>
      </w:pPr>
      <w:r>
        <w:rPr/>
        <w:t>При назначении и осуществлении экспертизы контролируемые лица имеют право:</w:t>
      </w:r>
    </w:p>
    <w:p>
      <w:pPr>
        <w:pStyle w:val="ConsPlusNormal"/>
        <w:spacing w:before="240" w:after="0"/>
        <w:ind w:left="0" w:right="0" w:firstLine="540"/>
        <w:jc w:val="both"/>
        <w:rPr/>
      </w:pPr>
      <w:r>
        <w:rPr/>
        <w:t>1) информировать Отдел о наличии конфликта интересов у эксперта, экспертной организации;</w:t>
      </w:r>
    </w:p>
    <w:p>
      <w:pPr>
        <w:pStyle w:val="ConsPlusNormal"/>
        <w:spacing w:before="240" w:after="0"/>
        <w:ind w:left="0" w:right="0" w:firstLine="540"/>
        <w:jc w:val="both"/>
        <w:rPr/>
      </w:pPr>
      <w:r>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pPr>
        <w:pStyle w:val="ConsPlusNormal"/>
        <w:spacing w:before="240" w:after="0"/>
        <w:ind w:left="0" w:right="0" w:firstLine="540"/>
        <w:jc w:val="both"/>
        <w:rPr/>
      </w:pPr>
      <w:r>
        <w:rPr/>
        <w:t>3) присутствовать с разрешения должностного лица Отдела при осуществлении экспертизы и давать объяснения эксперту;</w:t>
      </w:r>
    </w:p>
    <w:p>
      <w:pPr>
        <w:pStyle w:val="ConsPlusNormal"/>
        <w:spacing w:before="240" w:after="0"/>
        <w:ind w:left="0" w:right="0" w:firstLine="540"/>
        <w:jc w:val="both"/>
        <w:rPr/>
      </w:pPr>
      <w:r>
        <w:rPr/>
        <w:t>4) знакомиться с заключением эксперта или экспертной организации.</w:t>
      </w:r>
    </w:p>
    <w:p>
      <w:pPr>
        <w:pStyle w:val="ConsPlusNormal"/>
        <w:spacing w:before="240" w:after="0"/>
        <w:ind w:left="0" w:right="0" w:firstLine="540"/>
        <w:jc w:val="both"/>
        <w:rPr/>
      </w:pPr>
      <w:r>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pPr>
        <w:pStyle w:val="ConsPlusNormal"/>
        <w:spacing w:before="240" w:after="0"/>
        <w:ind w:left="0" w:right="0" w:firstLine="540"/>
        <w:jc w:val="both"/>
        <w:rPr/>
      </w:pPr>
      <w:r>
        <w:rPr/>
        <w:t>Время осуществления экспертизы зависит от вида экспертизы и устанавливается индивидуально в каждом конкретном случае по соглашению между Отделом и экспертом или экспертной организацией.</w:t>
      </w:r>
    </w:p>
    <w:p>
      <w:pPr>
        <w:pStyle w:val="ConsPlusNormal"/>
        <w:spacing w:before="240" w:after="0"/>
        <w:ind w:left="0" w:right="0" w:firstLine="540"/>
        <w:jc w:val="both"/>
        <w:rPr/>
      </w:pPr>
      <w:r>
        <w:rPr/>
        <w:t>Результаты экспертизы оформляются экспертным заключением.</w:t>
      </w:r>
    </w:p>
    <w:p>
      <w:pPr>
        <w:pStyle w:val="ConsPlusNormal"/>
        <w:ind w:left="0" w:right="0" w:hanging="0"/>
        <w:jc w:val="both"/>
        <w:rPr/>
      </w:pPr>
      <w:r>
        <w:rPr/>
        <w:t>(п. 4.7.5 введен Муниципальным правовым актом Думы Арсеньевского городского округа от 28.04.2022 N 321-МПА)</w:t>
      </w:r>
    </w:p>
    <w:p>
      <w:pPr>
        <w:pStyle w:val="ConsPlusNormal"/>
        <w:spacing w:before="240" w:after="0"/>
        <w:ind w:left="0" w:right="0" w:firstLine="540"/>
        <w:jc w:val="both"/>
        <w:rPr/>
      </w:pPr>
      <w:r>
        <w:rPr/>
        <w:t xml:space="preserve">4.8. Контрольные мероприятия без взаимодействия, указанные в </w:t>
      </w:r>
      <w:hyperlink w:anchor="Par127" w:tgtFrame="4.3. Без взаимодействия с контролируемым лицом проводятся следующие контрольные мероприятия (далее - контрольные мероприятия без взаимодействия):">
        <w:r>
          <w:rPr>
            <w:color w:val="0000FF"/>
          </w:rPr>
          <w:t>п. 4.3</w:t>
        </w:r>
      </w:hyperlink>
      <w:r>
        <w:rPr/>
        <w:t xml:space="preserve"> Положения проводятся должностными лицами Отдела на основании заданий руководителя (заместителя руководителя) Отдела.</w:t>
      </w:r>
    </w:p>
    <w:p>
      <w:pPr>
        <w:pStyle w:val="ConsPlusNormal"/>
        <w:spacing w:before="240" w:after="0"/>
        <w:ind w:left="0" w:right="0" w:firstLine="540"/>
        <w:jc w:val="both"/>
        <w:rPr/>
      </w:pPr>
      <w:r>
        <w:rPr/>
        <w:t>4.8.1. Наблюдение за соблюдением обязательных требований (мониторинг безопасности) - сбор, анализ данных об объектах контроля, имеющихся у Отдела,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ConsPlusNormal"/>
        <w:spacing w:before="240" w:after="0"/>
        <w:ind w:left="0" w:right="0" w:firstLine="540"/>
        <w:jc w:val="both"/>
        <w:rPr/>
      </w:pPr>
      <w:r>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pPr>
        <w:pStyle w:val="ConsPlusNormal"/>
        <w:spacing w:before="240" w:after="0"/>
        <w:ind w:left="0" w:right="0" w:firstLine="540"/>
        <w:jc w:val="both"/>
        <w:rPr/>
      </w:pPr>
      <w:r>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Отделом могут быть приняты следующие решения:</w:t>
      </w:r>
    </w:p>
    <w:p>
      <w:pPr>
        <w:pStyle w:val="ConsPlusNormal"/>
        <w:spacing w:before="240" w:after="0"/>
        <w:ind w:left="0" w:right="0" w:firstLine="540"/>
        <w:jc w:val="both"/>
        <w:rPr/>
      </w:pPr>
      <w:r>
        <w:rPr/>
        <w:t xml:space="preserve">1) решение о проведении внепланового контрольного (надзорного) мероприятия в соответствии </w:t>
      </w:r>
      <w:hyperlink w:anchor="Par149" w:tgtFrame="4.5. По итогам рассмотрения сведений о причинении вреда (ущерба) или об угрозе причинения вреда (ущерба) охраняемым законом ценностям должностное лицо Отдела направляет руководителю Отдела:">
        <w:r>
          <w:rPr>
            <w:color w:val="0000FF"/>
          </w:rPr>
          <w:t>п. 4.5</w:t>
        </w:r>
      </w:hyperlink>
      <w:r>
        <w:rPr/>
        <w:t xml:space="preserve"> Положения;</w:t>
      </w:r>
    </w:p>
    <w:p>
      <w:pPr>
        <w:pStyle w:val="ConsPlusNormal"/>
        <w:spacing w:before="240" w:after="0"/>
        <w:ind w:left="0" w:right="0" w:firstLine="540"/>
        <w:jc w:val="both"/>
        <w:rPr/>
      </w:pPr>
      <w:r>
        <w:rPr/>
        <w:t>2) решение об объявлении предостережения;</w:t>
      </w:r>
    </w:p>
    <w:p>
      <w:pPr>
        <w:pStyle w:val="ConsPlusNormal"/>
        <w:spacing w:before="240" w:after="0"/>
        <w:ind w:left="0" w:right="0" w:firstLine="540"/>
        <w:jc w:val="both"/>
        <w:rPr/>
      </w:pPr>
      <w:r>
        <w:rPr/>
        <w:t xml:space="preserve">3) решение о выдаче предписания об устранении выявленных нарушений в порядке, предусмотренном </w:t>
      </w:r>
      <w:hyperlink w:anchor="Par300" w:tgtFrame="1) выдать после оформления акта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r>
          <w:rPr>
            <w:color w:val="0000FF"/>
          </w:rPr>
          <w:t>подпунктом 1 пункта 5.2</w:t>
        </w:r>
      </w:hyperlink>
      <w:r>
        <w:rPr/>
        <w:t xml:space="preserve"> Положения, в случае указания такой возможности в федеральном законе о виде контроля, законе субъекта Российской Федерации о виде контроля.</w:t>
      </w:r>
    </w:p>
    <w:p>
      <w:pPr>
        <w:pStyle w:val="ConsPlusNormal"/>
        <w:spacing w:before="240" w:after="0"/>
        <w:ind w:left="0" w:right="0" w:firstLine="540"/>
        <w:jc w:val="both"/>
        <w:rPr/>
      </w:pPr>
      <w:r>
        <w:rPr/>
        <w:t>4.8.2. Выездное обследование - контрольное мероприятие, проводимое в целях оценки соблюдения контролируемыми лицами обязательных требований, которое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pPr>
        <w:pStyle w:val="ConsPlusNormal"/>
        <w:spacing w:before="240" w:after="0"/>
        <w:ind w:left="0" w:right="0" w:firstLine="540"/>
        <w:jc w:val="both"/>
        <w:rPr/>
      </w:pPr>
      <w:r>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pPr>
        <w:pStyle w:val="ConsPlusNormal"/>
        <w:spacing w:before="240" w:after="0"/>
        <w:ind w:left="0" w:right="0" w:firstLine="540"/>
        <w:jc w:val="both"/>
        <w:rPr/>
      </w:pPr>
      <w:r>
        <w:rPr/>
        <w:t>1) осмотр;</w:t>
      </w:r>
    </w:p>
    <w:p>
      <w:pPr>
        <w:pStyle w:val="ConsPlusNormal"/>
        <w:spacing w:before="240" w:after="0"/>
        <w:ind w:left="0" w:right="0" w:firstLine="540"/>
        <w:jc w:val="both"/>
        <w:rPr/>
      </w:pPr>
      <w:r>
        <w:rPr/>
        <w:t>2) отбор проб (образцов);</w:t>
      </w:r>
    </w:p>
    <w:p>
      <w:pPr>
        <w:pStyle w:val="ConsPlusNormal"/>
        <w:spacing w:before="240" w:after="0"/>
        <w:ind w:left="0" w:right="0" w:firstLine="540"/>
        <w:jc w:val="both"/>
        <w:rPr/>
      </w:pPr>
      <w:r>
        <w:rPr/>
        <w:t>3) инструментальное обследование (с применением видеозаписи);</w:t>
      </w:r>
    </w:p>
    <w:p>
      <w:pPr>
        <w:pStyle w:val="ConsPlusNormal"/>
        <w:spacing w:before="240" w:after="0"/>
        <w:ind w:left="0" w:right="0" w:firstLine="540"/>
        <w:jc w:val="both"/>
        <w:rPr/>
      </w:pPr>
      <w:r>
        <w:rPr/>
        <w:t>4) экспертиза.</w:t>
      </w:r>
    </w:p>
    <w:p>
      <w:pPr>
        <w:pStyle w:val="ConsPlusNormal"/>
        <w:spacing w:before="240" w:after="0"/>
        <w:ind w:left="0" w:right="0" w:firstLine="540"/>
        <w:jc w:val="both"/>
        <w:rPr/>
      </w:pPr>
      <w:r>
        <w:rPr/>
        <w:t>Выездное обследование проводится без информирования контролируемого лица.</w:t>
      </w:r>
    </w:p>
    <w:p>
      <w:pPr>
        <w:pStyle w:val="ConsPlusNormal"/>
        <w:spacing w:before="240" w:after="0"/>
        <w:ind w:left="0" w:right="0" w:firstLine="540"/>
        <w:jc w:val="both"/>
        <w:rPr/>
      </w:pPr>
      <w:r>
        <w:rPr/>
        <w:t xml:space="preserve">По результатам проведения выездного обследования не могут быть приняты решения, предусмотренные </w:t>
      </w:r>
      <w:hyperlink w:anchor="Par300" w:tgtFrame="1) выдать после оформления акта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r>
          <w:rPr>
            <w:color w:val="0000FF"/>
          </w:rPr>
          <w:t>подпунктами 1</w:t>
        </w:r>
      </w:hyperlink>
      <w:r>
        <w:rPr/>
        <w:t xml:space="preserve"> и </w:t>
      </w:r>
      <w:hyperlink w:anchor="Par301" w:tgtFram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
        <w:r>
          <w:rPr>
            <w:color w:val="0000FF"/>
          </w:rPr>
          <w:t>2 пункта 5.2</w:t>
        </w:r>
      </w:hyperlink>
      <w:r>
        <w:rPr/>
        <w:t xml:space="preserve"> Положения.</w:t>
      </w:r>
    </w:p>
    <w:p>
      <w:pPr>
        <w:pStyle w:val="ConsPlusNormal"/>
        <w:spacing w:before="240" w:after="0"/>
        <w:ind w:left="0" w:right="0" w:firstLine="540"/>
        <w:jc w:val="both"/>
        <w:rPr/>
      </w:pPr>
      <w:r>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pPr>
        <w:pStyle w:val="ConsPlusNormal"/>
        <w:spacing w:before="240" w:after="0"/>
        <w:ind w:left="0" w:right="0" w:firstLine="540"/>
        <w:jc w:val="both"/>
        <w:rPr/>
      </w:pPr>
      <w:r>
        <w:rPr/>
        <w:t>4.9. Оценка соблюдения контролируемыми лицами обязательных требований Отделом не может проводиться иными способами, кроме как посредством контрольных мероприятий, указанных в Положении.</w:t>
      </w:r>
    </w:p>
    <w:p>
      <w:pPr>
        <w:pStyle w:val="ConsPlusNormal"/>
        <w:spacing w:before="240" w:after="0"/>
        <w:ind w:left="0" w:right="0" w:firstLine="540"/>
        <w:jc w:val="both"/>
        <w:rPr/>
      </w:pPr>
      <w:r>
        <w:rPr/>
        <w:t>4.10.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pPr>
        <w:pStyle w:val="ConsPlusNormal"/>
        <w:spacing w:before="240" w:after="0"/>
        <w:ind w:left="0" w:right="0" w:firstLine="540"/>
        <w:jc w:val="both"/>
        <w:rPr/>
      </w:pPr>
      <w:r>
        <w:rPr/>
        <w:t>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pPr>
        <w:pStyle w:val="ConsPlusNormal"/>
        <w:spacing w:before="240" w:after="0"/>
        <w:ind w:left="0" w:right="0" w:firstLine="540"/>
        <w:jc w:val="both"/>
        <w:rPr/>
      </w:pPr>
      <w:bookmarkStart w:id="4" w:name="Par270"/>
      <w:bookmarkEnd w:id="4"/>
      <w:r>
        <w:rPr/>
        <w:t>4.11.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pPr>
        <w:pStyle w:val="ConsPlusNormal"/>
        <w:spacing w:before="240" w:after="0"/>
        <w:ind w:left="0" w:right="0" w:firstLine="540"/>
        <w:jc w:val="both"/>
        <w:rPr/>
      </w:pPr>
      <w:r>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pPr>
        <w:pStyle w:val="ConsPlusNormal"/>
        <w:spacing w:before="240" w:after="0"/>
        <w:ind w:left="0" w:right="0" w:firstLine="540"/>
        <w:jc w:val="both"/>
        <w:rPr/>
      </w:pPr>
      <w:r>
        <w:rPr/>
        <w:t>4.12.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настоящим Положением.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pPr>
        <w:pStyle w:val="ConsPlusNormal"/>
        <w:spacing w:before="240" w:after="0"/>
        <w:ind w:left="0" w:right="0" w:firstLine="540"/>
        <w:jc w:val="both"/>
        <w:rPr/>
      </w:pPr>
      <w:r>
        <w:rPr/>
        <w:t xml:space="preserve">4.13. В случае, указанном в </w:t>
      </w:r>
      <w:hyperlink w:anchor="Par270" w:tgtFrame="4.11.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w:r>
          <w:rPr>
            <w:color w:val="0000FF"/>
          </w:rPr>
          <w:t>пункте 4.11</w:t>
        </w:r>
      </w:hyperlink>
      <w:r>
        <w:rPr/>
        <w:t xml:space="preserve"> Положения, уполномоченное должностное лицо Отдела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органом прокуратуры.</w:t>
      </w:r>
    </w:p>
    <w:p>
      <w:pPr>
        <w:pStyle w:val="ConsPlusNormal"/>
        <w:spacing w:before="240" w:after="0"/>
        <w:ind w:left="0" w:right="0" w:firstLine="540"/>
        <w:jc w:val="both"/>
        <w:rPr/>
      </w:pPr>
      <w:r>
        <w:rPr/>
        <w:t>4.14.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 Случаи, при наступлении которых контролируемое лицо вправе предоставить в Отдел информацию о невозможности присутствия при проведении контрольного мероприятия, в связи с чем проведение контрольного мероприятия переносится отделом на срок, необходимый для устранения обстоятельств, послуживших поводом для обращения контролируемых лиц в Отдел:</w:t>
      </w:r>
    </w:p>
    <w:p>
      <w:pPr>
        <w:pStyle w:val="ConsPlusNormal"/>
        <w:spacing w:before="240" w:after="0"/>
        <w:ind w:left="0" w:right="0" w:firstLine="540"/>
        <w:jc w:val="both"/>
        <w:rPr/>
      </w:pPr>
      <w:r>
        <w:rPr/>
        <w:t>- болезнь контролируемого лица, исключающая возможность присутствия при проведении контрольного мероприятия, подтвержденная медицинскими документами;</w:t>
      </w:r>
    </w:p>
    <w:p>
      <w:pPr>
        <w:pStyle w:val="ConsPlusNormal"/>
        <w:spacing w:before="240" w:after="0"/>
        <w:ind w:left="0" w:right="0" w:firstLine="540"/>
        <w:jc w:val="both"/>
        <w:rPr/>
      </w:pPr>
      <w:r>
        <w:rPr/>
        <w:t>- обстоятельства непреодолимой силы (форс-мажор).</w:t>
      </w:r>
    </w:p>
    <w:p>
      <w:pPr>
        <w:pStyle w:val="ConsPlusNormal"/>
        <w:spacing w:before="240" w:after="0"/>
        <w:ind w:left="0" w:right="0" w:firstLine="540"/>
        <w:jc w:val="both"/>
        <w:rPr/>
      </w:pPr>
      <w:r>
        <w:rPr/>
        <w:t>4.15. Срок проведения контрольного мероприятия, установленный настоящим Положением, может быть приостановлен руководителем Отдела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pPr>
        <w:pStyle w:val="ConsPlusNormal"/>
        <w:spacing w:before="240" w:after="0"/>
        <w:ind w:left="0" w:right="0" w:firstLine="540"/>
        <w:jc w:val="both"/>
        <w:rPr/>
      </w:pPr>
      <w:r>
        <w:rPr/>
        <w:t>4.16. Отдел привлекает к участию в контрольном мероприятии:</w:t>
      </w:r>
    </w:p>
    <w:p>
      <w:pPr>
        <w:pStyle w:val="ConsPlusNormal"/>
        <w:spacing w:before="240" w:after="0"/>
        <w:ind w:left="0" w:right="0" w:firstLine="540"/>
        <w:jc w:val="both"/>
        <w:rPr/>
      </w:pPr>
      <w:r>
        <w:rPr/>
        <w:t>1) независимый орган инспекции - в отношении субъекта проверки, независимая оценка соблюдения обязательных требований которого была проведена независимым органом инспекции;</w:t>
      </w:r>
    </w:p>
    <w:p>
      <w:pPr>
        <w:pStyle w:val="ConsPlusNormal"/>
        <w:spacing w:before="240" w:after="0"/>
        <w:ind w:left="0" w:right="0" w:firstLine="540"/>
        <w:jc w:val="both"/>
        <w:rPr/>
      </w:pPr>
      <w:r>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мероприятия обязательных требований, контроль за которыми относится к предмету деятельности саморегулируемой организации).</w:t>
      </w:r>
    </w:p>
    <w:p>
      <w:pPr>
        <w:pStyle w:val="ConsPlusNormal"/>
        <w:spacing w:before="240" w:after="0"/>
        <w:ind w:left="0" w:right="0" w:firstLine="540"/>
        <w:jc w:val="both"/>
        <w:rPr/>
      </w:pPr>
      <w:r>
        <w:rPr/>
        <w:t>4.17. Действия в рамках контрольного мероприятия совершаются в сроки, установленные настоящим Положением. В случае, если сроки не установлены настоящим Положением, они назначаются Отделом.</w:t>
      </w:r>
    </w:p>
    <w:p>
      <w:pPr>
        <w:pStyle w:val="ConsPlusNormal"/>
        <w:spacing w:before="240" w:after="0"/>
        <w:ind w:left="0" w:right="0" w:firstLine="540"/>
        <w:jc w:val="both"/>
        <w:rPr/>
      </w:pPr>
      <w:r>
        <w:rPr/>
        <w:t>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pPr>
        <w:pStyle w:val="ConsPlusNormal"/>
        <w:spacing w:before="240" w:after="0"/>
        <w:ind w:left="0" w:right="0" w:firstLine="540"/>
        <w:jc w:val="both"/>
        <w:rPr/>
      </w:pPr>
      <w:r>
        <w:rPr/>
        <w:t>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pPr>
        <w:pStyle w:val="ConsPlusNormal"/>
        <w:spacing w:before="240" w:after="0"/>
        <w:ind w:left="0" w:right="0" w:firstLine="540"/>
        <w:jc w:val="both"/>
        <w:rPr/>
      </w:pPr>
      <w:r>
        <w:rPr/>
        <w:t>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pPr>
        <w:pStyle w:val="ConsPlusNormal"/>
        <w:spacing w:before="240" w:after="0"/>
        <w:ind w:left="0" w:right="0" w:firstLine="540"/>
        <w:jc w:val="both"/>
        <w:rPr/>
      </w:pPr>
      <w:r>
        <w:rPr/>
        <w:t>Срок, исчисляемый днями, исчисляется календарными днями, если иное не установлено настоящим Положением.</w:t>
      </w:r>
    </w:p>
    <w:p>
      <w:pPr>
        <w:pStyle w:val="ConsPlusNormal"/>
        <w:spacing w:before="240" w:after="0"/>
        <w:ind w:left="0" w:right="0" w:firstLine="540"/>
        <w:jc w:val="both"/>
        <w:rPr/>
      </w:pPr>
      <w:r>
        <w:rPr/>
        <w:t>В случае, если последний день срока приходится на нерабочий день, днем окончания срока считается следующий за ним рабочий день.</w:t>
      </w:r>
    </w:p>
    <w:p>
      <w:pPr>
        <w:pStyle w:val="ConsPlusNormal"/>
        <w:spacing w:before="240" w:after="0"/>
        <w:ind w:left="0" w:right="0" w:firstLine="540"/>
        <w:jc w:val="both"/>
        <w:rPr/>
      </w:pPr>
      <w:r>
        <w:rPr/>
        <w:t>Течение срока, определяемого часами, начинается с даты или наступления события, которыми определено его начало.</w:t>
      </w:r>
    </w:p>
    <w:p>
      <w:pPr>
        <w:pStyle w:val="ConsPlusNormal"/>
        <w:spacing w:before="240" w:after="0"/>
        <w:ind w:left="0" w:right="0" w:firstLine="540"/>
        <w:jc w:val="both"/>
        <w:rPr/>
      </w:pPr>
      <w:r>
        <w:rPr/>
        <w:t>Срок, определяемый часами, оканчивается по истечении последнего часа установленного срока.</w:t>
      </w:r>
    </w:p>
    <w:p>
      <w:pPr>
        <w:pStyle w:val="ConsPlusNormal"/>
        <w:spacing w:before="240" w:after="0"/>
        <w:ind w:left="0" w:right="0" w:firstLine="540"/>
        <w:jc w:val="both"/>
        <w:rPr/>
      </w:pPr>
      <w:r>
        <w:rPr/>
        <w:t>В случае, если действие должно совершиться немедленно, течение срока начинается с даты или наступления события, которыми определено его начало.</w:t>
      </w:r>
    </w:p>
    <w:p>
      <w:pPr>
        <w:pStyle w:val="ConsPlusNormal"/>
        <w:spacing w:before="240" w:after="0"/>
        <w:ind w:left="0" w:right="0" w:firstLine="540"/>
        <w:jc w:val="both"/>
        <w:rPr/>
      </w:pPr>
      <w:r>
        <w:rPr/>
        <w:t>В случае, если действие должно быть совершено непосредственно в Отделе, срок истекает в тот час, когда в этом органе по установленным правилам заканчивается рабочий день или прекращаются соответствующие операции.</w:t>
      </w:r>
    </w:p>
    <w:p>
      <w:pPr>
        <w:pStyle w:val="ConsPlusNormal"/>
        <w:spacing w:before="240" w:after="0"/>
        <w:ind w:left="0" w:right="0" w:firstLine="540"/>
        <w:jc w:val="both"/>
        <w:rPr/>
      </w:pPr>
      <w:r>
        <w:rPr/>
        <w:t xml:space="preserve">4.18. Ключевые </w:t>
      </w:r>
      <w:hyperlink w:anchor="Par376" w:tgtFrame="КЛЮЧЕВЫЕ ПОКАЗАТЕЛИ">
        <w:r>
          <w:rPr>
            <w:color w:val="0000FF"/>
          </w:rPr>
          <w:t>показатели</w:t>
        </w:r>
      </w:hyperlink>
      <w:r>
        <w:rPr/>
        <w:t xml:space="preserve"> и их целевые значения, применяемые при осуществлении муниципального контроля в сфере благоустройства, указаны в приложении 1 к настоящему муниципальному правовому акту. Индикативные </w:t>
      </w:r>
      <w:hyperlink w:anchor="Par399" w:tgtFrame="ИНДИКАТИВНЫЕ ПОКАЗАТЕЛИ,">
        <w:r>
          <w:rPr>
            <w:color w:val="0000FF"/>
          </w:rPr>
          <w:t>показатели</w:t>
        </w:r>
      </w:hyperlink>
      <w:r>
        <w:rPr/>
        <w:t>, применяемые при осуществлении муниципального контроля в сфере благоустройства, указаны в приложении 2 к настоящему муниципальному правовому акту.</w:t>
      </w:r>
    </w:p>
    <w:p>
      <w:pPr>
        <w:pStyle w:val="ConsPlusNormal"/>
        <w:ind w:left="0" w:right="0" w:hanging="0"/>
        <w:jc w:val="both"/>
        <w:rPr/>
      </w:pPr>
      <w:r>
        <w:rPr/>
        <w:t>(п. 4.18 введен Муниципальным правовым актом Думы Арсеньевского городского округа от 01.04.2022 N 314-МПА)</w:t>
      </w:r>
    </w:p>
    <w:p>
      <w:pPr>
        <w:pStyle w:val="ConsPlusNormal"/>
        <w:ind w:left="0" w:right="0" w:hanging="0"/>
        <w:jc w:val="both"/>
        <w:rPr/>
      </w:pPr>
      <w:r>
        <w:rPr/>
      </w:r>
    </w:p>
    <w:p>
      <w:pPr>
        <w:pStyle w:val="ConsPlusTitle"/>
        <w:ind w:left="0" w:right="0" w:hanging="0"/>
        <w:jc w:val="center"/>
        <w:rPr/>
      </w:pPr>
      <w:r>
        <w:rPr/>
        <w:t>5. Результаты контрольного мероприятия</w:t>
      </w:r>
    </w:p>
    <w:p>
      <w:pPr>
        <w:pStyle w:val="ConsPlusNormal"/>
        <w:ind w:left="0" w:right="0" w:hanging="0"/>
        <w:jc w:val="both"/>
        <w:rPr/>
      </w:pPr>
      <w:r>
        <w:rPr/>
      </w:r>
    </w:p>
    <w:p>
      <w:pPr>
        <w:pStyle w:val="ConsPlusNormal"/>
        <w:ind w:left="0" w:right="0" w:firstLine="540"/>
        <w:jc w:val="both"/>
        <w:rPr/>
      </w:pPr>
      <w:r>
        <w:rPr/>
        <w:t>5.1.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pPr>
        <w:pStyle w:val="ConsPlusNormal"/>
        <w:spacing w:before="240" w:after="0"/>
        <w:ind w:left="0" w:right="0" w:firstLine="540"/>
        <w:jc w:val="both"/>
        <w:rPr/>
      </w:pPr>
      <w:r>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pStyle w:val="ConsPlusNormal"/>
        <w:spacing w:before="240" w:after="0"/>
        <w:ind w:left="0" w:right="0" w:firstLine="540"/>
        <w:jc w:val="both"/>
        <w:rPr/>
      </w:pPr>
      <w:r>
        <w:rPr/>
        <w:t>5.2.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pPr>
        <w:pStyle w:val="ConsPlusNormal"/>
        <w:spacing w:before="240" w:after="0"/>
        <w:ind w:left="0" w:right="0" w:firstLine="540"/>
        <w:jc w:val="both"/>
        <w:rPr/>
      </w:pPr>
      <w:r>
        <w:rPr/>
        <w:t>В случае выявления при проведении контрольного мероприятия нарушений обязательных требований контролируемым лицом Отдел в пределах полномочий, предусмотренных законодательством Российской Федерации, обязан:</w:t>
      </w:r>
    </w:p>
    <w:p>
      <w:pPr>
        <w:pStyle w:val="ConsPlusNormal"/>
        <w:spacing w:before="240" w:after="0"/>
        <w:ind w:left="0" w:right="0" w:firstLine="540"/>
        <w:jc w:val="both"/>
        <w:rPr/>
      </w:pPr>
      <w:bookmarkStart w:id="5" w:name="Par300"/>
      <w:bookmarkEnd w:id="5"/>
      <w:r>
        <w:rPr/>
        <w:t>1) выдать после оформления акта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pPr>
        <w:pStyle w:val="ConsPlusNormal"/>
        <w:spacing w:before="240" w:after="0"/>
        <w:ind w:left="0" w:right="0" w:firstLine="540"/>
        <w:jc w:val="both"/>
        <w:rPr/>
      </w:pPr>
      <w:bookmarkStart w:id="6" w:name="Par301"/>
      <w:bookmarkEnd w:id="6"/>
      <w:r>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pPr>
        <w:pStyle w:val="ConsPlusNormal"/>
        <w:spacing w:before="240" w:after="0"/>
        <w:ind w:left="0" w:right="0" w:firstLine="540"/>
        <w:jc w:val="both"/>
        <w:rPr/>
      </w:pPr>
      <w:r>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ConsPlusNormal"/>
        <w:spacing w:before="240" w:after="0"/>
        <w:ind w:left="0" w:right="0" w:firstLine="540"/>
        <w:jc w:val="both"/>
        <w:rPr/>
      </w:pPr>
      <w:r>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ConsPlusNormal"/>
        <w:spacing w:before="240" w:after="0"/>
        <w:ind w:left="0" w:right="0" w:firstLine="540"/>
        <w:jc w:val="both"/>
        <w:rPr/>
      </w:pPr>
      <w:r>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ConsPlusNormal"/>
        <w:ind w:left="0" w:right="0" w:hanging="0"/>
        <w:jc w:val="both"/>
        <w:rPr/>
      </w:pPr>
      <w:r>
        <w:rPr/>
      </w:r>
    </w:p>
    <w:p>
      <w:pPr>
        <w:pStyle w:val="ConsPlusTitle"/>
        <w:ind w:left="0" w:right="0" w:hanging="0"/>
        <w:jc w:val="center"/>
        <w:rPr/>
      </w:pPr>
      <w:r>
        <w:rPr/>
        <w:t>6. Обжалование решений Отдела,</w:t>
      </w:r>
    </w:p>
    <w:p>
      <w:pPr>
        <w:pStyle w:val="ConsPlusTitle"/>
        <w:ind w:left="0" w:right="0" w:hanging="0"/>
        <w:jc w:val="center"/>
        <w:rPr/>
      </w:pPr>
      <w:r>
        <w:rPr/>
        <w:t>действий (бездействия) его должностных лиц</w:t>
      </w:r>
    </w:p>
    <w:p>
      <w:pPr>
        <w:pStyle w:val="ConsPlusNormal"/>
        <w:ind w:left="0" w:right="0" w:hanging="0"/>
        <w:jc w:val="both"/>
        <w:rPr/>
      </w:pPr>
      <w:r>
        <w:rPr/>
      </w:r>
    </w:p>
    <w:p>
      <w:pPr>
        <w:pStyle w:val="ConsPlusNormal"/>
        <w:ind w:left="0" w:right="0" w:firstLine="540"/>
        <w:jc w:val="both"/>
        <w:rPr/>
      </w:pPr>
      <w:r>
        <w:rPr/>
        <w:t>6.1. Правом на обжалование решений Отдела,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6.2 Положения.</w:t>
      </w:r>
    </w:p>
    <w:p>
      <w:pPr>
        <w:pStyle w:val="ConsPlusNormal"/>
        <w:spacing w:before="240" w:after="0"/>
        <w:ind w:left="0" w:right="0" w:firstLine="540"/>
        <w:jc w:val="both"/>
        <w:rPr/>
      </w:pPr>
      <w:r>
        <w:rPr/>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pPr>
        <w:pStyle w:val="ConsPlusNormal"/>
        <w:spacing w:before="240" w:after="0"/>
        <w:ind w:left="0" w:right="0" w:firstLine="540"/>
        <w:jc w:val="both"/>
        <w:rPr/>
      </w:pPr>
      <w:r>
        <w:rPr/>
        <w:t>1) решений о проведении контрольных мероприятий;</w:t>
      </w:r>
    </w:p>
    <w:p>
      <w:pPr>
        <w:pStyle w:val="ConsPlusNormal"/>
        <w:spacing w:before="240" w:after="0"/>
        <w:ind w:left="0" w:right="0" w:firstLine="540"/>
        <w:jc w:val="both"/>
        <w:rPr/>
      </w:pPr>
      <w:r>
        <w:rPr/>
        <w:t>2) актов контрольных мероприятий, предписаний об устранении выявленных нарушений;</w:t>
      </w:r>
    </w:p>
    <w:p>
      <w:pPr>
        <w:pStyle w:val="ConsPlusNormal"/>
        <w:spacing w:before="240" w:after="0"/>
        <w:ind w:left="0" w:right="0" w:firstLine="540"/>
        <w:jc w:val="both"/>
        <w:rPr/>
      </w:pPr>
      <w:r>
        <w:rPr/>
        <w:t>3) действий (бездействия) должностных лиц Отдела в рамках контрольных мероприятий.</w:t>
      </w:r>
    </w:p>
    <w:p>
      <w:pPr>
        <w:pStyle w:val="ConsPlusNormal"/>
        <w:spacing w:before="240" w:after="0"/>
        <w:ind w:left="0" w:right="0" w:firstLine="540"/>
        <w:jc w:val="both"/>
        <w:rPr/>
      </w:pPr>
      <w:r>
        <w:rPr/>
        <w:t xml:space="preserve">6.3. Жалоба подается контролируемым лицом в уполномоченный на рассмотрение жалобы орган, определяемый </w:t>
      </w:r>
      <w:hyperlink w:anchor="Par316" w:tgtFrame="6.5. Порядок рассмотрения жалобы:">
        <w:r>
          <w:rPr>
            <w:color w:val="0000FF"/>
          </w:rPr>
          <w:t>пунктом 6.5</w:t>
        </w:r>
      </w:hyperlink>
      <w:r>
        <w:rPr/>
        <w:t xml:space="preserve"> Положения,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пунктом 6.4 Положения.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pPr>
        <w:pStyle w:val="ConsPlusNormal"/>
        <w:spacing w:before="240" w:after="0"/>
        <w:ind w:left="0" w:right="0" w:firstLine="540"/>
        <w:jc w:val="both"/>
        <w:rPr/>
      </w:pPr>
      <w:r>
        <w:rPr/>
        <w:t xml:space="preserve">6.4.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w:t>
      </w:r>
      <w:hyperlink w:anchor="Par316" w:tgtFrame="6.5. Порядок рассмотрения жалобы:">
        <w:r>
          <w:rPr>
            <w:color w:val="0000FF"/>
          </w:rPr>
          <w:t>пунктом 6.5</w:t>
        </w:r>
      </w:hyperlink>
      <w:r>
        <w:rPr/>
        <w:t xml:space="preserve"> Положения,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с учетом требований законодательства Российской Федерации о государственной и иной охраняемой законом тайне.</w:t>
      </w:r>
    </w:p>
    <w:p>
      <w:pPr>
        <w:pStyle w:val="ConsPlusNormal"/>
        <w:spacing w:before="240" w:after="0"/>
        <w:ind w:left="0" w:right="0" w:firstLine="540"/>
        <w:jc w:val="both"/>
        <w:rPr/>
      </w:pPr>
      <w:bookmarkStart w:id="7" w:name="Par316"/>
      <w:bookmarkEnd w:id="7"/>
      <w:r>
        <w:rPr/>
        <w:t>6.5. Порядок рассмотрения жалобы:</w:t>
      </w:r>
    </w:p>
    <w:p>
      <w:pPr>
        <w:pStyle w:val="ConsPlusNormal"/>
        <w:spacing w:before="240" w:after="0"/>
        <w:ind w:left="0" w:right="0" w:firstLine="540"/>
        <w:jc w:val="both"/>
        <w:rPr/>
      </w:pPr>
      <w:r>
        <w:rPr/>
        <w:t>1) жалоба на решение Отдела, действия (бездействие) его должностных лиц рассматривается руководителем Отдела;</w:t>
      </w:r>
    </w:p>
    <w:p>
      <w:pPr>
        <w:pStyle w:val="ConsPlusNormal"/>
        <w:spacing w:before="240" w:after="0"/>
        <w:ind w:left="0" w:right="0" w:firstLine="540"/>
        <w:jc w:val="both"/>
        <w:rPr/>
      </w:pPr>
      <w:r>
        <w:rPr/>
        <w:t>2) жалоба на действия (бездействие) руководителя Отдела рассматривается начальником управления жизнеобеспечения администрации городского округа.</w:t>
      </w:r>
    </w:p>
    <w:p>
      <w:pPr>
        <w:pStyle w:val="ConsPlusNormal"/>
        <w:spacing w:before="240" w:after="0"/>
        <w:ind w:left="0" w:right="0" w:firstLine="540"/>
        <w:jc w:val="both"/>
        <w:rPr/>
      </w:pPr>
      <w:bookmarkStart w:id="8" w:name="Par319"/>
      <w:bookmarkEnd w:id="8"/>
      <w:r>
        <w:rPr/>
        <w:t>6.6. Жалоба на решение Отдела,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pPr>
        <w:pStyle w:val="ConsPlusNormal"/>
        <w:spacing w:before="240" w:after="0"/>
        <w:ind w:left="0" w:right="0" w:firstLine="540"/>
        <w:jc w:val="both"/>
        <w:rPr/>
      </w:pPr>
      <w:r>
        <w:rPr/>
        <w:t>Жалоба на предписание Отдела может быть подана в течение десяти рабочих дней с момента получения субъектом проверки предписания.</w:t>
      </w:r>
    </w:p>
    <w:p>
      <w:pPr>
        <w:pStyle w:val="ConsPlusNormal"/>
        <w:spacing w:before="240" w:after="0"/>
        <w:ind w:left="0" w:right="0" w:firstLine="540"/>
        <w:jc w:val="both"/>
        <w:rPr/>
      </w:pPr>
      <w:r>
        <w:rPr/>
        <w:t>В случае пропуска по уважительной причине срока подачи жалобы этот срок по ходатайству лица, подающего жалобу, может быть восстановлен Отделом.</w:t>
      </w:r>
    </w:p>
    <w:p>
      <w:pPr>
        <w:pStyle w:val="ConsPlusNormal"/>
        <w:spacing w:before="240" w:after="0"/>
        <w:ind w:left="0" w:right="0" w:firstLine="540"/>
        <w:jc w:val="both"/>
        <w:rPr/>
      </w:pPr>
      <w:r>
        <w:rPr/>
        <w:t>6.7.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ConsPlusNormal"/>
        <w:spacing w:before="240" w:after="0"/>
        <w:ind w:left="0" w:right="0" w:firstLine="540"/>
        <w:jc w:val="both"/>
        <w:rPr/>
      </w:pPr>
      <w:r>
        <w:rPr/>
        <w:t>6.8. Жалоба может содержать ходатайство о приостановлении исполнения обжалуемого решения Отдела.</w:t>
      </w:r>
    </w:p>
    <w:p>
      <w:pPr>
        <w:pStyle w:val="ConsPlusNormal"/>
        <w:spacing w:before="240" w:after="0"/>
        <w:ind w:left="0" w:right="0" w:firstLine="540"/>
        <w:jc w:val="both"/>
        <w:rPr/>
      </w:pPr>
      <w:r>
        <w:rPr/>
        <w:t>6.9. Отдел в срок не позднее двух рабочих дней со дня регистрации жалобы принимает решение:</w:t>
      </w:r>
    </w:p>
    <w:p>
      <w:pPr>
        <w:pStyle w:val="ConsPlusNormal"/>
        <w:spacing w:before="240" w:after="0"/>
        <w:ind w:left="0" w:right="0" w:firstLine="540"/>
        <w:jc w:val="both"/>
        <w:rPr/>
      </w:pPr>
      <w:r>
        <w:rPr/>
        <w:t>1) о приостановлении исполнения обжалуемого решения Отдела;</w:t>
      </w:r>
    </w:p>
    <w:p>
      <w:pPr>
        <w:pStyle w:val="ConsPlusNormal"/>
        <w:spacing w:before="240" w:after="0"/>
        <w:ind w:left="0" w:right="0" w:firstLine="540"/>
        <w:jc w:val="both"/>
        <w:rPr/>
      </w:pPr>
      <w:r>
        <w:rPr/>
        <w:t>2) об отказе в приостановлении исполнения обжалуемого решения Отдела.</w:t>
      </w:r>
    </w:p>
    <w:p>
      <w:pPr>
        <w:pStyle w:val="ConsPlusNormal"/>
        <w:spacing w:before="240" w:after="0"/>
        <w:ind w:left="0" w:right="0" w:firstLine="540"/>
        <w:jc w:val="both"/>
        <w:rPr/>
      </w:pPr>
      <w:r>
        <w:rPr/>
        <w:t>Информация о решении направляется лицу, подавшему жалобу, в течение одного рабочего дня с момента принятия решения.</w:t>
      </w:r>
    </w:p>
    <w:p>
      <w:pPr>
        <w:pStyle w:val="ConsPlusNormal"/>
        <w:spacing w:before="240" w:after="0"/>
        <w:ind w:left="0" w:right="0" w:firstLine="540"/>
        <w:jc w:val="both"/>
        <w:rPr/>
      </w:pPr>
      <w:r>
        <w:rPr/>
        <w:t>6.10. Жалоба должна содержать:</w:t>
      </w:r>
    </w:p>
    <w:p>
      <w:pPr>
        <w:pStyle w:val="ConsPlusNormal"/>
        <w:spacing w:before="240" w:after="0"/>
        <w:ind w:left="0" w:right="0" w:firstLine="540"/>
        <w:jc w:val="both"/>
        <w:rPr/>
      </w:pPr>
      <w:r>
        <w:rPr/>
        <w:t>1) наименование Отдела, фамилию, имя, отчество (при наличии) должностного лица, решение и (или) действие (бездействие) которых обжалуются;</w:t>
      </w:r>
    </w:p>
    <w:p>
      <w:pPr>
        <w:pStyle w:val="ConsPlusNormal"/>
        <w:spacing w:before="240" w:after="0"/>
        <w:ind w:left="0" w:right="0" w:firstLine="540"/>
        <w:jc w:val="both"/>
        <w:rPr/>
      </w:pPr>
      <w:r>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ConsPlusNormal"/>
        <w:spacing w:before="240" w:after="0"/>
        <w:ind w:left="0" w:right="0" w:firstLine="540"/>
        <w:jc w:val="both"/>
        <w:rPr/>
      </w:pPr>
      <w:r>
        <w:rPr/>
        <w:t>3) сведения об обжалуемых решении Отдела и (или) действии (бездействии) его должностного лица, которые привели или могут привести к нарушению прав субъекта проверки, подавшего жалобу;</w:t>
      </w:r>
    </w:p>
    <w:p>
      <w:pPr>
        <w:pStyle w:val="ConsPlusNormal"/>
        <w:spacing w:before="240" w:after="0"/>
        <w:ind w:left="0" w:right="0" w:firstLine="540"/>
        <w:jc w:val="both"/>
        <w:rPr/>
      </w:pPr>
      <w:r>
        <w:rPr/>
        <w:t>4) основания и доводы, на основании которых заявитель не согласен с решением Отдела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pPr>
        <w:pStyle w:val="ConsPlusNormal"/>
        <w:spacing w:before="240" w:after="0"/>
        <w:ind w:left="0" w:right="0" w:firstLine="540"/>
        <w:jc w:val="both"/>
        <w:rPr/>
      </w:pPr>
      <w:r>
        <w:rPr/>
        <w:t>5) требования лица, подавшего жалобу;</w:t>
      </w:r>
    </w:p>
    <w:p>
      <w:pPr>
        <w:pStyle w:val="ConsPlusNormal"/>
        <w:spacing w:before="240" w:after="0"/>
        <w:ind w:left="0" w:right="0" w:firstLine="540"/>
        <w:jc w:val="both"/>
        <w:rPr/>
      </w:pPr>
      <w:r>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pPr>
        <w:pStyle w:val="ConsPlusNormal"/>
        <w:spacing w:before="240" w:after="0"/>
        <w:ind w:left="0" w:right="0" w:firstLine="540"/>
        <w:jc w:val="both"/>
        <w:rPr/>
      </w:pPr>
      <w:r>
        <w:rPr/>
        <w:t>6.11. Жалоба не должна содержать нецензурные либо оскорбительные выражения, угрозы жизни, здоровью и имуществу должностных лиц Отдела либо членов их семей.</w:t>
      </w:r>
    </w:p>
    <w:p>
      <w:pPr>
        <w:pStyle w:val="ConsPlusNormal"/>
        <w:spacing w:before="240" w:after="0"/>
        <w:ind w:left="0" w:right="0" w:firstLine="540"/>
        <w:jc w:val="both"/>
        <w:rPr/>
      </w:pPr>
      <w:r>
        <w:rPr/>
        <w:t>6.12. Подача жалобы может быть осуществлена полномочным представителем субъекта проверки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ConsPlusNormal"/>
        <w:spacing w:before="240" w:after="0"/>
        <w:ind w:left="0" w:right="0" w:firstLine="540"/>
        <w:jc w:val="both"/>
        <w:rPr/>
      </w:pPr>
      <w:r>
        <w:rPr/>
        <w:t>6.13.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Приморском крае,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Приморском крае направляется уполномоченным органом лицу, подавшему жалобу, в течение одного рабочего дня с момента принятия решения по жалобе.</w:t>
      </w:r>
    </w:p>
    <w:p>
      <w:pPr>
        <w:pStyle w:val="ConsPlusNormal"/>
        <w:spacing w:before="240" w:after="0"/>
        <w:ind w:left="0" w:right="0" w:firstLine="540"/>
        <w:jc w:val="both"/>
        <w:rPr/>
      </w:pPr>
      <w:r>
        <w:rPr/>
        <w:t>6.14. Отдел принимает решение об отказе в рассмотрении жалобы в течение пяти рабочих дней со дня получения жалобы, если:</w:t>
      </w:r>
    </w:p>
    <w:p>
      <w:pPr>
        <w:pStyle w:val="ConsPlusNormal"/>
        <w:spacing w:before="240" w:after="0"/>
        <w:ind w:left="0" w:right="0" w:firstLine="540"/>
        <w:jc w:val="both"/>
        <w:rPr/>
      </w:pPr>
      <w:r>
        <w:rPr/>
        <w:t xml:space="preserve">1) жалоба подана после истечения сроков подачи жалобы, установленных </w:t>
      </w:r>
      <w:hyperlink w:anchor="Par319" w:tgtFrame="6.6. Жалоба на решение Отдел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w:r>
          <w:rPr>
            <w:color w:val="0000FF"/>
          </w:rPr>
          <w:t>пунктом 6.6</w:t>
        </w:r>
      </w:hyperlink>
      <w:r>
        <w:rPr/>
        <w:t xml:space="preserve"> Положения, и не содержит ходатайства о восстановлении пропущенного срока на подачу жалобы;</w:t>
      </w:r>
    </w:p>
    <w:p>
      <w:pPr>
        <w:pStyle w:val="ConsPlusNormal"/>
        <w:spacing w:before="240" w:after="0"/>
        <w:ind w:left="0" w:right="0" w:firstLine="540"/>
        <w:jc w:val="both"/>
        <w:rPr/>
      </w:pPr>
      <w:r>
        <w:rPr/>
        <w:t>2) в удовлетворении ходатайства о восстановлении пропущенного срока на подачу жалобы отказано;</w:t>
      </w:r>
    </w:p>
    <w:p>
      <w:pPr>
        <w:pStyle w:val="ConsPlusNormal"/>
        <w:spacing w:before="240" w:after="0"/>
        <w:ind w:left="0" w:right="0" w:firstLine="540"/>
        <w:jc w:val="both"/>
        <w:rPr/>
      </w:pPr>
      <w:r>
        <w:rPr/>
        <w:t>3) до принятия решения по жалобе от контролируемого лица, ее подавшего, поступило заявление об отзыве жалобы;</w:t>
      </w:r>
    </w:p>
    <w:p>
      <w:pPr>
        <w:pStyle w:val="ConsPlusNormal"/>
        <w:spacing w:before="240" w:after="0"/>
        <w:ind w:left="0" w:right="0" w:firstLine="540"/>
        <w:jc w:val="both"/>
        <w:rPr/>
      </w:pPr>
      <w:r>
        <w:rPr/>
        <w:t>4) имеется решение суда по вопросам, поставленным в жалобе;</w:t>
      </w:r>
    </w:p>
    <w:p>
      <w:pPr>
        <w:pStyle w:val="ConsPlusNormal"/>
        <w:spacing w:before="240" w:after="0"/>
        <w:ind w:left="0" w:right="0" w:firstLine="540"/>
        <w:jc w:val="both"/>
        <w:rPr/>
      </w:pPr>
      <w:r>
        <w:rPr/>
        <w:t>5) ранее в Отдел была подана другая жалоба от того же контролируемого лица по тем же основаниям;</w:t>
      </w:r>
    </w:p>
    <w:p>
      <w:pPr>
        <w:pStyle w:val="ConsPlusNormal"/>
        <w:spacing w:before="240" w:after="0"/>
        <w:ind w:left="0" w:right="0" w:firstLine="540"/>
        <w:jc w:val="both"/>
        <w:rPr/>
      </w:pPr>
      <w:r>
        <w:rPr/>
        <w:t>6) жалоба содержит нецензурные либо оскорбительные выражения, угрозы жизни, здоровью и имуществу должностных лиц Отдела, а также членов их семей;</w:t>
      </w:r>
    </w:p>
    <w:p>
      <w:pPr>
        <w:pStyle w:val="ConsPlusNormal"/>
        <w:spacing w:before="240" w:after="0"/>
        <w:ind w:left="0" w:right="0" w:firstLine="540"/>
        <w:jc w:val="both"/>
        <w:rPr/>
      </w:pPr>
      <w:r>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pPr>
        <w:pStyle w:val="ConsPlusNormal"/>
        <w:spacing w:before="240" w:after="0"/>
        <w:ind w:left="0" w:right="0" w:firstLine="540"/>
        <w:jc w:val="both"/>
        <w:rPr/>
      </w:pPr>
      <w:r>
        <w:rPr/>
        <w:t>8) жалоба подана в ненадлежащий уполномоченный орган;</w:t>
      </w:r>
    </w:p>
    <w:p>
      <w:pPr>
        <w:pStyle w:val="ConsPlusNormal"/>
        <w:spacing w:before="240" w:after="0"/>
        <w:ind w:left="0" w:right="0" w:firstLine="540"/>
        <w:jc w:val="both"/>
        <w:rPr/>
      </w:pPr>
      <w:r>
        <w:rPr/>
        <w:t>9) законодательством Российской Федерации предусмотрен только судебный порядок обжалования решений Отдела.</w:t>
      </w:r>
    </w:p>
    <w:p>
      <w:pPr>
        <w:pStyle w:val="ConsPlusNormal"/>
        <w:spacing w:before="240" w:after="0"/>
        <w:ind w:left="0" w:right="0" w:firstLine="540"/>
        <w:jc w:val="both"/>
        <w:rPr/>
      </w:pPr>
      <w:r>
        <w:rPr/>
        <w:t>Отказ в рассмотрении жалобы по основаниям, указанным в подпунктах 3 - 8 настоящего пункта, не является результатом досудебного обжалования и не может служить основанием для судебного обжалования решений Отдела, действий (бездействия) его должностных лиц.</w:t>
      </w:r>
    </w:p>
    <w:p>
      <w:pPr>
        <w:pStyle w:val="ConsPlusNormal"/>
        <w:spacing w:before="240" w:after="0"/>
        <w:ind w:left="0" w:right="0" w:firstLine="540"/>
        <w:jc w:val="both"/>
        <w:rPr/>
      </w:pPr>
      <w:r>
        <w:rPr/>
        <w:t>6.15. Отдел при рассмотрении жалобы использует подсистему досудебного обжалования контрольной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настоящим Положением.</w:t>
      </w:r>
    </w:p>
    <w:p>
      <w:pPr>
        <w:pStyle w:val="ConsPlusNormal"/>
        <w:spacing w:before="240" w:after="0"/>
        <w:ind w:left="0" w:right="0" w:firstLine="540"/>
        <w:jc w:val="both"/>
        <w:rPr/>
      </w:pPr>
      <w:r>
        <w:rPr/>
        <w:t>Отдел должен обеспечить передачу в подсистему досудебного обжалования контрольной деятельности сведений о ходе рассмотрения жалоб.</w:t>
      </w:r>
    </w:p>
    <w:p>
      <w:pPr>
        <w:pStyle w:val="ConsPlusNormal"/>
        <w:spacing w:before="240" w:after="0"/>
        <w:ind w:left="0" w:right="0" w:firstLine="540"/>
        <w:jc w:val="both"/>
        <w:rPr/>
      </w:pPr>
      <w:r>
        <w:rPr/>
        <w:t>Жалоба подлежит рассмотрению Отделом в течение двадцати рабочих дней со дня ее регистрации.</w:t>
      </w:r>
    </w:p>
    <w:p>
      <w:pPr>
        <w:pStyle w:val="ConsPlusNormal"/>
        <w:spacing w:before="240" w:after="0"/>
        <w:ind w:left="0" w:right="0" w:firstLine="540"/>
        <w:jc w:val="both"/>
        <w:rPr/>
      </w:pPr>
      <w:r>
        <w:rPr/>
        <w:t>Отдел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Отделом,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pPr>
        <w:pStyle w:val="ConsPlusNormal"/>
        <w:spacing w:before="240" w:after="0"/>
        <w:ind w:left="0" w:right="0" w:firstLine="540"/>
        <w:jc w:val="both"/>
        <w:rPr/>
      </w:pPr>
      <w:r>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pPr>
        <w:pStyle w:val="ConsPlusNormal"/>
        <w:spacing w:before="240" w:after="0"/>
        <w:ind w:left="0" w:right="0" w:firstLine="540"/>
        <w:jc w:val="both"/>
        <w:rPr/>
      </w:pPr>
      <w:r>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ConsPlusNormal"/>
        <w:spacing w:before="240" w:after="0"/>
        <w:ind w:left="0" w:right="0" w:firstLine="540"/>
        <w:jc w:val="both"/>
        <w:rPr/>
      </w:pPr>
      <w:r>
        <w:rPr/>
        <w:t>Обязанность доказывания законности и обоснованности принятого решения и (или) совершенного действия (бездействия) возлагается на Отдел, решение и (или) действие (бездействие) должностного лица которого обжалуются.</w:t>
      </w:r>
    </w:p>
    <w:p>
      <w:pPr>
        <w:pStyle w:val="ConsPlusNormal"/>
        <w:spacing w:before="240" w:after="0"/>
        <w:ind w:left="0" w:right="0" w:firstLine="540"/>
        <w:jc w:val="both"/>
        <w:rPr/>
      </w:pPr>
      <w:r>
        <w:rPr/>
        <w:t>По итогам рассмотрения жалобы Отдел принимает одно из следующих решений:</w:t>
      </w:r>
    </w:p>
    <w:p>
      <w:pPr>
        <w:pStyle w:val="ConsPlusNormal"/>
        <w:spacing w:before="240" w:after="0"/>
        <w:ind w:left="0" w:right="0" w:firstLine="540"/>
        <w:jc w:val="both"/>
        <w:rPr/>
      </w:pPr>
      <w:r>
        <w:rPr/>
        <w:t>1) оставляет жалобу без удовлетворения;</w:t>
      </w:r>
    </w:p>
    <w:p>
      <w:pPr>
        <w:pStyle w:val="ConsPlusNormal"/>
        <w:spacing w:before="240" w:after="0"/>
        <w:ind w:left="0" w:right="0" w:firstLine="540"/>
        <w:jc w:val="both"/>
        <w:rPr/>
      </w:pPr>
      <w:r>
        <w:rPr/>
        <w:t>2) отменяет решение Отдела полностью или частично;</w:t>
      </w:r>
    </w:p>
    <w:p>
      <w:pPr>
        <w:pStyle w:val="ConsPlusNormal"/>
        <w:spacing w:before="240" w:after="0"/>
        <w:ind w:left="0" w:right="0" w:firstLine="540"/>
        <w:jc w:val="both"/>
        <w:rPr/>
      </w:pPr>
      <w:r>
        <w:rPr/>
        <w:t>3) отменяет решение Отдела полностью и принимает новое решение;</w:t>
      </w:r>
    </w:p>
    <w:p>
      <w:pPr>
        <w:pStyle w:val="ConsPlusNormal"/>
        <w:spacing w:before="240" w:after="0"/>
        <w:ind w:left="0" w:right="0" w:firstLine="540"/>
        <w:jc w:val="both"/>
        <w:rPr/>
      </w:pPr>
      <w:r>
        <w:rPr/>
        <w:t>4) признает действия (бездействие) должностных лиц Отдела незаконными и выносит решение по существу, в том числе об осуществлении при необходимости определенных действий.</w:t>
      </w:r>
    </w:p>
    <w:p>
      <w:pPr>
        <w:pStyle w:val="ConsPlusNormal"/>
        <w:spacing w:before="240" w:after="0"/>
        <w:ind w:left="0" w:right="0" w:firstLine="540"/>
        <w:jc w:val="both"/>
        <w:rPr/>
      </w:pPr>
      <w:r>
        <w:rPr/>
        <w:t>Решение Отдела, содержащее обоснование принятого решения, срок и порядок его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pStyle w:val="ConsPlusNormal"/>
        <w:ind w:left="0" w:right="0" w:hanging="0"/>
        <w:jc w:val="both"/>
        <w:rPr/>
      </w:pPr>
      <w:r>
        <w:rPr/>
      </w:r>
    </w:p>
    <w:p>
      <w:pPr>
        <w:pStyle w:val="ConsPlusTitle"/>
        <w:ind w:left="0" w:right="0" w:hanging="0"/>
        <w:jc w:val="center"/>
        <w:rPr/>
      </w:pPr>
      <w:r>
        <w:rPr/>
        <w:t>7. Вступление в силу муниципального правового акта</w:t>
      </w:r>
    </w:p>
    <w:p>
      <w:pPr>
        <w:pStyle w:val="ConsPlusNormal"/>
        <w:ind w:left="0" w:right="0" w:hanging="0"/>
        <w:jc w:val="both"/>
        <w:rPr/>
      </w:pPr>
      <w:r>
        <w:rPr/>
      </w:r>
    </w:p>
    <w:p>
      <w:pPr>
        <w:pStyle w:val="ConsPlusNormal"/>
        <w:ind w:left="0" w:right="0" w:firstLine="540"/>
        <w:jc w:val="both"/>
        <w:rPr/>
      </w:pPr>
      <w:r>
        <w:rPr/>
        <w:t>Настоящий муниципальный правовой акт вступает в силу после его официального опубликования (обнародования).</w:t>
      </w:r>
    </w:p>
    <w:p>
      <w:pPr>
        <w:pStyle w:val="ConsPlusNormal"/>
        <w:ind w:left="0" w:right="0" w:hanging="0"/>
        <w:jc w:val="both"/>
        <w:rPr/>
      </w:pPr>
      <w:r>
        <w:rPr/>
      </w:r>
    </w:p>
    <w:p>
      <w:pPr>
        <w:pStyle w:val="ConsPlusNormal"/>
        <w:ind w:left="0" w:right="0" w:hanging="0"/>
        <w:jc w:val="right"/>
        <w:rPr/>
      </w:pPr>
      <w:r>
        <w:rPr/>
        <w:t>Глава городского округа</w:t>
      </w:r>
    </w:p>
    <w:p>
      <w:pPr>
        <w:pStyle w:val="ConsPlusNormal"/>
        <w:ind w:left="0" w:right="0" w:hanging="0"/>
        <w:jc w:val="right"/>
        <w:rPr/>
      </w:pPr>
      <w:r>
        <w:rPr/>
        <w:t>В.С.ПИВЕНЬ</w:t>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right"/>
        <w:rPr/>
      </w:pPr>
      <w:r>
        <w:rPr/>
        <w:t>Приложение 1</w:t>
      </w:r>
    </w:p>
    <w:p>
      <w:pPr>
        <w:pStyle w:val="ConsPlusNormal"/>
        <w:ind w:left="0" w:right="0" w:hanging="0"/>
        <w:jc w:val="both"/>
        <w:rPr/>
      </w:pPr>
      <w:r>
        <w:rPr/>
      </w:r>
    </w:p>
    <w:p>
      <w:pPr>
        <w:pStyle w:val="ConsPlusTitle"/>
        <w:ind w:left="0" w:right="0" w:hanging="0"/>
        <w:jc w:val="center"/>
        <w:rPr/>
      </w:pPr>
      <w:bookmarkStart w:id="9" w:name="Par376"/>
      <w:bookmarkEnd w:id="9"/>
      <w:r>
        <w:rPr/>
        <w:t>КЛЮЧЕВЫЕ ПОКАЗАТЕЛИ</w:t>
      </w:r>
    </w:p>
    <w:p>
      <w:pPr>
        <w:pStyle w:val="ConsPlusTitle"/>
        <w:ind w:left="0" w:right="0" w:hanging="0"/>
        <w:jc w:val="center"/>
        <w:rPr/>
      </w:pPr>
      <w:r>
        <w:rPr/>
        <w:t>И ИХ ЦЕЛЕВЫЕ ЗНАЧЕНИЯ, ПРИМЕНЯЕМЫЕ ПРИ ОСУЩЕСТВЛЕНИИ</w:t>
      </w:r>
    </w:p>
    <w:p>
      <w:pPr>
        <w:pStyle w:val="ConsPlusTitle"/>
        <w:ind w:left="0" w:right="0" w:hanging="0"/>
        <w:jc w:val="center"/>
        <w:rPr/>
      </w:pPr>
      <w:r>
        <w:rPr/>
        <w:t>МУНИЦИПАЛЬНОГО КОНТРОЛЯ В СФЕРЕ БЛАГОУСТРОЙСТВА</w:t>
      </w:r>
    </w:p>
    <w:p>
      <w:pPr>
        <w:pStyle w:val="ConsPlusNormal"/>
        <w:jc w:val="left"/>
        <w:rPr/>
      </w:pPr>
      <w:r>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widowControl w:val="false"/>
              <w:tabs>
                <w:tab w:val="clear" w:pos="720"/>
              </w:tabs>
              <w:jc w:val="left"/>
              <w:rPr/>
            </w:pPr>
            <w:r>
              <w:rPr/>
            </w:r>
          </w:p>
        </w:tc>
        <w:tc>
          <w:tcPr>
            <w:tcW w:w="112" w:type="dxa"/>
            <w:tcBorders/>
            <w:shd w:color="auto" w:fill="F4F3F8"/>
          </w:tcPr>
          <w:p>
            <w:pPr>
              <w:pStyle w:val="ConsPlusNormal"/>
              <w:widowControl w:val="false"/>
              <w:tabs>
                <w:tab w:val="clear" w:pos="720"/>
              </w:tabs>
              <w:jc w:val="left"/>
              <w:rPr/>
            </w:pPr>
            <w:r>
              <w:rPr/>
            </w:r>
          </w:p>
        </w:tc>
        <w:tc>
          <w:tcPr>
            <w:tcW w:w="9921" w:type="dxa"/>
            <w:tcBorders/>
            <w:shd w:color="auto" w:fill="F4F3F8"/>
            <w:tcMar>
              <w:top w:w="113" w:type="dxa"/>
              <w:bottom w:w="113" w:type="dxa"/>
            </w:tcMar>
          </w:tcPr>
          <w:p>
            <w:pPr>
              <w:pStyle w:val="ConsPlusNormal"/>
              <w:widowControl w:val="false"/>
              <w:tabs>
                <w:tab w:val="clear" w:pos="720"/>
              </w:tabs>
              <w:ind w:left="0" w:right="0" w:hanging="0"/>
              <w:jc w:val="center"/>
              <w:rPr/>
            </w:pPr>
            <w:r>
              <w:rPr>
                <w:color w:val="392C69"/>
              </w:rPr>
              <w:t>Список изменяющих документов</w:t>
            </w:r>
          </w:p>
          <w:p>
            <w:pPr>
              <w:pStyle w:val="ConsPlusNormal"/>
              <w:widowControl w:val="false"/>
              <w:tabs>
                <w:tab w:val="clear" w:pos="720"/>
              </w:tabs>
              <w:ind w:left="0" w:right="0" w:hanging="0"/>
              <w:jc w:val="center"/>
              <w:rPr/>
            </w:pPr>
            <w:r>
              <w:rPr>
                <w:color w:val="392C69"/>
              </w:rPr>
              <w:t>(введены Муниципальным правовым актом</w:t>
            </w:r>
          </w:p>
          <w:p>
            <w:pPr>
              <w:pStyle w:val="ConsPlusNormal"/>
              <w:widowControl w:val="false"/>
              <w:tabs>
                <w:tab w:val="clear" w:pos="720"/>
              </w:tabs>
              <w:ind w:left="0" w:right="0" w:hanging="0"/>
              <w:jc w:val="center"/>
              <w:rPr/>
            </w:pPr>
            <w:r>
              <w:rPr>
                <w:color w:val="392C69"/>
              </w:rPr>
              <w:t>Думы Арсеньевского городского округа</w:t>
            </w:r>
          </w:p>
          <w:p>
            <w:pPr>
              <w:pStyle w:val="ConsPlusNormal"/>
              <w:widowControl w:val="false"/>
              <w:tabs>
                <w:tab w:val="clear" w:pos="720"/>
              </w:tabs>
              <w:ind w:left="0" w:right="0" w:hanging="0"/>
              <w:jc w:val="center"/>
              <w:rPr/>
            </w:pPr>
            <w:r>
              <w:rPr>
                <w:color w:val="392C69"/>
              </w:rPr>
              <w:t>от 01.04.2022 N 314-МПА)</w:t>
            </w:r>
          </w:p>
        </w:tc>
        <w:tc>
          <w:tcPr>
            <w:tcW w:w="113" w:type="dxa"/>
            <w:tcBorders/>
            <w:shd w:color="auto" w:fill="F4F3F8"/>
          </w:tcPr>
          <w:p>
            <w:pPr>
              <w:pStyle w:val="ConsPlusNormal"/>
              <w:widowControl w:val="false"/>
              <w:tabs>
                <w:tab w:val="clear" w:pos="720"/>
              </w:tabs>
              <w:ind w:left="0" w:right="0" w:hanging="0"/>
              <w:jc w:val="center"/>
              <w:rPr>
                <w:color w:val="392C69"/>
              </w:rPr>
            </w:pPr>
            <w:r>
              <w:rPr>
                <w:color w:val="392C69"/>
              </w:rPr>
            </w:r>
          </w:p>
        </w:tc>
      </w:tr>
    </w:tbl>
    <w:p>
      <w:pPr>
        <w:pStyle w:val="ConsPlusNormal"/>
        <w:widowControl w:val="false"/>
        <w:ind w:left="0" w:right="0" w:hanging="0"/>
        <w:jc w:val="both"/>
        <w:rPr/>
      </w:pPr>
      <w:r>
        <w:rPr/>
      </w:r>
    </w:p>
    <w:tbl>
      <w:tblPr>
        <w:tblW w:w="8599" w:type="dxa"/>
        <w:jc w:val="left"/>
        <w:tblInd w:w="72" w:type="dxa"/>
        <w:tblLayout w:type="fixed"/>
        <w:tblCellMar>
          <w:top w:w="102" w:type="dxa"/>
          <w:left w:w="62" w:type="dxa"/>
          <w:bottom w:w="102" w:type="dxa"/>
          <w:right w:w="62" w:type="dxa"/>
        </w:tblCellMar>
      </w:tblPr>
      <w:tblGrid>
        <w:gridCol w:w="7020"/>
        <w:gridCol w:w="1578"/>
      </w:tblGrid>
      <w:tr>
        <w:trPr/>
        <w:tc>
          <w:tcPr>
            <w:tcW w:w="702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Ключевые показатели</w:t>
            </w:r>
          </w:p>
        </w:tc>
        <w:tc>
          <w:tcPr>
            <w:tcW w:w="157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Целевые значения (%)</w:t>
            </w:r>
          </w:p>
        </w:tc>
      </w:tr>
      <w:tr>
        <w:trPr/>
        <w:tc>
          <w:tcPr>
            <w:tcW w:w="702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Процент устраненных нарушений из числа выявленных нарушений в сфере благоустройства</w:t>
            </w:r>
          </w:p>
        </w:tc>
        <w:tc>
          <w:tcPr>
            <w:tcW w:w="157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100</w:t>
            </w:r>
          </w:p>
        </w:tc>
      </w:tr>
      <w:tr>
        <w:trPr/>
        <w:tc>
          <w:tcPr>
            <w:tcW w:w="702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Процент обоснованных жалоб на действия (бездействие) органа муниципального контроля в сфере благоустройства и (или) его должностного лица при проведении контрольных мероприятий</w:t>
            </w:r>
          </w:p>
        </w:tc>
        <w:tc>
          <w:tcPr>
            <w:tcW w:w="157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w:t>
            </w:r>
          </w:p>
        </w:tc>
      </w:tr>
      <w:tr>
        <w:trPr/>
        <w:tc>
          <w:tcPr>
            <w:tcW w:w="702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Процент отмененных результатов контрольных мероприятий</w:t>
            </w:r>
          </w:p>
        </w:tc>
        <w:tc>
          <w:tcPr>
            <w:tcW w:w="157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w:t>
            </w:r>
          </w:p>
        </w:tc>
      </w:tr>
    </w:tbl>
    <w:p>
      <w:pPr>
        <w:pStyle w:val="ConsPlusNormal"/>
        <w:widowControl w:val="false"/>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right"/>
        <w:rPr/>
      </w:pPr>
      <w:r>
        <w:rPr/>
        <w:t>Приложение 2</w:t>
      </w:r>
    </w:p>
    <w:p>
      <w:pPr>
        <w:pStyle w:val="ConsPlusNormal"/>
        <w:ind w:left="0" w:right="0" w:hanging="0"/>
        <w:jc w:val="both"/>
        <w:rPr/>
      </w:pPr>
      <w:r>
        <w:rPr/>
      </w:r>
    </w:p>
    <w:p>
      <w:pPr>
        <w:pStyle w:val="ConsPlusTitle"/>
        <w:ind w:left="0" w:right="0" w:hanging="0"/>
        <w:jc w:val="center"/>
        <w:rPr/>
      </w:pPr>
      <w:bookmarkStart w:id="10" w:name="Par399"/>
      <w:bookmarkEnd w:id="10"/>
      <w:r>
        <w:rPr/>
        <w:t>ИНДИКАТИВНЫЕ ПОКАЗАТЕЛИ,</w:t>
      </w:r>
    </w:p>
    <w:p>
      <w:pPr>
        <w:pStyle w:val="ConsPlusTitle"/>
        <w:ind w:left="0" w:right="0" w:hanging="0"/>
        <w:jc w:val="center"/>
        <w:rPr/>
      </w:pPr>
      <w:r>
        <w:rPr/>
        <w:t>ПРИМЕНЯЕМЫЕ ПРИ ОСУЩЕСТВЛЕНИИ МУНИЦИПАЛЬНОГО</w:t>
      </w:r>
    </w:p>
    <w:p>
      <w:pPr>
        <w:pStyle w:val="ConsPlusTitle"/>
        <w:ind w:left="0" w:right="0" w:hanging="0"/>
        <w:jc w:val="center"/>
        <w:rPr/>
      </w:pPr>
      <w:r>
        <w:rPr/>
        <w:t>КОНТРОЛЯ В СФЕРЕ БЛАГОУСТРОЙСТВА</w:t>
      </w:r>
    </w:p>
    <w:p>
      <w:pPr>
        <w:pStyle w:val="ConsPlusNormal"/>
        <w:jc w:val="left"/>
        <w:rPr/>
      </w:pPr>
      <w:r>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widowControl w:val="false"/>
              <w:tabs>
                <w:tab w:val="clear" w:pos="720"/>
              </w:tabs>
              <w:jc w:val="left"/>
              <w:rPr/>
            </w:pPr>
            <w:r>
              <w:rPr/>
            </w:r>
          </w:p>
        </w:tc>
        <w:tc>
          <w:tcPr>
            <w:tcW w:w="112" w:type="dxa"/>
            <w:tcBorders/>
            <w:shd w:color="auto" w:fill="F4F3F8"/>
          </w:tcPr>
          <w:p>
            <w:pPr>
              <w:pStyle w:val="ConsPlusNormal"/>
              <w:widowControl w:val="false"/>
              <w:tabs>
                <w:tab w:val="clear" w:pos="720"/>
              </w:tabs>
              <w:jc w:val="left"/>
              <w:rPr/>
            </w:pPr>
            <w:r>
              <w:rPr/>
            </w:r>
          </w:p>
        </w:tc>
        <w:tc>
          <w:tcPr>
            <w:tcW w:w="9921" w:type="dxa"/>
            <w:tcBorders/>
            <w:shd w:color="auto" w:fill="F4F3F8"/>
            <w:tcMar>
              <w:top w:w="113" w:type="dxa"/>
              <w:bottom w:w="113" w:type="dxa"/>
            </w:tcMar>
          </w:tcPr>
          <w:p>
            <w:pPr>
              <w:pStyle w:val="ConsPlusNormal"/>
              <w:widowControl w:val="false"/>
              <w:tabs>
                <w:tab w:val="clear" w:pos="720"/>
              </w:tabs>
              <w:ind w:left="0" w:right="0" w:hanging="0"/>
              <w:jc w:val="center"/>
              <w:rPr/>
            </w:pPr>
            <w:r>
              <w:rPr>
                <w:color w:val="392C69"/>
              </w:rPr>
              <w:t>Список изменяющих документов</w:t>
            </w:r>
          </w:p>
          <w:p>
            <w:pPr>
              <w:pStyle w:val="ConsPlusNormal"/>
              <w:widowControl w:val="false"/>
              <w:tabs>
                <w:tab w:val="clear" w:pos="720"/>
              </w:tabs>
              <w:ind w:left="0" w:right="0" w:hanging="0"/>
              <w:jc w:val="center"/>
              <w:rPr/>
            </w:pPr>
            <w:r>
              <w:rPr>
                <w:color w:val="392C69"/>
              </w:rPr>
              <w:t>(введены Муниципальным правовым актом</w:t>
            </w:r>
          </w:p>
          <w:p>
            <w:pPr>
              <w:pStyle w:val="ConsPlusNormal"/>
              <w:widowControl w:val="false"/>
              <w:tabs>
                <w:tab w:val="clear" w:pos="720"/>
              </w:tabs>
              <w:ind w:left="0" w:right="0" w:hanging="0"/>
              <w:jc w:val="center"/>
              <w:rPr/>
            </w:pPr>
            <w:r>
              <w:rPr>
                <w:color w:val="392C69"/>
              </w:rPr>
              <w:t>Думы Арсеньевского городского округа</w:t>
            </w:r>
          </w:p>
          <w:p>
            <w:pPr>
              <w:pStyle w:val="ConsPlusNormal"/>
              <w:widowControl w:val="false"/>
              <w:tabs>
                <w:tab w:val="clear" w:pos="720"/>
              </w:tabs>
              <w:ind w:left="0" w:right="0" w:hanging="0"/>
              <w:jc w:val="center"/>
              <w:rPr/>
            </w:pPr>
            <w:r>
              <w:rPr>
                <w:color w:val="392C69"/>
              </w:rPr>
              <w:t>от 01.04.2022 N 314-МПА)</w:t>
            </w:r>
          </w:p>
        </w:tc>
        <w:tc>
          <w:tcPr>
            <w:tcW w:w="113" w:type="dxa"/>
            <w:tcBorders/>
            <w:shd w:color="auto" w:fill="F4F3F8"/>
          </w:tcPr>
          <w:p>
            <w:pPr>
              <w:pStyle w:val="ConsPlusNormal"/>
              <w:widowControl w:val="false"/>
              <w:tabs>
                <w:tab w:val="clear" w:pos="720"/>
              </w:tabs>
              <w:ind w:left="0" w:right="0" w:hanging="0"/>
              <w:jc w:val="center"/>
              <w:rPr>
                <w:color w:val="392C69"/>
              </w:rPr>
            </w:pPr>
            <w:r>
              <w:rPr>
                <w:color w:val="392C69"/>
              </w:rPr>
            </w:r>
          </w:p>
        </w:tc>
      </w:tr>
    </w:tbl>
    <w:p>
      <w:pPr>
        <w:pStyle w:val="ConsPlusNormal"/>
        <w:widowControl w:val="false"/>
        <w:ind w:left="0" w:right="0" w:hanging="0"/>
        <w:jc w:val="both"/>
        <w:rPr/>
      </w:pPr>
      <w:r>
        <w:rPr/>
      </w:r>
    </w:p>
    <w:p>
      <w:pPr>
        <w:pStyle w:val="ConsPlusNormal"/>
        <w:ind w:left="0" w:right="0" w:firstLine="540"/>
        <w:jc w:val="both"/>
        <w:rPr/>
      </w:pPr>
      <w:r>
        <w:rPr/>
        <w:t>1. Количество внеплановых контрольных мероприятий, проведенных за отчетный период;</w:t>
      </w:r>
    </w:p>
    <w:p>
      <w:pPr>
        <w:pStyle w:val="ConsPlusNormal"/>
        <w:spacing w:before="240" w:after="0"/>
        <w:ind w:left="0" w:right="0" w:firstLine="540"/>
        <w:jc w:val="both"/>
        <w:rPr/>
      </w:pPr>
      <w:r>
        <w:rPr/>
        <w:t>2. Общее количество контрольных мероприятий с взаимодействием, проведенных за отчетный период;</w:t>
      </w:r>
    </w:p>
    <w:p>
      <w:pPr>
        <w:pStyle w:val="ConsPlusNormal"/>
        <w:spacing w:before="240" w:after="0"/>
        <w:ind w:left="0" w:right="0" w:firstLine="540"/>
        <w:jc w:val="both"/>
        <w:rPr/>
      </w:pPr>
      <w:r>
        <w:rPr/>
        <w:t>3. Количество контрольных мероприятий с взаимодействием по каждому виду контрольного мероприятия, проведенных за отчетный период;</w:t>
      </w:r>
    </w:p>
    <w:p>
      <w:pPr>
        <w:pStyle w:val="ConsPlusNormal"/>
        <w:spacing w:before="240" w:after="0"/>
        <w:ind w:left="0" w:right="0" w:firstLine="540"/>
        <w:jc w:val="both"/>
        <w:rPr/>
      </w:pPr>
      <w:r>
        <w:rPr/>
        <w:t>4. Количество контрольных мероприятий, по результатам которых выявлены нарушения обязательных требований, за отчетный период;</w:t>
      </w:r>
    </w:p>
    <w:p>
      <w:pPr>
        <w:pStyle w:val="ConsPlusNormal"/>
        <w:spacing w:before="240" w:after="0"/>
        <w:ind w:left="0" w:right="0" w:firstLine="540"/>
        <w:jc w:val="both"/>
        <w:rPr/>
      </w:pPr>
      <w:r>
        <w:rPr/>
        <w:t>5. Количество контрольных мероприятий, по итогам которых возбуждены дела об административных правонарушениях, за отчетный период;</w:t>
      </w:r>
    </w:p>
    <w:p>
      <w:pPr>
        <w:pStyle w:val="ConsPlusNormal"/>
        <w:spacing w:before="240" w:after="0"/>
        <w:ind w:left="0" w:right="0" w:firstLine="540"/>
        <w:jc w:val="both"/>
        <w:rPr/>
      </w:pPr>
      <w:r>
        <w:rPr/>
        <w:t>6. Сумма административных штрафов, наложенных по результатам контрольных мероприятий, за отчетный период;</w:t>
      </w:r>
    </w:p>
    <w:p>
      <w:pPr>
        <w:pStyle w:val="ConsPlusNormal"/>
        <w:spacing w:before="240" w:after="0"/>
        <w:ind w:left="0" w:right="0" w:firstLine="540"/>
        <w:jc w:val="both"/>
        <w:rPr/>
      </w:pPr>
      <w:r>
        <w:rPr/>
        <w:t>7. Количество направленных в органы прокуратуры заявлений о согласовании проведения контрольных мероприятий, за отчетный период;</w:t>
      </w:r>
    </w:p>
    <w:p>
      <w:pPr>
        <w:pStyle w:val="ConsPlusNormal"/>
        <w:spacing w:before="240" w:after="0"/>
        <w:ind w:left="0" w:right="0" w:firstLine="540"/>
        <w:jc w:val="both"/>
        <w:rPr/>
      </w:pPr>
      <w:r>
        <w:rPr/>
        <w:t>8.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pPr>
        <w:pStyle w:val="ConsPlusNormal"/>
        <w:spacing w:before="240" w:after="0"/>
        <w:ind w:left="0" w:right="0" w:firstLine="540"/>
        <w:jc w:val="both"/>
        <w:rPr/>
      </w:pPr>
      <w:r>
        <w:rPr/>
        <w:t>9. Общее количество жалоб, поданных контролируемыми лицами в досудебном порядке за отчетный период;</w:t>
      </w:r>
    </w:p>
    <w:p>
      <w:pPr>
        <w:pStyle w:val="ConsPlusNormal"/>
        <w:spacing w:before="240" w:after="0"/>
        <w:ind w:left="0" w:right="0" w:firstLine="540"/>
        <w:jc w:val="both"/>
        <w:rPr/>
      </w:pPr>
      <w:r>
        <w:rPr/>
        <w:t>10. Количество жалоб, в отношении которых контрольным органом был нарушен срок рассмотрения, за отчетный период;</w:t>
      </w:r>
    </w:p>
    <w:p>
      <w:pPr>
        <w:pStyle w:val="ConsPlusNormal"/>
        <w:spacing w:before="240" w:after="0"/>
        <w:ind w:left="0" w:right="0" w:firstLine="540"/>
        <w:jc w:val="both"/>
        <w:rPr/>
      </w:pPr>
      <w:r>
        <w:rPr/>
        <w:t>11.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(бездействия) должностных лиц контрольных органов недействительными, за отчетный период;</w:t>
      </w:r>
    </w:p>
    <w:p>
      <w:pPr>
        <w:pStyle w:val="ConsPlusNormal"/>
        <w:spacing w:before="240" w:after="0"/>
        <w:ind w:left="0" w:right="0" w:firstLine="540"/>
        <w:jc w:val="both"/>
        <w:rPr/>
      </w:pPr>
      <w:r>
        <w:rPr/>
        <w:t>12.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pPr>
        <w:pStyle w:val="ConsPlusNormal"/>
        <w:spacing w:before="240" w:after="0"/>
        <w:ind w:left="0" w:right="0" w:firstLine="540"/>
        <w:jc w:val="both"/>
        <w:rPr/>
      </w:pPr>
      <w:r>
        <w:rPr/>
        <w:t>13.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pPr>
        <w:pStyle w:val="ConsPlusNormal"/>
        <w:spacing w:before="240" w:after="0"/>
        <w:ind w:left="0" w:right="0" w:firstLine="540"/>
        <w:jc w:val="both"/>
        <w:rPr/>
      </w:pPr>
      <w:r>
        <w:rPr/>
        <w:t>14. 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(или) отменены, за отчетный период.</w:t>
      </w:r>
    </w:p>
    <w:p>
      <w:pPr>
        <w:pStyle w:val="ConsPlusNormal"/>
        <w:ind w:left="0" w:right="0" w:hanging="0"/>
        <w:jc w:val="both"/>
        <w:rPr/>
      </w:pPr>
      <w:r>
        <w:rPr/>
      </w:r>
    </w:p>
    <w:p>
      <w:pPr>
        <w:pStyle w:val="ConsPlusNormal"/>
        <w:ind w:left="0" w:right="0" w:hanging="0"/>
        <w:jc w:val="both"/>
        <w:rPr/>
      </w:pPr>
      <w:r>
        <w:rPr/>
      </w:r>
    </w:p>
    <w:p>
      <w:pPr>
        <w:pStyle w:val="ConsPlusNormal"/>
        <w:pBdr>
          <w:top w:val="single" w:sz="6" w:space="0" w:color="000000"/>
        </w:pBdr>
        <w:spacing w:before="100" w:after="100"/>
        <w:ind w:left="0" w:right="0" w:hanging="0"/>
        <w:jc w:val="both"/>
        <w:rPr>
          <w:sz w:val="0"/>
        </w:rPr>
      </w:pPr>
      <w:r>
        <w:rPr>
          <w:sz w:val="0"/>
        </w:rPr>
      </w:r>
    </w:p>
    <w:sectPr>
      <w:type w:val="nextPage"/>
      <w:pgSz w:w="11906" w:h="16838"/>
      <w:pgMar w:left="1133" w:right="566" w:gutter="0" w:header="0" w:top="567" w:footer="0" w:bottom="56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Courier New">
    <w:charset w:val="01"/>
    <w:family w:val="roman"/>
    <w:pitch w:val="default"/>
  </w:font>
  <w:font w:name="Arial">
    <w:charset w:val="01"/>
    <w:family w:val="roman"/>
    <w:pitch w:val="default"/>
  </w:font>
  <w:font w:name="Tahoma">
    <w:charset w:val="01"/>
    <w:family w:val="roman"/>
    <w:pitch w:val="default"/>
  </w:font>
</w:fonts>
</file>

<file path=word/settings.xml><?xml version="1.0" encoding="utf-8"?>
<w:settings xmlns:w="http://schemas.openxmlformats.org/wordprocessingml/2006/main">
  <w:zoom w:val="bestFit" w:percent="224"/>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kern w:val="2"/>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pPr>
    <w:rPr>
      <w:rFonts w:ascii="PT Astra Serif" w:hAnsi="PT Astra Serif" w:eastAsia="Tahoma" w:cs="Noto Sans Devanagari"/>
      <w:color w:val="auto"/>
      <w:kern w:val="2"/>
      <w:sz w:val="24"/>
      <w:szCs w:val="24"/>
      <w:lang w:val="ru-RU" w:eastAsia="zh-CN" w:bidi="hi-IN"/>
    </w:rPr>
  </w:style>
  <w:style w:type="character" w:styleId="-">
    <w:name w:val="Hyperlink"/>
    <w:rPr>
      <w:color w:val="000080"/>
      <w:u w:val="single"/>
    </w:rPr>
  </w:style>
  <w:style w:type="paragraph" w:styleId="Style14">
    <w:name w:val="Заголовок"/>
    <w:basedOn w:val="Normal"/>
    <w:next w:val="Style15"/>
    <w:qFormat/>
    <w:pPr>
      <w:keepNext w:val="true"/>
      <w:spacing w:before="240" w:after="120"/>
    </w:pPr>
    <w:rPr>
      <w:sz w:val="28"/>
      <w:szCs w:val="28"/>
    </w:rPr>
  </w:style>
  <w:style w:type="paragraph" w:styleId="Style15">
    <w:name w:val="Body Text"/>
    <w:basedOn w:val="Normal"/>
    <w:pPr>
      <w:spacing w:lineRule="auto" w:line="276" w:before="0" w:after="140"/>
    </w:pPr>
    <w:rPr/>
  </w:style>
  <w:style w:type="paragraph" w:styleId="Style16">
    <w:name w:val="List"/>
    <w:basedOn w:val="Style15"/>
    <w:pPr>
      <w:spacing w:lineRule="auto" w:line="276" w:before="0" w:after="140"/>
    </w:pPr>
    <w:rPr/>
  </w:style>
  <w:style w:type="paragraph" w:styleId="Style17">
    <w:name w:val="Caption"/>
    <w:basedOn w:val="Normal"/>
    <w:qFormat/>
    <w:pPr>
      <w:spacing w:before="120" w:after="120"/>
    </w:pPr>
    <w:rPr>
      <w:i/>
      <w:iCs/>
    </w:rPr>
  </w:style>
  <w:style w:type="paragraph" w:styleId="Style18">
    <w:name w:val="Указатель"/>
    <w:basedOn w:val="Normal"/>
    <w:qFormat/>
    <w:pPr/>
    <w:rPr/>
  </w:style>
  <w:style w:type="paragraph" w:styleId="ConsPlusNormal">
    <w:name w:val="ConsPlusNormal"/>
    <w:qFormat/>
    <w:pPr>
      <w:widowControl w:val="false"/>
      <w:suppressAutoHyphens w:val="tru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ConsPlusNonformat">
    <w:name w:val="ConsPlusNonformat"/>
    <w:qFormat/>
    <w:pPr>
      <w:widowControl w:val="false"/>
      <w:suppressAutoHyphens w:val="tru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suppressAutoHyphens w:val="true"/>
      <w:bidi w:val="0"/>
    </w:pPr>
    <w:rPr>
      <w:rFonts w:ascii="Arial" w:hAnsi="Arial" w:eastAsia="Arial" w:cs="Courier New"/>
      <w:b/>
      <w:i w:val="false"/>
      <w:strike w:val="false"/>
      <w:dstrike w:val="false"/>
      <w:color w:val="auto"/>
      <w:kern w:val="2"/>
      <w:sz w:val="24"/>
      <w:szCs w:val="24"/>
      <w:u w:val="none"/>
      <w:lang w:val="ru-RU" w:eastAsia="zh-CN" w:bidi="hi-IN"/>
    </w:rPr>
  </w:style>
  <w:style w:type="paragraph" w:styleId="ConsPlusCell">
    <w:name w:val="ConsPlusCell"/>
    <w:qFormat/>
    <w:pPr>
      <w:widowControl w:val="false"/>
      <w:suppressAutoHyphens w:val="tru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suppressAutoHyphens w:val="true"/>
      <w:bidi w:val="0"/>
    </w:pPr>
    <w:rPr>
      <w:rFonts w:ascii="Tahoma" w:hAnsi="Tahoma" w:eastAsia="Arial" w:cs="Courier New"/>
      <w:b w:val="false"/>
      <w:i w:val="false"/>
      <w:strike w:val="false"/>
      <w:dstrike w:val="false"/>
      <w:color w:val="auto"/>
      <w:kern w:val="2"/>
      <w:sz w:val="18"/>
      <w:szCs w:val="24"/>
      <w:u w:val="none"/>
      <w:lang w:val="ru-RU" w:eastAsia="zh-CN" w:bidi="hi-IN"/>
    </w:rPr>
  </w:style>
  <w:style w:type="paragraph" w:styleId="ConsPlusTitlePage">
    <w:name w:val="ConsPlusTitlePage"/>
    <w:qFormat/>
    <w:pPr>
      <w:widowControl w:val="false"/>
      <w:suppressAutoHyphens w:val="true"/>
      <w:bidi w:val="0"/>
    </w:pPr>
    <w:rPr>
      <w:rFonts w:ascii="Tahoma" w:hAnsi="Tahoma" w:eastAsia="Arial" w:cs="Courier New"/>
      <w:b w:val="false"/>
      <w:i w:val="false"/>
      <w:strike w:val="false"/>
      <w:dstrike w:val="false"/>
      <w:color w:val="auto"/>
      <w:kern w:val="2"/>
      <w:sz w:val="24"/>
      <w:szCs w:val="24"/>
      <w:u w:val="none"/>
      <w:lang w:val="ru-RU" w:eastAsia="zh-CN" w:bidi="hi-IN"/>
    </w:rPr>
  </w:style>
  <w:style w:type="paragraph" w:styleId="ConsPlusJurTerm">
    <w:name w:val="ConsPlusJurTerm"/>
    <w:qFormat/>
    <w:pPr>
      <w:widowControl w:val="false"/>
      <w:suppressAutoHyphens w:val="true"/>
      <w:bidi w:val="0"/>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val="false"/>
      <w:suppressAutoHyphens w:val="tru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Style19">
    <w:name w:val="Колонтитул"/>
    <w:basedOn w:val="Normal"/>
    <w:qFormat/>
    <w:pPr/>
    <w:rPr/>
  </w:style>
  <w:style w:type="paragraph" w:styleId="Style20">
    <w:name w:val="Header"/>
    <w:basedOn w:val="Style19"/>
    <w:pPr/>
    <w:rPr/>
  </w:style>
  <w:style w:type="paragraph" w:styleId="Style21">
    <w:name w:val="Footer"/>
    <w:basedOn w:val="Style19"/>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LibreOffice/7.5.6.2$Linux_X86_64 LibreOffice_project/50$Build-2</Application>
  <AppVersion>15.0000</AppVersion>
  <Pages>25</Pages>
  <Words>8448</Words>
  <Characters>63911</Characters>
  <CharactersWithSpaces>71971</CharactersWithSpaces>
  <Paragraphs>388</Paragraphs>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2024-11-07T14:18:00Z</dcterms:created>
  <dc:creator/>
  <dc:description/>
  <dc:language>ru-RU</dc:language>
  <cp:lastModifiedBy/>
  <dcterms:modified xsi:type="dcterms:W3CDTF">2024-11-07T14:21:00Z</dcterms:modified>
  <cp:revision>0</cp:revision>
  <dc:subject/>
  <dc:title>Муниципальный правовой акт Думы Арсеньевского городского округа от 01.10.2021 N 275-МПА(ред. от 27.10.2022)"Положение о муниципальном контроле в сфере благоустройства на территории Арсеньевского городского округа"(принят Думой Арсеньевского городского округа 29.09.2021)</dc:title>
</cp:coreProperties>
</file>

<file path=docProps/custom.xml><?xml version="1.0" encoding="utf-8"?>
<Properties xmlns="http://schemas.openxmlformats.org/officeDocument/2006/custom-properties" xmlns:vt="http://schemas.openxmlformats.org/officeDocument/2006/docPropsVTypes"/>
</file>