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92" w:rsidRPr="00102392" w:rsidRDefault="00102392" w:rsidP="00AD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92">
        <w:rPr>
          <w:rFonts w:ascii="Times New Roman" w:hAnsi="Times New Roman" w:cs="Times New Roman"/>
          <w:b/>
          <w:sz w:val="28"/>
          <w:szCs w:val="28"/>
        </w:rPr>
        <w:t>Исчерпывающий перечень сведен</w:t>
      </w:r>
      <w:r w:rsidR="00AD5459">
        <w:rPr>
          <w:rFonts w:ascii="Times New Roman" w:hAnsi="Times New Roman" w:cs="Times New Roman"/>
          <w:b/>
          <w:sz w:val="28"/>
          <w:szCs w:val="28"/>
        </w:rPr>
        <w:t xml:space="preserve">ий, которые могут запрашиваться у контролируемого лица при </w:t>
      </w:r>
      <w:r w:rsidRPr="00102392">
        <w:rPr>
          <w:rFonts w:ascii="Times New Roman" w:hAnsi="Times New Roman" w:cs="Times New Roman"/>
          <w:b/>
          <w:sz w:val="28"/>
          <w:szCs w:val="28"/>
        </w:rPr>
        <w:t>осущес</w:t>
      </w:r>
      <w:r w:rsidR="004E2858">
        <w:rPr>
          <w:rFonts w:ascii="Times New Roman" w:hAnsi="Times New Roman" w:cs="Times New Roman"/>
          <w:b/>
          <w:sz w:val="28"/>
          <w:szCs w:val="28"/>
        </w:rPr>
        <w:t>твления муниципального</w:t>
      </w:r>
      <w:r w:rsidRPr="0010239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4E2858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Pr="00102392">
        <w:rPr>
          <w:rFonts w:ascii="Times New Roman" w:hAnsi="Times New Roman" w:cs="Times New Roman"/>
          <w:b/>
          <w:sz w:val="28"/>
          <w:szCs w:val="28"/>
        </w:rPr>
        <w:t xml:space="preserve"> на территории Арсеньевского городского округа:</w:t>
      </w:r>
    </w:p>
    <w:p w:rsidR="00102392" w:rsidRPr="00102392" w:rsidRDefault="00102392" w:rsidP="0010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Документ, удостоверяющий личность законного представителя юридического лица или уполномоченного представителя юридического лица;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Приказ о назначении на должность законного представителя юридического лица;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Доверенность уполномоченного представителя юридического лица, оформленная надлежащим образом, с указанием компетенции и полномочий, достаточных для представления интересов юридического лица;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Документ, удостоверяющий личность индивидуального предпринимателя или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</w:t>
      </w: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предпринимателя;</w:t>
      </w:r>
    </w:p>
    <w:p w:rsidR="001A21BC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A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лица, его уполномоченного представителя, доверенность</w:t>
      </w:r>
      <w:r w:rsidR="001A21BC" w:rsidRPr="001A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</w:t>
      </w:r>
      <w:r w:rsidR="001A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представителя физического</w:t>
      </w:r>
      <w:r w:rsidR="001A21BC" w:rsidRPr="001A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</w:t>
      </w:r>
      <w:r w:rsidR="001A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оформленная надлежащим образом;</w:t>
      </w:r>
      <w:bookmarkStart w:id="0" w:name="_GoBack"/>
      <w:bookmarkEnd w:id="0"/>
    </w:p>
    <w:p w:rsidR="00102392" w:rsidRPr="00102392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02392"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уполномоченного представителя индивидуального </w:t>
      </w:r>
      <w:r w:rsid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с</w:t>
      </w:r>
      <w:r w:rsidR="00102392"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указанием полномочий, достаточных для представления интересов индивидуального предпринимателя при участии в контрольном </w:t>
      </w:r>
      <w:r w:rsid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</w:t>
      </w:r>
      <w:r w:rsidR="00102392"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92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02392"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Письменные свидетельства, имеющие значение для проведения оценки соблюдения контролируемым лицом обязательных требований;</w:t>
      </w:r>
    </w:p>
    <w:p w:rsidR="004E2858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удостоверяющие (устанавливающие) права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4E2858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 благоустройства;</w:t>
      </w:r>
    </w:p>
    <w:p w:rsidR="004E2858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Проектная документация строительства, реконструкции, капитального ремонта объекта капитального строительства;</w:t>
      </w:r>
    </w:p>
    <w:p w:rsidR="004E2858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наз</w:t>
      </w:r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начении ответственных</w:t>
      </w:r>
      <w:r w:rsidR="004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по вопросам благоустройства и санитарного содержания;</w:t>
      </w:r>
    </w:p>
    <w:p w:rsidR="004E2858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аренды/субаренды/пользования объектом благоустройства (не прошедшие регистрацию в </w:t>
      </w:r>
      <w:proofErr w:type="spellStart"/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446E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подтверждающие право собственности (пользования) транспортным средством;</w:t>
      </w:r>
    </w:p>
    <w:p w:rsidR="0006446E" w:rsidRDefault="0006446E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разрешающие проведение земляных работ, снос, пересадку и обрезку зеленых насаждений;</w:t>
      </w:r>
    </w:p>
    <w:p w:rsidR="00102392" w:rsidRDefault="001A21BC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06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по сбору, размещению и вывозу отходов, образующихся в процессе хозяйственной деятельности</w:t>
      </w:r>
      <w:r w:rsidR="009B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5C3" w:rsidRPr="00102392" w:rsidRDefault="009B65C3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контрольных мероприятий на основании поступившего обращения (заявления) граждан и организаций о причинении вреда (ущерба) или об угрозе причинения вреда (ущерба) охраняемым законом ценностям перечень запрашиваемых сведений определяется исходя из соответствующего обращения.</w:t>
      </w:r>
    </w:p>
    <w:p w:rsidR="008A32A4" w:rsidRDefault="008A32A4"/>
    <w:sectPr w:rsidR="008A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DF"/>
    <w:rsid w:val="0006446E"/>
    <w:rsid w:val="00102392"/>
    <w:rsid w:val="001A21BC"/>
    <w:rsid w:val="003B212A"/>
    <w:rsid w:val="004E2858"/>
    <w:rsid w:val="006218DF"/>
    <w:rsid w:val="008A32A4"/>
    <w:rsid w:val="009B65C3"/>
    <w:rsid w:val="00AD5459"/>
    <w:rsid w:val="00CB6E65"/>
    <w:rsid w:val="00F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0732"/>
  <w15:chartTrackingRefBased/>
  <w15:docId w15:val="{3D31FD8E-CFD0-42BA-A52B-9906B92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Байрашева Анна Игоренва</cp:lastModifiedBy>
  <cp:revision>4</cp:revision>
  <cp:lastPrinted>2022-03-30T05:22:00Z</cp:lastPrinted>
  <dcterms:created xsi:type="dcterms:W3CDTF">2022-03-30T04:43:00Z</dcterms:created>
  <dcterms:modified xsi:type="dcterms:W3CDTF">2022-03-30T23:13:00Z</dcterms:modified>
</cp:coreProperties>
</file>