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3288" w14:textId="77777777" w:rsidR="00191F2A" w:rsidRDefault="00191F2A" w:rsidP="00191F2A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14:paraId="780743C0" w14:textId="77777777" w:rsidR="00191F2A" w:rsidRDefault="00191F2A" w:rsidP="00191F2A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4589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9BF0D5E" w14:textId="77777777" w:rsidR="00191F2A" w:rsidRPr="00145892" w:rsidRDefault="00191F2A" w:rsidP="00191F2A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в границах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70A94A" w14:textId="77777777" w:rsidR="00191F2A" w:rsidRPr="00145892" w:rsidRDefault="00191F2A" w:rsidP="00191F2A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1B4311" w14:textId="77777777" w:rsidR="00191F2A" w:rsidRPr="00F55398" w:rsidRDefault="00191F2A" w:rsidP="00191F2A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>Критерии</w:t>
      </w:r>
    </w:p>
    <w:p w14:paraId="22E8AC15" w14:textId="77777777" w:rsidR="00191F2A" w:rsidRDefault="00191F2A" w:rsidP="00191F2A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</w:t>
      </w:r>
      <w:r>
        <w:rPr>
          <w:rFonts w:ascii="Times New Roman" w:hAnsi="Times New Roman" w:cs="Times New Roman"/>
          <w:b/>
          <w:bCs/>
          <w:sz w:val="26"/>
          <w:szCs w:val="26"/>
        </w:rPr>
        <w:t>Управлением</w:t>
      </w:r>
    </w:p>
    <w:p w14:paraId="531E715A" w14:textId="77777777" w:rsidR="00191F2A" w:rsidRPr="00F55398" w:rsidRDefault="00191F2A" w:rsidP="00191F2A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земельного контроля</w:t>
      </w:r>
    </w:p>
    <w:p w14:paraId="51EF6DB9" w14:textId="77777777" w:rsidR="00191F2A" w:rsidRPr="00145892" w:rsidRDefault="00191F2A" w:rsidP="00191F2A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513EDA" w14:textId="77777777" w:rsidR="00191F2A" w:rsidRDefault="00191F2A" w:rsidP="00191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1. К категории среднего риска относятся: </w:t>
      </w:r>
    </w:p>
    <w:p w14:paraId="6CE51991" w14:textId="77777777" w:rsidR="00191F2A" w:rsidRDefault="00191F2A" w:rsidP="00191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 </w:t>
      </w:r>
    </w:p>
    <w:p w14:paraId="2C12D0DB" w14:textId="77777777" w:rsidR="00191F2A" w:rsidRDefault="00191F2A" w:rsidP="00191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б) земельные участки, расположенные полностью или частично в границах либо примыкающие к границе береговой полосы водных объектов общего пользования. </w:t>
      </w:r>
    </w:p>
    <w:p w14:paraId="68E31ABA" w14:textId="77777777" w:rsidR="00191F2A" w:rsidRDefault="00191F2A" w:rsidP="00191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2. К категории умеренного риска относятся земельные участки:</w:t>
      </w:r>
    </w:p>
    <w:p w14:paraId="6B85421C" w14:textId="77777777" w:rsidR="00191F2A" w:rsidRDefault="00191F2A" w:rsidP="00191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а) относящиеся к категории земель населенных пунктов; </w:t>
      </w:r>
    </w:p>
    <w:p w14:paraId="724625A1" w14:textId="77777777" w:rsidR="00191F2A" w:rsidRDefault="00191F2A" w:rsidP="00191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 </w:t>
      </w:r>
    </w:p>
    <w:p w14:paraId="081E7C44" w14:textId="77777777" w:rsidR="00191F2A" w:rsidRDefault="00191F2A" w:rsidP="00191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 </w:t>
      </w:r>
    </w:p>
    <w:p w14:paraId="1491EA0A" w14:textId="77777777" w:rsidR="00191F2A" w:rsidRPr="00145892" w:rsidRDefault="00191F2A" w:rsidP="00191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3. К категории низкого риска относятся все иные земельные участки, не отнес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145892">
        <w:rPr>
          <w:rFonts w:ascii="Times New Roman" w:hAnsi="Times New Roman" w:cs="Times New Roman"/>
          <w:sz w:val="26"/>
          <w:szCs w:val="26"/>
        </w:rPr>
        <w:t xml:space="preserve">нные к категориям среднего или умеренного риска, а также части земель, на которых не образованы земельные участки. </w:t>
      </w:r>
    </w:p>
    <w:p w14:paraId="3CCC30FD" w14:textId="77777777" w:rsidR="00191F2A" w:rsidRDefault="00191F2A" w:rsidP="00191F2A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010C76E5" w14:textId="5639DEB2" w:rsidR="006441F6" w:rsidRDefault="006441F6" w:rsidP="00B368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2132A7" w14:textId="5C150514" w:rsidR="006441F6" w:rsidRPr="006441F6" w:rsidRDefault="006441F6" w:rsidP="00B368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br/>
      </w:r>
    </w:p>
    <w:p w14:paraId="31173D64" w14:textId="61A839BC" w:rsidR="00B368A9" w:rsidRDefault="00B368A9" w:rsidP="00B368A9">
      <w:pPr>
        <w:spacing w:line="276" w:lineRule="auto"/>
        <w:rPr>
          <w:sz w:val="26"/>
          <w:szCs w:val="26"/>
        </w:rPr>
      </w:pPr>
    </w:p>
    <w:sectPr w:rsidR="00B368A9" w:rsidSect="00BA175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C4"/>
    <w:rsid w:val="00191F2A"/>
    <w:rsid w:val="0049238C"/>
    <w:rsid w:val="006441F6"/>
    <w:rsid w:val="008E39E9"/>
    <w:rsid w:val="00980F7B"/>
    <w:rsid w:val="00A135C4"/>
    <w:rsid w:val="00B368A9"/>
    <w:rsid w:val="00B6618F"/>
    <w:rsid w:val="00BA1758"/>
    <w:rsid w:val="00CB6DD3"/>
    <w:rsid w:val="00F3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B564"/>
  <w15:chartTrackingRefBased/>
  <w15:docId w15:val="{51170A92-3B36-4098-A7E1-D1AA864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Картавая Ирина Дмитриевна</dc:creator>
  <cp:keywords/>
  <dc:description/>
  <cp:lastModifiedBy>Картавая Ирина Дмитриевна</cp:lastModifiedBy>
  <cp:revision>6</cp:revision>
  <dcterms:created xsi:type="dcterms:W3CDTF">2021-12-28T04:37:00Z</dcterms:created>
  <dcterms:modified xsi:type="dcterms:W3CDTF">2022-03-23T05:43:00Z</dcterms:modified>
</cp:coreProperties>
</file>