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AA" w:rsidRPr="003736A8" w:rsidRDefault="000D782A" w:rsidP="00A442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36A8">
        <w:rPr>
          <w:rFonts w:ascii="Times New Roman" w:hAnsi="Times New Roman" w:cs="Times New Roman"/>
          <w:noProof/>
          <w:color w:val="000000"/>
          <w:sz w:val="26"/>
          <w:szCs w:val="26"/>
          <w:vertAlign w:val="subscript"/>
          <w:lang w:eastAsia="ru-RU"/>
        </w:rPr>
        <w:drawing>
          <wp:inline distT="0" distB="0" distL="0" distR="0" wp14:anchorId="380F2399" wp14:editId="37D57727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093" w:rsidRPr="003736A8" w:rsidRDefault="007E1FB6" w:rsidP="00A442B3">
      <w:pPr>
        <w:tabs>
          <w:tab w:val="left" w:pos="112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Проектный комитет администрации</w:t>
      </w:r>
      <w:r w:rsidR="00452ECE" w:rsidRPr="003736A8">
        <w:rPr>
          <w:rFonts w:ascii="Times New Roman" w:hAnsi="Times New Roman" w:cs="Times New Roman"/>
          <w:b/>
          <w:sz w:val="26"/>
          <w:szCs w:val="26"/>
        </w:rPr>
        <w:t xml:space="preserve"> Арсеньевского городского округа</w:t>
      </w:r>
    </w:p>
    <w:p w:rsidR="00452ECE" w:rsidRPr="003736A8" w:rsidRDefault="00452ECE" w:rsidP="00A442B3">
      <w:pPr>
        <w:tabs>
          <w:tab w:val="left" w:pos="112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442B3" w:rsidTr="00A442B3">
        <w:tc>
          <w:tcPr>
            <w:tcW w:w="9853" w:type="dxa"/>
          </w:tcPr>
          <w:p w:rsidR="00A442B3" w:rsidRPr="003736A8" w:rsidRDefault="00A442B3" w:rsidP="00A442B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ПРОТОКОЛ</w:t>
            </w:r>
          </w:p>
          <w:p w:rsidR="005A4CC1" w:rsidRDefault="00A442B3" w:rsidP="007A67C2">
            <w:pPr>
              <w:tabs>
                <w:tab w:val="left" w:pos="112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36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заседания </w:t>
            </w:r>
            <w:r w:rsidR="007E1FB6">
              <w:rPr>
                <w:rFonts w:ascii="Times New Roman" w:hAnsi="Times New Roman" w:cs="Times New Roman"/>
                <w:b/>
                <w:sz w:val="26"/>
                <w:szCs w:val="26"/>
              </w:rPr>
              <w:t>Проектного комитета</w:t>
            </w:r>
            <w:r w:rsidR="007A67C2" w:rsidRPr="003736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A4C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</w:t>
            </w:r>
          </w:p>
          <w:p w:rsidR="007A67C2" w:rsidRPr="003736A8" w:rsidRDefault="007A67C2" w:rsidP="007A67C2">
            <w:pPr>
              <w:tabs>
                <w:tab w:val="left" w:pos="112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36A8">
              <w:rPr>
                <w:rFonts w:ascii="Times New Roman" w:hAnsi="Times New Roman" w:cs="Times New Roman"/>
                <w:b/>
                <w:sz w:val="26"/>
                <w:szCs w:val="26"/>
              </w:rPr>
              <w:t>Арсеньевского городского округа</w:t>
            </w:r>
          </w:p>
          <w:p w:rsidR="00A442B3" w:rsidRPr="005A4CC1" w:rsidRDefault="00A442B3" w:rsidP="003328D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zh-CN"/>
              </w:rPr>
            </w:pPr>
          </w:p>
        </w:tc>
      </w:tr>
    </w:tbl>
    <w:p w:rsidR="000D782A" w:rsidRPr="003736A8" w:rsidRDefault="000D782A" w:rsidP="00A442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0D782A" w:rsidRPr="00F252DE" w:rsidRDefault="007F1E56" w:rsidP="00A442B3">
      <w:pPr>
        <w:keepNext/>
        <w:widowControl w:val="0"/>
        <w:shd w:val="clear" w:color="auto" w:fill="FFFFFF"/>
        <w:tabs>
          <w:tab w:val="num" w:pos="0"/>
          <w:tab w:val="left" w:pos="8272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</w:pPr>
      <w:r w:rsidRPr="00F252D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>2</w:t>
      </w:r>
      <w:r w:rsidR="008352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>6</w:t>
      </w:r>
      <w:r w:rsidRPr="00F252D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</w:t>
      </w:r>
      <w:r w:rsidR="008352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>января</w:t>
      </w:r>
      <w:r w:rsidR="007E1FB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202</w:t>
      </w:r>
      <w:r w:rsidR="008352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>1</w:t>
      </w:r>
      <w:r w:rsidR="00DF1DD3" w:rsidRPr="00CD4D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г</w:t>
      </w:r>
      <w:r w:rsidR="00DF1DD3" w:rsidRPr="00235D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>.</w:t>
      </w:r>
      <w:r w:rsidR="00A95C38" w:rsidRPr="00235D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                                                        </w:t>
      </w:r>
      <w:r w:rsidR="003736A8" w:rsidRPr="00235D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</w:t>
      </w:r>
      <w:r w:rsidR="007A67C2" w:rsidRPr="00235D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         </w:t>
      </w:r>
      <w:r w:rsidR="003736A8" w:rsidRPr="00235D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                      </w:t>
      </w:r>
      <w:r w:rsidR="00A95C38" w:rsidRPr="00235D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     </w:t>
      </w:r>
      <w:r w:rsidR="008057B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     </w:t>
      </w:r>
      <w:r w:rsidR="001E7BB5" w:rsidRPr="00235D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 </w:t>
      </w:r>
      <w:r w:rsidR="007A67C2" w:rsidRPr="00235D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№ </w:t>
      </w:r>
      <w:r w:rsidR="008352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>01</w:t>
      </w:r>
      <w:bookmarkStart w:id="0" w:name="_GoBack"/>
      <w:bookmarkEnd w:id="0"/>
    </w:p>
    <w:p w:rsidR="0040545D" w:rsidRPr="00CD4DEA" w:rsidRDefault="0040545D" w:rsidP="00A442B3">
      <w:pPr>
        <w:tabs>
          <w:tab w:val="left" w:pos="11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</w:pPr>
    </w:p>
    <w:p w:rsidR="00DA5E1B" w:rsidRPr="00DA5E1B" w:rsidRDefault="00DA5E1B" w:rsidP="00DA5E1B">
      <w:pPr>
        <w:widowControl w:val="0"/>
        <w:spacing w:after="0" w:line="240" w:lineRule="auto"/>
        <w:ind w:left="480" w:right="-24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A5E1B"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t>Председательствующий:</w:t>
      </w:r>
      <w:r w:rsidRPr="00DA5E1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DD648D">
        <w:rPr>
          <w:rFonts w:ascii="Times New Roman" w:eastAsia="MS Mincho" w:hAnsi="Times New Roman" w:cs="Times New Roman"/>
          <w:sz w:val="26"/>
          <w:szCs w:val="26"/>
          <w:lang w:eastAsia="ja-JP"/>
        </w:rPr>
        <w:t>Пивень Владимир Сергеевич</w:t>
      </w:r>
      <w:r w:rsidR="00076E35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, </w:t>
      </w:r>
      <w:r w:rsidR="00DD648D">
        <w:rPr>
          <w:rFonts w:ascii="Times New Roman" w:eastAsia="MS Mincho" w:hAnsi="Times New Roman" w:cs="Times New Roman"/>
          <w:sz w:val="26"/>
          <w:szCs w:val="26"/>
          <w:lang w:eastAsia="ja-JP"/>
        </w:rPr>
        <w:t>Г</w:t>
      </w:r>
      <w:r w:rsidR="00AB0504">
        <w:rPr>
          <w:rFonts w:ascii="Times New Roman" w:eastAsia="MS Mincho" w:hAnsi="Times New Roman" w:cs="Times New Roman"/>
          <w:sz w:val="26"/>
          <w:szCs w:val="26"/>
          <w:lang w:eastAsia="ja-JP"/>
        </w:rPr>
        <w:t>лав</w:t>
      </w:r>
      <w:r w:rsidR="00DD648D">
        <w:rPr>
          <w:rFonts w:ascii="Times New Roman" w:eastAsia="MS Mincho" w:hAnsi="Times New Roman" w:cs="Times New Roman"/>
          <w:sz w:val="26"/>
          <w:szCs w:val="26"/>
          <w:lang w:eastAsia="ja-JP"/>
        </w:rPr>
        <w:t>а</w:t>
      </w:r>
      <w:r w:rsidR="00076E35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DD648D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Арсеньевского </w:t>
      </w:r>
      <w:r w:rsidR="001605F3">
        <w:rPr>
          <w:rFonts w:ascii="Times New Roman" w:eastAsia="MS Mincho" w:hAnsi="Times New Roman" w:cs="Times New Roman"/>
          <w:sz w:val="26"/>
          <w:szCs w:val="26"/>
          <w:lang w:eastAsia="ja-JP"/>
        </w:rPr>
        <w:t>городского</w:t>
      </w:r>
      <w:r w:rsidR="00AB050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округа; </w:t>
      </w:r>
    </w:p>
    <w:p w:rsidR="00DA5E1B" w:rsidRPr="00DA5E1B" w:rsidRDefault="00DA5E1B" w:rsidP="00DA5E1B">
      <w:pPr>
        <w:widowControl w:val="0"/>
        <w:spacing w:after="0" w:line="240" w:lineRule="auto"/>
        <w:ind w:left="480" w:right="-24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A5E1B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Секретарь: </w:t>
      </w:r>
      <w:r w:rsidRPr="00DA5E1B">
        <w:rPr>
          <w:rFonts w:ascii="Times New Roman" w:eastAsia="MS Mincho" w:hAnsi="Times New Roman" w:cs="Times New Roman"/>
          <w:sz w:val="26"/>
          <w:szCs w:val="26"/>
          <w:lang w:eastAsia="ja-JP"/>
        </w:rPr>
        <w:t>Кашникова</w:t>
      </w:r>
      <w:r w:rsidR="00AB050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Любовь Борисовна</w:t>
      </w:r>
      <w:r w:rsidRPr="00DA5E1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, начальник отдела инвестиций, экономического анализа и прогнозирования управления экономики и инвестиций </w:t>
      </w:r>
      <w:r w:rsidRPr="00DA5E1B">
        <w:rPr>
          <w:rFonts w:ascii="Times New Roman" w:eastAsia="MS Mincho" w:hAnsi="Times New Roman" w:cs="Times New Roman"/>
          <w:snapToGrid w:val="0"/>
          <w:sz w:val="26"/>
          <w:szCs w:val="26"/>
          <w:lang w:eastAsia="ja-JP"/>
        </w:rPr>
        <w:t>администрации</w:t>
      </w:r>
      <w:r w:rsidRPr="00DA5E1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городского округа;</w:t>
      </w:r>
    </w:p>
    <w:p w:rsidR="00DA5E1B" w:rsidRPr="00DA5E1B" w:rsidRDefault="00DA5E1B" w:rsidP="00DA5E1B">
      <w:pPr>
        <w:widowControl w:val="0"/>
        <w:spacing w:after="0" w:line="240" w:lineRule="auto"/>
        <w:ind w:left="1920" w:hanging="1440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DA5E1B" w:rsidRPr="00DA5E1B" w:rsidRDefault="00DA5E1B" w:rsidP="00DA5E1B">
      <w:pPr>
        <w:widowControl w:val="0"/>
        <w:spacing w:after="0" w:line="360" w:lineRule="auto"/>
        <w:ind w:left="1920" w:hanging="144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A5E1B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Присутствовали:</w:t>
      </w:r>
      <w:r w:rsidRPr="00DA5E1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</w:p>
    <w:tbl>
      <w:tblPr>
        <w:tblW w:w="9218" w:type="dxa"/>
        <w:tblInd w:w="468" w:type="dxa"/>
        <w:tblLook w:val="0000" w:firstRow="0" w:lastRow="0" w:firstColumn="0" w:lastColumn="0" w:noHBand="0" w:noVBand="0"/>
      </w:tblPr>
      <w:tblGrid>
        <w:gridCol w:w="3218"/>
        <w:gridCol w:w="6000"/>
      </w:tblGrid>
      <w:tr w:rsidR="00257024" w:rsidRPr="00DA5E1B" w:rsidTr="007120E3">
        <w:trPr>
          <w:cantSplit/>
          <w:trHeight w:val="295"/>
        </w:trPr>
        <w:tc>
          <w:tcPr>
            <w:tcW w:w="3218" w:type="dxa"/>
          </w:tcPr>
          <w:p w:rsidR="00257024" w:rsidRPr="007120E3" w:rsidRDefault="00257024" w:rsidP="00DA5E1B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6000" w:type="dxa"/>
          </w:tcPr>
          <w:p w:rsidR="00257024" w:rsidRPr="00DA5E1B" w:rsidRDefault="00257024" w:rsidP="00DA5E1B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DA5E1B" w:rsidRPr="00DA5E1B" w:rsidTr="007120E3">
        <w:trPr>
          <w:cantSplit/>
          <w:trHeight w:val="295"/>
        </w:trPr>
        <w:tc>
          <w:tcPr>
            <w:tcW w:w="3218" w:type="dxa"/>
          </w:tcPr>
          <w:p w:rsidR="00DA5E1B" w:rsidRPr="00DA5E1B" w:rsidRDefault="00AF7F79" w:rsidP="00DA5E1B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Голомидов Артем Ильич</w:t>
            </w:r>
          </w:p>
        </w:tc>
        <w:tc>
          <w:tcPr>
            <w:tcW w:w="6000" w:type="dxa"/>
          </w:tcPr>
          <w:p w:rsidR="00DA5E1B" w:rsidRPr="00DA5E1B" w:rsidRDefault="00DA5E1B" w:rsidP="00DA5E1B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DA5E1B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 начальник управления жизнеобеспечения администрации Арсеньевского городского округа;</w:t>
            </w:r>
          </w:p>
        </w:tc>
      </w:tr>
      <w:tr w:rsidR="007120E3" w:rsidRPr="00DA5E1B" w:rsidTr="007120E3">
        <w:trPr>
          <w:cantSplit/>
          <w:trHeight w:val="415"/>
        </w:trPr>
        <w:tc>
          <w:tcPr>
            <w:tcW w:w="3218" w:type="dxa"/>
          </w:tcPr>
          <w:p w:rsidR="007120E3" w:rsidRDefault="007120E3" w:rsidP="00AB0504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00" w:type="dxa"/>
          </w:tcPr>
          <w:p w:rsidR="007120E3" w:rsidRDefault="007120E3" w:rsidP="00B41358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7120E3" w:rsidRPr="00DA5E1B" w:rsidTr="007120E3">
        <w:trPr>
          <w:cantSplit/>
          <w:trHeight w:val="415"/>
        </w:trPr>
        <w:tc>
          <w:tcPr>
            <w:tcW w:w="3218" w:type="dxa"/>
          </w:tcPr>
          <w:p w:rsidR="007120E3" w:rsidRPr="007120E3" w:rsidRDefault="007120E3" w:rsidP="007120E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Гулак Галина Викторовна</w:t>
            </w:r>
          </w:p>
        </w:tc>
        <w:tc>
          <w:tcPr>
            <w:tcW w:w="6000" w:type="dxa"/>
          </w:tcPr>
          <w:p w:rsidR="007120E3" w:rsidRDefault="007120E3" w:rsidP="007120E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 начальник управления архитектуры и градостроительства администрации Арсеньевского городского округа;</w:t>
            </w:r>
          </w:p>
          <w:p w:rsidR="007120E3" w:rsidRPr="00DA5E1B" w:rsidRDefault="007120E3" w:rsidP="007120E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7120E3" w:rsidRPr="00DA5E1B" w:rsidTr="007120E3">
        <w:trPr>
          <w:cantSplit/>
          <w:trHeight w:val="415"/>
        </w:trPr>
        <w:tc>
          <w:tcPr>
            <w:tcW w:w="3218" w:type="dxa"/>
          </w:tcPr>
          <w:p w:rsidR="007120E3" w:rsidRDefault="007120E3" w:rsidP="007120E3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Конечных Людмила Леонидовна</w:t>
            </w:r>
          </w:p>
        </w:tc>
        <w:tc>
          <w:tcPr>
            <w:tcW w:w="6000" w:type="dxa"/>
          </w:tcPr>
          <w:p w:rsidR="007120E3" w:rsidRDefault="007120E3" w:rsidP="007120E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 начальник управления экономики и инвестиций администрации городского округа;</w:t>
            </w:r>
          </w:p>
          <w:p w:rsidR="007120E3" w:rsidRDefault="007120E3" w:rsidP="007120E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7120E3" w:rsidRPr="00DA5E1B" w:rsidTr="007120E3">
        <w:trPr>
          <w:cantSplit/>
          <w:trHeight w:val="415"/>
        </w:trPr>
        <w:tc>
          <w:tcPr>
            <w:tcW w:w="3218" w:type="dxa"/>
          </w:tcPr>
          <w:p w:rsidR="007120E3" w:rsidRDefault="007120E3" w:rsidP="007120E3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Кузнецова Наталья Викторовна</w:t>
            </w:r>
          </w:p>
        </w:tc>
        <w:tc>
          <w:tcPr>
            <w:tcW w:w="6000" w:type="dxa"/>
          </w:tcPr>
          <w:p w:rsidR="007120E3" w:rsidRDefault="007120E3" w:rsidP="007120E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 главный специалист управления культуры администрации городского округа;</w:t>
            </w:r>
          </w:p>
          <w:p w:rsidR="007120E3" w:rsidRDefault="007120E3" w:rsidP="007120E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7120E3" w:rsidRPr="00DA5E1B" w:rsidTr="007120E3">
        <w:trPr>
          <w:cantSplit/>
          <w:trHeight w:val="415"/>
        </w:trPr>
        <w:tc>
          <w:tcPr>
            <w:tcW w:w="3218" w:type="dxa"/>
          </w:tcPr>
          <w:p w:rsidR="007120E3" w:rsidRDefault="007120E3" w:rsidP="007120E3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Смелый Алексей Витальевич</w:t>
            </w:r>
          </w:p>
          <w:p w:rsidR="007120E3" w:rsidRDefault="007120E3" w:rsidP="007120E3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00" w:type="dxa"/>
          </w:tcPr>
          <w:p w:rsidR="007120E3" w:rsidRDefault="007120E3" w:rsidP="007120E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 заместитель директора по производству АО «Арсеньевэлектросервис»;</w:t>
            </w:r>
          </w:p>
        </w:tc>
      </w:tr>
      <w:tr w:rsidR="007120E3" w:rsidRPr="00DA5E1B" w:rsidTr="007120E3">
        <w:trPr>
          <w:cantSplit/>
          <w:trHeight w:val="415"/>
        </w:trPr>
        <w:tc>
          <w:tcPr>
            <w:tcW w:w="3218" w:type="dxa"/>
          </w:tcPr>
          <w:p w:rsidR="007120E3" w:rsidRDefault="007120E3" w:rsidP="007120E3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Шевчук Александр Кириллович</w:t>
            </w:r>
          </w:p>
          <w:p w:rsidR="007120E3" w:rsidRDefault="007120E3" w:rsidP="007120E3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00" w:type="dxa"/>
          </w:tcPr>
          <w:p w:rsidR="007120E3" w:rsidRPr="00DA5E1B" w:rsidRDefault="007120E3" w:rsidP="007120E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 начальник управления спорта и молодежной политики администрации городского округа</w:t>
            </w:r>
            <w:r w:rsidRPr="00AB050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;</w:t>
            </w:r>
          </w:p>
        </w:tc>
      </w:tr>
      <w:tr w:rsidR="007120E3" w:rsidRPr="00DA5E1B" w:rsidTr="007120E3">
        <w:trPr>
          <w:cantSplit/>
          <w:trHeight w:val="415"/>
        </w:trPr>
        <w:tc>
          <w:tcPr>
            <w:tcW w:w="3218" w:type="dxa"/>
          </w:tcPr>
          <w:p w:rsidR="007120E3" w:rsidRDefault="007120E3" w:rsidP="007120E3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Щербаков Анатолий Михайлович</w:t>
            </w:r>
          </w:p>
          <w:p w:rsidR="007120E3" w:rsidRDefault="007120E3" w:rsidP="007120E3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00" w:type="dxa"/>
          </w:tcPr>
          <w:p w:rsidR="007120E3" w:rsidRPr="00DA5E1B" w:rsidRDefault="007120E3" w:rsidP="007120E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 председатель Думы Арсеньевского городского округа;</w:t>
            </w:r>
          </w:p>
        </w:tc>
      </w:tr>
      <w:tr w:rsidR="007120E3" w:rsidRPr="00DA5E1B" w:rsidTr="007120E3">
        <w:trPr>
          <w:cantSplit/>
          <w:trHeight w:val="415"/>
        </w:trPr>
        <w:tc>
          <w:tcPr>
            <w:tcW w:w="3218" w:type="dxa"/>
          </w:tcPr>
          <w:p w:rsidR="007120E3" w:rsidRPr="007F1E56" w:rsidRDefault="007120E3" w:rsidP="007120E3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Ягодина Тамара Ивановна</w:t>
            </w:r>
          </w:p>
        </w:tc>
        <w:tc>
          <w:tcPr>
            <w:tcW w:w="6000" w:type="dxa"/>
          </w:tcPr>
          <w:p w:rsidR="007120E3" w:rsidRDefault="007120E3" w:rsidP="007120E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DA5E1B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начальник управления образования администрации Арсеньевского городского округа</w:t>
            </w:r>
          </w:p>
          <w:p w:rsidR="007120E3" w:rsidRPr="00DA5E1B" w:rsidRDefault="007120E3" w:rsidP="007120E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</w:tr>
    </w:tbl>
    <w:p w:rsidR="00DA5E1B" w:rsidRDefault="00DA5E1B" w:rsidP="00DA5E1B">
      <w:pPr>
        <w:widowControl w:val="0"/>
        <w:kinsoku w:val="0"/>
        <w:overflowPunct w:val="0"/>
        <w:autoSpaceDE w:val="0"/>
        <w:autoSpaceDN w:val="0"/>
        <w:spacing w:after="0" w:line="240" w:lineRule="auto"/>
        <w:ind w:left="1920" w:hanging="144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</w:p>
    <w:p w:rsidR="007120E3" w:rsidRDefault="007120E3" w:rsidP="00DA5E1B">
      <w:pPr>
        <w:widowControl w:val="0"/>
        <w:kinsoku w:val="0"/>
        <w:overflowPunct w:val="0"/>
        <w:autoSpaceDE w:val="0"/>
        <w:autoSpaceDN w:val="0"/>
        <w:spacing w:after="0" w:line="240" w:lineRule="auto"/>
        <w:ind w:left="1920" w:hanging="144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</w:p>
    <w:p w:rsidR="007120E3" w:rsidRDefault="007120E3" w:rsidP="00DA5E1B">
      <w:pPr>
        <w:widowControl w:val="0"/>
        <w:kinsoku w:val="0"/>
        <w:overflowPunct w:val="0"/>
        <w:autoSpaceDE w:val="0"/>
        <w:autoSpaceDN w:val="0"/>
        <w:spacing w:after="0" w:line="240" w:lineRule="auto"/>
        <w:ind w:left="1920" w:hanging="144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</w:p>
    <w:p w:rsidR="007120E3" w:rsidRPr="00DA5E1B" w:rsidRDefault="007120E3" w:rsidP="00DA5E1B">
      <w:pPr>
        <w:widowControl w:val="0"/>
        <w:kinsoku w:val="0"/>
        <w:overflowPunct w:val="0"/>
        <w:autoSpaceDE w:val="0"/>
        <w:autoSpaceDN w:val="0"/>
        <w:spacing w:after="0" w:line="240" w:lineRule="auto"/>
        <w:ind w:left="1920" w:hanging="144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</w:p>
    <w:p w:rsidR="00DA5E1B" w:rsidRDefault="00DA5E1B" w:rsidP="00DA5E1B">
      <w:pPr>
        <w:widowControl w:val="0"/>
        <w:kinsoku w:val="0"/>
        <w:overflowPunct w:val="0"/>
        <w:autoSpaceDE w:val="0"/>
        <w:autoSpaceDN w:val="0"/>
        <w:spacing w:after="0" w:line="240" w:lineRule="auto"/>
        <w:ind w:left="1920" w:hanging="1440"/>
        <w:jc w:val="both"/>
        <w:rPr>
          <w:rFonts w:ascii="Times New Roman" w:eastAsia="MS Mincho" w:hAnsi="Times New Roman" w:cs="Times New Roman"/>
          <w:b/>
          <w:snapToGrid w:val="0"/>
          <w:sz w:val="26"/>
          <w:szCs w:val="26"/>
          <w:lang w:eastAsia="ja-JP"/>
        </w:rPr>
      </w:pPr>
      <w:r w:rsidRPr="00DA5E1B">
        <w:rPr>
          <w:rFonts w:ascii="Times New Roman" w:eastAsia="MS Mincho" w:hAnsi="Times New Roman" w:cs="Times New Roman"/>
          <w:b/>
          <w:snapToGrid w:val="0"/>
          <w:sz w:val="26"/>
          <w:szCs w:val="26"/>
          <w:lang w:eastAsia="ja-JP"/>
        </w:rPr>
        <w:lastRenderedPageBreak/>
        <w:t>Приглашенные:</w:t>
      </w:r>
    </w:p>
    <w:p w:rsidR="004F050E" w:rsidRPr="00DA5E1B" w:rsidRDefault="004F050E" w:rsidP="00DA5E1B">
      <w:pPr>
        <w:widowControl w:val="0"/>
        <w:kinsoku w:val="0"/>
        <w:overflowPunct w:val="0"/>
        <w:autoSpaceDE w:val="0"/>
        <w:autoSpaceDN w:val="0"/>
        <w:spacing w:after="0" w:line="240" w:lineRule="auto"/>
        <w:ind w:left="1920" w:hanging="1440"/>
        <w:jc w:val="both"/>
        <w:rPr>
          <w:rFonts w:ascii="Times New Roman" w:eastAsia="MS Mincho" w:hAnsi="Times New Roman" w:cs="Times New Roman"/>
          <w:b/>
          <w:snapToGrid w:val="0"/>
          <w:sz w:val="26"/>
          <w:szCs w:val="26"/>
          <w:lang w:eastAsia="ja-JP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503"/>
        <w:gridCol w:w="5244"/>
      </w:tblGrid>
      <w:tr w:rsidR="00257024" w:rsidRPr="00DA5E1B" w:rsidTr="00257024">
        <w:tc>
          <w:tcPr>
            <w:tcW w:w="4503" w:type="dxa"/>
            <w:shd w:val="clear" w:color="auto" w:fill="auto"/>
          </w:tcPr>
          <w:p w:rsidR="00257024" w:rsidRDefault="00257024" w:rsidP="004F050E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</w:p>
        </w:tc>
        <w:tc>
          <w:tcPr>
            <w:tcW w:w="5244" w:type="dxa"/>
            <w:shd w:val="clear" w:color="auto" w:fill="auto"/>
          </w:tcPr>
          <w:p w:rsidR="00257024" w:rsidRPr="00DA5E1B" w:rsidRDefault="00257024" w:rsidP="00B41358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</w:p>
        </w:tc>
      </w:tr>
      <w:tr w:rsidR="00DA5E1B" w:rsidRPr="00DA5E1B" w:rsidTr="00257024">
        <w:tc>
          <w:tcPr>
            <w:tcW w:w="4503" w:type="dxa"/>
            <w:shd w:val="clear" w:color="auto" w:fill="auto"/>
          </w:tcPr>
          <w:p w:rsidR="00DA5E1B" w:rsidRDefault="007120E3" w:rsidP="004F050E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Зырянов Анатолий Афанасьевич</w:t>
            </w:r>
          </w:p>
          <w:p w:rsidR="00B41358" w:rsidRPr="00DA5E1B" w:rsidRDefault="00B41358" w:rsidP="00DA5E1B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</w:p>
        </w:tc>
        <w:tc>
          <w:tcPr>
            <w:tcW w:w="5244" w:type="dxa"/>
            <w:shd w:val="clear" w:color="auto" w:fill="auto"/>
          </w:tcPr>
          <w:p w:rsidR="00DA5E1B" w:rsidRDefault="00DA5E1B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 w:rsidRPr="00DA5E1B"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 xml:space="preserve">- </w:t>
            </w:r>
            <w:r w:rsidR="007120E3"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общественный наблюдатель;</w:t>
            </w:r>
          </w:p>
          <w:p w:rsidR="00076E35" w:rsidRPr="00DA5E1B" w:rsidRDefault="00076E35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</w:p>
        </w:tc>
      </w:tr>
      <w:tr w:rsidR="00AF7F79" w:rsidRPr="00DA5E1B" w:rsidTr="00257024">
        <w:trPr>
          <w:trHeight w:val="240"/>
        </w:trPr>
        <w:tc>
          <w:tcPr>
            <w:tcW w:w="4503" w:type="dxa"/>
            <w:shd w:val="clear" w:color="auto" w:fill="auto"/>
          </w:tcPr>
          <w:p w:rsidR="00AF7F79" w:rsidRDefault="00AB0504" w:rsidP="00AF7F79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Кульпанов Тимофей Владимирович</w:t>
            </w:r>
          </w:p>
        </w:tc>
        <w:tc>
          <w:tcPr>
            <w:tcW w:w="5244" w:type="dxa"/>
            <w:shd w:val="clear" w:color="auto" w:fill="auto"/>
          </w:tcPr>
          <w:p w:rsidR="00AF7F79" w:rsidRDefault="00AF7F79" w:rsidP="00AF7F79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 w:rsidRPr="004F050E"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- общественный наблюдатель;</w:t>
            </w:r>
          </w:p>
          <w:p w:rsidR="00AF7F79" w:rsidRPr="00DA5E1B" w:rsidRDefault="00AF7F79" w:rsidP="00AF7F79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</w:p>
        </w:tc>
      </w:tr>
      <w:tr w:rsidR="00076E35" w:rsidRPr="00DA5E1B" w:rsidTr="00257024">
        <w:trPr>
          <w:trHeight w:val="240"/>
        </w:trPr>
        <w:tc>
          <w:tcPr>
            <w:tcW w:w="4503" w:type="dxa"/>
            <w:shd w:val="clear" w:color="auto" w:fill="auto"/>
          </w:tcPr>
          <w:p w:rsidR="00076E35" w:rsidRDefault="00076E35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Примакова Светлана Владимировна</w:t>
            </w:r>
          </w:p>
          <w:p w:rsidR="00076E35" w:rsidRDefault="00076E35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</w:p>
        </w:tc>
        <w:tc>
          <w:tcPr>
            <w:tcW w:w="5244" w:type="dxa"/>
            <w:shd w:val="clear" w:color="auto" w:fill="auto"/>
          </w:tcPr>
          <w:p w:rsidR="00076E35" w:rsidRDefault="00076E35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 w:rsidRPr="004F050E"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- общественный наблюдатель;</w:t>
            </w:r>
          </w:p>
          <w:p w:rsidR="00076E35" w:rsidRPr="00DA5E1B" w:rsidRDefault="00076E35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</w:p>
        </w:tc>
      </w:tr>
      <w:tr w:rsidR="007120E3" w:rsidRPr="00DA5E1B" w:rsidTr="00257024">
        <w:trPr>
          <w:trHeight w:val="240"/>
        </w:trPr>
        <w:tc>
          <w:tcPr>
            <w:tcW w:w="4503" w:type="dxa"/>
            <w:shd w:val="clear" w:color="auto" w:fill="auto"/>
          </w:tcPr>
          <w:p w:rsidR="007120E3" w:rsidRDefault="007120E3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Толстунов Александр</w:t>
            </w:r>
            <w:r>
              <w:t xml:space="preserve"> </w:t>
            </w: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Анатольевич</w:t>
            </w:r>
          </w:p>
          <w:p w:rsidR="007120E3" w:rsidRDefault="007120E3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</w:p>
        </w:tc>
        <w:tc>
          <w:tcPr>
            <w:tcW w:w="5244" w:type="dxa"/>
            <w:shd w:val="clear" w:color="auto" w:fill="auto"/>
          </w:tcPr>
          <w:p w:rsidR="007120E3" w:rsidRDefault="007120E3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- депутат Думы Арсеньевского городского округа;</w:t>
            </w:r>
          </w:p>
          <w:p w:rsidR="007120E3" w:rsidRDefault="007120E3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</w:p>
        </w:tc>
      </w:tr>
      <w:tr w:rsidR="00076E35" w:rsidRPr="00DA5E1B" w:rsidTr="00257024">
        <w:trPr>
          <w:trHeight w:val="240"/>
        </w:trPr>
        <w:tc>
          <w:tcPr>
            <w:tcW w:w="4503" w:type="dxa"/>
            <w:shd w:val="clear" w:color="auto" w:fill="auto"/>
          </w:tcPr>
          <w:p w:rsidR="00076E35" w:rsidRDefault="00076E35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 xml:space="preserve">Турикова Татьяна Михайловна </w:t>
            </w:r>
          </w:p>
        </w:tc>
        <w:tc>
          <w:tcPr>
            <w:tcW w:w="5244" w:type="dxa"/>
            <w:shd w:val="clear" w:color="auto" w:fill="auto"/>
          </w:tcPr>
          <w:p w:rsidR="00076E35" w:rsidRDefault="00076E35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- общественный наблюдатель.</w:t>
            </w:r>
          </w:p>
          <w:p w:rsidR="00076E35" w:rsidRDefault="00076E35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</w:p>
          <w:p w:rsidR="00076E35" w:rsidRPr="00DA5E1B" w:rsidRDefault="00076E35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</w:p>
        </w:tc>
      </w:tr>
    </w:tbl>
    <w:p w:rsidR="007F1E56" w:rsidRDefault="007F1E56" w:rsidP="007F1E5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ПОВЕСТКА ДНЯ:</w:t>
      </w:r>
    </w:p>
    <w:p w:rsidR="00DD648D" w:rsidRPr="00DD648D" w:rsidRDefault="00DD648D" w:rsidP="00DD648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64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О реализации проекта «Реконструкция водопроводных очистных сооружений на водохранилище реки Дачная» в рамках национального проекта «Экология» по состоянию на 25.01.2021.</w:t>
      </w:r>
    </w:p>
    <w:p w:rsidR="00DD648D" w:rsidRPr="00DD648D" w:rsidRDefault="00DD648D" w:rsidP="00DD648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DD648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Докладчик – Голомидов А.И.</w:t>
      </w:r>
    </w:p>
    <w:p w:rsidR="00DD648D" w:rsidRPr="00DD648D" w:rsidRDefault="00DD648D" w:rsidP="00DD648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64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О дизайн-проектах парка «Аскольд», парка «Восток» (4-й этап), сквера по ул. Калининская, 14 («Солнечные часы»).</w:t>
      </w:r>
    </w:p>
    <w:p w:rsidR="00DD648D" w:rsidRPr="00DD648D" w:rsidRDefault="00DD648D" w:rsidP="00DD648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DD648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Докладчик – Голомидов А.И.</w:t>
      </w:r>
    </w:p>
    <w:p w:rsidR="00DD648D" w:rsidRPr="00DD648D" w:rsidRDefault="00DD648D" w:rsidP="00DD648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64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О проекте «Переселение из аварийного жилья», реализуемого на территории Арсеньевского городского округа.</w:t>
      </w:r>
    </w:p>
    <w:p w:rsidR="00DD648D" w:rsidRPr="00DD648D" w:rsidRDefault="00DD648D" w:rsidP="00DD648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DD648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Докладчик – Голомидов А.И.</w:t>
      </w:r>
    </w:p>
    <w:p w:rsidR="00DD648D" w:rsidRPr="00DD648D" w:rsidRDefault="00DD648D" w:rsidP="00DD648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64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О реконструкции спортивной базы «Салют»</w:t>
      </w:r>
    </w:p>
    <w:p w:rsidR="00DD648D" w:rsidRPr="00DD648D" w:rsidRDefault="00DD648D" w:rsidP="00DD648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DD648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Докладчик – Шевчук А.К.</w:t>
      </w:r>
    </w:p>
    <w:p w:rsidR="00DD648D" w:rsidRPr="00DD648D" w:rsidRDefault="00DD648D" w:rsidP="00DD648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64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О проекте «1000 дворов», реализуемого на территории Арсеньевского городского округа.</w:t>
      </w:r>
    </w:p>
    <w:p w:rsidR="00DD648D" w:rsidRPr="00DD648D" w:rsidRDefault="00DD648D" w:rsidP="00DD648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DD648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Докладчик – Голомидов А.И.</w:t>
      </w:r>
    </w:p>
    <w:p w:rsidR="00DD648D" w:rsidRPr="00DD648D" w:rsidRDefault="00DD648D" w:rsidP="00DD648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64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 О ведении отчетности по реализации национальных проектов и государственных программ Приморского края. </w:t>
      </w:r>
    </w:p>
    <w:p w:rsidR="00DD648D" w:rsidRPr="00DD648D" w:rsidRDefault="00DD648D" w:rsidP="00DD648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DD648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Докладчик -  Конечных Л.Л.</w:t>
      </w:r>
    </w:p>
    <w:p w:rsidR="00DD648D" w:rsidRPr="00DD648D" w:rsidRDefault="00DD648D" w:rsidP="00DD648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64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 Мониторинг национальных проектов, реализуемых на территории городского округа, общественными наблюдателями. О работе общественных наблюдателей в 2021 году.</w:t>
      </w:r>
    </w:p>
    <w:p w:rsidR="00DD648D" w:rsidRPr="00DD648D" w:rsidRDefault="00DD648D" w:rsidP="00DD648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DD648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Докладчик -  Кульпанов Т.В.</w:t>
      </w:r>
    </w:p>
    <w:p w:rsidR="00DD648D" w:rsidRPr="00DD648D" w:rsidRDefault="00DD648D" w:rsidP="00DD648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64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8. Об инициативном бюджетировании «Твой проект» на территории Арсеньевского городского округа. </w:t>
      </w:r>
    </w:p>
    <w:p w:rsidR="00DD648D" w:rsidRPr="00DD648D" w:rsidRDefault="00DD648D" w:rsidP="00DD648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DD648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Докладчик -  Конечных Л.Л.</w:t>
      </w:r>
    </w:p>
    <w:p w:rsidR="00DA5E1B" w:rsidRDefault="00DA5E1B" w:rsidP="00DA5E1B">
      <w:pPr>
        <w:widowControl w:val="0"/>
        <w:spacing w:after="0" w:line="240" w:lineRule="auto"/>
        <w:ind w:left="240" w:firstLine="48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  <w:r w:rsidRPr="00DA5E1B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По первому вопросу:</w:t>
      </w:r>
    </w:p>
    <w:p w:rsidR="0079433C" w:rsidRPr="0079433C" w:rsidRDefault="0079433C" w:rsidP="0079433C">
      <w:pPr>
        <w:widowControl w:val="0"/>
        <w:spacing w:after="0" w:line="240" w:lineRule="auto"/>
        <w:ind w:left="240" w:firstLine="48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</w:p>
    <w:p w:rsidR="007F1E56" w:rsidRDefault="0079433C" w:rsidP="0079433C">
      <w:pPr>
        <w:widowControl w:val="0"/>
        <w:spacing w:after="0" w:line="240" w:lineRule="auto"/>
        <w:ind w:left="240" w:firstLine="48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  <w:r w:rsidRPr="0079433C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СЛУШАЛИ:</w:t>
      </w:r>
    </w:p>
    <w:p w:rsidR="0079433C" w:rsidRPr="00DA5E1B" w:rsidRDefault="0079433C" w:rsidP="0079433C">
      <w:pPr>
        <w:widowControl w:val="0"/>
        <w:spacing w:after="0" w:line="240" w:lineRule="auto"/>
        <w:ind w:left="240" w:firstLine="48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</w:p>
    <w:p w:rsidR="00955A79" w:rsidRDefault="00291419" w:rsidP="009264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napToGrid w:val="0"/>
          <w:sz w:val="26"/>
          <w:szCs w:val="26"/>
          <w:lang w:eastAsia="ja-JP"/>
        </w:rPr>
        <w:t>Голомидов А.И.</w:t>
      </w:r>
      <w:r w:rsidR="0042623F" w:rsidRPr="0042623F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 xml:space="preserve"> </w:t>
      </w:r>
      <w:r w:rsidR="0042623F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–</w:t>
      </w:r>
      <w:r w:rsidR="0042623F" w:rsidRPr="0042623F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 xml:space="preserve"> </w:t>
      </w:r>
      <w:r w:rsidR="00722354">
        <w:rPr>
          <w:rFonts w:ascii="Times New Roman" w:eastAsia="Times New Roman" w:hAnsi="Times New Roman" w:cs="Times New Roman"/>
          <w:sz w:val="26"/>
          <w:szCs w:val="26"/>
          <w:lang w:eastAsia="ja-JP"/>
        </w:rPr>
        <w:t>доклад прилагается.</w:t>
      </w:r>
      <w:r w:rsidR="00462E51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</w:t>
      </w:r>
    </w:p>
    <w:p w:rsidR="002F53C6" w:rsidRDefault="002F53C6" w:rsidP="009264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2F53C6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Зырянов А.А.</w:t>
      </w:r>
      <w:r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– вопрос о будущем проект</w:t>
      </w:r>
      <w:r w:rsidR="00121629">
        <w:rPr>
          <w:rFonts w:ascii="Times New Roman" w:eastAsia="Times New Roman" w:hAnsi="Times New Roman" w:cs="Times New Roman"/>
          <w:sz w:val="26"/>
          <w:szCs w:val="26"/>
          <w:lang w:eastAsia="ja-JP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«Чистая в</w:t>
      </w:r>
      <w:r w:rsidR="00B31A58">
        <w:rPr>
          <w:rFonts w:ascii="Times New Roman" w:eastAsia="Times New Roman" w:hAnsi="Times New Roman" w:cs="Times New Roman"/>
          <w:sz w:val="26"/>
          <w:szCs w:val="26"/>
          <w:lang w:eastAsia="ja-JP"/>
        </w:rPr>
        <w:t>ода».  В этом году выезжали на очистные сооружения</w:t>
      </w:r>
      <w:r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дважды</w:t>
      </w:r>
      <w:r w:rsidR="00B31A58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, работы ведутся, но кто будет </w:t>
      </w:r>
      <w:r>
        <w:rPr>
          <w:rFonts w:ascii="Times New Roman" w:eastAsia="Times New Roman" w:hAnsi="Times New Roman" w:cs="Times New Roman"/>
          <w:sz w:val="26"/>
          <w:szCs w:val="26"/>
          <w:lang w:eastAsia="ja-JP"/>
        </w:rPr>
        <w:t>обслуживать</w:t>
      </w:r>
      <w:r w:rsidR="00121629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</w:t>
      </w:r>
      <w:r w:rsidR="00B31A58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объект </w:t>
      </w:r>
      <w:r w:rsidR="00121629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после ввода </w:t>
      </w:r>
      <w:r w:rsidR="00B31A58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его </w:t>
      </w:r>
      <w:r w:rsidR="00121629">
        <w:rPr>
          <w:rFonts w:ascii="Times New Roman" w:eastAsia="Times New Roman" w:hAnsi="Times New Roman" w:cs="Times New Roman"/>
          <w:sz w:val="26"/>
          <w:szCs w:val="26"/>
          <w:lang w:eastAsia="ja-JP"/>
        </w:rPr>
        <w:t>в эксплуатацию</w:t>
      </w:r>
      <w:r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?  </w:t>
      </w:r>
      <w:r w:rsidR="00B31A58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Для обслуживания очистных сооружений необходимы квалифицированные специалисты.  Предлагаю передать объект </w:t>
      </w:r>
      <w:r>
        <w:rPr>
          <w:rFonts w:ascii="Times New Roman" w:eastAsia="Times New Roman" w:hAnsi="Times New Roman" w:cs="Times New Roman"/>
          <w:sz w:val="26"/>
          <w:szCs w:val="26"/>
          <w:lang w:eastAsia="ja-JP"/>
        </w:rPr>
        <w:t>в краевую собственность.</w:t>
      </w:r>
    </w:p>
    <w:p w:rsidR="002F53C6" w:rsidRDefault="002F53C6" w:rsidP="009264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2F53C6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Пивень В.С.</w:t>
      </w:r>
      <w:r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-  установлена процедура передачи объектов в аренду, в том числе в концессию. Передавать имущество просто так не позволяет закон.</w:t>
      </w:r>
    </w:p>
    <w:p w:rsidR="00760E43" w:rsidRDefault="00076E35" w:rsidP="001605F3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Турикова Т.М.</w:t>
      </w:r>
      <w:r w:rsidR="006E2BBA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– </w:t>
      </w:r>
      <w:r w:rsidR="002F53C6">
        <w:rPr>
          <w:rFonts w:ascii="Times New Roman" w:eastAsia="Times New Roman" w:hAnsi="Times New Roman" w:cs="Times New Roman"/>
          <w:sz w:val="26"/>
          <w:szCs w:val="26"/>
          <w:lang w:eastAsia="ja-JP"/>
        </w:rPr>
        <w:t>увеличили срок сдачи объекта до июля 2021 года, т.е. осталось 4 месяца.</w:t>
      </w:r>
      <w:r w:rsidR="009264B3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В этом году посещали объект два раза, р</w:t>
      </w:r>
      <w:r w:rsidR="002F53C6">
        <w:rPr>
          <w:rFonts w:ascii="Times New Roman" w:eastAsia="Times New Roman" w:hAnsi="Times New Roman" w:cs="Times New Roman"/>
          <w:sz w:val="26"/>
          <w:szCs w:val="26"/>
          <w:lang w:eastAsia="ja-JP"/>
        </w:rPr>
        <w:t>аботы ведутся не очень быстро</w:t>
      </w:r>
      <w:r w:rsidR="009264B3">
        <w:rPr>
          <w:rFonts w:ascii="Times New Roman" w:eastAsia="Times New Roman" w:hAnsi="Times New Roman" w:cs="Times New Roman"/>
          <w:sz w:val="26"/>
          <w:szCs w:val="26"/>
          <w:lang w:eastAsia="ja-JP"/>
        </w:rPr>
        <w:t>, кроме того необходимо провести пуско-наладочные работы. Заходила на форум, где указан срок проведения таких работ – около двух месяцев</w:t>
      </w:r>
      <w:r w:rsidR="008360BA">
        <w:rPr>
          <w:rFonts w:ascii="Times New Roman" w:eastAsia="Times New Roman" w:hAnsi="Times New Roman" w:cs="Times New Roman"/>
          <w:sz w:val="26"/>
          <w:szCs w:val="26"/>
          <w:lang w:eastAsia="ja-JP"/>
        </w:rPr>
        <w:t>, например, в Балашихе</w:t>
      </w:r>
      <w:r w:rsidR="009264B3">
        <w:rPr>
          <w:rFonts w:ascii="Times New Roman" w:eastAsia="Times New Roman" w:hAnsi="Times New Roman" w:cs="Times New Roman"/>
          <w:sz w:val="26"/>
          <w:szCs w:val="26"/>
          <w:lang w:eastAsia="ja-JP"/>
        </w:rPr>
        <w:t>. Есть угроза срывов срока сдачи объекта.</w:t>
      </w:r>
      <w:r w:rsidR="001605F3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</w:t>
      </w:r>
    </w:p>
    <w:p w:rsidR="006E2BBA" w:rsidRDefault="009264B3" w:rsidP="001605F3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Пивень В.С.</w:t>
      </w:r>
      <w:r w:rsidR="00760E43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ja-JP"/>
        </w:rPr>
        <w:t>–</w:t>
      </w:r>
      <w:r w:rsidR="00760E43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ja-JP"/>
        </w:rPr>
        <w:t>существуют сроковые характеристики. Подготовительные процессы занимают много времени. Например, асфальтирование, у которого длительные подготовительные работы, а само асфальтирование можно сделать за несколько часов.</w:t>
      </w:r>
      <w:r w:rsidR="003C5547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По плану строительство </w:t>
      </w:r>
      <w:r w:rsidR="008360BA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очистных сооружений </w:t>
      </w:r>
      <w:r w:rsidR="003C5547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занимает 16 </w:t>
      </w:r>
      <w:r w:rsidR="00121629">
        <w:rPr>
          <w:rFonts w:ascii="Times New Roman" w:eastAsia="Times New Roman" w:hAnsi="Times New Roman" w:cs="Times New Roman"/>
          <w:sz w:val="26"/>
          <w:szCs w:val="26"/>
          <w:lang w:eastAsia="ja-JP"/>
        </w:rPr>
        <w:t>месяцев</w:t>
      </w:r>
      <w:r w:rsidR="008360BA">
        <w:rPr>
          <w:rFonts w:ascii="Times New Roman" w:eastAsia="Times New Roman" w:hAnsi="Times New Roman" w:cs="Times New Roman"/>
          <w:sz w:val="26"/>
          <w:szCs w:val="26"/>
          <w:lang w:eastAsia="ja-JP"/>
        </w:rPr>
        <w:t>.</w:t>
      </w:r>
      <w:r w:rsidR="00121629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</w:t>
      </w:r>
      <w:r w:rsidR="008360BA">
        <w:rPr>
          <w:rFonts w:ascii="Times New Roman" w:eastAsia="Times New Roman" w:hAnsi="Times New Roman" w:cs="Times New Roman"/>
          <w:sz w:val="26"/>
          <w:szCs w:val="26"/>
          <w:lang w:eastAsia="ja-JP"/>
        </w:rPr>
        <w:t>С</w:t>
      </w:r>
      <w:r w:rsidR="003C5547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</w:t>
      </w:r>
      <w:r w:rsidR="00B31A58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мая </w:t>
      </w:r>
      <w:r w:rsidR="00121629">
        <w:rPr>
          <w:rFonts w:ascii="Times New Roman" w:eastAsia="Times New Roman" w:hAnsi="Times New Roman" w:cs="Times New Roman"/>
          <w:sz w:val="26"/>
          <w:szCs w:val="26"/>
          <w:lang w:eastAsia="ja-JP"/>
        </w:rPr>
        <w:t>прошлого года</w:t>
      </w:r>
      <w:r w:rsidR="003C5547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отсутствовало финансирование, поэтому объект </w:t>
      </w:r>
      <w:r w:rsidR="0079433C">
        <w:rPr>
          <w:rFonts w:ascii="Times New Roman" w:eastAsia="Times New Roman" w:hAnsi="Times New Roman" w:cs="Times New Roman"/>
          <w:sz w:val="26"/>
          <w:szCs w:val="26"/>
          <w:lang w:eastAsia="ja-JP"/>
        </w:rPr>
        <w:t>«</w:t>
      </w:r>
      <w:r w:rsidR="003C5547">
        <w:rPr>
          <w:rFonts w:ascii="Times New Roman" w:eastAsia="Times New Roman" w:hAnsi="Times New Roman" w:cs="Times New Roman"/>
          <w:sz w:val="26"/>
          <w:szCs w:val="26"/>
          <w:lang w:eastAsia="ja-JP"/>
        </w:rPr>
        <w:t>перетянулся</w:t>
      </w:r>
      <w:r w:rsidR="0079433C">
        <w:rPr>
          <w:rFonts w:ascii="Times New Roman" w:eastAsia="Times New Roman" w:hAnsi="Times New Roman" w:cs="Times New Roman"/>
          <w:sz w:val="26"/>
          <w:szCs w:val="26"/>
          <w:lang w:eastAsia="ja-JP"/>
        </w:rPr>
        <w:t>»</w:t>
      </w:r>
      <w:r w:rsidR="003C5547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на 2021 </w:t>
      </w:r>
      <w:r w:rsidR="00121629">
        <w:rPr>
          <w:rFonts w:ascii="Times New Roman" w:eastAsia="Times New Roman" w:hAnsi="Times New Roman" w:cs="Times New Roman"/>
          <w:sz w:val="26"/>
          <w:szCs w:val="26"/>
          <w:lang w:eastAsia="ja-JP"/>
        </w:rPr>
        <w:t>год.</w:t>
      </w:r>
      <w:r w:rsidR="003C5547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</w:t>
      </w:r>
      <w:r w:rsidR="00B31A58">
        <w:rPr>
          <w:rFonts w:ascii="Times New Roman" w:eastAsia="Times New Roman" w:hAnsi="Times New Roman" w:cs="Times New Roman"/>
          <w:sz w:val="26"/>
          <w:szCs w:val="26"/>
          <w:lang w:eastAsia="ja-JP"/>
        </w:rPr>
        <w:t>Кроме того, с</w:t>
      </w:r>
      <w:r w:rsidR="0079433C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рок исполнения контракта однажды уже изменили. Проект разработан на основе аналогов, но это не значит, что у нас объект как в Балашихе. </w:t>
      </w:r>
    </w:p>
    <w:p w:rsidR="00534BBC" w:rsidRPr="0042623F" w:rsidRDefault="00534BBC" w:rsidP="00DA5E1B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</w:p>
    <w:p w:rsidR="00DA5E1B" w:rsidRPr="0042623F" w:rsidRDefault="00DA5E1B" w:rsidP="00DA5E1B">
      <w:pPr>
        <w:widowControl w:val="0"/>
        <w:suppressAutoHyphens/>
        <w:spacing w:after="0" w:line="240" w:lineRule="auto"/>
        <w:ind w:left="240" w:firstLine="48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42623F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РЕШЕНИЕ:</w:t>
      </w:r>
    </w:p>
    <w:p w:rsidR="00DA5E1B" w:rsidRPr="00955A79" w:rsidRDefault="00DA5E1B" w:rsidP="00955A79">
      <w:pPr>
        <w:widowControl w:val="0"/>
        <w:tabs>
          <w:tab w:val="left" w:pos="96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42623F" w:rsidRDefault="0042623F" w:rsidP="0042623F">
      <w:pPr>
        <w:pStyle w:val="aa"/>
        <w:numPr>
          <w:ilvl w:val="0"/>
          <w:numId w:val="31"/>
        </w:numPr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42623F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Принять к сведению информацию </w:t>
      </w:r>
      <w:r w:rsidR="0079433C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А.И.Голомидова</w:t>
      </w:r>
      <w:r w:rsidRPr="0042623F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.</w:t>
      </w:r>
    </w:p>
    <w:p w:rsidR="00534BBC" w:rsidRDefault="0079433C" w:rsidP="0042623F">
      <w:pPr>
        <w:pStyle w:val="aa"/>
        <w:numPr>
          <w:ilvl w:val="0"/>
          <w:numId w:val="31"/>
        </w:numPr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Начальнику управления жизнеобеспечения администрации городского округа А.И.Голомидову осуществлять постоянный контроль за ходом строительных работ очистных сооружений на водохранилище реки Дачная</w:t>
      </w:r>
      <w:r w:rsidR="00534BBC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.</w:t>
      </w:r>
    </w:p>
    <w:p w:rsidR="00760E43" w:rsidRDefault="00760E43" w:rsidP="00DA5E1B">
      <w:pPr>
        <w:widowControl w:val="0"/>
        <w:spacing w:after="0" w:line="240" w:lineRule="auto"/>
        <w:ind w:left="240" w:firstLine="48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</w:p>
    <w:p w:rsidR="00DA5E1B" w:rsidRDefault="00DA5E1B" w:rsidP="00DA5E1B">
      <w:pPr>
        <w:widowControl w:val="0"/>
        <w:spacing w:after="0" w:line="240" w:lineRule="auto"/>
        <w:ind w:left="240" w:firstLine="48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  <w:r w:rsidRPr="0042623F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По второму вопросу:</w:t>
      </w:r>
    </w:p>
    <w:p w:rsidR="008D28AD" w:rsidRPr="0042623F" w:rsidRDefault="008D28AD" w:rsidP="00DA5E1B">
      <w:pPr>
        <w:widowControl w:val="0"/>
        <w:spacing w:after="0" w:line="240" w:lineRule="auto"/>
        <w:ind w:left="240" w:firstLine="48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</w:p>
    <w:p w:rsidR="00DA5E1B" w:rsidRDefault="008D28AD" w:rsidP="00811FF9">
      <w:pPr>
        <w:widowControl w:val="0"/>
        <w:tabs>
          <w:tab w:val="left" w:pos="1134"/>
        </w:tabs>
        <w:suppressAutoHyphens/>
        <w:spacing w:after="0" w:line="240" w:lineRule="auto"/>
        <w:ind w:left="1080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8D28AD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СЛУШАЛИ:</w:t>
      </w:r>
    </w:p>
    <w:p w:rsidR="008D28AD" w:rsidRPr="00DA5E1B" w:rsidRDefault="008D28AD" w:rsidP="00DA5E1B">
      <w:pPr>
        <w:widowControl w:val="0"/>
        <w:tabs>
          <w:tab w:val="left" w:pos="960"/>
        </w:tabs>
        <w:suppressAutoHyphens/>
        <w:spacing w:after="0" w:line="240" w:lineRule="auto"/>
        <w:ind w:left="1080"/>
        <w:jc w:val="both"/>
        <w:rPr>
          <w:rFonts w:ascii="Times New Roman" w:eastAsia="MS Mincho" w:hAnsi="Times New Roman" w:cs="Times New Roman"/>
          <w:b/>
          <w:sz w:val="26"/>
          <w:szCs w:val="26"/>
          <w:highlight w:val="yellow"/>
          <w:lang w:eastAsia="ja-JP"/>
        </w:rPr>
      </w:pPr>
    </w:p>
    <w:p w:rsidR="00814743" w:rsidRDefault="0079433C" w:rsidP="000F132C">
      <w:pPr>
        <w:tabs>
          <w:tab w:val="left" w:pos="567"/>
          <w:tab w:val="left" w:pos="993"/>
          <w:tab w:val="right" w:pos="9638"/>
        </w:tabs>
        <w:spacing w:after="0" w:line="276" w:lineRule="auto"/>
        <w:ind w:firstLine="960"/>
        <w:jc w:val="both"/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Голомидов А.И.</w:t>
      </w:r>
      <w:r w:rsidR="0042623F" w:rsidRPr="002172B0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 xml:space="preserve"> </w:t>
      </w:r>
      <w:r w:rsidR="008D28AD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–</w:t>
      </w:r>
      <w:r w:rsidR="0044670E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 xml:space="preserve"> </w:t>
      </w:r>
      <w:r w:rsidR="00251852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доклад прилагается.</w:t>
      </w:r>
    </w:p>
    <w:p w:rsidR="00864AF3" w:rsidRDefault="00555A80" w:rsidP="000F132C">
      <w:pPr>
        <w:tabs>
          <w:tab w:val="left" w:pos="567"/>
          <w:tab w:val="left" w:pos="993"/>
          <w:tab w:val="right" w:pos="9638"/>
        </w:tabs>
        <w:spacing w:after="0" w:line="276" w:lineRule="auto"/>
        <w:ind w:firstLine="960"/>
        <w:jc w:val="both"/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Ягодина Т.И</w:t>
      </w:r>
      <w:r w:rsidR="00534BBC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.</w:t>
      </w:r>
      <w:r w:rsidR="00814743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 – </w:t>
      </w: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укажите на схеме какие территории будут благоустроены в парке «Аскольд».</w:t>
      </w:r>
    </w:p>
    <w:p w:rsidR="00814743" w:rsidRDefault="00555A80" w:rsidP="000F132C">
      <w:pPr>
        <w:tabs>
          <w:tab w:val="left" w:pos="567"/>
          <w:tab w:val="left" w:pos="993"/>
          <w:tab w:val="right" w:pos="9638"/>
        </w:tabs>
        <w:spacing w:after="0" w:line="276" w:lineRule="auto"/>
        <w:ind w:firstLine="960"/>
        <w:jc w:val="both"/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lastRenderedPageBreak/>
        <w:t xml:space="preserve">Пивень В.С. </w:t>
      </w:r>
      <w:r w:rsidR="00814743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 – </w:t>
      </w:r>
      <w:r w:rsidR="00AA015C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схема </w:t>
      </w:r>
      <w:r w:rsidR="00B156B0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парка </w:t>
      </w:r>
      <w:r w:rsidR="00AA015C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размещена с перечнем объектов</w:t>
      </w:r>
      <w:r w:rsidR="00B156B0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: фонтан, зона отдыха, прогулочная зона, дорожки.  Фонтан с мостиком чашечного типа, прифонтанной зоной и переходом в сторону парка   буде расположен на пересечении улиц Октябрьская и Ломоносова.  Вместо теннисного корта</w:t>
      </w:r>
      <w:r w:rsidR="00B717B8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 будут размещены амфитеатр, навес, лестница,</w:t>
      </w:r>
      <w:r w:rsidR="00B717B8" w:rsidRPr="00B717B8">
        <w:t xml:space="preserve"> </w:t>
      </w:r>
      <w:r w:rsidR="00B717B8" w:rsidRPr="00B717B8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места для отдыха</w:t>
      </w:r>
      <w:r w:rsidR="00B717B8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. В парке будут благоустроены игровая, спортивная зоны, воркауты, велодорожка замкнутыми кругами, детская игровая площадка.  </w:t>
      </w:r>
    </w:p>
    <w:p w:rsidR="00B717B8" w:rsidRDefault="00B717B8" w:rsidP="000F132C">
      <w:pPr>
        <w:tabs>
          <w:tab w:val="left" w:pos="567"/>
          <w:tab w:val="left" w:pos="993"/>
          <w:tab w:val="right" w:pos="9638"/>
        </w:tabs>
        <w:spacing w:after="0" w:line="276" w:lineRule="auto"/>
        <w:ind w:firstLine="960"/>
        <w:jc w:val="both"/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В 2021 году </w:t>
      </w:r>
      <w:r w:rsidR="000C643A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планируется</w:t>
      </w: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 установ</w:t>
      </w:r>
      <w:r w:rsidR="000C643A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ить</w:t>
      </w: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 ливнев</w:t>
      </w:r>
      <w:r w:rsidR="000C643A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ую</w:t>
      </w: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 систем</w:t>
      </w:r>
      <w:r w:rsidR="000C643A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у</w:t>
      </w: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, т.к. место болотистое, обустройство дренажных каналов. Планируется отделать камнями кованые мостики, такие же как на фонтане.</w:t>
      </w:r>
    </w:p>
    <w:p w:rsidR="00B717B8" w:rsidRDefault="00B717B8" w:rsidP="000F132C">
      <w:pPr>
        <w:tabs>
          <w:tab w:val="left" w:pos="567"/>
          <w:tab w:val="left" w:pos="993"/>
          <w:tab w:val="right" w:pos="9638"/>
        </w:tabs>
        <w:spacing w:after="0" w:line="276" w:lineRule="auto"/>
        <w:ind w:firstLine="960"/>
        <w:jc w:val="both"/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Будет благоустроено парковочное место и к зданию, и к парку.  Здание остается под детские социальные </w:t>
      </w:r>
      <w:r w:rsidR="006C2ACC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услуги.  Забор будет снесен, установлено невысокое ограждение по типу </w:t>
      </w:r>
      <w:r w:rsidR="000C643A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как </w:t>
      </w:r>
      <w:r w:rsidR="006C2ACC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в парке «Восток», за исключением торгового центра, церкви и «Ностальгии», которые будут ограждены высоким забором.</w:t>
      </w:r>
    </w:p>
    <w:p w:rsidR="006C2ACC" w:rsidRDefault="006C2ACC" w:rsidP="000F132C">
      <w:pPr>
        <w:tabs>
          <w:tab w:val="left" w:pos="567"/>
          <w:tab w:val="left" w:pos="993"/>
          <w:tab w:val="right" w:pos="9638"/>
        </w:tabs>
        <w:spacing w:after="0" w:line="276" w:lineRule="auto"/>
        <w:ind w:firstLine="960"/>
        <w:jc w:val="both"/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</w:pPr>
      <w:r w:rsidRPr="006C2ACC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Турикова Т.М.</w:t>
      </w: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 – экспертиза проекта проведена?</w:t>
      </w:r>
      <w:r w:rsidR="006E42CA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 Провела опрос через интерн</w:t>
      </w:r>
      <w:r w:rsidR="001A6C2F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ет, люди просят беговую дорожку и не допускать катание на скейтах.</w:t>
      </w:r>
    </w:p>
    <w:p w:rsidR="006C2ACC" w:rsidRDefault="006C2ACC" w:rsidP="000F132C">
      <w:pPr>
        <w:tabs>
          <w:tab w:val="left" w:pos="567"/>
          <w:tab w:val="left" w:pos="993"/>
          <w:tab w:val="right" w:pos="9638"/>
        </w:tabs>
        <w:spacing w:after="0" w:line="276" w:lineRule="auto"/>
        <w:ind w:firstLine="960"/>
        <w:jc w:val="both"/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</w:pPr>
      <w:r w:rsidRPr="006E42CA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Пивень В.С.</w:t>
      </w: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 </w:t>
      </w:r>
      <w:r w:rsidR="006E42CA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–</w:t>
      </w: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 </w:t>
      </w:r>
      <w:r w:rsidR="006E42CA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проведены публичные слушания, практически все проекты прошли экспертизу. От беговой дорожки отказались, т.к. в городе </w:t>
      </w:r>
      <w:r w:rsidR="00D85B19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нет велодорожек,</w:t>
      </w:r>
      <w:r w:rsidR="000C643A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 </w:t>
      </w:r>
      <w:r w:rsidR="00D85B19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а </w:t>
      </w:r>
      <w:r w:rsidR="001A6C2F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велосипедистов в городе достаточно. Скейт площадки планируем оборудовать в детском городке «Радость» и дополнительно рассматриваем зону на углу ул. 9 Мая и ул. Октябрьская. </w:t>
      </w:r>
    </w:p>
    <w:p w:rsidR="008151DE" w:rsidRDefault="001A6C2F" w:rsidP="00DF0AD6">
      <w:pPr>
        <w:tabs>
          <w:tab w:val="left" w:pos="567"/>
          <w:tab w:val="left" w:pos="993"/>
          <w:tab w:val="right" w:pos="9638"/>
        </w:tabs>
        <w:spacing w:after="0" w:line="276" w:lineRule="auto"/>
        <w:ind w:firstLine="960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Щербаков А.М. – </w:t>
      </w:r>
      <w:r w:rsidRPr="001A6C2F">
        <w:rPr>
          <w:rFonts w:ascii="Times New Roman" w:eastAsia="MS Mincho" w:hAnsi="Times New Roman" w:cs="Times New Roman"/>
          <w:sz w:val="26"/>
          <w:szCs w:val="26"/>
          <w:lang w:eastAsia="ja-JP"/>
        </w:rPr>
        <w:t>платная стоянка в парке остается?</w:t>
      </w:r>
    </w:p>
    <w:p w:rsidR="001A6C2F" w:rsidRDefault="001A6C2F" w:rsidP="00DF0AD6">
      <w:pPr>
        <w:tabs>
          <w:tab w:val="left" w:pos="567"/>
          <w:tab w:val="left" w:pos="993"/>
          <w:tab w:val="right" w:pos="9638"/>
        </w:tabs>
        <w:spacing w:after="0" w:line="276" w:lineRule="auto"/>
        <w:ind w:firstLine="96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Пивень В.С. – </w:t>
      </w:r>
      <w:r w:rsidRPr="001A6C2F">
        <w:rPr>
          <w:rFonts w:ascii="Times New Roman" w:eastAsia="MS Mincho" w:hAnsi="Times New Roman" w:cs="Times New Roman"/>
          <w:sz w:val="26"/>
          <w:szCs w:val="26"/>
          <w:lang w:eastAsia="ja-JP"/>
        </w:rPr>
        <w:t>в парке будет детское кафе, необходимо огородить детей от доступа автомобилей. Пред</w:t>
      </w:r>
      <w:r w:rsidR="00A550A4">
        <w:rPr>
          <w:rFonts w:ascii="Times New Roman" w:eastAsia="MS Mincho" w:hAnsi="Times New Roman" w:cs="Times New Roman"/>
          <w:sz w:val="26"/>
          <w:szCs w:val="26"/>
          <w:lang w:eastAsia="ja-JP"/>
        </w:rPr>
        <w:t>усмотрим стоянку в другом месте со въездом со стороны ул. Октябрьская.</w:t>
      </w:r>
    </w:p>
    <w:p w:rsidR="00A550A4" w:rsidRDefault="00A550A4" w:rsidP="00DF0AD6">
      <w:pPr>
        <w:tabs>
          <w:tab w:val="left" w:pos="567"/>
          <w:tab w:val="left" w:pos="993"/>
          <w:tab w:val="right" w:pos="9638"/>
        </w:tabs>
        <w:spacing w:after="0" w:line="276" w:lineRule="auto"/>
        <w:ind w:firstLine="96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E105D4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Смелый А.В.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– учтены ли недоработки</w:t>
      </w:r>
      <w:r w:rsidR="00E105D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при благоустройстве парка «Восток» в техническом задании по парку «Аскольд»?</w:t>
      </w:r>
    </w:p>
    <w:p w:rsidR="00E105D4" w:rsidRDefault="00E50468" w:rsidP="00DF0AD6">
      <w:pPr>
        <w:tabs>
          <w:tab w:val="left" w:pos="567"/>
          <w:tab w:val="left" w:pos="993"/>
          <w:tab w:val="right" w:pos="9638"/>
        </w:tabs>
        <w:spacing w:after="0" w:line="276" w:lineRule="auto"/>
        <w:ind w:firstLine="96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3B241E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Пивень В.С.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-  контракт будет заключен с одним подрядчиком. Проектом предусмотрено валка 70% деревьев с раскорчевкой пней.</w:t>
      </w:r>
    </w:p>
    <w:p w:rsidR="003B241E" w:rsidRDefault="003B241E" w:rsidP="00DF0AD6">
      <w:pPr>
        <w:tabs>
          <w:tab w:val="left" w:pos="567"/>
          <w:tab w:val="left" w:pos="993"/>
          <w:tab w:val="right" w:pos="9638"/>
        </w:tabs>
        <w:spacing w:after="0" w:line="276" w:lineRule="auto"/>
        <w:ind w:firstLine="96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3B241E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Ягодина Т.И.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– планируется</w:t>
      </w:r>
      <w:r w:rsidR="006403CE" w:rsidRPr="006403CE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6403CE">
        <w:rPr>
          <w:rFonts w:ascii="Times New Roman" w:eastAsia="MS Mincho" w:hAnsi="Times New Roman" w:cs="Times New Roman"/>
          <w:sz w:val="26"/>
          <w:szCs w:val="26"/>
          <w:lang w:eastAsia="ja-JP"/>
        </w:rPr>
        <w:t>в парке посадка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деревьев?</w:t>
      </w:r>
    </w:p>
    <w:p w:rsidR="003B241E" w:rsidRDefault="003B241E" w:rsidP="00DF0AD6">
      <w:pPr>
        <w:tabs>
          <w:tab w:val="left" w:pos="567"/>
          <w:tab w:val="left" w:pos="993"/>
          <w:tab w:val="right" w:pos="9638"/>
        </w:tabs>
        <w:spacing w:after="0" w:line="276" w:lineRule="auto"/>
        <w:ind w:firstLine="96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3B241E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Пивень В.С.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-   проектом </w:t>
      </w:r>
      <w:r w:rsidR="006403CE">
        <w:rPr>
          <w:rFonts w:ascii="Times New Roman" w:eastAsia="MS Mincho" w:hAnsi="Times New Roman" w:cs="Times New Roman"/>
          <w:sz w:val="26"/>
          <w:szCs w:val="26"/>
          <w:lang w:eastAsia="ja-JP"/>
        </w:rPr>
        <w:t>предусмотрен</w:t>
      </w:r>
      <w:r w:rsidR="00BF67C2">
        <w:rPr>
          <w:rFonts w:ascii="Times New Roman" w:eastAsia="MS Mincho" w:hAnsi="Times New Roman" w:cs="Times New Roman"/>
          <w:sz w:val="26"/>
          <w:szCs w:val="26"/>
          <w:lang w:eastAsia="ja-JP"/>
        </w:rPr>
        <w:t>а</w:t>
      </w:r>
      <w:r w:rsidR="006403CE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посадка </w:t>
      </w:r>
      <w:r w:rsidR="00E311EF">
        <w:rPr>
          <w:rFonts w:ascii="Times New Roman" w:eastAsia="MS Mincho" w:hAnsi="Times New Roman" w:cs="Times New Roman"/>
          <w:sz w:val="26"/>
          <w:szCs w:val="26"/>
          <w:lang w:eastAsia="ja-JP"/>
        </w:rPr>
        <w:t>лиственных и хвойных пород</w:t>
      </w:r>
      <w:r w:rsidR="006403CE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деревье</w:t>
      </w:r>
      <w:r w:rsidR="00E311EF">
        <w:rPr>
          <w:rFonts w:ascii="Times New Roman" w:eastAsia="MS Mincho" w:hAnsi="Times New Roman" w:cs="Times New Roman"/>
          <w:sz w:val="26"/>
          <w:szCs w:val="26"/>
          <w:lang w:eastAsia="ja-JP"/>
        </w:rPr>
        <w:t>в</w:t>
      </w:r>
      <w:r w:rsidR="006403CE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со сроком</w:t>
      </w:r>
      <w:r w:rsidR="00E311EF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7-1</w:t>
      </w:r>
      <w:r w:rsidR="006403CE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0 </w:t>
      </w:r>
      <w:r w:rsidR="00E311EF">
        <w:rPr>
          <w:rFonts w:ascii="Times New Roman" w:eastAsia="MS Mincho" w:hAnsi="Times New Roman" w:cs="Times New Roman"/>
          <w:sz w:val="26"/>
          <w:szCs w:val="26"/>
          <w:lang w:eastAsia="ja-JP"/>
        </w:rPr>
        <w:t>из двух питомников</w:t>
      </w:r>
      <w:r w:rsidR="006403CE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. </w:t>
      </w:r>
    </w:p>
    <w:p w:rsidR="00BF67C2" w:rsidRDefault="00BF67C2" w:rsidP="00DF0AD6">
      <w:pPr>
        <w:tabs>
          <w:tab w:val="left" w:pos="567"/>
          <w:tab w:val="left" w:pos="993"/>
          <w:tab w:val="right" w:pos="9638"/>
        </w:tabs>
        <w:spacing w:after="0" w:line="276" w:lineRule="auto"/>
        <w:ind w:firstLine="96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BF67C2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Кульпанов Т.В.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– в парке ведется строительство здания, уточните для каких целей.</w:t>
      </w:r>
    </w:p>
    <w:p w:rsidR="00BF67C2" w:rsidRDefault="00BF67C2" w:rsidP="00DF0AD6">
      <w:pPr>
        <w:tabs>
          <w:tab w:val="left" w:pos="567"/>
          <w:tab w:val="left" w:pos="993"/>
          <w:tab w:val="right" w:pos="9638"/>
        </w:tabs>
        <w:spacing w:after="0" w:line="276" w:lineRule="auto"/>
        <w:ind w:firstLine="96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BF67C2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Пивень В.С.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–здани</w:t>
      </w:r>
      <w:r w:rsidR="00163F7D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е строится под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магазин, который будет соединен с центральным зданием.</w:t>
      </w:r>
    </w:p>
    <w:p w:rsidR="00BF67C2" w:rsidRPr="00163F7D" w:rsidRDefault="00BF67C2" w:rsidP="00DF0AD6">
      <w:pPr>
        <w:tabs>
          <w:tab w:val="left" w:pos="567"/>
          <w:tab w:val="left" w:pos="993"/>
          <w:tab w:val="right" w:pos="9638"/>
        </w:tabs>
        <w:spacing w:after="0" w:line="276" w:lineRule="auto"/>
        <w:ind w:firstLine="960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BF67C2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Кульпанов Т.В.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– что собой представляет проект по устройству солнечных часов?</w:t>
      </w:r>
    </w:p>
    <w:p w:rsidR="00163F7D" w:rsidRDefault="00163F7D" w:rsidP="00DF0AD6">
      <w:pPr>
        <w:tabs>
          <w:tab w:val="left" w:pos="567"/>
          <w:tab w:val="left" w:pos="993"/>
          <w:tab w:val="right" w:pos="9638"/>
        </w:tabs>
        <w:spacing w:after="0" w:line="276" w:lineRule="auto"/>
        <w:ind w:firstLine="96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163F7D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Пивень В.С.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– проект планируется реализовать рядом со сквером Пешкова (между «</w:t>
      </w:r>
      <w:proofErr w:type="spellStart"/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Билетур</w:t>
      </w:r>
      <w:proofErr w:type="spellEnd"/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» и «Кантри»). Циферблат солнечных часов будет выполнен из брусчатки, установлены лавочки (перголы), качели, урны. Смысловая нагрузка - прогулочная. </w:t>
      </w:r>
    </w:p>
    <w:p w:rsidR="00A550A4" w:rsidRPr="00163F7D" w:rsidRDefault="00A550A4" w:rsidP="00DF0AD6">
      <w:pPr>
        <w:tabs>
          <w:tab w:val="left" w:pos="567"/>
          <w:tab w:val="left" w:pos="993"/>
          <w:tab w:val="right" w:pos="9638"/>
        </w:tabs>
        <w:spacing w:after="0" w:line="276" w:lineRule="auto"/>
        <w:ind w:firstLine="96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1A6C2F" w:rsidRPr="001A6C2F" w:rsidRDefault="001A6C2F" w:rsidP="00DF0AD6">
      <w:pPr>
        <w:tabs>
          <w:tab w:val="left" w:pos="567"/>
          <w:tab w:val="left" w:pos="993"/>
          <w:tab w:val="right" w:pos="9638"/>
        </w:tabs>
        <w:spacing w:after="0" w:line="276" w:lineRule="auto"/>
        <w:ind w:firstLine="96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DF0AD6" w:rsidRPr="00163F7D" w:rsidRDefault="00DF0AD6" w:rsidP="00DF0AD6">
      <w:pPr>
        <w:tabs>
          <w:tab w:val="left" w:pos="567"/>
          <w:tab w:val="left" w:pos="993"/>
          <w:tab w:val="right" w:pos="9638"/>
        </w:tabs>
        <w:spacing w:after="0" w:line="276" w:lineRule="auto"/>
        <w:ind w:firstLine="960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163F7D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РЕШЕНИЕ:</w:t>
      </w:r>
    </w:p>
    <w:p w:rsidR="00DF0AD6" w:rsidRPr="00163F7D" w:rsidRDefault="008151DE" w:rsidP="00071FB9">
      <w:pPr>
        <w:pStyle w:val="aa"/>
        <w:numPr>
          <w:ilvl w:val="0"/>
          <w:numId w:val="37"/>
        </w:numPr>
        <w:tabs>
          <w:tab w:val="left" w:pos="567"/>
          <w:tab w:val="left" w:pos="993"/>
          <w:tab w:val="right" w:pos="9638"/>
        </w:tabs>
        <w:spacing w:after="0" w:line="276" w:lineRule="auto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163F7D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Принять информацию </w:t>
      </w:r>
      <w:r w:rsidR="00163F7D" w:rsidRPr="00163F7D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А.И.Голомидова</w:t>
      </w:r>
      <w:r w:rsidRPr="00163F7D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к сведению.</w:t>
      </w:r>
    </w:p>
    <w:p w:rsidR="00163F7D" w:rsidRDefault="00163F7D" w:rsidP="00163F7D">
      <w:pPr>
        <w:pStyle w:val="aa"/>
        <w:numPr>
          <w:ilvl w:val="0"/>
          <w:numId w:val="37"/>
        </w:numPr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lastRenderedPageBreak/>
        <w:t>Начальнику управления жизнеобеспечения администрации городского округа А.И.Голомидову осуществлять за соблюдением графика работ в соответствии с техническим зданием</w:t>
      </w:r>
    </w:p>
    <w:p w:rsidR="00DF0AD6" w:rsidRPr="00163F7D" w:rsidRDefault="00DF0AD6" w:rsidP="00DF0AD6">
      <w:pPr>
        <w:widowControl w:val="0"/>
        <w:spacing w:after="0" w:line="240" w:lineRule="auto"/>
        <w:ind w:left="240" w:firstLine="48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</w:p>
    <w:p w:rsidR="00DF0AD6" w:rsidRPr="00163F7D" w:rsidRDefault="00DF0AD6" w:rsidP="00DF0AD6">
      <w:pPr>
        <w:widowControl w:val="0"/>
        <w:spacing w:after="0" w:line="240" w:lineRule="auto"/>
        <w:ind w:left="240" w:firstLine="48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  <w:r w:rsidRPr="00163F7D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По третьему вопросу:</w:t>
      </w:r>
    </w:p>
    <w:p w:rsidR="00DF0AD6" w:rsidRPr="00163F7D" w:rsidRDefault="00DF0AD6" w:rsidP="00DF0AD6">
      <w:pPr>
        <w:widowControl w:val="0"/>
        <w:spacing w:after="0" w:line="240" w:lineRule="auto"/>
        <w:ind w:left="240" w:firstLine="48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</w:p>
    <w:p w:rsidR="00DF0AD6" w:rsidRPr="00163F7D" w:rsidRDefault="00DF0AD6" w:rsidP="00DF0AD6">
      <w:pPr>
        <w:widowControl w:val="0"/>
        <w:tabs>
          <w:tab w:val="left" w:pos="1134"/>
        </w:tabs>
        <w:suppressAutoHyphens/>
        <w:spacing w:after="0" w:line="240" w:lineRule="auto"/>
        <w:ind w:left="1080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163F7D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СЛУШАЛИ:</w:t>
      </w:r>
    </w:p>
    <w:p w:rsidR="00890B7C" w:rsidRPr="00163F7D" w:rsidRDefault="00890B7C" w:rsidP="00890B7C">
      <w:pPr>
        <w:widowControl w:val="0"/>
        <w:tabs>
          <w:tab w:val="left" w:pos="142"/>
          <w:tab w:val="left" w:pos="960"/>
        </w:tabs>
        <w:suppressAutoHyphens/>
        <w:spacing w:after="0" w:line="240" w:lineRule="auto"/>
        <w:ind w:firstLine="960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325FAA" w:rsidRPr="001A6C2F" w:rsidRDefault="00695C4A" w:rsidP="00640947">
      <w:pPr>
        <w:widowControl w:val="0"/>
        <w:tabs>
          <w:tab w:val="left" w:pos="142"/>
          <w:tab w:val="left" w:pos="960"/>
        </w:tabs>
        <w:suppressAutoHyphens/>
        <w:spacing w:after="0" w:line="240" w:lineRule="auto"/>
        <w:ind w:firstLine="960"/>
        <w:jc w:val="both"/>
        <w:rPr>
          <w:rFonts w:ascii="Times New Roman" w:eastAsia="MS Mincho" w:hAnsi="Times New Roman" w:cs="Times New Roman"/>
          <w:sz w:val="26"/>
          <w:szCs w:val="26"/>
          <w:highlight w:val="yellow"/>
          <w:lang w:eastAsia="ja-JP"/>
        </w:rPr>
      </w:pPr>
      <w:r w:rsidRPr="00DD4C6E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Голомидов А.И. </w:t>
      </w:r>
      <w:r w:rsidR="00890B7C" w:rsidRPr="00DD4C6E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– </w:t>
      </w:r>
      <w:r w:rsidR="00DD4C6E" w:rsidRPr="00DD4C6E">
        <w:rPr>
          <w:rFonts w:ascii="Times New Roman" w:eastAsia="MS Mincho" w:hAnsi="Times New Roman" w:cs="Times New Roman"/>
          <w:sz w:val="26"/>
          <w:szCs w:val="26"/>
          <w:lang w:eastAsia="ja-JP"/>
        </w:rPr>
        <w:t>доклад прилагается.</w:t>
      </w:r>
    </w:p>
    <w:p w:rsidR="009C2845" w:rsidRPr="001A6C2F" w:rsidRDefault="009C2845" w:rsidP="00890B7C">
      <w:pPr>
        <w:widowControl w:val="0"/>
        <w:tabs>
          <w:tab w:val="left" w:pos="142"/>
          <w:tab w:val="left" w:pos="960"/>
        </w:tabs>
        <w:suppressAutoHyphens/>
        <w:spacing w:after="0" w:line="240" w:lineRule="auto"/>
        <w:ind w:firstLine="960"/>
        <w:jc w:val="both"/>
        <w:rPr>
          <w:rFonts w:ascii="Times New Roman" w:eastAsia="MS Mincho" w:hAnsi="Times New Roman" w:cs="Times New Roman"/>
          <w:b/>
          <w:sz w:val="26"/>
          <w:szCs w:val="26"/>
          <w:highlight w:val="yellow"/>
          <w:lang w:eastAsia="ja-JP"/>
        </w:rPr>
      </w:pPr>
    </w:p>
    <w:p w:rsidR="00890B7C" w:rsidRPr="00DD4C6E" w:rsidRDefault="00890B7C" w:rsidP="00890B7C">
      <w:pPr>
        <w:widowControl w:val="0"/>
        <w:tabs>
          <w:tab w:val="left" w:pos="142"/>
          <w:tab w:val="left" w:pos="960"/>
        </w:tabs>
        <w:suppressAutoHyphens/>
        <w:spacing w:after="0" w:line="240" w:lineRule="auto"/>
        <w:ind w:firstLine="960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DD4C6E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РЕШЕНИЕ:</w:t>
      </w:r>
    </w:p>
    <w:p w:rsidR="008A7154" w:rsidRPr="00DD4C6E" w:rsidRDefault="007946B8" w:rsidP="007946B8">
      <w:pPr>
        <w:pStyle w:val="aa"/>
        <w:widowControl w:val="0"/>
        <w:numPr>
          <w:ilvl w:val="0"/>
          <w:numId w:val="35"/>
        </w:numPr>
        <w:tabs>
          <w:tab w:val="left" w:pos="142"/>
          <w:tab w:val="left" w:pos="96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DD4C6E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Принять к сведению</w:t>
      </w:r>
      <w:r w:rsidRPr="00DD4C6E">
        <w:t xml:space="preserve"> </w:t>
      </w:r>
      <w:r w:rsidRPr="00DD4C6E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информацию Голомидова А.И.</w:t>
      </w:r>
    </w:p>
    <w:p w:rsidR="004F6CD6" w:rsidRPr="00DD4C6E" w:rsidRDefault="004F6CD6" w:rsidP="004F6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46B8" w:rsidRPr="00DD4C6E" w:rsidRDefault="007946B8" w:rsidP="007946B8">
      <w:pPr>
        <w:widowControl w:val="0"/>
        <w:tabs>
          <w:tab w:val="left" w:pos="142"/>
          <w:tab w:val="left" w:pos="960"/>
        </w:tabs>
        <w:suppressAutoHyphens/>
        <w:spacing w:after="0" w:line="240" w:lineRule="auto"/>
        <w:ind w:firstLine="960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DD4C6E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По </w:t>
      </w:r>
      <w:r w:rsidR="008A6967" w:rsidRPr="00DD4C6E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4</w:t>
      </w:r>
      <w:r w:rsidRPr="00DD4C6E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-му вопросу </w:t>
      </w:r>
    </w:p>
    <w:p w:rsidR="007946B8" w:rsidRPr="00DD4C6E" w:rsidRDefault="007946B8" w:rsidP="007946B8">
      <w:pPr>
        <w:widowControl w:val="0"/>
        <w:tabs>
          <w:tab w:val="left" w:pos="142"/>
          <w:tab w:val="left" w:pos="960"/>
        </w:tabs>
        <w:suppressAutoHyphens/>
        <w:spacing w:after="0" w:line="240" w:lineRule="auto"/>
        <w:ind w:firstLine="960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7946B8" w:rsidRPr="00DD4C6E" w:rsidRDefault="007946B8" w:rsidP="007946B8">
      <w:pPr>
        <w:widowControl w:val="0"/>
        <w:tabs>
          <w:tab w:val="left" w:pos="142"/>
          <w:tab w:val="left" w:pos="960"/>
        </w:tabs>
        <w:suppressAutoHyphens/>
        <w:spacing w:after="0" w:line="240" w:lineRule="auto"/>
        <w:ind w:firstLine="960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DD4C6E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СЛУШАЛИ:</w:t>
      </w:r>
    </w:p>
    <w:p w:rsidR="007946B8" w:rsidRPr="001A6C2F" w:rsidRDefault="007B7FCC" w:rsidP="007946B8">
      <w:pPr>
        <w:widowControl w:val="0"/>
        <w:tabs>
          <w:tab w:val="left" w:pos="142"/>
          <w:tab w:val="left" w:pos="960"/>
        </w:tabs>
        <w:suppressAutoHyphens/>
        <w:spacing w:after="0" w:line="240" w:lineRule="auto"/>
        <w:ind w:firstLine="960"/>
        <w:jc w:val="both"/>
        <w:rPr>
          <w:rFonts w:ascii="Times New Roman" w:eastAsia="MS Mincho" w:hAnsi="Times New Roman" w:cs="Times New Roman"/>
          <w:sz w:val="26"/>
          <w:szCs w:val="26"/>
          <w:highlight w:val="yellow"/>
          <w:lang w:eastAsia="ja-JP"/>
        </w:rPr>
      </w:pPr>
      <w:r w:rsidRPr="007B7FCC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Пивень В.С.</w:t>
      </w:r>
      <w:r w:rsidR="000D7577" w:rsidRPr="007B7FCC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</w:t>
      </w:r>
      <w:r w:rsidR="007946B8" w:rsidRPr="007B7FCC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– </w:t>
      </w:r>
      <w:r w:rsidRPr="007B7FCC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вопрос о реализации </w:t>
      </w:r>
      <w:r w:rsidRPr="007B7FCC">
        <w:rPr>
          <w:rFonts w:ascii="Times New Roman" w:eastAsia="MS Mincho" w:hAnsi="Times New Roman" w:cs="Times New Roman"/>
          <w:sz w:val="26"/>
          <w:szCs w:val="26"/>
          <w:lang w:eastAsia="ja-JP"/>
        </w:rPr>
        <w:t>проект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а по</w:t>
      </w:r>
      <w:r w:rsidRPr="007B7FCC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реконструкции спортивной базы «Салют»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в настоящее время находится на согласовании с Правительством Приморского края.</w:t>
      </w:r>
    </w:p>
    <w:p w:rsidR="00E3701A" w:rsidRPr="001A6C2F" w:rsidRDefault="00E3701A" w:rsidP="009C1B34">
      <w:pPr>
        <w:widowControl w:val="0"/>
        <w:tabs>
          <w:tab w:val="left" w:pos="142"/>
          <w:tab w:val="left" w:pos="960"/>
        </w:tabs>
        <w:suppressAutoHyphens/>
        <w:spacing w:after="0" w:line="240" w:lineRule="auto"/>
        <w:ind w:firstLine="960"/>
        <w:jc w:val="both"/>
        <w:rPr>
          <w:rFonts w:ascii="Times New Roman" w:eastAsia="MS Mincho" w:hAnsi="Times New Roman" w:cs="Times New Roman"/>
          <w:b/>
          <w:sz w:val="26"/>
          <w:szCs w:val="26"/>
          <w:highlight w:val="yellow"/>
          <w:lang w:eastAsia="ja-JP"/>
        </w:rPr>
      </w:pPr>
    </w:p>
    <w:p w:rsidR="009C1B34" w:rsidRPr="007B7FCC" w:rsidRDefault="009C1B34" w:rsidP="009C1B34">
      <w:pPr>
        <w:widowControl w:val="0"/>
        <w:tabs>
          <w:tab w:val="left" w:pos="142"/>
          <w:tab w:val="left" w:pos="960"/>
        </w:tabs>
        <w:suppressAutoHyphens/>
        <w:spacing w:after="0" w:line="240" w:lineRule="auto"/>
        <w:ind w:firstLine="960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7B7FCC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РЕШЕНИЕ:</w:t>
      </w:r>
    </w:p>
    <w:p w:rsidR="009C1B34" w:rsidRPr="007B7FCC" w:rsidRDefault="009C1B34" w:rsidP="009C1B34">
      <w:pPr>
        <w:pStyle w:val="aa"/>
        <w:widowControl w:val="0"/>
        <w:numPr>
          <w:ilvl w:val="0"/>
          <w:numId w:val="39"/>
        </w:numPr>
        <w:tabs>
          <w:tab w:val="left" w:pos="142"/>
          <w:tab w:val="left" w:pos="960"/>
        </w:tabs>
        <w:suppressAutoHyphens/>
        <w:spacing w:after="0" w:line="240" w:lineRule="auto"/>
        <w:ind w:firstLine="698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7B7FCC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Принять к сведению</w:t>
      </w:r>
      <w:r w:rsidRPr="007B7FCC">
        <w:t xml:space="preserve"> </w:t>
      </w:r>
      <w:r w:rsidRPr="007B7FCC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информацию </w:t>
      </w:r>
      <w:r w:rsidR="007B7FCC" w:rsidRPr="007B7FCC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Пивень В.С.</w:t>
      </w:r>
    </w:p>
    <w:p w:rsidR="00A1137E" w:rsidRPr="007B7FCC" w:rsidRDefault="00A1137E" w:rsidP="00A1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137E" w:rsidRPr="007B7FCC" w:rsidRDefault="00A1137E" w:rsidP="00A11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7FCC">
        <w:rPr>
          <w:rFonts w:ascii="Times New Roman" w:hAnsi="Times New Roman" w:cs="Times New Roman"/>
          <w:b/>
          <w:sz w:val="26"/>
          <w:szCs w:val="26"/>
        </w:rPr>
        <w:t xml:space="preserve">По 5-му вопросу </w:t>
      </w:r>
    </w:p>
    <w:p w:rsidR="00A1137E" w:rsidRPr="007B7FCC" w:rsidRDefault="00A1137E" w:rsidP="00A11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137E" w:rsidRPr="007B7FCC" w:rsidRDefault="00A1137E" w:rsidP="00A11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7FCC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A1137E" w:rsidRPr="007B7FCC" w:rsidRDefault="00A1137E" w:rsidP="00A1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137E" w:rsidRDefault="007B7FCC" w:rsidP="00A1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FCC">
        <w:rPr>
          <w:rFonts w:ascii="Times New Roman" w:hAnsi="Times New Roman" w:cs="Times New Roman"/>
          <w:b/>
          <w:sz w:val="26"/>
          <w:szCs w:val="26"/>
        </w:rPr>
        <w:t>Голомидов А.И.</w:t>
      </w:r>
      <w:r w:rsidR="00A1137E" w:rsidRPr="007B7F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доклад прилагается.</w:t>
      </w:r>
    </w:p>
    <w:p w:rsidR="007B7FCC" w:rsidRDefault="007B7FCC" w:rsidP="00A1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FCC">
        <w:rPr>
          <w:rFonts w:ascii="Times New Roman" w:hAnsi="Times New Roman" w:cs="Times New Roman"/>
          <w:b/>
          <w:sz w:val="26"/>
          <w:szCs w:val="26"/>
        </w:rPr>
        <w:t>Турикова Т.М.</w:t>
      </w:r>
      <w:r>
        <w:rPr>
          <w:rFonts w:ascii="Times New Roman" w:hAnsi="Times New Roman" w:cs="Times New Roman"/>
          <w:sz w:val="26"/>
          <w:szCs w:val="26"/>
        </w:rPr>
        <w:t xml:space="preserve"> – предлагаю в состав конкурсной комиссии по проекту «1000 дворов» привлекать общественность.</w:t>
      </w:r>
    </w:p>
    <w:p w:rsidR="007B7FCC" w:rsidRDefault="007B7FCC" w:rsidP="00A1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FCC">
        <w:rPr>
          <w:rFonts w:ascii="Times New Roman" w:hAnsi="Times New Roman" w:cs="Times New Roman"/>
          <w:b/>
          <w:sz w:val="26"/>
          <w:szCs w:val="26"/>
        </w:rPr>
        <w:t>Голомидов А.И.</w:t>
      </w:r>
      <w:r>
        <w:rPr>
          <w:rFonts w:ascii="Times New Roman" w:hAnsi="Times New Roman" w:cs="Times New Roman"/>
          <w:sz w:val="26"/>
          <w:szCs w:val="26"/>
        </w:rPr>
        <w:t xml:space="preserve"> – от общественности в комиссию включены </w:t>
      </w:r>
      <w:r w:rsidRPr="007B7FCC">
        <w:rPr>
          <w:rFonts w:ascii="Times New Roman" w:hAnsi="Times New Roman" w:cs="Times New Roman"/>
          <w:sz w:val="26"/>
          <w:szCs w:val="26"/>
        </w:rPr>
        <w:t>депутаты городской Думы</w:t>
      </w:r>
      <w:r>
        <w:rPr>
          <w:rFonts w:ascii="Times New Roman" w:hAnsi="Times New Roman" w:cs="Times New Roman"/>
          <w:sz w:val="26"/>
          <w:szCs w:val="26"/>
        </w:rPr>
        <w:t>, представители ОО «Общество инвалидов», Молодежного совета, партии «Единая Россия».</w:t>
      </w:r>
    </w:p>
    <w:p w:rsidR="007B7FCC" w:rsidRDefault="007B7FCC" w:rsidP="00A11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7FCC">
        <w:rPr>
          <w:rFonts w:ascii="Times New Roman" w:hAnsi="Times New Roman" w:cs="Times New Roman"/>
          <w:b/>
          <w:sz w:val="26"/>
          <w:szCs w:val="26"/>
        </w:rPr>
        <w:t>Турикова Т.М.</w:t>
      </w:r>
      <w:r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0F4323">
        <w:rPr>
          <w:rFonts w:ascii="Times New Roman" w:hAnsi="Times New Roman" w:cs="Times New Roman"/>
          <w:sz w:val="26"/>
          <w:szCs w:val="26"/>
        </w:rPr>
        <w:t xml:space="preserve"> </w:t>
      </w:r>
      <w:r w:rsidR="000F4323" w:rsidRPr="000F4323">
        <w:rPr>
          <w:rFonts w:ascii="Times New Roman" w:hAnsi="Times New Roman" w:cs="Times New Roman"/>
          <w:sz w:val="26"/>
          <w:szCs w:val="26"/>
        </w:rPr>
        <w:t xml:space="preserve"> представители от ТСЖ и управляющих компаний включены? Объекты после их установки передаются на баланс обслуживающих организаций.</w:t>
      </w:r>
    </w:p>
    <w:p w:rsidR="000F4323" w:rsidRPr="000F4323" w:rsidRDefault="000F4323" w:rsidP="00A1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Пивень В.С. - </w:t>
      </w:r>
      <w:r w:rsidRPr="000F4323">
        <w:rPr>
          <w:rFonts w:ascii="Times New Roman" w:hAnsi="Times New Roman" w:cs="Times New Roman"/>
          <w:sz w:val="26"/>
          <w:szCs w:val="26"/>
        </w:rPr>
        <w:t xml:space="preserve"> обслуживающие организации не имеют прямого отношения к субсидиям.</w:t>
      </w:r>
    </w:p>
    <w:p w:rsidR="00737F24" w:rsidRDefault="00737F24" w:rsidP="004A4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4CF0" w:rsidRPr="004A4CF0" w:rsidRDefault="004A4CF0" w:rsidP="004A4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CF0">
        <w:rPr>
          <w:rFonts w:ascii="Times New Roman" w:hAnsi="Times New Roman" w:cs="Times New Roman"/>
          <w:b/>
          <w:sz w:val="26"/>
          <w:szCs w:val="26"/>
        </w:rPr>
        <w:t>РЕШЕНИЕ:</w:t>
      </w:r>
    </w:p>
    <w:p w:rsidR="004A4CF0" w:rsidRPr="004A4CF0" w:rsidRDefault="004A4CF0" w:rsidP="004A4CF0">
      <w:pPr>
        <w:pStyle w:val="a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CF0">
        <w:rPr>
          <w:rFonts w:ascii="Times New Roman" w:hAnsi="Times New Roman" w:cs="Times New Roman"/>
          <w:b/>
          <w:sz w:val="26"/>
          <w:szCs w:val="26"/>
        </w:rPr>
        <w:t>Принять к сведению информацию Голомидова А.И.</w:t>
      </w:r>
    </w:p>
    <w:p w:rsidR="004A4CF0" w:rsidRDefault="004A4CF0" w:rsidP="004A4C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37F24" w:rsidRPr="007B7FCC" w:rsidRDefault="00737F24" w:rsidP="00737F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7FCC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7B7FCC">
        <w:rPr>
          <w:rFonts w:ascii="Times New Roman" w:hAnsi="Times New Roman" w:cs="Times New Roman"/>
          <w:b/>
          <w:sz w:val="26"/>
          <w:szCs w:val="26"/>
        </w:rPr>
        <w:t xml:space="preserve">-му вопросу </w:t>
      </w:r>
    </w:p>
    <w:p w:rsidR="00737F24" w:rsidRPr="007B7FCC" w:rsidRDefault="00737F24" w:rsidP="00737F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37F24" w:rsidRPr="007B7FCC" w:rsidRDefault="00737F24" w:rsidP="00737F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7FCC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737F24" w:rsidRDefault="00737F24" w:rsidP="00737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Конечных Л.Л.</w:t>
      </w:r>
      <w:r w:rsidRPr="007B7F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реализации национальных и региональных проектов необходимо разработать дорожную карту</w:t>
      </w:r>
      <w:r w:rsidR="007E567C">
        <w:rPr>
          <w:rFonts w:ascii="Times New Roman" w:hAnsi="Times New Roman" w:cs="Times New Roman"/>
          <w:sz w:val="26"/>
          <w:szCs w:val="26"/>
        </w:rPr>
        <w:t xml:space="preserve"> согласно регламенту. Отчетность предусматривается еженедельная и ежемесячная.  Заседание проектного комитета в 2021 году будут проводиться ежемесячно, на которых буду представлять отчет. </w:t>
      </w:r>
    </w:p>
    <w:p w:rsidR="007E567C" w:rsidRDefault="007E567C" w:rsidP="00737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Кроме того, вводится мониторинг по реализации национальных проектов в информационной системе.  В систему вводятся мероприятия нацпроектов и контрольные точки их реализации. Отчетность будет предоставляться еженедельно и ежемесячно в Агентство проектного управления и Министерство экономического развития Приморского края. Согласно регламенту, до 01.02.2021 необходимо выверить показатели, до 11.02.2021 разработать дорожную карту, до 17.02.2021 согласовать с министерствами Приморского края, до 22.02.2021</w:t>
      </w:r>
      <w:r w:rsidR="00F81B02">
        <w:rPr>
          <w:rFonts w:ascii="Times New Roman" w:hAnsi="Times New Roman" w:cs="Times New Roman"/>
          <w:sz w:val="26"/>
          <w:szCs w:val="26"/>
        </w:rPr>
        <w:t xml:space="preserve"> рассмотреть на заседании Проектного комитета.</w:t>
      </w:r>
    </w:p>
    <w:p w:rsidR="00737F24" w:rsidRDefault="00737F24" w:rsidP="00737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7F24" w:rsidRDefault="00737F24" w:rsidP="00737F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CF0">
        <w:rPr>
          <w:rFonts w:ascii="Times New Roman" w:hAnsi="Times New Roman" w:cs="Times New Roman"/>
          <w:b/>
          <w:sz w:val="26"/>
          <w:szCs w:val="26"/>
        </w:rPr>
        <w:t>РЕШЕНИЕ:</w:t>
      </w:r>
    </w:p>
    <w:p w:rsidR="00DF2DB0" w:rsidRPr="004A4CF0" w:rsidRDefault="00DF2DB0" w:rsidP="00737F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37F24" w:rsidRDefault="00737F24" w:rsidP="00737F24">
      <w:pPr>
        <w:pStyle w:val="aa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CF0">
        <w:rPr>
          <w:rFonts w:ascii="Times New Roman" w:hAnsi="Times New Roman" w:cs="Times New Roman"/>
          <w:b/>
          <w:sz w:val="26"/>
          <w:szCs w:val="26"/>
        </w:rPr>
        <w:t xml:space="preserve">Принять к сведению </w:t>
      </w:r>
      <w:r w:rsidR="00F81B02">
        <w:rPr>
          <w:rFonts w:ascii="Times New Roman" w:hAnsi="Times New Roman" w:cs="Times New Roman"/>
          <w:b/>
          <w:sz w:val="26"/>
          <w:szCs w:val="26"/>
        </w:rPr>
        <w:t>Конечных Л.Л.</w:t>
      </w:r>
    </w:p>
    <w:p w:rsidR="00963C6C" w:rsidRDefault="00963C6C" w:rsidP="00A1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1B02" w:rsidRPr="007B7FCC" w:rsidRDefault="00F81B02" w:rsidP="00F81B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7FCC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7B7FCC">
        <w:rPr>
          <w:rFonts w:ascii="Times New Roman" w:hAnsi="Times New Roman" w:cs="Times New Roman"/>
          <w:b/>
          <w:sz w:val="26"/>
          <w:szCs w:val="26"/>
        </w:rPr>
        <w:t xml:space="preserve">-му вопросу </w:t>
      </w:r>
    </w:p>
    <w:p w:rsidR="00F81B02" w:rsidRPr="007B7FCC" w:rsidRDefault="00F81B02" w:rsidP="00F81B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1B02" w:rsidRPr="007B7FCC" w:rsidRDefault="00F81B02" w:rsidP="00F81B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7FCC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F81B02" w:rsidRPr="007B7FCC" w:rsidRDefault="00F81B02" w:rsidP="00F8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1B02" w:rsidRDefault="00F81B02" w:rsidP="00F8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Кульпанов Т.В. </w:t>
      </w:r>
      <w:r w:rsidRPr="007B7F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D662C7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оклад прилагается.</w:t>
      </w:r>
    </w:p>
    <w:p w:rsidR="00F81B02" w:rsidRDefault="00F81B02" w:rsidP="00F8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1B02" w:rsidRPr="004A4CF0" w:rsidRDefault="00F81B02" w:rsidP="00F81B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CF0">
        <w:rPr>
          <w:rFonts w:ascii="Times New Roman" w:hAnsi="Times New Roman" w:cs="Times New Roman"/>
          <w:b/>
          <w:sz w:val="26"/>
          <w:szCs w:val="26"/>
        </w:rPr>
        <w:t>РЕШЕНИЕ:</w:t>
      </w:r>
    </w:p>
    <w:p w:rsidR="00F81B02" w:rsidRDefault="00F81B02" w:rsidP="00F81B02">
      <w:pPr>
        <w:pStyle w:val="a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CF0">
        <w:rPr>
          <w:rFonts w:ascii="Times New Roman" w:hAnsi="Times New Roman" w:cs="Times New Roman"/>
          <w:b/>
          <w:sz w:val="26"/>
          <w:szCs w:val="26"/>
        </w:rPr>
        <w:t>При</w:t>
      </w:r>
      <w:r w:rsidR="00D662C7">
        <w:rPr>
          <w:rFonts w:ascii="Times New Roman" w:hAnsi="Times New Roman" w:cs="Times New Roman"/>
          <w:b/>
          <w:sz w:val="26"/>
          <w:szCs w:val="26"/>
        </w:rPr>
        <w:t>гласить на заседание Проектного комитета главного врача КГБУЗ «Арсеньевская городская больница» Аплюшкину Л.Г.</w:t>
      </w:r>
    </w:p>
    <w:p w:rsidR="00D662C7" w:rsidRDefault="00D662C7" w:rsidP="00D662C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62C7" w:rsidRPr="007B7FCC" w:rsidRDefault="00D662C7" w:rsidP="00D662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7FCC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7B7FCC">
        <w:rPr>
          <w:rFonts w:ascii="Times New Roman" w:hAnsi="Times New Roman" w:cs="Times New Roman"/>
          <w:b/>
          <w:sz w:val="26"/>
          <w:szCs w:val="26"/>
        </w:rPr>
        <w:t xml:space="preserve">-му вопросу </w:t>
      </w:r>
    </w:p>
    <w:p w:rsidR="00D662C7" w:rsidRPr="007B7FCC" w:rsidRDefault="00D662C7" w:rsidP="00D662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62C7" w:rsidRPr="007B7FCC" w:rsidRDefault="00D662C7" w:rsidP="00D662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7FCC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D662C7" w:rsidRPr="007B7FCC" w:rsidRDefault="00D662C7" w:rsidP="00D66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62C7" w:rsidRDefault="00D662C7" w:rsidP="00D66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Конечных Л.Л.</w:t>
      </w:r>
      <w:r w:rsidRPr="007B7F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по вопросу реализации проекта «Твой проект» в рамках инициативного бюджетирования</w:t>
      </w:r>
      <w:r w:rsidR="00C47815">
        <w:rPr>
          <w:rFonts w:ascii="Times New Roman" w:hAnsi="Times New Roman" w:cs="Times New Roman"/>
          <w:sz w:val="26"/>
          <w:szCs w:val="26"/>
        </w:rPr>
        <w:t>, проводимого Министерством финансов Приморского края, принимаются заявки с 18 по 31 января 2021 года.  Каждый проект оценивается до 3-х млн. руб. в общей сложности не более трех проектов от каждого муниципального образования. В феврале администрации муниципальных образований проводят техническую экспертизу проектов на основании постановления Правительства Приморского края.</w:t>
      </w:r>
    </w:p>
    <w:p w:rsidR="00C47815" w:rsidRDefault="00C47815" w:rsidP="00D66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2DB0">
        <w:rPr>
          <w:rFonts w:ascii="Times New Roman" w:hAnsi="Times New Roman" w:cs="Times New Roman"/>
          <w:b/>
          <w:sz w:val="26"/>
          <w:szCs w:val="26"/>
        </w:rPr>
        <w:t>Пивень В.С.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DF2DB0">
        <w:rPr>
          <w:rFonts w:ascii="Times New Roman" w:hAnsi="Times New Roman" w:cs="Times New Roman"/>
          <w:sz w:val="26"/>
          <w:szCs w:val="26"/>
        </w:rPr>
        <w:t>в</w:t>
      </w:r>
      <w:r w:rsidR="00DF2DB0" w:rsidRPr="00DF2DB0">
        <w:rPr>
          <w:rFonts w:ascii="Times New Roman" w:hAnsi="Times New Roman" w:cs="Times New Roman"/>
          <w:sz w:val="26"/>
          <w:szCs w:val="26"/>
        </w:rPr>
        <w:t xml:space="preserve"> рамках инициативного бюджетирования «Твой проект» муниципальными образованиями Приморского края подано 400 проектов, из них 15 по Арсеньеву.  Инициативная группа готовит проект, победителем признается получивший большинство голосов.  Голосовать будем в марте 2021 года. Проекты, не победившие в этом году, могут быть приняты в будущем.</w:t>
      </w:r>
    </w:p>
    <w:p w:rsidR="00D662C7" w:rsidRDefault="00D662C7" w:rsidP="00D66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62C7" w:rsidRPr="004A4CF0" w:rsidRDefault="00D662C7" w:rsidP="00D662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CF0">
        <w:rPr>
          <w:rFonts w:ascii="Times New Roman" w:hAnsi="Times New Roman" w:cs="Times New Roman"/>
          <w:b/>
          <w:sz w:val="26"/>
          <w:szCs w:val="26"/>
        </w:rPr>
        <w:t>РЕШЕНИЕ:</w:t>
      </w:r>
    </w:p>
    <w:p w:rsidR="00D662C7" w:rsidRDefault="00D662C7" w:rsidP="00D662C7">
      <w:pPr>
        <w:pStyle w:val="a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CF0">
        <w:rPr>
          <w:rFonts w:ascii="Times New Roman" w:hAnsi="Times New Roman" w:cs="Times New Roman"/>
          <w:b/>
          <w:sz w:val="26"/>
          <w:szCs w:val="26"/>
        </w:rPr>
        <w:t xml:space="preserve">Принять к сведению </w:t>
      </w:r>
      <w:r>
        <w:rPr>
          <w:rFonts w:ascii="Times New Roman" w:hAnsi="Times New Roman" w:cs="Times New Roman"/>
          <w:b/>
          <w:sz w:val="26"/>
          <w:szCs w:val="26"/>
        </w:rPr>
        <w:t>Конечных Л.Л.</w:t>
      </w:r>
    </w:p>
    <w:p w:rsidR="00D662C7" w:rsidRDefault="00D662C7" w:rsidP="00D662C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62C7" w:rsidRPr="00D662C7" w:rsidRDefault="00D662C7" w:rsidP="00D662C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1B02" w:rsidRPr="00B844E9" w:rsidRDefault="00F81B02" w:rsidP="00A1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4597" w:rsidRDefault="00B844E9" w:rsidP="00A44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4E9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844E9">
        <w:rPr>
          <w:rFonts w:ascii="Times New Roman" w:hAnsi="Times New Roman" w:cs="Times New Roman"/>
          <w:sz w:val="26"/>
          <w:szCs w:val="26"/>
        </w:rPr>
        <w:t xml:space="preserve"> </w:t>
      </w:r>
      <w:r w:rsidR="00F54977">
        <w:rPr>
          <w:rFonts w:ascii="Times New Roman" w:hAnsi="Times New Roman" w:cs="Times New Roman"/>
          <w:sz w:val="26"/>
          <w:szCs w:val="26"/>
        </w:rPr>
        <w:t>В.С.Пивень</w:t>
      </w:r>
    </w:p>
    <w:p w:rsidR="00805061" w:rsidRPr="00B844E9" w:rsidRDefault="00805061" w:rsidP="00A44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7BD9" w:rsidRDefault="00985A8F" w:rsidP="008050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4E9">
        <w:rPr>
          <w:rFonts w:ascii="Times New Roman" w:hAnsi="Times New Roman" w:cs="Times New Roman"/>
          <w:sz w:val="26"/>
          <w:szCs w:val="26"/>
        </w:rPr>
        <w:t>Секр</w:t>
      </w:r>
      <w:r w:rsidR="00EB7E6E" w:rsidRPr="00B844E9">
        <w:rPr>
          <w:rFonts w:ascii="Times New Roman" w:hAnsi="Times New Roman" w:cs="Times New Roman"/>
          <w:sz w:val="26"/>
          <w:szCs w:val="26"/>
        </w:rPr>
        <w:t xml:space="preserve">етарь                                                               </w:t>
      </w:r>
      <w:r w:rsidR="00274597" w:rsidRPr="00B844E9">
        <w:rPr>
          <w:rFonts w:ascii="Times New Roman" w:hAnsi="Times New Roman" w:cs="Times New Roman"/>
          <w:sz w:val="26"/>
          <w:szCs w:val="26"/>
        </w:rPr>
        <w:t xml:space="preserve">    </w:t>
      </w:r>
      <w:r w:rsidR="00EB7E6E" w:rsidRPr="00B844E9">
        <w:rPr>
          <w:rFonts w:ascii="Times New Roman" w:hAnsi="Times New Roman" w:cs="Times New Roman"/>
          <w:sz w:val="26"/>
          <w:szCs w:val="26"/>
        </w:rPr>
        <w:t xml:space="preserve">   </w:t>
      </w:r>
      <w:r w:rsidRPr="00B844E9">
        <w:rPr>
          <w:rFonts w:ascii="Times New Roman" w:hAnsi="Times New Roman" w:cs="Times New Roman"/>
          <w:sz w:val="26"/>
          <w:szCs w:val="26"/>
        </w:rPr>
        <w:t xml:space="preserve">    </w:t>
      </w:r>
      <w:r w:rsidR="00EB7E6E" w:rsidRPr="00B844E9">
        <w:rPr>
          <w:rFonts w:ascii="Times New Roman" w:hAnsi="Times New Roman" w:cs="Times New Roman"/>
          <w:sz w:val="26"/>
          <w:szCs w:val="26"/>
        </w:rPr>
        <w:t xml:space="preserve">     </w:t>
      </w:r>
      <w:r w:rsidR="00625684" w:rsidRPr="00B844E9">
        <w:rPr>
          <w:rFonts w:ascii="Times New Roman" w:hAnsi="Times New Roman" w:cs="Times New Roman"/>
          <w:sz w:val="26"/>
          <w:szCs w:val="26"/>
        </w:rPr>
        <w:t xml:space="preserve">      </w:t>
      </w:r>
      <w:r w:rsidR="00CD4DEA" w:rsidRPr="00B844E9">
        <w:rPr>
          <w:rFonts w:ascii="Times New Roman" w:hAnsi="Times New Roman" w:cs="Times New Roman"/>
          <w:sz w:val="26"/>
          <w:szCs w:val="26"/>
        </w:rPr>
        <w:t xml:space="preserve"> </w:t>
      </w:r>
      <w:r w:rsidR="00625684" w:rsidRPr="00B844E9">
        <w:rPr>
          <w:rFonts w:ascii="Times New Roman" w:hAnsi="Times New Roman" w:cs="Times New Roman"/>
          <w:sz w:val="26"/>
          <w:szCs w:val="26"/>
        </w:rPr>
        <w:t xml:space="preserve">        </w:t>
      </w:r>
      <w:r w:rsidR="0040293D" w:rsidRPr="00B844E9">
        <w:rPr>
          <w:rFonts w:ascii="Times New Roman" w:hAnsi="Times New Roman" w:cs="Times New Roman"/>
          <w:sz w:val="26"/>
          <w:szCs w:val="26"/>
        </w:rPr>
        <w:t xml:space="preserve">       </w:t>
      </w:r>
      <w:r w:rsidRPr="00B844E9">
        <w:rPr>
          <w:rFonts w:ascii="Times New Roman" w:hAnsi="Times New Roman" w:cs="Times New Roman"/>
          <w:sz w:val="26"/>
          <w:szCs w:val="26"/>
        </w:rPr>
        <w:t>Л.</w:t>
      </w:r>
      <w:r w:rsidR="0073741A" w:rsidRPr="00B844E9">
        <w:rPr>
          <w:rFonts w:ascii="Times New Roman" w:hAnsi="Times New Roman" w:cs="Times New Roman"/>
          <w:sz w:val="26"/>
          <w:szCs w:val="26"/>
        </w:rPr>
        <w:t>Б</w:t>
      </w:r>
      <w:r w:rsidRPr="00B844E9">
        <w:rPr>
          <w:rFonts w:ascii="Times New Roman" w:hAnsi="Times New Roman" w:cs="Times New Roman"/>
          <w:sz w:val="26"/>
          <w:szCs w:val="26"/>
        </w:rPr>
        <w:t>.</w:t>
      </w:r>
      <w:r w:rsidR="00EB7E6E" w:rsidRPr="00B844E9">
        <w:rPr>
          <w:rFonts w:ascii="Times New Roman" w:hAnsi="Times New Roman" w:cs="Times New Roman"/>
          <w:sz w:val="26"/>
          <w:szCs w:val="26"/>
        </w:rPr>
        <w:t xml:space="preserve"> </w:t>
      </w:r>
      <w:r w:rsidR="00625684" w:rsidRPr="00B844E9">
        <w:rPr>
          <w:rFonts w:ascii="Times New Roman" w:hAnsi="Times New Roman" w:cs="Times New Roman"/>
          <w:sz w:val="26"/>
          <w:szCs w:val="26"/>
        </w:rPr>
        <w:t>К</w:t>
      </w:r>
      <w:r w:rsidR="0073741A" w:rsidRPr="00B844E9">
        <w:rPr>
          <w:rFonts w:ascii="Times New Roman" w:hAnsi="Times New Roman" w:cs="Times New Roman"/>
          <w:sz w:val="26"/>
          <w:szCs w:val="26"/>
        </w:rPr>
        <w:t>ашникова</w:t>
      </w:r>
      <w:r w:rsidR="00625684" w:rsidRPr="00B844E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A7BD9" w:rsidSect="00F54977">
      <w:headerReference w:type="default" r:id="rId9"/>
      <w:pgSz w:w="11906" w:h="16838"/>
      <w:pgMar w:top="567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533" w:rsidRDefault="00310533" w:rsidP="00A95C38">
      <w:pPr>
        <w:spacing w:after="0" w:line="240" w:lineRule="auto"/>
      </w:pPr>
      <w:r>
        <w:separator/>
      </w:r>
    </w:p>
  </w:endnote>
  <w:endnote w:type="continuationSeparator" w:id="0">
    <w:p w:rsidR="00310533" w:rsidRDefault="00310533" w:rsidP="00A9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533" w:rsidRDefault="00310533" w:rsidP="00A95C38">
      <w:pPr>
        <w:spacing w:after="0" w:line="240" w:lineRule="auto"/>
      </w:pPr>
      <w:r>
        <w:separator/>
      </w:r>
    </w:p>
  </w:footnote>
  <w:footnote w:type="continuationSeparator" w:id="0">
    <w:p w:rsidR="00310533" w:rsidRDefault="00310533" w:rsidP="00A95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958824"/>
      <w:docPartObj>
        <w:docPartGallery w:val="Page Numbers (Top of Page)"/>
        <w:docPartUnique/>
      </w:docPartObj>
    </w:sdtPr>
    <w:sdtEndPr/>
    <w:sdtContent>
      <w:p w:rsidR="00B844E9" w:rsidRDefault="00B844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2AE">
          <w:rPr>
            <w:noProof/>
          </w:rPr>
          <w:t>6</w:t>
        </w:r>
        <w:r>
          <w:fldChar w:fldCharType="end"/>
        </w:r>
      </w:p>
    </w:sdtContent>
  </w:sdt>
  <w:p w:rsidR="00B844E9" w:rsidRDefault="00B844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79E"/>
    <w:multiLevelType w:val="hybridMultilevel"/>
    <w:tmpl w:val="E5D6CF78"/>
    <w:lvl w:ilvl="0" w:tplc="1304FB0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6D7B"/>
    <w:multiLevelType w:val="hybridMultilevel"/>
    <w:tmpl w:val="64C69B22"/>
    <w:lvl w:ilvl="0" w:tplc="E820D4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066A2"/>
    <w:multiLevelType w:val="hybridMultilevel"/>
    <w:tmpl w:val="21342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F4E95"/>
    <w:multiLevelType w:val="hybridMultilevel"/>
    <w:tmpl w:val="5556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A3609"/>
    <w:multiLevelType w:val="hybridMultilevel"/>
    <w:tmpl w:val="4F2844F6"/>
    <w:lvl w:ilvl="0" w:tplc="0C48A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4851E7"/>
    <w:multiLevelType w:val="hybridMultilevel"/>
    <w:tmpl w:val="D00026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9607ED"/>
    <w:multiLevelType w:val="hybridMultilevel"/>
    <w:tmpl w:val="9D9275C6"/>
    <w:lvl w:ilvl="0" w:tplc="D50E169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AE36E7"/>
    <w:multiLevelType w:val="hybridMultilevel"/>
    <w:tmpl w:val="271E155C"/>
    <w:lvl w:ilvl="0" w:tplc="E2EC2FF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E84506"/>
    <w:multiLevelType w:val="hybridMultilevel"/>
    <w:tmpl w:val="8E642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23CAD"/>
    <w:multiLevelType w:val="hybridMultilevel"/>
    <w:tmpl w:val="64C69B22"/>
    <w:lvl w:ilvl="0" w:tplc="E820D4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437AA"/>
    <w:multiLevelType w:val="hybridMultilevel"/>
    <w:tmpl w:val="B62094AE"/>
    <w:lvl w:ilvl="0" w:tplc="0A4A1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ED6A3A"/>
    <w:multiLevelType w:val="hybridMultilevel"/>
    <w:tmpl w:val="F5AC82BA"/>
    <w:lvl w:ilvl="0" w:tplc="0222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FC1DF0"/>
    <w:multiLevelType w:val="hybridMultilevel"/>
    <w:tmpl w:val="BE6827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566FA4"/>
    <w:multiLevelType w:val="hybridMultilevel"/>
    <w:tmpl w:val="1BEEE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93DE7"/>
    <w:multiLevelType w:val="hybridMultilevel"/>
    <w:tmpl w:val="6352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C6EA6"/>
    <w:multiLevelType w:val="multilevel"/>
    <w:tmpl w:val="EDF0D77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65B3217"/>
    <w:multiLevelType w:val="hybridMultilevel"/>
    <w:tmpl w:val="D0A629A6"/>
    <w:lvl w:ilvl="0" w:tplc="19983D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B2988"/>
    <w:multiLevelType w:val="hybridMultilevel"/>
    <w:tmpl w:val="B356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310D7"/>
    <w:multiLevelType w:val="hybridMultilevel"/>
    <w:tmpl w:val="51DC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174DC"/>
    <w:multiLevelType w:val="hybridMultilevel"/>
    <w:tmpl w:val="D0A629A6"/>
    <w:lvl w:ilvl="0" w:tplc="19983D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66A6A"/>
    <w:multiLevelType w:val="hybridMultilevel"/>
    <w:tmpl w:val="1C6A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470DE"/>
    <w:multiLevelType w:val="hybridMultilevel"/>
    <w:tmpl w:val="BA98FB02"/>
    <w:lvl w:ilvl="0" w:tplc="B71A13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30263"/>
    <w:multiLevelType w:val="hybridMultilevel"/>
    <w:tmpl w:val="B1BE4646"/>
    <w:lvl w:ilvl="0" w:tplc="C2CE0C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830EA8"/>
    <w:multiLevelType w:val="hybridMultilevel"/>
    <w:tmpl w:val="D0A629A6"/>
    <w:lvl w:ilvl="0" w:tplc="19983D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1115A"/>
    <w:multiLevelType w:val="hybridMultilevel"/>
    <w:tmpl w:val="9D9275C6"/>
    <w:lvl w:ilvl="0" w:tplc="D50E169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9FB0C63"/>
    <w:multiLevelType w:val="hybridMultilevel"/>
    <w:tmpl w:val="C4B603D8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6" w15:restartNumberingAfterBreak="0">
    <w:nsid w:val="3A6C0907"/>
    <w:multiLevelType w:val="hybridMultilevel"/>
    <w:tmpl w:val="361A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73840"/>
    <w:multiLevelType w:val="hybridMultilevel"/>
    <w:tmpl w:val="974240E4"/>
    <w:lvl w:ilvl="0" w:tplc="DC621E7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46B13A20"/>
    <w:multiLevelType w:val="hybridMultilevel"/>
    <w:tmpl w:val="9D9275C6"/>
    <w:lvl w:ilvl="0" w:tplc="D50E169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BE10ED"/>
    <w:multiLevelType w:val="hybridMultilevel"/>
    <w:tmpl w:val="EDAC895E"/>
    <w:lvl w:ilvl="0" w:tplc="ADBCB47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4BDE3D16"/>
    <w:multiLevelType w:val="hybridMultilevel"/>
    <w:tmpl w:val="6F04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7004E"/>
    <w:multiLevelType w:val="hybridMultilevel"/>
    <w:tmpl w:val="C9A2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287D78"/>
    <w:multiLevelType w:val="hybridMultilevel"/>
    <w:tmpl w:val="3B78BDF2"/>
    <w:lvl w:ilvl="0" w:tplc="A4E8E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F249B"/>
    <w:multiLevelType w:val="hybridMultilevel"/>
    <w:tmpl w:val="014E4EF6"/>
    <w:lvl w:ilvl="0" w:tplc="B3BA8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E17D1"/>
    <w:multiLevelType w:val="multilevel"/>
    <w:tmpl w:val="173E106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6647163"/>
    <w:multiLevelType w:val="hybridMultilevel"/>
    <w:tmpl w:val="9D9275C6"/>
    <w:lvl w:ilvl="0" w:tplc="D50E169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0317A3B"/>
    <w:multiLevelType w:val="hybridMultilevel"/>
    <w:tmpl w:val="B9AE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D1C20"/>
    <w:multiLevelType w:val="hybridMultilevel"/>
    <w:tmpl w:val="37BA3C7A"/>
    <w:lvl w:ilvl="0" w:tplc="4D28509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27316D9"/>
    <w:multiLevelType w:val="hybridMultilevel"/>
    <w:tmpl w:val="9F7E55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E948D8"/>
    <w:multiLevelType w:val="hybridMultilevel"/>
    <w:tmpl w:val="76889ECA"/>
    <w:lvl w:ilvl="0" w:tplc="23AAB52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0" w15:restartNumberingAfterBreak="0">
    <w:nsid w:val="6472314B"/>
    <w:multiLevelType w:val="hybridMultilevel"/>
    <w:tmpl w:val="271E155C"/>
    <w:lvl w:ilvl="0" w:tplc="E2EC2FF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8C111D"/>
    <w:multiLevelType w:val="hybridMultilevel"/>
    <w:tmpl w:val="15BE9E6A"/>
    <w:lvl w:ilvl="0" w:tplc="BF50FD1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 w15:restartNumberingAfterBreak="0">
    <w:nsid w:val="74CB51DE"/>
    <w:multiLevelType w:val="hybridMultilevel"/>
    <w:tmpl w:val="B7526EB0"/>
    <w:lvl w:ilvl="0" w:tplc="C4E04CB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3" w15:restartNumberingAfterBreak="0">
    <w:nsid w:val="7CB80465"/>
    <w:multiLevelType w:val="hybridMultilevel"/>
    <w:tmpl w:val="B50ADCE4"/>
    <w:lvl w:ilvl="0" w:tplc="B71A13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16E28"/>
    <w:multiLevelType w:val="hybridMultilevel"/>
    <w:tmpl w:val="73B0C0E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DFF6C43"/>
    <w:multiLevelType w:val="hybridMultilevel"/>
    <w:tmpl w:val="BA10A4DE"/>
    <w:lvl w:ilvl="0" w:tplc="23AAB52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40"/>
  </w:num>
  <w:num w:numId="2">
    <w:abstractNumId w:val="7"/>
  </w:num>
  <w:num w:numId="3">
    <w:abstractNumId w:val="15"/>
  </w:num>
  <w:num w:numId="4">
    <w:abstractNumId w:val="8"/>
  </w:num>
  <w:num w:numId="5">
    <w:abstractNumId w:val="38"/>
  </w:num>
  <w:num w:numId="6">
    <w:abstractNumId w:val="5"/>
  </w:num>
  <w:num w:numId="7">
    <w:abstractNumId w:val="34"/>
  </w:num>
  <w:num w:numId="8">
    <w:abstractNumId w:val="12"/>
  </w:num>
  <w:num w:numId="9">
    <w:abstractNumId w:val="25"/>
  </w:num>
  <w:num w:numId="10">
    <w:abstractNumId w:val="19"/>
  </w:num>
  <w:num w:numId="11">
    <w:abstractNumId w:val="23"/>
  </w:num>
  <w:num w:numId="12">
    <w:abstractNumId w:val="16"/>
  </w:num>
  <w:num w:numId="13">
    <w:abstractNumId w:val="44"/>
  </w:num>
  <w:num w:numId="14">
    <w:abstractNumId w:val="43"/>
  </w:num>
  <w:num w:numId="15">
    <w:abstractNumId w:val="17"/>
  </w:num>
  <w:num w:numId="16">
    <w:abstractNumId w:val="32"/>
  </w:num>
  <w:num w:numId="17">
    <w:abstractNumId w:val="21"/>
  </w:num>
  <w:num w:numId="18">
    <w:abstractNumId w:val="14"/>
  </w:num>
  <w:num w:numId="19">
    <w:abstractNumId w:val="31"/>
  </w:num>
  <w:num w:numId="20">
    <w:abstractNumId w:val="11"/>
  </w:num>
  <w:num w:numId="21">
    <w:abstractNumId w:val="26"/>
  </w:num>
  <w:num w:numId="22">
    <w:abstractNumId w:val="20"/>
  </w:num>
  <w:num w:numId="23">
    <w:abstractNumId w:val="33"/>
  </w:num>
  <w:num w:numId="24">
    <w:abstractNumId w:val="1"/>
  </w:num>
  <w:num w:numId="25">
    <w:abstractNumId w:val="9"/>
  </w:num>
  <w:num w:numId="26">
    <w:abstractNumId w:val="0"/>
  </w:num>
  <w:num w:numId="27">
    <w:abstractNumId w:val="2"/>
  </w:num>
  <w:num w:numId="28">
    <w:abstractNumId w:val="36"/>
  </w:num>
  <w:num w:numId="29">
    <w:abstractNumId w:val="3"/>
  </w:num>
  <w:num w:numId="30">
    <w:abstractNumId w:val="37"/>
  </w:num>
  <w:num w:numId="31">
    <w:abstractNumId w:val="22"/>
  </w:num>
  <w:num w:numId="32">
    <w:abstractNumId w:val="42"/>
  </w:num>
  <w:num w:numId="33">
    <w:abstractNumId w:val="4"/>
  </w:num>
  <w:num w:numId="34">
    <w:abstractNumId w:val="41"/>
  </w:num>
  <w:num w:numId="35">
    <w:abstractNumId w:val="45"/>
  </w:num>
  <w:num w:numId="36">
    <w:abstractNumId w:val="29"/>
  </w:num>
  <w:num w:numId="37">
    <w:abstractNumId w:val="27"/>
  </w:num>
  <w:num w:numId="38">
    <w:abstractNumId w:val="39"/>
  </w:num>
  <w:num w:numId="39">
    <w:abstractNumId w:val="18"/>
  </w:num>
  <w:num w:numId="40">
    <w:abstractNumId w:val="30"/>
  </w:num>
  <w:num w:numId="41">
    <w:abstractNumId w:val="13"/>
  </w:num>
  <w:num w:numId="42">
    <w:abstractNumId w:val="10"/>
  </w:num>
  <w:num w:numId="43">
    <w:abstractNumId w:val="6"/>
  </w:num>
  <w:num w:numId="44">
    <w:abstractNumId w:val="28"/>
  </w:num>
  <w:num w:numId="45">
    <w:abstractNumId w:val="24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DF"/>
    <w:rsid w:val="00000C59"/>
    <w:rsid w:val="00005B0C"/>
    <w:rsid w:val="00006DE5"/>
    <w:rsid w:val="000071D9"/>
    <w:rsid w:val="000115F4"/>
    <w:rsid w:val="00012A89"/>
    <w:rsid w:val="00014D66"/>
    <w:rsid w:val="0002513C"/>
    <w:rsid w:val="00027FEB"/>
    <w:rsid w:val="000355B6"/>
    <w:rsid w:val="00037E1A"/>
    <w:rsid w:val="00040101"/>
    <w:rsid w:val="0004257F"/>
    <w:rsid w:val="00042713"/>
    <w:rsid w:val="000450F5"/>
    <w:rsid w:val="00045EF8"/>
    <w:rsid w:val="00047867"/>
    <w:rsid w:val="00051949"/>
    <w:rsid w:val="00053061"/>
    <w:rsid w:val="000640EF"/>
    <w:rsid w:val="000652FE"/>
    <w:rsid w:val="00071796"/>
    <w:rsid w:val="00071FB9"/>
    <w:rsid w:val="00072F54"/>
    <w:rsid w:val="00076E35"/>
    <w:rsid w:val="00076E4C"/>
    <w:rsid w:val="00081579"/>
    <w:rsid w:val="00081D79"/>
    <w:rsid w:val="00091932"/>
    <w:rsid w:val="000920AD"/>
    <w:rsid w:val="00092142"/>
    <w:rsid w:val="000A04C5"/>
    <w:rsid w:val="000A1D38"/>
    <w:rsid w:val="000A3420"/>
    <w:rsid w:val="000C2362"/>
    <w:rsid w:val="000C643A"/>
    <w:rsid w:val="000D6A41"/>
    <w:rsid w:val="000D6CAF"/>
    <w:rsid w:val="000D7577"/>
    <w:rsid w:val="000D782A"/>
    <w:rsid w:val="000D7EAB"/>
    <w:rsid w:val="000E1948"/>
    <w:rsid w:val="000F106A"/>
    <w:rsid w:val="000F132C"/>
    <w:rsid w:val="000F2EF1"/>
    <w:rsid w:val="000F4323"/>
    <w:rsid w:val="000F5530"/>
    <w:rsid w:val="0010059F"/>
    <w:rsid w:val="00100CDB"/>
    <w:rsid w:val="001054D6"/>
    <w:rsid w:val="00110667"/>
    <w:rsid w:val="00110E37"/>
    <w:rsid w:val="001116B2"/>
    <w:rsid w:val="0011344F"/>
    <w:rsid w:val="00113784"/>
    <w:rsid w:val="00115740"/>
    <w:rsid w:val="00120F47"/>
    <w:rsid w:val="00121629"/>
    <w:rsid w:val="00121A73"/>
    <w:rsid w:val="0012218B"/>
    <w:rsid w:val="00122F65"/>
    <w:rsid w:val="001233D4"/>
    <w:rsid w:val="0012361F"/>
    <w:rsid w:val="00126DAB"/>
    <w:rsid w:val="00132B77"/>
    <w:rsid w:val="00133211"/>
    <w:rsid w:val="00136966"/>
    <w:rsid w:val="00136B53"/>
    <w:rsid w:val="00137EDF"/>
    <w:rsid w:val="001454D9"/>
    <w:rsid w:val="001463B6"/>
    <w:rsid w:val="00153DC7"/>
    <w:rsid w:val="0015707A"/>
    <w:rsid w:val="001605F3"/>
    <w:rsid w:val="001627B0"/>
    <w:rsid w:val="0016317D"/>
    <w:rsid w:val="00163F7D"/>
    <w:rsid w:val="0016489C"/>
    <w:rsid w:val="00172579"/>
    <w:rsid w:val="0017702B"/>
    <w:rsid w:val="001850BA"/>
    <w:rsid w:val="00187E66"/>
    <w:rsid w:val="00194890"/>
    <w:rsid w:val="001A087F"/>
    <w:rsid w:val="001A4B05"/>
    <w:rsid w:val="001A6C2F"/>
    <w:rsid w:val="001B1343"/>
    <w:rsid w:val="001B1941"/>
    <w:rsid w:val="001B1F9D"/>
    <w:rsid w:val="001B32D5"/>
    <w:rsid w:val="001C1C88"/>
    <w:rsid w:val="001C2C9A"/>
    <w:rsid w:val="001D2884"/>
    <w:rsid w:val="001D3B20"/>
    <w:rsid w:val="001D3DAD"/>
    <w:rsid w:val="001E7BB5"/>
    <w:rsid w:val="001F3C28"/>
    <w:rsid w:val="001F43E9"/>
    <w:rsid w:val="001F565F"/>
    <w:rsid w:val="001F5E6B"/>
    <w:rsid w:val="001F6475"/>
    <w:rsid w:val="00200244"/>
    <w:rsid w:val="00202880"/>
    <w:rsid w:val="00202AC0"/>
    <w:rsid w:val="002145C2"/>
    <w:rsid w:val="002172B0"/>
    <w:rsid w:val="0022589F"/>
    <w:rsid w:val="002301F9"/>
    <w:rsid w:val="002308B6"/>
    <w:rsid w:val="002323EF"/>
    <w:rsid w:val="00232AF2"/>
    <w:rsid w:val="00234FAE"/>
    <w:rsid w:val="00235DCF"/>
    <w:rsid w:val="00241FA3"/>
    <w:rsid w:val="00246AB8"/>
    <w:rsid w:val="00251852"/>
    <w:rsid w:val="00254ABB"/>
    <w:rsid w:val="00255B78"/>
    <w:rsid w:val="00257024"/>
    <w:rsid w:val="002602A5"/>
    <w:rsid w:val="00261937"/>
    <w:rsid w:val="002619C1"/>
    <w:rsid w:val="00264158"/>
    <w:rsid w:val="0026665B"/>
    <w:rsid w:val="00274597"/>
    <w:rsid w:val="00276D53"/>
    <w:rsid w:val="002807C7"/>
    <w:rsid w:val="00285593"/>
    <w:rsid w:val="002856F2"/>
    <w:rsid w:val="00285E89"/>
    <w:rsid w:val="0029039A"/>
    <w:rsid w:val="00291419"/>
    <w:rsid w:val="0029406B"/>
    <w:rsid w:val="00294250"/>
    <w:rsid w:val="002979C2"/>
    <w:rsid w:val="002A01B6"/>
    <w:rsid w:val="002A4006"/>
    <w:rsid w:val="002A6F07"/>
    <w:rsid w:val="002A7045"/>
    <w:rsid w:val="002B0443"/>
    <w:rsid w:val="002B0EF3"/>
    <w:rsid w:val="002B33F3"/>
    <w:rsid w:val="002B382C"/>
    <w:rsid w:val="002B3A23"/>
    <w:rsid w:val="002B4944"/>
    <w:rsid w:val="002B6F6B"/>
    <w:rsid w:val="002C505A"/>
    <w:rsid w:val="002D02FC"/>
    <w:rsid w:val="002D13A5"/>
    <w:rsid w:val="002D568A"/>
    <w:rsid w:val="002E2AB4"/>
    <w:rsid w:val="002E3C62"/>
    <w:rsid w:val="002E43EA"/>
    <w:rsid w:val="002E446B"/>
    <w:rsid w:val="002F5168"/>
    <w:rsid w:val="002F53C6"/>
    <w:rsid w:val="002F6BD3"/>
    <w:rsid w:val="0030332B"/>
    <w:rsid w:val="003104F6"/>
    <w:rsid w:val="00310533"/>
    <w:rsid w:val="00320A83"/>
    <w:rsid w:val="00322103"/>
    <w:rsid w:val="003223A4"/>
    <w:rsid w:val="00325E15"/>
    <w:rsid w:val="00325FAA"/>
    <w:rsid w:val="00326BEB"/>
    <w:rsid w:val="00326CED"/>
    <w:rsid w:val="0033079F"/>
    <w:rsid w:val="003328D8"/>
    <w:rsid w:val="003337B4"/>
    <w:rsid w:val="00336FBC"/>
    <w:rsid w:val="00341B35"/>
    <w:rsid w:val="00343038"/>
    <w:rsid w:val="003472C0"/>
    <w:rsid w:val="00350878"/>
    <w:rsid w:val="00354FE5"/>
    <w:rsid w:val="00355E6D"/>
    <w:rsid w:val="00360DA2"/>
    <w:rsid w:val="00361CC1"/>
    <w:rsid w:val="003631BC"/>
    <w:rsid w:val="0036587B"/>
    <w:rsid w:val="00366CB0"/>
    <w:rsid w:val="00367F35"/>
    <w:rsid w:val="003736A8"/>
    <w:rsid w:val="003745F1"/>
    <w:rsid w:val="003765DC"/>
    <w:rsid w:val="00381AF2"/>
    <w:rsid w:val="003843B0"/>
    <w:rsid w:val="00384DE7"/>
    <w:rsid w:val="00385EA7"/>
    <w:rsid w:val="003955B3"/>
    <w:rsid w:val="00397F57"/>
    <w:rsid w:val="003A5591"/>
    <w:rsid w:val="003A5E56"/>
    <w:rsid w:val="003B14D3"/>
    <w:rsid w:val="003B241E"/>
    <w:rsid w:val="003B2E30"/>
    <w:rsid w:val="003C018C"/>
    <w:rsid w:val="003C0A80"/>
    <w:rsid w:val="003C3C89"/>
    <w:rsid w:val="003C5547"/>
    <w:rsid w:val="003C78D0"/>
    <w:rsid w:val="003D75A1"/>
    <w:rsid w:val="003E14A7"/>
    <w:rsid w:val="003E3A6E"/>
    <w:rsid w:val="003F5C59"/>
    <w:rsid w:val="003F7A82"/>
    <w:rsid w:val="0040293D"/>
    <w:rsid w:val="0040545D"/>
    <w:rsid w:val="00405A69"/>
    <w:rsid w:val="0040795B"/>
    <w:rsid w:val="00407EED"/>
    <w:rsid w:val="00410F07"/>
    <w:rsid w:val="00411C67"/>
    <w:rsid w:val="00416E7E"/>
    <w:rsid w:val="004170F3"/>
    <w:rsid w:val="00420168"/>
    <w:rsid w:val="0042266B"/>
    <w:rsid w:val="0042623F"/>
    <w:rsid w:val="00430093"/>
    <w:rsid w:val="0043025D"/>
    <w:rsid w:val="0043049A"/>
    <w:rsid w:val="00433F09"/>
    <w:rsid w:val="004342F7"/>
    <w:rsid w:val="00434AEC"/>
    <w:rsid w:val="00435DFD"/>
    <w:rsid w:val="004363BF"/>
    <w:rsid w:val="00442CDE"/>
    <w:rsid w:val="0044670E"/>
    <w:rsid w:val="00446CC9"/>
    <w:rsid w:val="004513AB"/>
    <w:rsid w:val="00452ECE"/>
    <w:rsid w:val="00454926"/>
    <w:rsid w:val="00460E9B"/>
    <w:rsid w:val="00460FAC"/>
    <w:rsid w:val="00462E51"/>
    <w:rsid w:val="00466482"/>
    <w:rsid w:val="00466C53"/>
    <w:rsid w:val="00466C5B"/>
    <w:rsid w:val="00467A72"/>
    <w:rsid w:val="00467D8C"/>
    <w:rsid w:val="0048008E"/>
    <w:rsid w:val="004802EB"/>
    <w:rsid w:val="00483C84"/>
    <w:rsid w:val="00485A55"/>
    <w:rsid w:val="0048698B"/>
    <w:rsid w:val="00491FB6"/>
    <w:rsid w:val="00496518"/>
    <w:rsid w:val="004A4CF0"/>
    <w:rsid w:val="004A7E7F"/>
    <w:rsid w:val="004B390C"/>
    <w:rsid w:val="004D11AE"/>
    <w:rsid w:val="004D1CEB"/>
    <w:rsid w:val="004D63A0"/>
    <w:rsid w:val="004E0E68"/>
    <w:rsid w:val="004E621F"/>
    <w:rsid w:val="004F050E"/>
    <w:rsid w:val="004F17C0"/>
    <w:rsid w:val="004F6CD6"/>
    <w:rsid w:val="0050157E"/>
    <w:rsid w:val="00502D31"/>
    <w:rsid w:val="00502E9C"/>
    <w:rsid w:val="005104E2"/>
    <w:rsid w:val="005142E0"/>
    <w:rsid w:val="00514D63"/>
    <w:rsid w:val="0051720B"/>
    <w:rsid w:val="00534BBC"/>
    <w:rsid w:val="005371BE"/>
    <w:rsid w:val="005375C9"/>
    <w:rsid w:val="00544230"/>
    <w:rsid w:val="00547595"/>
    <w:rsid w:val="0054786A"/>
    <w:rsid w:val="005514BE"/>
    <w:rsid w:val="00551EF2"/>
    <w:rsid w:val="005524DE"/>
    <w:rsid w:val="00555A80"/>
    <w:rsid w:val="00557499"/>
    <w:rsid w:val="00561999"/>
    <w:rsid w:val="00562FC8"/>
    <w:rsid w:val="00563454"/>
    <w:rsid w:val="005670D5"/>
    <w:rsid w:val="0056724E"/>
    <w:rsid w:val="005712CD"/>
    <w:rsid w:val="00573AD2"/>
    <w:rsid w:val="0057629C"/>
    <w:rsid w:val="00577DBE"/>
    <w:rsid w:val="005805A8"/>
    <w:rsid w:val="0059055D"/>
    <w:rsid w:val="00590914"/>
    <w:rsid w:val="00594BB9"/>
    <w:rsid w:val="005A185C"/>
    <w:rsid w:val="005A23E6"/>
    <w:rsid w:val="005A4CC1"/>
    <w:rsid w:val="005A7806"/>
    <w:rsid w:val="005A78DD"/>
    <w:rsid w:val="005B0A3C"/>
    <w:rsid w:val="005B5670"/>
    <w:rsid w:val="005C0D17"/>
    <w:rsid w:val="005C12A5"/>
    <w:rsid w:val="005C231B"/>
    <w:rsid w:val="005C44A4"/>
    <w:rsid w:val="005C5D85"/>
    <w:rsid w:val="005D0682"/>
    <w:rsid w:val="005D0DC9"/>
    <w:rsid w:val="005D3E0E"/>
    <w:rsid w:val="005E0EEE"/>
    <w:rsid w:val="005E1440"/>
    <w:rsid w:val="005F1B6E"/>
    <w:rsid w:val="005F75C1"/>
    <w:rsid w:val="005F7679"/>
    <w:rsid w:val="005F76D9"/>
    <w:rsid w:val="0060131B"/>
    <w:rsid w:val="00617B3D"/>
    <w:rsid w:val="00620C5E"/>
    <w:rsid w:val="00625684"/>
    <w:rsid w:val="00636B50"/>
    <w:rsid w:val="00636BE0"/>
    <w:rsid w:val="006403CE"/>
    <w:rsid w:val="00640947"/>
    <w:rsid w:val="0064369B"/>
    <w:rsid w:val="00644D81"/>
    <w:rsid w:val="0065191F"/>
    <w:rsid w:val="00652E60"/>
    <w:rsid w:val="0065353A"/>
    <w:rsid w:val="00653D66"/>
    <w:rsid w:val="00653DDD"/>
    <w:rsid w:val="00656F32"/>
    <w:rsid w:val="00660E80"/>
    <w:rsid w:val="0066373B"/>
    <w:rsid w:val="006655E7"/>
    <w:rsid w:val="00666E81"/>
    <w:rsid w:val="006778B6"/>
    <w:rsid w:val="0068113A"/>
    <w:rsid w:val="00692D58"/>
    <w:rsid w:val="00694968"/>
    <w:rsid w:val="00695C4A"/>
    <w:rsid w:val="0069720C"/>
    <w:rsid w:val="006A4228"/>
    <w:rsid w:val="006A4B5E"/>
    <w:rsid w:val="006A690C"/>
    <w:rsid w:val="006B0CC1"/>
    <w:rsid w:val="006B2591"/>
    <w:rsid w:val="006B36FA"/>
    <w:rsid w:val="006B5494"/>
    <w:rsid w:val="006B7E6F"/>
    <w:rsid w:val="006C24D5"/>
    <w:rsid w:val="006C253C"/>
    <w:rsid w:val="006C2ACC"/>
    <w:rsid w:val="006C5D34"/>
    <w:rsid w:val="006D5138"/>
    <w:rsid w:val="006D74EC"/>
    <w:rsid w:val="006D76CE"/>
    <w:rsid w:val="006E2BBA"/>
    <w:rsid w:val="006E42CA"/>
    <w:rsid w:val="006E4D5E"/>
    <w:rsid w:val="006E7783"/>
    <w:rsid w:val="006E77F8"/>
    <w:rsid w:val="006F63F1"/>
    <w:rsid w:val="006F73BD"/>
    <w:rsid w:val="007023EA"/>
    <w:rsid w:val="007030F3"/>
    <w:rsid w:val="00705012"/>
    <w:rsid w:val="0070615E"/>
    <w:rsid w:val="0070656A"/>
    <w:rsid w:val="00706A43"/>
    <w:rsid w:val="00711130"/>
    <w:rsid w:val="007120E3"/>
    <w:rsid w:val="007174E6"/>
    <w:rsid w:val="00720FBB"/>
    <w:rsid w:val="00722354"/>
    <w:rsid w:val="00723AC5"/>
    <w:rsid w:val="007322F3"/>
    <w:rsid w:val="007361C6"/>
    <w:rsid w:val="0073741A"/>
    <w:rsid w:val="00737F24"/>
    <w:rsid w:val="00740576"/>
    <w:rsid w:val="007505FA"/>
    <w:rsid w:val="00752ADF"/>
    <w:rsid w:val="0075483B"/>
    <w:rsid w:val="0075515A"/>
    <w:rsid w:val="0075638B"/>
    <w:rsid w:val="00760E43"/>
    <w:rsid w:val="0076158B"/>
    <w:rsid w:val="007643D0"/>
    <w:rsid w:val="00765551"/>
    <w:rsid w:val="007774AF"/>
    <w:rsid w:val="00783011"/>
    <w:rsid w:val="00790D21"/>
    <w:rsid w:val="0079433C"/>
    <w:rsid w:val="007946B8"/>
    <w:rsid w:val="007A67C2"/>
    <w:rsid w:val="007A7BD9"/>
    <w:rsid w:val="007B26DE"/>
    <w:rsid w:val="007B7FCC"/>
    <w:rsid w:val="007C13CD"/>
    <w:rsid w:val="007C38FC"/>
    <w:rsid w:val="007C3D44"/>
    <w:rsid w:val="007C3FFB"/>
    <w:rsid w:val="007C4663"/>
    <w:rsid w:val="007D2653"/>
    <w:rsid w:val="007D7107"/>
    <w:rsid w:val="007E1FB6"/>
    <w:rsid w:val="007E25EC"/>
    <w:rsid w:val="007E31C8"/>
    <w:rsid w:val="007E4719"/>
    <w:rsid w:val="007E567C"/>
    <w:rsid w:val="007E5E7E"/>
    <w:rsid w:val="007F1E56"/>
    <w:rsid w:val="007F4A64"/>
    <w:rsid w:val="007F5528"/>
    <w:rsid w:val="007F5AFB"/>
    <w:rsid w:val="007F6455"/>
    <w:rsid w:val="007F7E49"/>
    <w:rsid w:val="00805061"/>
    <w:rsid w:val="008057B9"/>
    <w:rsid w:val="00811FF9"/>
    <w:rsid w:val="00812B4C"/>
    <w:rsid w:val="00814743"/>
    <w:rsid w:val="008151DE"/>
    <w:rsid w:val="00824750"/>
    <w:rsid w:val="00825D5C"/>
    <w:rsid w:val="008265D7"/>
    <w:rsid w:val="00827E45"/>
    <w:rsid w:val="00832D10"/>
    <w:rsid w:val="008352AE"/>
    <w:rsid w:val="008360BA"/>
    <w:rsid w:val="00836DE3"/>
    <w:rsid w:val="00836F32"/>
    <w:rsid w:val="0084084A"/>
    <w:rsid w:val="008423AC"/>
    <w:rsid w:val="00842F52"/>
    <w:rsid w:val="00846463"/>
    <w:rsid w:val="00846F99"/>
    <w:rsid w:val="00850FE5"/>
    <w:rsid w:val="008544E7"/>
    <w:rsid w:val="00857A38"/>
    <w:rsid w:val="00862680"/>
    <w:rsid w:val="008644FE"/>
    <w:rsid w:val="00864AF3"/>
    <w:rsid w:val="008678CD"/>
    <w:rsid w:val="00871375"/>
    <w:rsid w:val="00876B7B"/>
    <w:rsid w:val="00883DF1"/>
    <w:rsid w:val="00890649"/>
    <w:rsid w:val="00890B7C"/>
    <w:rsid w:val="00891BA7"/>
    <w:rsid w:val="00896C88"/>
    <w:rsid w:val="008A246A"/>
    <w:rsid w:val="008A2F67"/>
    <w:rsid w:val="008A62FE"/>
    <w:rsid w:val="008A6967"/>
    <w:rsid w:val="008A7154"/>
    <w:rsid w:val="008B23BD"/>
    <w:rsid w:val="008C19A5"/>
    <w:rsid w:val="008C4746"/>
    <w:rsid w:val="008C4E7B"/>
    <w:rsid w:val="008C51C7"/>
    <w:rsid w:val="008D082E"/>
    <w:rsid w:val="008D28AD"/>
    <w:rsid w:val="008D39DC"/>
    <w:rsid w:val="008D5C3F"/>
    <w:rsid w:val="008E75AA"/>
    <w:rsid w:val="008F363C"/>
    <w:rsid w:val="008F60BC"/>
    <w:rsid w:val="00900575"/>
    <w:rsid w:val="009016EC"/>
    <w:rsid w:val="00913158"/>
    <w:rsid w:val="0092142F"/>
    <w:rsid w:val="00925670"/>
    <w:rsid w:val="009264B3"/>
    <w:rsid w:val="00934C86"/>
    <w:rsid w:val="00934D0E"/>
    <w:rsid w:val="0093584D"/>
    <w:rsid w:val="0093695B"/>
    <w:rsid w:val="00937197"/>
    <w:rsid w:val="009453A0"/>
    <w:rsid w:val="009461DC"/>
    <w:rsid w:val="00951854"/>
    <w:rsid w:val="0095335F"/>
    <w:rsid w:val="00955A79"/>
    <w:rsid w:val="00955D7B"/>
    <w:rsid w:val="00957BB9"/>
    <w:rsid w:val="00961486"/>
    <w:rsid w:val="00963C6C"/>
    <w:rsid w:val="00964187"/>
    <w:rsid w:val="009647C1"/>
    <w:rsid w:val="009665DE"/>
    <w:rsid w:val="00967645"/>
    <w:rsid w:val="00970673"/>
    <w:rsid w:val="0097381A"/>
    <w:rsid w:val="00975400"/>
    <w:rsid w:val="009761A6"/>
    <w:rsid w:val="0098076C"/>
    <w:rsid w:val="00980970"/>
    <w:rsid w:val="00985A8F"/>
    <w:rsid w:val="00986224"/>
    <w:rsid w:val="00990B55"/>
    <w:rsid w:val="00991058"/>
    <w:rsid w:val="009A0E86"/>
    <w:rsid w:val="009A422E"/>
    <w:rsid w:val="009A5A83"/>
    <w:rsid w:val="009B52E3"/>
    <w:rsid w:val="009B770D"/>
    <w:rsid w:val="009C1B34"/>
    <w:rsid w:val="009C2845"/>
    <w:rsid w:val="009C63D2"/>
    <w:rsid w:val="009D2C41"/>
    <w:rsid w:val="009D2F1C"/>
    <w:rsid w:val="009D4AB6"/>
    <w:rsid w:val="009D6DC8"/>
    <w:rsid w:val="00A0218A"/>
    <w:rsid w:val="00A0304D"/>
    <w:rsid w:val="00A1137E"/>
    <w:rsid w:val="00A14E02"/>
    <w:rsid w:val="00A20704"/>
    <w:rsid w:val="00A24D68"/>
    <w:rsid w:val="00A252DF"/>
    <w:rsid w:val="00A26E99"/>
    <w:rsid w:val="00A31A9D"/>
    <w:rsid w:val="00A320C3"/>
    <w:rsid w:val="00A3231E"/>
    <w:rsid w:val="00A442B3"/>
    <w:rsid w:val="00A4790C"/>
    <w:rsid w:val="00A54512"/>
    <w:rsid w:val="00A550A4"/>
    <w:rsid w:val="00A8359D"/>
    <w:rsid w:val="00A866D9"/>
    <w:rsid w:val="00A95C38"/>
    <w:rsid w:val="00AA015C"/>
    <w:rsid w:val="00AA1C60"/>
    <w:rsid w:val="00AA2863"/>
    <w:rsid w:val="00AA72C7"/>
    <w:rsid w:val="00AB0504"/>
    <w:rsid w:val="00AB05D7"/>
    <w:rsid w:val="00AB315F"/>
    <w:rsid w:val="00AB3545"/>
    <w:rsid w:val="00AB3730"/>
    <w:rsid w:val="00AB388E"/>
    <w:rsid w:val="00AB6720"/>
    <w:rsid w:val="00AB76DB"/>
    <w:rsid w:val="00AB7BC0"/>
    <w:rsid w:val="00AC17F9"/>
    <w:rsid w:val="00AC4FD7"/>
    <w:rsid w:val="00AD7AD4"/>
    <w:rsid w:val="00AF17B5"/>
    <w:rsid w:val="00AF1AF9"/>
    <w:rsid w:val="00AF1EF0"/>
    <w:rsid w:val="00AF2CEB"/>
    <w:rsid w:val="00AF3DC1"/>
    <w:rsid w:val="00AF7F79"/>
    <w:rsid w:val="00AF7F9E"/>
    <w:rsid w:val="00B042B4"/>
    <w:rsid w:val="00B05073"/>
    <w:rsid w:val="00B1214E"/>
    <w:rsid w:val="00B156B0"/>
    <w:rsid w:val="00B1655E"/>
    <w:rsid w:val="00B31854"/>
    <w:rsid w:val="00B31A58"/>
    <w:rsid w:val="00B41358"/>
    <w:rsid w:val="00B41937"/>
    <w:rsid w:val="00B556EA"/>
    <w:rsid w:val="00B576A6"/>
    <w:rsid w:val="00B60CB6"/>
    <w:rsid w:val="00B61B04"/>
    <w:rsid w:val="00B63417"/>
    <w:rsid w:val="00B63D39"/>
    <w:rsid w:val="00B63EF2"/>
    <w:rsid w:val="00B717B8"/>
    <w:rsid w:val="00B7187F"/>
    <w:rsid w:val="00B73AE3"/>
    <w:rsid w:val="00B74C15"/>
    <w:rsid w:val="00B76331"/>
    <w:rsid w:val="00B8170A"/>
    <w:rsid w:val="00B81F6F"/>
    <w:rsid w:val="00B844E9"/>
    <w:rsid w:val="00B86D34"/>
    <w:rsid w:val="00B90F0B"/>
    <w:rsid w:val="00B91319"/>
    <w:rsid w:val="00B95B80"/>
    <w:rsid w:val="00B978F5"/>
    <w:rsid w:val="00BA16C0"/>
    <w:rsid w:val="00BA26D2"/>
    <w:rsid w:val="00BA3336"/>
    <w:rsid w:val="00BA3A90"/>
    <w:rsid w:val="00BB1577"/>
    <w:rsid w:val="00BB2ED1"/>
    <w:rsid w:val="00BB42EA"/>
    <w:rsid w:val="00BB79A1"/>
    <w:rsid w:val="00BC23D3"/>
    <w:rsid w:val="00BD0BF5"/>
    <w:rsid w:val="00BD2FCC"/>
    <w:rsid w:val="00BD6EAA"/>
    <w:rsid w:val="00BD7C7F"/>
    <w:rsid w:val="00BE6D85"/>
    <w:rsid w:val="00BF307B"/>
    <w:rsid w:val="00BF49DA"/>
    <w:rsid w:val="00BF4BE0"/>
    <w:rsid w:val="00BF67C2"/>
    <w:rsid w:val="00BF78DF"/>
    <w:rsid w:val="00C052DC"/>
    <w:rsid w:val="00C06C26"/>
    <w:rsid w:val="00C1183D"/>
    <w:rsid w:val="00C15211"/>
    <w:rsid w:val="00C21E83"/>
    <w:rsid w:val="00C24143"/>
    <w:rsid w:val="00C2421F"/>
    <w:rsid w:val="00C30214"/>
    <w:rsid w:val="00C32C89"/>
    <w:rsid w:val="00C34343"/>
    <w:rsid w:val="00C35AF6"/>
    <w:rsid w:val="00C37F86"/>
    <w:rsid w:val="00C41CD2"/>
    <w:rsid w:val="00C47815"/>
    <w:rsid w:val="00C47B24"/>
    <w:rsid w:val="00C62AF2"/>
    <w:rsid w:val="00C65393"/>
    <w:rsid w:val="00C67290"/>
    <w:rsid w:val="00C75DED"/>
    <w:rsid w:val="00C764C7"/>
    <w:rsid w:val="00C77B11"/>
    <w:rsid w:val="00C80129"/>
    <w:rsid w:val="00C84E33"/>
    <w:rsid w:val="00C8668C"/>
    <w:rsid w:val="00CA13C2"/>
    <w:rsid w:val="00CA5DA6"/>
    <w:rsid w:val="00CA661B"/>
    <w:rsid w:val="00CB4439"/>
    <w:rsid w:val="00CB7A5B"/>
    <w:rsid w:val="00CC0B10"/>
    <w:rsid w:val="00CC2C96"/>
    <w:rsid w:val="00CC78A2"/>
    <w:rsid w:val="00CD03FC"/>
    <w:rsid w:val="00CD2EB3"/>
    <w:rsid w:val="00CD33DA"/>
    <w:rsid w:val="00CD4DEA"/>
    <w:rsid w:val="00CD611C"/>
    <w:rsid w:val="00CD6220"/>
    <w:rsid w:val="00CE47A7"/>
    <w:rsid w:val="00CE5037"/>
    <w:rsid w:val="00CF14FC"/>
    <w:rsid w:val="00CF2DBD"/>
    <w:rsid w:val="00CF541D"/>
    <w:rsid w:val="00D055F7"/>
    <w:rsid w:val="00D0737F"/>
    <w:rsid w:val="00D12DAF"/>
    <w:rsid w:val="00D13919"/>
    <w:rsid w:val="00D174D6"/>
    <w:rsid w:val="00D22E89"/>
    <w:rsid w:val="00D23964"/>
    <w:rsid w:val="00D26C3E"/>
    <w:rsid w:val="00D272F1"/>
    <w:rsid w:val="00D313C9"/>
    <w:rsid w:val="00D31437"/>
    <w:rsid w:val="00D37F5C"/>
    <w:rsid w:val="00D401DC"/>
    <w:rsid w:val="00D40C63"/>
    <w:rsid w:val="00D43C4D"/>
    <w:rsid w:val="00D449BF"/>
    <w:rsid w:val="00D45DCD"/>
    <w:rsid w:val="00D52355"/>
    <w:rsid w:val="00D530A0"/>
    <w:rsid w:val="00D6315A"/>
    <w:rsid w:val="00D662C7"/>
    <w:rsid w:val="00D76388"/>
    <w:rsid w:val="00D81BDC"/>
    <w:rsid w:val="00D849BA"/>
    <w:rsid w:val="00D84BF0"/>
    <w:rsid w:val="00D85B19"/>
    <w:rsid w:val="00D866C5"/>
    <w:rsid w:val="00D87854"/>
    <w:rsid w:val="00D90B3A"/>
    <w:rsid w:val="00DA0702"/>
    <w:rsid w:val="00DA5E1B"/>
    <w:rsid w:val="00DB092D"/>
    <w:rsid w:val="00DB2820"/>
    <w:rsid w:val="00DB2DA1"/>
    <w:rsid w:val="00DC010A"/>
    <w:rsid w:val="00DC58D5"/>
    <w:rsid w:val="00DC5C0D"/>
    <w:rsid w:val="00DD3533"/>
    <w:rsid w:val="00DD4C6E"/>
    <w:rsid w:val="00DD5D04"/>
    <w:rsid w:val="00DD648D"/>
    <w:rsid w:val="00DE6558"/>
    <w:rsid w:val="00DE7597"/>
    <w:rsid w:val="00DE7C26"/>
    <w:rsid w:val="00DF0637"/>
    <w:rsid w:val="00DF0A4E"/>
    <w:rsid w:val="00DF0AD6"/>
    <w:rsid w:val="00DF1DD3"/>
    <w:rsid w:val="00DF2DB0"/>
    <w:rsid w:val="00E0160F"/>
    <w:rsid w:val="00E025FC"/>
    <w:rsid w:val="00E05B6F"/>
    <w:rsid w:val="00E067FA"/>
    <w:rsid w:val="00E105D4"/>
    <w:rsid w:val="00E106E1"/>
    <w:rsid w:val="00E11251"/>
    <w:rsid w:val="00E14D4D"/>
    <w:rsid w:val="00E21CBF"/>
    <w:rsid w:val="00E238CE"/>
    <w:rsid w:val="00E311EF"/>
    <w:rsid w:val="00E324AE"/>
    <w:rsid w:val="00E3701A"/>
    <w:rsid w:val="00E432D2"/>
    <w:rsid w:val="00E50468"/>
    <w:rsid w:val="00E531CA"/>
    <w:rsid w:val="00E578AB"/>
    <w:rsid w:val="00E63CF9"/>
    <w:rsid w:val="00E63EF4"/>
    <w:rsid w:val="00E66D60"/>
    <w:rsid w:val="00E7570D"/>
    <w:rsid w:val="00E801B0"/>
    <w:rsid w:val="00E83635"/>
    <w:rsid w:val="00E85B4C"/>
    <w:rsid w:val="00E94471"/>
    <w:rsid w:val="00E97687"/>
    <w:rsid w:val="00EA2886"/>
    <w:rsid w:val="00EB05E3"/>
    <w:rsid w:val="00EB11F7"/>
    <w:rsid w:val="00EB2B6A"/>
    <w:rsid w:val="00EB564C"/>
    <w:rsid w:val="00EB6683"/>
    <w:rsid w:val="00EB7E54"/>
    <w:rsid w:val="00EB7E6E"/>
    <w:rsid w:val="00EC14BD"/>
    <w:rsid w:val="00EC4C9F"/>
    <w:rsid w:val="00ED0DBD"/>
    <w:rsid w:val="00ED6B6B"/>
    <w:rsid w:val="00ED75F4"/>
    <w:rsid w:val="00ED7AFE"/>
    <w:rsid w:val="00EE298A"/>
    <w:rsid w:val="00EE5676"/>
    <w:rsid w:val="00EE7198"/>
    <w:rsid w:val="00EF1076"/>
    <w:rsid w:val="00EF1A3D"/>
    <w:rsid w:val="00EF5D55"/>
    <w:rsid w:val="00F00410"/>
    <w:rsid w:val="00F04B1B"/>
    <w:rsid w:val="00F146A4"/>
    <w:rsid w:val="00F2375F"/>
    <w:rsid w:val="00F24113"/>
    <w:rsid w:val="00F252DE"/>
    <w:rsid w:val="00F30622"/>
    <w:rsid w:val="00F45FA2"/>
    <w:rsid w:val="00F54977"/>
    <w:rsid w:val="00F634B7"/>
    <w:rsid w:val="00F745CF"/>
    <w:rsid w:val="00F76B30"/>
    <w:rsid w:val="00F81B02"/>
    <w:rsid w:val="00F862AC"/>
    <w:rsid w:val="00F86B46"/>
    <w:rsid w:val="00F8750A"/>
    <w:rsid w:val="00F9172E"/>
    <w:rsid w:val="00F943D4"/>
    <w:rsid w:val="00FA0826"/>
    <w:rsid w:val="00FA201A"/>
    <w:rsid w:val="00FA4283"/>
    <w:rsid w:val="00FB134A"/>
    <w:rsid w:val="00FB4D58"/>
    <w:rsid w:val="00FB57A9"/>
    <w:rsid w:val="00FD2273"/>
    <w:rsid w:val="00FD2C34"/>
    <w:rsid w:val="00FD5238"/>
    <w:rsid w:val="00FE50F8"/>
    <w:rsid w:val="00FE541A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0459"/>
  <w15:docId w15:val="{D78B7C15-E1FA-4426-82D7-B1CDE62C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C38"/>
  </w:style>
  <w:style w:type="paragraph" w:styleId="a6">
    <w:name w:val="footer"/>
    <w:basedOn w:val="a"/>
    <w:link w:val="a7"/>
    <w:uiPriority w:val="99"/>
    <w:unhideWhenUsed/>
    <w:rsid w:val="00A9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C38"/>
  </w:style>
  <w:style w:type="paragraph" w:styleId="a8">
    <w:name w:val="Balloon Text"/>
    <w:basedOn w:val="a"/>
    <w:link w:val="a9"/>
    <w:uiPriority w:val="99"/>
    <w:semiHidden/>
    <w:unhideWhenUsed/>
    <w:rsid w:val="00246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6AB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D4AB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F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7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short">
    <w:name w:val="extended-text__short"/>
    <w:rsid w:val="00100CDB"/>
  </w:style>
  <w:style w:type="paragraph" w:customStyle="1" w:styleId="2">
    <w:name w:val="Знак2"/>
    <w:basedOn w:val="a"/>
    <w:rsid w:val="002E3C6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Абзац списка1"/>
    <w:basedOn w:val="a"/>
    <w:rsid w:val="00DA5E1B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8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57006-3CFD-4F8A-8006-1EF7A3DF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6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Цират Вера Геннадьевна</dc:creator>
  <cp:keywords/>
  <dc:description/>
  <cp:lastModifiedBy>Кашникова Любовь Миневарисовна</cp:lastModifiedBy>
  <cp:revision>11</cp:revision>
  <cp:lastPrinted>2021-02-04T00:15:00Z</cp:lastPrinted>
  <dcterms:created xsi:type="dcterms:W3CDTF">2021-02-02T02:28:00Z</dcterms:created>
  <dcterms:modified xsi:type="dcterms:W3CDTF">2021-02-04T01:27:00Z</dcterms:modified>
</cp:coreProperties>
</file>