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Пожертвование на строительство и благоустройство мемориального комплекса «Курская битва» может быть осуществлено следующими способами: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Безналичным перечислением на расчетный счет Фонда. Вам необходимо перевести средства по реквизитам: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Фонд развития Курской области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Курское отделение №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8596 ПАО «Сбербанк»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счёта 40703810933000000417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ИНН 4632253162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КПП 463201001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БИК 043807606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Корр. счёт 30101810300000000606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Назначение платежа: Добровольное пожертвование на строительство и благоустройство мемориального комплекса «Курская битва»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Переводом из личного кабинета Сбербанк Онлайн.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этого в поисковой системе вводится наименование организации-ФРКО, далее заполняются необходимые поля.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Переводом по QR-коду с помощью мобильного приложения банка.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drawing>
          <wp:anchor behindDoc="1" distT="0" distB="0" distL="114300" distR="114300" simplePos="0" locked="0" layoutInCell="0" allowOverlap="1" relativeHeight="2">
            <wp:simplePos x="0" y="0"/>
            <wp:positionH relativeFrom="column">
              <wp:posOffset>2431415</wp:posOffset>
            </wp:positionH>
            <wp:positionV relativeFrom="paragraph">
              <wp:posOffset>34290</wp:posOffset>
            </wp:positionV>
            <wp:extent cx="1525905" cy="1525905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Перевод наличными, через отделение банка без открытия плательщику расчетного счета (перевод средств осуществляется по реквизитам Фонда).</w:t>
      </w:r>
    </w:p>
    <w:tbl>
      <w:tblPr>
        <w:tblW w:w="1080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7" w:type="dxa"/>
        </w:tblCellMar>
        <w:tblLook w:noVBand="1" w:val="04a0" w:noHBand="0" w:lastColumn="0" w:firstColumn="1" w:lastRow="0" w:firstRow="1"/>
      </w:tblPr>
      <w:tblGrid>
        <w:gridCol w:w="3300"/>
        <w:gridCol w:w="7499"/>
      </w:tblGrid>
      <w:tr>
        <w:trPr>
          <w:trHeight w:val="3750" w:hRule="atLeast"/>
        </w:trPr>
        <w:tc>
          <w:tcPr>
            <w:tcW w:w="33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749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Получатель: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Фонд развития Курской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КПП: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463201001    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4632253162     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P/сч.: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40703810933000000417   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Курское отделение N 8596 ПАО Сбербанк г. Курск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БИК: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043807606 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К/сч.: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30101810300000000606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Добровольное пожертвование на строительство и благоустройство мемориального комплекса «Курская битва»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Плательщик: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плательщика: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ИНН плательщика: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_______________________</w:t>
            </w:r>
          </w:p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 ______ руб.  __ коп.       </w:t>
              <w:br/>
              <w:t> </w:t>
              <w:br/>
              <w:t>Подпись:________________________ Дата: "    " ___________  _____ г.</w:t>
            </w:r>
          </w:p>
        </w:tc>
      </w:tr>
      <w:tr>
        <w:trPr>
          <w:trHeight w:val="3750" w:hRule="atLeast"/>
        </w:trPr>
        <w:tc>
          <w:tcPr>
            <w:tcW w:w="33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749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Получатель: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Фонд развития Курской области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КПП: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463201001    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4632253162     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P/сч.: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40703810933000000417   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Курское отделение N 8596 ПАО Сбербанк г. Курск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БИК: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043807606 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К/сч.: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30101810300000000606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Добровольное пожертвование на строительство и благоустройство мемориального комплекса «Курская битва»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Плательщик: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плательщика: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ИНН плательщика: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 ______ руб.  __ коп.       </w:t>
              <w:br/>
              <w:br/>
              <w:br/>
              <w:t>Подпись:________________________ Дата: "    " ___________  _____ г.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уточнения дополнительных вопросов: </w:t>
      </w:r>
      <w:hyperlink r:id="rId3">
        <w:r>
          <w:rPr>
            <w:rFonts w:ascii="Times New Roman" w:hAnsi="Times New Roman"/>
            <w:bCs/>
            <w:color w:val="auto"/>
            <w:sz w:val="28"/>
            <w:szCs w:val="28"/>
            <w:u w:val="none"/>
          </w:rPr>
          <w:t>frko2019@bk.ru</w:t>
        </w:r>
      </w:hyperlink>
      <w:r>
        <w:rPr>
          <w:rFonts w:ascii="Times New Roman" w:hAnsi="Times New Roman"/>
          <w:bCs/>
          <w:sz w:val="28"/>
          <w:szCs w:val="28"/>
        </w:rPr>
        <w:t xml:space="preserve"> Фонд развития Курской области</w:t>
      </w:r>
    </w:p>
    <w:sectPr>
      <w:type w:val="nextPage"/>
      <w:pgSz w:w="11906" w:h="16838"/>
      <w:pgMar w:left="85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essagetime" w:customStyle="1">
    <w:name w:val="message-time"/>
    <w:basedOn w:val="DefaultParagraphFont"/>
    <w:qFormat/>
    <w:rsid w:val="00897193"/>
    <w:rPr/>
  </w:style>
  <w:style w:type="character" w:styleId="Strong">
    <w:name w:val="Strong"/>
    <w:basedOn w:val="DefaultParagraphFont"/>
    <w:uiPriority w:val="22"/>
    <w:qFormat/>
    <w:rsid w:val="003743aa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4875bb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4458e0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5405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4458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frko2019@bk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LibreOffice/7.0.6.2$Linux_X86_64 LibreOffice_project/00$Build-2</Application>
  <AppVersion>15.0000</AppVersion>
  <Pages>2</Pages>
  <Words>227</Words>
  <Characters>1890</Characters>
  <CharactersWithSpaces>2141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2023-02-17T07:55:00Z</dcterms:created>
  <dc:creator>Наталья Осипова</dc:creator>
  <dc:description/>
  <dc:language>ru-RU</dc:language>
  <cp:lastModifiedBy>user</cp:lastModifiedBy>
  <cp:lastPrinted>2023-02-17T07:54:00Z</cp:lastPrinted>
  <dcterms:modified xsi:type="dcterms:W3CDTF">2023-02-17T08:00:00Z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