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ind w:left="1134" w:hanging="0"/>
        <w:rPr>
          <w:sz w:val="28"/>
          <w:szCs w:val="28"/>
        </w:rPr>
      </w:pPr>
      <w:r>
        <w:rPr>
          <w:sz w:val="28"/>
          <w:szCs w:val="28"/>
        </w:rPr>
        <w:t>БЕСПЛАТНАЯ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ЮРИДИЧЕСКАЯ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ПОМОЩЬ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АДВОКАТОВ</w:t>
      </w:r>
    </w:p>
    <w:p>
      <w:pPr>
        <w:pStyle w:val="Normal"/>
        <w:spacing w:lineRule="auto" w:line="240"/>
        <w:ind w:left="992" w:hanging="141"/>
        <w:jc w:val="both"/>
        <w:rPr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2390775</wp:posOffset>
            </wp:positionH>
            <wp:positionV relativeFrom="paragraph">
              <wp:posOffset>74930</wp:posOffset>
            </wp:positionV>
            <wp:extent cx="2543175" cy="1604645"/>
            <wp:effectExtent l="0" t="0" r="0" b="0"/>
            <wp:wrapSquare wrapText="bothSides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Bahnschrift SemiLight" w:hAnsi="Bahnschrift SemiLight"/>
          <w:color w:val="521807" w:themeColor="accent1" w:themeShade="80"/>
          <w:sz w:val="28"/>
          <w:szCs w:val="28"/>
          <w:lang w:eastAsia="ru-RU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76" w:before="0" w:after="160"/>
        <w:ind w:left="964" w:right="680" w:firstLine="45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160"/>
        <w:ind w:left="964" w:right="680" w:firstLine="45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160"/>
        <w:ind w:left="964" w:right="680" w:firstLine="45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160"/>
        <w:ind w:left="964" w:right="680" w:firstLine="45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160"/>
        <w:ind w:left="964" w:right="680" w:firstLine="45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160"/>
        <w:ind w:left="964" w:right="397" w:firstLine="454"/>
        <w:jc w:val="both"/>
        <w:rPr>
          <w:sz w:val="28"/>
          <w:szCs w:val="28"/>
        </w:rPr>
      </w:pPr>
      <w:r>
        <w:rPr>
          <w:rFonts w:cs="Times New Roman" w:ascii="Bahnschrift SemiLight" w:hAnsi="Bahnschrift SemiLight"/>
          <w:color w:val="521807" w:themeColor="accent1" w:themeShade="80"/>
          <w:sz w:val="28"/>
          <w:szCs w:val="28"/>
          <w:lang w:eastAsia="ru-RU"/>
        </w:rPr>
        <w:t>В соответствии с соглашением, заключенным между Правительством Приморского края и Адвокатской палатой Приморского края, 5</w:t>
      </w:r>
      <w:r>
        <w:rPr>
          <w:rFonts w:cs="Times New Roman" w:ascii="Bahnschrift SemiLight" w:hAnsi="Bahnschrift SemiLight"/>
          <w:color w:val="521807" w:themeColor="accent1" w:themeShade="80"/>
          <w:sz w:val="28"/>
          <w:szCs w:val="28"/>
          <w:lang w:eastAsia="ru-RU"/>
        </w:rPr>
        <w:t>8</w:t>
      </w:r>
      <w:r>
        <w:rPr>
          <w:rFonts w:cs="Times New Roman" w:ascii="Bahnschrift SemiLight" w:hAnsi="Bahnschrift SemiLight"/>
          <w:color w:val="521807" w:themeColor="accent1" w:themeShade="80"/>
          <w:sz w:val="28"/>
          <w:szCs w:val="28"/>
          <w:lang w:eastAsia="ru-RU"/>
        </w:rPr>
        <w:t xml:space="preserve"> адвокат</w:t>
      </w:r>
      <w:r>
        <w:rPr>
          <w:rFonts w:cs="Times New Roman" w:ascii="Bahnschrift SemiLight" w:hAnsi="Bahnschrift SemiLight"/>
          <w:color w:val="521807" w:themeColor="accent1" w:themeShade="80"/>
          <w:sz w:val="28"/>
          <w:szCs w:val="28"/>
          <w:lang w:eastAsia="ru-RU"/>
        </w:rPr>
        <w:t>ов</w:t>
      </w:r>
      <w:r>
        <w:rPr>
          <w:rFonts w:cs="Times New Roman" w:ascii="Bahnschrift SemiLight" w:hAnsi="Bahnschrift SemiLight"/>
          <w:color w:val="521807" w:themeColor="accent1" w:themeShade="80"/>
          <w:sz w:val="28"/>
          <w:szCs w:val="28"/>
          <w:lang w:eastAsia="ru-RU"/>
        </w:rPr>
        <w:t xml:space="preserve"> оказыва</w:t>
      </w:r>
      <w:r>
        <w:rPr>
          <w:rFonts w:cs="Times New Roman" w:ascii="Bahnschrift SemiLight" w:hAnsi="Bahnschrift SemiLight"/>
          <w:color w:val="521807" w:themeColor="accent1" w:themeShade="80"/>
          <w:sz w:val="28"/>
          <w:szCs w:val="28"/>
          <w:lang w:eastAsia="ru-RU"/>
        </w:rPr>
        <w:t>ю</w:t>
      </w:r>
      <w:r>
        <w:rPr>
          <w:rFonts w:cs="Times New Roman" w:ascii="Bahnschrift SemiLight" w:hAnsi="Bahnschrift SemiLight"/>
          <w:color w:val="521807" w:themeColor="accent1" w:themeShade="80"/>
          <w:sz w:val="28"/>
          <w:szCs w:val="28"/>
          <w:lang w:eastAsia="ru-RU"/>
        </w:rPr>
        <w:t xml:space="preserve">т бесплатную юридическую помощь участникам </w:t>
      </w:r>
      <w:r>
        <w:rPr>
          <w:rFonts w:cs="Times New Roman" w:ascii="Bahnschrift SemiLight" w:hAnsi="Bahnschrift SemiLight"/>
          <w:color w:val="521807" w:themeColor="accent1" w:themeShade="80"/>
          <w:sz w:val="28"/>
          <w:szCs w:val="28"/>
          <w:lang w:eastAsia="ru-RU"/>
        </w:rPr>
        <w:t>СВО</w:t>
      </w:r>
      <w:r>
        <w:rPr>
          <w:rFonts w:cs="Times New Roman" w:ascii="Bahnschrift SemiLight" w:hAnsi="Bahnschrift SemiLight"/>
          <w:color w:val="521807" w:themeColor="accent1" w:themeShade="80"/>
          <w:sz w:val="28"/>
          <w:szCs w:val="28"/>
          <w:lang w:eastAsia="ru-RU"/>
        </w:rPr>
        <w:t>, членам их семей, инвалидам всех групп, ветеранам труда Приморского края, ветеранам ВОВ, малоимущим гражданам проживающи</w:t>
      </w:r>
      <w:r>
        <w:rPr>
          <w:rFonts w:cs="Times New Roman" w:ascii="Bahnschrift SemiLight" w:hAnsi="Bahnschrift SemiLight"/>
          <w:color w:val="521807" w:themeColor="accent1" w:themeShade="80"/>
          <w:sz w:val="28"/>
          <w:szCs w:val="28"/>
          <w:lang w:eastAsia="ru-RU"/>
        </w:rPr>
        <w:t>м</w:t>
      </w:r>
      <w:r>
        <w:rPr>
          <w:rFonts w:cs="Times New Roman" w:ascii="Bahnschrift SemiLight" w:hAnsi="Bahnschrift SemiLight"/>
          <w:color w:val="521807" w:themeColor="accent1" w:themeShade="80"/>
          <w:sz w:val="28"/>
          <w:szCs w:val="28"/>
          <w:lang w:eastAsia="ru-RU"/>
        </w:rPr>
        <w:br/>
        <w:t>на территории Приморского края</w:t>
      </w:r>
      <w:r>
        <w:rPr>
          <w:rFonts w:cs="Times New Roman" w:ascii="Bahnschrift SemiLight" w:hAnsi="Bahnschrift SemiLight"/>
          <w:sz w:val="28"/>
          <w:szCs w:val="28"/>
          <w:lang w:eastAsia="ru-RU"/>
        </w:rPr>
        <w:t>.</w:t>
      </w:r>
    </w:p>
    <w:p>
      <w:pPr>
        <w:pStyle w:val="Normal"/>
        <w:spacing w:lineRule="auto" w:line="276" w:before="0" w:after="0"/>
        <w:ind w:left="992" w:hanging="0"/>
        <w:jc w:val="center"/>
        <w:rPr/>
      </w:pPr>
      <w:r>
        <w:rPr>
          <w:rFonts w:cs="Times New Roman" w:ascii="Bahnschrift SemiLight" w:hAnsi="Bahnschrift SemiLight"/>
          <w:b/>
          <w:color w:val="521807" w:themeColor="accent1" w:themeShade="80"/>
          <w:sz w:val="28"/>
          <w:szCs w:val="28"/>
          <w:u w:val="single"/>
        </w:rPr>
        <w:t>Виды бесплатной юридической помощи</w:t>
      </w:r>
    </w:p>
    <w:p>
      <w:pPr>
        <w:pStyle w:val="Normal"/>
        <w:spacing w:lineRule="auto" w:line="276" w:before="0" w:after="0"/>
        <w:ind w:left="992" w:hanging="0"/>
        <w:jc w:val="center"/>
        <w:rPr>
          <w:rFonts w:ascii="Bahnschrift SemiLight" w:hAnsi="Bahnschrift SemiLight" w:cs="Times New Roman"/>
          <w:b/>
          <w:color w:val="521807" w:themeColor="accent1" w:themeShade="80"/>
          <w:sz w:val="28"/>
          <w:szCs w:val="28"/>
          <w:u w:val="single"/>
        </w:rPr>
      </w:pPr>
      <w:r>
        <w:rPr>
          <w:rFonts w:cs="Times New Roman" w:ascii="Bahnschrift SemiLight" w:hAnsi="Bahnschrift SemiLight"/>
          <w:b/>
          <w:color w:val="521807" w:themeColor="accent1" w:themeShade="80"/>
          <w:sz w:val="28"/>
          <w:szCs w:val="28"/>
          <w:u w:val="single"/>
        </w:rPr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left="993" w:hanging="0"/>
        <w:contextualSpacing/>
        <w:jc w:val="both"/>
        <w:rPr/>
      </w:pPr>
      <w:r>
        <w:rPr>
          <w:rFonts w:cs="Times New Roman" w:ascii="Bahnschrift SemiLight" w:hAnsi="Bahnschrift SemiLight"/>
          <w:color w:val="521807" w:themeColor="accent1" w:themeShade="80"/>
          <w:sz w:val="28"/>
          <w:szCs w:val="28"/>
        </w:rPr>
        <w:t xml:space="preserve">консультирование в устной и письменной форме; 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left="993" w:hanging="0"/>
        <w:contextualSpacing/>
        <w:jc w:val="both"/>
        <w:rPr/>
      </w:pPr>
      <w:r>
        <w:rPr>
          <w:rFonts w:cs="Times New Roman" w:ascii="Bahnschrift SemiLight" w:hAnsi="Bahnschrift SemiLight"/>
          <w:color w:val="521807" w:themeColor="accent1" w:themeShade="80"/>
          <w:sz w:val="28"/>
          <w:szCs w:val="28"/>
        </w:rPr>
        <w:t>составление исков, заявлений, жалоб;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left="993" w:hanging="0"/>
        <w:contextualSpacing/>
        <w:jc w:val="both"/>
        <w:rPr/>
      </w:pPr>
      <w:r>
        <w:rPr>
          <w:rFonts w:cs="Times New Roman" w:ascii="Bahnschrift SemiLight" w:hAnsi="Bahnschrift SemiLight"/>
          <w:color w:val="521807" w:themeColor="accent1" w:themeShade="80"/>
          <w:sz w:val="28"/>
          <w:szCs w:val="28"/>
        </w:rPr>
        <w:t xml:space="preserve">представление интересов в суде, государственных органах </w:t>
        <w:br/>
        <w:t>и организациях.</w:t>
      </w:r>
    </w:p>
    <w:p>
      <w:pPr>
        <w:pStyle w:val="Normal"/>
        <w:spacing w:lineRule="auto" w:line="240" w:before="0" w:after="0"/>
        <w:ind w:left="992" w:firstLine="709"/>
        <w:jc w:val="right"/>
        <w:rPr>
          <w:b/>
          <w:bCs/>
          <w:u w:val="single"/>
        </w:rPr>
      </w:pPr>
      <w:r>
        <w:rPr>
          <w:rFonts w:cs="Times New Roman" w:ascii="Bahnschrift SemiLight" w:hAnsi="Bahnschrift SemiLight"/>
          <w:b/>
          <w:bCs/>
          <w:color w:val="521807" w:themeColor="accent1" w:themeShade="80"/>
          <w:sz w:val="28"/>
          <w:szCs w:val="28"/>
          <w:u w:val="single"/>
        </w:rPr>
        <w:t xml:space="preserve">Подробнее по телефонам: </w:t>
      </w:r>
    </w:p>
    <w:p>
      <w:pPr>
        <w:pStyle w:val="Normal"/>
        <w:spacing w:lineRule="auto" w:line="240" w:before="0" w:after="0"/>
        <w:ind w:left="992" w:firstLine="709"/>
        <w:jc w:val="right"/>
        <w:rPr>
          <w:sz w:val="28"/>
          <w:szCs w:val="28"/>
        </w:rPr>
      </w:pPr>
      <w:r>
        <w:rPr>
          <w:rFonts w:cs="Times New Roman" w:ascii="Bahnschrift SemiLight" w:hAnsi="Bahnschrift SemiLight"/>
          <w:color w:val="521807" w:themeColor="accent1" w:themeShade="80"/>
          <w:sz w:val="28"/>
          <w:szCs w:val="28"/>
        </w:rPr>
        <w:t>8 (423) 220-83-93, 8 (423) 222-</w:t>
      </w:r>
      <w:r>
        <w:rPr>
          <w:rFonts w:cs="Times New Roman" w:ascii="Bahnschrift SemiLight" w:hAnsi="Bahnschrift SemiLight"/>
          <w:color w:val="521807" w:themeColor="accent1" w:themeShade="80"/>
          <w:sz w:val="28"/>
          <w:szCs w:val="28"/>
        </w:rPr>
        <w:t>01</w:t>
      </w:r>
      <w:r>
        <w:rPr>
          <w:rFonts w:cs="Times New Roman" w:ascii="Bahnschrift SemiLight" w:hAnsi="Bahnschrift SemiLight"/>
          <w:color w:val="521807" w:themeColor="accent1" w:themeShade="80"/>
          <w:sz w:val="28"/>
          <w:szCs w:val="28"/>
        </w:rPr>
        <w:t>-</w:t>
      </w:r>
      <w:r>
        <w:rPr>
          <w:rFonts w:cs="Times New Roman" w:ascii="Bahnschrift SemiLight" w:hAnsi="Bahnschrift SemiLight"/>
          <w:color w:val="521807" w:themeColor="accent1" w:themeShade="80"/>
          <w:sz w:val="28"/>
          <w:szCs w:val="28"/>
        </w:rPr>
        <w:t>32</w:t>
      </w:r>
      <w:r>
        <w:rPr>
          <w:rFonts w:cs="Times New Roman" w:ascii="Bahnschrift SemiLight" w:hAnsi="Bahnschrift SemiLight"/>
          <w:color w:val="521807" w:themeColor="accent1" w:themeShade="80"/>
          <w:sz w:val="28"/>
          <w:szCs w:val="28"/>
        </w:rPr>
        <w:t>.</w:t>
      </w:r>
      <w:r>
        <w:rPr>
          <w:rFonts w:cs="Times New Roman" w:ascii="Bahnschrift SemiLight" w:hAnsi="Bahnschrift SemiLight"/>
          <w:color w:val="521807" w:themeColor="accent1" w:themeShade="80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left="992"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992"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left="993" w:hanging="0"/>
        <w:jc w:val="both"/>
        <w:rPr>
          <w:b/>
          <w:bCs/>
          <w:sz w:val="28"/>
          <w:szCs w:val="28"/>
          <w:u w:val="single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581025</wp:posOffset>
            </wp:positionH>
            <wp:positionV relativeFrom="paragraph">
              <wp:posOffset>296545</wp:posOffset>
            </wp:positionV>
            <wp:extent cx="1666875" cy="1732915"/>
            <wp:effectExtent l="0" t="0" r="0" b="0"/>
            <wp:wrapSquare wrapText="bothSides"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Bahnschrift SemiLight" w:hAnsi="Bahnschrift SemiLight"/>
          <w:b/>
          <w:bCs/>
          <w:color w:val="521807" w:themeColor="accent1" w:themeShade="80"/>
          <w:sz w:val="28"/>
          <w:szCs w:val="28"/>
          <w:u w:val="single"/>
        </w:rPr>
        <w:t>Список адвокатов и иная информация по ссылке:</w:t>
      </w:r>
    </w:p>
    <w:p>
      <w:pPr>
        <w:pStyle w:val="Normal"/>
        <w:spacing w:lineRule="exact" w:line="390" w:before="0" w:after="240"/>
        <w:ind w:left="851" w:hanging="0"/>
        <w:jc w:val="both"/>
        <w:rPr>
          <w:rFonts w:ascii="Bahnschrift SemiLight" w:hAnsi="Bahnschrift SemiLight" w:cs="Times New Roman"/>
          <w:sz w:val="28"/>
          <w:szCs w:val="28"/>
        </w:rPr>
      </w:pPr>
      <w:r>
        <w:rPr>
          <w:rFonts w:cs="Times New Roman" w:ascii="Bahnschrift SemiLight" w:hAnsi="Bahnschrift SemiLight"/>
          <w:color w:val="521807" w:themeColor="accent1" w:themeShade="80"/>
          <w:sz w:val="28"/>
          <w:szCs w:val="28"/>
        </w:rPr>
        <w:t xml:space="preserve">Обращаем внимание, что все виды юридической помощи льготным категориям лиц оказываются </w:t>
      </w:r>
      <w:r>
        <w:rPr>
          <w:rFonts w:cs="Times New Roman" w:ascii="Bahnschrift SemiLight" w:hAnsi="Bahnschrift SemiLight"/>
          <w:b/>
          <w:color w:val="521807" w:themeColor="accent1" w:themeShade="80"/>
          <w:sz w:val="28"/>
          <w:szCs w:val="28"/>
        </w:rPr>
        <w:t>абсолютно бесплатно!</w:t>
      </w:r>
      <w:r>
        <w:rPr>
          <w:rFonts w:cs="Times New Roman" w:ascii="Bahnschrift SemiLight" w:hAnsi="Bahnschrift SemiLight"/>
          <w:color w:val="521807" w:themeColor="accent1" w:themeShade="80"/>
          <w:sz w:val="28"/>
          <w:szCs w:val="28"/>
        </w:rPr>
        <w:t xml:space="preserve"> Убедитесь, что услугу оказывает адвокат, участвующий</w:t>
        <w:br/>
        <w:t xml:space="preserve"> в деятельности государственной системы бесплатной юридической помощи. В случае, если на консультации Вам предлагают дополнительные платные услуги – скорее всего перед Вами мошенники!</w:t>
      </w:r>
    </w:p>
    <w:sectPr>
      <w:type w:val="nextPage"/>
      <w:pgSz w:w="11906" w:h="16838"/>
      <w:pgMar w:left="390" w:right="681" w:gutter="0" w:header="0" w:top="716" w:footer="0" w:bottom="867"/>
      <w:pgBorders w:display="allPages" w:offsetFrom="text">
        <w:top w:val="double" w:sz="4" w:space="17" w:color="000000"/>
        <w:left w:val="double" w:sz="4" w:space="0" w:color="000000"/>
        <w:bottom w:val="double" w:sz="4" w:space="31" w:color="000000"/>
        <w:right w:val="double" w:sz="4" w:space="17" w:color="000000"/>
      </w:pgBorders>
      <w:pgNumType w:fmt="decimal"/>
      <w:formProt w:val="false"/>
      <w:textDirection w:val="lrTb"/>
      <w:docGrid w:type="default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Arial Black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Bahnschrift SemiLight">
    <w:charset w:val="01"/>
    <w:family w:val="roman"/>
    <w:pitch w:val="default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171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" w:cs="" w:asciiTheme="minorHAnsi" w:cstheme="minorBidi" w:eastAsiaTheme="minorEastAsia" w:hAnsiTheme="minorHAnsi"/>
        <w:sz w:val="21"/>
        <w:szCs w:val="21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b7823"/>
    <w:pPr>
      <w:widowControl/>
      <w:suppressAutoHyphens w:val="true"/>
      <w:bidi w:val="0"/>
      <w:spacing w:lineRule="auto" w:line="300" w:before="0" w:after="160"/>
      <w:jc w:val="left"/>
    </w:pPr>
    <w:rPr>
      <w:rFonts w:ascii="Arial" w:hAnsi="Arial" w:eastAsia="" w:cs="" w:asciiTheme="minorHAnsi" w:cstheme="minorBidi" w:eastAsiaTheme="minorEastAsia" w:hAnsiTheme="minorHAnsi"/>
      <w:color w:val="auto"/>
      <w:kern w:val="0"/>
      <w:sz w:val="21"/>
      <w:szCs w:val="21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bb7823"/>
    <w:pPr>
      <w:keepNext w:val="true"/>
      <w:keepLines/>
      <w:spacing w:lineRule="auto" w:line="240" w:before="320" w:after="80"/>
      <w:jc w:val="center"/>
      <w:outlineLvl w:val="0"/>
    </w:pPr>
    <w:rPr>
      <w:rFonts w:ascii="Arial Black" w:hAnsi="Arial Black" w:eastAsia="" w:cs="" w:asciiTheme="majorHAnsi" w:cstheme="majorBidi" w:eastAsiaTheme="majorEastAsia" w:hAnsiTheme="majorHAnsi"/>
      <w:color w:val="7B230B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bb7823"/>
    <w:pPr>
      <w:keepNext w:val="true"/>
      <w:keepLines/>
      <w:spacing w:lineRule="auto" w:line="240" w:before="160" w:after="40"/>
      <w:jc w:val="center"/>
      <w:outlineLvl w:val="1"/>
    </w:pPr>
    <w:rPr>
      <w:rFonts w:ascii="Arial Black" w:hAnsi="Arial Black" w:eastAsia="" w:cs="" w:asciiTheme="majorHAnsi" w:cstheme="majorBidi" w:eastAsiaTheme="majorEastAsia" w:hAnsiTheme="majorHAnsi"/>
      <w:sz w:val="32"/>
      <w:szCs w:val="32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bb7823"/>
    <w:pPr>
      <w:keepNext w:val="true"/>
      <w:keepLines/>
      <w:spacing w:lineRule="auto" w:line="240" w:before="160" w:after="0"/>
      <w:outlineLvl w:val="2"/>
    </w:pPr>
    <w:rPr>
      <w:rFonts w:ascii="Arial Black" w:hAnsi="Arial Black" w:eastAsia="" w:cs="" w:asciiTheme="majorHAnsi" w:cstheme="majorBidi" w:eastAsiaTheme="majorEastAsia" w:hAnsiTheme="majorHAnsi"/>
      <w:sz w:val="32"/>
      <w:szCs w:val="32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bb7823"/>
    <w:pPr>
      <w:keepNext w:val="true"/>
      <w:keepLines/>
      <w:spacing w:before="80" w:after="0"/>
      <w:outlineLvl w:val="3"/>
    </w:pPr>
    <w:rPr>
      <w:rFonts w:ascii="Arial Black" w:hAnsi="Arial Black" w:eastAsia="" w:cs="" w:asciiTheme="majorHAnsi" w:cstheme="majorBidi" w:eastAsiaTheme="majorEastAsia" w:hAnsiTheme="majorHAnsi"/>
      <w:i/>
      <w:iCs/>
      <w:sz w:val="30"/>
      <w:szCs w:val="30"/>
    </w:rPr>
  </w:style>
  <w:style w:type="paragraph" w:styleId="5">
    <w:name w:val="Heading 5"/>
    <w:basedOn w:val="Normal"/>
    <w:next w:val="Normal"/>
    <w:link w:val="51"/>
    <w:uiPriority w:val="9"/>
    <w:semiHidden/>
    <w:unhideWhenUsed/>
    <w:qFormat/>
    <w:rsid w:val="00bb7823"/>
    <w:pPr>
      <w:keepNext w:val="true"/>
      <w:keepLines/>
      <w:spacing w:before="40" w:after="0"/>
      <w:outlineLvl w:val="4"/>
    </w:pPr>
    <w:rPr>
      <w:rFonts w:ascii="Arial Black" w:hAnsi="Arial Black" w:eastAsia="" w:cs="" w:asciiTheme="majorHAnsi" w:cstheme="majorBidi" w:eastAsiaTheme="majorEastAsia" w:hAnsiTheme="majorHAnsi"/>
      <w:sz w:val="28"/>
      <w:szCs w:val="28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rsid w:val="00bb7823"/>
    <w:pPr>
      <w:keepNext w:val="true"/>
      <w:keepLines/>
      <w:spacing w:before="40" w:after="0"/>
      <w:outlineLvl w:val="5"/>
    </w:pPr>
    <w:rPr>
      <w:rFonts w:ascii="Arial Black" w:hAnsi="Arial Black" w:eastAsia="" w:cs="" w:asciiTheme="majorHAnsi" w:cstheme="majorBidi" w:eastAsiaTheme="majorEastAsia" w:hAnsiTheme="majorHAnsi"/>
      <w:i/>
      <w:iCs/>
      <w:sz w:val="26"/>
      <w:szCs w:val="26"/>
    </w:rPr>
  </w:style>
  <w:style w:type="paragraph" w:styleId="7">
    <w:name w:val="Heading 7"/>
    <w:basedOn w:val="Normal"/>
    <w:next w:val="Normal"/>
    <w:link w:val="71"/>
    <w:uiPriority w:val="9"/>
    <w:semiHidden/>
    <w:unhideWhenUsed/>
    <w:qFormat/>
    <w:rsid w:val="00bb7823"/>
    <w:pPr>
      <w:keepNext w:val="true"/>
      <w:keepLines/>
      <w:spacing w:before="40" w:after="0"/>
      <w:outlineLvl w:val="6"/>
    </w:pPr>
    <w:rPr>
      <w:rFonts w:ascii="Arial Black" w:hAnsi="Arial Black" w:eastAsia="" w:cs="" w:asciiTheme="majorHAnsi" w:cstheme="majorBidi" w:eastAsiaTheme="majorEastAsia" w:hAnsiTheme="majorHAnsi"/>
      <w:sz w:val="24"/>
      <w:szCs w:val="24"/>
    </w:rPr>
  </w:style>
  <w:style w:type="paragraph" w:styleId="8">
    <w:name w:val="Heading 8"/>
    <w:basedOn w:val="Normal"/>
    <w:next w:val="Normal"/>
    <w:link w:val="81"/>
    <w:uiPriority w:val="9"/>
    <w:semiHidden/>
    <w:unhideWhenUsed/>
    <w:qFormat/>
    <w:rsid w:val="00bb7823"/>
    <w:pPr>
      <w:keepNext w:val="true"/>
      <w:keepLines/>
      <w:spacing w:before="40" w:after="0"/>
      <w:outlineLvl w:val="7"/>
    </w:pPr>
    <w:rPr>
      <w:rFonts w:ascii="Arial Black" w:hAnsi="Arial Black" w:eastAsia="" w:cs="" w:asciiTheme="majorHAnsi" w:cstheme="majorBidi" w:eastAsiaTheme="majorEastAsia" w:hAnsiTheme="majorHAnsi"/>
      <w:i/>
      <w:iCs/>
      <w:sz w:val="22"/>
      <w:szCs w:val="22"/>
    </w:rPr>
  </w:style>
  <w:style w:type="paragraph" w:styleId="9">
    <w:name w:val="Heading 9"/>
    <w:basedOn w:val="Normal"/>
    <w:next w:val="Normal"/>
    <w:link w:val="91"/>
    <w:uiPriority w:val="9"/>
    <w:semiHidden/>
    <w:unhideWhenUsed/>
    <w:qFormat/>
    <w:rsid w:val="00bb7823"/>
    <w:pPr>
      <w:keepNext w:val="true"/>
      <w:keepLines/>
      <w:spacing w:before="40" w:after="0"/>
      <w:outlineLvl w:val="8"/>
    </w:pPr>
    <w:rPr>
      <w:b/>
      <w:bCs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f513f7"/>
    <w:rPr>
      <w:color w:val="6B9F25" w:themeColor="hyperlink"/>
      <w:u w:val="single"/>
    </w:rPr>
  </w:style>
  <w:style w:type="character" w:styleId="11" w:customStyle="1">
    <w:name w:val="Заголовок 1 Знак"/>
    <w:basedOn w:val="DefaultParagraphFont"/>
    <w:uiPriority w:val="9"/>
    <w:qFormat/>
    <w:rsid w:val="00bb7823"/>
    <w:rPr>
      <w:rFonts w:ascii="Arial Black" w:hAnsi="Arial Black" w:eastAsia="" w:cs="" w:asciiTheme="majorHAnsi" w:cstheme="majorBidi" w:eastAsiaTheme="majorEastAsia" w:hAnsiTheme="majorHAnsi"/>
      <w:color w:val="7B230B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uiPriority w:val="9"/>
    <w:qFormat/>
    <w:rsid w:val="00bb7823"/>
    <w:rPr>
      <w:rFonts w:ascii="Arial Black" w:hAnsi="Arial Black" w:eastAsia="" w:cs="" w:asciiTheme="majorHAnsi" w:cstheme="majorBidi" w:eastAsiaTheme="majorEastAsia" w:hAnsiTheme="majorHAnsi"/>
      <w:sz w:val="32"/>
      <w:szCs w:val="32"/>
    </w:rPr>
  </w:style>
  <w:style w:type="character" w:styleId="Style5" w:customStyle="1">
    <w:name w:val="Заголовок Знак"/>
    <w:basedOn w:val="DefaultParagraphFont"/>
    <w:uiPriority w:val="10"/>
    <w:qFormat/>
    <w:rsid w:val="00bb7823"/>
    <w:rPr>
      <w:rFonts w:ascii="Arial Black" w:hAnsi="Arial Black" w:eastAsia="" w:cs="" w:asciiTheme="majorHAnsi" w:cstheme="majorBidi" w:eastAsiaTheme="majorEastAsia" w:hAnsiTheme="majorHAnsi"/>
      <w:caps/>
      <w:color w:val="323232" w:themeColor="text2"/>
      <w:spacing w:val="30"/>
      <w:sz w:val="72"/>
      <w:szCs w:val="72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bb7823"/>
    <w:rPr>
      <w:rFonts w:ascii="Arial Black" w:hAnsi="Arial Black" w:eastAsia="" w:cs="" w:asciiTheme="majorHAnsi" w:cstheme="majorBidi" w:eastAsiaTheme="majorEastAsia" w:hAnsiTheme="majorHAnsi"/>
      <w:sz w:val="32"/>
      <w:szCs w:val="32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bb7823"/>
    <w:rPr>
      <w:rFonts w:ascii="Arial Black" w:hAnsi="Arial Black" w:eastAsia="" w:cs="" w:asciiTheme="majorHAnsi" w:cstheme="majorBidi" w:eastAsiaTheme="majorEastAsia" w:hAnsiTheme="majorHAnsi"/>
      <w:i/>
      <w:iCs/>
      <w:sz w:val="30"/>
      <w:szCs w:val="30"/>
    </w:rPr>
  </w:style>
  <w:style w:type="character" w:styleId="51" w:customStyle="1">
    <w:name w:val="Заголовок 5 Знак"/>
    <w:basedOn w:val="DefaultParagraphFont"/>
    <w:uiPriority w:val="9"/>
    <w:semiHidden/>
    <w:qFormat/>
    <w:rsid w:val="00bb7823"/>
    <w:rPr>
      <w:rFonts w:ascii="Arial Black" w:hAnsi="Arial Black" w:eastAsia="" w:cs="" w:asciiTheme="majorHAnsi" w:cstheme="majorBidi" w:eastAsiaTheme="majorEastAsia" w:hAnsiTheme="majorHAnsi"/>
      <w:sz w:val="28"/>
      <w:szCs w:val="28"/>
    </w:rPr>
  </w:style>
  <w:style w:type="character" w:styleId="61" w:customStyle="1">
    <w:name w:val="Заголовок 6 Знак"/>
    <w:basedOn w:val="DefaultParagraphFont"/>
    <w:uiPriority w:val="9"/>
    <w:semiHidden/>
    <w:qFormat/>
    <w:rsid w:val="00bb7823"/>
    <w:rPr>
      <w:rFonts w:ascii="Arial Black" w:hAnsi="Arial Black" w:eastAsia="" w:cs="" w:asciiTheme="majorHAnsi" w:cstheme="majorBidi" w:eastAsiaTheme="majorEastAsia" w:hAnsiTheme="majorHAnsi"/>
      <w:i/>
      <w:iCs/>
      <w:sz w:val="26"/>
      <w:szCs w:val="26"/>
    </w:rPr>
  </w:style>
  <w:style w:type="character" w:styleId="71" w:customStyle="1">
    <w:name w:val="Заголовок 7 Знак"/>
    <w:basedOn w:val="DefaultParagraphFont"/>
    <w:uiPriority w:val="9"/>
    <w:semiHidden/>
    <w:qFormat/>
    <w:rsid w:val="00bb7823"/>
    <w:rPr>
      <w:rFonts w:ascii="Arial Black" w:hAnsi="Arial Black" w:eastAsia="" w:cs="" w:asciiTheme="majorHAnsi" w:cstheme="majorBidi" w:eastAsiaTheme="majorEastAsia" w:hAnsiTheme="majorHAnsi"/>
      <w:sz w:val="24"/>
      <w:szCs w:val="24"/>
    </w:rPr>
  </w:style>
  <w:style w:type="character" w:styleId="81" w:customStyle="1">
    <w:name w:val="Заголовок 8 Знак"/>
    <w:basedOn w:val="DefaultParagraphFont"/>
    <w:uiPriority w:val="9"/>
    <w:semiHidden/>
    <w:qFormat/>
    <w:rsid w:val="00bb7823"/>
    <w:rPr>
      <w:rFonts w:ascii="Arial Black" w:hAnsi="Arial Black" w:eastAsia="" w:cs="" w:asciiTheme="majorHAnsi" w:cstheme="majorBidi" w:eastAsiaTheme="majorEastAsia" w:hAnsiTheme="majorHAnsi"/>
      <w:i/>
      <w:iCs/>
      <w:sz w:val="22"/>
      <w:szCs w:val="22"/>
    </w:rPr>
  </w:style>
  <w:style w:type="character" w:styleId="91" w:customStyle="1">
    <w:name w:val="Заголовок 9 Знак"/>
    <w:basedOn w:val="DefaultParagraphFont"/>
    <w:uiPriority w:val="9"/>
    <w:semiHidden/>
    <w:qFormat/>
    <w:rsid w:val="00bb7823"/>
    <w:rPr>
      <w:b/>
      <w:bCs/>
      <w:i/>
      <w:iCs/>
    </w:rPr>
  </w:style>
  <w:style w:type="character" w:styleId="Style6" w:customStyle="1">
    <w:name w:val="Подзаголовок Знак"/>
    <w:basedOn w:val="DefaultParagraphFont"/>
    <w:uiPriority w:val="11"/>
    <w:qFormat/>
    <w:rsid w:val="00bb7823"/>
    <w:rPr>
      <w:color w:val="323232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b7823"/>
    <w:rPr>
      <w:b/>
      <w:bCs/>
    </w:rPr>
  </w:style>
  <w:style w:type="character" w:styleId="Style7">
    <w:name w:val="Emphasis"/>
    <w:basedOn w:val="DefaultParagraphFont"/>
    <w:uiPriority w:val="20"/>
    <w:qFormat/>
    <w:rsid w:val="00bb7823"/>
    <w:rPr>
      <w:i/>
      <w:iCs/>
      <w:color w:val="000000" w:themeColor="text1"/>
    </w:rPr>
  </w:style>
  <w:style w:type="character" w:styleId="22" w:customStyle="1">
    <w:name w:val="Цитата 2 Знак"/>
    <w:basedOn w:val="DefaultParagraphFont"/>
    <w:link w:val="Quote"/>
    <w:uiPriority w:val="29"/>
    <w:qFormat/>
    <w:rsid w:val="00bb7823"/>
    <w:rPr>
      <w:i/>
      <w:iCs/>
      <w:color w:val="AC7117" w:themeColor="accent3" w:themeShade="bf"/>
      <w:sz w:val="24"/>
      <w:szCs w:val="24"/>
    </w:rPr>
  </w:style>
  <w:style w:type="character" w:styleId="Style8" w:customStyle="1">
    <w:name w:val="Выделенная цитата Знак"/>
    <w:basedOn w:val="DefaultParagraphFont"/>
    <w:link w:val="IntenseQuote"/>
    <w:uiPriority w:val="30"/>
    <w:qFormat/>
    <w:rsid w:val="00bb7823"/>
    <w:rPr>
      <w:rFonts w:ascii="Arial Black" w:hAnsi="Arial Black" w:eastAsia="" w:cs="" w:asciiTheme="majorHAnsi" w:cstheme="majorBidi" w:eastAsiaTheme="majorEastAsia" w:hAnsiTheme="majorHAnsi"/>
      <w:caps/>
      <w:color w:val="7B230B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b782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b782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b7823"/>
    <w:rPr>
      <w:smallCaps/>
      <w:color w:val="404040" w:themeColor="text1" w:themeTint="bf"/>
      <w:spacing w:val="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bb7823"/>
    <w:rPr>
      <w:b/>
      <w:bCs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b7823"/>
    <w:rPr>
      <w:b/>
      <w:bCs/>
      <w:smallCaps/>
      <w:spacing w:val="0"/>
    </w:rPr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977d3c"/>
    <w:rPr>
      <w:rFonts w:ascii="Segoe UI" w:hAnsi="Segoe UI" w:cs="Segoe UI"/>
      <w:sz w:val="18"/>
      <w:szCs w:val="18"/>
    </w:rPr>
  </w:style>
  <w:style w:type="character" w:styleId="Style10" w:customStyle="1">
    <w:name w:val="Верхний колонтитул Знак"/>
    <w:basedOn w:val="DefaultParagraphFont"/>
    <w:uiPriority w:val="99"/>
    <w:qFormat/>
    <w:rsid w:val="00f61bf3"/>
    <w:rPr/>
  </w:style>
  <w:style w:type="character" w:styleId="Style11" w:customStyle="1">
    <w:name w:val="Нижний колонтитул Знак"/>
    <w:basedOn w:val="DefaultParagraphFont"/>
    <w:uiPriority w:val="99"/>
    <w:qFormat/>
    <w:rsid w:val="00f61bf3"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7">
    <w:name w:val="Title"/>
    <w:basedOn w:val="Normal"/>
    <w:next w:val="Normal"/>
    <w:link w:val="Style5"/>
    <w:uiPriority w:val="10"/>
    <w:qFormat/>
    <w:rsid w:val="00bb7823"/>
    <w:pPr>
      <w:pBdr>
        <w:top w:val="single" w:sz="6" w:space="8" w:color="E19825"/>
        <w:bottom w:val="single" w:sz="6" w:space="8" w:color="E19825"/>
      </w:pBdr>
      <w:spacing w:lineRule="auto" w:line="240" w:before="0" w:after="400"/>
      <w:contextualSpacing/>
      <w:jc w:val="center"/>
    </w:pPr>
    <w:rPr>
      <w:rFonts w:ascii="Arial Black" w:hAnsi="Arial Black" w:eastAsia="" w:cs="" w:asciiTheme="majorHAnsi" w:cstheme="majorBidi" w:eastAsiaTheme="majorEastAsia" w:hAnsiTheme="majorHAnsi"/>
      <w:caps/>
      <w:color w:val="323232" w:themeColor="text2"/>
      <w:spacing w:val="30"/>
      <w:sz w:val="72"/>
      <w:szCs w:val="7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7823"/>
    <w:pPr>
      <w:spacing w:lineRule="auto" w:line="240"/>
    </w:pPr>
    <w:rPr>
      <w:b/>
      <w:bCs/>
      <w:color w:val="404040" w:themeColor="text1" w:themeTint="bf"/>
      <w:sz w:val="16"/>
      <w:szCs w:val="16"/>
    </w:rPr>
  </w:style>
  <w:style w:type="paragraph" w:styleId="Style18">
    <w:name w:val="Subtitle"/>
    <w:basedOn w:val="Normal"/>
    <w:next w:val="Normal"/>
    <w:link w:val="Style6"/>
    <w:uiPriority w:val="11"/>
    <w:qFormat/>
    <w:rsid w:val="00bb7823"/>
    <w:pPr>
      <w:jc w:val="center"/>
    </w:pPr>
    <w:rPr>
      <w:color w:val="323232" w:themeColor="text2"/>
      <w:sz w:val="28"/>
      <w:szCs w:val="28"/>
    </w:rPr>
  </w:style>
  <w:style w:type="paragraph" w:styleId="NoSpacing">
    <w:name w:val="No Spacing"/>
    <w:uiPriority w:val="1"/>
    <w:qFormat/>
    <w:rsid w:val="00bb782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" w:cs="" w:asciiTheme="minorHAnsi" w:cstheme="minorBidi" w:eastAsiaTheme="minorEastAsia" w:hAnsiTheme="minorHAnsi"/>
      <w:color w:val="auto"/>
      <w:kern w:val="0"/>
      <w:sz w:val="21"/>
      <w:szCs w:val="21"/>
      <w:lang w:val="ru-RU" w:eastAsia="en-US" w:bidi="ar-SA"/>
    </w:rPr>
  </w:style>
  <w:style w:type="paragraph" w:styleId="Quote">
    <w:name w:val="Quote"/>
    <w:basedOn w:val="Normal"/>
    <w:next w:val="Normal"/>
    <w:link w:val="22"/>
    <w:uiPriority w:val="29"/>
    <w:qFormat/>
    <w:rsid w:val="00bb7823"/>
    <w:pPr>
      <w:spacing w:before="160" w:after="160"/>
      <w:ind w:left="720" w:right="720" w:hanging="0"/>
      <w:jc w:val="center"/>
    </w:pPr>
    <w:rPr>
      <w:i/>
      <w:iCs/>
      <w:color w:val="AC7117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Style8"/>
    <w:uiPriority w:val="30"/>
    <w:qFormat/>
    <w:rsid w:val="00bb7823"/>
    <w:pPr>
      <w:spacing w:lineRule="auto" w:line="276" w:before="160" w:after="160"/>
      <w:ind w:left="936" w:right="936" w:hanging="0"/>
      <w:jc w:val="center"/>
    </w:pPr>
    <w:rPr>
      <w:rFonts w:ascii="Arial Black" w:hAnsi="Arial Black" w:eastAsia="" w:cs="" w:asciiTheme="majorHAnsi" w:cstheme="majorBidi" w:eastAsiaTheme="majorEastAsia" w:hAnsiTheme="majorHAnsi"/>
      <w:caps/>
      <w:color w:val="7B230B" w:themeColor="accent1" w:themeShade="bf"/>
      <w:sz w:val="28"/>
      <w:szCs w:val="28"/>
    </w:rPr>
  </w:style>
  <w:style w:type="paragraph" w:styleId="Style19">
    <w:name w:val="Index Heading"/>
    <w:basedOn w:val="Style12"/>
    <w:pPr/>
    <w:rPr/>
  </w:style>
  <w:style w:type="paragraph" w:styleId="Style20">
    <w:name w:val="TOC Heading"/>
    <w:basedOn w:val="1"/>
    <w:next w:val="Normal"/>
    <w:uiPriority w:val="39"/>
    <w:semiHidden/>
    <w:unhideWhenUsed/>
    <w:qFormat/>
    <w:rsid w:val="00bb7823"/>
    <w:pPr>
      <w:outlineLvl w:val="9"/>
    </w:pPr>
    <w:rPr/>
  </w:style>
  <w:style w:type="paragraph" w:styleId="ListParagraph">
    <w:name w:val="List Paragraph"/>
    <w:basedOn w:val="Normal"/>
    <w:uiPriority w:val="34"/>
    <w:qFormat/>
    <w:rsid w:val="003862e9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9"/>
    <w:uiPriority w:val="99"/>
    <w:semiHidden/>
    <w:unhideWhenUsed/>
    <w:qFormat/>
    <w:rsid w:val="00977d3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0"/>
    <w:uiPriority w:val="99"/>
    <w:unhideWhenUsed/>
    <w:rsid w:val="00f61bf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1"/>
    <w:uiPriority w:val="99"/>
    <w:unhideWhenUsed/>
    <w:rsid w:val="00f61bf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Красный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Application>LibreOffice/7.5.3.2$Linux_X86_64 LibreOffice_project/50$Build-2</Application>
  <AppVersion>15.0000</AppVersion>
  <Pages>1</Pages>
  <Words>127</Words>
  <Characters>902</Characters>
  <CharactersWithSpaces>1023</CharactersWithSpaces>
  <Paragraphs>11</Paragraphs>
  <Company>APK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2023-01-24T05:52:00Z</dcterms:created>
  <dc:creator>Митякина Елена Владимировна</dc:creator>
  <dc:description/>
  <dc:language>ru-RU</dc:language>
  <cp:lastModifiedBy/>
  <cp:lastPrinted>2023-01-24T23:39:00Z</cp:lastPrinted>
  <dcterms:modified xsi:type="dcterms:W3CDTF">2024-03-26T16:01:16Z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