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094462CE" w:rsidR="0068798D" w:rsidRDefault="00971F57">
            <w:pPr>
              <w:tabs>
                <w:tab w:val="left" w:pos="37"/>
                <w:tab w:val="left" w:pos="675"/>
              </w:tabs>
              <w:ind w:left="-124" w:right="-108" w:firstLine="0"/>
              <w:jc w:val="center"/>
            </w:pPr>
            <w:r>
              <w:t>25 июля 2025г.</w:t>
            </w:r>
          </w:p>
        </w:tc>
        <w:tc>
          <w:tcPr>
            <w:tcW w:w="5101" w:type="dxa"/>
            <w:shd w:val="clear" w:color="auto" w:fill="auto"/>
          </w:tcPr>
          <w:p w14:paraId="70D66386" w14:textId="77777777" w:rsidR="0068798D" w:rsidRPr="00CA5E6C" w:rsidRDefault="00EF42B0">
            <w:pPr>
              <w:ind w:left="-295" w:firstLine="0"/>
              <w:jc w:val="center"/>
            </w:pPr>
            <w:proofErr w:type="spellStart"/>
            <w:r w:rsidRPr="00CA5E6C">
              <w:rPr>
                <w:color w:val="000000"/>
                <w:sz w:val="24"/>
                <w:szCs w:val="24"/>
              </w:rPr>
              <w:t>г.Арсеньев</w:t>
            </w:r>
            <w:proofErr w:type="spellEnd"/>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0D36234A" w:rsidR="0068798D" w:rsidRDefault="00971F57" w:rsidP="00017A8A">
            <w:pPr>
              <w:ind w:left="-108" w:right="-132" w:firstLine="0"/>
            </w:pPr>
            <w:r>
              <w:t xml:space="preserve">   519-па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Pr="00874B25" w:rsidRDefault="00EF42B0">
      <w:pPr>
        <w:shd w:val="clear" w:color="auto" w:fill="FFFFFF"/>
        <w:jc w:val="center"/>
        <w:rPr>
          <w:b/>
          <w:bCs/>
          <w:spacing w:val="-1"/>
          <w:szCs w:val="26"/>
        </w:rPr>
      </w:pPr>
      <w:r w:rsidRPr="00874B25">
        <w:rPr>
          <w:b/>
          <w:bCs/>
          <w:spacing w:val="-1"/>
          <w:szCs w:val="26"/>
        </w:rPr>
        <w:t>Об утверждении административного регламента предоставления</w:t>
      </w:r>
    </w:p>
    <w:p w14:paraId="278D6790" w14:textId="1E55D416" w:rsidR="0068798D" w:rsidRPr="00874B25" w:rsidRDefault="00EF42B0" w:rsidP="00D47967">
      <w:pPr>
        <w:shd w:val="clear" w:color="auto" w:fill="FFFFFF"/>
        <w:jc w:val="center"/>
        <w:rPr>
          <w:b/>
          <w:bCs/>
          <w:spacing w:val="-1"/>
          <w:szCs w:val="26"/>
        </w:rPr>
      </w:pPr>
      <w:r w:rsidRPr="00874B25">
        <w:rPr>
          <w:b/>
          <w:bCs/>
          <w:spacing w:val="-1"/>
          <w:szCs w:val="26"/>
        </w:rPr>
        <w:t xml:space="preserve"> муниципальной услуги </w:t>
      </w:r>
      <w:bookmarkStart w:id="0" w:name="_Hlk94706555"/>
      <w:r w:rsidRPr="00874B25">
        <w:rPr>
          <w:b/>
          <w:bCs/>
          <w:spacing w:val="-1"/>
          <w:szCs w:val="26"/>
        </w:rPr>
        <w:t>«</w:t>
      </w:r>
      <w:bookmarkStart w:id="1" w:name="_Hlk90454026"/>
      <w:r w:rsidR="0027452B" w:rsidRPr="00874B25">
        <w:rPr>
          <w:b/>
          <w:bCs/>
          <w:spacing w:val="-1"/>
          <w:szCs w:val="26"/>
          <w:lang w:val="en-US"/>
        </w:rPr>
        <w:t>C</w:t>
      </w:r>
      <w:r w:rsidR="003D45D2" w:rsidRPr="00874B25">
        <w:rPr>
          <w:b/>
          <w:bCs/>
          <w:spacing w:val="-1"/>
          <w:szCs w:val="26"/>
        </w:rPr>
        <w:t>огласование</w:t>
      </w:r>
      <w:r w:rsidR="00D47967" w:rsidRPr="00874B25">
        <w:rPr>
          <w:b/>
          <w:bCs/>
          <w:spacing w:val="-1"/>
          <w:szCs w:val="26"/>
        </w:rPr>
        <w:t xml:space="preserve"> дизайн-проекта размещения вывески</w:t>
      </w:r>
      <w:r w:rsidRPr="00874B25">
        <w:rPr>
          <w:b/>
          <w:bCs/>
          <w:spacing w:val="-1"/>
          <w:szCs w:val="26"/>
        </w:rPr>
        <w:t>»</w:t>
      </w:r>
    </w:p>
    <w:bookmarkEnd w:id="0"/>
    <w:p w14:paraId="76CAC944" w14:textId="37574989" w:rsidR="0068798D" w:rsidRPr="00874B25" w:rsidRDefault="0068798D">
      <w:pPr>
        <w:shd w:val="clear" w:color="auto" w:fill="FFFFFF"/>
        <w:jc w:val="center"/>
        <w:rPr>
          <w:szCs w:val="26"/>
        </w:rPr>
      </w:pPr>
    </w:p>
    <w:bookmarkEnd w:id="1"/>
    <w:p w14:paraId="5C981A41" w14:textId="77777777" w:rsidR="0068798D" w:rsidRPr="00874B25" w:rsidRDefault="0068798D">
      <w:pPr>
        <w:ind w:firstLine="0"/>
        <w:rPr>
          <w:szCs w:val="26"/>
        </w:rPr>
      </w:pPr>
    </w:p>
    <w:p w14:paraId="523426D3" w14:textId="266FCABA" w:rsidR="0068798D" w:rsidRPr="00874B25" w:rsidRDefault="00EF42B0">
      <w:pPr>
        <w:tabs>
          <w:tab w:val="left" w:pos="709"/>
        </w:tabs>
        <w:spacing w:line="360" w:lineRule="auto"/>
        <w:rPr>
          <w:szCs w:val="26"/>
        </w:rPr>
      </w:pPr>
      <w:r w:rsidRPr="00874B25">
        <w:rPr>
          <w:szCs w:val="26"/>
        </w:rPr>
        <w:t xml:space="preserve">В соответствии с Градостроительным </w:t>
      </w:r>
      <w:r w:rsidR="003C1E7E" w:rsidRPr="00874B25">
        <w:rPr>
          <w:szCs w:val="26"/>
        </w:rPr>
        <w:t>кодексом Российской Федерации, ф</w:t>
      </w:r>
      <w:r w:rsidRPr="00874B25">
        <w:rPr>
          <w:szCs w:val="26"/>
        </w:rPr>
        <w:t>едеральным</w:t>
      </w:r>
      <w:r w:rsidR="003C1E7E" w:rsidRPr="00874B25">
        <w:rPr>
          <w:szCs w:val="26"/>
        </w:rPr>
        <w:t>и</w:t>
      </w:r>
      <w:r w:rsidRPr="00874B25">
        <w:rPr>
          <w:szCs w:val="26"/>
        </w:rPr>
        <w:t xml:space="preserve"> </w:t>
      </w:r>
      <w:r w:rsidR="003C1E7E" w:rsidRPr="00874B25">
        <w:rPr>
          <w:szCs w:val="26"/>
        </w:rPr>
        <w:t xml:space="preserve">законами </w:t>
      </w:r>
      <w:r w:rsidR="003C1E7E" w:rsidRPr="00874B25">
        <w:t xml:space="preserve">от 06 октября 2003 года </w:t>
      </w:r>
      <w:hyperlink r:id="rId10">
        <w:r w:rsidR="003C1E7E" w:rsidRPr="00874B25">
          <w:t>№ 131-ФЗ</w:t>
        </w:r>
      </w:hyperlink>
      <w:r w:rsidR="006F5871" w:rsidRPr="00874B25">
        <w:t xml:space="preserve"> «</w:t>
      </w:r>
      <w:r w:rsidR="003C1E7E" w:rsidRPr="00874B25">
        <w:t>Об общих принципах организации местного самоуп</w:t>
      </w:r>
      <w:r w:rsidR="006F5871" w:rsidRPr="00874B25">
        <w:t>равления в Российской Федерации»</w:t>
      </w:r>
      <w:r w:rsidR="003C1E7E" w:rsidRPr="00874B25">
        <w:t xml:space="preserve">, </w:t>
      </w:r>
      <w:r w:rsidRPr="00874B25">
        <w:rPr>
          <w:szCs w:val="26"/>
        </w:rPr>
        <w:t>от 27 июля 2010</w:t>
      </w:r>
      <w:r w:rsidR="002A5A0C" w:rsidRPr="00874B25">
        <w:rPr>
          <w:szCs w:val="26"/>
        </w:rPr>
        <w:t> </w:t>
      </w:r>
      <w:r w:rsidRPr="00874B25">
        <w:rPr>
          <w:szCs w:val="26"/>
        </w:rPr>
        <w:t xml:space="preserve">года № 210-ФЗ «Об организации предоставления государственных и муниципальных услуг», </w:t>
      </w:r>
      <w:hyperlink r:id="rId11">
        <w:r w:rsidRPr="00874B25">
          <w:rPr>
            <w:rStyle w:val="-"/>
            <w:color w:val="auto"/>
            <w:szCs w:val="26"/>
            <w:u w:val="none"/>
          </w:rPr>
          <w:t>постановлением</w:t>
        </w:r>
      </w:hyperlink>
      <w:r w:rsidRPr="00874B25">
        <w:rPr>
          <w:szCs w:val="26"/>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w:t>
      </w:r>
      <w:r w:rsidR="003D45D2">
        <w:rPr>
          <w:szCs w:val="26"/>
        </w:rPr>
        <w:t xml:space="preserve"> Приморского края</w:t>
      </w:r>
      <w:r w:rsidRPr="00874B25">
        <w:rPr>
          <w:szCs w:val="26"/>
        </w:rPr>
        <w:t xml:space="preserve">, администрация Арсеньевского городского округа </w:t>
      </w:r>
    </w:p>
    <w:p w14:paraId="35C2461E" w14:textId="241E41A2" w:rsidR="0068798D" w:rsidRPr="00874B25" w:rsidRDefault="00D776E6">
      <w:pPr>
        <w:ind w:firstLine="540"/>
        <w:rPr>
          <w:szCs w:val="26"/>
        </w:rPr>
      </w:pPr>
      <w:r w:rsidRPr="00874B25">
        <w:rPr>
          <w:szCs w:val="26"/>
        </w:rPr>
        <w:t xml:space="preserve"> </w:t>
      </w:r>
    </w:p>
    <w:p w14:paraId="7908C217" w14:textId="77777777" w:rsidR="0068798D" w:rsidRPr="00874B25" w:rsidRDefault="0068798D">
      <w:pPr>
        <w:ind w:firstLine="540"/>
        <w:rPr>
          <w:szCs w:val="26"/>
        </w:rPr>
      </w:pPr>
    </w:p>
    <w:p w14:paraId="600ADA59" w14:textId="77777777" w:rsidR="0068798D" w:rsidRPr="00874B25" w:rsidRDefault="00EF42B0">
      <w:pPr>
        <w:ind w:firstLine="0"/>
        <w:rPr>
          <w:szCs w:val="26"/>
        </w:rPr>
      </w:pPr>
      <w:r w:rsidRPr="00874B25">
        <w:rPr>
          <w:szCs w:val="26"/>
        </w:rPr>
        <w:t>ПОСТАНОВЛЯЕТ:</w:t>
      </w:r>
    </w:p>
    <w:p w14:paraId="1B677B0D" w14:textId="77777777" w:rsidR="0068798D" w:rsidRPr="00874B25" w:rsidRDefault="0068798D">
      <w:pPr>
        <w:rPr>
          <w:szCs w:val="26"/>
        </w:rPr>
      </w:pPr>
    </w:p>
    <w:p w14:paraId="6BE858B8" w14:textId="77777777" w:rsidR="0068798D" w:rsidRPr="00874B25" w:rsidRDefault="0068798D">
      <w:pPr>
        <w:rPr>
          <w:szCs w:val="26"/>
        </w:rPr>
      </w:pPr>
    </w:p>
    <w:p w14:paraId="07F6FE4F" w14:textId="4C5D2327" w:rsidR="00897441" w:rsidRPr="00874B25" w:rsidRDefault="00EF42B0" w:rsidP="00897441">
      <w:pPr>
        <w:shd w:val="clear" w:color="auto" w:fill="FFFFFF"/>
        <w:tabs>
          <w:tab w:val="left" w:pos="709"/>
        </w:tabs>
        <w:spacing w:line="360" w:lineRule="auto"/>
        <w:rPr>
          <w:spacing w:val="-1"/>
          <w:szCs w:val="26"/>
        </w:rPr>
      </w:pPr>
      <w:r w:rsidRPr="00874B25">
        <w:rPr>
          <w:rFonts w:eastAsia="Calibri"/>
          <w:bCs/>
          <w:szCs w:val="26"/>
        </w:rPr>
        <w:t>1. Утвердить прилагаемый административный регламент</w:t>
      </w:r>
      <w:r w:rsidR="00B96B26" w:rsidRPr="00874B25">
        <w:rPr>
          <w:rFonts w:eastAsia="Calibri"/>
          <w:bCs/>
          <w:szCs w:val="26"/>
        </w:rPr>
        <w:t xml:space="preserve"> </w:t>
      </w:r>
      <w:r w:rsidRPr="00874B25">
        <w:rPr>
          <w:rFonts w:eastAsia="Calibri"/>
          <w:bCs/>
          <w:szCs w:val="26"/>
        </w:rPr>
        <w:t xml:space="preserve">предоставления муниципальной услуги </w:t>
      </w:r>
      <w:bookmarkStart w:id="2" w:name="_Hlk94706624"/>
      <w:bookmarkStart w:id="3" w:name="_Hlk90454116"/>
      <w:r w:rsidRPr="00874B25">
        <w:rPr>
          <w:rFonts w:eastAsia="Calibri"/>
          <w:bCs/>
          <w:szCs w:val="26"/>
        </w:rPr>
        <w:t>«</w:t>
      </w:r>
      <w:r w:rsidR="0027452B" w:rsidRPr="00874B25">
        <w:rPr>
          <w:spacing w:val="-1"/>
          <w:szCs w:val="26"/>
          <w:lang w:val="en-US"/>
        </w:rPr>
        <w:t>C</w:t>
      </w:r>
      <w:r w:rsidR="005D5589" w:rsidRPr="00874B25">
        <w:rPr>
          <w:spacing w:val="-1"/>
          <w:szCs w:val="26"/>
        </w:rPr>
        <w:t>огласование дизайн-проекта размещения вывески</w:t>
      </w:r>
      <w:r w:rsidR="005C5CB6" w:rsidRPr="00874B25">
        <w:rPr>
          <w:spacing w:val="-1"/>
          <w:szCs w:val="26"/>
        </w:rPr>
        <w:t>».</w:t>
      </w:r>
      <w:bookmarkEnd w:id="2"/>
      <w:bookmarkEnd w:id="3"/>
    </w:p>
    <w:p w14:paraId="2C555700" w14:textId="0C6DF332" w:rsidR="0068798D" w:rsidRPr="00874B25" w:rsidRDefault="00017A8A" w:rsidP="00897441">
      <w:pPr>
        <w:shd w:val="clear" w:color="auto" w:fill="FFFFFF"/>
        <w:tabs>
          <w:tab w:val="left" w:pos="709"/>
        </w:tabs>
        <w:spacing w:line="360" w:lineRule="auto"/>
        <w:rPr>
          <w:spacing w:val="-1"/>
          <w:szCs w:val="26"/>
        </w:rPr>
      </w:pPr>
      <w:r w:rsidRPr="00874B25">
        <w:rPr>
          <w:rFonts w:eastAsia="Calibri"/>
          <w:bCs/>
          <w:szCs w:val="26"/>
        </w:rPr>
        <w:t>2</w:t>
      </w:r>
      <w:r w:rsidR="00EF42B0" w:rsidRPr="00874B25">
        <w:rPr>
          <w:rFonts w:eastAsia="Calibri"/>
          <w:bCs/>
          <w:szCs w:val="26"/>
        </w:rPr>
        <w:t xml:space="preserve">. Организационному управлению администрации Арсеньевского городского округа (Абрамова) обеспечить официальное </w:t>
      </w:r>
      <w:r w:rsidR="007B00FA" w:rsidRPr="00874B25">
        <w:rPr>
          <w:rFonts w:eastAsia="Calibri"/>
          <w:bCs/>
          <w:szCs w:val="26"/>
        </w:rPr>
        <w:t>обнародование</w:t>
      </w:r>
      <w:r w:rsidR="00EF42B0" w:rsidRPr="00874B25">
        <w:rPr>
          <w:rFonts w:eastAsia="Calibri"/>
          <w:bCs/>
          <w:szCs w:val="26"/>
        </w:rPr>
        <w:t xml:space="preserve"> и размещение на официальном сайте администрации Арсеньевского городского округа настоящего постановления. </w:t>
      </w:r>
    </w:p>
    <w:p w14:paraId="60F75691" w14:textId="50D7AC7C" w:rsidR="0068798D" w:rsidRPr="00874B25" w:rsidRDefault="00017A8A">
      <w:pPr>
        <w:tabs>
          <w:tab w:val="left" w:pos="709"/>
        </w:tabs>
        <w:spacing w:line="360" w:lineRule="auto"/>
        <w:rPr>
          <w:szCs w:val="26"/>
        </w:rPr>
      </w:pPr>
      <w:r w:rsidRPr="00874B25">
        <w:rPr>
          <w:szCs w:val="26"/>
        </w:rPr>
        <w:t>3</w:t>
      </w:r>
      <w:r w:rsidR="00EF42B0" w:rsidRPr="00874B25">
        <w:rPr>
          <w:szCs w:val="26"/>
        </w:rPr>
        <w:t xml:space="preserve">. Настоящее постановление вступает в силу после его официального </w:t>
      </w:r>
      <w:r w:rsidR="007B00FA" w:rsidRPr="00874B25">
        <w:rPr>
          <w:szCs w:val="26"/>
        </w:rPr>
        <w:t>обнародования</w:t>
      </w:r>
      <w:r w:rsidR="00EF42B0" w:rsidRPr="00874B25">
        <w:rPr>
          <w:szCs w:val="26"/>
        </w:rPr>
        <w:t>.</w:t>
      </w:r>
    </w:p>
    <w:p w14:paraId="491B0E23" w14:textId="2DFA3E71" w:rsidR="00B632EE" w:rsidRPr="00874B25" w:rsidRDefault="00B632EE" w:rsidP="00EB70D0">
      <w:pPr>
        <w:tabs>
          <w:tab w:val="left" w:pos="709"/>
        </w:tabs>
        <w:rPr>
          <w:szCs w:val="26"/>
        </w:rPr>
      </w:pPr>
    </w:p>
    <w:p w14:paraId="30F77A5F" w14:textId="211E5FA9" w:rsidR="00EB70D0" w:rsidRPr="00874B25" w:rsidRDefault="00EB70D0" w:rsidP="00EB70D0">
      <w:pPr>
        <w:outlineLvl w:val="0"/>
        <w:rPr>
          <w:sz w:val="24"/>
          <w:szCs w:val="24"/>
        </w:rPr>
      </w:pPr>
    </w:p>
    <w:p w14:paraId="6EFCF238" w14:textId="59BF3299" w:rsidR="00EB70D0" w:rsidRPr="00874B25" w:rsidRDefault="008167DA" w:rsidP="00EB70D0">
      <w:pPr>
        <w:tabs>
          <w:tab w:val="left" w:pos="709"/>
        </w:tabs>
        <w:spacing w:line="360" w:lineRule="auto"/>
        <w:ind w:firstLine="0"/>
        <w:rPr>
          <w:szCs w:val="26"/>
        </w:rPr>
      </w:pPr>
      <w:r>
        <w:rPr>
          <w:szCs w:val="26"/>
        </w:rPr>
        <w:t xml:space="preserve">Врио </w:t>
      </w:r>
      <w:r w:rsidR="00EB70D0" w:rsidRPr="00874B25">
        <w:rPr>
          <w:szCs w:val="26"/>
        </w:rPr>
        <w:t>Глав</w:t>
      </w:r>
      <w:r>
        <w:rPr>
          <w:szCs w:val="26"/>
        </w:rPr>
        <w:t>ы</w:t>
      </w:r>
      <w:r w:rsidR="00EB70D0" w:rsidRPr="00874B25">
        <w:rPr>
          <w:szCs w:val="26"/>
        </w:rPr>
        <w:t xml:space="preserve"> городского округа </w:t>
      </w:r>
      <w:r w:rsidR="00EB70D0" w:rsidRPr="00874B25">
        <w:rPr>
          <w:szCs w:val="26"/>
        </w:rPr>
        <w:tab/>
        <w:t xml:space="preserve">                                                                         </w:t>
      </w:r>
      <w:r>
        <w:rPr>
          <w:szCs w:val="26"/>
        </w:rPr>
        <w:t>С</w:t>
      </w:r>
      <w:r w:rsidR="00EB70D0" w:rsidRPr="00874B25">
        <w:rPr>
          <w:szCs w:val="26"/>
        </w:rPr>
        <w:t xml:space="preserve">.С. </w:t>
      </w:r>
      <w:r>
        <w:rPr>
          <w:szCs w:val="26"/>
        </w:rPr>
        <w:t>Угаров</w:t>
      </w:r>
    </w:p>
    <w:p w14:paraId="132DB7A3" w14:textId="77777777" w:rsidR="00951797" w:rsidRPr="00874B25" w:rsidRDefault="00951797" w:rsidP="00EB70D0">
      <w:pPr>
        <w:tabs>
          <w:tab w:val="left" w:pos="709"/>
        </w:tabs>
        <w:spacing w:line="360" w:lineRule="auto"/>
        <w:ind w:firstLine="0"/>
        <w:rPr>
          <w:szCs w:val="26"/>
        </w:rPr>
      </w:pPr>
    </w:p>
    <w:p w14:paraId="01525B24" w14:textId="792F91C0" w:rsidR="0068798D" w:rsidRPr="00874B25" w:rsidRDefault="00017A8A">
      <w:pPr>
        <w:spacing w:line="360" w:lineRule="auto"/>
        <w:outlineLvl w:val="0"/>
      </w:pPr>
      <w:r w:rsidRPr="00874B25">
        <w:rPr>
          <w:sz w:val="24"/>
          <w:szCs w:val="24"/>
        </w:rPr>
        <w:t xml:space="preserve">                                                                                           </w:t>
      </w:r>
      <w:r w:rsidR="005145E3" w:rsidRPr="00874B25">
        <w:rPr>
          <w:sz w:val="24"/>
          <w:szCs w:val="24"/>
        </w:rPr>
        <w:t xml:space="preserve">    </w:t>
      </w:r>
      <w:r w:rsidR="00EF42B0" w:rsidRPr="00874B25">
        <w:rPr>
          <w:sz w:val="24"/>
          <w:szCs w:val="24"/>
        </w:rPr>
        <w:t>УТВЕРЖДЕН</w:t>
      </w:r>
    </w:p>
    <w:p w14:paraId="4F7F338B" w14:textId="77777777" w:rsidR="0068798D" w:rsidRPr="00874B25" w:rsidRDefault="00EF42B0">
      <w:pPr>
        <w:outlineLvl w:val="0"/>
      </w:pPr>
      <w:r w:rsidRPr="00874B25">
        <w:rPr>
          <w:sz w:val="24"/>
          <w:szCs w:val="24"/>
        </w:rPr>
        <w:t xml:space="preserve">                                                                                постановлением администрации </w:t>
      </w:r>
    </w:p>
    <w:p w14:paraId="5DE92F91" w14:textId="77777777" w:rsidR="0068798D" w:rsidRPr="00874B25" w:rsidRDefault="00EF42B0">
      <w:pPr>
        <w:tabs>
          <w:tab w:val="left" w:pos="709"/>
        </w:tabs>
        <w:outlineLvl w:val="0"/>
      </w:pPr>
      <w:r w:rsidRPr="00874B25">
        <w:rPr>
          <w:sz w:val="24"/>
          <w:szCs w:val="24"/>
        </w:rPr>
        <w:t xml:space="preserve">                                                                              Арсеньевского городского округа</w:t>
      </w:r>
    </w:p>
    <w:p w14:paraId="55D2AB56" w14:textId="4DF22788" w:rsidR="0068798D" w:rsidRPr="00874B25" w:rsidRDefault="00EF42B0">
      <w:pPr>
        <w:widowControl/>
        <w:jc w:val="center"/>
        <w:outlineLvl w:val="0"/>
      </w:pPr>
      <w:r w:rsidRPr="00874B25">
        <w:rPr>
          <w:sz w:val="24"/>
          <w:szCs w:val="24"/>
        </w:rPr>
        <w:t xml:space="preserve">                                                 </w:t>
      </w:r>
      <w:r w:rsidR="00971F57">
        <w:rPr>
          <w:sz w:val="24"/>
          <w:szCs w:val="24"/>
        </w:rPr>
        <w:t xml:space="preserve">        </w:t>
      </w:r>
      <w:r w:rsidRPr="00874B25">
        <w:rPr>
          <w:sz w:val="24"/>
          <w:szCs w:val="24"/>
        </w:rPr>
        <w:t xml:space="preserve"> от «</w:t>
      </w:r>
      <w:r w:rsidR="005145E3" w:rsidRPr="00874B25">
        <w:rPr>
          <w:sz w:val="24"/>
          <w:szCs w:val="24"/>
        </w:rPr>
        <w:t xml:space="preserve"> </w:t>
      </w:r>
      <w:r w:rsidR="00971F57">
        <w:rPr>
          <w:sz w:val="24"/>
          <w:szCs w:val="24"/>
        </w:rPr>
        <w:t>25</w:t>
      </w:r>
      <w:r w:rsidR="005145E3" w:rsidRPr="00874B25">
        <w:rPr>
          <w:sz w:val="24"/>
          <w:szCs w:val="24"/>
        </w:rPr>
        <w:t xml:space="preserve"> </w:t>
      </w:r>
      <w:r w:rsidRPr="00874B25">
        <w:rPr>
          <w:sz w:val="24"/>
          <w:szCs w:val="24"/>
        </w:rPr>
        <w:t xml:space="preserve">» </w:t>
      </w:r>
      <w:r w:rsidR="00971F57">
        <w:rPr>
          <w:sz w:val="24"/>
          <w:szCs w:val="24"/>
        </w:rPr>
        <w:t xml:space="preserve">  </w:t>
      </w:r>
      <w:r w:rsidR="00971F57" w:rsidRPr="00971F57">
        <w:rPr>
          <w:sz w:val="24"/>
          <w:szCs w:val="24"/>
          <w:u w:val="single"/>
        </w:rPr>
        <w:t>июля</w:t>
      </w:r>
      <w:r w:rsidRPr="00874B25">
        <w:rPr>
          <w:sz w:val="24"/>
          <w:szCs w:val="24"/>
        </w:rPr>
        <w:t xml:space="preserve"> </w:t>
      </w:r>
      <w:r w:rsidR="00971F57">
        <w:rPr>
          <w:sz w:val="24"/>
          <w:szCs w:val="24"/>
        </w:rPr>
        <w:t xml:space="preserve">  </w:t>
      </w:r>
      <w:r w:rsidRPr="00874B25">
        <w:rPr>
          <w:sz w:val="24"/>
          <w:szCs w:val="24"/>
        </w:rPr>
        <w:t>20</w:t>
      </w:r>
      <w:r w:rsidR="005145E3" w:rsidRPr="00874B25">
        <w:rPr>
          <w:sz w:val="24"/>
          <w:szCs w:val="24"/>
        </w:rPr>
        <w:t>2</w:t>
      </w:r>
      <w:r w:rsidR="00B91EBE">
        <w:rPr>
          <w:sz w:val="24"/>
          <w:szCs w:val="24"/>
        </w:rPr>
        <w:t>5</w:t>
      </w:r>
      <w:r w:rsidRPr="00874B25">
        <w:rPr>
          <w:sz w:val="24"/>
          <w:szCs w:val="24"/>
        </w:rPr>
        <w:t xml:space="preserve"> года   №</w:t>
      </w:r>
      <w:r w:rsidR="00971F57">
        <w:rPr>
          <w:sz w:val="24"/>
          <w:szCs w:val="24"/>
        </w:rPr>
        <w:t xml:space="preserve"> 519-па</w:t>
      </w:r>
      <w:r w:rsidRPr="00874B25">
        <w:rPr>
          <w:sz w:val="24"/>
          <w:szCs w:val="24"/>
        </w:rPr>
        <w:t xml:space="preserve"> </w:t>
      </w:r>
      <w:r w:rsidR="005442DF" w:rsidRPr="00874B25">
        <w:rPr>
          <w:sz w:val="24"/>
          <w:szCs w:val="24"/>
        </w:rPr>
        <w:t xml:space="preserve"> </w:t>
      </w:r>
      <w:r w:rsidR="00550E18" w:rsidRPr="00874B25">
        <w:rPr>
          <w:sz w:val="24"/>
          <w:szCs w:val="24"/>
        </w:rPr>
        <w:t xml:space="preserve">    </w:t>
      </w:r>
      <w:r w:rsidRPr="00874B25">
        <w:rPr>
          <w:sz w:val="24"/>
          <w:szCs w:val="24"/>
        </w:rPr>
        <w:t xml:space="preserve"> </w:t>
      </w:r>
    </w:p>
    <w:p w14:paraId="0E03DE08" w14:textId="77777777" w:rsidR="0068798D" w:rsidRPr="00874B25" w:rsidRDefault="0068798D">
      <w:pPr>
        <w:pStyle w:val="ConsPlusTitle"/>
        <w:widowControl/>
        <w:jc w:val="center"/>
        <w:rPr>
          <w:rFonts w:ascii="Times New Roman" w:hAnsi="Times New Roman" w:cs="Times New Roman"/>
          <w:sz w:val="24"/>
          <w:szCs w:val="24"/>
        </w:rPr>
      </w:pPr>
    </w:p>
    <w:p w14:paraId="45699FF0" w14:textId="77777777" w:rsidR="0068798D" w:rsidRPr="00874B25" w:rsidRDefault="0068798D">
      <w:pPr>
        <w:pStyle w:val="ConsPlusTitle"/>
        <w:widowControl/>
        <w:jc w:val="center"/>
        <w:rPr>
          <w:rFonts w:ascii="Times New Roman" w:hAnsi="Times New Roman" w:cs="Times New Roman"/>
          <w:sz w:val="24"/>
          <w:szCs w:val="24"/>
        </w:rPr>
      </w:pPr>
    </w:p>
    <w:p w14:paraId="00299B86" w14:textId="77777777" w:rsidR="0068798D" w:rsidRPr="00874B25" w:rsidRDefault="00EF42B0">
      <w:pPr>
        <w:pStyle w:val="ConsPlusTitle"/>
        <w:widowControl/>
        <w:jc w:val="center"/>
        <w:rPr>
          <w:sz w:val="24"/>
          <w:szCs w:val="24"/>
        </w:rPr>
      </w:pPr>
      <w:r w:rsidRPr="00874B25">
        <w:rPr>
          <w:rFonts w:ascii="Times New Roman" w:hAnsi="Times New Roman" w:cs="Times New Roman"/>
          <w:sz w:val="24"/>
          <w:szCs w:val="24"/>
        </w:rPr>
        <w:t>Административный регламент</w:t>
      </w:r>
    </w:p>
    <w:p w14:paraId="57401548" w14:textId="77777777" w:rsidR="0068798D" w:rsidRPr="00874B25" w:rsidRDefault="00EF42B0">
      <w:pPr>
        <w:jc w:val="center"/>
        <w:rPr>
          <w:b/>
          <w:bCs/>
          <w:sz w:val="24"/>
          <w:szCs w:val="24"/>
        </w:rPr>
      </w:pPr>
      <w:r w:rsidRPr="00874B25">
        <w:rPr>
          <w:b/>
          <w:bCs/>
          <w:sz w:val="24"/>
          <w:szCs w:val="24"/>
        </w:rPr>
        <w:t>предоставления муниципальной услуги</w:t>
      </w:r>
    </w:p>
    <w:p w14:paraId="49C5E684" w14:textId="50622EDC" w:rsidR="005C5CB6" w:rsidRPr="00874B25" w:rsidRDefault="005C5CB6" w:rsidP="00CD4D71">
      <w:pPr>
        <w:shd w:val="clear" w:color="auto" w:fill="FFFFFF"/>
        <w:jc w:val="center"/>
        <w:rPr>
          <w:b/>
          <w:bCs/>
          <w:spacing w:val="-1"/>
          <w:sz w:val="24"/>
          <w:szCs w:val="24"/>
        </w:rPr>
      </w:pPr>
      <w:r w:rsidRPr="00874B25">
        <w:rPr>
          <w:b/>
          <w:bCs/>
          <w:spacing w:val="-1"/>
          <w:sz w:val="24"/>
          <w:szCs w:val="24"/>
        </w:rPr>
        <w:t>«</w:t>
      </w:r>
      <w:r w:rsidR="00C0004F" w:rsidRPr="00874B25">
        <w:rPr>
          <w:b/>
          <w:bCs/>
          <w:spacing w:val="-1"/>
          <w:sz w:val="24"/>
          <w:szCs w:val="24"/>
        </w:rPr>
        <w:t>С</w:t>
      </w:r>
      <w:r w:rsidR="00CD4D71" w:rsidRPr="00874B25">
        <w:rPr>
          <w:b/>
          <w:bCs/>
          <w:spacing w:val="-1"/>
          <w:sz w:val="24"/>
          <w:szCs w:val="24"/>
        </w:rPr>
        <w:t>огласование дизайн-проекта размещения вывески</w:t>
      </w:r>
      <w:r w:rsidRPr="00874B25">
        <w:rPr>
          <w:b/>
          <w:bCs/>
          <w:spacing w:val="-1"/>
          <w:sz w:val="24"/>
          <w:szCs w:val="24"/>
        </w:rPr>
        <w:t>»</w:t>
      </w:r>
    </w:p>
    <w:p w14:paraId="6D12B136" w14:textId="77777777" w:rsidR="0068798D" w:rsidRPr="00874B25" w:rsidRDefault="0068798D" w:rsidP="007661DA">
      <w:pPr>
        <w:tabs>
          <w:tab w:val="left" w:pos="709"/>
        </w:tabs>
        <w:spacing w:line="360" w:lineRule="auto"/>
        <w:ind w:firstLine="0"/>
        <w:jc w:val="center"/>
        <w:rPr>
          <w:sz w:val="24"/>
          <w:szCs w:val="24"/>
        </w:rPr>
      </w:pPr>
    </w:p>
    <w:p w14:paraId="7F3C4601" w14:textId="72BD5DA2" w:rsidR="00951797" w:rsidRPr="00874B25" w:rsidRDefault="00EF42B0" w:rsidP="007661DA">
      <w:pPr>
        <w:pStyle w:val="ad"/>
        <w:numPr>
          <w:ilvl w:val="0"/>
          <w:numId w:val="8"/>
        </w:numPr>
        <w:spacing w:after="0" w:line="360" w:lineRule="auto"/>
        <w:ind w:left="0" w:firstLine="0"/>
        <w:jc w:val="center"/>
        <w:rPr>
          <w:rFonts w:ascii="Times New Roman" w:hAnsi="Times New Roman"/>
          <w:sz w:val="24"/>
          <w:szCs w:val="24"/>
        </w:rPr>
      </w:pPr>
      <w:r w:rsidRPr="00874B25">
        <w:rPr>
          <w:rFonts w:ascii="Times New Roman" w:hAnsi="Times New Roman"/>
          <w:sz w:val="24"/>
          <w:szCs w:val="24"/>
        </w:rPr>
        <w:t>ОБЩИЕ ПОЛОЖЕНИЯ</w:t>
      </w:r>
    </w:p>
    <w:p w14:paraId="65BDFDFF" w14:textId="77777777" w:rsidR="007661DA" w:rsidRPr="00874B25" w:rsidRDefault="007661DA" w:rsidP="007661DA">
      <w:pPr>
        <w:pStyle w:val="ad"/>
        <w:spacing w:after="0" w:line="240" w:lineRule="auto"/>
        <w:ind w:left="0"/>
        <w:rPr>
          <w:rFonts w:ascii="Times New Roman" w:hAnsi="Times New Roman"/>
          <w:sz w:val="24"/>
          <w:szCs w:val="24"/>
        </w:rPr>
      </w:pPr>
    </w:p>
    <w:p w14:paraId="113DBBB6" w14:textId="591B218E" w:rsidR="00BE568E" w:rsidRPr="00874B25" w:rsidRDefault="00EF42B0" w:rsidP="003304D5">
      <w:pPr>
        <w:pStyle w:val="ad"/>
        <w:numPr>
          <w:ilvl w:val="0"/>
          <w:numId w:val="1"/>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Предмет регулирования административного регламента</w:t>
      </w:r>
    </w:p>
    <w:p w14:paraId="40D3C697" w14:textId="7D0CF574" w:rsidR="0068798D" w:rsidRPr="00874B25" w:rsidRDefault="00EF42B0" w:rsidP="003304D5">
      <w:pPr>
        <w:shd w:val="clear" w:color="auto" w:fill="FFFFFF"/>
        <w:tabs>
          <w:tab w:val="left" w:pos="709"/>
        </w:tabs>
        <w:spacing w:line="360" w:lineRule="auto"/>
        <w:rPr>
          <w:sz w:val="24"/>
          <w:szCs w:val="24"/>
        </w:rPr>
      </w:pPr>
      <w:r w:rsidRPr="00874B25">
        <w:rPr>
          <w:sz w:val="24"/>
          <w:szCs w:val="24"/>
        </w:rPr>
        <w:t>1.1. Настоящий административный регламент пред</w:t>
      </w:r>
      <w:bookmarkStart w:id="4" w:name="_Hlk90459118"/>
      <w:r w:rsidR="00300EE4" w:rsidRPr="00874B25">
        <w:rPr>
          <w:sz w:val="24"/>
          <w:szCs w:val="24"/>
        </w:rPr>
        <w:t>оставления муниципальной услуги</w:t>
      </w:r>
      <w:r w:rsidR="00B71EF0" w:rsidRPr="00874B25">
        <w:rPr>
          <w:spacing w:val="-1"/>
          <w:sz w:val="24"/>
          <w:szCs w:val="24"/>
        </w:rPr>
        <w:t xml:space="preserve"> </w:t>
      </w:r>
      <w:bookmarkStart w:id="5" w:name="_Hlk94707335"/>
      <w:r w:rsidR="00B71EF0" w:rsidRPr="00874B25">
        <w:rPr>
          <w:rFonts w:eastAsia="Calibri"/>
          <w:bCs/>
          <w:sz w:val="24"/>
          <w:szCs w:val="24"/>
        </w:rPr>
        <w:t>«</w:t>
      </w:r>
      <w:r w:rsidR="000A7903" w:rsidRPr="00874B25">
        <w:rPr>
          <w:bCs/>
          <w:spacing w:val="-1"/>
          <w:sz w:val="24"/>
          <w:szCs w:val="24"/>
        </w:rPr>
        <w:t>С</w:t>
      </w:r>
      <w:r w:rsidR="002527AE" w:rsidRPr="00874B25">
        <w:rPr>
          <w:bCs/>
          <w:spacing w:val="-1"/>
          <w:sz w:val="24"/>
          <w:szCs w:val="24"/>
        </w:rPr>
        <w:t>огласование дизайн-проекта размещения вывески</w:t>
      </w:r>
      <w:r w:rsidR="00B71EF0" w:rsidRPr="00874B25">
        <w:rPr>
          <w:spacing w:val="-1"/>
          <w:sz w:val="24"/>
          <w:szCs w:val="24"/>
        </w:rPr>
        <w:t>»</w:t>
      </w:r>
      <w:r w:rsidRPr="00874B25">
        <w:rPr>
          <w:sz w:val="24"/>
          <w:szCs w:val="24"/>
        </w:rPr>
        <w:t xml:space="preserve"> </w:t>
      </w:r>
      <w:bookmarkEnd w:id="4"/>
      <w:bookmarkEnd w:id="5"/>
      <w:r w:rsidRPr="00874B25">
        <w:rPr>
          <w:sz w:val="24"/>
          <w:szCs w:val="24"/>
        </w:rPr>
        <w:t>(далее – Р</w:t>
      </w:r>
      <w:r w:rsidR="00300EE4" w:rsidRPr="00874B25">
        <w:rPr>
          <w:sz w:val="24"/>
          <w:szCs w:val="24"/>
        </w:rPr>
        <w:t>егламент, муниципальная услуга) разработан в целях повышения качества и доступности предоставления муниципальной услуги</w:t>
      </w:r>
      <w:r w:rsidR="002529FB" w:rsidRPr="00874B25">
        <w:rPr>
          <w:sz w:val="24"/>
          <w:szCs w:val="24"/>
        </w:rPr>
        <w:t xml:space="preserve">, </w:t>
      </w:r>
      <w:r w:rsidRPr="00874B25">
        <w:rPr>
          <w:sz w:val="24"/>
          <w:szCs w:val="24"/>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753168E2" w14:textId="77777777" w:rsidR="00951797" w:rsidRPr="00874B25" w:rsidRDefault="00951797" w:rsidP="007661DA">
      <w:pPr>
        <w:shd w:val="clear" w:color="auto" w:fill="FFFFFF"/>
        <w:tabs>
          <w:tab w:val="left" w:pos="709"/>
        </w:tabs>
        <w:rPr>
          <w:spacing w:val="-1"/>
          <w:sz w:val="24"/>
          <w:szCs w:val="24"/>
        </w:rPr>
      </w:pPr>
    </w:p>
    <w:p w14:paraId="2448066A" w14:textId="23032ACB" w:rsidR="00BE568E" w:rsidRPr="00874B25" w:rsidRDefault="00EF42B0" w:rsidP="003304D5">
      <w:pPr>
        <w:pStyle w:val="ad"/>
        <w:numPr>
          <w:ilvl w:val="0"/>
          <w:numId w:val="1"/>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 xml:space="preserve">Круг </w:t>
      </w:r>
      <w:r w:rsidR="00F33066" w:rsidRPr="00874B25">
        <w:rPr>
          <w:rFonts w:ascii="Times New Roman" w:hAnsi="Times New Roman"/>
          <w:b/>
          <w:sz w:val="24"/>
          <w:szCs w:val="24"/>
        </w:rPr>
        <w:t>З</w:t>
      </w:r>
      <w:r w:rsidRPr="00874B25">
        <w:rPr>
          <w:rFonts w:ascii="Times New Roman" w:hAnsi="Times New Roman"/>
          <w:b/>
          <w:sz w:val="24"/>
          <w:szCs w:val="24"/>
        </w:rPr>
        <w:t>аявителей</w:t>
      </w:r>
    </w:p>
    <w:p w14:paraId="7988D058" w14:textId="10ADC0EC" w:rsidR="00C76A5F" w:rsidRPr="00874B25" w:rsidRDefault="00EF42B0" w:rsidP="003304D5">
      <w:pPr>
        <w:pStyle w:val="ConsPlusNormal0"/>
        <w:spacing w:line="360" w:lineRule="auto"/>
        <w:ind w:firstLine="709"/>
        <w:jc w:val="both"/>
      </w:pPr>
      <w:r w:rsidRPr="00874B25">
        <w:t xml:space="preserve">2.1. </w:t>
      </w:r>
      <w:r w:rsidR="00C76A5F" w:rsidRPr="00874B25">
        <w:t>Получателями муниципальной услуги являются заявители - юридические лица независимо от их организационно-правовой формы, индивидуальные предприниматели, а также физические лица, применяющие специальный налоговый режим "Налог на профессиональный доход";</w:t>
      </w:r>
    </w:p>
    <w:p w14:paraId="3550705C" w14:textId="3C436C50" w:rsidR="00F75B7B" w:rsidRPr="00874B25" w:rsidRDefault="00B71EF0" w:rsidP="003304D5">
      <w:pPr>
        <w:pStyle w:val="ConsPlusNormal0"/>
        <w:spacing w:line="360" w:lineRule="auto"/>
        <w:ind w:firstLine="709"/>
        <w:jc w:val="both"/>
      </w:pPr>
      <w:r w:rsidRPr="00874B25">
        <w:t>2.2.</w:t>
      </w:r>
      <w:r w:rsidR="00C23DD9" w:rsidRPr="00874B25">
        <w:t xml:space="preserve"> </w:t>
      </w:r>
      <w:r w:rsidR="00C76A5F" w:rsidRPr="00874B25">
        <w:t xml:space="preserve">От имени заявителей за предоставлением муниципальной услуги вправе </w:t>
      </w:r>
      <w:r w:rsidR="00B142F2" w:rsidRPr="00874B25">
        <w:t xml:space="preserve">обратиться </w:t>
      </w:r>
      <w:r w:rsidR="00C76A5F" w:rsidRPr="00874B25">
        <w:t>лица, имеющие право в соответствии с действующим законодательством Российской Федерации либо в силу наделения их заявителями в порядке, установленном действующим законодательством Российской Федерации, полномочиями выступать от их имени при взаимодействии с администрацией города Арсеньев при получении муниципальной услуги.</w:t>
      </w:r>
    </w:p>
    <w:p w14:paraId="337B294B" w14:textId="3AF3AF51" w:rsidR="00F75B7B" w:rsidRDefault="00F75B7B" w:rsidP="007661DA">
      <w:pPr>
        <w:pStyle w:val="ConsPlusNormal0"/>
        <w:ind w:firstLine="709"/>
        <w:jc w:val="both"/>
      </w:pPr>
    </w:p>
    <w:p w14:paraId="319996B6" w14:textId="6C378740" w:rsidR="00E13F8A" w:rsidRDefault="00E13F8A" w:rsidP="007661DA">
      <w:pPr>
        <w:pStyle w:val="ConsPlusNormal0"/>
        <w:ind w:firstLine="709"/>
        <w:jc w:val="both"/>
      </w:pPr>
    </w:p>
    <w:p w14:paraId="294C98DD" w14:textId="7A911E70" w:rsidR="00E13F8A" w:rsidRDefault="00E13F8A" w:rsidP="007661DA">
      <w:pPr>
        <w:pStyle w:val="ConsPlusNormal0"/>
        <w:ind w:firstLine="709"/>
        <w:jc w:val="both"/>
      </w:pPr>
    </w:p>
    <w:p w14:paraId="2C49ABD2" w14:textId="77777777" w:rsidR="00E13F8A" w:rsidRPr="00874B25" w:rsidRDefault="00E13F8A" w:rsidP="007661DA">
      <w:pPr>
        <w:pStyle w:val="ConsPlusNormal0"/>
        <w:ind w:firstLine="709"/>
        <w:jc w:val="both"/>
      </w:pPr>
    </w:p>
    <w:p w14:paraId="74F677E3" w14:textId="10F8558D" w:rsidR="00F75B7B" w:rsidRDefault="00B71EF0" w:rsidP="00E13F8A">
      <w:pPr>
        <w:pStyle w:val="ConsPlusNormal0"/>
        <w:ind w:firstLine="709"/>
        <w:jc w:val="both"/>
        <w:rPr>
          <w:b/>
        </w:rPr>
      </w:pPr>
      <w:r w:rsidRPr="00874B25">
        <w:rPr>
          <w:b/>
        </w:rPr>
        <w:lastRenderedPageBreak/>
        <w:t>3.</w:t>
      </w:r>
      <w:r w:rsidR="006D0959" w:rsidRPr="00874B25">
        <w:t xml:space="preserve"> </w:t>
      </w:r>
      <w:r w:rsidR="00EF42B0" w:rsidRPr="00874B25">
        <w:rPr>
          <w:b/>
        </w:rPr>
        <w:t>Требования к порядку информирования о предоставлении муниципальной услуги</w:t>
      </w:r>
    </w:p>
    <w:p w14:paraId="21F6BDB8" w14:textId="77777777" w:rsidR="00E13F8A" w:rsidRPr="00874B25" w:rsidRDefault="00E13F8A" w:rsidP="00E13F8A">
      <w:pPr>
        <w:pStyle w:val="ConsPlusNormal0"/>
        <w:ind w:firstLine="709"/>
        <w:jc w:val="both"/>
        <w:rPr>
          <w:b/>
        </w:rPr>
      </w:pPr>
    </w:p>
    <w:p w14:paraId="064B4D4A" w14:textId="48AE4446" w:rsidR="00EF1BA8" w:rsidRPr="00874B25" w:rsidRDefault="00EF1BA8" w:rsidP="00E13F8A">
      <w:pPr>
        <w:spacing w:line="360" w:lineRule="auto"/>
        <w:contextualSpacing/>
        <w:rPr>
          <w:sz w:val="24"/>
          <w:szCs w:val="24"/>
        </w:rPr>
      </w:pPr>
      <w:r w:rsidRPr="00874B25">
        <w:rPr>
          <w:sz w:val="24"/>
          <w:szCs w:val="24"/>
        </w:rPr>
        <w:t>3.1. Порядок получения информации по вопросам предоставления муниципальной услуги.</w:t>
      </w:r>
    </w:p>
    <w:p w14:paraId="6374C1FB" w14:textId="77777777" w:rsidR="0063786A" w:rsidRPr="00874B25" w:rsidRDefault="0063786A" w:rsidP="00887E64">
      <w:pPr>
        <w:spacing w:line="360" w:lineRule="auto"/>
        <w:rPr>
          <w:sz w:val="24"/>
          <w:szCs w:val="24"/>
        </w:rPr>
      </w:pPr>
      <w:r w:rsidRPr="00874B25">
        <w:rPr>
          <w:sz w:val="24"/>
          <w:szCs w:val="24"/>
        </w:rPr>
        <w:t>Информирование о порядке предоставления муниципальной услуги осуществляется:</w:t>
      </w:r>
    </w:p>
    <w:p w14:paraId="1142B5E5" w14:textId="55F9C27E" w:rsidR="0063786A" w:rsidRPr="00874B25" w:rsidRDefault="0063786A" w:rsidP="00951797">
      <w:pPr>
        <w:spacing w:line="360" w:lineRule="auto"/>
        <w:rPr>
          <w:sz w:val="24"/>
          <w:szCs w:val="24"/>
        </w:rPr>
      </w:pPr>
      <w:r w:rsidRPr="00874B25">
        <w:rPr>
          <w:sz w:val="24"/>
          <w:szCs w:val="24"/>
        </w:rPr>
        <w:t>а)</w:t>
      </w:r>
      <w:r w:rsidRPr="00874B25">
        <w:rPr>
          <w:sz w:val="24"/>
          <w:szCs w:val="24"/>
        </w:rPr>
        <w:tab/>
        <w:t xml:space="preserve">при личном обращении </w:t>
      </w:r>
      <w:r w:rsidR="006D0959" w:rsidRPr="00874B25">
        <w:rPr>
          <w:sz w:val="24"/>
          <w:szCs w:val="24"/>
        </w:rPr>
        <w:t>З</w:t>
      </w:r>
      <w:r w:rsidRPr="00874B25">
        <w:rPr>
          <w:sz w:val="24"/>
          <w:szCs w:val="24"/>
        </w:rPr>
        <w:t>аявителя непосредственно в Администрацию;</w:t>
      </w:r>
    </w:p>
    <w:p w14:paraId="4748C165" w14:textId="61D586DA" w:rsidR="0063786A" w:rsidRPr="00874B25" w:rsidRDefault="0063786A" w:rsidP="00951797">
      <w:pPr>
        <w:spacing w:line="360" w:lineRule="auto"/>
        <w:rPr>
          <w:sz w:val="24"/>
          <w:szCs w:val="24"/>
        </w:rPr>
      </w:pPr>
      <w:r w:rsidRPr="00874B25">
        <w:rPr>
          <w:sz w:val="24"/>
          <w:szCs w:val="24"/>
        </w:rPr>
        <w:t>б)</w:t>
      </w:r>
      <w:r w:rsidRPr="00874B25">
        <w:rPr>
          <w:sz w:val="24"/>
          <w:szCs w:val="24"/>
        </w:rPr>
        <w:tab/>
        <w:t xml:space="preserve">при личном обращении </w:t>
      </w:r>
      <w:r w:rsidR="0070442E" w:rsidRPr="00874B25">
        <w:rPr>
          <w:sz w:val="24"/>
          <w:szCs w:val="24"/>
        </w:rPr>
        <w:t>З</w:t>
      </w:r>
      <w:r w:rsidRPr="00874B25">
        <w:rPr>
          <w:sz w:val="24"/>
          <w:szCs w:val="24"/>
        </w:rPr>
        <w:t xml:space="preserve">аявителя в </w:t>
      </w:r>
      <w:r w:rsidR="009828FC" w:rsidRPr="00874B25">
        <w:rPr>
          <w:sz w:val="24"/>
          <w:szCs w:val="24"/>
        </w:rPr>
        <w:t>МФЦ</w:t>
      </w:r>
      <w:r w:rsidRPr="00874B25">
        <w:rPr>
          <w:sz w:val="24"/>
          <w:szCs w:val="24"/>
        </w:rPr>
        <w:t>,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874B25" w:rsidRDefault="0063786A" w:rsidP="00951797">
      <w:pPr>
        <w:spacing w:line="360" w:lineRule="auto"/>
        <w:rPr>
          <w:sz w:val="24"/>
          <w:szCs w:val="24"/>
        </w:rPr>
      </w:pPr>
      <w:r w:rsidRPr="00874B25">
        <w:rPr>
          <w:sz w:val="24"/>
          <w:szCs w:val="24"/>
        </w:rPr>
        <w:t>в)</w:t>
      </w:r>
      <w:r w:rsidRPr="00874B25">
        <w:rPr>
          <w:sz w:val="24"/>
          <w:szCs w:val="24"/>
        </w:rPr>
        <w:tab/>
        <w:t>с использованием средств телефонной, почтовой связи;</w:t>
      </w:r>
    </w:p>
    <w:p w14:paraId="4BCE6B5E" w14:textId="2292F492" w:rsidR="0063786A" w:rsidRPr="00874B25" w:rsidRDefault="0063786A" w:rsidP="00951797">
      <w:pPr>
        <w:spacing w:line="360" w:lineRule="auto"/>
        <w:rPr>
          <w:sz w:val="24"/>
          <w:szCs w:val="24"/>
        </w:rPr>
      </w:pPr>
      <w:r w:rsidRPr="00874B25">
        <w:rPr>
          <w:sz w:val="24"/>
          <w:szCs w:val="24"/>
        </w:rPr>
        <w:t>г)</w:t>
      </w:r>
      <w:r w:rsidRPr="00874B25">
        <w:rPr>
          <w:sz w:val="24"/>
          <w:szCs w:val="24"/>
        </w:rPr>
        <w:tab/>
        <w:t>на официальном сайте Администрации в информационно-телекоммуникационной сети «Интернет» (</w:t>
      </w:r>
      <w:r w:rsidR="007E132F">
        <w:rPr>
          <w:sz w:val="24"/>
          <w:szCs w:val="24"/>
          <w:lang w:val="en-US"/>
        </w:rPr>
        <w:t>www</w:t>
      </w:r>
      <w:r w:rsidR="007E132F" w:rsidRPr="007E132F">
        <w:rPr>
          <w:sz w:val="24"/>
          <w:szCs w:val="24"/>
        </w:rPr>
        <w:t>.</w:t>
      </w:r>
      <w:proofErr w:type="spellStart"/>
      <w:r w:rsidR="007E132F">
        <w:rPr>
          <w:sz w:val="24"/>
          <w:szCs w:val="24"/>
          <w:lang w:val="en-US"/>
        </w:rPr>
        <w:t>arstown</w:t>
      </w:r>
      <w:proofErr w:type="spellEnd"/>
      <w:r w:rsidR="007E132F" w:rsidRPr="007E132F">
        <w:rPr>
          <w:sz w:val="24"/>
          <w:szCs w:val="24"/>
        </w:rPr>
        <w:t>.</w:t>
      </w:r>
      <w:proofErr w:type="spellStart"/>
      <w:r w:rsidR="007E132F">
        <w:rPr>
          <w:sz w:val="24"/>
          <w:szCs w:val="24"/>
          <w:lang w:val="en-US"/>
        </w:rPr>
        <w:t>ru</w:t>
      </w:r>
      <w:proofErr w:type="spellEnd"/>
      <w:r w:rsidRPr="00874B25">
        <w:rPr>
          <w:sz w:val="24"/>
          <w:szCs w:val="24"/>
        </w:rPr>
        <w:t>);</w:t>
      </w:r>
    </w:p>
    <w:p w14:paraId="530BCE72" w14:textId="1ED56687" w:rsidR="0063786A" w:rsidRPr="00874B25" w:rsidRDefault="0063786A" w:rsidP="00951797">
      <w:pPr>
        <w:spacing w:line="360" w:lineRule="auto"/>
        <w:rPr>
          <w:sz w:val="24"/>
          <w:szCs w:val="24"/>
        </w:rPr>
      </w:pPr>
      <w:r w:rsidRPr="00874B25">
        <w:rPr>
          <w:sz w:val="24"/>
          <w:szCs w:val="24"/>
        </w:rPr>
        <w:t>д)</w:t>
      </w:r>
      <w:r w:rsidRPr="00874B25">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w:t>
      </w:r>
      <w:r w:rsidR="000B3587" w:rsidRPr="00874B25">
        <w:rPr>
          <w:sz w:val="24"/>
          <w:szCs w:val="24"/>
        </w:rPr>
        <w:t>«П</w:t>
      </w:r>
      <w:r w:rsidRPr="00874B25">
        <w:rPr>
          <w:sz w:val="24"/>
          <w:szCs w:val="24"/>
        </w:rPr>
        <w:t>ортал государственных и муниципальных услуг (функций) (далее – Региональный портал</w:t>
      </w:r>
      <w:r w:rsidR="00C956B5" w:rsidRPr="00C956B5">
        <w:rPr>
          <w:sz w:val="24"/>
          <w:szCs w:val="24"/>
        </w:rPr>
        <w:t>)</w:t>
      </w:r>
      <w:r w:rsidR="00F14628" w:rsidRPr="00874B25">
        <w:rPr>
          <w:sz w:val="24"/>
          <w:szCs w:val="24"/>
        </w:rPr>
        <w:t>;</w:t>
      </w:r>
    </w:p>
    <w:p w14:paraId="3DFA2958" w14:textId="77777777" w:rsidR="0068798D" w:rsidRPr="00874B25" w:rsidRDefault="00EF42B0" w:rsidP="00951797">
      <w:pPr>
        <w:spacing w:line="360" w:lineRule="auto"/>
        <w:rPr>
          <w:sz w:val="24"/>
          <w:szCs w:val="24"/>
        </w:rPr>
      </w:pPr>
      <w:r w:rsidRPr="00874B25">
        <w:rPr>
          <w:sz w:val="24"/>
          <w:szCs w:val="24"/>
        </w:rPr>
        <w:t>3.2. Порядок, форма, место размещения и способы получения справочной информации</w:t>
      </w:r>
    </w:p>
    <w:p w14:paraId="4110ECDC" w14:textId="77777777" w:rsidR="0068798D" w:rsidRPr="00874B25" w:rsidRDefault="00EF42B0" w:rsidP="00951797">
      <w:pPr>
        <w:spacing w:line="360" w:lineRule="auto"/>
        <w:rPr>
          <w:sz w:val="24"/>
          <w:szCs w:val="24"/>
        </w:rPr>
      </w:pPr>
      <w:r w:rsidRPr="00874B25">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Pr="00874B25" w:rsidRDefault="00EF42B0" w:rsidP="00951797">
      <w:pPr>
        <w:spacing w:line="360" w:lineRule="auto"/>
      </w:pPr>
      <w:r w:rsidRPr="00874B25">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r w:rsidRPr="00874B25">
          <w:rPr>
            <w:rStyle w:val="-"/>
            <w:color w:val="auto"/>
            <w:sz w:val="24"/>
            <w:szCs w:val="24"/>
            <w:u w:val="none"/>
          </w:rPr>
          <w:t>www.mfc-25.гu</w:t>
        </w:r>
      </w:hyperlink>
      <w:r w:rsidRPr="00874B25">
        <w:rPr>
          <w:sz w:val="24"/>
          <w:szCs w:val="24"/>
        </w:rPr>
        <w:t xml:space="preserve"> . </w:t>
      </w:r>
    </w:p>
    <w:p w14:paraId="70B91F3E" w14:textId="0175BCC4" w:rsidR="0068798D" w:rsidRPr="00874B25" w:rsidRDefault="00EF42B0" w:rsidP="00951797">
      <w:pPr>
        <w:spacing w:line="360" w:lineRule="auto"/>
        <w:rPr>
          <w:sz w:val="24"/>
          <w:szCs w:val="24"/>
        </w:rPr>
      </w:pPr>
      <w:r w:rsidRPr="00874B25">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sidRPr="00874B25">
        <w:rPr>
          <w:sz w:val="24"/>
          <w:szCs w:val="24"/>
        </w:rPr>
        <w:t>Е</w:t>
      </w:r>
      <w:r w:rsidR="00EE5485" w:rsidRPr="00874B25">
        <w:rPr>
          <w:sz w:val="24"/>
          <w:szCs w:val="24"/>
        </w:rPr>
        <w:t xml:space="preserve">дином портале или </w:t>
      </w:r>
      <w:r w:rsidR="004634FB" w:rsidRPr="00874B25">
        <w:rPr>
          <w:sz w:val="24"/>
          <w:szCs w:val="24"/>
        </w:rPr>
        <w:t>Р</w:t>
      </w:r>
      <w:r w:rsidR="00EE5485" w:rsidRPr="00874B25">
        <w:rPr>
          <w:sz w:val="24"/>
          <w:szCs w:val="24"/>
        </w:rPr>
        <w:t>егиональн</w:t>
      </w:r>
      <w:r w:rsidR="004634FB" w:rsidRPr="00874B25">
        <w:rPr>
          <w:sz w:val="24"/>
          <w:szCs w:val="24"/>
        </w:rPr>
        <w:t>ом</w:t>
      </w:r>
      <w:r w:rsidR="00EE5485" w:rsidRPr="00874B25">
        <w:rPr>
          <w:sz w:val="24"/>
          <w:szCs w:val="24"/>
        </w:rPr>
        <w:t xml:space="preserve"> портал</w:t>
      </w:r>
      <w:r w:rsidR="004634FB" w:rsidRPr="00874B25">
        <w:rPr>
          <w:sz w:val="24"/>
          <w:szCs w:val="24"/>
        </w:rPr>
        <w:t>е</w:t>
      </w:r>
      <w:r w:rsidR="009A4B3D" w:rsidRPr="00874B25">
        <w:rPr>
          <w:sz w:val="24"/>
          <w:szCs w:val="24"/>
        </w:rPr>
        <w:t>, на информационных стендах Администрации размещается справочная информация</w:t>
      </w:r>
      <w:r w:rsidR="009F3309" w:rsidRPr="00874B25">
        <w:rPr>
          <w:sz w:val="24"/>
          <w:szCs w:val="24"/>
        </w:rPr>
        <w:t>,</w:t>
      </w:r>
      <w:r w:rsidRPr="00874B25">
        <w:rPr>
          <w:sz w:val="24"/>
          <w:szCs w:val="24"/>
        </w:rPr>
        <w:t xml:space="preserve"> согласно </w:t>
      </w:r>
      <w:r w:rsidR="001A7242" w:rsidRPr="00874B25">
        <w:rPr>
          <w:sz w:val="24"/>
          <w:szCs w:val="24"/>
        </w:rPr>
        <w:t>П</w:t>
      </w:r>
      <w:r w:rsidRPr="00874B25">
        <w:rPr>
          <w:sz w:val="24"/>
          <w:szCs w:val="24"/>
        </w:rPr>
        <w:t xml:space="preserve">риложению № </w:t>
      </w:r>
      <w:r w:rsidR="001A7242" w:rsidRPr="00874B25">
        <w:rPr>
          <w:sz w:val="24"/>
          <w:szCs w:val="24"/>
        </w:rPr>
        <w:t>2</w:t>
      </w:r>
      <w:r w:rsidR="009F3309" w:rsidRPr="00874B25">
        <w:rPr>
          <w:sz w:val="24"/>
          <w:szCs w:val="24"/>
        </w:rPr>
        <w:t xml:space="preserve"> </w:t>
      </w:r>
      <w:r w:rsidR="00B313D0">
        <w:rPr>
          <w:sz w:val="24"/>
          <w:szCs w:val="24"/>
        </w:rPr>
        <w:t xml:space="preserve">к настоящему </w:t>
      </w:r>
      <w:r w:rsidR="009F3309" w:rsidRPr="00874B25">
        <w:rPr>
          <w:sz w:val="24"/>
          <w:szCs w:val="24"/>
        </w:rPr>
        <w:t>Регламент</w:t>
      </w:r>
      <w:r w:rsidR="00B313D0">
        <w:rPr>
          <w:sz w:val="24"/>
          <w:szCs w:val="24"/>
        </w:rPr>
        <w:t>у</w:t>
      </w:r>
      <w:r w:rsidRPr="00874B25">
        <w:rPr>
          <w:sz w:val="24"/>
          <w:szCs w:val="24"/>
        </w:rPr>
        <w:t>:</w:t>
      </w:r>
    </w:p>
    <w:p w14:paraId="08F07860" w14:textId="77777777" w:rsidR="0068798D" w:rsidRPr="00874B25" w:rsidRDefault="00EF42B0" w:rsidP="00951797">
      <w:pPr>
        <w:spacing w:line="360" w:lineRule="auto"/>
        <w:rPr>
          <w:sz w:val="24"/>
          <w:szCs w:val="24"/>
        </w:rPr>
      </w:pPr>
      <w:r w:rsidRPr="00874B25">
        <w:rPr>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Pr="00874B25" w:rsidRDefault="00EF42B0" w:rsidP="00951797">
      <w:pPr>
        <w:spacing w:line="360" w:lineRule="auto"/>
        <w:rPr>
          <w:sz w:val="24"/>
          <w:szCs w:val="24"/>
        </w:rPr>
      </w:pPr>
      <w:r w:rsidRPr="00874B25">
        <w:rPr>
          <w:sz w:val="24"/>
          <w:szCs w:val="24"/>
        </w:rPr>
        <w:t>б) адрес электронной почты Администрации, структурных подразделений Администрации;</w:t>
      </w:r>
    </w:p>
    <w:p w14:paraId="3BF446E0" w14:textId="77777777" w:rsidR="0076062B" w:rsidRPr="0076062B" w:rsidRDefault="00EF42B0" w:rsidP="00951797">
      <w:pPr>
        <w:spacing w:line="360" w:lineRule="auto"/>
        <w:rPr>
          <w:sz w:val="24"/>
          <w:szCs w:val="24"/>
        </w:rPr>
      </w:pPr>
      <w:r w:rsidRPr="0076062B">
        <w:rPr>
          <w:sz w:val="24"/>
          <w:szCs w:val="24"/>
        </w:rPr>
        <w:t>в) номера телефонов структур</w:t>
      </w:r>
      <w:r w:rsidR="0076062B" w:rsidRPr="0076062B">
        <w:rPr>
          <w:sz w:val="24"/>
          <w:szCs w:val="24"/>
        </w:rPr>
        <w:t>ных подразделений Администрации;</w:t>
      </w:r>
    </w:p>
    <w:p w14:paraId="0EBE02D2" w14:textId="5D2085F8" w:rsidR="0068798D" w:rsidRPr="0076062B" w:rsidRDefault="0076062B" w:rsidP="00951797">
      <w:pPr>
        <w:spacing w:line="360" w:lineRule="auto"/>
        <w:rPr>
          <w:sz w:val="24"/>
          <w:szCs w:val="24"/>
        </w:rPr>
      </w:pPr>
      <w:r w:rsidRPr="0076062B">
        <w:rPr>
          <w:sz w:val="24"/>
          <w:szCs w:val="24"/>
        </w:rPr>
        <w:t>г)</w:t>
      </w:r>
      <w:r w:rsidR="00EF42B0" w:rsidRPr="0076062B">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45AF392D" w:rsidR="0068798D" w:rsidRPr="0076062B" w:rsidRDefault="0076062B" w:rsidP="00951797">
      <w:pPr>
        <w:spacing w:line="360" w:lineRule="auto"/>
        <w:rPr>
          <w:sz w:val="24"/>
          <w:szCs w:val="24"/>
        </w:rPr>
      </w:pPr>
      <w:r w:rsidRPr="0076062B">
        <w:rPr>
          <w:sz w:val="24"/>
          <w:szCs w:val="24"/>
        </w:rPr>
        <w:lastRenderedPageBreak/>
        <w:t>д</w:t>
      </w:r>
      <w:r w:rsidR="00EF42B0" w:rsidRPr="0076062B">
        <w:rPr>
          <w:sz w:val="24"/>
          <w:szCs w:val="24"/>
        </w:rPr>
        <w:t xml:space="preserve">) перечень документов, представляемых </w:t>
      </w:r>
      <w:r w:rsidR="00BC560D" w:rsidRPr="0076062B">
        <w:rPr>
          <w:sz w:val="24"/>
          <w:szCs w:val="24"/>
        </w:rPr>
        <w:t>З</w:t>
      </w:r>
      <w:r w:rsidR="00EF42B0" w:rsidRPr="0076062B">
        <w:rPr>
          <w:sz w:val="24"/>
          <w:szCs w:val="24"/>
        </w:rPr>
        <w:t>аявителем, а также требования, предъявляемые к этим документам;</w:t>
      </w:r>
    </w:p>
    <w:p w14:paraId="5F86B5CA" w14:textId="73FAE126" w:rsidR="0068798D" w:rsidRPr="00874B25" w:rsidRDefault="0076062B" w:rsidP="00951797">
      <w:pPr>
        <w:spacing w:line="360" w:lineRule="auto"/>
        <w:rPr>
          <w:sz w:val="24"/>
          <w:szCs w:val="24"/>
        </w:rPr>
      </w:pPr>
      <w:r w:rsidRPr="0076062B">
        <w:rPr>
          <w:sz w:val="24"/>
          <w:szCs w:val="24"/>
        </w:rPr>
        <w:t>е</w:t>
      </w:r>
      <w:r w:rsidR="00EF42B0" w:rsidRPr="0076062B">
        <w:rPr>
          <w:sz w:val="24"/>
          <w:szCs w:val="24"/>
        </w:rPr>
        <w:t xml:space="preserve">) образец (форма) заявления о предоставлении </w:t>
      </w:r>
      <w:r w:rsidR="00EF42B0" w:rsidRPr="00874B25">
        <w:rPr>
          <w:sz w:val="24"/>
          <w:szCs w:val="24"/>
        </w:rPr>
        <w:t>муниципальной услуги;</w:t>
      </w:r>
    </w:p>
    <w:p w14:paraId="4DF8F49A" w14:textId="5F63E593" w:rsidR="0068798D" w:rsidRPr="00874B25" w:rsidRDefault="0076062B" w:rsidP="00951797">
      <w:pPr>
        <w:spacing w:line="360" w:lineRule="auto"/>
        <w:rPr>
          <w:sz w:val="24"/>
          <w:szCs w:val="24"/>
        </w:rPr>
      </w:pPr>
      <w:r>
        <w:rPr>
          <w:sz w:val="24"/>
          <w:szCs w:val="24"/>
        </w:rPr>
        <w:t>ж</w:t>
      </w:r>
      <w:r w:rsidR="00EF42B0" w:rsidRPr="00874B25">
        <w:rPr>
          <w:sz w:val="24"/>
          <w:szCs w:val="24"/>
        </w:rPr>
        <w:t>) основания для отказа в предоставлении муниципальной услуги;</w:t>
      </w:r>
    </w:p>
    <w:p w14:paraId="62CC9933" w14:textId="2651130F" w:rsidR="0068798D" w:rsidRPr="00874B25" w:rsidRDefault="0076062B" w:rsidP="00951797">
      <w:pPr>
        <w:spacing w:line="360" w:lineRule="auto"/>
        <w:rPr>
          <w:sz w:val="24"/>
          <w:szCs w:val="24"/>
        </w:rPr>
      </w:pPr>
      <w:r>
        <w:rPr>
          <w:sz w:val="24"/>
          <w:szCs w:val="24"/>
        </w:rPr>
        <w:t>з</w:t>
      </w:r>
      <w:r w:rsidR="00EF42B0" w:rsidRPr="00874B25">
        <w:rPr>
          <w:sz w:val="24"/>
          <w:szCs w:val="24"/>
        </w:rPr>
        <w:t>) порядок предоставления муниципальной услуги;</w:t>
      </w:r>
    </w:p>
    <w:p w14:paraId="5E808DA8" w14:textId="45BD64D2" w:rsidR="00542AC9" w:rsidRPr="00874B25" w:rsidRDefault="0076062B" w:rsidP="00951797">
      <w:pPr>
        <w:spacing w:line="360" w:lineRule="auto"/>
        <w:rPr>
          <w:sz w:val="24"/>
          <w:szCs w:val="24"/>
        </w:rPr>
      </w:pPr>
      <w:r>
        <w:rPr>
          <w:sz w:val="24"/>
          <w:szCs w:val="24"/>
        </w:rPr>
        <w:t>и</w:t>
      </w:r>
      <w:r w:rsidR="00EF42B0" w:rsidRPr="00874B25">
        <w:rPr>
          <w:sz w:val="24"/>
          <w:szCs w:val="24"/>
        </w:rPr>
        <w:t>) порядок подачи и рассмотрения жалобы.</w:t>
      </w:r>
    </w:p>
    <w:p w14:paraId="47465BDE" w14:textId="3E030D0E" w:rsidR="0068798D" w:rsidRPr="00874B25" w:rsidRDefault="00EF42B0" w:rsidP="00087921">
      <w:pPr>
        <w:spacing w:line="360" w:lineRule="auto"/>
        <w:contextualSpacing/>
        <w:rPr>
          <w:sz w:val="24"/>
          <w:szCs w:val="24"/>
        </w:rPr>
      </w:pPr>
      <w:r w:rsidRPr="00874B25">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16189EBE" w14:textId="77777777" w:rsidR="00A52432" w:rsidRPr="00874B25" w:rsidRDefault="00A52432" w:rsidP="007661DA">
      <w:pPr>
        <w:contextualSpacing/>
        <w:rPr>
          <w:sz w:val="24"/>
          <w:szCs w:val="24"/>
        </w:rPr>
      </w:pPr>
    </w:p>
    <w:p w14:paraId="39DFAF84" w14:textId="5E1F78EC" w:rsidR="00BE568E" w:rsidRPr="00874B25" w:rsidRDefault="00EF42B0" w:rsidP="00BE568E">
      <w:pPr>
        <w:pStyle w:val="ad"/>
        <w:numPr>
          <w:ilvl w:val="0"/>
          <w:numId w:val="8"/>
        </w:numPr>
        <w:spacing w:line="360" w:lineRule="auto"/>
        <w:jc w:val="center"/>
        <w:rPr>
          <w:rFonts w:ascii="Times New Roman" w:hAnsi="Times New Roman"/>
          <w:sz w:val="24"/>
          <w:szCs w:val="24"/>
        </w:rPr>
      </w:pPr>
      <w:r w:rsidRPr="00874B25">
        <w:rPr>
          <w:rFonts w:ascii="Times New Roman" w:hAnsi="Times New Roman"/>
          <w:sz w:val="24"/>
          <w:szCs w:val="24"/>
        </w:rPr>
        <w:t>СТАНДАРТ ПРЕДОСТАВЛЕНИЯ МУНИЦИПАЛЬНОЙ УСЛУГИ</w:t>
      </w:r>
    </w:p>
    <w:p w14:paraId="786ED21E" w14:textId="77777777" w:rsidR="00BE568E" w:rsidRPr="00874B25" w:rsidRDefault="00BE568E" w:rsidP="00BE568E">
      <w:pPr>
        <w:pStyle w:val="ad"/>
        <w:spacing w:after="0" w:line="240" w:lineRule="auto"/>
        <w:ind w:left="0"/>
        <w:rPr>
          <w:sz w:val="24"/>
          <w:szCs w:val="24"/>
        </w:rPr>
      </w:pPr>
    </w:p>
    <w:p w14:paraId="2D0B7A35" w14:textId="62DBC4B1" w:rsidR="00BE568E" w:rsidRPr="00874B25" w:rsidRDefault="00EF42B0" w:rsidP="003304D5">
      <w:pPr>
        <w:pStyle w:val="ad"/>
        <w:numPr>
          <w:ilvl w:val="0"/>
          <w:numId w:val="9"/>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Наименование муниципальной услуги</w:t>
      </w:r>
    </w:p>
    <w:p w14:paraId="2EF867FA" w14:textId="67B2B2D5" w:rsidR="0068798D" w:rsidRPr="00874B25" w:rsidRDefault="00EF42B0" w:rsidP="00087921">
      <w:pPr>
        <w:tabs>
          <w:tab w:val="left" w:pos="709"/>
        </w:tabs>
        <w:spacing w:line="360" w:lineRule="auto"/>
        <w:rPr>
          <w:sz w:val="24"/>
          <w:szCs w:val="24"/>
        </w:rPr>
      </w:pPr>
      <w:r w:rsidRPr="00874B25">
        <w:rPr>
          <w:sz w:val="24"/>
          <w:szCs w:val="24"/>
        </w:rPr>
        <w:t>4.1. Наименование муниципальной услуги</w:t>
      </w:r>
      <w:r w:rsidRPr="00874B25">
        <w:rPr>
          <w:rFonts w:eastAsia="Calibri"/>
          <w:sz w:val="24"/>
          <w:szCs w:val="24"/>
        </w:rPr>
        <w:t xml:space="preserve">: </w:t>
      </w:r>
      <w:r w:rsidR="006F358B" w:rsidRPr="00874B25">
        <w:rPr>
          <w:rFonts w:eastAsia="Calibri"/>
          <w:bCs/>
          <w:sz w:val="24"/>
          <w:szCs w:val="24"/>
        </w:rPr>
        <w:t>«</w:t>
      </w:r>
      <w:r w:rsidR="000B3587" w:rsidRPr="00874B25">
        <w:rPr>
          <w:bCs/>
          <w:spacing w:val="-1"/>
          <w:sz w:val="24"/>
          <w:szCs w:val="24"/>
        </w:rPr>
        <w:t>С</w:t>
      </w:r>
      <w:r w:rsidR="002234D5" w:rsidRPr="00874B25">
        <w:rPr>
          <w:bCs/>
          <w:spacing w:val="-1"/>
          <w:sz w:val="24"/>
          <w:szCs w:val="24"/>
        </w:rPr>
        <w:t>огласование дизайн-проекта размещения вывески</w:t>
      </w:r>
      <w:r w:rsidR="00513B50" w:rsidRPr="00874B25">
        <w:rPr>
          <w:spacing w:val="-1"/>
          <w:sz w:val="24"/>
          <w:szCs w:val="24"/>
        </w:rPr>
        <w:t>»</w:t>
      </w:r>
      <w:r w:rsidR="00513B50" w:rsidRPr="00874B25">
        <w:rPr>
          <w:sz w:val="24"/>
          <w:szCs w:val="24"/>
        </w:rPr>
        <w:t>.</w:t>
      </w:r>
    </w:p>
    <w:p w14:paraId="69396B3A" w14:textId="77777777" w:rsidR="002F7A81" w:rsidRPr="00874B25" w:rsidRDefault="002F7A81" w:rsidP="007661DA">
      <w:pPr>
        <w:tabs>
          <w:tab w:val="left" w:pos="709"/>
        </w:tabs>
        <w:rPr>
          <w:sz w:val="24"/>
          <w:szCs w:val="24"/>
        </w:rPr>
      </w:pPr>
    </w:p>
    <w:p w14:paraId="110F613E" w14:textId="6A1C1874" w:rsidR="00BE568E" w:rsidRPr="00874B25" w:rsidRDefault="00EF42B0" w:rsidP="00B313D0">
      <w:pPr>
        <w:pStyle w:val="ad"/>
        <w:numPr>
          <w:ilvl w:val="0"/>
          <w:numId w:val="9"/>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Наименование органа, предоставляющего муниципальную услугу</w:t>
      </w:r>
    </w:p>
    <w:p w14:paraId="0ED1DD11" w14:textId="717355AA" w:rsidR="0068798D" w:rsidRPr="00874B25" w:rsidRDefault="00EF42B0" w:rsidP="002F7A81">
      <w:pPr>
        <w:spacing w:line="360" w:lineRule="auto"/>
        <w:rPr>
          <w:sz w:val="24"/>
          <w:szCs w:val="24"/>
        </w:rPr>
      </w:pPr>
      <w:r w:rsidRPr="00874B25">
        <w:rPr>
          <w:sz w:val="24"/>
          <w:szCs w:val="24"/>
        </w:rPr>
        <w:t>5.1. Предоставление муниципальной услуги осуществляется Администрацией в лице управления архитектуры и градостроительства</w:t>
      </w:r>
      <w:r w:rsidR="00073376">
        <w:rPr>
          <w:sz w:val="24"/>
          <w:szCs w:val="24"/>
        </w:rPr>
        <w:t xml:space="preserve"> </w:t>
      </w:r>
      <w:r w:rsidR="00073376" w:rsidRPr="00874B25">
        <w:rPr>
          <w:sz w:val="24"/>
          <w:szCs w:val="24"/>
        </w:rPr>
        <w:t>Администраци</w:t>
      </w:r>
      <w:r w:rsidR="00073376">
        <w:rPr>
          <w:sz w:val="24"/>
          <w:szCs w:val="24"/>
        </w:rPr>
        <w:t>и</w:t>
      </w:r>
      <w:r w:rsidRPr="00874B25">
        <w:rPr>
          <w:sz w:val="24"/>
          <w:szCs w:val="24"/>
        </w:rPr>
        <w:t xml:space="preserve">. </w:t>
      </w:r>
    </w:p>
    <w:p w14:paraId="241A8A3A" w14:textId="4F9E06A7" w:rsidR="0068798D" w:rsidRPr="00874B25" w:rsidRDefault="00EF42B0" w:rsidP="002F7A81">
      <w:pPr>
        <w:spacing w:line="360" w:lineRule="auto"/>
        <w:rPr>
          <w:sz w:val="24"/>
          <w:szCs w:val="24"/>
        </w:rPr>
      </w:pPr>
      <w:r w:rsidRPr="00874B25">
        <w:rPr>
          <w:sz w:val="24"/>
          <w:szCs w:val="24"/>
        </w:rPr>
        <w:t xml:space="preserve">5.2. Организация предоставления муниципальной услуги осуществляется, в том числе в электронном виде через </w:t>
      </w:r>
      <w:r w:rsidR="004634FB" w:rsidRPr="00874B25">
        <w:rPr>
          <w:sz w:val="24"/>
          <w:szCs w:val="24"/>
        </w:rPr>
        <w:t>Е</w:t>
      </w:r>
      <w:r w:rsidR="00EE5485" w:rsidRPr="00874B25">
        <w:rPr>
          <w:sz w:val="24"/>
          <w:szCs w:val="24"/>
        </w:rPr>
        <w:t xml:space="preserve">диный портал или </w:t>
      </w:r>
      <w:r w:rsidR="004634FB" w:rsidRPr="00874B25">
        <w:rPr>
          <w:sz w:val="24"/>
          <w:szCs w:val="24"/>
        </w:rPr>
        <w:t>Р</w:t>
      </w:r>
      <w:r w:rsidR="00EE5485" w:rsidRPr="00874B25">
        <w:rPr>
          <w:sz w:val="24"/>
          <w:szCs w:val="24"/>
        </w:rPr>
        <w:t>егиональны</w:t>
      </w:r>
      <w:r w:rsidR="004634FB" w:rsidRPr="00874B25">
        <w:rPr>
          <w:sz w:val="24"/>
          <w:szCs w:val="24"/>
        </w:rPr>
        <w:t>й</w:t>
      </w:r>
      <w:r w:rsidR="00EE5485" w:rsidRPr="00874B25">
        <w:rPr>
          <w:sz w:val="24"/>
          <w:szCs w:val="24"/>
        </w:rPr>
        <w:t xml:space="preserve"> портал</w:t>
      </w:r>
      <w:r w:rsidR="006F358B" w:rsidRPr="00874B25">
        <w:rPr>
          <w:sz w:val="24"/>
          <w:szCs w:val="24"/>
        </w:rPr>
        <w:t>,</w:t>
      </w:r>
      <w:r w:rsidRPr="00874B25">
        <w:rPr>
          <w:rFonts w:eastAsia="Calibri"/>
          <w:bCs/>
          <w:sz w:val="24"/>
          <w:szCs w:val="24"/>
        </w:rPr>
        <w:t xml:space="preserve"> </w:t>
      </w:r>
      <w:r w:rsidRPr="00874B25">
        <w:rPr>
          <w:sz w:val="24"/>
          <w:szCs w:val="24"/>
        </w:rPr>
        <w:t>а также через МФЦ в соответствии с соглашением о взаимодействии, заключенным между МФЦ и Администрацией.</w:t>
      </w:r>
    </w:p>
    <w:p w14:paraId="29359DA0" w14:textId="51DE061D" w:rsidR="0068798D" w:rsidRPr="00874B25" w:rsidRDefault="00EF42B0" w:rsidP="002F7A81">
      <w:pPr>
        <w:spacing w:line="360" w:lineRule="auto"/>
        <w:rPr>
          <w:sz w:val="24"/>
          <w:szCs w:val="24"/>
        </w:rPr>
      </w:pPr>
      <w:r w:rsidRPr="00874B25">
        <w:rPr>
          <w:sz w:val="24"/>
          <w:szCs w:val="24"/>
        </w:rPr>
        <w:t xml:space="preserve">5.3. Запрещается требовать от </w:t>
      </w:r>
      <w:r w:rsidR="00513B50" w:rsidRPr="00874B25">
        <w:rPr>
          <w:sz w:val="24"/>
          <w:szCs w:val="24"/>
        </w:rPr>
        <w:t>З</w:t>
      </w:r>
      <w:r w:rsidRPr="00874B25">
        <w:rPr>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D9D73C8" w14:textId="77777777" w:rsidR="002F7A81" w:rsidRPr="00874B25" w:rsidRDefault="002F7A81" w:rsidP="007661DA">
      <w:pPr>
        <w:rPr>
          <w:sz w:val="24"/>
          <w:szCs w:val="24"/>
        </w:rPr>
      </w:pPr>
    </w:p>
    <w:p w14:paraId="13975179" w14:textId="2F654152" w:rsidR="00BE568E" w:rsidRPr="00874B25" w:rsidRDefault="00513B50" w:rsidP="003304D5">
      <w:pPr>
        <w:spacing w:line="360" w:lineRule="auto"/>
        <w:rPr>
          <w:b/>
          <w:sz w:val="24"/>
          <w:szCs w:val="24"/>
        </w:rPr>
      </w:pPr>
      <w:r w:rsidRPr="00874B25">
        <w:rPr>
          <w:b/>
          <w:sz w:val="24"/>
          <w:szCs w:val="24"/>
        </w:rPr>
        <w:t xml:space="preserve">6. </w:t>
      </w:r>
      <w:r w:rsidR="00EF42B0" w:rsidRPr="00874B25">
        <w:rPr>
          <w:b/>
          <w:sz w:val="24"/>
          <w:szCs w:val="24"/>
        </w:rPr>
        <w:t>Описание результатов предоставления муниципальной услуги</w:t>
      </w:r>
    </w:p>
    <w:p w14:paraId="3E5B85CA" w14:textId="77777777" w:rsidR="003C0943" w:rsidRPr="00874B25" w:rsidRDefault="00EF42B0" w:rsidP="00087921">
      <w:pPr>
        <w:pStyle w:val="ConsPlusNormal0"/>
        <w:spacing w:line="360" w:lineRule="auto"/>
        <w:ind w:firstLine="709"/>
        <w:jc w:val="both"/>
        <w:rPr>
          <w:bCs/>
        </w:rPr>
      </w:pPr>
      <w:r w:rsidRPr="00874B25">
        <w:rPr>
          <w:bCs/>
        </w:rPr>
        <w:t>6.1. Результатом предоставления муниципальной услуги является</w:t>
      </w:r>
      <w:r w:rsidR="003C0943" w:rsidRPr="00874B25">
        <w:rPr>
          <w:bCs/>
        </w:rPr>
        <w:t>:</w:t>
      </w:r>
    </w:p>
    <w:p w14:paraId="63245DDB" w14:textId="63096797" w:rsidR="00A82D00" w:rsidRPr="00874B25" w:rsidRDefault="003C0943" w:rsidP="00087921">
      <w:pPr>
        <w:pStyle w:val="ConsPlusNormal0"/>
        <w:spacing w:line="360" w:lineRule="auto"/>
        <w:ind w:firstLine="709"/>
        <w:jc w:val="both"/>
        <w:rPr>
          <w:bCs/>
        </w:rPr>
      </w:pPr>
      <w:r w:rsidRPr="00874B25">
        <w:rPr>
          <w:bCs/>
        </w:rPr>
        <w:t xml:space="preserve">- уведомление о согласовании дизайн-проекта размещения </w:t>
      </w:r>
      <w:r w:rsidR="00A82D00" w:rsidRPr="00874B25">
        <w:rPr>
          <w:bCs/>
        </w:rPr>
        <w:t xml:space="preserve">вывески, </w:t>
      </w:r>
      <w:r w:rsidR="00162CB8" w:rsidRPr="00874B25">
        <w:rPr>
          <w:bCs/>
        </w:rPr>
        <w:t xml:space="preserve">согласно </w:t>
      </w:r>
      <w:r w:rsidR="009F00E4" w:rsidRPr="00874B25">
        <w:rPr>
          <w:bCs/>
        </w:rPr>
        <w:t>П</w:t>
      </w:r>
      <w:r w:rsidR="00162CB8" w:rsidRPr="00874B25">
        <w:rPr>
          <w:bCs/>
        </w:rPr>
        <w:t>рило</w:t>
      </w:r>
      <w:r w:rsidR="00A82D00" w:rsidRPr="00874B25">
        <w:rPr>
          <w:bCs/>
        </w:rPr>
        <w:t xml:space="preserve">жению № 4 </w:t>
      </w:r>
      <w:r w:rsidR="00B313D0">
        <w:rPr>
          <w:bCs/>
        </w:rPr>
        <w:t xml:space="preserve">к </w:t>
      </w:r>
      <w:r w:rsidR="00A82D00" w:rsidRPr="00874B25">
        <w:rPr>
          <w:bCs/>
        </w:rPr>
        <w:t>настояще</w:t>
      </w:r>
      <w:r w:rsidR="00B313D0">
        <w:rPr>
          <w:bCs/>
        </w:rPr>
        <w:t>му</w:t>
      </w:r>
      <w:r w:rsidR="00A82D00" w:rsidRPr="00874B25">
        <w:rPr>
          <w:bCs/>
        </w:rPr>
        <w:t xml:space="preserve"> Регламент</w:t>
      </w:r>
      <w:r w:rsidR="00B313D0">
        <w:rPr>
          <w:bCs/>
        </w:rPr>
        <w:t>у</w:t>
      </w:r>
      <w:r w:rsidR="00A82D00" w:rsidRPr="00874B25">
        <w:rPr>
          <w:bCs/>
        </w:rPr>
        <w:t>;</w:t>
      </w:r>
    </w:p>
    <w:p w14:paraId="7F2C98A5" w14:textId="4938A3B9" w:rsidR="0068798D" w:rsidRPr="00874B25" w:rsidRDefault="00070054" w:rsidP="00087921">
      <w:pPr>
        <w:pStyle w:val="ConsPlusNormal0"/>
        <w:spacing w:line="360" w:lineRule="auto"/>
        <w:ind w:firstLine="709"/>
        <w:jc w:val="both"/>
        <w:rPr>
          <w:bCs/>
        </w:rPr>
      </w:pPr>
      <w:r w:rsidRPr="00874B25">
        <w:rPr>
          <w:bCs/>
        </w:rPr>
        <w:t xml:space="preserve">- отказ в предоставлении услуги, </w:t>
      </w:r>
      <w:r w:rsidR="00E4607D" w:rsidRPr="00874B25">
        <w:rPr>
          <w:bCs/>
        </w:rPr>
        <w:t xml:space="preserve">согласно </w:t>
      </w:r>
      <w:r w:rsidR="009F00E4" w:rsidRPr="00874B25">
        <w:rPr>
          <w:bCs/>
        </w:rPr>
        <w:t>П</w:t>
      </w:r>
      <w:r w:rsidR="00E4607D" w:rsidRPr="00874B25">
        <w:rPr>
          <w:bCs/>
        </w:rPr>
        <w:t xml:space="preserve">риложению № </w:t>
      </w:r>
      <w:r w:rsidR="00D21D7D" w:rsidRPr="00874B25">
        <w:rPr>
          <w:bCs/>
        </w:rPr>
        <w:t>5</w:t>
      </w:r>
      <w:r w:rsidR="00B84F15">
        <w:rPr>
          <w:bCs/>
        </w:rPr>
        <w:t xml:space="preserve"> к</w:t>
      </w:r>
      <w:r w:rsidR="00E4607D" w:rsidRPr="00874B25">
        <w:rPr>
          <w:bCs/>
        </w:rPr>
        <w:t xml:space="preserve"> настояще</w:t>
      </w:r>
      <w:r w:rsidR="00B84F15">
        <w:rPr>
          <w:bCs/>
        </w:rPr>
        <w:t>му</w:t>
      </w:r>
      <w:r w:rsidR="00E4607D" w:rsidRPr="00874B25">
        <w:rPr>
          <w:bCs/>
        </w:rPr>
        <w:t xml:space="preserve"> Регламент</w:t>
      </w:r>
      <w:r w:rsidR="00B84F15">
        <w:rPr>
          <w:bCs/>
        </w:rPr>
        <w:t>у</w:t>
      </w:r>
      <w:r w:rsidR="00C47B62" w:rsidRPr="00874B25">
        <w:rPr>
          <w:bCs/>
        </w:rPr>
        <w:t>.</w:t>
      </w:r>
    </w:p>
    <w:p w14:paraId="6CE8E22E" w14:textId="219E22FB" w:rsidR="0068798D" w:rsidRPr="00874B25" w:rsidRDefault="00EF42B0" w:rsidP="00087921">
      <w:pPr>
        <w:pStyle w:val="ConsPlusNormal0"/>
        <w:spacing w:line="360" w:lineRule="auto"/>
        <w:ind w:firstLine="709"/>
        <w:jc w:val="both"/>
        <w:rPr>
          <w:bCs/>
        </w:rPr>
      </w:pPr>
      <w:r w:rsidRPr="00874B25">
        <w:rPr>
          <w:bCs/>
        </w:rPr>
        <w:t>6.2. Р</w:t>
      </w:r>
      <w:r w:rsidR="006F64E1" w:rsidRPr="00874B25">
        <w:rPr>
          <w:bCs/>
        </w:rPr>
        <w:t>езультат муниципальной услуги</w:t>
      </w:r>
      <w:r w:rsidRPr="00874B25">
        <w:rPr>
          <w:bCs/>
        </w:rPr>
        <w:t xml:space="preserve"> изготавливается в двух экземплярах, один из которых выдается </w:t>
      </w:r>
      <w:r w:rsidR="001B7420" w:rsidRPr="00874B25">
        <w:rPr>
          <w:bCs/>
        </w:rPr>
        <w:t>З</w:t>
      </w:r>
      <w:r w:rsidRPr="00874B25">
        <w:rPr>
          <w:bCs/>
        </w:rPr>
        <w:t xml:space="preserve">аявителю, второй хранится в Администрации. </w:t>
      </w:r>
    </w:p>
    <w:p w14:paraId="3D3A02CF" w14:textId="2496ADB9" w:rsidR="0068798D" w:rsidRPr="00874B25" w:rsidRDefault="00EF42B0" w:rsidP="00087921">
      <w:pPr>
        <w:pStyle w:val="ConsPlusNormal0"/>
        <w:spacing w:line="360" w:lineRule="auto"/>
        <w:ind w:firstLine="709"/>
        <w:jc w:val="both"/>
        <w:rPr>
          <w:bCs/>
        </w:rPr>
      </w:pPr>
      <w:r w:rsidRPr="00874B25">
        <w:rPr>
          <w:bCs/>
        </w:rPr>
        <w:lastRenderedPageBreak/>
        <w:t xml:space="preserve">6.3. Выдача </w:t>
      </w:r>
      <w:r w:rsidR="00F11B05" w:rsidRPr="00874B25">
        <w:rPr>
          <w:bCs/>
        </w:rPr>
        <w:t>З</w:t>
      </w:r>
      <w:r w:rsidRPr="00874B25">
        <w:rPr>
          <w:bCs/>
        </w:rPr>
        <w:t xml:space="preserve">аявителю документа, являющегося результатом предоставления муниципальной услуги, осуществляется одним из следующих способов (определенным </w:t>
      </w:r>
      <w:r w:rsidR="001B7420" w:rsidRPr="00874B25">
        <w:rPr>
          <w:bCs/>
        </w:rPr>
        <w:t>З</w:t>
      </w:r>
      <w:r w:rsidRPr="00874B25">
        <w:rPr>
          <w:bCs/>
        </w:rPr>
        <w:t>аявителем при подаче заявления):</w:t>
      </w:r>
    </w:p>
    <w:p w14:paraId="758AA207" w14:textId="76594985" w:rsidR="0068798D" w:rsidRPr="00874B25" w:rsidRDefault="00EF42B0" w:rsidP="00087921">
      <w:pPr>
        <w:pStyle w:val="ConsPlusNormal0"/>
        <w:spacing w:line="360" w:lineRule="auto"/>
        <w:ind w:firstLine="709"/>
        <w:jc w:val="both"/>
        <w:rPr>
          <w:bCs/>
        </w:rPr>
      </w:pPr>
      <w:r w:rsidRPr="00874B25">
        <w:rPr>
          <w:bCs/>
        </w:rPr>
        <w:t xml:space="preserve">выдается </w:t>
      </w:r>
      <w:r w:rsidR="001B7420" w:rsidRPr="00874B25">
        <w:rPr>
          <w:bCs/>
        </w:rPr>
        <w:t>З</w:t>
      </w:r>
      <w:r w:rsidRPr="00874B25">
        <w:rPr>
          <w:bCs/>
        </w:rPr>
        <w:t>аявителю в форме документа на бумажном носителе;</w:t>
      </w:r>
    </w:p>
    <w:p w14:paraId="6276D6C9" w14:textId="2795A533" w:rsidR="0068798D" w:rsidRPr="00874B25" w:rsidRDefault="00EF42B0" w:rsidP="00087921">
      <w:pPr>
        <w:pStyle w:val="ConsPlusNormal0"/>
        <w:spacing w:line="360" w:lineRule="auto"/>
        <w:ind w:firstLine="709"/>
        <w:jc w:val="both"/>
        <w:rPr>
          <w:bCs/>
        </w:rPr>
      </w:pPr>
      <w:r w:rsidRPr="00874B25">
        <w:rPr>
          <w:bCs/>
        </w:rPr>
        <w:t xml:space="preserve">направляется заказным почтовым отправлением с уведомлением о вручении в адрес </w:t>
      </w:r>
      <w:r w:rsidR="001B7420" w:rsidRPr="00874B25">
        <w:rPr>
          <w:bCs/>
        </w:rPr>
        <w:t>З</w:t>
      </w:r>
      <w:r w:rsidRPr="00874B25">
        <w:rPr>
          <w:bCs/>
        </w:rPr>
        <w:t>аявителя (в случае возврата почтовых отправлений документ остается в Администрации и повторно не направляется);</w:t>
      </w:r>
    </w:p>
    <w:p w14:paraId="2331F029" w14:textId="4B200678" w:rsidR="005B75B2" w:rsidRPr="00874B25" w:rsidRDefault="00EF42B0" w:rsidP="00087921">
      <w:pPr>
        <w:pStyle w:val="ConsPlusNormal0"/>
        <w:spacing w:line="360" w:lineRule="auto"/>
        <w:ind w:firstLine="709"/>
        <w:jc w:val="both"/>
        <w:rPr>
          <w:bCs/>
        </w:rPr>
      </w:pPr>
      <w:r w:rsidRPr="00874B25">
        <w:rPr>
          <w:bCs/>
        </w:rPr>
        <w:t xml:space="preserve">кроме случаев выдачи результата предоставления услуги через МФЦ, выдается в форме электронного документа, подписанного электронной </w:t>
      </w:r>
      <w:r w:rsidR="00B313D0" w:rsidRPr="00874B25">
        <w:rPr>
          <w:bCs/>
        </w:rPr>
        <w:t>подписью в случае, если</w:t>
      </w:r>
      <w:r w:rsidRPr="00874B25">
        <w:rPr>
          <w:bCs/>
        </w:rPr>
        <w:t xml:space="preserve"> это указано в заявлении</w:t>
      </w:r>
      <w:r w:rsidR="00E4255A" w:rsidRPr="00874B25">
        <w:rPr>
          <w:bCs/>
        </w:rPr>
        <w:t>.</w:t>
      </w:r>
      <w:r w:rsidRPr="00874B25">
        <w:rPr>
          <w:bCs/>
        </w:rPr>
        <w:t xml:space="preserve"> </w:t>
      </w:r>
    </w:p>
    <w:p w14:paraId="365DD9A0" w14:textId="77777777" w:rsidR="002F7A81" w:rsidRPr="00874B25" w:rsidRDefault="002F7A81" w:rsidP="007661DA">
      <w:pPr>
        <w:pStyle w:val="ConsPlusNormal0"/>
        <w:ind w:firstLine="709"/>
        <w:jc w:val="both"/>
        <w:rPr>
          <w:bCs/>
        </w:rPr>
      </w:pPr>
    </w:p>
    <w:p w14:paraId="717899F3" w14:textId="5A87BDC8" w:rsidR="00BE568E" w:rsidRPr="00874B25" w:rsidRDefault="001B7420" w:rsidP="003304D5">
      <w:pPr>
        <w:pStyle w:val="ConsPlusNormal0"/>
        <w:spacing w:line="360" w:lineRule="auto"/>
        <w:ind w:firstLine="709"/>
        <w:jc w:val="both"/>
        <w:rPr>
          <w:b/>
        </w:rPr>
      </w:pPr>
      <w:r w:rsidRPr="00874B25">
        <w:rPr>
          <w:b/>
        </w:rPr>
        <w:t xml:space="preserve">7. </w:t>
      </w:r>
      <w:r w:rsidR="00EF42B0" w:rsidRPr="00874B25">
        <w:rPr>
          <w:b/>
        </w:rPr>
        <w:t>Срок предоставления муниципальной услуги</w:t>
      </w:r>
    </w:p>
    <w:p w14:paraId="6A3F1776" w14:textId="36886D20" w:rsidR="00485614" w:rsidRPr="00874B25" w:rsidRDefault="00EF42B0" w:rsidP="002F7A81">
      <w:pPr>
        <w:pStyle w:val="ConsPlusNormal0"/>
        <w:spacing w:line="360" w:lineRule="auto"/>
        <w:ind w:firstLine="709"/>
        <w:jc w:val="both"/>
      </w:pPr>
      <w:r w:rsidRPr="00874B25">
        <w:t xml:space="preserve">7.1. </w:t>
      </w:r>
      <w:r w:rsidR="001B7420" w:rsidRPr="00874B25">
        <w:t>Муниципальная услуга предоставляется в срок, не превышающей десять</w:t>
      </w:r>
      <w:r w:rsidR="00213D16" w:rsidRPr="00874B25">
        <w:t xml:space="preserve"> рабочих дней со дня </w:t>
      </w:r>
      <w:r w:rsidR="00485614" w:rsidRPr="00874B25">
        <w:t>регистрации</w:t>
      </w:r>
      <w:r w:rsidR="00213D16" w:rsidRPr="00874B25">
        <w:t xml:space="preserve"> заявления</w:t>
      </w:r>
      <w:r w:rsidR="00485614" w:rsidRPr="00874B25">
        <w:t xml:space="preserve"> и документов, необходимых для предоставления муниципальной услуги.</w:t>
      </w:r>
    </w:p>
    <w:p w14:paraId="031623FC" w14:textId="52EB11CE" w:rsidR="00F22E89" w:rsidRPr="00874B25" w:rsidRDefault="00F22E89" w:rsidP="002F7A81">
      <w:pPr>
        <w:pStyle w:val="ConsPlusNormal0"/>
        <w:spacing w:line="360" w:lineRule="auto"/>
        <w:ind w:firstLine="709"/>
        <w:jc w:val="both"/>
      </w:pPr>
      <w:bookmarkStart w:id="6" w:name="_Hlk94712906"/>
      <w:r w:rsidRPr="00874B25">
        <w:t xml:space="preserve">В случае направления </w:t>
      </w:r>
      <w:r w:rsidR="00213D16" w:rsidRPr="00874B25">
        <w:t>заявления</w:t>
      </w:r>
      <w:r w:rsidRPr="00874B25">
        <w:t xml:space="preserve"> в электронной форме вне рабочего времени Администрации</w:t>
      </w:r>
      <w:r w:rsidR="00A26FB9" w:rsidRPr="00874B25">
        <w:t>,</w:t>
      </w:r>
      <w:r w:rsidRPr="00874B25">
        <w:t xml:space="preserve"> либо в выходной, нерабочий праздничный день</w:t>
      </w:r>
      <w:r w:rsidR="00516AEE" w:rsidRPr="00874B25">
        <w:t>,</w:t>
      </w:r>
      <w:r w:rsidRPr="00874B25">
        <w:t xml:space="preserve"> днем поступления </w:t>
      </w:r>
      <w:r w:rsidR="002224DE" w:rsidRPr="00874B25">
        <w:t>заявления</w:t>
      </w:r>
      <w:r w:rsidRPr="00874B25">
        <w:t xml:space="preserve"> считается первый рабочий день, следующий за днем направления указанного </w:t>
      </w:r>
      <w:r w:rsidR="002224DE" w:rsidRPr="00874B25">
        <w:t>заявления</w:t>
      </w:r>
      <w:r w:rsidRPr="00874B25">
        <w:t>.</w:t>
      </w:r>
    </w:p>
    <w:bookmarkEnd w:id="6"/>
    <w:p w14:paraId="7D6A1907" w14:textId="23C687E5" w:rsidR="008305DC" w:rsidRPr="00874B25" w:rsidRDefault="00A4552F" w:rsidP="002F7A81">
      <w:pPr>
        <w:pStyle w:val="ConsPlusNormal0"/>
        <w:spacing w:line="360" w:lineRule="auto"/>
        <w:ind w:firstLine="709"/>
        <w:jc w:val="both"/>
      </w:pPr>
      <w:r w:rsidRPr="00874B25">
        <w:t>Администрация в срок</w:t>
      </w:r>
      <w:r w:rsidR="00B313D0">
        <w:t>,</w:t>
      </w:r>
      <w:r w:rsidRPr="00874B25">
        <w:t xml:space="preserve"> не </w:t>
      </w:r>
      <w:r w:rsidR="002224DE" w:rsidRPr="00874B25">
        <w:t>превышающий</w:t>
      </w:r>
      <w:r w:rsidRPr="00874B25">
        <w:t xml:space="preserve"> </w:t>
      </w:r>
      <w:r w:rsidR="002224DE" w:rsidRPr="00874B25">
        <w:t>десяти</w:t>
      </w:r>
      <w:r w:rsidRPr="00874B25">
        <w:t xml:space="preserve"> рабочих дней со дня регистрации</w:t>
      </w:r>
      <w:r w:rsidR="002224DE" w:rsidRPr="00874B25">
        <w:t xml:space="preserve"> заявления</w:t>
      </w:r>
      <w:r w:rsidR="00B313D0">
        <w:t>,</w:t>
      </w:r>
      <w:r w:rsidRPr="00874B25">
        <w:t xml:space="preserve"> направляет </w:t>
      </w:r>
      <w:r w:rsidR="002224DE" w:rsidRPr="00874B25">
        <w:t>З</w:t>
      </w:r>
      <w:r w:rsidRPr="00874B25">
        <w:t xml:space="preserve">аявителю способом, определенным им при подаче заявления, результат предоставления муниципальной услуги, предусмотренный настоящим </w:t>
      </w:r>
      <w:r w:rsidR="008A4CFA" w:rsidRPr="00874B25">
        <w:t>Регламентом.</w:t>
      </w:r>
    </w:p>
    <w:p w14:paraId="5C47AE6B" w14:textId="77777777" w:rsidR="002F7A81" w:rsidRPr="00874B25" w:rsidRDefault="002F7A81" w:rsidP="007661DA">
      <w:pPr>
        <w:pStyle w:val="ConsPlusNormal0"/>
        <w:ind w:firstLine="709"/>
        <w:jc w:val="both"/>
      </w:pPr>
    </w:p>
    <w:p w14:paraId="372A8447" w14:textId="24887714" w:rsidR="00BE568E" w:rsidRPr="00874B25" w:rsidRDefault="001B7420" w:rsidP="00887E64">
      <w:pPr>
        <w:rPr>
          <w:b/>
          <w:sz w:val="24"/>
          <w:szCs w:val="24"/>
        </w:rPr>
      </w:pPr>
      <w:r w:rsidRPr="00874B25">
        <w:rPr>
          <w:b/>
          <w:sz w:val="24"/>
          <w:szCs w:val="24"/>
        </w:rPr>
        <w:t xml:space="preserve">8. </w:t>
      </w:r>
      <w:r w:rsidR="00EF42B0" w:rsidRPr="00874B25">
        <w:rPr>
          <w:b/>
          <w:sz w:val="24"/>
          <w:szCs w:val="24"/>
        </w:rPr>
        <w:t>Нормативные правовые акты, регулирующие предоставление муниципальной услуги</w:t>
      </w:r>
    </w:p>
    <w:p w14:paraId="17878BB6" w14:textId="535B155C" w:rsidR="0068798D" w:rsidRPr="00874B25" w:rsidRDefault="00EF42B0" w:rsidP="00887E64">
      <w:pPr>
        <w:spacing w:line="360" w:lineRule="auto"/>
        <w:rPr>
          <w:sz w:val="24"/>
          <w:szCs w:val="24"/>
        </w:rPr>
      </w:pPr>
      <w:r w:rsidRPr="00874B25">
        <w:rPr>
          <w:sz w:val="24"/>
          <w:szCs w:val="24"/>
        </w:rPr>
        <w:t>8.1. Перечень нормативных правовых актов, регулирующих предоставление муниципальной услуги, согласно Приложению № 1</w:t>
      </w:r>
      <w:r w:rsidR="00B313D0">
        <w:rPr>
          <w:sz w:val="24"/>
          <w:szCs w:val="24"/>
        </w:rPr>
        <w:t xml:space="preserve"> к</w:t>
      </w:r>
      <w:r w:rsidR="00E4607D" w:rsidRPr="00874B25">
        <w:rPr>
          <w:sz w:val="24"/>
          <w:szCs w:val="24"/>
        </w:rPr>
        <w:t xml:space="preserve"> настояще</w:t>
      </w:r>
      <w:r w:rsidR="00B313D0">
        <w:rPr>
          <w:sz w:val="24"/>
          <w:szCs w:val="24"/>
        </w:rPr>
        <w:t>му</w:t>
      </w:r>
      <w:r w:rsidR="00E4607D" w:rsidRPr="00874B25">
        <w:rPr>
          <w:sz w:val="24"/>
          <w:szCs w:val="24"/>
        </w:rPr>
        <w:t xml:space="preserve"> Регламент</w:t>
      </w:r>
      <w:r w:rsidR="00B313D0">
        <w:rPr>
          <w:sz w:val="24"/>
          <w:szCs w:val="24"/>
        </w:rPr>
        <w:t>у</w:t>
      </w:r>
      <w:r w:rsidRPr="00874B25">
        <w:rPr>
          <w:sz w:val="24"/>
          <w:szCs w:val="24"/>
        </w:rPr>
        <w:t>.</w:t>
      </w:r>
    </w:p>
    <w:p w14:paraId="747EDB48" w14:textId="77777777" w:rsidR="002F7A81" w:rsidRPr="00874B25" w:rsidRDefault="002F7A81" w:rsidP="007661DA">
      <w:pPr>
        <w:rPr>
          <w:sz w:val="24"/>
          <w:szCs w:val="24"/>
        </w:rPr>
      </w:pPr>
    </w:p>
    <w:p w14:paraId="0AE6DE04" w14:textId="0EF7686E" w:rsidR="00F75B7B" w:rsidRPr="00874B25" w:rsidRDefault="000D219C" w:rsidP="00887E64">
      <w:pPr>
        <w:pStyle w:val="ad"/>
        <w:spacing w:after="0" w:line="240" w:lineRule="auto"/>
        <w:ind w:left="0" w:firstLine="709"/>
        <w:jc w:val="both"/>
        <w:rPr>
          <w:rFonts w:ascii="Times New Roman" w:hAnsi="Times New Roman"/>
          <w:b/>
          <w:sz w:val="24"/>
          <w:szCs w:val="24"/>
        </w:rPr>
      </w:pPr>
      <w:r w:rsidRPr="00874B25">
        <w:rPr>
          <w:rFonts w:ascii="Times New Roman" w:hAnsi="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24FCC3C" w14:textId="72CEE5F1" w:rsidR="006013A0" w:rsidRPr="00874B25" w:rsidRDefault="008D64A3" w:rsidP="008D5A49">
      <w:pPr>
        <w:spacing w:before="240" w:line="360" w:lineRule="auto"/>
        <w:rPr>
          <w:sz w:val="24"/>
          <w:szCs w:val="24"/>
        </w:rPr>
      </w:pPr>
      <w:r w:rsidRPr="00874B25">
        <w:rPr>
          <w:sz w:val="24"/>
          <w:szCs w:val="24"/>
        </w:rPr>
        <w:t>9.1. Для получения муниципальной услуги заявитель представляет:</w:t>
      </w:r>
    </w:p>
    <w:p w14:paraId="76EDF0F2" w14:textId="31D976C0" w:rsidR="00BD3001" w:rsidRPr="00874B25" w:rsidRDefault="00BD3001" w:rsidP="00887E64">
      <w:pPr>
        <w:pStyle w:val="ConsPlusNormal0"/>
        <w:spacing w:line="360" w:lineRule="auto"/>
        <w:ind w:firstLine="709"/>
        <w:jc w:val="both"/>
      </w:pPr>
      <w:r w:rsidRPr="00874B25">
        <w:t xml:space="preserve">1) заявление, которое оформляется по форме согласно Приложению № 3 </w:t>
      </w:r>
      <w:r w:rsidR="00BC6DB3">
        <w:t xml:space="preserve">к </w:t>
      </w:r>
      <w:r w:rsidRPr="00874B25">
        <w:t>настояще</w:t>
      </w:r>
      <w:r w:rsidR="00BC6DB3">
        <w:t>му</w:t>
      </w:r>
      <w:r w:rsidRPr="00874B25">
        <w:t xml:space="preserve"> Регламент</w:t>
      </w:r>
      <w:r w:rsidR="00BC6DB3">
        <w:t>у</w:t>
      </w:r>
      <w:r w:rsidR="002F39E0" w:rsidRPr="00874B25">
        <w:t>;</w:t>
      </w:r>
    </w:p>
    <w:p w14:paraId="7169E1ED" w14:textId="5E9F6778" w:rsidR="001603C1" w:rsidRPr="00874B25" w:rsidRDefault="002F39E0" w:rsidP="002F7A81">
      <w:pPr>
        <w:pStyle w:val="ConsPlusNormal0"/>
        <w:spacing w:line="360" w:lineRule="auto"/>
        <w:ind w:firstLine="709"/>
        <w:jc w:val="both"/>
      </w:pPr>
      <w:r w:rsidRPr="00874B25">
        <w:t>2</w:t>
      </w:r>
      <w:r w:rsidR="00C53F96" w:rsidRPr="00874B25">
        <w:t xml:space="preserve">) </w:t>
      </w:r>
      <w:r w:rsidR="00CA5B91" w:rsidRPr="00874B25">
        <w:t xml:space="preserve">документы, подтверждающие право собственности или иные законные права на недвижимое имущество, к которому присоединяется вывеска, если право собственности на недвижимое имущество, к которому присоединяется вывеска, не зарегистрировано в Едином </w:t>
      </w:r>
      <w:r w:rsidR="00CA5B91" w:rsidRPr="00874B25">
        <w:lastRenderedPageBreak/>
        <w:t>государственном реестре недвижимости (предоставляется в случае, если размещение вывески предполагается на крыше здания, сооружения);</w:t>
      </w:r>
    </w:p>
    <w:p w14:paraId="52AF9F46" w14:textId="2834AB33" w:rsidR="001603C1" w:rsidRPr="00874B25" w:rsidRDefault="002F39E0" w:rsidP="002F7A81">
      <w:pPr>
        <w:pStyle w:val="ConsPlusNormal0"/>
        <w:spacing w:line="360" w:lineRule="auto"/>
        <w:ind w:firstLine="709"/>
        <w:jc w:val="both"/>
      </w:pPr>
      <w:r w:rsidRPr="00874B25">
        <w:t>3</w:t>
      </w:r>
      <w:r w:rsidR="00C53F96" w:rsidRPr="00874B25">
        <w:t>) согласие собственника (законного владельца) на размещение информационной вывески (в случае, если для установки вывески ис</w:t>
      </w:r>
      <w:r w:rsidR="001603C1" w:rsidRPr="00874B25">
        <w:t>пользуется имущество иных лиц);</w:t>
      </w:r>
    </w:p>
    <w:p w14:paraId="2A31D729" w14:textId="5D81C083" w:rsidR="00266122" w:rsidRPr="00874B25" w:rsidRDefault="002F39E0" w:rsidP="002F7A81">
      <w:pPr>
        <w:pStyle w:val="ConsPlusNormal0"/>
        <w:spacing w:line="360" w:lineRule="auto"/>
        <w:ind w:firstLine="709"/>
        <w:jc w:val="both"/>
      </w:pPr>
      <w:r w:rsidRPr="00874B25">
        <w:t>4</w:t>
      </w:r>
      <w:r w:rsidR="00C53F96" w:rsidRPr="00874B25">
        <w:t xml:space="preserve">) </w:t>
      </w:r>
      <w:r w:rsidR="00266122" w:rsidRPr="00874B25">
        <w:t xml:space="preserve">дизайн-проект размещения вывески, в 2 (двух) экземплярах (один экземпляр остается в Управлении, второй экземпляр возвращается заявителю). Дизайн-проект размещения вывески должен быть прошит, скреплен подписью и печатью </w:t>
      </w:r>
      <w:r w:rsidR="001C762D" w:rsidRPr="00874B25">
        <w:t>лиц</w:t>
      </w:r>
      <w:r w:rsidR="00BC6DB3">
        <w:t>а</w:t>
      </w:r>
      <w:r w:rsidR="00266122" w:rsidRPr="00874B25">
        <w:t xml:space="preserve"> (при наличии), выполнившего указанный дизайн-проект размещения вывески.</w:t>
      </w:r>
    </w:p>
    <w:p w14:paraId="5518171C" w14:textId="38834E6C" w:rsidR="00266122" w:rsidRPr="00874B25" w:rsidRDefault="00266122" w:rsidP="002F7A81">
      <w:pPr>
        <w:pStyle w:val="ConsPlusNormal0"/>
        <w:spacing w:line="360" w:lineRule="auto"/>
        <w:ind w:firstLine="709"/>
        <w:jc w:val="both"/>
      </w:pPr>
      <w:r w:rsidRPr="00874B25">
        <w:t>Дизайн-проект размещения вывески содерж</w:t>
      </w:r>
      <w:r w:rsidR="001C762D" w:rsidRPr="00874B25">
        <w:t>и</w:t>
      </w:r>
      <w:r w:rsidRPr="00874B25">
        <w:t>т следующие сведения:</w:t>
      </w:r>
    </w:p>
    <w:p w14:paraId="183B777F" w14:textId="77777777" w:rsidR="00266122" w:rsidRPr="00874B25" w:rsidRDefault="00266122" w:rsidP="002F7A81">
      <w:pPr>
        <w:pStyle w:val="ConsPlusNormal0"/>
        <w:spacing w:line="360" w:lineRule="auto"/>
        <w:ind w:firstLine="709"/>
        <w:jc w:val="both"/>
      </w:pPr>
      <w:r w:rsidRPr="00874B25">
        <w:t>- фотографический снимок (группу снимков) предполагаемого места размещения вывески в цвете, отражающий внешний вид фасада здания (сооружения) и прилегающей территории до размещения вывески и выполненный не более чем за два месяца до дня обращения за получением муниципальной услуги. Фотофиксацию необходимо производить с двух противоположных сторон (слева и справа от предполагаемого места размещения вывески) и по центру с расстояния, захватывающего место размещения вывески и иные конструкции, размещенные на всей плоскости внешних поверхностей здания (сооружения), а также сопредельные фасады здания. Фотографический снимок (группа снимков) должен обеспечивать в полном объеме отчетливую демонстрацию предполагаемого места размещения вывески и иных конструкций, размещенных на всей плоскости всех внешних поверхностей здания (сооружения), не содержать иных объектов, включая автомобильный транспорт, препятствующих указанной демонстрации. Фотографический снимок (группа снимков) должен быть напечатан с разрешением не менее 300 точек на дюйм, с соблюдением контрастности и цветопередачи;</w:t>
      </w:r>
    </w:p>
    <w:p w14:paraId="3C64134F" w14:textId="77777777" w:rsidR="00266122" w:rsidRPr="00874B25" w:rsidRDefault="00266122" w:rsidP="002F7A81">
      <w:pPr>
        <w:pStyle w:val="ConsPlusNormal0"/>
        <w:spacing w:line="360" w:lineRule="auto"/>
        <w:ind w:firstLine="709"/>
        <w:jc w:val="both"/>
      </w:pPr>
      <w:r w:rsidRPr="00874B25">
        <w:t>- фотомонтаж 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в дневное время после ее размещения. 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14:paraId="6645A52C" w14:textId="2AF33EBD" w:rsidR="00266122" w:rsidRPr="00874B25" w:rsidRDefault="00266122" w:rsidP="002F7A81">
      <w:pPr>
        <w:pStyle w:val="ConsPlusNormal0"/>
        <w:spacing w:line="360" w:lineRule="auto"/>
        <w:ind w:firstLine="709"/>
        <w:jc w:val="both"/>
      </w:pPr>
      <w:r w:rsidRPr="00874B25">
        <w:t xml:space="preserve">- фотомонтаж 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в ночное время после ее размещения. 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(предоставляется в случае, если вывеска оборудована </w:t>
      </w:r>
      <w:r w:rsidRPr="00874B25">
        <w:lastRenderedPageBreak/>
        <w:t>внешней или внутренней подсветкой).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14:paraId="0511EED4" w14:textId="77777777" w:rsidR="00266122" w:rsidRPr="00874B25" w:rsidRDefault="00266122" w:rsidP="002F7A81">
      <w:pPr>
        <w:pStyle w:val="ConsPlusNormal0"/>
        <w:spacing w:line="360" w:lineRule="auto"/>
        <w:ind w:firstLine="709"/>
        <w:jc w:val="both"/>
      </w:pPr>
      <w:r w:rsidRPr="00874B25">
        <w:t>- чертеж фасада здания (сооружения) с изображением вывески, планируемой к размещению, а также всех вывесок и рекламных конструкций, расположенных на фасаде здания (сооружения), в масштабе с указанием размеров длины фасада здания (сооружения), длины фасада здания (сооружения), соответствующей занимаемым заявителем помещениям, длины расстояния от уровня земли до нижнего края вывески, планируемой к размещению, расстояния между всеми вывесками и рекламными конструкциями. На чертеже здания (сооружения) должны быть указаны архитектурно-художественные параметры здания (сооружения) - дверные и оконные проемы, архитектурные элементы фасада, цоколь, кровля, входные козырьки, ограждения, балконы, эркеры, колонны, декоративная и художественная отделка фасада и его элементов;</w:t>
      </w:r>
    </w:p>
    <w:p w14:paraId="50BAA10A" w14:textId="1FEF7702" w:rsidR="00266122" w:rsidRPr="00874B25" w:rsidRDefault="00266122" w:rsidP="002F7A81">
      <w:pPr>
        <w:pStyle w:val="ConsPlusNormal0"/>
        <w:spacing w:line="360" w:lineRule="auto"/>
        <w:ind w:firstLine="709"/>
        <w:jc w:val="both"/>
      </w:pPr>
      <w:r w:rsidRPr="00874B25">
        <w:t>- эскизные проработки вывески, определяющие ее основные технические характеристики, включая детализированное изображение конструкции вывески с указанием размеров, материалов, колористического решения, узлов крепления и способа установки, а также расчета прочности по ветровой нагрузке, выполненные в соответствии с нормативно-технической документацией в проектировании и строительстве;</w:t>
      </w:r>
    </w:p>
    <w:p w14:paraId="5E066FE4" w14:textId="18DE8345" w:rsidR="00022122" w:rsidRPr="00874B25" w:rsidRDefault="00C53F96" w:rsidP="002F7A81">
      <w:pPr>
        <w:pStyle w:val="ConsPlusNormal0"/>
        <w:spacing w:line="360" w:lineRule="auto"/>
        <w:ind w:firstLine="709"/>
        <w:jc w:val="both"/>
      </w:pPr>
      <w:r w:rsidRPr="00874B25">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4989BBC" w14:textId="4D9B688B" w:rsidR="00022122" w:rsidRPr="00874B25" w:rsidRDefault="00C53F96" w:rsidP="002F7A81">
      <w:pPr>
        <w:pStyle w:val="ConsPlusNormal0"/>
        <w:spacing w:line="360" w:lineRule="auto"/>
        <w:ind w:firstLine="709"/>
        <w:jc w:val="both"/>
      </w:pPr>
      <w:r w:rsidRPr="00874B25">
        <w:t xml:space="preserve">В заявлении также указывается один из следующих способов направления результата предоставления муниципальной услуги: </w:t>
      </w:r>
    </w:p>
    <w:p w14:paraId="2FB49B32" w14:textId="3EB298B1" w:rsidR="00022122" w:rsidRPr="00874B25" w:rsidRDefault="00C53F96" w:rsidP="002F7A81">
      <w:pPr>
        <w:pStyle w:val="ConsPlusNormal0"/>
        <w:spacing w:line="360" w:lineRule="auto"/>
        <w:ind w:firstLine="709"/>
        <w:jc w:val="both"/>
      </w:pPr>
      <w:r w:rsidRPr="00874B25">
        <w:t xml:space="preserve">в форме электронного документа в личном кабинете на ЕПГУ; </w:t>
      </w:r>
    </w:p>
    <w:p w14:paraId="2AD66BDF" w14:textId="4D92523E" w:rsidR="001603C1" w:rsidRPr="00874B25" w:rsidRDefault="00C53F96" w:rsidP="002F7A81">
      <w:pPr>
        <w:pStyle w:val="ConsPlusNormal0"/>
        <w:spacing w:line="360" w:lineRule="auto"/>
        <w:ind w:firstLine="709"/>
        <w:jc w:val="both"/>
      </w:pPr>
      <w:r w:rsidRPr="00874B25">
        <w:t xml:space="preserve">на бумажном носителе в виде распечатанного экземпляра электронного документа в </w:t>
      </w:r>
      <w:r w:rsidR="00795D79" w:rsidRPr="00874B25">
        <w:t>Администрации</w:t>
      </w:r>
      <w:r w:rsidR="001603C1" w:rsidRPr="00874B25">
        <w:t>, многофункциональном центре.</w:t>
      </w:r>
    </w:p>
    <w:p w14:paraId="57859385" w14:textId="67BDE092" w:rsidR="00321F31" w:rsidRPr="00874B25" w:rsidRDefault="00C53F96" w:rsidP="002F7A81">
      <w:pPr>
        <w:pStyle w:val="ConsPlusNormal0"/>
        <w:spacing w:line="360" w:lineRule="auto"/>
        <w:ind w:firstLine="709"/>
        <w:jc w:val="both"/>
      </w:pPr>
      <w:r w:rsidRPr="00874B25">
        <w:t>9.1.1. Документ, удостоверяющий лично</w:t>
      </w:r>
      <w:r w:rsidR="00321F31" w:rsidRPr="00874B25">
        <w:t>сть заявителя</w:t>
      </w:r>
      <w:r w:rsidR="00266122" w:rsidRPr="00874B25">
        <w:t xml:space="preserve"> или полномочия</w:t>
      </w:r>
      <w:r w:rsidR="00321F31" w:rsidRPr="00874B25">
        <w:t xml:space="preserve"> представителя.</w:t>
      </w:r>
    </w:p>
    <w:p w14:paraId="59239FE5" w14:textId="77777777" w:rsidR="00321F31" w:rsidRPr="00874B25" w:rsidRDefault="00C53F96" w:rsidP="002F7A81">
      <w:pPr>
        <w:pStyle w:val="ConsPlusNormal0"/>
        <w:spacing w:line="360" w:lineRule="auto"/>
        <w:ind w:firstLine="709"/>
        <w:jc w:val="both"/>
      </w:pPr>
      <w:r w:rsidRPr="00874B25">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686B567E" w14:textId="77777777" w:rsidR="00321F31" w:rsidRPr="00874B25" w:rsidRDefault="00C53F96" w:rsidP="002F7A81">
      <w:pPr>
        <w:pStyle w:val="ConsPlusNormal0"/>
        <w:spacing w:line="360" w:lineRule="auto"/>
        <w:ind w:firstLine="709"/>
        <w:jc w:val="both"/>
      </w:pPr>
      <w:r w:rsidRPr="00874B25">
        <w:t xml:space="preserve">В случае, если заявление подается представителем, дополнительно предоставляется документ, подтверждающий полномочия представителя </w:t>
      </w:r>
      <w:r w:rsidR="00321F31" w:rsidRPr="00874B25">
        <w:t>действовать от имени заявителя.</w:t>
      </w:r>
    </w:p>
    <w:p w14:paraId="396A08DE" w14:textId="77777777" w:rsidR="00321F31" w:rsidRPr="00874B25" w:rsidRDefault="00C53F96" w:rsidP="002F7A81">
      <w:pPr>
        <w:pStyle w:val="ConsPlusNormal0"/>
        <w:spacing w:line="360" w:lineRule="auto"/>
        <w:ind w:firstLine="709"/>
        <w:jc w:val="both"/>
      </w:pPr>
      <w:r w:rsidRPr="00874B25">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w:t>
      </w:r>
      <w:r w:rsidR="00321F31" w:rsidRPr="00874B25">
        <w:t>нного лица, выдавшего документ.</w:t>
      </w:r>
    </w:p>
    <w:p w14:paraId="23F063F3" w14:textId="35D46E36" w:rsidR="00321F31" w:rsidRPr="00874B25" w:rsidRDefault="00C53F96" w:rsidP="002F7A81">
      <w:pPr>
        <w:pStyle w:val="ConsPlusNormal0"/>
        <w:spacing w:line="360" w:lineRule="auto"/>
        <w:ind w:firstLine="709"/>
        <w:jc w:val="both"/>
      </w:pPr>
      <w:r w:rsidRPr="00874B25">
        <w:lastRenderedPageBreak/>
        <w:t>В случае если документ, подтверждающий полномочия заявителя</w:t>
      </w:r>
      <w:r w:rsidR="00BC6DB3">
        <w:t>,</w:t>
      </w:r>
      <w:r w:rsidRPr="00874B25">
        <w:t xml:space="preserve"> выдан индивидуальным предпринимателем</w:t>
      </w:r>
      <w:r w:rsidR="00BC6DB3">
        <w:t>, он</w:t>
      </w:r>
      <w:r w:rsidRPr="00874B25">
        <w:t xml:space="preserve"> должен быть подписан усиленной квалификационной электронной подписью индивидуального предпринимателя. </w:t>
      </w:r>
    </w:p>
    <w:p w14:paraId="67082C4A" w14:textId="2751CF6D" w:rsidR="00321F31" w:rsidRPr="00874B25" w:rsidRDefault="00C53F96" w:rsidP="002F7A81">
      <w:pPr>
        <w:pStyle w:val="ConsPlusNormal0"/>
        <w:spacing w:line="360" w:lineRule="auto"/>
        <w:ind w:firstLine="709"/>
        <w:jc w:val="both"/>
      </w:pPr>
      <w:r w:rsidRPr="00874B25">
        <w:t>В случае если документ, подтверждающий полномочия заявителя выдан нотариусом</w:t>
      </w:r>
      <w:r w:rsidR="00BC6DB3">
        <w:t>, он</w:t>
      </w:r>
      <w:r w:rsidRPr="00874B25">
        <w:t xml:space="preserve"> должен быть подписан усиленной квалификационной электронной подписью нотариуса, в иных случаях</w:t>
      </w:r>
      <w:r w:rsidR="00BC6DB3">
        <w:t xml:space="preserve"> –</w:t>
      </w:r>
      <w:r w:rsidRPr="00874B25">
        <w:t xml:space="preserve"> подписанны</w:t>
      </w:r>
      <w:r w:rsidR="00321F31" w:rsidRPr="00874B25">
        <w:t>й простой электронной подписью.</w:t>
      </w:r>
    </w:p>
    <w:p w14:paraId="629DFC3C" w14:textId="69F42E77" w:rsidR="0048607E" w:rsidRPr="00874B25" w:rsidRDefault="00C53F96" w:rsidP="002F7A81">
      <w:pPr>
        <w:pStyle w:val="ConsPlusNormal0"/>
        <w:spacing w:line="360" w:lineRule="auto"/>
        <w:ind w:firstLine="709"/>
        <w:jc w:val="both"/>
      </w:pPr>
      <w:r w:rsidRPr="00874B25">
        <w:t>9.1.2. Заявления и прилагаемые документы, указанные в пунктах 9-9.1 Административного регламента</w:t>
      </w:r>
      <w:r w:rsidR="00777E92">
        <w:t>,</w:t>
      </w:r>
      <w:r w:rsidRPr="00874B25">
        <w:t xml:space="preserve"> </w:t>
      </w:r>
      <w:r w:rsidR="00AE3060" w:rsidRPr="00874B25">
        <w:t xml:space="preserve">могут </w:t>
      </w:r>
      <w:r w:rsidRPr="00874B25">
        <w:t>направл</w:t>
      </w:r>
      <w:r w:rsidR="00AE3060" w:rsidRPr="00874B25">
        <w:t>яться</w:t>
      </w:r>
      <w:r w:rsidRPr="00874B25">
        <w:t xml:space="preserve"> (пода</w:t>
      </w:r>
      <w:r w:rsidR="00AE3060" w:rsidRPr="00874B25">
        <w:t>ваться</w:t>
      </w:r>
      <w:r w:rsidRPr="00874B25">
        <w:t xml:space="preserve">) в </w:t>
      </w:r>
      <w:r w:rsidR="00DB1035" w:rsidRPr="00874B25">
        <w:t>Админист</w:t>
      </w:r>
      <w:r w:rsidR="005F770A" w:rsidRPr="00874B25">
        <w:t>р</w:t>
      </w:r>
      <w:r w:rsidR="00DB1035" w:rsidRPr="00874B25">
        <w:t>а</w:t>
      </w:r>
      <w:r w:rsidR="005F770A" w:rsidRPr="00874B25">
        <w:t>цию</w:t>
      </w:r>
      <w:r w:rsidRPr="00874B25">
        <w:t xml:space="preserve"> в электронной форме путем заполнения формы запроса через личный кабинет на ЕПГУ.</w:t>
      </w:r>
    </w:p>
    <w:p w14:paraId="7E8EC4AE" w14:textId="77777777" w:rsidR="002F7A81" w:rsidRPr="00874B25" w:rsidRDefault="002F7A81" w:rsidP="00F75B7B">
      <w:pPr>
        <w:pStyle w:val="ConsPlusNormal0"/>
        <w:ind w:firstLine="709"/>
        <w:jc w:val="both"/>
      </w:pPr>
    </w:p>
    <w:p w14:paraId="3206F0C9" w14:textId="446DF590" w:rsidR="00BE568E" w:rsidRPr="00874B25" w:rsidRDefault="002A43E2" w:rsidP="00887E64">
      <w:pPr>
        <w:rPr>
          <w:b/>
          <w:sz w:val="24"/>
          <w:szCs w:val="24"/>
        </w:rPr>
      </w:pPr>
      <w:r w:rsidRPr="00874B25">
        <w:rPr>
          <w:b/>
          <w:sz w:val="24"/>
          <w:szCs w:val="24"/>
        </w:rPr>
        <w:t>10.</w:t>
      </w:r>
      <w:r w:rsidR="00AA3F66" w:rsidRPr="00874B25">
        <w:rPr>
          <w:b/>
          <w:sz w:val="24"/>
          <w:szCs w:val="24"/>
        </w:rPr>
        <w:t xml:space="preserve"> </w:t>
      </w:r>
      <w:r w:rsidRPr="00874B25">
        <w:rPr>
          <w:b/>
          <w:sz w:val="24"/>
          <w:szCs w:val="24"/>
        </w:rPr>
        <w:t xml:space="preserve">Исчерпывающий перечень документов, </w:t>
      </w:r>
      <w:r w:rsidR="00AE3060" w:rsidRPr="00874B25">
        <w:rPr>
          <w:b/>
          <w:sz w:val="24"/>
          <w:szCs w:val="24"/>
        </w:rPr>
        <w:t>которые заявитель может предоставить по собственной инициативе:</w:t>
      </w:r>
    </w:p>
    <w:p w14:paraId="3A478B7A" w14:textId="77777777" w:rsidR="00AE3060" w:rsidRPr="00874B25" w:rsidRDefault="00AE3060" w:rsidP="00887E64">
      <w:pPr>
        <w:pStyle w:val="ConsPlusNormal0"/>
        <w:spacing w:before="240" w:line="360" w:lineRule="auto"/>
        <w:ind w:firstLine="709"/>
        <w:jc w:val="both"/>
      </w:pPr>
      <w:r w:rsidRPr="00874B25">
        <w:t>1) выписку из Единого государственного реестра юридических лиц (сроком не более 30 дней со дня выдачи) - для юридических лиц;</w:t>
      </w:r>
    </w:p>
    <w:p w14:paraId="65BE8CB4" w14:textId="77777777" w:rsidR="00AE3060" w:rsidRPr="00874B25" w:rsidRDefault="00AE3060" w:rsidP="002F7A81">
      <w:pPr>
        <w:pStyle w:val="ConsPlusNormal0"/>
        <w:spacing w:line="360" w:lineRule="auto"/>
        <w:ind w:firstLine="709"/>
        <w:jc w:val="both"/>
      </w:pPr>
      <w:r w:rsidRPr="00874B25">
        <w:t>выписку из Единого государственного реестра индивидуальных предпринимателей (сроком не более 30 дней со дня выдачи) - для индивидуальных предпринимателей;</w:t>
      </w:r>
    </w:p>
    <w:p w14:paraId="5A28C256" w14:textId="77777777" w:rsidR="00AE3060" w:rsidRPr="00874B25" w:rsidRDefault="00AE3060" w:rsidP="002F7A81">
      <w:pPr>
        <w:pStyle w:val="ConsPlusNormal0"/>
        <w:spacing w:line="360" w:lineRule="auto"/>
        <w:ind w:firstLine="709"/>
        <w:jc w:val="both"/>
      </w:pPr>
      <w:r w:rsidRPr="00874B25">
        <w:t>2) документ, подтверждающий согласование с уполномоченным органом исполнительной власти Приморского края в области охраны объектов культурного наследия (предоставляется в случае, если размещение вывески предполагается на объекте культурного наследия (памятнике истории и культуры) народов Российской Федерации);</w:t>
      </w:r>
    </w:p>
    <w:p w14:paraId="7942DE58" w14:textId="66A3E431" w:rsidR="00AE3060" w:rsidRPr="00874B25" w:rsidRDefault="00AE3060" w:rsidP="002F7A81">
      <w:pPr>
        <w:pStyle w:val="ConsPlusNormal0"/>
        <w:spacing w:line="360" w:lineRule="auto"/>
        <w:ind w:firstLine="709"/>
        <w:jc w:val="both"/>
      </w:pPr>
      <w:r w:rsidRPr="00874B25">
        <w:t>3) документы, подтверждающие право на размещение нестационарного торгового объекта (предоставляется в случае, если размещение вывески предполагается на нестационарном торговом объекте).</w:t>
      </w:r>
    </w:p>
    <w:p w14:paraId="7F826184" w14:textId="723FE1E6" w:rsidR="0002481B" w:rsidRPr="00874B25" w:rsidRDefault="00AE3060" w:rsidP="002F7A81">
      <w:pPr>
        <w:pStyle w:val="ConsPlusNormal0"/>
        <w:spacing w:line="360" w:lineRule="auto"/>
        <w:ind w:firstLine="709"/>
        <w:jc w:val="both"/>
      </w:pPr>
      <w:r w:rsidRPr="00874B25">
        <w:t xml:space="preserve">В случае если указанные документы не предоставлены по инициативе заявителя, то </w:t>
      </w:r>
      <w:r w:rsidR="00CF32B6" w:rsidRPr="00874B25">
        <w:t>Администрация</w:t>
      </w:r>
      <w:r w:rsidRPr="00874B25">
        <w:t xml:space="preserve"> запрашивает их самостоятельно в рамках межведомственного взаимодействия.</w:t>
      </w:r>
    </w:p>
    <w:p w14:paraId="17CA3390" w14:textId="77777777" w:rsidR="002F7A81" w:rsidRPr="00874B25" w:rsidRDefault="002F7A81" w:rsidP="007661DA">
      <w:pPr>
        <w:pStyle w:val="ConsPlusNormal0"/>
        <w:ind w:firstLine="709"/>
        <w:jc w:val="both"/>
      </w:pPr>
    </w:p>
    <w:p w14:paraId="384E0DD3" w14:textId="49727898" w:rsidR="00BE568E" w:rsidRPr="00874B25" w:rsidRDefault="002A43E2" w:rsidP="00887E64">
      <w:pPr>
        <w:rPr>
          <w:b/>
          <w:sz w:val="24"/>
          <w:szCs w:val="24"/>
        </w:rPr>
      </w:pPr>
      <w:r w:rsidRPr="00874B25">
        <w:rPr>
          <w:b/>
          <w:sz w:val="24"/>
          <w:szCs w:val="24"/>
        </w:rPr>
        <w:t xml:space="preserve">11. Исчерпывающий перечень оснований для отказа в приеме документов, необходимых для предоставления муниципальной услуги </w:t>
      </w:r>
    </w:p>
    <w:p w14:paraId="4284C169" w14:textId="77777777" w:rsidR="001166D4" w:rsidRPr="00874B25" w:rsidRDefault="002A43E2" w:rsidP="00887E64">
      <w:pPr>
        <w:spacing w:before="240" w:line="360" w:lineRule="auto"/>
        <w:rPr>
          <w:sz w:val="24"/>
          <w:szCs w:val="24"/>
        </w:rPr>
      </w:pPr>
      <w:r w:rsidRPr="00874B25">
        <w:rPr>
          <w:sz w:val="24"/>
          <w:szCs w:val="24"/>
        </w:rPr>
        <w:t xml:space="preserve">11.1. Основаниями для отказа в приеме к рассмотрению документов, необходимых для предоставления </w:t>
      </w:r>
      <w:r w:rsidR="001166D4" w:rsidRPr="00874B25">
        <w:rPr>
          <w:sz w:val="24"/>
          <w:szCs w:val="24"/>
        </w:rPr>
        <w:t>муниципальной услуги, являются:</w:t>
      </w:r>
    </w:p>
    <w:p w14:paraId="00F69995" w14:textId="77777777" w:rsidR="00192D32" w:rsidRPr="00874B25" w:rsidRDefault="002A43E2" w:rsidP="002F7A81">
      <w:pPr>
        <w:spacing w:line="360" w:lineRule="auto"/>
        <w:rPr>
          <w:sz w:val="24"/>
          <w:szCs w:val="24"/>
        </w:rPr>
      </w:pPr>
      <w:r w:rsidRPr="00874B25">
        <w:rPr>
          <w:sz w:val="24"/>
          <w:szCs w:val="24"/>
        </w:rPr>
        <w:t xml:space="preserve">а) уведомление подано в орган муниципальной власти, орган местного самоуправления или организацию, в полномочия которых не входит предоставление услуги; </w:t>
      </w:r>
    </w:p>
    <w:p w14:paraId="1ED176A2" w14:textId="77777777" w:rsidR="00192D32" w:rsidRPr="00874B25" w:rsidRDefault="002A43E2" w:rsidP="002F7A81">
      <w:pPr>
        <w:spacing w:line="360" w:lineRule="auto"/>
        <w:rPr>
          <w:sz w:val="24"/>
          <w:szCs w:val="24"/>
        </w:rPr>
      </w:pPr>
      <w:r w:rsidRPr="00874B25">
        <w:rPr>
          <w:sz w:val="24"/>
          <w:szCs w:val="24"/>
        </w:rPr>
        <w:t xml:space="preserve">б) неполное заполнение полей в форме уведомления, в том числе в интерактивной форме уведомления на ЕПГУ; </w:t>
      </w:r>
    </w:p>
    <w:p w14:paraId="59835EB8" w14:textId="77777777" w:rsidR="00192D32" w:rsidRPr="00874B25" w:rsidRDefault="002A43E2" w:rsidP="002F7A81">
      <w:pPr>
        <w:spacing w:line="360" w:lineRule="auto"/>
        <w:rPr>
          <w:sz w:val="24"/>
          <w:szCs w:val="24"/>
        </w:rPr>
      </w:pPr>
      <w:r w:rsidRPr="00874B25">
        <w:rPr>
          <w:sz w:val="24"/>
          <w:szCs w:val="24"/>
        </w:rPr>
        <w:t xml:space="preserve">в) представление неполного комплекта документов, необходимых для предоставления услуги; </w:t>
      </w:r>
    </w:p>
    <w:p w14:paraId="61B65ABC" w14:textId="77777777" w:rsidR="00192D32" w:rsidRPr="00874B25" w:rsidRDefault="002A43E2" w:rsidP="002F7A81">
      <w:pPr>
        <w:spacing w:line="360" w:lineRule="auto"/>
        <w:rPr>
          <w:sz w:val="24"/>
          <w:szCs w:val="24"/>
        </w:rPr>
      </w:pPr>
      <w:r w:rsidRPr="00874B25">
        <w:rPr>
          <w:sz w:val="24"/>
          <w:szCs w:val="24"/>
        </w:rPr>
        <w:lastRenderedPageBreak/>
        <w:t xml:space="preserve">г) представленные документы утратили силу на момент обращения за услугой; </w:t>
      </w:r>
    </w:p>
    <w:p w14:paraId="07656B14" w14:textId="77777777" w:rsidR="00192D32" w:rsidRPr="00874B25" w:rsidRDefault="002A43E2" w:rsidP="002F7A81">
      <w:pPr>
        <w:spacing w:line="360" w:lineRule="auto"/>
        <w:rPr>
          <w:sz w:val="24"/>
          <w:szCs w:val="24"/>
        </w:rPr>
      </w:pPr>
      <w:r w:rsidRPr="00874B25">
        <w:rPr>
          <w:sz w:val="24"/>
          <w:szCs w:val="24"/>
        </w:rPr>
        <w:t>д) представленные заявителем документы содержат подчистки и исправления текста, не заверенные в порядке, установленном законодат</w:t>
      </w:r>
      <w:r w:rsidR="00192D32" w:rsidRPr="00874B25">
        <w:rPr>
          <w:sz w:val="24"/>
          <w:szCs w:val="24"/>
        </w:rPr>
        <w:t xml:space="preserve">ельством Российской Федерации; </w:t>
      </w:r>
    </w:p>
    <w:p w14:paraId="47A11AEE" w14:textId="77777777" w:rsidR="00192D32" w:rsidRPr="00874B25" w:rsidRDefault="002A43E2" w:rsidP="002F7A81">
      <w:pPr>
        <w:spacing w:line="360" w:lineRule="auto"/>
        <w:rPr>
          <w:sz w:val="24"/>
          <w:szCs w:val="24"/>
        </w:rPr>
      </w:pPr>
      <w:r w:rsidRPr="00874B25">
        <w:rPr>
          <w:sz w:val="24"/>
          <w:szCs w:val="24"/>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11FAF3E" w14:textId="77777777" w:rsidR="00192D32" w:rsidRPr="00874B25" w:rsidRDefault="002A43E2" w:rsidP="002F7A81">
      <w:pPr>
        <w:spacing w:line="360" w:lineRule="auto"/>
        <w:rPr>
          <w:sz w:val="24"/>
          <w:szCs w:val="24"/>
        </w:rPr>
      </w:pPr>
      <w:r w:rsidRPr="00874B25">
        <w:rPr>
          <w:sz w:val="24"/>
          <w:szCs w:val="24"/>
        </w:rPr>
        <w:t>ж) документы, необходимые для предоставления услуги, поданы в электронной форме с нарушением установленных требований;</w:t>
      </w:r>
    </w:p>
    <w:p w14:paraId="389BE004" w14:textId="0065ED7A" w:rsidR="00192D32" w:rsidRPr="00874B25" w:rsidRDefault="002A43E2" w:rsidP="002F7A81">
      <w:pPr>
        <w:spacing w:line="360" w:lineRule="auto"/>
        <w:rPr>
          <w:sz w:val="24"/>
          <w:szCs w:val="24"/>
        </w:rPr>
      </w:pPr>
      <w:r w:rsidRPr="00874B25">
        <w:rPr>
          <w:sz w:val="24"/>
          <w:szCs w:val="24"/>
        </w:rPr>
        <w:t xml:space="preserve">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61540FA0" w14:textId="77777777" w:rsidR="002F7A81" w:rsidRPr="00874B25" w:rsidRDefault="002F7A81" w:rsidP="007661DA">
      <w:pPr>
        <w:rPr>
          <w:sz w:val="24"/>
          <w:szCs w:val="24"/>
        </w:rPr>
      </w:pPr>
    </w:p>
    <w:p w14:paraId="430EA38F" w14:textId="47892C8B" w:rsidR="00BE568E" w:rsidRPr="00874B25" w:rsidRDefault="002A43E2" w:rsidP="008D5A49">
      <w:pPr>
        <w:rPr>
          <w:b/>
          <w:sz w:val="24"/>
          <w:szCs w:val="24"/>
        </w:rPr>
      </w:pPr>
      <w:r w:rsidRPr="00874B25">
        <w:rPr>
          <w:b/>
          <w:sz w:val="24"/>
          <w:szCs w:val="24"/>
        </w:rPr>
        <w:t>12. Исчерпывающий перечень оснований для приостановления или отказа в предоставлении муниципальной услуги</w:t>
      </w:r>
    </w:p>
    <w:p w14:paraId="208A39C1" w14:textId="77777777" w:rsidR="00457CD1" w:rsidRPr="00874B25" w:rsidRDefault="002A43E2" w:rsidP="008D5A49">
      <w:pPr>
        <w:spacing w:before="240" w:line="360" w:lineRule="auto"/>
        <w:rPr>
          <w:sz w:val="24"/>
          <w:szCs w:val="24"/>
        </w:rPr>
      </w:pPr>
      <w:r w:rsidRPr="00874B25">
        <w:rPr>
          <w:sz w:val="24"/>
          <w:szCs w:val="24"/>
        </w:rPr>
        <w:t xml:space="preserve">12.1. Оснований для приостановления предоставления муниципальной услуги законодательством Российской Федерации не предусмотрено. </w:t>
      </w:r>
    </w:p>
    <w:p w14:paraId="7D74FF81" w14:textId="77777777" w:rsidR="00AA6D4C" w:rsidRPr="00874B25" w:rsidRDefault="002A43E2" w:rsidP="002F7A81">
      <w:pPr>
        <w:spacing w:line="360" w:lineRule="auto"/>
        <w:rPr>
          <w:sz w:val="24"/>
          <w:szCs w:val="24"/>
        </w:rPr>
      </w:pPr>
      <w:r w:rsidRPr="00874B25">
        <w:rPr>
          <w:sz w:val="24"/>
          <w:szCs w:val="24"/>
        </w:rPr>
        <w:t xml:space="preserve">12.2. Основания для отказа в предоставлении муниципальной услуги: </w:t>
      </w:r>
    </w:p>
    <w:p w14:paraId="3F719BCE" w14:textId="77777777" w:rsidR="00DF2DE4" w:rsidRPr="00874B25" w:rsidRDefault="002A43E2" w:rsidP="002F7A81">
      <w:pPr>
        <w:spacing w:line="360" w:lineRule="auto"/>
        <w:rPr>
          <w:sz w:val="24"/>
          <w:szCs w:val="24"/>
        </w:rPr>
      </w:pPr>
      <w:r w:rsidRPr="00874B25">
        <w:rPr>
          <w:sz w:val="24"/>
          <w:szCs w:val="24"/>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14:paraId="48B2EF48" w14:textId="77777777" w:rsidR="00DF2DE4" w:rsidRPr="00874B25" w:rsidRDefault="002A43E2" w:rsidP="002F7A81">
      <w:pPr>
        <w:spacing w:line="360" w:lineRule="auto"/>
        <w:rPr>
          <w:sz w:val="24"/>
          <w:szCs w:val="24"/>
        </w:rPr>
      </w:pPr>
      <w:r w:rsidRPr="00874B25">
        <w:rPr>
          <w:sz w:val="24"/>
          <w:szCs w:val="24"/>
        </w:rPr>
        <w:t xml:space="preserve">б) отсутствие согласия собственника (законного владельца) на размещение информационной вывески; </w:t>
      </w:r>
    </w:p>
    <w:p w14:paraId="76F70EC5" w14:textId="77777777" w:rsidR="00DF2DE4" w:rsidRPr="00874B25" w:rsidRDefault="002A43E2" w:rsidP="002F7A81">
      <w:pPr>
        <w:spacing w:line="360" w:lineRule="auto"/>
        <w:rPr>
          <w:sz w:val="24"/>
          <w:szCs w:val="24"/>
        </w:rPr>
      </w:pPr>
      <w:r w:rsidRPr="00874B25">
        <w:rPr>
          <w:sz w:val="24"/>
          <w:szCs w:val="24"/>
        </w:rPr>
        <w:t xml:space="preserve">в) отсутствие у заявителя прав на товарный знак, указанный в дизайн-проекте размещения вывески; </w:t>
      </w:r>
    </w:p>
    <w:p w14:paraId="056ECB90" w14:textId="1B6D00FB" w:rsidR="00DF2DE4" w:rsidRPr="00874B25" w:rsidRDefault="002A43E2" w:rsidP="002F7A81">
      <w:pPr>
        <w:spacing w:line="360" w:lineRule="auto"/>
        <w:rPr>
          <w:sz w:val="24"/>
          <w:szCs w:val="24"/>
        </w:rPr>
      </w:pPr>
      <w:r w:rsidRPr="00874B25">
        <w:rPr>
          <w:sz w:val="24"/>
          <w:szCs w:val="24"/>
        </w:rPr>
        <w:t xml:space="preserve">г) несоответствие представленного заявителем дизайн-проекта размещения вывески требованиям правил размещения и содержания информационных вывесок. </w:t>
      </w:r>
    </w:p>
    <w:p w14:paraId="3FCB4CC3" w14:textId="77777777" w:rsidR="002F7A81" w:rsidRPr="00874B25" w:rsidRDefault="002F7A81" w:rsidP="00BE568E">
      <w:pPr>
        <w:rPr>
          <w:sz w:val="24"/>
          <w:szCs w:val="24"/>
        </w:rPr>
      </w:pPr>
    </w:p>
    <w:p w14:paraId="24A30F9A" w14:textId="747EBBB7" w:rsidR="00BE568E" w:rsidRPr="00874B25" w:rsidRDefault="002A43E2" w:rsidP="008D5A49">
      <w:pPr>
        <w:rPr>
          <w:sz w:val="24"/>
          <w:szCs w:val="24"/>
        </w:rPr>
      </w:pPr>
      <w:r w:rsidRPr="00874B25">
        <w:rPr>
          <w:b/>
          <w:sz w:val="24"/>
          <w:szCs w:val="24"/>
        </w:rPr>
        <w:t>13.</w:t>
      </w:r>
      <w:r w:rsidR="00DF2DE4" w:rsidRPr="00874B25">
        <w:rPr>
          <w:b/>
          <w:sz w:val="24"/>
          <w:szCs w:val="24"/>
        </w:rPr>
        <w:t xml:space="preserve"> </w:t>
      </w:r>
      <w:r w:rsidRPr="00874B25">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874B25">
        <w:rPr>
          <w:sz w:val="24"/>
          <w:szCs w:val="24"/>
        </w:rPr>
        <w:t xml:space="preserve"> </w:t>
      </w:r>
    </w:p>
    <w:p w14:paraId="3A694188" w14:textId="2F1980FF" w:rsidR="00CC25F8" w:rsidRPr="00874B25" w:rsidRDefault="002A43E2" w:rsidP="008D5A49">
      <w:pPr>
        <w:spacing w:before="240" w:line="360" w:lineRule="auto"/>
        <w:rPr>
          <w:sz w:val="24"/>
          <w:szCs w:val="24"/>
        </w:rPr>
      </w:pPr>
      <w:r w:rsidRPr="00874B25">
        <w:rPr>
          <w:sz w:val="24"/>
          <w:szCs w:val="24"/>
        </w:rPr>
        <w:t xml:space="preserve">13.1. Услуги, необходимые и обязательные для предоставления муниципальной услуги, отсутствуют. </w:t>
      </w:r>
    </w:p>
    <w:p w14:paraId="00768983" w14:textId="77777777" w:rsidR="002F7A81" w:rsidRPr="00874B25" w:rsidRDefault="002F7A81" w:rsidP="007661DA">
      <w:pPr>
        <w:rPr>
          <w:sz w:val="24"/>
          <w:szCs w:val="24"/>
        </w:rPr>
      </w:pPr>
    </w:p>
    <w:p w14:paraId="33DBDFDF" w14:textId="3CF458E9" w:rsidR="00BE568E" w:rsidRPr="00874B25" w:rsidRDefault="002A43E2" w:rsidP="008D5A49">
      <w:pPr>
        <w:rPr>
          <w:b/>
          <w:sz w:val="24"/>
          <w:szCs w:val="24"/>
        </w:rPr>
      </w:pPr>
      <w:r w:rsidRPr="00874B25">
        <w:rPr>
          <w:b/>
          <w:sz w:val="24"/>
          <w:szCs w:val="24"/>
        </w:rPr>
        <w:t xml:space="preserve">14. Порядок, размер и основания взимания государственной пошлины или иной оплаты, взимаемой за предоставление муниципальной услуги </w:t>
      </w:r>
    </w:p>
    <w:p w14:paraId="1604397E" w14:textId="163E64D2" w:rsidR="00CC25F8" w:rsidRPr="00874B25" w:rsidRDefault="002A43E2" w:rsidP="008D5A49">
      <w:pPr>
        <w:spacing w:before="240" w:line="360" w:lineRule="auto"/>
        <w:rPr>
          <w:sz w:val="24"/>
          <w:szCs w:val="24"/>
        </w:rPr>
      </w:pPr>
      <w:r w:rsidRPr="00874B25">
        <w:rPr>
          <w:sz w:val="24"/>
          <w:szCs w:val="24"/>
        </w:rPr>
        <w:t>14.1. Предоставление муниципальной услуги осуществляется бесплатно</w:t>
      </w:r>
      <w:r w:rsidR="009B4E17" w:rsidRPr="00874B25">
        <w:rPr>
          <w:sz w:val="24"/>
          <w:szCs w:val="24"/>
        </w:rPr>
        <w:t>.</w:t>
      </w:r>
    </w:p>
    <w:p w14:paraId="72AE9305" w14:textId="77777777" w:rsidR="002F7A81" w:rsidRPr="00874B25" w:rsidRDefault="002F7A81" w:rsidP="007661DA">
      <w:pPr>
        <w:rPr>
          <w:sz w:val="24"/>
          <w:szCs w:val="24"/>
        </w:rPr>
      </w:pPr>
    </w:p>
    <w:p w14:paraId="4BEF7B46" w14:textId="0503BF2F" w:rsidR="00BE568E" w:rsidRPr="00874B25" w:rsidRDefault="00B8469F" w:rsidP="008D5A49">
      <w:pPr>
        <w:rPr>
          <w:sz w:val="24"/>
          <w:szCs w:val="24"/>
        </w:rPr>
      </w:pPr>
      <w:r w:rsidRPr="00874B25">
        <w:rPr>
          <w:b/>
          <w:sz w:val="24"/>
          <w:szCs w:val="24"/>
        </w:rPr>
        <w:t xml:space="preserve">15. Порядок, размер и основания взимания платы за предоставление услуг, которые являются необходимыми и обязательными для предоставления </w:t>
      </w:r>
      <w:r w:rsidRPr="00874B25">
        <w:rPr>
          <w:b/>
          <w:sz w:val="24"/>
          <w:szCs w:val="24"/>
        </w:rPr>
        <w:lastRenderedPageBreak/>
        <w:t>муниципальной услуги, включая информацию о методике расчета размера такой платы</w:t>
      </w:r>
      <w:r w:rsidRPr="00874B25">
        <w:rPr>
          <w:sz w:val="24"/>
          <w:szCs w:val="24"/>
        </w:rPr>
        <w:t xml:space="preserve"> </w:t>
      </w:r>
    </w:p>
    <w:p w14:paraId="3FE6355D" w14:textId="4DF68173" w:rsidR="00B8469F" w:rsidRPr="00874B25" w:rsidRDefault="00B8469F" w:rsidP="008D5A49">
      <w:pPr>
        <w:spacing w:before="240" w:line="360" w:lineRule="auto"/>
        <w:rPr>
          <w:sz w:val="24"/>
          <w:szCs w:val="24"/>
        </w:rPr>
      </w:pPr>
      <w:r w:rsidRPr="00874B25">
        <w:rPr>
          <w:sz w:val="24"/>
          <w:szCs w:val="24"/>
        </w:rPr>
        <w:t xml:space="preserve">15.1. Услуги, необходимые и обязательные для предоставления муниципальной услуги, отсутствуют. </w:t>
      </w:r>
    </w:p>
    <w:p w14:paraId="3D631220" w14:textId="77777777" w:rsidR="00D92B9B" w:rsidRPr="00874B25" w:rsidRDefault="00D92B9B" w:rsidP="00BE568E">
      <w:pPr>
        <w:rPr>
          <w:sz w:val="24"/>
          <w:szCs w:val="24"/>
        </w:rPr>
      </w:pPr>
    </w:p>
    <w:p w14:paraId="53186C99" w14:textId="7BCA2E0F" w:rsidR="00BE568E" w:rsidRPr="00874B25" w:rsidRDefault="00B8469F" w:rsidP="008D5A49">
      <w:pPr>
        <w:rPr>
          <w:b/>
          <w:sz w:val="24"/>
          <w:szCs w:val="24"/>
        </w:rPr>
      </w:pPr>
      <w:r w:rsidRPr="00874B25">
        <w:rPr>
          <w:b/>
          <w:sz w:val="24"/>
          <w:szCs w:val="24"/>
        </w:rPr>
        <w:t xml:space="preserve">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3F3845CF" w14:textId="7699745F" w:rsidR="007C1F8E" w:rsidRPr="00874B25" w:rsidRDefault="00B8469F" w:rsidP="008D5A49">
      <w:pPr>
        <w:spacing w:before="240" w:line="360" w:lineRule="auto"/>
        <w:rPr>
          <w:sz w:val="24"/>
          <w:szCs w:val="24"/>
        </w:rPr>
      </w:pPr>
      <w:r w:rsidRPr="00874B25">
        <w:rPr>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5123EE" w:rsidRPr="00874B25">
        <w:rPr>
          <w:sz w:val="24"/>
          <w:szCs w:val="24"/>
        </w:rPr>
        <w:t xml:space="preserve"> - </w:t>
      </w:r>
      <w:r w:rsidRPr="00874B25">
        <w:rPr>
          <w:sz w:val="24"/>
          <w:szCs w:val="24"/>
        </w:rPr>
        <w:t xml:space="preserve">составляет не более 15 минут. </w:t>
      </w:r>
    </w:p>
    <w:p w14:paraId="78124ECE" w14:textId="77777777" w:rsidR="002F7A81" w:rsidRPr="00874B25" w:rsidRDefault="002F7A81" w:rsidP="00BE568E">
      <w:pPr>
        <w:rPr>
          <w:sz w:val="24"/>
          <w:szCs w:val="24"/>
        </w:rPr>
      </w:pPr>
    </w:p>
    <w:p w14:paraId="6769FD25" w14:textId="659A0AB8" w:rsidR="00BE568E" w:rsidRPr="00874B25" w:rsidRDefault="00B8469F" w:rsidP="008D5A49">
      <w:pPr>
        <w:rPr>
          <w:b/>
          <w:sz w:val="24"/>
          <w:szCs w:val="24"/>
        </w:rPr>
      </w:pPr>
      <w:r w:rsidRPr="00874B25">
        <w:rPr>
          <w:b/>
          <w:sz w:val="24"/>
          <w:szCs w:val="24"/>
        </w:rPr>
        <w:t xml:space="preserve">17. Срок и порядок регистрации запроса заявителя о предоставлении муниципальной услуги, в том числе в электронной форме </w:t>
      </w:r>
    </w:p>
    <w:p w14:paraId="5EEE3A3B" w14:textId="619A2B61" w:rsidR="00B8469F" w:rsidRPr="00874B25" w:rsidRDefault="00B8469F" w:rsidP="008D5A49">
      <w:pPr>
        <w:spacing w:before="240" w:line="360" w:lineRule="auto"/>
        <w:rPr>
          <w:sz w:val="24"/>
          <w:szCs w:val="24"/>
        </w:rPr>
      </w:pPr>
      <w:r w:rsidRPr="00874B25">
        <w:rPr>
          <w:sz w:val="24"/>
          <w:szCs w:val="24"/>
        </w:rPr>
        <w:t xml:space="preserve">17.1. Срок регистрации заявления о предоставлении муниципальной услуги в </w:t>
      </w:r>
      <w:r w:rsidR="002317FF" w:rsidRPr="00874B25">
        <w:rPr>
          <w:sz w:val="24"/>
          <w:szCs w:val="24"/>
        </w:rPr>
        <w:t>Администрации</w:t>
      </w:r>
      <w:r w:rsidRPr="00874B25">
        <w:rPr>
          <w:sz w:val="24"/>
          <w:szCs w:val="24"/>
        </w:rPr>
        <w:t xml:space="preserve"> в течение 1 рабочего дня со дня получения заявления и документов, необходимых для предоставления муниципальной услуги. В случае наличия оснований для отказа в приеме документов, необходимых для предоставления муниципальной услуги, указанных в пункте </w:t>
      </w:r>
      <w:r w:rsidR="00A31C1E" w:rsidRPr="00874B25">
        <w:rPr>
          <w:sz w:val="24"/>
          <w:szCs w:val="24"/>
        </w:rPr>
        <w:t>11.1</w:t>
      </w:r>
      <w:r w:rsidRPr="00874B25">
        <w:rPr>
          <w:sz w:val="24"/>
          <w:szCs w:val="24"/>
        </w:rPr>
        <w:t xml:space="preserve"> настоящего Административного регламента, </w:t>
      </w:r>
      <w:r w:rsidR="002317FF" w:rsidRPr="00874B25">
        <w:rPr>
          <w:sz w:val="24"/>
          <w:szCs w:val="24"/>
        </w:rPr>
        <w:t>Администрация</w:t>
      </w:r>
      <w:r w:rsidRPr="00874B25">
        <w:rPr>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8276D6" w:rsidRPr="00874B25">
        <w:rPr>
          <w:sz w:val="24"/>
          <w:szCs w:val="24"/>
        </w:rPr>
        <w:t>6</w:t>
      </w:r>
      <w:r w:rsidRPr="00874B25">
        <w:rPr>
          <w:sz w:val="24"/>
          <w:szCs w:val="24"/>
        </w:rPr>
        <w:t xml:space="preserve"> к настоящему регламенту.</w:t>
      </w:r>
    </w:p>
    <w:p w14:paraId="0EF0A72C" w14:textId="77777777" w:rsidR="002F7A81" w:rsidRPr="00874B25" w:rsidRDefault="002F7A81" w:rsidP="00F75B7B">
      <w:pPr>
        <w:rPr>
          <w:sz w:val="24"/>
          <w:szCs w:val="24"/>
        </w:rPr>
      </w:pPr>
    </w:p>
    <w:p w14:paraId="08F8C79E" w14:textId="7B701165" w:rsidR="00BE568E" w:rsidRPr="00874B25" w:rsidRDefault="00E6342A" w:rsidP="003304D5">
      <w:pPr>
        <w:spacing w:line="360" w:lineRule="auto"/>
        <w:rPr>
          <w:b/>
          <w:sz w:val="24"/>
          <w:szCs w:val="24"/>
        </w:rPr>
      </w:pPr>
      <w:r w:rsidRPr="00874B25">
        <w:rPr>
          <w:b/>
          <w:sz w:val="24"/>
          <w:szCs w:val="24"/>
        </w:rPr>
        <w:t>18</w:t>
      </w:r>
      <w:r w:rsidR="00EF42B0" w:rsidRPr="00874B25">
        <w:rPr>
          <w:b/>
          <w:sz w:val="24"/>
          <w:szCs w:val="24"/>
        </w:rPr>
        <w:t>. Требования к помещениям, в которых предос</w:t>
      </w:r>
      <w:r w:rsidR="0027256E" w:rsidRPr="00874B25">
        <w:rPr>
          <w:b/>
          <w:sz w:val="24"/>
          <w:szCs w:val="24"/>
        </w:rPr>
        <w:t>тавляется муниципальная услуга</w:t>
      </w:r>
    </w:p>
    <w:p w14:paraId="38BF7DD3" w14:textId="31AB031C" w:rsidR="0068798D" w:rsidRPr="00874B25" w:rsidRDefault="00126BC1" w:rsidP="002F7A81">
      <w:pPr>
        <w:spacing w:line="360" w:lineRule="auto"/>
        <w:rPr>
          <w:sz w:val="24"/>
          <w:szCs w:val="24"/>
        </w:rPr>
      </w:pPr>
      <w:r w:rsidRPr="00874B25">
        <w:rPr>
          <w:sz w:val="24"/>
          <w:szCs w:val="24"/>
        </w:rPr>
        <w:t>18</w:t>
      </w:r>
      <w:r w:rsidR="00EF42B0" w:rsidRPr="00874B25">
        <w:rPr>
          <w:sz w:val="24"/>
          <w:szCs w:val="24"/>
        </w:rPr>
        <w:t xml:space="preserve">.1. Общие требования к помещениям, в которых предоставляется муниципальная услуга, к залу ожидания, местам для заполнения </w:t>
      </w:r>
      <w:r w:rsidR="00B97FF7" w:rsidRPr="00874B25">
        <w:rPr>
          <w:sz w:val="24"/>
          <w:szCs w:val="24"/>
        </w:rPr>
        <w:t>заявлений</w:t>
      </w:r>
      <w:r w:rsidR="00EF42B0" w:rsidRPr="00874B25">
        <w:rPr>
          <w:sz w:val="24"/>
          <w:szCs w:val="24"/>
        </w:rPr>
        <w:t xml:space="preserve"> о предоставлении муниципальной услуги, информационным стендам.</w:t>
      </w:r>
    </w:p>
    <w:p w14:paraId="254AD2BC" w14:textId="77777777" w:rsidR="0068798D" w:rsidRPr="00874B25" w:rsidRDefault="00EF42B0" w:rsidP="002F7A81">
      <w:pPr>
        <w:spacing w:line="360" w:lineRule="auto"/>
        <w:rPr>
          <w:sz w:val="24"/>
          <w:szCs w:val="24"/>
        </w:rPr>
      </w:pPr>
      <w:r w:rsidRPr="00874B25">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Pr="00874B25" w:rsidRDefault="00EF42B0" w:rsidP="002F7A81">
      <w:pPr>
        <w:spacing w:line="360" w:lineRule="auto"/>
        <w:rPr>
          <w:sz w:val="24"/>
          <w:szCs w:val="24"/>
        </w:rPr>
      </w:pPr>
      <w:r w:rsidRPr="00874B25">
        <w:rPr>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Pr="00874B25" w:rsidRDefault="00EF42B0" w:rsidP="002F7A81">
      <w:pPr>
        <w:spacing w:line="360" w:lineRule="auto"/>
        <w:rPr>
          <w:sz w:val="24"/>
          <w:szCs w:val="24"/>
        </w:rPr>
      </w:pPr>
      <w:r w:rsidRPr="00874B25">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Pr="00874B25" w:rsidRDefault="00EF42B0" w:rsidP="002F7A81">
      <w:pPr>
        <w:spacing w:line="360" w:lineRule="auto"/>
        <w:rPr>
          <w:sz w:val="24"/>
          <w:szCs w:val="24"/>
        </w:rPr>
      </w:pPr>
      <w:r w:rsidRPr="00874B25">
        <w:rPr>
          <w:sz w:val="24"/>
          <w:szCs w:val="24"/>
        </w:rPr>
        <w:t>Зал ожидания укомплектовываются столами, стульями (кресельные секции, кресла, скамьи).</w:t>
      </w:r>
    </w:p>
    <w:p w14:paraId="582A5CDF" w14:textId="1D7A2499" w:rsidR="0068798D" w:rsidRPr="00874B25" w:rsidRDefault="00EF42B0" w:rsidP="002F7A81">
      <w:pPr>
        <w:tabs>
          <w:tab w:val="left" w:pos="2544"/>
          <w:tab w:val="left" w:pos="5688"/>
          <w:tab w:val="left" w:pos="8174"/>
        </w:tabs>
        <w:spacing w:line="360" w:lineRule="auto"/>
        <w:rPr>
          <w:sz w:val="24"/>
          <w:szCs w:val="24"/>
        </w:rPr>
      </w:pPr>
      <w:r w:rsidRPr="00874B25">
        <w:rPr>
          <w:sz w:val="24"/>
          <w:szCs w:val="24"/>
        </w:rPr>
        <w:t xml:space="preserve">Места для заполнения </w:t>
      </w:r>
      <w:r w:rsidR="00B97FF7" w:rsidRPr="00874B25">
        <w:rPr>
          <w:sz w:val="24"/>
          <w:szCs w:val="24"/>
        </w:rPr>
        <w:t>заявлений</w:t>
      </w:r>
      <w:r w:rsidRPr="00874B25">
        <w:rPr>
          <w:sz w:val="24"/>
          <w:szCs w:val="24"/>
        </w:rPr>
        <w:t xml:space="preserve"> о предоставлении муниципальной услуги </w:t>
      </w:r>
      <w:r w:rsidRPr="00874B25">
        <w:rPr>
          <w:sz w:val="24"/>
          <w:szCs w:val="24"/>
        </w:rPr>
        <w:lastRenderedPageBreak/>
        <w:t>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C39C215" w14:textId="6877C479" w:rsidR="0068798D" w:rsidRPr="00874B25" w:rsidRDefault="00EF42B0" w:rsidP="002F7A81">
      <w:pPr>
        <w:tabs>
          <w:tab w:val="left" w:pos="9619"/>
        </w:tabs>
        <w:spacing w:line="360" w:lineRule="auto"/>
        <w:rPr>
          <w:sz w:val="24"/>
          <w:szCs w:val="24"/>
        </w:rPr>
      </w:pPr>
      <w:r w:rsidRPr="00874B25">
        <w:rPr>
          <w:sz w:val="24"/>
          <w:szCs w:val="24"/>
        </w:rPr>
        <w:t xml:space="preserve">Помещения для приема </w:t>
      </w:r>
      <w:r w:rsidR="00867EB0" w:rsidRPr="00874B25">
        <w:rPr>
          <w:sz w:val="24"/>
          <w:szCs w:val="24"/>
        </w:rPr>
        <w:t>З</w:t>
      </w:r>
      <w:r w:rsidRPr="00874B25">
        <w:rPr>
          <w:sz w:val="24"/>
          <w:szCs w:val="24"/>
        </w:rPr>
        <w:t>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6AFA0F63" w:rsidR="0068798D" w:rsidRPr="00874B25" w:rsidRDefault="00EF42B0" w:rsidP="002F7A81">
      <w:pPr>
        <w:spacing w:line="360" w:lineRule="auto"/>
        <w:rPr>
          <w:sz w:val="24"/>
          <w:szCs w:val="24"/>
        </w:rPr>
      </w:pPr>
      <w:r w:rsidRPr="00874B25">
        <w:rPr>
          <w:sz w:val="24"/>
          <w:szCs w:val="24"/>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w:t>
      </w:r>
      <w:r w:rsidR="00F33066" w:rsidRPr="00874B25">
        <w:rPr>
          <w:sz w:val="24"/>
          <w:szCs w:val="24"/>
        </w:rPr>
        <w:t>З</w:t>
      </w:r>
      <w:r w:rsidRPr="00874B25">
        <w:rPr>
          <w:sz w:val="24"/>
          <w:szCs w:val="24"/>
        </w:rPr>
        <w:t xml:space="preserve">аявителей на предоставление муниципальной услуги, соответствовать комфортным условиям для </w:t>
      </w:r>
      <w:r w:rsidR="00867EB0" w:rsidRPr="00874B25">
        <w:rPr>
          <w:sz w:val="24"/>
          <w:szCs w:val="24"/>
        </w:rPr>
        <w:t>З</w:t>
      </w:r>
      <w:r w:rsidRPr="00874B25">
        <w:rPr>
          <w:sz w:val="24"/>
          <w:szCs w:val="24"/>
        </w:rPr>
        <w:t>аявителей и оптимальным условиям работы специалистов, участвующих в предоставлении муниципальной услуги.</w:t>
      </w:r>
    </w:p>
    <w:p w14:paraId="2E9A7CE4" w14:textId="77777777" w:rsidR="0068798D" w:rsidRPr="00874B25" w:rsidRDefault="00EF42B0" w:rsidP="002F7A81">
      <w:pPr>
        <w:spacing w:line="360" w:lineRule="auto"/>
        <w:rPr>
          <w:sz w:val="24"/>
          <w:szCs w:val="24"/>
        </w:rPr>
      </w:pPr>
      <w:r w:rsidRPr="00874B25">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1EAF1D65" w:rsidR="0068798D" w:rsidRPr="00874B25" w:rsidRDefault="00EF42B0" w:rsidP="002F7A81">
      <w:pPr>
        <w:spacing w:line="360" w:lineRule="auto"/>
        <w:rPr>
          <w:sz w:val="24"/>
          <w:szCs w:val="24"/>
        </w:rPr>
      </w:pPr>
      <w:r w:rsidRPr="00874B25">
        <w:rPr>
          <w:sz w:val="24"/>
          <w:szCs w:val="24"/>
        </w:rPr>
        <w:t>1</w:t>
      </w:r>
      <w:r w:rsidR="00033D7D" w:rsidRPr="00874B25">
        <w:rPr>
          <w:sz w:val="24"/>
          <w:szCs w:val="24"/>
        </w:rPr>
        <w:t>8</w:t>
      </w:r>
      <w:r w:rsidRPr="00874B25">
        <w:rPr>
          <w:sz w:val="24"/>
          <w:szCs w:val="24"/>
        </w:rPr>
        <w:t>.2.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Pr="00874B25" w:rsidRDefault="00EF42B0" w:rsidP="002F7A81">
      <w:pPr>
        <w:spacing w:line="360" w:lineRule="auto"/>
        <w:rPr>
          <w:sz w:val="24"/>
          <w:szCs w:val="24"/>
        </w:rPr>
      </w:pPr>
      <w:r w:rsidRPr="00874B25">
        <w:rPr>
          <w:sz w:val="24"/>
          <w:szCs w:val="24"/>
        </w:rPr>
        <w:t>Для лиц с ограниченными возможностями здоровья обеспечиваются:</w:t>
      </w:r>
    </w:p>
    <w:p w14:paraId="74F74D58" w14:textId="77777777" w:rsidR="0068798D" w:rsidRPr="00874B25" w:rsidRDefault="00EF42B0" w:rsidP="002F7A81">
      <w:pPr>
        <w:tabs>
          <w:tab w:val="left" w:pos="0"/>
        </w:tabs>
        <w:spacing w:line="360" w:lineRule="auto"/>
        <w:rPr>
          <w:sz w:val="24"/>
          <w:szCs w:val="24"/>
        </w:rPr>
      </w:pPr>
      <w:r w:rsidRPr="00874B25">
        <w:rPr>
          <w:sz w:val="24"/>
          <w:szCs w:val="24"/>
        </w:rPr>
        <w:t>а) возможность беспрепятственного входа в объекты и выхода из них;</w:t>
      </w:r>
    </w:p>
    <w:p w14:paraId="4E5F2101" w14:textId="2439D280" w:rsidR="0068798D" w:rsidRPr="00874B25" w:rsidRDefault="00EF42B0" w:rsidP="002F7A81">
      <w:pPr>
        <w:tabs>
          <w:tab w:val="left" w:pos="745"/>
        </w:tabs>
        <w:spacing w:line="360" w:lineRule="auto"/>
        <w:rPr>
          <w:sz w:val="24"/>
          <w:szCs w:val="24"/>
        </w:rPr>
      </w:pPr>
      <w:r w:rsidRPr="00874B25">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874B25">
        <w:rPr>
          <w:sz w:val="24"/>
          <w:szCs w:val="24"/>
        </w:rPr>
        <w:t>ассистивных</w:t>
      </w:r>
      <w:proofErr w:type="spellEnd"/>
      <w:r w:rsidRPr="00874B25">
        <w:rPr>
          <w:sz w:val="24"/>
          <w:szCs w:val="24"/>
        </w:rPr>
        <w:t xml:space="preserve"> и вспомогательных технологий, а также сменного кресла-коляски;</w:t>
      </w:r>
    </w:p>
    <w:p w14:paraId="3281FCE7" w14:textId="594D2D06" w:rsidR="0068798D" w:rsidRPr="00874B25" w:rsidRDefault="00EF42B0" w:rsidP="002F7A81">
      <w:pPr>
        <w:tabs>
          <w:tab w:val="left" w:pos="745"/>
        </w:tabs>
        <w:spacing w:line="360" w:lineRule="auto"/>
        <w:rPr>
          <w:sz w:val="24"/>
          <w:szCs w:val="24"/>
        </w:rPr>
      </w:pPr>
      <w:r w:rsidRPr="00874B25">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00C525B0" w:rsidR="0068798D" w:rsidRPr="00874B25" w:rsidRDefault="00EF42B0" w:rsidP="002F7A81">
      <w:pPr>
        <w:tabs>
          <w:tab w:val="left" w:pos="750"/>
        </w:tabs>
        <w:spacing w:line="360" w:lineRule="auto"/>
        <w:rPr>
          <w:sz w:val="24"/>
          <w:szCs w:val="24"/>
        </w:rPr>
      </w:pPr>
      <w:r w:rsidRPr="00874B25">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264370A2" w:rsidR="0068798D" w:rsidRPr="00874B25" w:rsidRDefault="00EF42B0" w:rsidP="002F7A81">
      <w:pPr>
        <w:tabs>
          <w:tab w:val="left" w:pos="740"/>
        </w:tabs>
        <w:spacing w:line="360" w:lineRule="auto"/>
        <w:rPr>
          <w:sz w:val="24"/>
          <w:szCs w:val="24"/>
        </w:rPr>
      </w:pPr>
      <w:r w:rsidRPr="00874B25">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Pr="00874B25" w:rsidRDefault="00EF42B0" w:rsidP="002F7A81">
      <w:pPr>
        <w:tabs>
          <w:tab w:val="left" w:pos="709"/>
        </w:tabs>
        <w:spacing w:line="360" w:lineRule="auto"/>
        <w:rPr>
          <w:sz w:val="24"/>
          <w:szCs w:val="24"/>
        </w:rPr>
      </w:pPr>
      <w:r w:rsidRPr="00874B25">
        <w:rPr>
          <w:sz w:val="24"/>
          <w:szCs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w:t>
      </w:r>
      <w:r w:rsidRPr="00874B25">
        <w:rPr>
          <w:sz w:val="24"/>
          <w:szCs w:val="24"/>
        </w:rPr>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Pr="00874B25" w:rsidRDefault="00EF42B0" w:rsidP="002F7A81">
      <w:pPr>
        <w:tabs>
          <w:tab w:val="left" w:pos="709"/>
        </w:tabs>
        <w:spacing w:line="360" w:lineRule="auto"/>
        <w:rPr>
          <w:sz w:val="24"/>
          <w:szCs w:val="24"/>
        </w:rPr>
      </w:pPr>
      <w:r w:rsidRPr="00874B25">
        <w:rPr>
          <w:sz w:val="24"/>
          <w:szCs w:val="24"/>
        </w:rPr>
        <w:t xml:space="preserve">ж) допуск сурдопереводчика и </w:t>
      </w:r>
      <w:proofErr w:type="spellStart"/>
      <w:r w:rsidRPr="00874B25">
        <w:rPr>
          <w:sz w:val="24"/>
          <w:szCs w:val="24"/>
        </w:rPr>
        <w:t>тифлосурдопереводчика</w:t>
      </w:r>
      <w:proofErr w:type="spellEnd"/>
      <w:r w:rsidRPr="00874B25">
        <w:rPr>
          <w:sz w:val="24"/>
          <w:szCs w:val="24"/>
        </w:rPr>
        <w:t>;</w:t>
      </w:r>
    </w:p>
    <w:p w14:paraId="41648298" w14:textId="78E08569" w:rsidR="0068798D" w:rsidRPr="00874B25" w:rsidRDefault="00EF42B0" w:rsidP="002F7A81">
      <w:pPr>
        <w:tabs>
          <w:tab w:val="left" w:pos="817"/>
        </w:tabs>
        <w:spacing w:line="360" w:lineRule="auto"/>
        <w:rPr>
          <w:sz w:val="24"/>
          <w:szCs w:val="24"/>
        </w:rPr>
      </w:pPr>
      <w:r w:rsidRPr="00874B25">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w:t>
      </w:r>
      <w:r w:rsidR="00CB37B0" w:rsidRPr="00874B25">
        <w:rPr>
          <w:sz w:val="24"/>
          <w:szCs w:val="24"/>
        </w:rPr>
        <w:t>ии от 22 июня 2015 года № 386н;</w:t>
      </w:r>
    </w:p>
    <w:p w14:paraId="47F2E194" w14:textId="10AF97A7" w:rsidR="0068798D" w:rsidRPr="00874B25" w:rsidRDefault="00EF42B0" w:rsidP="002F7A81">
      <w:pPr>
        <w:tabs>
          <w:tab w:val="left" w:pos="817"/>
        </w:tabs>
        <w:spacing w:line="360" w:lineRule="auto"/>
        <w:rPr>
          <w:sz w:val="24"/>
          <w:szCs w:val="24"/>
        </w:rPr>
      </w:pPr>
      <w:r w:rsidRPr="00874B25">
        <w:rPr>
          <w:sz w:val="24"/>
          <w:szCs w:val="24"/>
        </w:rPr>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Pr="00874B25" w:rsidRDefault="00EF42B0" w:rsidP="002F7A81">
      <w:pPr>
        <w:spacing w:line="360" w:lineRule="auto"/>
        <w:rPr>
          <w:sz w:val="24"/>
          <w:szCs w:val="24"/>
        </w:rPr>
      </w:pPr>
      <w:r w:rsidRPr="00874B25">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Pr="00874B25" w:rsidRDefault="00EF42B0" w:rsidP="002F7A81">
      <w:pPr>
        <w:spacing w:line="360" w:lineRule="auto"/>
        <w:rPr>
          <w:sz w:val="24"/>
          <w:szCs w:val="24"/>
        </w:rPr>
      </w:pPr>
      <w:r w:rsidRPr="00874B25">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5E6D152F" w:rsidR="0068798D" w:rsidRPr="00874B25" w:rsidRDefault="00EF42B0" w:rsidP="002F7A81">
      <w:pPr>
        <w:spacing w:line="360" w:lineRule="auto"/>
        <w:rPr>
          <w:sz w:val="24"/>
          <w:szCs w:val="24"/>
        </w:rPr>
      </w:pPr>
      <w:r w:rsidRPr="00874B25">
        <w:rPr>
          <w:sz w:val="24"/>
          <w:szCs w:val="24"/>
        </w:rPr>
        <w:t xml:space="preserve">С целью правильной и безопасной ориентации </w:t>
      </w:r>
      <w:r w:rsidR="00867EB0" w:rsidRPr="00874B25">
        <w:rPr>
          <w:sz w:val="24"/>
          <w:szCs w:val="24"/>
        </w:rPr>
        <w:t>З</w:t>
      </w:r>
      <w:r w:rsidRPr="00874B25">
        <w:rPr>
          <w:sz w:val="24"/>
          <w:szCs w:val="24"/>
        </w:rPr>
        <w:t>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Pr="00874B25" w:rsidRDefault="00EF42B0" w:rsidP="002F7A81">
      <w:pPr>
        <w:spacing w:line="360" w:lineRule="auto"/>
        <w:rPr>
          <w:sz w:val="24"/>
          <w:szCs w:val="24"/>
        </w:rPr>
      </w:pPr>
      <w:r w:rsidRPr="00874B25">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Pr="00874B25" w:rsidRDefault="00EF42B0" w:rsidP="002F7A81">
      <w:pPr>
        <w:spacing w:line="360" w:lineRule="auto"/>
        <w:rPr>
          <w:sz w:val="24"/>
          <w:szCs w:val="24"/>
        </w:rPr>
      </w:pPr>
      <w:r w:rsidRPr="00874B25">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75267679" w14:textId="77777777" w:rsidR="002F7A81" w:rsidRPr="00874B25" w:rsidRDefault="002F7A81" w:rsidP="007661DA">
      <w:pPr>
        <w:rPr>
          <w:sz w:val="24"/>
          <w:szCs w:val="24"/>
        </w:rPr>
      </w:pPr>
    </w:p>
    <w:p w14:paraId="40B4CD1E" w14:textId="15583D17" w:rsidR="00BE568E" w:rsidRPr="00874B25" w:rsidRDefault="00EF42B0" w:rsidP="003304D5">
      <w:pPr>
        <w:spacing w:line="360" w:lineRule="auto"/>
        <w:rPr>
          <w:b/>
          <w:sz w:val="24"/>
          <w:szCs w:val="24"/>
        </w:rPr>
      </w:pPr>
      <w:r w:rsidRPr="00874B25">
        <w:rPr>
          <w:b/>
          <w:sz w:val="24"/>
          <w:szCs w:val="24"/>
        </w:rPr>
        <w:t>1</w:t>
      </w:r>
      <w:r w:rsidR="008402AD" w:rsidRPr="00874B25">
        <w:rPr>
          <w:b/>
          <w:sz w:val="24"/>
          <w:szCs w:val="24"/>
        </w:rPr>
        <w:t>9</w:t>
      </w:r>
      <w:r w:rsidRPr="00874B25">
        <w:rPr>
          <w:b/>
          <w:sz w:val="24"/>
          <w:szCs w:val="24"/>
        </w:rPr>
        <w:t>. Показатели доступности и качества муниципальной услуги</w:t>
      </w:r>
    </w:p>
    <w:p w14:paraId="6186B6F3" w14:textId="37ECF397" w:rsidR="009B0A41" w:rsidRPr="00874B25" w:rsidRDefault="00EF42B0" w:rsidP="002F7A81">
      <w:pPr>
        <w:spacing w:line="360" w:lineRule="auto"/>
        <w:rPr>
          <w:sz w:val="24"/>
          <w:szCs w:val="24"/>
        </w:rPr>
      </w:pPr>
      <w:r w:rsidRPr="00874B25">
        <w:rPr>
          <w:sz w:val="24"/>
          <w:szCs w:val="24"/>
        </w:rPr>
        <w:t>1</w:t>
      </w:r>
      <w:r w:rsidR="0076424E" w:rsidRPr="00874B25">
        <w:rPr>
          <w:sz w:val="24"/>
          <w:szCs w:val="24"/>
        </w:rPr>
        <w:t>9</w:t>
      </w:r>
      <w:r w:rsidRPr="00874B25">
        <w:rPr>
          <w:sz w:val="24"/>
          <w:szCs w:val="24"/>
        </w:rPr>
        <w:t xml:space="preserve">.1. </w:t>
      </w:r>
      <w:r w:rsidR="009B0A41" w:rsidRPr="00874B25">
        <w:rPr>
          <w:sz w:val="24"/>
          <w:szCs w:val="24"/>
        </w:rPr>
        <w:t>Основными показателями доступности предоставления муниципальной услуги являются:</w:t>
      </w:r>
    </w:p>
    <w:p w14:paraId="46C8EC80" w14:textId="20FFCE9F" w:rsidR="009B0A41" w:rsidRPr="00874B25" w:rsidRDefault="009B0A41" w:rsidP="002F7A81">
      <w:pPr>
        <w:spacing w:line="360" w:lineRule="auto"/>
        <w:rPr>
          <w:sz w:val="24"/>
          <w:szCs w:val="24"/>
        </w:rPr>
      </w:pPr>
      <w:r w:rsidRPr="00874B25">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sidRPr="00874B25">
        <w:rPr>
          <w:sz w:val="24"/>
          <w:szCs w:val="24"/>
        </w:rPr>
        <w:t>, средствах массовой информации;</w:t>
      </w:r>
    </w:p>
    <w:p w14:paraId="10A662A3" w14:textId="3D036CB2" w:rsidR="000A2FA2" w:rsidRPr="00874B25" w:rsidRDefault="000A2FA2" w:rsidP="002F7A81">
      <w:pPr>
        <w:spacing w:line="360" w:lineRule="auto"/>
        <w:rPr>
          <w:sz w:val="24"/>
          <w:szCs w:val="24"/>
        </w:rPr>
      </w:pPr>
      <w:r w:rsidRPr="00874B25">
        <w:rPr>
          <w:sz w:val="24"/>
          <w:szCs w:val="24"/>
        </w:rPr>
        <w:t xml:space="preserve">- возможность получения </w:t>
      </w:r>
      <w:r w:rsidR="00867EB0" w:rsidRPr="00874B25">
        <w:rPr>
          <w:sz w:val="24"/>
          <w:szCs w:val="24"/>
        </w:rPr>
        <w:t>З</w:t>
      </w:r>
      <w:r w:rsidRPr="00874B25">
        <w:rPr>
          <w:sz w:val="24"/>
          <w:szCs w:val="24"/>
        </w:rPr>
        <w:t xml:space="preserve">аявителем </w:t>
      </w:r>
      <w:r w:rsidR="00160B69" w:rsidRPr="00874B25">
        <w:rPr>
          <w:sz w:val="24"/>
          <w:szCs w:val="24"/>
        </w:rPr>
        <w:t>информации</w:t>
      </w:r>
      <w:r w:rsidRPr="00874B25">
        <w:rPr>
          <w:sz w:val="24"/>
          <w:szCs w:val="24"/>
        </w:rPr>
        <w:t xml:space="preserve"> о предоставлении муниципальной услуги с помощью Е</w:t>
      </w:r>
      <w:r w:rsidR="00DC179C" w:rsidRPr="00874B25">
        <w:rPr>
          <w:sz w:val="24"/>
          <w:szCs w:val="24"/>
        </w:rPr>
        <w:t>диного портала</w:t>
      </w:r>
      <w:r w:rsidRPr="00874B25">
        <w:rPr>
          <w:sz w:val="24"/>
          <w:szCs w:val="24"/>
        </w:rPr>
        <w:t xml:space="preserve">, </w:t>
      </w:r>
      <w:r w:rsidR="00DC179C" w:rsidRPr="00874B25">
        <w:rPr>
          <w:sz w:val="24"/>
          <w:szCs w:val="24"/>
        </w:rPr>
        <w:t>Р</w:t>
      </w:r>
      <w:r w:rsidRPr="00874B25">
        <w:rPr>
          <w:sz w:val="24"/>
          <w:szCs w:val="24"/>
        </w:rPr>
        <w:t>егионального портала;</w:t>
      </w:r>
    </w:p>
    <w:p w14:paraId="7E8D9ED4" w14:textId="3482A0F7" w:rsidR="009B0A41" w:rsidRPr="00874B25" w:rsidRDefault="000A2FA2" w:rsidP="002F7A81">
      <w:pPr>
        <w:spacing w:line="360" w:lineRule="auto"/>
        <w:rPr>
          <w:sz w:val="24"/>
          <w:szCs w:val="24"/>
        </w:rPr>
      </w:pPr>
      <w:r w:rsidRPr="00874B25">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5E59B533" w:rsidR="0068798D" w:rsidRPr="00874B25" w:rsidRDefault="009B0A41" w:rsidP="002F7A81">
      <w:pPr>
        <w:spacing w:line="360" w:lineRule="auto"/>
        <w:rPr>
          <w:sz w:val="24"/>
          <w:szCs w:val="24"/>
        </w:rPr>
      </w:pPr>
      <w:r w:rsidRPr="00874B25">
        <w:rPr>
          <w:sz w:val="24"/>
          <w:szCs w:val="24"/>
        </w:rPr>
        <w:t>1</w:t>
      </w:r>
      <w:r w:rsidR="0076424E" w:rsidRPr="00874B25">
        <w:rPr>
          <w:sz w:val="24"/>
          <w:szCs w:val="24"/>
        </w:rPr>
        <w:t>9</w:t>
      </w:r>
      <w:r w:rsidRPr="00874B25">
        <w:rPr>
          <w:sz w:val="24"/>
          <w:szCs w:val="24"/>
        </w:rPr>
        <w:t xml:space="preserve">.2. Основными показателями качества предоставления муниципальной услуги </w:t>
      </w:r>
      <w:r w:rsidRPr="00874B25">
        <w:rPr>
          <w:sz w:val="24"/>
          <w:szCs w:val="24"/>
        </w:rPr>
        <w:lastRenderedPageBreak/>
        <w:t>являются:</w:t>
      </w:r>
    </w:p>
    <w:p w14:paraId="6BFA5003" w14:textId="5BECA52D" w:rsidR="000A2FA2" w:rsidRPr="00874B25" w:rsidRDefault="000A2FA2" w:rsidP="002F7A81">
      <w:pPr>
        <w:spacing w:line="360" w:lineRule="auto"/>
        <w:rPr>
          <w:sz w:val="24"/>
          <w:szCs w:val="24"/>
        </w:rPr>
      </w:pPr>
      <w:r w:rsidRPr="00874B25">
        <w:rPr>
          <w:sz w:val="24"/>
          <w:szCs w:val="24"/>
        </w:rPr>
        <w:t>-</w:t>
      </w:r>
      <w:r w:rsidR="00327B78" w:rsidRPr="00874B25">
        <w:rPr>
          <w:sz w:val="24"/>
          <w:szCs w:val="24"/>
        </w:rPr>
        <w:t xml:space="preserve"> </w:t>
      </w:r>
      <w:r w:rsidRPr="00874B25">
        <w:rPr>
          <w:sz w:val="24"/>
          <w:szCs w:val="24"/>
        </w:rPr>
        <w:t>своевременнос</w:t>
      </w:r>
      <w:r w:rsidR="00327B78" w:rsidRPr="00874B25">
        <w:rPr>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0B3DC649" w14:textId="1A89D87E" w:rsidR="00327B78" w:rsidRPr="00874B25" w:rsidRDefault="00327B78" w:rsidP="002F7A81">
      <w:pPr>
        <w:spacing w:line="360" w:lineRule="auto"/>
        <w:rPr>
          <w:sz w:val="24"/>
          <w:szCs w:val="24"/>
        </w:rPr>
      </w:pPr>
      <w:r w:rsidRPr="00874B25">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59DF941E" w:rsidR="00327B78" w:rsidRPr="00874B25" w:rsidRDefault="00327B78" w:rsidP="002F7A81">
      <w:pPr>
        <w:spacing w:line="360" w:lineRule="auto"/>
        <w:rPr>
          <w:sz w:val="24"/>
          <w:szCs w:val="24"/>
        </w:rPr>
      </w:pPr>
      <w:r w:rsidRPr="00874B25">
        <w:rPr>
          <w:sz w:val="24"/>
          <w:szCs w:val="24"/>
        </w:rPr>
        <w:t xml:space="preserve">- отсутствие обоснованных жалоб на действия (бездействие) сотрудников и их некорректное (невнимательное) отношение к </w:t>
      </w:r>
      <w:r w:rsidR="00867EB0" w:rsidRPr="00874B25">
        <w:rPr>
          <w:sz w:val="24"/>
          <w:szCs w:val="24"/>
        </w:rPr>
        <w:t>З</w:t>
      </w:r>
      <w:r w:rsidRPr="00874B25">
        <w:rPr>
          <w:sz w:val="24"/>
          <w:szCs w:val="24"/>
        </w:rPr>
        <w:t>аявителям;</w:t>
      </w:r>
    </w:p>
    <w:p w14:paraId="16F94445" w14:textId="204ADE0B" w:rsidR="00327B78" w:rsidRPr="00874B25" w:rsidRDefault="00327B78" w:rsidP="002F7A81">
      <w:pPr>
        <w:spacing w:line="360" w:lineRule="auto"/>
        <w:rPr>
          <w:sz w:val="24"/>
          <w:szCs w:val="24"/>
        </w:rPr>
      </w:pPr>
      <w:r w:rsidRPr="00874B25">
        <w:rPr>
          <w:sz w:val="24"/>
          <w:szCs w:val="24"/>
        </w:rPr>
        <w:t>- отсутствие нарушений установленных сроков в процессе предоставления муниципальной услуги;</w:t>
      </w:r>
    </w:p>
    <w:p w14:paraId="0AA7E9F5" w14:textId="01AF7B47" w:rsidR="0068798D" w:rsidRPr="00874B25" w:rsidRDefault="00327B78" w:rsidP="002F7A81">
      <w:pPr>
        <w:spacing w:line="360" w:lineRule="auto"/>
        <w:rPr>
          <w:sz w:val="24"/>
          <w:szCs w:val="24"/>
        </w:rPr>
      </w:pPr>
      <w:r w:rsidRPr="00874B25">
        <w:rPr>
          <w:sz w:val="24"/>
          <w:szCs w:val="24"/>
        </w:rPr>
        <w:t>- отсутствие заявлений об оспаривании решений, действий (бездей</w:t>
      </w:r>
      <w:r w:rsidR="004F005E" w:rsidRPr="00874B25">
        <w:rPr>
          <w:sz w:val="24"/>
          <w:szCs w:val="24"/>
        </w:rPr>
        <w:t xml:space="preserve">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867EB0" w:rsidRPr="00874B25">
        <w:rPr>
          <w:sz w:val="24"/>
          <w:szCs w:val="24"/>
        </w:rPr>
        <w:t>З</w:t>
      </w:r>
      <w:r w:rsidR="004F005E" w:rsidRPr="00874B25">
        <w:rPr>
          <w:sz w:val="24"/>
          <w:szCs w:val="24"/>
        </w:rPr>
        <w:t>аявителей.</w:t>
      </w:r>
    </w:p>
    <w:p w14:paraId="4418F9E8" w14:textId="77777777" w:rsidR="002F7A81" w:rsidRPr="00874B25" w:rsidRDefault="002F7A81" w:rsidP="007661DA">
      <w:pPr>
        <w:rPr>
          <w:sz w:val="24"/>
          <w:szCs w:val="24"/>
        </w:rPr>
      </w:pPr>
    </w:p>
    <w:p w14:paraId="5E619D44" w14:textId="752C5652" w:rsidR="00BE568E" w:rsidRPr="00874B25" w:rsidRDefault="00BF6AAA" w:rsidP="008D5A49">
      <w:pPr>
        <w:rPr>
          <w:b/>
          <w:sz w:val="24"/>
          <w:szCs w:val="24"/>
        </w:rPr>
      </w:pPr>
      <w:r w:rsidRPr="00874B25">
        <w:rPr>
          <w:b/>
          <w:sz w:val="24"/>
          <w:szCs w:val="24"/>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2FD3C2" w14:textId="56F404AB" w:rsidR="00BF6AAA" w:rsidRPr="00874B25" w:rsidRDefault="00BF6AAA" w:rsidP="008D5A49">
      <w:pPr>
        <w:spacing w:before="240" w:line="360" w:lineRule="auto"/>
        <w:rPr>
          <w:sz w:val="24"/>
          <w:szCs w:val="24"/>
        </w:rPr>
      </w:pPr>
      <w:r w:rsidRPr="00874B25">
        <w:rPr>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74168FF" w14:textId="77777777" w:rsidR="002B0107" w:rsidRPr="00874B25" w:rsidRDefault="00BF6AAA" w:rsidP="00A103B8">
      <w:pPr>
        <w:spacing w:line="360" w:lineRule="auto"/>
        <w:rPr>
          <w:sz w:val="24"/>
          <w:szCs w:val="24"/>
        </w:rPr>
      </w:pPr>
      <w:r w:rsidRPr="00874B25">
        <w:rPr>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r w:rsidR="002B0107" w:rsidRPr="00874B25">
        <w:rPr>
          <w:sz w:val="24"/>
          <w:szCs w:val="24"/>
        </w:rPr>
        <w:t xml:space="preserve"> </w:t>
      </w:r>
    </w:p>
    <w:p w14:paraId="33545D98" w14:textId="77777777" w:rsidR="002B0107" w:rsidRPr="00874B25" w:rsidRDefault="00BF6AAA" w:rsidP="00A103B8">
      <w:pPr>
        <w:spacing w:line="360" w:lineRule="auto"/>
        <w:rPr>
          <w:sz w:val="24"/>
          <w:szCs w:val="24"/>
        </w:rPr>
      </w:pPr>
      <w:r w:rsidRPr="00874B25">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1DB8A049" w14:textId="6A33C6BD" w:rsidR="00BF6AAA" w:rsidRPr="00874B25" w:rsidRDefault="00BF6AAA" w:rsidP="00A103B8">
      <w:pPr>
        <w:spacing w:line="360" w:lineRule="auto"/>
        <w:rPr>
          <w:sz w:val="24"/>
          <w:szCs w:val="24"/>
        </w:rPr>
      </w:pPr>
      <w:r w:rsidRPr="00874B25">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5D2E3C" w:rsidRPr="00874B25">
        <w:rPr>
          <w:sz w:val="24"/>
          <w:szCs w:val="24"/>
        </w:rPr>
        <w:t>Администрацию</w:t>
      </w:r>
      <w:r w:rsidRPr="00874B25">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13AE4F2" w14:textId="10AB5236" w:rsidR="00BF6AAA" w:rsidRPr="00874B25" w:rsidRDefault="00BF6AAA" w:rsidP="00A103B8">
      <w:pPr>
        <w:spacing w:line="360" w:lineRule="auto"/>
        <w:rPr>
          <w:sz w:val="24"/>
          <w:szCs w:val="24"/>
        </w:rPr>
      </w:pPr>
      <w:r w:rsidRPr="00874B25">
        <w:rPr>
          <w:sz w:val="24"/>
          <w:szCs w:val="24"/>
        </w:rPr>
        <w:t xml:space="preserve">Результаты предоставления муниципальной услуги, указанные в пункте </w:t>
      </w:r>
      <w:r w:rsidR="00C035F9" w:rsidRPr="00874B25">
        <w:rPr>
          <w:sz w:val="24"/>
          <w:szCs w:val="24"/>
        </w:rPr>
        <w:t>6.1</w:t>
      </w:r>
      <w:r w:rsidRPr="00874B25">
        <w:rPr>
          <w:sz w:val="24"/>
          <w:szCs w:val="24"/>
        </w:rPr>
        <w:t xml:space="preserve"> настоящего </w:t>
      </w:r>
      <w:r w:rsidR="00B318C2">
        <w:rPr>
          <w:sz w:val="24"/>
          <w:szCs w:val="24"/>
        </w:rPr>
        <w:t>Р</w:t>
      </w:r>
      <w:r w:rsidRPr="00874B25">
        <w:rPr>
          <w:sz w:val="24"/>
          <w:szCs w:val="24"/>
        </w:rPr>
        <w:t>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w:t>
      </w:r>
      <w:r w:rsidR="004C59D9" w:rsidRPr="00874B25">
        <w:rPr>
          <w:sz w:val="24"/>
          <w:szCs w:val="24"/>
        </w:rPr>
        <w:t xml:space="preserve"> </w:t>
      </w:r>
      <w:r w:rsidRPr="00874B25">
        <w:rPr>
          <w:sz w:val="24"/>
          <w:szCs w:val="24"/>
        </w:rPr>
        <w:t xml:space="preserve">уполномоченного должностного лица </w:t>
      </w:r>
      <w:r w:rsidR="004C59D9" w:rsidRPr="00874B25">
        <w:rPr>
          <w:sz w:val="24"/>
          <w:szCs w:val="24"/>
        </w:rPr>
        <w:t>Администрации</w:t>
      </w:r>
      <w:r w:rsidRPr="00874B25">
        <w:rPr>
          <w:sz w:val="24"/>
          <w:szCs w:val="24"/>
        </w:rPr>
        <w:t xml:space="preserve"> в случае направления заявления посредством ЕПГУ.</w:t>
      </w:r>
    </w:p>
    <w:p w14:paraId="77D5302F" w14:textId="698CB797" w:rsidR="00BF6AAA" w:rsidRPr="00874B25" w:rsidRDefault="00BF6AAA" w:rsidP="00A103B8">
      <w:pPr>
        <w:spacing w:line="360" w:lineRule="auto"/>
        <w:rPr>
          <w:sz w:val="24"/>
          <w:szCs w:val="24"/>
        </w:rPr>
      </w:pPr>
      <w:r w:rsidRPr="00874B25">
        <w:rPr>
          <w:sz w:val="24"/>
          <w:szCs w:val="24"/>
        </w:rPr>
        <w:t xml:space="preserve">В случае направления заявления посредством ЕПГУ результат предоставления </w:t>
      </w:r>
      <w:r w:rsidRPr="00874B25">
        <w:rPr>
          <w:sz w:val="24"/>
          <w:szCs w:val="24"/>
        </w:rPr>
        <w:lastRenderedPageBreak/>
        <w:t xml:space="preserve">муниципальной услуги также может быть выдан заявителю на бумажном носителе в многофункциональном центре в порядке, предусмотренном </w:t>
      </w:r>
      <w:r w:rsidR="00EC4434" w:rsidRPr="00874B25">
        <w:rPr>
          <w:sz w:val="24"/>
          <w:szCs w:val="24"/>
        </w:rPr>
        <w:t>пунктом 6.3</w:t>
      </w:r>
      <w:r w:rsidRPr="00874B25">
        <w:rPr>
          <w:sz w:val="24"/>
          <w:szCs w:val="24"/>
        </w:rPr>
        <w:t xml:space="preserve"> настоящего</w:t>
      </w:r>
      <w:r w:rsidR="00B318C2">
        <w:rPr>
          <w:sz w:val="24"/>
          <w:szCs w:val="24"/>
        </w:rPr>
        <w:t xml:space="preserve"> Р</w:t>
      </w:r>
      <w:r w:rsidRPr="00874B25">
        <w:rPr>
          <w:sz w:val="24"/>
          <w:szCs w:val="24"/>
        </w:rPr>
        <w:t>егламента.</w:t>
      </w:r>
    </w:p>
    <w:p w14:paraId="48A663F9" w14:textId="77777777" w:rsidR="00BF6AAA" w:rsidRPr="00874B25" w:rsidRDefault="00BF6AAA" w:rsidP="00A103B8">
      <w:pPr>
        <w:spacing w:line="360" w:lineRule="auto"/>
        <w:rPr>
          <w:sz w:val="24"/>
          <w:szCs w:val="24"/>
        </w:rPr>
      </w:pPr>
      <w:r w:rsidRPr="00874B25">
        <w:rPr>
          <w:sz w:val="24"/>
          <w:szCs w:val="24"/>
        </w:rPr>
        <w:t>20.3. Электронные документы представляются в следующих форматах:</w:t>
      </w:r>
    </w:p>
    <w:p w14:paraId="32562CB0" w14:textId="77777777" w:rsidR="00BF6AAA" w:rsidRPr="00874B25" w:rsidRDefault="00BF6AAA" w:rsidP="00A103B8">
      <w:pPr>
        <w:spacing w:line="360" w:lineRule="auto"/>
        <w:rPr>
          <w:sz w:val="24"/>
          <w:szCs w:val="24"/>
        </w:rPr>
      </w:pPr>
      <w:r w:rsidRPr="00874B25">
        <w:rPr>
          <w:sz w:val="24"/>
          <w:szCs w:val="24"/>
        </w:rPr>
        <w:t xml:space="preserve">а) </w:t>
      </w:r>
      <w:proofErr w:type="spellStart"/>
      <w:r w:rsidRPr="00874B25">
        <w:rPr>
          <w:sz w:val="24"/>
          <w:szCs w:val="24"/>
        </w:rPr>
        <w:t>xml</w:t>
      </w:r>
      <w:proofErr w:type="spellEnd"/>
      <w:r w:rsidRPr="00874B25">
        <w:rPr>
          <w:sz w:val="24"/>
          <w:szCs w:val="24"/>
        </w:rPr>
        <w:t xml:space="preserve"> - для формализованных документов;</w:t>
      </w:r>
    </w:p>
    <w:p w14:paraId="3F0AF1D5" w14:textId="51DCE22C" w:rsidR="00BF6AAA" w:rsidRPr="00874B25" w:rsidRDefault="00BF6AAA" w:rsidP="00A103B8">
      <w:pPr>
        <w:spacing w:line="360" w:lineRule="auto"/>
        <w:rPr>
          <w:sz w:val="24"/>
          <w:szCs w:val="24"/>
        </w:rPr>
      </w:pPr>
      <w:r w:rsidRPr="00874B25">
        <w:rPr>
          <w:sz w:val="24"/>
          <w:szCs w:val="24"/>
        </w:rPr>
        <w:t xml:space="preserve">б) </w:t>
      </w:r>
      <w:proofErr w:type="spellStart"/>
      <w:r w:rsidRPr="00874B25">
        <w:rPr>
          <w:sz w:val="24"/>
          <w:szCs w:val="24"/>
        </w:rPr>
        <w:t>doc</w:t>
      </w:r>
      <w:proofErr w:type="spellEnd"/>
      <w:r w:rsidRPr="00874B25">
        <w:rPr>
          <w:sz w:val="24"/>
          <w:szCs w:val="24"/>
        </w:rPr>
        <w:t xml:space="preserve">, </w:t>
      </w:r>
      <w:proofErr w:type="spellStart"/>
      <w:r w:rsidRPr="00874B25">
        <w:rPr>
          <w:sz w:val="24"/>
          <w:szCs w:val="24"/>
        </w:rPr>
        <w:t>docx</w:t>
      </w:r>
      <w:proofErr w:type="spellEnd"/>
      <w:r w:rsidRPr="00874B25">
        <w:rPr>
          <w:sz w:val="24"/>
          <w:szCs w:val="24"/>
        </w:rPr>
        <w:t xml:space="preserve">, </w:t>
      </w:r>
      <w:proofErr w:type="spellStart"/>
      <w:r w:rsidRPr="00874B25">
        <w:rPr>
          <w:sz w:val="24"/>
          <w:szCs w:val="24"/>
        </w:rPr>
        <w:t>odt</w:t>
      </w:r>
      <w:proofErr w:type="spellEnd"/>
      <w:r w:rsidRPr="00874B25">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1EC5225" w14:textId="77777777" w:rsidR="00BF6AAA" w:rsidRPr="00874B25" w:rsidRDefault="00BF6AAA" w:rsidP="00A103B8">
      <w:pPr>
        <w:spacing w:line="360" w:lineRule="auto"/>
        <w:rPr>
          <w:sz w:val="24"/>
          <w:szCs w:val="24"/>
        </w:rPr>
      </w:pPr>
      <w:r w:rsidRPr="00874B25">
        <w:rPr>
          <w:sz w:val="24"/>
          <w:szCs w:val="24"/>
        </w:rPr>
        <w:t xml:space="preserve">в) </w:t>
      </w:r>
      <w:proofErr w:type="spellStart"/>
      <w:r w:rsidRPr="00874B25">
        <w:rPr>
          <w:sz w:val="24"/>
          <w:szCs w:val="24"/>
        </w:rPr>
        <w:t>xls</w:t>
      </w:r>
      <w:proofErr w:type="spellEnd"/>
      <w:r w:rsidRPr="00874B25">
        <w:rPr>
          <w:sz w:val="24"/>
          <w:szCs w:val="24"/>
        </w:rPr>
        <w:t xml:space="preserve">, </w:t>
      </w:r>
      <w:proofErr w:type="spellStart"/>
      <w:r w:rsidRPr="00874B25">
        <w:rPr>
          <w:sz w:val="24"/>
          <w:szCs w:val="24"/>
        </w:rPr>
        <w:t>xlsx</w:t>
      </w:r>
      <w:proofErr w:type="spellEnd"/>
      <w:r w:rsidRPr="00874B25">
        <w:rPr>
          <w:sz w:val="24"/>
          <w:szCs w:val="24"/>
        </w:rPr>
        <w:t xml:space="preserve">, </w:t>
      </w:r>
      <w:proofErr w:type="spellStart"/>
      <w:r w:rsidRPr="00874B25">
        <w:rPr>
          <w:sz w:val="24"/>
          <w:szCs w:val="24"/>
        </w:rPr>
        <w:t>ods</w:t>
      </w:r>
      <w:proofErr w:type="spellEnd"/>
      <w:r w:rsidRPr="00874B25">
        <w:rPr>
          <w:sz w:val="24"/>
          <w:szCs w:val="24"/>
        </w:rPr>
        <w:t xml:space="preserve"> - для документов, содержащих расчеты;</w:t>
      </w:r>
    </w:p>
    <w:p w14:paraId="03B7360E" w14:textId="56E1BD22" w:rsidR="00BF6AAA" w:rsidRPr="00874B25" w:rsidRDefault="00BF6AAA" w:rsidP="00A103B8">
      <w:pPr>
        <w:spacing w:line="360" w:lineRule="auto"/>
        <w:rPr>
          <w:sz w:val="24"/>
          <w:szCs w:val="24"/>
        </w:rPr>
      </w:pPr>
      <w:r w:rsidRPr="00874B25">
        <w:rPr>
          <w:sz w:val="24"/>
          <w:szCs w:val="24"/>
        </w:rPr>
        <w:t xml:space="preserve">г) </w:t>
      </w:r>
      <w:proofErr w:type="spellStart"/>
      <w:r w:rsidRPr="00874B25">
        <w:rPr>
          <w:sz w:val="24"/>
          <w:szCs w:val="24"/>
        </w:rPr>
        <w:t>pdf</w:t>
      </w:r>
      <w:proofErr w:type="spellEnd"/>
      <w:r w:rsidRPr="00874B25">
        <w:rPr>
          <w:sz w:val="24"/>
          <w:szCs w:val="24"/>
        </w:rPr>
        <w:t xml:space="preserve">, </w:t>
      </w:r>
      <w:proofErr w:type="spellStart"/>
      <w:r w:rsidRPr="00874B25">
        <w:rPr>
          <w:sz w:val="24"/>
          <w:szCs w:val="24"/>
        </w:rPr>
        <w:t>jpg</w:t>
      </w:r>
      <w:proofErr w:type="spellEnd"/>
      <w:r w:rsidRPr="00874B25">
        <w:rPr>
          <w:sz w:val="24"/>
          <w:szCs w:val="24"/>
        </w:rPr>
        <w:t xml:space="preserve">, </w:t>
      </w:r>
      <w:proofErr w:type="spellStart"/>
      <w:r w:rsidRPr="00874B25">
        <w:rPr>
          <w:sz w:val="24"/>
          <w:szCs w:val="24"/>
        </w:rPr>
        <w:t>jpeg</w:t>
      </w:r>
      <w:proofErr w:type="spellEnd"/>
      <w:r w:rsidRPr="00874B25">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95AA7BF" w14:textId="1825FF7D" w:rsidR="00BF6AAA" w:rsidRPr="00874B25" w:rsidRDefault="00BF6AAA" w:rsidP="00A103B8">
      <w:pPr>
        <w:spacing w:line="360" w:lineRule="auto"/>
        <w:rPr>
          <w:sz w:val="24"/>
          <w:szCs w:val="24"/>
        </w:rPr>
      </w:pPr>
      <w:r w:rsidRPr="00874B2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74B25">
        <w:rPr>
          <w:sz w:val="24"/>
          <w:szCs w:val="24"/>
        </w:rPr>
        <w:t>dpi</w:t>
      </w:r>
      <w:proofErr w:type="spellEnd"/>
      <w:r w:rsidRPr="00874B25">
        <w:rPr>
          <w:sz w:val="24"/>
          <w:szCs w:val="24"/>
        </w:rPr>
        <w:t xml:space="preserve"> (масштаб 1:1) с использованием следующих режимов:</w:t>
      </w:r>
    </w:p>
    <w:p w14:paraId="74F578F1" w14:textId="04C72320" w:rsidR="00BF6AAA" w:rsidRPr="00874B25" w:rsidRDefault="00BF6AAA" w:rsidP="00A103B8">
      <w:pPr>
        <w:spacing w:line="360" w:lineRule="auto"/>
        <w:rPr>
          <w:sz w:val="24"/>
          <w:szCs w:val="24"/>
        </w:rPr>
      </w:pPr>
      <w:r w:rsidRPr="00874B25">
        <w:rPr>
          <w:sz w:val="24"/>
          <w:szCs w:val="24"/>
        </w:rPr>
        <w:t>- «черно-белый» (при отсутствии в документе графических изображений и (или) цветного текста);</w:t>
      </w:r>
    </w:p>
    <w:p w14:paraId="5C0A25CA" w14:textId="669B2564" w:rsidR="00BF6AAA" w:rsidRPr="00874B25" w:rsidRDefault="00BF6AAA" w:rsidP="00A103B8">
      <w:pPr>
        <w:spacing w:line="360" w:lineRule="auto"/>
        <w:rPr>
          <w:sz w:val="24"/>
          <w:szCs w:val="24"/>
        </w:rPr>
      </w:pPr>
      <w:r w:rsidRPr="00874B25">
        <w:rPr>
          <w:sz w:val="24"/>
          <w:szCs w:val="24"/>
        </w:rPr>
        <w:t>- «оттенки серого» (при наличии в документе графических изображений, отличных от цветного графического изображения);</w:t>
      </w:r>
    </w:p>
    <w:p w14:paraId="3CE3C968" w14:textId="68F651F4" w:rsidR="00BF6AAA" w:rsidRPr="00874B25" w:rsidRDefault="00BF6AAA" w:rsidP="00A103B8">
      <w:pPr>
        <w:spacing w:line="360" w:lineRule="auto"/>
        <w:rPr>
          <w:sz w:val="24"/>
          <w:szCs w:val="24"/>
        </w:rPr>
      </w:pPr>
      <w:r w:rsidRPr="00874B25">
        <w:rPr>
          <w:sz w:val="24"/>
          <w:szCs w:val="24"/>
        </w:rPr>
        <w:t>- «цветной» или «режим полной цветопередачи» (при наличии в документе цветных графических изображений либо цветного текста);</w:t>
      </w:r>
    </w:p>
    <w:p w14:paraId="1B6AC961" w14:textId="4CB2FBAB" w:rsidR="00BF6AAA" w:rsidRPr="00874B25" w:rsidRDefault="00BF6AAA" w:rsidP="00A103B8">
      <w:pPr>
        <w:spacing w:line="360" w:lineRule="auto"/>
        <w:rPr>
          <w:sz w:val="24"/>
          <w:szCs w:val="24"/>
        </w:rPr>
      </w:pPr>
      <w:r w:rsidRPr="00874B25">
        <w:rPr>
          <w:sz w:val="24"/>
          <w:szCs w:val="24"/>
        </w:rPr>
        <w:t>- сохранением всех аутентичных признаков подлинности, а именно: графической подписи лица, печати, углового штампа бланка;</w:t>
      </w:r>
    </w:p>
    <w:p w14:paraId="5631589F" w14:textId="096DBCE5" w:rsidR="00BF6AAA" w:rsidRPr="00874B25" w:rsidRDefault="00BF6AAA" w:rsidP="00A103B8">
      <w:pPr>
        <w:spacing w:line="360" w:lineRule="auto"/>
        <w:rPr>
          <w:sz w:val="24"/>
          <w:szCs w:val="24"/>
        </w:rPr>
      </w:pPr>
      <w:r w:rsidRPr="00874B25">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E21B15D" w14:textId="77777777" w:rsidR="00BF6AAA" w:rsidRPr="00874B25" w:rsidRDefault="00BF6AAA" w:rsidP="00A103B8">
      <w:pPr>
        <w:spacing w:line="360" w:lineRule="auto"/>
        <w:rPr>
          <w:sz w:val="24"/>
          <w:szCs w:val="24"/>
        </w:rPr>
      </w:pPr>
      <w:r w:rsidRPr="00874B25">
        <w:rPr>
          <w:sz w:val="24"/>
          <w:szCs w:val="24"/>
        </w:rPr>
        <w:t>Электронные документы должны обеспечивать:</w:t>
      </w:r>
    </w:p>
    <w:p w14:paraId="269735A0" w14:textId="51F454A3" w:rsidR="00BF6AAA" w:rsidRPr="00874B25" w:rsidRDefault="00BF6AAA" w:rsidP="00A103B8">
      <w:pPr>
        <w:spacing w:line="360" w:lineRule="auto"/>
        <w:rPr>
          <w:sz w:val="24"/>
          <w:szCs w:val="24"/>
        </w:rPr>
      </w:pPr>
      <w:r w:rsidRPr="00874B25">
        <w:rPr>
          <w:sz w:val="24"/>
          <w:szCs w:val="24"/>
        </w:rPr>
        <w:t>- возможность идентифицировать документ и количество листов в документе;</w:t>
      </w:r>
    </w:p>
    <w:p w14:paraId="278264E3" w14:textId="695F0E57" w:rsidR="00BF6AAA" w:rsidRPr="00874B25" w:rsidRDefault="00BF6AAA" w:rsidP="00A103B8">
      <w:pPr>
        <w:spacing w:line="360" w:lineRule="auto"/>
        <w:rPr>
          <w:sz w:val="24"/>
          <w:szCs w:val="24"/>
        </w:rPr>
      </w:pPr>
      <w:r w:rsidRPr="00874B25">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F3695B" w14:textId="1CEF1011" w:rsidR="00BF6AAA" w:rsidRPr="00874B25" w:rsidRDefault="00BF6AAA" w:rsidP="007661DA">
      <w:pPr>
        <w:spacing w:line="360" w:lineRule="auto"/>
        <w:rPr>
          <w:sz w:val="24"/>
          <w:szCs w:val="24"/>
        </w:rPr>
      </w:pPr>
      <w:r w:rsidRPr="00874B25">
        <w:rPr>
          <w:sz w:val="24"/>
          <w:szCs w:val="24"/>
        </w:rPr>
        <w:t xml:space="preserve">Документы, подлежащие представлению в форматах </w:t>
      </w:r>
      <w:proofErr w:type="spellStart"/>
      <w:r w:rsidRPr="00874B25">
        <w:rPr>
          <w:sz w:val="24"/>
          <w:szCs w:val="24"/>
        </w:rPr>
        <w:t>xls</w:t>
      </w:r>
      <w:proofErr w:type="spellEnd"/>
      <w:r w:rsidRPr="00874B25">
        <w:rPr>
          <w:sz w:val="24"/>
          <w:szCs w:val="24"/>
        </w:rPr>
        <w:t xml:space="preserve">, </w:t>
      </w:r>
      <w:proofErr w:type="spellStart"/>
      <w:r w:rsidRPr="00874B25">
        <w:rPr>
          <w:sz w:val="24"/>
          <w:szCs w:val="24"/>
        </w:rPr>
        <w:t>xlsx</w:t>
      </w:r>
      <w:proofErr w:type="spellEnd"/>
      <w:r w:rsidRPr="00874B25">
        <w:rPr>
          <w:sz w:val="24"/>
          <w:szCs w:val="24"/>
        </w:rPr>
        <w:t xml:space="preserve"> или </w:t>
      </w:r>
      <w:proofErr w:type="spellStart"/>
      <w:r w:rsidRPr="00874B25">
        <w:rPr>
          <w:sz w:val="24"/>
          <w:szCs w:val="24"/>
        </w:rPr>
        <w:t>ods</w:t>
      </w:r>
      <w:proofErr w:type="spellEnd"/>
      <w:r w:rsidRPr="00874B25">
        <w:rPr>
          <w:sz w:val="24"/>
          <w:szCs w:val="24"/>
        </w:rPr>
        <w:t>, формируются в виде отдельного электронного документа.</w:t>
      </w:r>
    </w:p>
    <w:p w14:paraId="397D8421" w14:textId="77777777" w:rsidR="00A103B8" w:rsidRPr="00874B25" w:rsidRDefault="00A103B8" w:rsidP="007661DA">
      <w:pPr>
        <w:rPr>
          <w:sz w:val="24"/>
          <w:szCs w:val="24"/>
        </w:rPr>
      </w:pPr>
    </w:p>
    <w:p w14:paraId="7D2B390B" w14:textId="03E84DD1" w:rsidR="0068798D" w:rsidRPr="00874B25" w:rsidRDefault="00EF42B0" w:rsidP="001F0927">
      <w:pPr>
        <w:jc w:val="center"/>
        <w:rPr>
          <w:sz w:val="24"/>
          <w:szCs w:val="24"/>
        </w:rPr>
      </w:pPr>
      <w:r w:rsidRPr="00874B25">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F71234" w:rsidRPr="00874B25">
        <w:rPr>
          <w:sz w:val="24"/>
          <w:szCs w:val="24"/>
        </w:rPr>
        <w:t>Х ПРОЦЕДУР В ЭЛЕКТРОННОЙ ФОРМЕ</w:t>
      </w:r>
    </w:p>
    <w:p w14:paraId="01FDF99C" w14:textId="77777777" w:rsidR="00AF36A4" w:rsidRPr="00874B25" w:rsidRDefault="00AF36A4" w:rsidP="007661DA">
      <w:pPr>
        <w:jc w:val="center"/>
        <w:rPr>
          <w:sz w:val="24"/>
          <w:szCs w:val="24"/>
        </w:rPr>
      </w:pPr>
    </w:p>
    <w:p w14:paraId="0E11F17D" w14:textId="40F8861E" w:rsidR="00BE568E" w:rsidRPr="00874B25" w:rsidRDefault="00B62FDE" w:rsidP="003304D5">
      <w:pPr>
        <w:spacing w:line="360" w:lineRule="auto"/>
        <w:rPr>
          <w:b/>
          <w:sz w:val="24"/>
          <w:szCs w:val="24"/>
        </w:rPr>
      </w:pPr>
      <w:r w:rsidRPr="00874B25">
        <w:rPr>
          <w:b/>
          <w:sz w:val="24"/>
          <w:szCs w:val="24"/>
        </w:rPr>
        <w:lastRenderedPageBreak/>
        <w:t>21</w:t>
      </w:r>
      <w:r w:rsidR="00EF42B0" w:rsidRPr="00874B25">
        <w:rPr>
          <w:b/>
          <w:sz w:val="24"/>
          <w:szCs w:val="24"/>
        </w:rPr>
        <w:t>. Исчерпывающий перечень административных процедур</w:t>
      </w:r>
      <w:r w:rsidR="003718D4" w:rsidRPr="00874B25">
        <w:rPr>
          <w:b/>
          <w:sz w:val="24"/>
          <w:szCs w:val="24"/>
        </w:rPr>
        <w:t>:</w:t>
      </w:r>
    </w:p>
    <w:p w14:paraId="31504AD4" w14:textId="3A7BC777" w:rsidR="0068798D" w:rsidRPr="00874B25" w:rsidRDefault="00B53551" w:rsidP="00A103B8">
      <w:pPr>
        <w:spacing w:line="360" w:lineRule="auto"/>
        <w:rPr>
          <w:sz w:val="24"/>
          <w:szCs w:val="24"/>
        </w:rPr>
      </w:pPr>
      <w:r w:rsidRPr="00874B25">
        <w:rPr>
          <w:sz w:val="24"/>
          <w:szCs w:val="24"/>
        </w:rPr>
        <w:t>1</w:t>
      </w:r>
      <w:bookmarkStart w:id="7" w:name="_Hlk94258606"/>
      <w:r w:rsidR="00EF42B0" w:rsidRPr="00874B25">
        <w:rPr>
          <w:sz w:val="24"/>
          <w:szCs w:val="24"/>
        </w:rPr>
        <w:t>) пр</w:t>
      </w:r>
      <w:r w:rsidR="00855F11" w:rsidRPr="00874B25">
        <w:rPr>
          <w:sz w:val="24"/>
          <w:szCs w:val="24"/>
        </w:rPr>
        <w:t>оверка документов</w:t>
      </w:r>
      <w:r w:rsidR="00312FBF" w:rsidRPr="00874B25">
        <w:rPr>
          <w:sz w:val="24"/>
          <w:szCs w:val="24"/>
        </w:rPr>
        <w:t xml:space="preserve"> </w:t>
      </w:r>
      <w:r w:rsidRPr="00874B25">
        <w:rPr>
          <w:sz w:val="24"/>
          <w:szCs w:val="24"/>
        </w:rPr>
        <w:t xml:space="preserve">и регистрация </w:t>
      </w:r>
      <w:r w:rsidR="003718D4" w:rsidRPr="00874B25">
        <w:rPr>
          <w:sz w:val="24"/>
          <w:szCs w:val="24"/>
        </w:rPr>
        <w:t>заявления</w:t>
      </w:r>
      <w:r w:rsidR="00EF42B0" w:rsidRPr="00874B25">
        <w:rPr>
          <w:sz w:val="24"/>
          <w:szCs w:val="24"/>
        </w:rPr>
        <w:t>;</w:t>
      </w:r>
    </w:p>
    <w:bookmarkEnd w:id="7"/>
    <w:p w14:paraId="705367C0" w14:textId="3FF4B1FC" w:rsidR="0068798D" w:rsidRPr="00874B25" w:rsidRDefault="00B53551" w:rsidP="00A103B8">
      <w:pPr>
        <w:spacing w:line="360" w:lineRule="auto"/>
        <w:rPr>
          <w:sz w:val="24"/>
          <w:szCs w:val="24"/>
        </w:rPr>
      </w:pPr>
      <w:r w:rsidRPr="00874B25">
        <w:rPr>
          <w:sz w:val="24"/>
          <w:szCs w:val="24"/>
        </w:rPr>
        <w:t>2</w:t>
      </w:r>
      <w:r w:rsidR="00EF42B0" w:rsidRPr="00874B25">
        <w:rPr>
          <w:sz w:val="24"/>
          <w:szCs w:val="24"/>
        </w:rPr>
        <w:t xml:space="preserve">) </w:t>
      </w:r>
      <w:bookmarkStart w:id="8" w:name="_Hlk90543963"/>
      <w:r w:rsidRPr="00874B25">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5F0805" w:rsidRPr="00874B25">
        <w:rPr>
          <w:sz w:val="24"/>
          <w:szCs w:val="24"/>
        </w:rPr>
        <w:t xml:space="preserve"> (далее - СМЭВ)</w:t>
      </w:r>
      <w:r w:rsidR="00EF42B0" w:rsidRPr="00874B25">
        <w:rPr>
          <w:sz w:val="24"/>
          <w:szCs w:val="24"/>
        </w:rPr>
        <w:t>;</w:t>
      </w:r>
    </w:p>
    <w:bookmarkEnd w:id="8"/>
    <w:p w14:paraId="4AC02E8E" w14:textId="54830539" w:rsidR="0068798D" w:rsidRPr="00874B25" w:rsidRDefault="00B53551" w:rsidP="00A103B8">
      <w:pPr>
        <w:spacing w:line="360" w:lineRule="auto"/>
        <w:rPr>
          <w:sz w:val="24"/>
          <w:szCs w:val="24"/>
        </w:rPr>
      </w:pPr>
      <w:r w:rsidRPr="00874B25">
        <w:rPr>
          <w:sz w:val="24"/>
          <w:szCs w:val="24"/>
        </w:rPr>
        <w:t>3</w:t>
      </w:r>
      <w:r w:rsidR="00EF42B0" w:rsidRPr="00874B25">
        <w:rPr>
          <w:sz w:val="24"/>
          <w:szCs w:val="24"/>
        </w:rPr>
        <w:t xml:space="preserve">) </w:t>
      </w:r>
      <w:r w:rsidRPr="00874B25">
        <w:rPr>
          <w:sz w:val="24"/>
          <w:szCs w:val="24"/>
        </w:rPr>
        <w:t>рассмотрение документов и сведений;</w:t>
      </w:r>
    </w:p>
    <w:p w14:paraId="400533C5" w14:textId="1F42B723" w:rsidR="0068798D" w:rsidRPr="00874B25" w:rsidRDefault="00B53551" w:rsidP="00A103B8">
      <w:pPr>
        <w:spacing w:line="360" w:lineRule="auto"/>
        <w:rPr>
          <w:sz w:val="24"/>
          <w:szCs w:val="24"/>
        </w:rPr>
      </w:pPr>
      <w:r w:rsidRPr="00874B25">
        <w:rPr>
          <w:sz w:val="24"/>
          <w:szCs w:val="24"/>
        </w:rPr>
        <w:t>4</w:t>
      </w:r>
      <w:r w:rsidR="00EF42B0" w:rsidRPr="00874B25">
        <w:rPr>
          <w:sz w:val="24"/>
          <w:szCs w:val="24"/>
        </w:rPr>
        <w:t>) пр</w:t>
      </w:r>
      <w:r w:rsidRPr="00874B25">
        <w:rPr>
          <w:sz w:val="24"/>
          <w:szCs w:val="24"/>
        </w:rPr>
        <w:t>инятие</w:t>
      </w:r>
      <w:r w:rsidR="003718D4" w:rsidRPr="00874B25">
        <w:rPr>
          <w:sz w:val="24"/>
          <w:szCs w:val="24"/>
        </w:rPr>
        <w:t xml:space="preserve"> решения</w:t>
      </w:r>
      <w:r w:rsidR="00062B3F" w:rsidRPr="00874B25">
        <w:rPr>
          <w:sz w:val="24"/>
          <w:szCs w:val="24"/>
        </w:rPr>
        <w:t xml:space="preserve"> и </w:t>
      </w:r>
      <w:r w:rsidRPr="00874B25">
        <w:rPr>
          <w:sz w:val="24"/>
          <w:szCs w:val="24"/>
        </w:rPr>
        <w:t>выдача результата</w:t>
      </w:r>
      <w:r w:rsidR="003718D4" w:rsidRPr="00874B25">
        <w:rPr>
          <w:sz w:val="24"/>
          <w:szCs w:val="24"/>
        </w:rPr>
        <w:t xml:space="preserve"> муниципальной услуги.</w:t>
      </w:r>
    </w:p>
    <w:p w14:paraId="5D7888B0" w14:textId="77777777" w:rsidR="00A103B8" w:rsidRPr="00874B25" w:rsidRDefault="00A103B8" w:rsidP="00BE568E">
      <w:pPr>
        <w:rPr>
          <w:sz w:val="24"/>
          <w:szCs w:val="24"/>
        </w:rPr>
      </w:pPr>
    </w:p>
    <w:p w14:paraId="0AEBC6B2" w14:textId="193E1055" w:rsidR="00BE568E" w:rsidRPr="00874B25" w:rsidRDefault="002D4CC6" w:rsidP="008D5A49">
      <w:pPr>
        <w:rPr>
          <w:b/>
          <w:sz w:val="24"/>
          <w:szCs w:val="24"/>
        </w:rPr>
      </w:pPr>
      <w:r w:rsidRPr="00874B25">
        <w:rPr>
          <w:b/>
          <w:sz w:val="24"/>
          <w:szCs w:val="24"/>
        </w:rPr>
        <w:t>22. Перечень административных процедур (действий) при предоставлении муниципальной у</w:t>
      </w:r>
      <w:r w:rsidR="00A118AD" w:rsidRPr="00874B25">
        <w:rPr>
          <w:b/>
          <w:sz w:val="24"/>
          <w:szCs w:val="24"/>
        </w:rPr>
        <w:t>слуги услуг в электронной форме</w:t>
      </w:r>
    </w:p>
    <w:p w14:paraId="6F082B55" w14:textId="77777777" w:rsidR="00A118AD" w:rsidRPr="00874B25" w:rsidRDefault="002D4CC6" w:rsidP="008D5A49">
      <w:pPr>
        <w:spacing w:before="240" w:line="360" w:lineRule="auto"/>
        <w:rPr>
          <w:sz w:val="24"/>
          <w:szCs w:val="24"/>
        </w:rPr>
      </w:pPr>
      <w:r w:rsidRPr="00874B25">
        <w:rPr>
          <w:sz w:val="24"/>
          <w:szCs w:val="24"/>
        </w:rPr>
        <w:t xml:space="preserve">22.1. При предоставлении муниципальной услуги в электронной форме заявителю обеспечиваются: </w:t>
      </w:r>
    </w:p>
    <w:p w14:paraId="0E1F34B5" w14:textId="77777777" w:rsidR="00A118AD" w:rsidRPr="00874B25" w:rsidRDefault="002D4CC6" w:rsidP="00087921">
      <w:pPr>
        <w:spacing w:line="360" w:lineRule="auto"/>
        <w:rPr>
          <w:sz w:val="24"/>
          <w:szCs w:val="24"/>
        </w:rPr>
      </w:pPr>
      <w:r w:rsidRPr="00874B25">
        <w:rPr>
          <w:sz w:val="24"/>
          <w:szCs w:val="24"/>
        </w:rPr>
        <w:t xml:space="preserve">получение информации о порядке и сроках предоставления муниципальной услуги; </w:t>
      </w:r>
    </w:p>
    <w:p w14:paraId="5101DEBB" w14:textId="77777777" w:rsidR="00A118AD" w:rsidRPr="00874B25" w:rsidRDefault="002D4CC6" w:rsidP="00087921">
      <w:pPr>
        <w:spacing w:line="360" w:lineRule="auto"/>
        <w:rPr>
          <w:sz w:val="24"/>
          <w:szCs w:val="24"/>
        </w:rPr>
      </w:pPr>
      <w:r w:rsidRPr="00874B25">
        <w:rPr>
          <w:sz w:val="24"/>
          <w:szCs w:val="24"/>
        </w:rPr>
        <w:t xml:space="preserve">формирование заявления; </w:t>
      </w:r>
    </w:p>
    <w:p w14:paraId="3A2D49FB" w14:textId="77777777" w:rsidR="00A118AD" w:rsidRPr="00874B25" w:rsidRDefault="002D4CC6" w:rsidP="00087921">
      <w:pPr>
        <w:spacing w:line="360" w:lineRule="auto"/>
        <w:rPr>
          <w:sz w:val="24"/>
          <w:szCs w:val="24"/>
        </w:rPr>
      </w:pPr>
      <w:r w:rsidRPr="00874B25">
        <w:rPr>
          <w:sz w:val="24"/>
          <w:szCs w:val="24"/>
        </w:rPr>
        <w:t xml:space="preserve">прием и регистрация </w:t>
      </w:r>
      <w:r w:rsidR="00A118AD" w:rsidRPr="00874B25">
        <w:rPr>
          <w:sz w:val="24"/>
          <w:szCs w:val="24"/>
        </w:rPr>
        <w:t>Администрацией</w:t>
      </w:r>
      <w:r w:rsidRPr="00874B25">
        <w:rPr>
          <w:sz w:val="24"/>
          <w:szCs w:val="24"/>
        </w:rPr>
        <w:t xml:space="preserve"> заявления и иных документов, необходимых для предоставления муниципальной услуги; </w:t>
      </w:r>
    </w:p>
    <w:p w14:paraId="0A80C663" w14:textId="1C3908E9" w:rsidR="00A118AD" w:rsidRPr="00874B25" w:rsidRDefault="002D4CC6" w:rsidP="00087921">
      <w:pPr>
        <w:spacing w:line="360" w:lineRule="auto"/>
        <w:rPr>
          <w:sz w:val="24"/>
          <w:szCs w:val="24"/>
        </w:rPr>
      </w:pPr>
      <w:r w:rsidRPr="00874B25">
        <w:rPr>
          <w:sz w:val="24"/>
          <w:szCs w:val="24"/>
        </w:rPr>
        <w:t>получение результата предо</w:t>
      </w:r>
      <w:r w:rsidR="00D82E88" w:rsidRPr="00874B25">
        <w:rPr>
          <w:sz w:val="24"/>
          <w:szCs w:val="24"/>
        </w:rPr>
        <w:t>ставления муниципальной услуги;</w:t>
      </w:r>
    </w:p>
    <w:p w14:paraId="13DB1174" w14:textId="77777777" w:rsidR="00A118AD" w:rsidRPr="00874B25" w:rsidRDefault="002D4CC6" w:rsidP="00087921">
      <w:pPr>
        <w:spacing w:line="360" w:lineRule="auto"/>
        <w:rPr>
          <w:sz w:val="24"/>
          <w:szCs w:val="24"/>
        </w:rPr>
      </w:pPr>
      <w:r w:rsidRPr="00874B25">
        <w:rPr>
          <w:sz w:val="24"/>
          <w:szCs w:val="24"/>
        </w:rPr>
        <w:t xml:space="preserve">получение сведений о ходе рассмотрения заявления; </w:t>
      </w:r>
    </w:p>
    <w:p w14:paraId="6DF136BD" w14:textId="77777777" w:rsidR="00A118AD" w:rsidRPr="00874B25" w:rsidRDefault="002D4CC6" w:rsidP="00087921">
      <w:pPr>
        <w:spacing w:line="360" w:lineRule="auto"/>
        <w:rPr>
          <w:sz w:val="24"/>
          <w:szCs w:val="24"/>
        </w:rPr>
      </w:pPr>
      <w:r w:rsidRPr="00874B25">
        <w:rPr>
          <w:sz w:val="24"/>
          <w:szCs w:val="24"/>
        </w:rPr>
        <w:t xml:space="preserve">осуществление оценки качества предоставления муниципальной услуги; </w:t>
      </w:r>
    </w:p>
    <w:p w14:paraId="7A1B1C43" w14:textId="5E81FAB7" w:rsidR="00A118AD" w:rsidRPr="00874B25" w:rsidRDefault="002D4CC6" w:rsidP="00087921">
      <w:pPr>
        <w:spacing w:line="360" w:lineRule="auto"/>
        <w:rPr>
          <w:sz w:val="24"/>
          <w:szCs w:val="24"/>
        </w:rPr>
      </w:pPr>
      <w:r w:rsidRPr="00874B25">
        <w:rPr>
          <w:sz w:val="24"/>
          <w:szCs w:val="24"/>
        </w:rPr>
        <w:t xml:space="preserve">досудебное (внесудебное) обжалование решений и действий (бездействия) </w:t>
      </w:r>
      <w:r w:rsidR="00A118AD" w:rsidRPr="00874B25">
        <w:rPr>
          <w:sz w:val="24"/>
          <w:szCs w:val="24"/>
        </w:rPr>
        <w:t>Администрации</w:t>
      </w:r>
      <w:r w:rsidRPr="00874B25">
        <w:rPr>
          <w:sz w:val="24"/>
          <w:szCs w:val="24"/>
        </w:rPr>
        <w:t xml:space="preserve"> либо действия (бездействие) должностных лиц </w:t>
      </w:r>
      <w:r w:rsidR="00A118AD" w:rsidRPr="00874B25">
        <w:rPr>
          <w:sz w:val="24"/>
          <w:szCs w:val="24"/>
        </w:rPr>
        <w:t>Администрации</w:t>
      </w:r>
      <w:r w:rsidRPr="00874B25">
        <w:rPr>
          <w:sz w:val="24"/>
          <w:szCs w:val="24"/>
        </w:rPr>
        <w:t>, предоставляющ</w:t>
      </w:r>
      <w:r w:rsidR="00A118AD" w:rsidRPr="00874B25">
        <w:rPr>
          <w:sz w:val="24"/>
          <w:szCs w:val="24"/>
        </w:rPr>
        <w:t>их</w:t>
      </w:r>
      <w:r w:rsidRPr="00874B25">
        <w:rPr>
          <w:sz w:val="24"/>
          <w:szCs w:val="24"/>
        </w:rPr>
        <w:t xml:space="preserve"> муниципальную услугу, либо государственного служащего. </w:t>
      </w:r>
    </w:p>
    <w:p w14:paraId="3B7C2834" w14:textId="77777777" w:rsidR="00A103B8" w:rsidRPr="00874B25" w:rsidRDefault="00A103B8" w:rsidP="007661DA">
      <w:pPr>
        <w:rPr>
          <w:sz w:val="24"/>
          <w:szCs w:val="24"/>
        </w:rPr>
      </w:pPr>
    </w:p>
    <w:p w14:paraId="5C5F6FB0" w14:textId="7D0541C6" w:rsidR="00BE568E" w:rsidRPr="00874B25" w:rsidRDefault="002D4CC6" w:rsidP="008D5A49">
      <w:pPr>
        <w:rPr>
          <w:b/>
          <w:sz w:val="24"/>
          <w:szCs w:val="24"/>
        </w:rPr>
      </w:pPr>
      <w:r w:rsidRPr="00874B25">
        <w:rPr>
          <w:b/>
          <w:sz w:val="24"/>
          <w:szCs w:val="24"/>
        </w:rPr>
        <w:t xml:space="preserve">23. Порядок осуществления административных процедур (действий) в электронной форме </w:t>
      </w:r>
    </w:p>
    <w:p w14:paraId="75853BC3" w14:textId="77777777" w:rsidR="00961C81" w:rsidRPr="00874B25" w:rsidRDefault="002D4CC6" w:rsidP="008D5A49">
      <w:pPr>
        <w:spacing w:before="240" w:line="360" w:lineRule="auto"/>
        <w:rPr>
          <w:sz w:val="24"/>
          <w:szCs w:val="24"/>
        </w:rPr>
      </w:pPr>
      <w:r w:rsidRPr="00874B25">
        <w:rPr>
          <w:sz w:val="24"/>
          <w:szCs w:val="24"/>
        </w:rPr>
        <w:t xml:space="preserve">23.1. Формирование заявления. </w:t>
      </w:r>
    </w:p>
    <w:p w14:paraId="613FAB32" w14:textId="77777777" w:rsidR="00961C81" w:rsidRPr="00874B25" w:rsidRDefault="002D4CC6" w:rsidP="007661DA">
      <w:pPr>
        <w:spacing w:line="360" w:lineRule="auto"/>
        <w:rPr>
          <w:sz w:val="24"/>
          <w:szCs w:val="24"/>
        </w:rPr>
      </w:pPr>
      <w:r w:rsidRPr="00874B25">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69414193" w14:textId="77777777" w:rsidR="00961C81" w:rsidRPr="00874B25" w:rsidRDefault="002D4CC6" w:rsidP="007661DA">
      <w:pPr>
        <w:spacing w:line="360" w:lineRule="auto"/>
        <w:rPr>
          <w:sz w:val="24"/>
          <w:szCs w:val="24"/>
        </w:rPr>
      </w:pPr>
      <w:r w:rsidRPr="00874B25">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0952573" w14:textId="77777777" w:rsidR="00961C81" w:rsidRPr="00874B25" w:rsidRDefault="002D4CC6" w:rsidP="007661DA">
      <w:pPr>
        <w:spacing w:line="360" w:lineRule="auto"/>
        <w:rPr>
          <w:sz w:val="24"/>
          <w:szCs w:val="24"/>
        </w:rPr>
      </w:pPr>
      <w:r w:rsidRPr="00874B25">
        <w:rPr>
          <w:sz w:val="24"/>
          <w:szCs w:val="24"/>
        </w:rPr>
        <w:t>При формировании заяв</w:t>
      </w:r>
      <w:r w:rsidR="00961C81" w:rsidRPr="00874B25">
        <w:rPr>
          <w:sz w:val="24"/>
          <w:szCs w:val="24"/>
        </w:rPr>
        <w:t>ления заявителю обеспечивается:</w:t>
      </w:r>
    </w:p>
    <w:p w14:paraId="4DB18B15" w14:textId="07062BF2" w:rsidR="00961C81" w:rsidRPr="00874B25" w:rsidRDefault="002D4CC6" w:rsidP="007661DA">
      <w:pPr>
        <w:spacing w:line="360" w:lineRule="auto"/>
        <w:rPr>
          <w:sz w:val="24"/>
          <w:szCs w:val="24"/>
        </w:rPr>
      </w:pPr>
      <w:r w:rsidRPr="00874B25">
        <w:rPr>
          <w:sz w:val="24"/>
          <w:szCs w:val="24"/>
        </w:rPr>
        <w:t xml:space="preserve">а) возможность копирования и сохранения заявления и иных документов, указанных в пунктах </w:t>
      </w:r>
      <w:r w:rsidR="00D409E9" w:rsidRPr="00874B25">
        <w:rPr>
          <w:sz w:val="24"/>
          <w:szCs w:val="24"/>
        </w:rPr>
        <w:t>9 – 9</w:t>
      </w:r>
      <w:r w:rsidRPr="00874B25">
        <w:rPr>
          <w:sz w:val="24"/>
          <w:szCs w:val="24"/>
        </w:rPr>
        <w:t>.1 настоящего Административного регламента, необходимых для предо</w:t>
      </w:r>
      <w:r w:rsidR="00961C81" w:rsidRPr="00874B25">
        <w:rPr>
          <w:sz w:val="24"/>
          <w:szCs w:val="24"/>
        </w:rPr>
        <w:t xml:space="preserve">ставления </w:t>
      </w:r>
      <w:r w:rsidR="00961C81" w:rsidRPr="00874B25">
        <w:rPr>
          <w:sz w:val="24"/>
          <w:szCs w:val="24"/>
        </w:rPr>
        <w:lastRenderedPageBreak/>
        <w:t>муниципальной услуги;</w:t>
      </w:r>
    </w:p>
    <w:p w14:paraId="0C70EFE9" w14:textId="77777777" w:rsidR="00961C81" w:rsidRPr="00874B25" w:rsidRDefault="002D4CC6" w:rsidP="007661DA">
      <w:pPr>
        <w:spacing w:line="360" w:lineRule="auto"/>
        <w:rPr>
          <w:sz w:val="24"/>
          <w:szCs w:val="24"/>
        </w:rPr>
      </w:pPr>
      <w:r w:rsidRPr="00874B25">
        <w:rPr>
          <w:sz w:val="24"/>
          <w:szCs w:val="24"/>
        </w:rPr>
        <w:t>б) возможность печати на бумажном носителе коп</w:t>
      </w:r>
      <w:r w:rsidR="00961C81" w:rsidRPr="00874B25">
        <w:rPr>
          <w:sz w:val="24"/>
          <w:szCs w:val="24"/>
        </w:rPr>
        <w:t>ии электронной формы заявления;</w:t>
      </w:r>
    </w:p>
    <w:p w14:paraId="3FA36FB7" w14:textId="77777777" w:rsidR="00961C81" w:rsidRPr="00874B25" w:rsidRDefault="002D4CC6" w:rsidP="007661DA">
      <w:pPr>
        <w:spacing w:line="360" w:lineRule="auto"/>
        <w:rPr>
          <w:sz w:val="24"/>
          <w:szCs w:val="24"/>
        </w:rPr>
      </w:pPr>
      <w:r w:rsidRPr="00874B25">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961C81" w:rsidRPr="00874B25">
        <w:rPr>
          <w:sz w:val="24"/>
          <w:szCs w:val="24"/>
        </w:rPr>
        <w:t xml:space="preserve"> в электронную форму заявления;</w:t>
      </w:r>
    </w:p>
    <w:p w14:paraId="12C91E60" w14:textId="77777777" w:rsidR="00961C81" w:rsidRPr="00874B25" w:rsidRDefault="002D4CC6" w:rsidP="007661DA">
      <w:pPr>
        <w:spacing w:line="360" w:lineRule="auto"/>
        <w:rPr>
          <w:sz w:val="24"/>
          <w:szCs w:val="24"/>
        </w:rPr>
      </w:pPr>
      <w:r w:rsidRPr="00874B25">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B944CC4" w14:textId="77777777" w:rsidR="00961C81" w:rsidRPr="00874B25" w:rsidRDefault="002D4CC6" w:rsidP="007661DA">
      <w:pPr>
        <w:spacing w:line="360" w:lineRule="auto"/>
        <w:rPr>
          <w:sz w:val="24"/>
          <w:szCs w:val="24"/>
        </w:rPr>
      </w:pPr>
      <w:r w:rsidRPr="00874B25">
        <w:rPr>
          <w:sz w:val="24"/>
          <w:szCs w:val="24"/>
        </w:rPr>
        <w:t>д) возможность вернуться на любой из этапов заполнения электронной формы заявления без пот</w:t>
      </w:r>
      <w:r w:rsidR="00961C81" w:rsidRPr="00874B25">
        <w:rPr>
          <w:sz w:val="24"/>
          <w:szCs w:val="24"/>
        </w:rPr>
        <w:t>ери ранее введенной информации;</w:t>
      </w:r>
    </w:p>
    <w:p w14:paraId="58B6D284" w14:textId="77777777" w:rsidR="00961C81" w:rsidRPr="00874B25" w:rsidRDefault="002D4CC6" w:rsidP="007661DA">
      <w:pPr>
        <w:spacing w:line="360" w:lineRule="auto"/>
        <w:rPr>
          <w:sz w:val="24"/>
          <w:szCs w:val="24"/>
        </w:rPr>
      </w:pPr>
      <w:r w:rsidRPr="00874B25">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5491EC3" w14:textId="77777777" w:rsidR="00961C81" w:rsidRPr="00874B25" w:rsidRDefault="002D4CC6" w:rsidP="007661DA">
      <w:pPr>
        <w:spacing w:line="360" w:lineRule="auto"/>
        <w:rPr>
          <w:sz w:val="24"/>
          <w:szCs w:val="24"/>
        </w:rPr>
      </w:pPr>
      <w:r w:rsidRPr="00874B25">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961C81" w:rsidRPr="00874B25">
        <w:rPr>
          <w:sz w:val="24"/>
          <w:szCs w:val="24"/>
        </w:rPr>
        <w:t>Администрацию</w:t>
      </w:r>
      <w:r w:rsidRPr="00874B25">
        <w:rPr>
          <w:sz w:val="24"/>
          <w:szCs w:val="24"/>
        </w:rPr>
        <w:t xml:space="preserve"> посредством ЕПГУ. </w:t>
      </w:r>
    </w:p>
    <w:p w14:paraId="65A026CE" w14:textId="77777777" w:rsidR="00004B69" w:rsidRPr="00874B25" w:rsidRDefault="002D4CC6" w:rsidP="007661DA">
      <w:pPr>
        <w:spacing w:line="360" w:lineRule="auto"/>
        <w:rPr>
          <w:sz w:val="24"/>
          <w:szCs w:val="24"/>
        </w:rPr>
      </w:pPr>
      <w:r w:rsidRPr="00874B25">
        <w:rPr>
          <w:sz w:val="24"/>
          <w:szCs w:val="24"/>
        </w:rPr>
        <w:t xml:space="preserve">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5C5A5C05" w14:textId="77777777" w:rsidR="00004B69" w:rsidRPr="00874B25" w:rsidRDefault="002D4CC6" w:rsidP="007661DA">
      <w:pPr>
        <w:spacing w:line="360" w:lineRule="auto"/>
        <w:rPr>
          <w:sz w:val="24"/>
          <w:szCs w:val="24"/>
        </w:rPr>
      </w:pPr>
      <w:r w:rsidRPr="00874B25">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54B88104" w14:textId="77777777" w:rsidR="00004B69" w:rsidRPr="00874B25" w:rsidRDefault="002D4CC6" w:rsidP="007661DA">
      <w:pPr>
        <w:spacing w:line="360" w:lineRule="auto"/>
        <w:rPr>
          <w:sz w:val="24"/>
          <w:szCs w:val="24"/>
        </w:rPr>
      </w:pPr>
      <w:r w:rsidRPr="00874B25">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D2EC54F" w14:textId="72A498BE" w:rsidR="008B1637" w:rsidRPr="00874B25" w:rsidRDefault="002D4CC6" w:rsidP="007661DA">
      <w:pPr>
        <w:spacing w:line="360" w:lineRule="auto"/>
        <w:rPr>
          <w:sz w:val="24"/>
          <w:szCs w:val="24"/>
        </w:rPr>
      </w:pPr>
      <w:r w:rsidRPr="00874B25">
        <w:rPr>
          <w:sz w:val="24"/>
          <w:szCs w:val="24"/>
        </w:rPr>
        <w:t xml:space="preserve">23.3. Электронное заявление становится доступным для должностного лица </w:t>
      </w:r>
      <w:r w:rsidR="00F96978" w:rsidRPr="00874B25">
        <w:rPr>
          <w:sz w:val="24"/>
          <w:szCs w:val="24"/>
        </w:rPr>
        <w:t>Адм</w:t>
      </w:r>
      <w:r w:rsidR="00004B69" w:rsidRPr="00874B25">
        <w:rPr>
          <w:sz w:val="24"/>
          <w:szCs w:val="24"/>
        </w:rPr>
        <w:t>ин</w:t>
      </w:r>
      <w:r w:rsidR="00F96978" w:rsidRPr="00874B25">
        <w:rPr>
          <w:sz w:val="24"/>
          <w:szCs w:val="24"/>
        </w:rPr>
        <w:t>и</w:t>
      </w:r>
      <w:r w:rsidR="00004B69" w:rsidRPr="00874B25">
        <w:rPr>
          <w:sz w:val="24"/>
          <w:szCs w:val="24"/>
        </w:rPr>
        <w:t>страции</w:t>
      </w:r>
      <w:r w:rsidRPr="00874B25">
        <w:rPr>
          <w:sz w:val="24"/>
          <w:szCs w:val="24"/>
        </w:rPr>
        <w:t xml:space="preserve">, ответственного за прием и регистрацию заявления (далее – ответственное должностное лицо), в муниципальной информационной системе, используемой </w:t>
      </w:r>
      <w:r w:rsidR="00F96978" w:rsidRPr="00874B25">
        <w:rPr>
          <w:sz w:val="24"/>
          <w:szCs w:val="24"/>
        </w:rPr>
        <w:t>Адм</w:t>
      </w:r>
      <w:r w:rsidR="00004B69" w:rsidRPr="00874B25">
        <w:rPr>
          <w:sz w:val="24"/>
          <w:szCs w:val="24"/>
        </w:rPr>
        <w:t>ин</w:t>
      </w:r>
      <w:r w:rsidR="00F96978" w:rsidRPr="00874B25">
        <w:rPr>
          <w:sz w:val="24"/>
          <w:szCs w:val="24"/>
        </w:rPr>
        <w:t>и</w:t>
      </w:r>
      <w:r w:rsidR="00004B69" w:rsidRPr="00874B25">
        <w:rPr>
          <w:sz w:val="24"/>
          <w:szCs w:val="24"/>
        </w:rPr>
        <w:t>страцией</w:t>
      </w:r>
      <w:r w:rsidRPr="00874B25">
        <w:rPr>
          <w:sz w:val="24"/>
          <w:szCs w:val="24"/>
        </w:rPr>
        <w:t xml:space="preserve"> для предоставления муниципальной услуги (далее – ГИС). </w:t>
      </w:r>
    </w:p>
    <w:p w14:paraId="27C53AE5" w14:textId="77777777" w:rsidR="008B1637" w:rsidRPr="00874B25" w:rsidRDefault="002D4CC6" w:rsidP="007661DA">
      <w:pPr>
        <w:spacing w:line="360" w:lineRule="auto"/>
        <w:rPr>
          <w:sz w:val="24"/>
          <w:szCs w:val="24"/>
        </w:rPr>
      </w:pPr>
      <w:r w:rsidRPr="00874B25">
        <w:rPr>
          <w:sz w:val="24"/>
          <w:szCs w:val="24"/>
        </w:rPr>
        <w:t xml:space="preserve">Ответственное должностное лицо: </w:t>
      </w:r>
    </w:p>
    <w:p w14:paraId="12EC7F5F" w14:textId="77777777" w:rsidR="008B1637" w:rsidRPr="00874B25" w:rsidRDefault="002D4CC6" w:rsidP="007661DA">
      <w:pPr>
        <w:spacing w:line="360" w:lineRule="auto"/>
        <w:rPr>
          <w:sz w:val="24"/>
          <w:szCs w:val="24"/>
        </w:rPr>
      </w:pPr>
      <w:r w:rsidRPr="00874B25">
        <w:rPr>
          <w:sz w:val="24"/>
          <w:szCs w:val="24"/>
        </w:rPr>
        <w:t xml:space="preserve">проверяет наличие электронных заявлений, поступивших с ЕПГУ, с периодом не реже 2 раз в день; </w:t>
      </w:r>
    </w:p>
    <w:p w14:paraId="2BE50EB1" w14:textId="77777777" w:rsidR="008B1637" w:rsidRPr="00874B25" w:rsidRDefault="002D4CC6" w:rsidP="007661DA">
      <w:pPr>
        <w:spacing w:line="360" w:lineRule="auto"/>
        <w:rPr>
          <w:sz w:val="24"/>
          <w:szCs w:val="24"/>
        </w:rPr>
      </w:pPr>
      <w:r w:rsidRPr="00874B25">
        <w:rPr>
          <w:sz w:val="24"/>
          <w:szCs w:val="24"/>
        </w:rPr>
        <w:t xml:space="preserve">рассматривает поступившие заявления и приложенные образы документов (документы); </w:t>
      </w:r>
    </w:p>
    <w:p w14:paraId="54A8B66E" w14:textId="1CA804B5" w:rsidR="008B1637" w:rsidRPr="00874B25" w:rsidRDefault="002D4CC6" w:rsidP="007661DA">
      <w:pPr>
        <w:spacing w:line="360" w:lineRule="auto"/>
        <w:rPr>
          <w:sz w:val="24"/>
          <w:szCs w:val="24"/>
        </w:rPr>
      </w:pPr>
      <w:r w:rsidRPr="00874B25">
        <w:rPr>
          <w:sz w:val="24"/>
          <w:szCs w:val="24"/>
        </w:rPr>
        <w:t xml:space="preserve">производит действия в соответствии с пунктом </w:t>
      </w:r>
      <w:r w:rsidR="004E2BD7" w:rsidRPr="00874B25">
        <w:rPr>
          <w:sz w:val="24"/>
          <w:szCs w:val="24"/>
        </w:rPr>
        <w:t>21</w:t>
      </w:r>
      <w:r w:rsidRPr="00874B25">
        <w:rPr>
          <w:sz w:val="24"/>
          <w:szCs w:val="24"/>
        </w:rPr>
        <w:t xml:space="preserve"> настоящего Административного регламента. </w:t>
      </w:r>
    </w:p>
    <w:p w14:paraId="656F5E8C" w14:textId="77777777" w:rsidR="008B1637" w:rsidRPr="00874B25" w:rsidRDefault="002D4CC6" w:rsidP="007661DA">
      <w:pPr>
        <w:spacing w:line="360" w:lineRule="auto"/>
        <w:rPr>
          <w:sz w:val="24"/>
          <w:szCs w:val="24"/>
        </w:rPr>
      </w:pPr>
      <w:r w:rsidRPr="00874B25">
        <w:rPr>
          <w:sz w:val="24"/>
          <w:szCs w:val="24"/>
        </w:rPr>
        <w:t>23.4. Заявителю в качестве результата предоставления муниципальной услуги обеспечивается в</w:t>
      </w:r>
      <w:r w:rsidR="008B1637" w:rsidRPr="00874B25">
        <w:rPr>
          <w:sz w:val="24"/>
          <w:szCs w:val="24"/>
        </w:rPr>
        <w:t>озможность получения документа:</w:t>
      </w:r>
    </w:p>
    <w:p w14:paraId="25D088BF" w14:textId="0A4013BC" w:rsidR="008B1637" w:rsidRPr="00874B25" w:rsidRDefault="002D4CC6" w:rsidP="007661DA">
      <w:pPr>
        <w:spacing w:line="360" w:lineRule="auto"/>
        <w:rPr>
          <w:sz w:val="24"/>
          <w:szCs w:val="24"/>
        </w:rPr>
      </w:pPr>
      <w:r w:rsidRPr="00874B25">
        <w:rPr>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B1637" w:rsidRPr="00874B25">
        <w:rPr>
          <w:sz w:val="24"/>
          <w:szCs w:val="24"/>
        </w:rPr>
        <w:t>Администрации</w:t>
      </w:r>
      <w:r w:rsidRPr="00874B25">
        <w:rPr>
          <w:sz w:val="24"/>
          <w:szCs w:val="24"/>
        </w:rPr>
        <w:t xml:space="preserve">, направленного заявителю в личный кабинет на ЕПГУ; </w:t>
      </w:r>
    </w:p>
    <w:p w14:paraId="0ABA7CE9" w14:textId="77777777" w:rsidR="008D2DA8" w:rsidRPr="00874B25" w:rsidRDefault="002D4CC6" w:rsidP="007661DA">
      <w:pPr>
        <w:spacing w:line="360" w:lineRule="auto"/>
        <w:rPr>
          <w:sz w:val="24"/>
          <w:szCs w:val="24"/>
        </w:rPr>
      </w:pPr>
      <w:r w:rsidRPr="00874B25">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584DE660" w14:textId="77777777" w:rsidR="000D0467" w:rsidRPr="00874B25" w:rsidRDefault="002D4CC6" w:rsidP="007661DA">
      <w:pPr>
        <w:spacing w:line="360" w:lineRule="auto"/>
        <w:rPr>
          <w:sz w:val="24"/>
          <w:szCs w:val="24"/>
        </w:rPr>
      </w:pPr>
      <w:r w:rsidRPr="00874B25">
        <w:rPr>
          <w:sz w:val="24"/>
          <w:szCs w:val="24"/>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1CCD610" w14:textId="77777777" w:rsidR="000D0467" w:rsidRPr="00874B25" w:rsidRDefault="002D4CC6" w:rsidP="007661DA">
      <w:pPr>
        <w:spacing w:line="360" w:lineRule="auto"/>
        <w:rPr>
          <w:sz w:val="24"/>
          <w:szCs w:val="24"/>
        </w:rPr>
      </w:pPr>
      <w:r w:rsidRPr="00874B25">
        <w:rPr>
          <w:sz w:val="24"/>
          <w:szCs w:val="24"/>
        </w:rPr>
        <w:t xml:space="preserve">При предоставлении муниципальной услуги в электронной форме заявителю направляется: </w:t>
      </w:r>
    </w:p>
    <w:p w14:paraId="1775D12B" w14:textId="77777777" w:rsidR="000D0467" w:rsidRPr="00874B25" w:rsidRDefault="002D4CC6" w:rsidP="007661DA">
      <w:pPr>
        <w:spacing w:line="360" w:lineRule="auto"/>
        <w:rPr>
          <w:sz w:val="24"/>
          <w:szCs w:val="24"/>
        </w:rPr>
      </w:pPr>
      <w:r w:rsidRPr="00874B25">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w:t>
      </w:r>
      <w:r w:rsidR="000D0467" w:rsidRPr="00874B25">
        <w:rPr>
          <w:sz w:val="24"/>
          <w:szCs w:val="24"/>
        </w:rPr>
        <w:t>альной услуги;</w:t>
      </w:r>
    </w:p>
    <w:p w14:paraId="74C30218" w14:textId="6FFC4871" w:rsidR="00264EE4" w:rsidRPr="00874B25" w:rsidRDefault="002D4CC6" w:rsidP="007661DA">
      <w:pPr>
        <w:spacing w:line="360" w:lineRule="auto"/>
        <w:rPr>
          <w:sz w:val="24"/>
          <w:szCs w:val="24"/>
        </w:rPr>
      </w:pPr>
      <w:r w:rsidRPr="00874B25">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09B4610A" w14:textId="77777777" w:rsidR="00264EE4" w:rsidRPr="00874B25" w:rsidRDefault="002D4CC6" w:rsidP="007661DA">
      <w:pPr>
        <w:spacing w:line="360" w:lineRule="auto"/>
        <w:rPr>
          <w:sz w:val="24"/>
          <w:szCs w:val="24"/>
        </w:rPr>
      </w:pPr>
      <w:r w:rsidRPr="00874B25">
        <w:rPr>
          <w:sz w:val="24"/>
          <w:szCs w:val="24"/>
        </w:rPr>
        <w:t xml:space="preserve">23.6. Оценка качества предоставления муниципальной услуги. </w:t>
      </w:r>
    </w:p>
    <w:p w14:paraId="7AA06D92" w14:textId="45AABFD0" w:rsidR="00A103B8" w:rsidRPr="00874B25" w:rsidRDefault="002D4CC6" w:rsidP="007661DA">
      <w:pPr>
        <w:spacing w:line="360" w:lineRule="auto"/>
        <w:rPr>
          <w:sz w:val="24"/>
          <w:szCs w:val="24"/>
        </w:rPr>
      </w:pPr>
      <w:r w:rsidRPr="00874B25">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264EE4" w:rsidRPr="00874B25">
        <w:rPr>
          <w:sz w:val="24"/>
          <w:szCs w:val="24"/>
        </w:rPr>
        <w:t xml:space="preserve">             </w:t>
      </w:r>
      <w:r w:rsidRPr="00874B25">
        <w:rPr>
          <w:sz w:val="24"/>
          <w:szCs w:val="24"/>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874B25">
        <w:rPr>
          <w:sz w:val="24"/>
          <w:szCs w:val="24"/>
        </w:rPr>
        <w:lastRenderedPageBreak/>
        <w:t xml:space="preserve">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428D7870" w14:textId="77777777" w:rsidR="00BE568E" w:rsidRPr="00874B25" w:rsidRDefault="00BE568E" w:rsidP="00BE568E">
      <w:pPr>
        <w:rPr>
          <w:sz w:val="24"/>
          <w:szCs w:val="24"/>
        </w:rPr>
      </w:pPr>
    </w:p>
    <w:p w14:paraId="50BCF56E" w14:textId="4DB95246" w:rsidR="00F75B7B" w:rsidRPr="00874B25" w:rsidRDefault="00960755" w:rsidP="00EC06E8">
      <w:pPr>
        <w:rPr>
          <w:b/>
          <w:sz w:val="24"/>
          <w:szCs w:val="24"/>
        </w:rPr>
      </w:pPr>
      <w:r w:rsidRPr="00874B25">
        <w:rPr>
          <w:b/>
          <w:sz w:val="24"/>
          <w:szCs w:val="24"/>
        </w:rPr>
        <w:t>24</w:t>
      </w:r>
      <w:r w:rsidR="00EF42B0" w:rsidRPr="00874B25">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539CB5BB" w14:textId="560674D5" w:rsidR="00CD0EB8" w:rsidRPr="00874B25" w:rsidRDefault="00CD0EB8" w:rsidP="00EC06E8">
      <w:pPr>
        <w:spacing w:before="240" w:line="360" w:lineRule="auto"/>
        <w:rPr>
          <w:sz w:val="24"/>
          <w:szCs w:val="24"/>
        </w:rPr>
      </w:pPr>
      <w:r w:rsidRPr="00874B25">
        <w:rPr>
          <w:sz w:val="24"/>
          <w:szCs w:val="24"/>
        </w:rPr>
        <w:t>24.1. В случае выявления опечаток и ошибок заявитель вправе обратиться в Администрацию с заявлением на исправление опечаток и ошибок</w:t>
      </w:r>
      <w:r w:rsidR="00270B97" w:rsidRPr="00874B25">
        <w:rPr>
          <w:sz w:val="24"/>
          <w:szCs w:val="24"/>
        </w:rPr>
        <w:t>. Требования к форме заявления не устанавливаются.</w:t>
      </w:r>
    </w:p>
    <w:p w14:paraId="08B02B74" w14:textId="2E8A344D" w:rsidR="00CD0EB8" w:rsidRPr="00874B25" w:rsidRDefault="00CD0EB8" w:rsidP="007661DA">
      <w:pPr>
        <w:spacing w:line="360" w:lineRule="auto"/>
        <w:rPr>
          <w:sz w:val="24"/>
          <w:szCs w:val="24"/>
        </w:rPr>
      </w:pPr>
      <w:r w:rsidRPr="00874B25">
        <w:rPr>
          <w:sz w:val="24"/>
          <w:szCs w:val="24"/>
        </w:rPr>
        <w:t xml:space="preserve">24.2. Основания отказа в приеме заявления об исправлении опечаток и ошибок указаны в пункте </w:t>
      </w:r>
      <w:r w:rsidR="006151A5" w:rsidRPr="00874B25">
        <w:rPr>
          <w:sz w:val="24"/>
          <w:szCs w:val="24"/>
        </w:rPr>
        <w:t>11.1</w:t>
      </w:r>
      <w:r w:rsidRPr="00874B25">
        <w:rPr>
          <w:sz w:val="24"/>
          <w:szCs w:val="24"/>
        </w:rPr>
        <w:t xml:space="preserve"> настоящего Административного регламента. </w:t>
      </w:r>
    </w:p>
    <w:p w14:paraId="6CC12DF9" w14:textId="77777777" w:rsidR="00CD0EB8" w:rsidRPr="00874B25" w:rsidRDefault="00CD0EB8" w:rsidP="007661DA">
      <w:pPr>
        <w:spacing w:line="360" w:lineRule="auto"/>
        <w:rPr>
          <w:sz w:val="24"/>
          <w:szCs w:val="24"/>
        </w:rPr>
      </w:pPr>
      <w:r w:rsidRPr="00874B25">
        <w:rPr>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9058E33" w14:textId="77777777" w:rsidR="00927225" w:rsidRPr="00874B25" w:rsidRDefault="00CD0EB8" w:rsidP="007661DA">
      <w:pPr>
        <w:spacing w:line="360" w:lineRule="auto"/>
        <w:rPr>
          <w:sz w:val="24"/>
          <w:szCs w:val="24"/>
        </w:rPr>
      </w:pPr>
      <w:r w:rsidRPr="00874B25">
        <w:rPr>
          <w:sz w:val="24"/>
          <w:szCs w:val="24"/>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14:paraId="3700C7AE" w14:textId="209C3A34" w:rsidR="000148A5" w:rsidRPr="00874B25" w:rsidRDefault="00CD0EB8" w:rsidP="007661DA">
      <w:pPr>
        <w:spacing w:line="360" w:lineRule="auto"/>
        <w:rPr>
          <w:sz w:val="24"/>
          <w:szCs w:val="24"/>
        </w:rPr>
      </w:pPr>
      <w:r w:rsidRPr="00874B25">
        <w:rPr>
          <w:sz w:val="24"/>
          <w:szCs w:val="24"/>
        </w:rPr>
        <w:t xml:space="preserve">24.3.2. </w:t>
      </w:r>
      <w:r w:rsidR="0077290D" w:rsidRPr="00874B25">
        <w:rPr>
          <w:sz w:val="24"/>
          <w:szCs w:val="24"/>
        </w:rPr>
        <w:t>Администрация</w:t>
      </w:r>
      <w:r w:rsidRPr="00874B25">
        <w:rPr>
          <w:sz w:val="24"/>
          <w:szCs w:val="24"/>
        </w:rPr>
        <w:t xml:space="preserve"> при получении заявления, указанного в подпункте </w:t>
      </w:r>
      <w:r w:rsidR="0077290D" w:rsidRPr="00874B25">
        <w:rPr>
          <w:sz w:val="24"/>
          <w:szCs w:val="24"/>
        </w:rPr>
        <w:t>24.3.1</w:t>
      </w:r>
      <w:r w:rsidRPr="00874B25">
        <w:rPr>
          <w:sz w:val="24"/>
          <w:szCs w:val="24"/>
        </w:rPr>
        <w:t xml:space="preserve"> пункта</w:t>
      </w:r>
      <w:r w:rsidR="00E65BF9" w:rsidRPr="00874B25">
        <w:rPr>
          <w:sz w:val="24"/>
          <w:szCs w:val="24"/>
        </w:rPr>
        <w:t> </w:t>
      </w:r>
      <w:r w:rsidR="0077290D" w:rsidRPr="00874B25">
        <w:rPr>
          <w:sz w:val="24"/>
          <w:szCs w:val="24"/>
        </w:rPr>
        <w:t>24.3</w:t>
      </w:r>
      <w:r w:rsidRPr="00874B25">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78C03539" w14:textId="77777777" w:rsidR="000148A5" w:rsidRPr="00874B25" w:rsidRDefault="00CD0EB8" w:rsidP="007661DA">
      <w:pPr>
        <w:spacing w:line="360" w:lineRule="auto"/>
        <w:rPr>
          <w:sz w:val="24"/>
          <w:szCs w:val="24"/>
        </w:rPr>
      </w:pPr>
      <w:r w:rsidRPr="00874B25">
        <w:rPr>
          <w:sz w:val="24"/>
          <w:szCs w:val="24"/>
        </w:rPr>
        <w:t xml:space="preserve">24.3.3. Уполномоченный орган обеспечивает устранение опечаток и ошибок в документах, являющихся результатом предоставления муниципальной услуги. </w:t>
      </w:r>
    </w:p>
    <w:p w14:paraId="7F57EBE0" w14:textId="04F56CB1" w:rsidR="00CD0EB8" w:rsidRPr="00874B25" w:rsidRDefault="00CD0EB8" w:rsidP="007661DA">
      <w:pPr>
        <w:spacing w:line="360" w:lineRule="auto"/>
        <w:rPr>
          <w:sz w:val="24"/>
          <w:szCs w:val="24"/>
        </w:rPr>
      </w:pPr>
      <w:r w:rsidRPr="00874B25">
        <w:rPr>
          <w:sz w:val="24"/>
          <w:szCs w:val="24"/>
        </w:rPr>
        <w:t xml:space="preserve">24.3.4. Срок устранения опечаток и ошибок не должен превышать 3 (трех) рабочих дней с даты регистрации заявления, указанного в подпункте </w:t>
      </w:r>
      <w:r w:rsidR="00E65BF9" w:rsidRPr="00874B25">
        <w:rPr>
          <w:sz w:val="24"/>
          <w:szCs w:val="24"/>
        </w:rPr>
        <w:t xml:space="preserve">24.3.1 пункта 24.3 </w:t>
      </w:r>
      <w:r w:rsidRPr="00874B25">
        <w:rPr>
          <w:sz w:val="24"/>
          <w:szCs w:val="24"/>
        </w:rPr>
        <w:t>настоящего подраздела.</w:t>
      </w:r>
    </w:p>
    <w:p w14:paraId="56577999" w14:textId="77777777" w:rsidR="00A103B8" w:rsidRPr="00874B25" w:rsidRDefault="00A103B8" w:rsidP="007661DA">
      <w:pPr>
        <w:rPr>
          <w:b/>
          <w:sz w:val="24"/>
          <w:szCs w:val="24"/>
        </w:rPr>
      </w:pPr>
    </w:p>
    <w:p w14:paraId="1C41A5D7" w14:textId="3AEB1EEE" w:rsidR="0068798D" w:rsidRPr="00874B25" w:rsidRDefault="00EF42B0" w:rsidP="007661DA">
      <w:pPr>
        <w:jc w:val="center"/>
        <w:outlineLvl w:val="0"/>
        <w:rPr>
          <w:sz w:val="24"/>
          <w:szCs w:val="24"/>
        </w:rPr>
      </w:pPr>
      <w:r w:rsidRPr="00874B25">
        <w:rPr>
          <w:sz w:val="24"/>
          <w:szCs w:val="24"/>
        </w:rPr>
        <w:t>IV. ФОРМЫ КОНТРОЛЯ ЗА ИСПОЛНЕНИЕМ АДМИНИСТРАТИВНОГО РЕГЛАМЕНТА</w:t>
      </w:r>
    </w:p>
    <w:p w14:paraId="690E6880" w14:textId="77777777" w:rsidR="007661DA" w:rsidRPr="00874B25" w:rsidRDefault="007661DA" w:rsidP="007661DA">
      <w:pPr>
        <w:jc w:val="center"/>
        <w:outlineLvl w:val="0"/>
        <w:rPr>
          <w:sz w:val="24"/>
          <w:szCs w:val="24"/>
        </w:rPr>
      </w:pPr>
    </w:p>
    <w:p w14:paraId="268F70D1" w14:textId="59961F52" w:rsidR="00BE568E" w:rsidRPr="00874B25" w:rsidRDefault="00EF42B0" w:rsidP="003304D5">
      <w:pPr>
        <w:spacing w:line="360" w:lineRule="auto"/>
        <w:outlineLvl w:val="1"/>
        <w:rPr>
          <w:b/>
          <w:sz w:val="24"/>
          <w:szCs w:val="24"/>
        </w:rPr>
      </w:pPr>
      <w:r w:rsidRPr="00874B25">
        <w:rPr>
          <w:b/>
          <w:sz w:val="24"/>
          <w:szCs w:val="24"/>
        </w:rPr>
        <w:t>2</w:t>
      </w:r>
      <w:r w:rsidR="00134D06" w:rsidRPr="00874B25">
        <w:rPr>
          <w:b/>
          <w:sz w:val="24"/>
          <w:szCs w:val="24"/>
        </w:rPr>
        <w:t>5</w:t>
      </w:r>
      <w:r w:rsidRPr="00874B25">
        <w:rPr>
          <w:b/>
          <w:sz w:val="24"/>
          <w:szCs w:val="24"/>
        </w:rPr>
        <w:t>. Порядок осуществления контроля за исполнением настоящего Регламента</w:t>
      </w:r>
    </w:p>
    <w:p w14:paraId="6B273E75" w14:textId="474671A7" w:rsidR="0068798D" w:rsidRPr="00874B25" w:rsidRDefault="00EF42B0" w:rsidP="003304D5">
      <w:pPr>
        <w:tabs>
          <w:tab w:val="left" w:pos="720"/>
          <w:tab w:val="left" w:pos="810"/>
          <w:tab w:val="left" w:pos="1350"/>
        </w:tabs>
        <w:spacing w:line="360" w:lineRule="auto"/>
        <w:contextualSpacing/>
        <w:rPr>
          <w:spacing w:val="-2"/>
          <w:sz w:val="24"/>
          <w:szCs w:val="24"/>
        </w:rPr>
      </w:pPr>
      <w:r w:rsidRPr="00874B25">
        <w:rPr>
          <w:sz w:val="24"/>
          <w:szCs w:val="24"/>
        </w:rPr>
        <w:t>2</w:t>
      </w:r>
      <w:r w:rsidR="00134D06" w:rsidRPr="00874B25">
        <w:rPr>
          <w:sz w:val="24"/>
          <w:szCs w:val="24"/>
        </w:rPr>
        <w:t>5</w:t>
      </w:r>
      <w:r w:rsidRPr="00874B25">
        <w:rPr>
          <w:sz w:val="24"/>
          <w:szCs w:val="24"/>
        </w:rPr>
        <w:t xml:space="preserve">.1.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sidRPr="00874B25">
        <w:rPr>
          <w:sz w:val="24"/>
          <w:szCs w:val="24"/>
        </w:rPr>
        <w:t>уведомления</w:t>
      </w:r>
      <w:r w:rsidRPr="00874B25">
        <w:rPr>
          <w:sz w:val="24"/>
          <w:szCs w:val="24"/>
        </w:rPr>
        <w:t xml:space="preserve"> о предоставлении муниципальной услуги и необходимых документов, а также за подписание и направление </w:t>
      </w:r>
      <w:r w:rsidR="00F33066" w:rsidRPr="00874B25">
        <w:rPr>
          <w:sz w:val="24"/>
          <w:szCs w:val="24"/>
        </w:rPr>
        <w:t>З</w:t>
      </w:r>
      <w:r w:rsidRPr="00874B25">
        <w:rPr>
          <w:sz w:val="24"/>
          <w:szCs w:val="24"/>
        </w:rPr>
        <w:t>аявителю результата предоставления муниципальной услуги.</w:t>
      </w:r>
    </w:p>
    <w:p w14:paraId="5B93F574" w14:textId="5B4EEF3B" w:rsidR="0068798D" w:rsidRPr="00874B25" w:rsidRDefault="00EF42B0" w:rsidP="003304D5">
      <w:pPr>
        <w:pStyle w:val="ConsPlusNormal0"/>
        <w:spacing w:line="360" w:lineRule="auto"/>
        <w:ind w:firstLine="709"/>
        <w:jc w:val="both"/>
      </w:pPr>
      <w:r w:rsidRPr="00874B25">
        <w:lastRenderedPageBreak/>
        <w:t>2</w:t>
      </w:r>
      <w:r w:rsidR="00B75F15" w:rsidRPr="00874B25">
        <w:t>5</w:t>
      </w:r>
      <w:r w:rsidRPr="00874B25">
        <w:t>.2. Проверки полноты и качества предоставления муниципальной услуги могут быть плановыми и внеплановыми.</w:t>
      </w:r>
    </w:p>
    <w:p w14:paraId="563C5328" w14:textId="4621A27D" w:rsidR="0068798D" w:rsidRPr="00874B25" w:rsidRDefault="00EF42B0" w:rsidP="003304D5">
      <w:pPr>
        <w:pStyle w:val="ConsPlusNormal0"/>
        <w:spacing w:line="360" w:lineRule="auto"/>
        <w:ind w:firstLine="709"/>
        <w:jc w:val="both"/>
      </w:pPr>
      <w:r w:rsidRPr="00874B25">
        <w:t xml:space="preserve">Периодичность осуществления плановых проверок устанавливается </w:t>
      </w:r>
      <w:r w:rsidR="00910EDA" w:rsidRPr="00874B25">
        <w:t>Г</w:t>
      </w:r>
      <w:r w:rsidRPr="00874B25">
        <w:t xml:space="preserve">лавой </w:t>
      </w:r>
      <w:r w:rsidR="00910EDA" w:rsidRPr="00874B25">
        <w:t>городского округа</w:t>
      </w:r>
      <w:r w:rsidRPr="00874B25">
        <w:t xml:space="preserve"> (иным уполномоченным лицом).</w:t>
      </w:r>
    </w:p>
    <w:p w14:paraId="634F1493" w14:textId="7E55A8F0" w:rsidR="0068798D" w:rsidRPr="00874B25" w:rsidRDefault="00EF42B0" w:rsidP="003304D5">
      <w:pPr>
        <w:pStyle w:val="ConsPlusNormal0"/>
        <w:spacing w:line="360" w:lineRule="auto"/>
        <w:ind w:firstLine="709"/>
        <w:jc w:val="both"/>
      </w:pPr>
      <w:r w:rsidRPr="00874B25">
        <w:t xml:space="preserve">Внеплановые проверки проводятся в случаях обращения </w:t>
      </w:r>
      <w:r w:rsidR="00F33066" w:rsidRPr="00874B25">
        <w:t>З</w:t>
      </w:r>
      <w:r w:rsidRPr="00874B25">
        <w:t>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Pr="00874B25" w:rsidRDefault="00EF42B0" w:rsidP="003304D5">
      <w:pPr>
        <w:spacing w:line="360" w:lineRule="auto"/>
        <w:rPr>
          <w:sz w:val="24"/>
          <w:szCs w:val="24"/>
        </w:rPr>
      </w:pPr>
      <w:r w:rsidRPr="00874B25">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2707BB83" w14:textId="1C17E240" w:rsidR="0068798D" w:rsidRPr="00874B25" w:rsidRDefault="00EF42B0" w:rsidP="003304D5">
      <w:pPr>
        <w:spacing w:line="360" w:lineRule="auto"/>
        <w:outlineLvl w:val="1"/>
        <w:rPr>
          <w:sz w:val="24"/>
          <w:szCs w:val="24"/>
        </w:rPr>
      </w:pPr>
      <w:r w:rsidRPr="00874B25">
        <w:rPr>
          <w:sz w:val="24"/>
          <w:szCs w:val="24"/>
        </w:rPr>
        <w:t>2</w:t>
      </w:r>
      <w:r w:rsidR="004539D1" w:rsidRPr="00874B25">
        <w:rPr>
          <w:sz w:val="24"/>
          <w:szCs w:val="24"/>
        </w:rPr>
        <w:t>5</w:t>
      </w:r>
      <w:r w:rsidRPr="00874B25">
        <w:rPr>
          <w:sz w:val="24"/>
          <w:szCs w:val="24"/>
        </w:rPr>
        <w:t>.</w:t>
      </w:r>
      <w:r w:rsidR="00A810F3" w:rsidRPr="00874B25">
        <w:rPr>
          <w:sz w:val="24"/>
          <w:szCs w:val="24"/>
        </w:rPr>
        <w:t>3</w:t>
      </w:r>
      <w:r w:rsidRPr="00874B25">
        <w:rPr>
          <w:sz w:val="24"/>
          <w:szCs w:val="24"/>
        </w:rPr>
        <w:t>.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6D2CAB2B" w:rsidR="0068798D" w:rsidRPr="00874B25" w:rsidRDefault="00EF42B0" w:rsidP="003304D5">
      <w:pPr>
        <w:spacing w:line="360" w:lineRule="auto"/>
        <w:outlineLvl w:val="1"/>
        <w:rPr>
          <w:sz w:val="24"/>
          <w:szCs w:val="24"/>
        </w:rPr>
      </w:pPr>
      <w:r w:rsidRPr="00874B25">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sidRPr="00874B25">
        <w:rPr>
          <w:sz w:val="24"/>
          <w:szCs w:val="24"/>
        </w:rPr>
        <w:t>г.Арсеньев</w:t>
      </w:r>
      <w:proofErr w:type="spellEnd"/>
      <w:r w:rsidRPr="00874B25">
        <w:rPr>
          <w:sz w:val="24"/>
          <w:szCs w:val="24"/>
        </w:rPr>
        <w:t xml:space="preserve">,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w:t>
      </w:r>
      <w:hyperlink r:id="rId13" w:history="1">
        <w:r w:rsidR="007661DA" w:rsidRPr="00874B25">
          <w:rPr>
            <w:rStyle w:val="af1"/>
            <w:color w:val="auto"/>
            <w:sz w:val="24"/>
            <w:szCs w:val="24"/>
            <w:u w:val="none"/>
          </w:rPr>
          <w:t>http://ars.town</w:t>
        </w:r>
      </w:hyperlink>
      <w:r w:rsidRPr="00874B25">
        <w:rPr>
          <w:sz w:val="24"/>
          <w:szCs w:val="24"/>
        </w:rPr>
        <w:t>.</w:t>
      </w:r>
    </w:p>
    <w:p w14:paraId="70F23E52" w14:textId="77777777" w:rsidR="007661DA" w:rsidRPr="00874B25" w:rsidRDefault="007661DA" w:rsidP="007661DA">
      <w:pPr>
        <w:outlineLvl w:val="1"/>
        <w:rPr>
          <w:sz w:val="24"/>
          <w:szCs w:val="24"/>
        </w:rPr>
      </w:pPr>
    </w:p>
    <w:p w14:paraId="491D9999" w14:textId="6F3C6919" w:rsidR="00BE568E" w:rsidRPr="00874B25" w:rsidRDefault="00EF42B0" w:rsidP="00EC06E8">
      <w:pPr>
        <w:pStyle w:val="ConsPlusTitle"/>
        <w:ind w:firstLine="709"/>
        <w:jc w:val="both"/>
        <w:outlineLvl w:val="2"/>
        <w:rPr>
          <w:rFonts w:ascii="Times New Roman" w:eastAsiaTheme="minorHAnsi" w:hAnsi="Times New Roman" w:cs="Times New Roman"/>
          <w:bCs w:val="0"/>
          <w:sz w:val="24"/>
          <w:szCs w:val="24"/>
          <w:lang w:eastAsia="en-US"/>
        </w:rPr>
      </w:pPr>
      <w:r w:rsidRPr="00874B25">
        <w:rPr>
          <w:rFonts w:ascii="Times New Roman" w:eastAsiaTheme="minorHAnsi" w:hAnsi="Times New Roman" w:cs="Times New Roman"/>
          <w:bCs w:val="0"/>
          <w:sz w:val="24"/>
          <w:szCs w:val="24"/>
          <w:lang w:eastAsia="en-US"/>
        </w:rPr>
        <w:t>2</w:t>
      </w:r>
      <w:r w:rsidR="00B75F15" w:rsidRPr="00874B25">
        <w:rPr>
          <w:rFonts w:ascii="Times New Roman" w:eastAsiaTheme="minorHAnsi" w:hAnsi="Times New Roman" w:cs="Times New Roman"/>
          <w:bCs w:val="0"/>
          <w:sz w:val="24"/>
          <w:szCs w:val="24"/>
          <w:lang w:eastAsia="en-US"/>
        </w:rPr>
        <w:t>6</w:t>
      </w:r>
      <w:r w:rsidRPr="00874B25">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6DA752B" w14:textId="2A9CF42E" w:rsidR="0068798D" w:rsidRPr="00874B25" w:rsidRDefault="00EF42B0" w:rsidP="00EC06E8">
      <w:pPr>
        <w:spacing w:before="240" w:line="360" w:lineRule="auto"/>
        <w:rPr>
          <w:sz w:val="24"/>
          <w:szCs w:val="24"/>
        </w:rPr>
      </w:pPr>
      <w:r w:rsidRPr="00874B25">
        <w:rPr>
          <w:sz w:val="24"/>
          <w:szCs w:val="24"/>
        </w:rPr>
        <w:t>2</w:t>
      </w:r>
      <w:r w:rsidR="00B75F15" w:rsidRPr="00874B25">
        <w:rPr>
          <w:sz w:val="24"/>
          <w:szCs w:val="24"/>
        </w:rPr>
        <w:t>6</w:t>
      </w:r>
      <w:r w:rsidRPr="00874B25">
        <w:rPr>
          <w:sz w:val="24"/>
          <w:szCs w:val="24"/>
        </w:rPr>
        <w:t>.1. Должностные лица Администрации, участвующие в предоста</w:t>
      </w:r>
      <w:r w:rsidR="005F4F67" w:rsidRPr="00874B25">
        <w:rPr>
          <w:sz w:val="24"/>
          <w:szCs w:val="24"/>
        </w:rPr>
        <w:t>влении муниципальной услуги,</w:t>
      </w:r>
      <w:r w:rsidRPr="00874B25">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3C276357" w:rsidR="0068798D" w:rsidRPr="00874B25" w:rsidRDefault="00EF42B0" w:rsidP="003304D5">
      <w:pPr>
        <w:spacing w:line="360" w:lineRule="auto"/>
        <w:rPr>
          <w:sz w:val="24"/>
          <w:szCs w:val="24"/>
        </w:rPr>
      </w:pPr>
      <w:r w:rsidRPr="00874B25">
        <w:rPr>
          <w:sz w:val="24"/>
          <w:szCs w:val="24"/>
        </w:rPr>
        <w:t>2</w:t>
      </w:r>
      <w:r w:rsidR="00B75F15" w:rsidRPr="00874B25">
        <w:rPr>
          <w:sz w:val="24"/>
          <w:szCs w:val="24"/>
        </w:rPr>
        <w:t>6</w:t>
      </w:r>
      <w:r w:rsidRPr="00874B25">
        <w:rPr>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Pr="00874B25" w:rsidRDefault="0068798D" w:rsidP="007661DA">
      <w:pPr>
        <w:shd w:val="clear" w:color="auto" w:fill="FFFFFF"/>
        <w:textAlignment w:val="baseline"/>
        <w:rPr>
          <w:sz w:val="24"/>
          <w:szCs w:val="24"/>
        </w:rPr>
      </w:pPr>
    </w:p>
    <w:p w14:paraId="1DC02C8E" w14:textId="380524FD" w:rsidR="0068798D" w:rsidRPr="00874B25" w:rsidRDefault="00EF42B0" w:rsidP="007661DA">
      <w:pPr>
        <w:tabs>
          <w:tab w:val="left" w:pos="720"/>
          <w:tab w:val="left" w:pos="1260"/>
        </w:tabs>
        <w:jc w:val="center"/>
        <w:outlineLvl w:val="0"/>
        <w:rPr>
          <w:sz w:val="24"/>
          <w:szCs w:val="24"/>
        </w:rPr>
      </w:pPr>
      <w:r w:rsidRPr="00874B25">
        <w:rPr>
          <w:sz w:val="24"/>
          <w:szCs w:val="24"/>
        </w:rPr>
        <w:t>V.</w:t>
      </w:r>
      <w:r w:rsidR="00C2601B" w:rsidRPr="00874B25">
        <w:rPr>
          <w:sz w:val="24"/>
          <w:szCs w:val="24"/>
        </w:rPr>
        <w:t xml:space="preserve"> </w:t>
      </w:r>
      <w:r w:rsidRPr="00874B25">
        <w:rPr>
          <w:sz w:val="24"/>
          <w:szCs w:val="24"/>
        </w:rPr>
        <w:t>ДОСУДЕБНОЕ (ВНЕСУДЕБНОЕ) ОБЖАЛОВАНИЕ ЗАЯВИТЕЛЕМ РЕШЕНИЙ И ДЕЙСТВИЙ (БЕЗДЕЙСТВИЯ) АДМИНИСТРАЦИИ,</w:t>
      </w:r>
      <w:r w:rsidR="00F131A9" w:rsidRPr="00874B25">
        <w:rPr>
          <w:sz w:val="24"/>
          <w:szCs w:val="24"/>
        </w:rPr>
        <w:t xml:space="preserve"> МФЦ, </w:t>
      </w:r>
      <w:r w:rsidRPr="00874B25">
        <w:rPr>
          <w:sz w:val="24"/>
          <w:szCs w:val="24"/>
        </w:rPr>
        <w:t>А ТАКЖЕ ИХ ДОЛЖНОСТНЫХ ЛИЦ, МУНИЦИПАЛЬНЫХ СЛУЖАЩИХ</w:t>
      </w:r>
    </w:p>
    <w:p w14:paraId="707A0094" w14:textId="77777777" w:rsidR="0068798D" w:rsidRPr="00874B25" w:rsidRDefault="0068798D" w:rsidP="007661DA">
      <w:pPr>
        <w:tabs>
          <w:tab w:val="left" w:pos="720"/>
          <w:tab w:val="left" w:pos="1260"/>
        </w:tabs>
        <w:jc w:val="center"/>
        <w:outlineLvl w:val="0"/>
        <w:rPr>
          <w:sz w:val="24"/>
          <w:szCs w:val="24"/>
        </w:rPr>
      </w:pPr>
    </w:p>
    <w:p w14:paraId="41953274" w14:textId="7BB0D20D" w:rsidR="007661DA" w:rsidRPr="00874B25" w:rsidRDefault="00EF42B0" w:rsidP="00EC06E8">
      <w:pPr>
        <w:outlineLvl w:val="1"/>
        <w:rPr>
          <w:b/>
          <w:sz w:val="24"/>
          <w:szCs w:val="24"/>
        </w:rPr>
      </w:pPr>
      <w:r w:rsidRPr="00874B25">
        <w:rPr>
          <w:b/>
          <w:sz w:val="24"/>
          <w:szCs w:val="24"/>
        </w:rPr>
        <w:t>2</w:t>
      </w:r>
      <w:r w:rsidR="00F0481B" w:rsidRPr="00874B25">
        <w:rPr>
          <w:b/>
          <w:sz w:val="24"/>
          <w:szCs w:val="24"/>
        </w:rPr>
        <w:t>7</w:t>
      </w:r>
      <w:r w:rsidRPr="00874B25">
        <w:rPr>
          <w:b/>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1510551A" w14:textId="26F0202D" w:rsidR="0068798D" w:rsidRPr="00874B25" w:rsidRDefault="00EF42B0" w:rsidP="00EC06E8">
      <w:pPr>
        <w:spacing w:before="240" w:line="360" w:lineRule="auto"/>
        <w:outlineLvl w:val="1"/>
        <w:rPr>
          <w:sz w:val="24"/>
          <w:szCs w:val="24"/>
        </w:rPr>
      </w:pPr>
      <w:r w:rsidRPr="00874B25">
        <w:rPr>
          <w:sz w:val="24"/>
          <w:szCs w:val="24"/>
        </w:rPr>
        <w:t xml:space="preserve">Заявитель имеет право на обжалование действий (бездействия) Администрации, а также должностных лиц, или муниципальных служащих в досудебном (внесудебном) порядке. </w:t>
      </w:r>
      <w:r w:rsidRPr="00874B25">
        <w:rPr>
          <w:sz w:val="24"/>
          <w:szCs w:val="24"/>
        </w:rPr>
        <w:lastRenderedPageBreak/>
        <w:t>Досудебный (внесудебный) порядок обжалования действий (бездействия) Администрации, а также должностных лиц, или муниципальных служащих включает в себя подачу жалобы.</w:t>
      </w:r>
    </w:p>
    <w:p w14:paraId="650F20BB" w14:textId="77777777" w:rsidR="007661DA" w:rsidRPr="00874B25" w:rsidRDefault="007661DA" w:rsidP="007661DA">
      <w:pPr>
        <w:outlineLvl w:val="1"/>
        <w:rPr>
          <w:sz w:val="24"/>
          <w:szCs w:val="24"/>
        </w:rPr>
      </w:pPr>
    </w:p>
    <w:p w14:paraId="45D75556" w14:textId="497741DF" w:rsidR="007661DA" w:rsidRPr="00874B25" w:rsidRDefault="00EF42B0" w:rsidP="00EC06E8">
      <w:pPr>
        <w:rPr>
          <w:b/>
          <w:sz w:val="24"/>
          <w:szCs w:val="24"/>
        </w:rPr>
      </w:pPr>
      <w:r w:rsidRPr="00874B25">
        <w:rPr>
          <w:b/>
          <w:sz w:val="24"/>
          <w:szCs w:val="24"/>
        </w:rPr>
        <w:t>2</w:t>
      </w:r>
      <w:r w:rsidR="00A325E8" w:rsidRPr="00874B25">
        <w:rPr>
          <w:b/>
          <w:sz w:val="24"/>
          <w:szCs w:val="24"/>
        </w:rPr>
        <w:t>8</w:t>
      </w:r>
      <w:r w:rsidRPr="00874B25">
        <w:rPr>
          <w:b/>
          <w:sz w:val="24"/>
          <w:szCs w:val="24"/>
        </w:rPr>
        <w:t xml:space="preserve">.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w:t>
      </w:r>
      <w:r w:rsidR="00F33066" w:rsidRPr="00874B25">
        <w:rPr>
          <w:b/>
          <w:sz w:val="24"/>
          <w:szCs w:val="24"/>
        </w:rPr>
        <w:t>З</w:t>
      </w:r>
      <w:r w:rsidRPr="00874B25">
        <w:rPr>
          <w:b/>
          <w:sz w:val="24"/>
          <w:szCs w:val="24"/>
        </w:rPr>
        <w:t>аявителя в досудебном (внесудебном) порядке</w:t>
      </w:r>
    </w:p>
    <w:p w14:paraId="3DB6B8B4" w14:textId="77777777" w:rsidR="0068798D" w:rsidRPr="00874B25" w:rsidRDefault="00EF42B0" w:rsidP="00EC06E8">
      <w:pPr>
        <w:spacing w:before="240" w:line="360" w:lineRule="auto"/>
        <w:rPr>
          <w:sz w:val="24"/>
          <w:szCs w:val="24"/>
        </w:rPr>
      </w:pPr>
      <w:r w:rsidRPr="00874B25">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14:paraId="7F7F7BCC" w14:textId="77777777" w:rsidR="0068798D" w:rsidRPr="00874B25" w:rsidRDefault="00EF42B0" w:rsidP="003304D5">
      <w:pPr>
        <w:spacing w:line="360" w:lineRule="auto"/>
        <w:rPr>
          <w:sz w:val="24"/>
          <w:szCs w:val="24"/>
        </w:rPr>
      </w:pPr>
      <w:r w:rsidRPr="00874B25">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8BD2E21" w14:textId="12FAB0FF" w:rsidR="0068798D" w:rsidRPr="00874B25" w:rsidRDefault="00EF42B0" w:rsidP="003304D5">
      <w:pPr>
        <w:spacing w:line="360" w:lineRule="auto"/>
        <w:rPr>
          <w:sz w:val="24"/>
          <w:szCs w:val="24"/>
        </w:rPr>
      </w:pPr>
      <w:r w:rsidRPr="00874B25">
        <w:rPr>
          <w:sz w:val="24"/>
          <w:szCs w:val="24"/>
        </w:rPr>
        <w:t xml:space="preserve">В случае, если рассмотрение поданной </w:t>
      </w:r>
      <w:r w:rsidR="00F33066" w:rsidRPr="00874B25">
        <w:rPr>
          <w:sz w:val="24"/>
          <w:szCs w:val="24"/>
        </w:rPr>
        <w:t>З</w:t>
      </w:r>
      <w:r w:rsidRPr="00874B25">
        <w:rPr>
          <w:sz w:val="24"/>
          <w:szCs w:val="24"/>
        </w:rPr>
        <w:t xml:space="preserve">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w:t>
      </w:r>
      <w:r w:rsidR="00F33066" w:rsidRPr="00874B25">
        <w:rPr>
          <w:sz w:val="24"/>
          <w:szCs w:val="24"/>
        </w:rPr>
        <w:t>З</w:t>
      </w:r>
      <w:r w:rsidRPr="00874B25">
        <w:rPr>
          <w:sz w:val="24"/>
          <w:szCs w:val="24"/>
        </w:rPr>
        <w:t xml:space="preserve">аявителя о перенаправлении жалобы. </w:t>
      </w:r>
    </w:p>
    <w:p w14:paraId="6C9F9874" w14:textId="7F5023F5" w:rsidR="0068798D" w:rsidRPr="00874B25" w:rsidRDefault="00EF42B0" w:rsidP="003304D5">
      <w:pPr>
        <w:spacing w:line="360" w:lineRule="auto"/>
        <w:rPr>
          <w:sz w:val="24"/>
          <w:szCs w:val="24"/>
        </w:rPr>
      </w:pPr>
      <w:r w:rsidRPr="00874B25">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0805A47" w14:textId="77777777" w:rsidR="007661DA" w:rsidRPr="00874B25" w:rsidRDefault="007661DA" w:rsidP="00BE568E">
      <w:pPr>
        <w:rPr>
          <w:sz w:val="24"/>
          <w:szCs w:val="24"/>
        </w:rPr>
      </w:pPr>
    </w:p>
    <w:p w14:paraId="33CCF04F" w14:textId="7F26D94E" w:rsidR="007661DA" w:rsidRPr="00874B25" w:rsidRDefault="00EF42B0" w:rsidP="00EC06E8">
      <w:pPr>
        <w:rPr>
          <w:b/>
          <w:sz w:val="24"/>
          <w:szCs w:val="24"/>
        </w:rPr>
      </w:pPr>
      <w:r w:rsidRPr="00874B25">
        <w:rPr>
          <w:b/>
          <w:sz w:val="24"/>
          <w:szCs w:val="24"/>
        </w:rPr>
        <w:t>2</w:t>
      </w:r>
      <w:r w:rsidR="00A325E8" w:rsidRPr="00874B25">
        <w:rPr>
          <w:b/>
          <w:sz w:val="24"/>
          <w:szCs w:val="24"/>
        </w:rPr>
        <w:t>9</w:t>
      </w:r>
      <w:r w:rsidRPr="00874B25">
        <w:rPr>
          <w:b/>
          <w:sz w:val="24"/>
          <w:szCs w:val="24"/>
        </w:rPr>
        <w:t xml:space="preserve">. Способы информирования </w:t>
      </w:r>
      <w:r w:rsidR="00F33066" w:rsidRPr="00874B25">
        <w:rPr>
          <w:b/>
          <w:sz w:val="24"/>
          <w:szCs w:val="24"/>
        </w:rPr>
        <w:t>З</w:t>
      </w:r>
      <w:r w:rsidRPr="00874B25">
        <w:rPr>
          <w:b/>
          <w:sz w:val="24"/>
          <w:szCs w:val="24"/>
        </w:rPr>
        <w:t xml:space="preserve">аявителей о порядке подачи и рассмотрения жалобы, в том числе с использованием </w:t>
      </w:r>
      <w:r w:rsidR="00C10BE1" w:rsidRPr="00874B25">
        <w:rPr>
          <w:b/>
          <w:sz w:val="24"/>
          <w:szCs w:val="24"/>
        </w:rPr>
        <w:t>единого портала государственных и муниципальных услуг или региональных порталов государ</w:t>
      </w:r>
      <w:r w:rsidR="005F4F67" w:rsidRPr="00874B25">
        <w:rPr>
          <w:b/>
          <w:sz w:val="24"/>
          <w:szCs w:val="24"/>
        </w:rPr>
        <w:t>ственных и муниципальных услуг</w:t>
      </w:r>
    </w:p>
    <w:p w14:paraId="687B01F9" w14:textId="71EE5D5E" w:rsidR="0068798D" w:rsidRPr="00874B25" w:rsidRDefault="00EF42B0" w:rsidP="00EC06E8">
      <w:pPr>
        <w:spacing w:before="240" w:line="360" w:lineRule="auto"/>
        <w:rPr>
          <w:sz w:val="24"/>
          <w:szCs w:val="24"/>
        </w:rPr>
      </w:pPr>
      <w:r w:rsidRPr="00874B25">
        <w:rPr>
          <w:sz w:val="24"/>
          <w:szCs w:val="24"/>
        </w:rPr>
        <w:t xml:space="preserve">Информирование о порядке подачи и рассмотрения жалобы осуществляется: </w:t>
      </w:r>
    </w:p>
    <w:p w14:paraId="5207AA5D" w14:textId="284FC223" w:rsidR="0068798D" w:rsidRPr="00874B25" w:rsidRDefault="00EF42B0" w:rsidP="003304D5">
      <w:pPr>
        <w:spacing w:line="360" w:lineRule="auto"/>
        <w:rPr>
          <w:sz w:val="24"/>
          <w:szCs w:val="24"/>
        </w:rPr>
      </w:pPr>
      <w:r w:rsidRPr="00874B25">
        <w:rPr>
          <w:sz w:val="24"/>
          <w:szCs w:val="24"/>
        </w:rPr>
        <w:t xml:space="preserve">при личном обращении </w:t>
      </w:r>
      <w:r w:rsidR="00F33066" w:rsidRPr="00874B25">
        <w:rPr>
          <w:sz w:val="24"/>
          <w:szCs w:val="24"/>
        </w:rPr>
        <w:t>З</w:t>
      </w:r>
      <w:r w:rsidRPr="00874B25">
        <w:rPr>
          <w:sz w:val="24"/>
          <w:szCs w:val="24"/>
        </w:rPr>
        <w:t>аявителя непосредственно в Администрацию;</w:t>
      </w:r>
    </w:p>
    <w:p w14:paraId="0B1F83C3" w14:textId="63C2A9ED" w:rsidR="0068798D" w:rsidRPr="00874B25" w:rsidRDefault="00EF42B0" w:rsidP="003304D5">
      <w:pPr>
        <w:spacing w:line="360" w:lineRule="auto"/>
        <w:rPr>
          <w:sz w:val="24"/>
          <w:szCs w:val="24"/>
        </w:rPr>
      </w:pPr>
      <w:r w:rsidRPr="00874B25">
        <w:rPr>
          <w:sz w:val="24"/>
          <w:szCs w:val="24"/>
        </w:rPr>
        <w:t xml:space="preserve">при личном обращении </w:t>
      </w:r>
      <w:r w:rsidR="00F33066" w:rsidRPr="00874B25">
        <w:rPr>
          <w:sz w:val="24"/>
          <w:szCs w:val="24"/>
        </w:rPr>
        <w:t>З</w:t>
      </w:r>
      <w:r w:rsidRPr="00874B25">
        <w:rPr>
          <w:sz w:val="24"/>
          <w:szCs w:val="24"/>
        </w:rPr>
        <w:t>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Pr="00874B25" w:rsidRDefault="00EF42B0" w:rsidP="003304D5">
      <w:pPr>
        <w:spacing w:line="360" w:lineRule="auto"/>
        <w:rPr>
          <w:sz w:val="24"/>
          <w:szCs w:val="24"/>
        </w:rPr>
      </w:pPr>
      <w:r w:rsidRPr="00874B25">
        <w:rPr>
          <w:sz w:val="24"/>
          <w:szCs w:val="24"/>
        </w:rPr>
        <w:t>с использованием средств телефонной, почтовой связи;</w:t>
      </w:r>
    </w:p>
    <w:p w14:paraId="6D2CDEFA" w14:textId="77777777" w:rsidR="0068798D" w:rsidRPr="00874B25" w:rsidRDefault="00EF42B0" w:rsidP="003304D5">
      <w:pPr>
        <w:spacing w:line="360" w:lineRule="auto"/>
        <w:rPr>
          <w:sz w:val="24"/>
          <w:szCs w:val="24"/>
        </w:rPr>
      </w:pPr>
      <w:r w:rsidRPr="00874B25">
        <w:rPr>
          <w:sz w:val="24"/>
          <w:szCs w:val="24"/>
        </w:rPr>
        <w:t>на официальном сайте Администрации;</w:t>
      </w:r>
    </w:p>
    <w:p w14:paraId="4C802431" w14:textId="796C0E70" w:rsidR="006C2FD2" w:rsidRPr="00874B25" w:rsidRDefault="00EF42B0" w:rsidP="003304D5">
      <w:pPr>
        <w:spacing w:line="360" w:lineRule="auto"/>
        <w:rPr>
          <w:sz w:val="24"/>
          <w:szCs w:val="24"/>
        </w:rPr>
      </w:pPr>
      <w:r w:rsidRPr="00874B25">
        <w:rPr>
          <w:sz w:val="24"/>
          <w:szCs w:val="24"/>
        </w:rPr>
        <w:lastRenderedPageBreak/>
        <w:t xml:space="preserve">с использованием </w:t>
      </w:r>
      <w:r w:rsidR="00423312" w:rsidRPr="00874B25">
        <w:rPr>
          <w:sz w:val="24"/>
          <w:szCs w:val="24"/>
        </w:rPr>
        <w:t>единого портала государственных и муниципальных услуг или региональных порталов государ</w:t>
      </w:r>
      <w:r w:rsidR="007F4F25" w:rsidRPr="00874B25">
        <w:rPr>
          <w:sz w:val="24"/>
          <w:szCs w:val="24"/>
        </w:rPr>
        <w:t>ственных и муниципальных услуг.</w:t>
      </w:r>
    </w:p>
    <w:p w14:paraId="4172DE97" w14:textId="77777777" w:rsidR="007661DA" w:rsidRPr="00874B25" w:rsidRDefault="007661DA" w:rsidP="007661DA">
      <w:pPr>
        <w:rPr>
          <w:sz w:val="24"/>
          <w:szCs w:val="24"/>
        </w:rPr>
      </w:pPr>
    </w:p>
    <w:p w14:paraId="4E9AFCF7" w14:textId="106B889D" w:rsidR="007661DA" w:rsidRPr="00874B25" w:rsidRDefault="009528B5" w:rsidP="00EC06E8">
      <w:pPr>
        <w:rPr>
          <w:b/>
          <w:sz w:val="24"/>
          <w:szCs w:val="24"/>
        </w:rPr>
      </w:pPr>
      <w:r w:rsidRPr="00874B25">
        <w:rPr>
          <w:b/>
          <w:sz w:val="24"/>
          <w:szCs w:val="24"/>
        </w:rPr>
        <w:t>30</w:t>
      </w:r>
      <w:r w:rsidR="00EF42B0" w:rsidRPr="00874B25">
        <w:rPr>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040247D" w14:textId="1BC7C46A" w:rsidR="0068798D" w:rsidRPr="00874B25" w:rsidRDefault="00EF42B0" w:rsidP="00EC06E8">
      <w:pPr>
        <w:spacing w:before="240" w:line="360" w:lineRule="auto"/>
        <w:rPr>
          <w:sz w:val="24"/>
          <w:szCs w:val="24"/>
        </w:rPr>
      </w:pPr>
      <w:r w:rsidRPr="00874B25">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59C6DF1D" w14:textId="77777777" w:rsidR="007661DA" w:rsidRPr="00874B25" w:rsidRDefault="007661DA" w:rsidP="007661DA">
      <w:pPr>
        <w:rPr>
          <w:sz w:val="24"/>
          <w:szCs w:val="24"/>
        </w:rPr>
      </w:pPr>
    </w:p>
    <w:p w14:paraId="4EBA87C9" w14:textId="30FB54A4" w:rsidR="00D178E5" w:rsidRPr="00874B25" w:rsidRDefault="00F44150" w:rsidP="00EC06E8">
      <w:pPr>
        <w:rPr>
          <w:b/>
          <w:sz w:val="24"/>
          <w:szCs w:val="24"/>
        </w:rPr>
      </w:pPr>
      <w:r w:rsidRPr="00874B25">
        <w:rPr>
          <w:b/>
          <w:sz w:val="24"/>
          <w:szCs w:val="24"/>
        </w:rPr>
        <w:t>31</w:t>
      </w:r>
      <w:r w:rsidR="00D178E5" w:rsidRPr="00874B25">
        <w:rPr>
          <w:b/>
          <w:sz w:val="24"/>
          <w:szCs w:val="24"/>
        </w:rPr>
        <w:t xml:space="preserve">. Информация, указанная в данном разделе, размещена на 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 </w:t>
      </w:r>
    </w:p>
    <w:p w14:paraId="64F81A1D" w14:textId="77777777" w:rsidR="00D178E5" w:rsidRPr="00874B25" w:rsidRDefault="00D178E5" w:rsidP="007661DA">
      <w:pPr>
        <w:rPr>
          <w:b/>
          <w:sz w:val="24"/>
          <w:szCs w:val="24"/>
        </w:rPr>
      </w:pPr>
    </w:p>
    <w:p w14:paraId="17D9AEA6" w14:textId="0864AB82" w:rsidR="007661DA" w:rsidRPr="00874B25" w:rsidRDefault="00F44150" w:rsidP="00EC06E8">
      <w:pPr>
        <w:spacing w:before="240"/>
        <w:rPr>
          <w:b/>
          <w:sz w:val="24"/>
          <w:szCs w:val="24"/>
        </w:rPr>
      </w:pPr>
      <w:r w:rsidRPr="00874B25">
        <w:rPr>
          <w:b/>
          <w:sz w:val="24"/>
          <w:szCs w:val="24"/>
        </w:rPr>
        <w:t>32</w:t>
      </w:r>
      <w:r w:rsidR="00D178E5" w:rsidRPr="00874B25">
        <w:rPr>
          <w:b/>
          <w:sz w:val="24"/>
          <w:szCs w:val="24"/>
        </w:rPr>
        <w:t>. Информация для заинтересованных лиц об их праве на судебное обжалование действий (бездействия) и (или) решений Администрации, а также должностных лиц, или муниципальных служащих</w:t>
      </w:r>
    </w:p>
    <w:p w14:paraId="4BFB8464" w14:textId="1CD669D9" w:rsidR="00D178E5" w:rsidRPr="00874B25" w:rsidRDefault="00D178E5" w:rsidP="00EC06E8">
      <w:pPr>
        <w:spacing w:before="240" w:line="360" w:lineRule="auto"/>
        <w:rPr>
          <w:sz w:val="24"/>
          <w:szCs w:val="24"/>
        </w:rPr>
      </w:pPr>
      <w:r w:rsidRPr="00874B25">
        <w:rPr>
          <w:rFonts w:eastAsia="Calibri"/>
          <w:bCs/>
          <w:sz w:val="24"/>
          <w:szCs w:val="24"/>
        </w:rPr>
        <w:t xml:space="preserve">Заявитель вправе оспорить в судебном порядке решение об отказе в </w:t>
      </w:r>
      <w:r w:rsidR="005C68D5" w:rsidRPr="00874B25">
        <w:rPr>
          <w:rFonts w:eastAsia="Calibri"/>
          <w:bCs/>
          <w:sz w:val="24"/>
          <w:szCs w:val="24"/>
        </w:rPr>
        <w:t>согласовании дизайн-проекта размещения вывески.</w:t>
      </w:r>
    </w:p>
    <w:p w14:paraId="6F69E4BD" w14:textId="77777777" w:rsidR="0068798D" w:rsidRPr="00423312" w:rsidRDefault="0068798D" w:rsidP="00087921">
      <w:pPr>
        <w:spacing w:line="360" w:lineRule="auto"/>
        <w:rPr>
          <w:b/>
          <w:sz w:val="24"/>
          <w:szCs w:val="24"/>
        </w:rPr>
      </w:pPr>
    </w:p>
    <w:p w14:paraId="588CDA76" w14:textId="299D4D93" w:rsidR="0068798D" w:rsidRDefault="00EF42B0" w:rsidP="00087921">
      <w:pPr>
        <w:spacing w:line="360" w:lineRule="auto"/>
        <w:jc w:val="center"/>
        <w:rPr>
          <w:sz w:val="24"/>
          <w:szCs w:val="24"/>
        </w:rPr>
      </w:pPr>
      <w:r>
        <w:rPr>
          <w:sz w:val="24"/>
          <w:szCs w:val="24"/>
        </w:rPr>
        <w:t>______________</w:t>
      </w:r>
    </w:p>
    <w:p w14:paraId="12B5D0E1" w14:textId="641AFE5C" w:rsidR="00601DC4" w:rsidRDefault="00601DC4">
      <w:pPr>
        <w:widowControl/>
        <w:ind w:firstLine="0"/>
        <w:jc w:val="left"/>
        <w:rPr>
          <w:sz w:val="24"/>
          <w:szCs w:val="24"/>
        </w:rPr>
      </w:pPr>
      <w:r>
        <w:rPr>
          <w:sz w:val="24"/>
          <w:szCs w:val="24"/>
        </w:rPr>
        <w:br w:type="page"/>
      </w:r>
    </w:p>
    <w:p w14:paraId="52A0C99D" w14:textId="3D73415B" w:rsidR="0068798D" w:rsidRDefault="00EF42B0" w:rsidP="00F64F04">
      <w:pPr>
        <w:ind w:left="5663"/>
        <w:jc w:val="center"/>
        <w:rPr>
          <w:sz w:val="20"/>
        </w:rPr>
      </w:pPr>
      <w:r>
        <w:rPr>
          <w:sz w:val="20"/>
        </w:rPr>
        <w:lastRenderedPageBreak/>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7D635AEE" w14:textId="49FB1F06" w:rsidR="0068798D" w:rsidRDefault="00EF42B0" w:rsidP="00517CC9">
            <w:pPr>
              <w:shd w:val="clear" w:color="auto" w:fill="FFFFFF"/>
              <w:tabs>
                <w:tab w:val="left" w:pos="709"/>
              </w:tabs>
              <w:ind w:firstLine="0"/>
              <w:rPr>
                <w:sz w:val="20"/>
              </w:rPr>
            </w:pPr>
            <w:bookmarkStart w:id="9"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883C88">
              <w:rPr>
                <w:rFonts w:eastAsia="Calibri"/>
                <w:bCs/>
                <w:sz w:val="20"/>
              </w:rPr>
              <w:t>Установка информационной вывески, согласование дизайн-проекта размещения вывески</w:t>
            </w:r>
            <w:r w:rsidR="00952495" w:rsidRPr="00952495">
              <w:rPr>
                <w:spacing w:val="-1"/>
                <w:sz w:val="20"/>
              </w:rPr>
              <w:t>»</w:t>
            </w:r>
            <w:bookmarkEnd w:id="9"/>
          </w:p>
          <w:p w14:paraId="67A466ED" w14:textId="77777777" w:rsidR="0068798D" w:rsidRDefault="00EF42B0" w:rsidP="00F64F04">
            <w:pPr>
              <w:jc w:val="right"/>
              <w:rPr>
                <w:sz w:val="20"/>
              </w:rPr>
            </w:pPr>
            <w:r>
              <w:rPr>
                <w:sz w:val="20"/>
              </w:rPr>
              <w:t xml:space="preserve">                                                                                                </w:t>
            </w:r>
          </w:p>
        </w:tc>
      </w:tr>
    </w:tbl>
    <w:p w14:paraId="451F9D0A" w14:textId="77777777" w:rsidR="0068798D" w:rsidRDefault="00EF42B0" w:rsidP="00087921">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216975A5" w14:textId="00841933" w:rsidR="0068798D" w:rsidRDefault="00EF42B0" w:rsidP="00087921">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r w:rsidR="009E02BE">
        <w:rPr>
          <w:sz w:val="24"/>
          <w:szCs w:val="24"/>
        </w:rPr>
        <w:t>;</w:t>
      </w:r>
    </w:p>
    <w:p w14:paraId="66C756F9" w14:textId="39927ACC" w:rsidR="00382830" w:rsidRDefault="00382830" w:rsidP="00087921">
      <w:pPr>
        <w:tabs>
          <w:tab w:val="left" w:pos="567"/>
          <w:tab w:val="left" w:pos="1418"/>
        </w:tabs>
        <w:spacing w:line="360" w:lineRule="auto"/>
        <w:contextualSpacing/>
        <w:rPr>
          <w:sz w:val="24"/>
          <w:szCs w:val="24"/>
        </w:rPr>
      </w:pPr>
      <w:r>
        <w:rPr>
          <w:sz w:val="24"/>
          <w:szCs w:val="24"/>
        </w:rPr>
        <w:t>- Федеральный закон от 13 марта 2006 года № 38-ФЗ «О рекламе»;</w:t>
      </w:r>
    </w:p>
    <w:p w14:paraId="6CFDE3C8" w14:textId="14A0311E" w:rsidR="005F24A8" w:rsidRPr="005F24A8" w:rsidRDefault="005F24A8" w:rsidP="00087921">
      <w:pPr>
        <w:tabs>
          <w:tab w:val="left" w:pos="567"/>
          <w:tab w:val="left" w:pos="1418"/>
        </w:tabs>
        <w:spacing w:line="360" w:lineRule="auto"/>
        <w:contextualSpacing/>
        <w:rPr>
          <w:sz w:val="24"/>
          <w:szCs w:val="24"/>
        </w:rPr>
      </w:pPr>
      <w:r w:rsidRPr="005F24A8">
        <w:rPr>
          <w:sz w:val="24"/>
          <w:szCs w:val="24"/>
        </w:rPr>
        <w:t xml:space="preserve">- </w:t>
      </w:r>
      <w:r>
        <w:rPr>
          <w:sz w:val="24"/>
          <w:szCs w:val="24"/>
        </w:rPr>
        <w:t>«Жилищный кодекс Российской Федерации» от 29 декабря 2004 года № 188-ФЗ</w:t>
      </w:r>
      <w:r w:rsidR="00E74DFC">
        <w:rPr>
          <w:sz w:val="24"/>
          <w:szCs w:val="24"/>
        </w:rPr>
        <w:t>;</w:t>
      </w:r>
    </w:p>
    <w:p w14:paraId="65D2F0D0" w14:textId="77777777" w:rsidR="0068798D" w:rsidRDefault="00EF42B0" w:rsidP="00087921">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rsidP="00087921">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09A351D7" w:rsidR="0068798D" w:rsidRDefault="00EF42B0" w:rsidP="00087921">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598762EC" w14:textId="48CD31AD" w:rsidR="003A4D2D" w:rsidRDefault="003A4D2D" w:rsidP="00087921">
      <w:pPr>
        <w:spacing w:line="360" w:lineRule="auto"/>
        <w:contextualSpacing/>
        <w:rPr>
          <w:sz w:val="24"/>
          <w:szCs w:val="24"/>
        </w:rPr>
      </w:pPr>
      <w:r>
        <w:rPr>
          <w:sz w:val="24"/>
          <w:szCs w:val="24"/>
        </w:rPr>
        <w:t>- Федеральный закон от 27 июля 2006 года № 152-ФЗ «О персональных данных»;</w:t>
      </w:r>
    </w:p>
    <w:p w14:paraId="7E70ECDC" w14:textId="10DFFBA4"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035245CB" w14:textId="2064E70E" w:rsidR="0068798D" w:rsidRDefault="00EF42B0" w:rsidP="00087921">
      <w:pPr>
        <w:spacing w:line="360" w:lineRule="auto"/>
        <w:contextualSpacing/>
        <w:rPr>
          <w:sz w:val="24"/>
          <w:szCs w:val="24"/>
        </w:rPr>
      </w:pPr>
      <w:r>
        <w:rPr>
          <w:sz w:val="24"/>
          <w:szCs w:val="24"/>
        </w:rPr>
        <w:t>- Постановление Правительства Российской Федераци</w:t>
      </w:r>
      <w:r w:rsidR="00E74DFC">
        <w:rPr>
          <w:sz w:val="24"/>
          <w:szCs w:val="24"/>
        </w:rPr>
        <w:t>и от 25 июня 2012 года № 634 «О </w:t>
      </w:r>
      <w:r>
        <w:rPr>
          <w:sz w:val="24"/>
          <w:szCs w:val="24"/>
        </w:rPr>
        <w:t>видах электронной подписи, использование которых допускается при обращении за получением государственных и муниципальных услуг»;</w:t>
      </w:r>
    </w:p>
    <w:p w14:paraId="064C1E78" w14:textId="77777777"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1398B08" w14:textId="77777777"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C4BF353" w14:textId="6215C6FB" w:rsidR="00894C8A" w:rsidRDefault="00EF42B0" w:rsidP="00087921">
      <w:pPr>
        <w:pStyle w:val="ConsPlusNormal0"/>
        <w:spacing w:line="360" w:lineRule="auto"/>
        <w:ind w:firstLine="709"/>
        <w:jc w:val="both"/>
      </w:pPr>
      <w:r>
        <w:t xml:space="preserve">- </w:t>
      </w:r>
      <w:hyperlink r:id="rId14">
        <w:r>
          <w:rPr>
            <w:rStyle w:val="ListLabel20"/>
          </w:rPr>
          <w:t>Устав</w:t>
        </w:r>
      </w:hyperlink>
      <w:r>
        <w:t xml:space="preserve"> Арсеньевского городского округа от 4 августа 2009 года № 187-МПА;</w:t>
      </w:r>
    </w:p>
    <w:p w14:paraId="787F7C9F" w14:textId="7BFCE874" w:rsidR="009C065E" w:rsidRDefault="00B12F9F" w:rsidP="00087921">
      <w:pPr>
        <w:pStyle w:val="ConsPlusNormal0"/>
        <w:spacing w:line="360" w:lineRule="auto"/>
        <w:ind w:firstLine="709"/>
        <w:jc w:val="both"/>
      </w:pPr>
      <w:r>
        <w:t>- Правила по благоустройству территории Арсеньевского городского округа от 28 декабря 2019 года № 85-МПА</w:t>
      </w:r>
    </w:p>
    <w:p w14:paraId="7454FC31" w14:textId="7D70069E" w:rsidR="00B12F9F" w:rsidRDefault="00EF42B0" w:rsidP="00087921">
      <w:pPr>
        <w:pStyle w:val="ConsPlusNormal0"/>
        <w:spacing w:line="360" w:lineRule="auto"/>
        <w:ind w:firstLine="709"/>
        <w:jc w:val="both"/>
      </w:pPr>
      <w:r>
        <w:lastRenderedPageBreak/>
        <w:t xml:space="preserve">- </w:t>
      </w:r>
      <w:hyperlink r:id="rId15">
        <w:r>
          <w:rPr>
            <w:rStyle w:val="ListLabel20"/>
          </w:rPr>
          <w:t>Постановление</w:t>
        </w:r>
      </w:hyperlink>
      <w:r>
        <w:t> администрации А</w:t>
      </w:r>
      <w:r w:rsidR="004467DD">
        <w:t xml:space="preserve">рсеньевского городского округа </w:t>
      </w:r>
      <w:r>
        <w:t>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rsidR="00B12F9F">
        <w:br w:type="page"/>
      </w:r>
    </w:p>
    <w:p w14:paraId="4DBACF76" w14:textId="77777777" w:rsidR="0068798D" w:rsidRDefault="0068798D" w:rsidP="00087921">
      <w:pPr>
        <w:pStyle w:val="ConsPlusNormal0"/>
        <w:spacing w:line="360" w:lineRule="auto"/>
        <w:ind w:firstLine="709"/>
        <w:jc w:val="both"/>
      </w:pPr>
    </w:p>
    <w:p w14:paraId="71763132" w14:textId="0E719D58" w:rsidR="0068798D" w:rsidRDefault="00EF42B0" w:rsidP="00437505">
      <w:pPr>
        <w:spacing w:line="360" w:lineRule="auto"/>
        <w:ind w:left="6371"/>
        <w:rPr>
          <w:sz w:val="20"/>
        </w:rPr>
      </w:pPr>
      <w:r>
        <w:rPr>
          <w:sz w:val="20"/>
        </w:rPr>
        <w:t>Приложение № 2</w:t>
      </w:r>
    </w:p>
    <w:tbl>
      <w:tblPr>
        <w:tblStyle w:val="af0"/>
        <w:tblW w:w="4399" w:type="dxa"/>
        <w:tblInd w:w="5382" w:type="dxa"/>
        <w:tblLook w:val="04A0" w:firstRow="1" w:lastRow="0" w:firstColumn="1" w:lastColumn="0" w:noHBand="0" w:noVBand="1"/>
      </w:tblPr>
      <w:tblGrid>
        <w:gridCol w:w="4399"/>
      </w:tblGrid>
      <w:tr w:rsidR="0068798D" w14:paraId="70EEA289" w14:textId="77777777" w:rsidTr="00EA19CA">
        <w:trPr>
          <w:trHeight w:val="1141"/>
        </w:trPr>
        <w:tc>
          <w:tcPr>
            <w:tcW w:w="4399" w:type="dxa"/>
            <w:tcBorders>
              <w:top w:val="nil"/>
              <w:left w:val="nil"/>
              <w:bottom w:val="nil"/>
              <w:right w:val="nil"/>
            </w:tcBorders>
            <w:shd w:val="clear" w:color="auto" w:fill="auto"/>
          </w:tcPr>
          <w:p w14:paraId="255F9C12" w14:textId="77777777" w:rsidR="00B105AD" w:rsidRPr="00017A8A" w:rsidRDefault="00B105AD" w:rsidP="00B105AD">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Установка информационной вывески, согласование дизайн-проекта размещения вывески</w:t>
            </w:r>
            <w:r w:rsidRPr="00952495">
              <w:rPr>
                <w:spacing w:val="-1"/>
                <w:sz w:val="20"/>
              </w:rPr>
              <w:t>»</w:t>
            </w:r>
          </w:p>
          <w:p w14:paraId="5FA25047" w14:textId="77777777" w:rsidR="0068798D" w:rsidRDefault="00EF42B0" w:rsidP="00EA19CA">
            <w:pPr>
              <w:ind w:firstLine="0"/>
              <w:jc w:val="right"/>
              <w:rPr>
                <w:sz w:val="20"/>
              </w:rPr>
            </w:pPr>
            <w:r>
              <w:rPr>
                <w:sz w:val="20"/>
              </w:rPr>
              <w:t xml:space="preserve">                                                                                                </w:t>
            </w:r>
            <w:bookmarkStart w:id="10" w:name="_Hlk19103999"/>
            <w:bookmarkEnd w:id="10"/>
          </w:p>
        </w:tc>
      </w:tr>
    </w:tbl>
    <w:p w14:paraId="0DDE4D72" w14:textId="77777777"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rsidP="000B61DC">
            <w:pPr>
              <w:widowControl/>
              <w:numPr>
                <w:ilvl w:val="0"/>
                <w:numId w:val="3"/>
              </w:numPr>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rsidP="000B61DC">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rsidP="000B61DC">
            <w:pPr>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rsidP="000B61DC">
            <w:pPr>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rsidP="000B61DC">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rsidP="000B61DC">
            <w:pPr>
              <w:tabs>
                <w:tab w:val="left" w:pos="288"/>
              </w:tabs>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rsidP="000B61DC">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rsidP="000B61DC">
            <w:pPr>
              <w:tabs>
                <w:tab w:val="left" w:pos="288"/>
              </w:tabs>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rsidP="000B61DC">
            <w:pPr>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 xml:space="preserve">Приморский край, </w:t>
            </w:r>
            <w:proofErr w:type="spellStart"/>
            <w:r w:rsidRPr="00310049">
              <w:rPr>
                <w:rFonts w:ascii="Times New Roman" w:hAnsi="Times New Roman"/>
                <w:sz w:val="24"/>
                <w:szCs w:val="24"/>
              </w:rPr>
              <w:t>г.Арсеньев</w:t>
            </w:r>
            <w:proofErr w:type="spellEnd"/>
            <w:r w:rsidRPr="00310049">
              <w:rPr>
                <w:rFonts w:ascii="Times New Roman" w:hAnsi="Times New Roman"/>
                <w:sz w:val="24"/>
                <w:szCs w:val="24"/>
              </w:rPr>
              <w:t xml:space="preserve">,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rsidP="000B61DC">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rsidP="000B61DC">
            <w:pPr>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rsidP="000B61DC">
            <w:pPr>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rsidP="000B61DC">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rsidP="000B61DC">
            <w:pPr>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rsidP="000B61DC">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rsidP="000B61DC">
            <w:pPr>
              <w:widowControl/>
              <w:tabs>
                <w:tab w:val="left" w:pos="1276"/>
              </w:tabs>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rsidP="000B61DC">
            <w:pPr>
              <w:widowControl/>
              <w:tabs>
                <w:tab w:val="left" w:pos="1276"/>
              </w:tabs>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rsidP="000B61DC">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rsidP="000B61DC">
            <w:pPr>
              <w:widowControl/>
              <w:tabs>
                <w:tab w:val="left" w:pos="1276"/>
              </w:tabs>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rsidP="000B61DC">
            <w:pPr>
              <w:widowControl/>
              <w:tabs>
                <w:tab w:val="left" w:pos="1276"/>
              </w:tabs>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rsidP="000B61DC">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rsidP="000B61DC">
            <w:pPr>
              <w:widowControl/>
              <w:tabs>
                <w:tab w:val="left" w:pos="1276"/>
              </w:tabs>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rsidP="000B61DC">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rsidP="000B61DC">
            <w:pPr>
              <w:widowControl/>
              <w:tabs>
                <w:tab w:val="left" w:pos="1276"/>
              </w:tabs>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rsidP="000B61DC">
            <w:pPr>
              <w:widowControl/>
              <w:tabs>
                <w:tab w:val="left" w:pos="1276"/>
              </w:tabs>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rsidP="000B61DC">
            <w:pPr>
              <w:widowControl/>
              <w:tabs>
                <w:tab w:val="left" w:pos="1276"/>
              </w:tabs>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rsidP="000B61DC">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rsidP="000B61DC">
            <w:pPr>
              <w:widowControl/>
              <w:tabs>
                <w:tab w:val="left" w:pos="1276"/>
              </w:tabs>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rsidP="000B61DC">
            <w:pPr>
              <w:widowControl/>
              <w:tabs>
                <w:tab w:val="left" w:pos="1276"/>
              </w:tabs>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rsidP="000B61DC">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rsidP="000B61DC">
            <w:pPr>
              <w:widowControl/>
              <w:tabs>
                <w:tab w:val="left" w:pos="1276"/>
              </w:tabs>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rsidP="000B61DC">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rsidP="000B61DC">
            <w:pPr>
              <w:widowControl/>
              <w:tabs>
                <w:tab w:val="left" w:pos="1276"/>
              </w:tabs>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rsidP="000B61DC">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1.3.</w:t>
            </w:r>
          </w:p>
          <w:p w14:paraId="37E615E8" w14:textId="77777777" w:rsidR="0068798D" w:rsidRPr="00310049" w:rsidRDefault="0068798D" w:rsidP="000B61DC">
            <w:pPr>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031488CD"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График приема </w:t>
            </w:r>
            <w:r w:rsidR="00F33066">
              <w:rPr>
                <w:rFonts w:ascii="Times New Roman" w:hAnsi="Times New Roman"/>
                <w:sz w:val="24"/>
                <w:szCs w:val="24"/>
              </w:rPr>
              <w:t>З</w:t>
            </w:r>
            <w:r w:rsidRPr="00310049">
              <w:rPr>
                <w:rFonts w:ascii="Times New Roman" w:hAnsi="Times New Roman"/>
                <w:sz w:val="24"/>
                <w:szCs w:val="24"/>
              </w:rPr>
              <w:t>аявителей:</w:t>
            </w:r>
          </w:p>
          <w:p w14:paraId="76C31368" w14:textId="77777777" w:rsidR="0068798D" w:rsidRPr="00310049" w:rsidRDefault="00EF42B0" w:rsidP="000B61DC">
            <w:pPr>
              <w:ind w:firstLine="548"/>
              <w:jc w:val="left"/>
              <w:rPr>
                <w:rFonts w:ascii="Times New Roman" w:hAnsi="Times New Roman"/>
                <w:sz w:val="24"/>
                <w:szCs w:val="24"/>
              </w:rPr>
            </w:pPr>
            <w:r w:rsidRPr="00310049">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rsidP="000B61DC">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rsidP="000B61DC">
            <w:pPr>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6FE9AF2F"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8(42361) </w:t>
            </w:r>
            <w:r w:rsidR="009E7A98">
              <w:rPr>
                <w:rFonts w:ascii="Times New Roman" w:hAnsi="Times New Roman"/>
                <w:sz w:val="24"/>
                <w:szCs w:val="24"/>
              </w:rPr>
              <w:t>3 75 48</w:t>
            </w:r>
            <w:r w:rsidRPr="00310049">
              <w:rPr>
                <w:rFonts w:ascii="Times New Roman" w:hAnsi="Times New Roman"/>
                <w:sz w:val="24"/>
                <w:szCs w:val="24"/>
              </w:rPr>
              <w:t xml:space="preserve">, 8(42361) </w:t>
            </w:r>
            <w:r w:rsidR="009E7A98">
              <w:rPr>
                <w:rFonts w:ascii="Times New Roman" w:hAnsi="Times New Roman"/>
                <w:sz w:val="24"/>
                <w:szCs w:val="24"/>
              </w:rPr>
              <w:t>3 75 46</w:t>
            </w:r>
          </w:p>
        </w:tc>
        <w:tc>
          <w:tcPr>
            <w:tcW w:w="59" w:type="dxa"/>
            <w:tcBorders>
              <w:top w:val="nil"/>
              <w:left w:val="nil"/>
              <w:bottom w:val="nil"/>
              <w:right w:val="nil"/>
            </w:tcBorders>
            <w:shd w:val="clear" w:color="auto" w:fill="auto"/>
          </w:tcPr>
          <w:p w14:paraId="3D81C8C0" w14:textId="77777777" w:rsidR="0068798D" w:rsidRPr="00310049" w:rsidRDefault="0068798D" w:rsidP="000B61DC">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rsidP="000B61DC">
            <w:pPr>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rsidP="000B61DC">
            <w:pPr>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rsidP="000B61DC">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04E1349D" w14:textId="0BEC088E" w:rsidR="0068798D" w:rsidRPr="00B318C2" w:rsidRDefault="00EF42B0" w:rsidP="00F97BA0">
            <w:pPr>
              <w:ind w:firstLine="0"/>
              <w:jc w:val="left"/>
              <w:rPr>
                <w:rFonts w:ascii="Times New Roman" w:hAnsi="Times New Roman"/>
                <w:sz w:val="24"/>
                <w:szCs w:val="24"/>
              </w:rPr>
            </w:pPr>
            <w:r w:rsidRPr="00310049">
              <w:rPr>
                <w:rFonts w:ascii="Times New Roman" w:hAnsi="Times New Roman"/>
                <w:sz w:val="24"/>
                <w:szCs w:val="24"/>
              </w:rPr>
              <w:t>Официальный сайт органа, предоставляющего муниципальную услугу, расположен в информационно-телекоммуникац</w:t>
            </w:r>
            <w:r w:rsidR="00F97BA0">
              <w:rPr>
                <w:rFonts w:ascii="Times New Roman" w:hAnsi="Times New Roman"/>
                <w:sz w:val="24"/>
                <w:szCs w:val="24"/>
              </w:rPr>
              <w:t xml:space="preserve">ионной сети Интернет по адресу: </w:t>
            </w: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arstown</w:t>
            </w:r>
            <w:proofErr w:type="spellEnd"/>
            <w:r w:rsidR="00B318C2">
              <w:rPr>
                <w:rFonts w:ascii="Times New Roman" w:hAnsi="Times New Roman"/>
                <w:sz w:val="24"/>
                <w:szCs w:val="24"/>
              </w:rPr>
              <w:t>.</w:t>
            </w:r>
            <w:proofErr w:type="spellStart"/>
            <w:r w:rsidR="00B318C2">
              <w:rPr>
                <w:rFonts w:ascii="Times New Roman" w:hAnsi="Times New Roman"/>
                <w:sz w:val="24"/>
                <w:szCs w:val="24"/>
                <w:lang w:val="en-US"/>
              </w:rPr>
              <w:t>ru</w:t>
            </w:r>
            <w:proofErr w:type="spellEnd"/>
          </w:p>
        </w:tc>
        <w:tc>
          <w:tcPr>
            <w:tcW w:w="59" w:type="dxa"/>
            <w:tcBorders>
              <w:top w:val="nil"/>
              <w:left w:val="nil"/>
              <w:bottom w:val="nil"/>
              <w:right w:val="nil"/>
            </w:tcBorders>
            <w:shd w:val="clear" w:color="auto" w:fill="auto"/>
          </w:tcPr>
          <w:p w14:paraId="4EAC2242" w14:textId="77777777" w:rsidR="0068798D" w:rsidRPr="00310049" w:rsidRDefault="0068798D" w:rsidP="000B61DC">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rsidP="000B61DC">
            <w:pPr>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rsidP="000B61DC">
            <w:pPr>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rsidP="000B61DC">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44A718FB" w:rsidR="0068798D" w:rsidRPr="00B318C2"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proofErr w:type="spellStart"/>
            <w:r w:rsidR="00B318C2">
              <w:rPr>
                <w:rFonts w:ascii="Times New Roman" w:hAnsi="Times New Roman"/>
                <w:sz w:val="24"/>
                <w:szCs w:val="24"/>
                <w:lang w:val="en-US"/>
              </w:rPr>
              <w:t>uag</w:t>
            </w:r>
            <w:proofErr w:type="spellEnd"/>
            <w:r w:rsidRPr="00310049">
              <w:rPr>
                <w:rFonts w:ascii="Times New Roman" w:hAnsi="Times New Roman"/>
                <w:sz w:val="24"/>
                <w:szCs w:val="24"/>
              </w:rPr>
              <w:t>@</w:t>
            </w:r>
            <w:proofErr w:type="spellStart"/>
            <w:r w:rsidRPr="00310049">
              <w:rPr>
                <w:rFonts w:ascii="Times New Roman" w:hAnsi="Times New Roman"/>
                <w:sz w:val="24"/>
                <w:szCs w:val="24"/>
                <w:lang w:val="en-US"/>
              </w:rPr>
              <w:t>arstown</w:t>
            </w:r>
            <w:proofErr w:type="spellEnd"/>
            <w:r w:rsidR="00B318C2" w:rsidRPr="00B318C2">
              <w:rPr>
                <w:rFonts w:ascii="Times New Roman" w:hAnsi="Times New Roman"/>
                <w:sz w:val="24"/>
                <w:szCs w:val="24"/>
              </w:rPr>
              <w:t>.</w:t>
            </w:r>
            <w:proofErr w:type="spellStart"/>
            <w:r w:rsidR="00B318C2">
              <w:rPr>
                <w:rFonts w:ascii="Times New Roman" w:hAnsi="Times New Roman"/>
                <w:sz w:val="24"/>
                <w:szCs w:val="24"/>
                <w:lang w:val="en-US"/>
              </w:rPr>
              <w:t>ru</w:t>
            </w:r>
            <w:proofErr w:type="spellEnd"/>
          </w:p>
        </w:tc>
        <w:tc>
          <w:tcPr>
            <w:tcW w:w="59" w:type="dxa"/>
            <w:tcBorders>
              <w:top w:val="nil"/>
              <w:left w:val="nil"/>
              <w:bottom w:val="nil"/>
              <w:right w:val="nil"/>
            </w:tcBorders>
            <w:shd w:val="clear" w:color="auto" w:fill="auto"/>
          </w:tcPr>
          <w:p w14:paraId="498E5DA8" w14:textId="77777777" w:rsidR="0068798D" w:rsidRPr="00310049" w:rsidRDefault="0068798D" w:rsidP="000B61DC">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rsidP="000B61DC">
            <w:pPr>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rsidP="000B61DC">
            <w:pPr>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rsidP="000B61DC">
            <w:pPr>
              <w:widowControl/>
              <w:numPr>
                <w:ilvl w:val="0"/>
                <w:numId w:val="3"/>
              </w:numPr>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1E9FBBB9"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rsidP="000B61DC">
            <w:pPr>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rsidP="000B61DC">
            <w:pPr>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0F17814" w:rsidR="0068798D" w:rsidRPr="00310049" w:rsidRDefault="00EF42B0" w:rsidP="000B61DC">
            <w:pPr>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rsidP="000B61DC">
            <w:pPr>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rsidP="000B61DC">
            <w:pPr>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rsidP="000B61DC">
            <w:pPr>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6C8F421D" w14:textId="3DAE5831" w:rsidR="0068798D" w:rsidRDefault="0068798D">
      <w:pPr>
        <w:widowControl/>
        <w:spacing w:after="160" w:line="259" w:lineRule="auto"/>
        <w:ind w:firstLine="0"/>
        <w:jc w:val="left"/>
      </w:pPr>
    </w:p>
    <w:p w14:paraId="69B85C42" w14:textId="184D8FA9" w:rsidR="00F31E1B" w:rsidRPr="003A60C0" w:rsidRDefault="00F31E1B" w:rsidP="008752D8">
      <w:pPr>
        <w:spacing w:line="360" w:lineRule="auto"/>
        <w:ind w:left="6371"/>
        <w:rPr>
          <w:sz w:val="20"/>
        </w:rPr>
      </w:pPr>
      <w:r>
        <w:rPr>
          <w:sz w:val="20"/>
        </w:rPr>
        <w:t>Приложение № 3</w:t>
      </w:r>
    </w:p>
    <w:tbl>
      <w:tblPr>
        <w:tblStyle w:val="af0"/>
        <w:tblW w:w="4399" w:type="dxa"/>
        <w:tblInd w:w="5382" w:type="dxa"/>
        <w:tblLook w:val="04A0" w:firstRow="1" w:lastRow="0" w:firstColumn="1" w:lastColumn="0" w:noHBand="0" w:noVBand="1"/>
      </w:tblPr>
      <w:tblGrid>
        <w:gridCol w:w="4399"/>
      </w:tblGrid>
      <w:tr w:rsidR="00F31E1B" w14:paraId="18E6BFAC" w14:textId="77777777" w:rsidTr="00271588">
        <w:trPr>
          <w:trHeight w:val="1141"/>
        </w:trPr>
        <w:tc>
          <w:tcPr>
            <w:tcW w:w="4399" w:type="dxa"/>
            <w:tcBorders>
              <w:top w:val="nil"/>
              <w:left w:val="nil"/>
              <w:bottom w:val="nil"/>
              <w:right w:val="nil"/>
            </w:tcBorders>
            <w:shd w:val="clear" w:color="auto" w:fill="auto"/>
          </w:tcPr>
          <w:p w14:paraId="6ACE7064" w14:textId="49C6442B" w:rsidR="008752D8" w:rsidRPr="00017A8A" w:rsidRDefault="008752D8" w:rsidP="008752D8">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578B5FCA" w14:textId="77777777" w:rsidR="00F31E1B" w:rsidRDefault="00F31E1B" w:rsidP="00271588">
            <w:pPr>
              <w:ind w:firstLine="0"/>
              <w:jc w:val="right"/>
              <w:rPr>
                <w:sz w:val="20"/>
              </w:rPr>
            </w:pPr>
            <w:r>
              <w:rPr>
                <w:sz w:val="20"/>
              </w:rPr>
              <w:t xml:space="preserve">                                                                                                </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741"/>
        <w:gridCol w:w="1087"/>
        <w:gridCol w:w="940"/>
        <w:gridCol w:w="794"/>
        <w:gridCol w:w="254"/>
        <w:gridCol w:w="3803"/>
        <w:gridCol w:w="6"/>
      </w:tblGrid>
      <w:tr w:rsidR="006F7C2A" w14:paraId="0F45AFF3" w14:textId="77777777" w:rsidTr="006F7C2A">
        <w:trPr>
          <w:gridAfter w:val="1"/>
          <w:wAfter w:w="6" w:type="dxa"/>
        </w:trPr>
        <w:tc>
          <w:tcPr>
            <w:tcW w:w="3828" w:type="dxa"/>
            <w:gridSpan w:val="2"/>
            <w:tcBorders>
              <w:top w:val="nil"/>
              <w:left w:val="nil"/>
              <w:bottom w:val="nil"/>
              <w:right w:val="nil"/>
            </w:tcBorders>
          </w:tcPr>
          <w:p w14:paraId="15E74AC2" w14:textId="77777777" w:rsidR="006F7C2A" w:rsidRDefault="006F7C2A" w:rsidP="00757E4F">
            <w:pPr>
              <w:pStyle w:val="ConsPlusNormal0"/>
            </w:pPr>
          </w:p>
        </w:tc>
        <w:tc>
          <w:tcPr>
            <w:tcW w:w="5791" w:type="dxa"/>
            <w:gridSpan w:val="4"/>
            <w:tcBorders>
              <w:top w:val="nil"/>
              <w:left w:val="nil"/>
              <w:bottom w:val="nil"/>
              <w:right w:val="nil"/>
            </w:tcBorders>
          </w:tcPr>
          <w:p w14:paraId="652BBF54" w14:textId="0F8AEEFE" w:rsidR="006F7C2A" w:rsidRDefault="006F7C2A" w:rsidP="00757E4F">
            <w:pPr>
              <w:pStyle w:val="ConsPlusNormal0"/>
            </w:pPr>
            <w:r>
              <w:t>В управление архитектуры и градостроительства администрации Арсеньевского городского округа</w:t>
            </w:r>
          </w:p>
          <w:p w14:paraId="5A57E4F6" w14:textId="3AACE4E2" w:rsidR="006F7C2A" w:rsidRDefault="006F7C2A" w:rsidP="00757E4F">
            <w:pPr>
              <w:pStyle w:val="ConsPlusNormal0"/>
            </w:pPr>
            <w:r>
              <w:t>от _______________</w:t>
            </w:r>
            <w:r w:rsidR="009B142C">
              <w:t>__________</w:t>
            </w:r>
            <w:r>
              <w:t>___________________</w:t>
            </w:r>
          </w:p>
          <w:p w14:paraId="78F79D56" w14:textId="77777777" w:rsidR="006F7C2A" w:rsidRPr="00021EBD" w:rsidRDefault="006F7C2A" w:rsidP="00757E4F">
            <w:pPr>
              <w:pStyle w:val="ConsPlusNormal0"/>
              <w:jc w:val="center"/>
              <w:rPr>
                <w:sz w:val="20"/>
                <w:szCs w:val="20"/>
              </w:rPr>
            </w:pPr>
            <w:r w:rsidRPr="00021EBD">
              <w:rPr>
                <w:sz w:val="20"/>
                <w:szCs w:val="20"/>
              </w:rPr>
              <w:t>(наименование юридического лица (для юридических лиц)/Ф.И.О. (для индивидуального предпринимателя)</w:t>
            </w:r>
          </w:p>
          <w:p w14:paraId="4E5BE2A1" w14:textId="438785AB" w:rsidR="006F7C2A" w:rsidRDefault="006F7C2A" w:rsidP="00757E4F">
            <w:pPr>
              <w:pStyle w:val="ConsPlusNormal0"/>
              <w:jc w:val="center"/>
            </w:pPr>
            <w:r>
              <w:t>_______</w:t>
            </w:r>
            <w:r w:rsidR="009B142C">
              <w:t>__________</w:t>
            </w:r>
            <w:r>
              <w:t>____________________________</w:t>
            </w:r>
          </w:p>
          <w:p w14:paraId="36121407" w14:textId="77777777" w:rsidR="006F7C2A" w:rsidRPr="00021EBD" w:rsidRDefault="006F7C2A" w:rsidP="00757E4F">
            <w:pPr>
              <w:pStyle w:val="ConsPlusNormal0"/>
              <w:jc w:val="center"/>
              <w:rPr>
                <w:sz w:val="20"/>
                <w:szCs w:val="20"/>
              </w:rPr>
            </w:pPr>
            <w:r w:rsidRPr="00021EBD">
              <w:rPr>
                <w:sz w:val="20"/>
                <w:szCs w:val="20"/>
              </w:rPr>
              <w:t>(ИНН юридического лица/индивидуального предпринимателя)</w:t>
            </w:r>
          </w:p>
          <w:p w14:paraId="6E972CB4" w14:textId="5ABC3FC3" w:rsidR="006F7C2A" w:rsidRDefault="006F7C2A" w:rsidP="00757E4F">
            <w:pPr>
              <w:pStyle w:val="ConsPlusNormal0"/>
              <w:jc w:val="center"/>
            </w:pPr>
            <w:r>
              <w:t>____________</w:t>
            </w:r>
            <w:r w:rsidR="009B142C">
              <w:t>__________</w:t>
            </w:r>
            <w:r>
              <w:t>_______________________</w:t>
            </w:r>
          </w:p>
          <w:p w14:paraId="389ADF44" w14:textId="77777777" w:rsidR="006F7C2A" w:rsidRPr="00021EBD" w:rsidRDefault="006F7C2A" w:rsidP="00757E4F">
            <w:pPr>
              <w:pStyle w:val="ConsPlusNormal0"/>
              <w:jc w:val="center"/>
              <w:rPr>
                <w:sz w:val="20"/>
                <w:szCs w:val="20"/>
              </w:rPr>
            </w:pPr>
            <w:r w:rsidRPr="00021EBD">
              <w:rPr>
                <w:sz w:val="20"/>
                <w:szCs w:val="20"/>
              </w:rPr>
              <w:t>место нахождения и адрес юридического лица/место жительства (для индивидуального предпринимателя)</w:t>
            </w:r>
          </w:p>
          <w:p w14:paraId="44633363" w14:textId="77777777" w:rsidR="00021EBD" w:rsidRDefault="006F7C2A" w:rsidP="00757E4F">
            <w:pPr>
              <w:pStyle w:val="ConsPlusNormal0"/>
              <w:jc w:val="center"/>
            </w:pPr>
            <w:r>
              <w:t>_______________________________________________</w:t>
            </w:r>
          </w:p>
          <w:p w14:paraId="0C650703" w14:textId="77777777" w:rsidR="00021EBD" w:rsidRDefault="00021EBD" w:rsidP="00757E4F">
            <w:pPr>
              <w:pStyle w:val="ConsPlusNormal0"/>
              <w:jc w:val="center"/>
            </w:pPr>
          </w:p>
          <w:p w14:paraId="28740082" w14:textId="2CB73B27" w:rsidR="006F7C2A" w:rsidRDefault="006F7C2A" w:rsidP="00757E4F">
            <w:pPr>
              <w:pStyle w:val="ConsPlusNormal0"/>
              <w:jc w:val="center"/>
            </w:pPr>
            <w:r>
              <w:t>_______</w:t>
            </w:r>
            <w:r w:rsidR="00021EBD">
              <w:t>______________________</w:t>
            </w:r>
            <w:r>
              <w:t>__________________</w:t>
            </w:r>
          </w:p>
          <w:p w14:paraId="054435AD" w14:textId="77777777" w:rsidR="006F7C2A" w:rsidRDefault="006F7C2A" w:rsidP="00757E4F">
            <w:pPr>
              <w:pStyle w:val="ConsPlusNormal0"/>
              <w:jc w:val="center"/>
            </w:pPr>
            <w:r w:rsidRPr="00021EBD">
              <w:rPr>
                <w:sz w:val="20"/>
                <w:szCs w:val="20"/>
              </w:rPr>
              <w:t>(должность и Ф.И.О. руководителя (для юридического</w:t>
            </w:r>
            <w:r>
              <w:t xml:space="preserve"> </w:t>
            </w:r>
            <w:r w:rsidRPr="00021EBD">
              <w:rPr>
                <w:sz w:val="20"/>
                <w:szCs w:val="20"/>
              </w:rPr>
              <w:t>лица)</w:t>
            </w:r>
          </w:p>
          <w:p w14:paraId="24CBD50A" w14:textId="107D65D2" w:rsidR="006F7C2A" w:rsidRDefault="006F7C2A" w:rsidP="00757E4F">
            <w:pPr>
              <w:pStyle w:val="ConsPlusNormal0"/>
              <w:jc w:val="center"/>
            </w:pPr>
            <w:r>
              <w:t>_________</w:t>
            </w:r>
            <w:r w:rsidR="00021EBD">
              <w:t>___________</w:t>
            </w:r>
            <w:r>
              <w:t>___________________________</w:t>
            </w:r>
          </w:p>
          <w:p w14:paraId="3AB89409" w14:textId="77777777" w:rsidR="006F7C2A" w:rsidRPr="00021EBD" w:rsidRDefault="006F7C2A" w:rsidP="00757E4F">
            <w:pPr>
              <w:pStyle w:val="ConsPlusNormal0"/>
              <w:jc w:val="center"/>
              <w:rPr>
                <w:sz w:val="20"/>
                <w:szCs w:val="20"/>
              </w:rPr>
            </w:pPr>
            <w:r w:rsidRPr="00021EBD">
              <w:rPr>
                <w:sz w:val="20"/>
                <w:szCs w:val="20"/>
              </w:rPr>
              <w:t>(номер контактного телефона)</w:t>
            </w:r>
          </w:p>
          <w:p w14:paraId="5613E7F9" w14:textId="45B5E068" w:rsidR="006F7C2A" w:rsidRDefault="006F7C2A" w:rsidP="00757E4F">
            <w:pPr>
              <w:pStyle w:val="ConsPlusNormal0"/>
            </w:pPr>
            <w:r>
              <w:t>____________________</w:t>
            </w:r>
            <w:r w:rsidR="00021EBD">
              <w:t>___________</w:t>
            </w:r>
            <w:r>
              <w:t>________________</w:t>
            </w:r>
          </w:p>
          <w:p w14:paraId="54B718F7" w14:textId="77777777" w:rsidR="006F7C2A" w:rsidRPr="00021EBD" w:rsidRDefault="006F7C2A" w:rsidP="00757E4F">
            <w:pPr>
              <w:pStyle w:val="ConsPlusNormal0"/>
              <w:jc w:val="center"/>
              <w:rPr>
                <w:sz w:val="20"/>
                <w:szCs w:val="20"/>
              </w:rPr>
            </w:pPr>
            <w:r w:rsidRPr="00021EBD">
              <w:rPr>
                <w:sz w:val="20"/>
                <w:szCs w:val="20"/>
              </w:rPr>
              <w:t>(адрес электронной почты)</w:t>
            </w:r>
          </w:p>
        </w:tc>
      </w:tr>
      <w:tr w:rsidR="006F7C2A" w14:paraId="27A77EE7" w14:textId="77777777" w:rsidTr="006F7C2A">
        <w:tc>
          <w:tcPr>
            <w:tcW w:w="9625" w:type="dxa"/>
            <w:gridSpan w:val="7"/>
            <w:tcBorders>
              <w:top w:val="nil"/>
              <w:left w:val="nil"/>
              <w:bottom w:val="nil"/>
              <w:right w:val="nil"/>
            </w:tcBorders>
          </w:tcPr>
          <w:p w14:paraId="7F7BA62F" w14:textId="77777777" w:rsidR="006F7C2A" w:rsidRDefault="006F7C2A" w:rsidP="00757E4F">
            <w:pPr>
              <w:pStyle w:val="ConsPlusNormal0"/>
              <w:jc w:val="center"/>
            </w:pPr>
            <w:bookmarkStart w:id="11" w:name="P484"/>
            <w:bookmarkEnd w:id="11"/>
            <w:r>
              <w:t>Заявление</w:t>
            </w:r>
          </w:p>
          <w:p w14:paraId="45A36005" w14:textId="12B5C9A5" w:rsidR="006F7C2A" w:rsidRDefault="006F7C2A" w:rsidP="00757E4F">
            <w:pPr>
              <w:pStyle w:val="ConsPlusNormal0"/>
              <w:jc w:val="center"/>
            </w:pPr>
            <w:r>
              <w:t>о согласовании дизайн-проекта размещения вывески</w:t>
            </w:r>
          </w:p>
        </w:tc>
      </w:tr>
      <w:tr w:rsidR="006F7C2A" w14:paraId="50BD0E20" w14:textId="77777777" w:rsidTr="006F7C2A">
        <w:tc>
          <w:tcPr>
            <w:tcW w:w="9625" w:type="dxa"/>
            <w:gridSpan w:val="7"/>
            <w:tcBorders>
              <w:top w:val="nil"/>
              <w:left w:val="nil"/>
              <w:bottom w:val="nil"/>
              <w:right w:val="nil"/>
            </w:tcBorders>
          </w:tcPr>
          <w:p w14:paraId="5FBC2AA6" w14:textId="563209A6" w:rsidR="006F7C2A" w:rsidRDefault="006F7C2A" w:rsidP="006E2EF3">
            <w:pPr>
              <w:pStyle w:val="ConsPlusNormal0"/>
              <w:jc w:val="both"/>
            </w:pPr>
            <w:r>
              <w:t xml:space="preserve">Прошу согласовать дизайн-проект размещения вывески </w:t>
            </w:r>
          </w:p>
        </w:tc>
      </w:tr>
      <w:tr w:rsidR="006F7C2A" w14:paraId="6B659705" w14:textId="77777777" w:rsidTr="006F7C2A">
        <w:tc>
          <w:tcPr>
            <w:tcW w:w="4768" w:type="dxa"/>
            <w:gridSpan w:val="3"/>
            <w:tcBorders>
              <w:top w:val="nil"/>
              <w:left w:val="nil"/>
              <w:bottom w:val="nil"/>
              <w:right w:val="nil"/>
            </w:tcBorders>
          </w:tcPr>
          <w:p w14:paraId="7FD3CA12" w14:textId="77777777" w:rsidR="006F7C2A" w:rsidRDefault="006F7C2A" w:rsidP="00757E4F">
            <w:pPr>
              <w:pStyle w:val="ConsPlusNormal0"/>
              <w:jc w:val="center"/>
            </w:pPr>
            <w:r>
              <w:t>_________________________________</w:t>
            </w:r>
          </w:p>
          <w:p w14:paraId="7AFC1CAE" w14:textId="77777777" w:rsidR="006F7C2A" w:rsidRPr="006E2EF3" w:rsidRDefault="006F7C2A" w:rsidP="00757E4F">
            <w:pPr>
              <w:pStyle w:val="ConsPlusNormal0"/>
              <w:jc w:val="center"/>
              <w:rPr>
                <w:sz w:val="20"/>
                <w:szCs w:val="20"/>
              </w:rPr>
            </w:pPr>
            <w:r w:rsidRPr="006E2EF3">
              <w:rPr>
                <w:sz w:val="20"/>
                <w:szCs w:val="20"/>
              </w:rPr>
              <w:t>(настенного, консольного, витринного)</w:t>
            </w:r>
          </w:p>
        </w:tc>
        <w:tc>
          <w:tcPr>
            <w:tcW w:w="794" w:type="dxa"/>
            <w:tcBorders>
              <w:top w:val="nil"/>
              <w:left w:val="nil"/>
              <w:bottom w:val="nil"/>
              <w:right w:val="nil"/>
            </w:tcBorders>
          </w:tcPr>
          <w:p w14:paraId="34E54110" w14:textId="77777777" w:rsidR="006F7C2A" w:rsidRDefault="006F7C2A" w:rsidP="00757E4F">
            <w:pPr>
              <w:pStyle w:val="ConsPlusNormal0"/>
              <w:jc w:val="center"/>
            </w:pPr>
            <w:r>
              <w:t>вида</w:t>
            </w:r>
          </w:p>
        </w:tc>
        <w:tc>
          <w:tcPr>
            <w:tcW w:w="4063" w:type="dxa"/>
            <w:gridSpan w:val="3"/>
            <w:tcBorders>
              <w:top w:val="nil"/>
              <w:left w:val="nil"/>
              <w:bottom w:val="nil"/>
              <w:right w:val="nil"/>
            </w:tcBorders>
          </w:tcPr>
          <w:p w14:paraId="59FDD468" w14:textId="77777777" w:rsidR="006F7C2A" w:rsidRDefault="006F7C2A" w:rsidP="00757E4F">
            <w:pPr>
              <w:pStyle w:val="ConsPlusNormal0"/>
              <w:jc w:val="center"/>
            </w:pPr>
            <w:r>
              <w:t>с (без) использования подложки</w:t>
            </w:r>
          </w:p>
          <w:p w14:paraId="79CA9290" w14:textId="77777777" w:rsidR="006F7C2A" w:rsidRPr="006E2EF3" w:rsidRDefault="006F7C2A" w:rsidP="00757E4F">
            <w:pPr>
              <w:pStyle w:val="ConsPlusNormal0"/>
              <w:jc w:val="center"/>
              <w:rPr>
                <w:sz w:val="20"/>
                <w:szCs w:val="20"/>
              </w:rPr>
            </w:pPr>
            <w:r w:rsidRPr="006E2EF3">
              <w:rPr>
                <w:sz w:val="20"/>
                <w:szCs w:val="20"/>
              </w:rPr>
              <w:t>(нужное подчеркнуть)</w:t>
            </w:r>
          </w:p>
        </w:tc>
      </w:tr>
      <w:tr w:rsidR="006F7C2A" w14:paraId="4C0A07F6" w14:textId="77777777" w:rsidTr="006F7C2A">
        <w:tc>
          <w:tcPr>
            <w:tcW w:w="9625" w:type="dxa"/>
            <w:gridSpan w:val="7"/>
            <w:tcBorders>
              <w:top w:val="nil"/>
              <w:left w:val="nil"/>
              <w:bottom w:val="nil"/>
              <w:right w:val="nil"/>
            </w:tcBorders>
          </w:tcPr>
          <w:p w14:paraId="335F8CA2" w14:textId="77777777" w:rsidR="006F7C2A" w:rsidRDefault="006F7C2A" w:rsidP="00757E4F">
            <w:pPr>
              <w:pStyle w:val="ConsPlusNormal0"/>
              <w:jc w:val="both"/>
            </w:pPr>
            <w:r>
              <w:t>расположенной на ________________________________________________________</w:t>
            </w:r>
          </w:p>
          <w:p w14:paraId="73A2F964" w14:textId="77777777" w:rsidR="006F7C2A" w:rsidRPr="006E2EF3" w:rsidRDefault="006F7C2A" w:rsidP="00757E4F">
            <w:pPr>
              <w:pStyle w:val="ConsPlusNormal0"/>
              <w:jc w:val="center"/>
              <w:rPr>
                <w:sz w:val="20"/>
                <w:szCs w:val="20"/>
              </w:rPr>
            </w:pPr>
            <w:r w:rsidRPr="006E2EF3">
              <w:rPr>
                <w:sz w:val="20"/>
                <w:szCs w:val="20"/>
              </w:rPr>
              <w:t>(фасаде, фризе козырька входной группы, остеклении витрины, крыше, ограждающей конструкции (заборе)</w:t>
            </w:r>
          </w:p>
          <w:p w14:paraId="4E4669AA" w14:textId="77777777" w:rsidR="006F7C2A" w:rsidRDefault="006F7C2A" w:rsidP="00757E4F">
            <w:pPr>
              <w:pStyle w:val="ConsPlusNormal0"/>
              <w:jc w:val="center"/>
            </w:pPr>
            <w:r>
              <w:t>_______________________________________________________________________</w:t>
            </w:r>
          </w:p>
          <w:p w14:paraId="7E506DCE" w14:textId="77777777" w:rsidR="006F7C2A" w:rsidRPr="006E2EF3" w:rsidRDefault="006F7C2A" w:rsidP="00757E4F">
            <w:pPr>
              <w:pStyle w:val="ConsPlusNormal0"/>
              <w:jc w:val="center"/>
              <w:rPr>
                <w:sz w:val="20"/>
                <w:szCs w:val="20"/>
              </w:rPr>
            </w:pPr>
            <w:r w:rsidRPr="006E2EF3">
              <w:rPr>
                <w:sz w:val="20"/>
                <w:szCs w:val="20"/>
              </w:rPr>
              <w:t>(здания, сооружения)</w:t>
            </w:r>
          </w:p>
          <w:p w14:paraId="6E9169E0" w14:textId="003EBAF4" w:rsidR="006F7C2A" w:rsidRDefault="006F7C2A" w:rsidP="00757E4F">
            <w:pPr>
              <w:pStyle w:val="ConsPlusNormal0"/>
              <w:jc w:val="both"/>
            </w:pPr>
            <w:r>
              <w:t>(не) являющегося объектом культурного наследия (памятником истории и культуры), по адресу: ______</w:t>
            </w:r>
            <w:r w:rsidR="006E2EF3">
              <w:t>_________</w:t>
            </w:r>
            <w:r>
              <w:t>_________________________________________________________.</w:t>
            </w:r>
          </w:p>
          <w:p w14:paraId="64F0C02F" w14:textId="77777777" w:rsidR="001E656E" w:rsidRDefault="001E656E" w:rsidP="001E656E">
            <w:pPr>
              <w:pStyle w:val="ConsPlusNormal0"/>
              <w:spacing w:line="360" w:lineRule="auto"/>
              <w:jc w:val="both"/>
            </w:pPr>
          </w:p>
          <w:p w14:paraId="5B97A1E5" w14:textId="1B81FDC2" w:rsidR="006F7C2A" w:rsidRDefault="006F7C2A" w:rsidP="004D3C57">
            <w:pPr>
              <w:pStyle w:val="ConsPlusNormal0"/>
              <w:spacing w:line="276" w:lineRule="auto"/>
              <w:ind w:firstLine="649"/>
              <w:jc w:val="both"/>
            </w:pPr>
            <w:r>
              <w:t>Результат оказания муниципальной услуги прошу выдать/направить: лично/почтовым отправлением на почтовый адрес, указанный в настоящем заявлении (нужное подчеркнуть).</w:t>
            </w:r>
          </w:p>
          <w:p w14:paraId="632AC134" w14:textId="77777777" w:rsidR="006F7C2A" w:rsidRDefault="006F7C2A" w:rsidP="004D3C57">
            <w:pPr>
              <w:pStyle w:val="ConsPlusNormal0"/>
              <w:spacing w:line="276" w:lineRule="auto"/>
              <w:ind w:firstLine="649"/>
              <w:jc w:val="both"/>
            </w:pPr>
            <w:r>
              <w:t>Приложение: документы, приложенные к заявлению, с указанием наименования, количества листов и экземпляров (заполняется заявителем самостоятельно).</w:t>
            </w:r>
          </w:p>
          <w:p w14:paraId="7A42E11F" w14:textId="441DE469" w:rsidR="006F7C2A" w:rsidRDefault="006F7C2A" w:rsidP="00757E4F">
            <w:pPr>
              <w:pStyle w:val="ConsPlusNormal0"/>
              <w:jc w:val="both"/>
            </w:pPr>
            <w:r>
              <w:t>________________________________________________________________________________________________________________________________________________________________________________________________________________________</w:t>
            </w:r>
            <w:r w:rsidR="005F0A0B">
              <w:t>_______________</w:t>
            </w:r>
            <w:r>
              <w:t>_____</w:t>
            </w:r>
            <w:r w:rsidR="005F0A0B">
              <w:t xml:space="preserve"> .</w:t>
            </w:r>
          </w:p>
          <w:p w14:paraId="72C35E6A" w14:textId="77777777" w:rsidR="006F7C2A" w:rsidRDefault="006F7C2A" w:rsidP="00757E4F">
            <w:pPr>
              <w:pStyle w:val="ConsPlusNormal0"/>
              <w:jc w:val="both"/>
            </w:pPr>
            <w:r>
              <w:t>Заявитель (его уполномоченный представитель):</w:t>
            </w:r>
          </w:p>
        </w:tc>
      </w:tr>
      <w:tr w:rsidR="006F7C2A" w14:paraId="3CEB18CC" w14:textId="77777777" w:rsidTr="006F7C2A">
        <w:tc>
          <w:tcPr>
            <w:tcW w:w="2741" w:type="dxa"/>
            <w:tcBorders>
              <w:top w:val="nil"/>
              <w:left w:val="nil"/>
              <w:bottom w:val="nil"/>
              <w:right w:val="nil"/>
            </w:tcBorders>
          </w:tcPr>
          <w:p w14:paraId="37E04128" w14:textId="77777777" w:rsidR="006F7C2A" w:rsidRDefault="006F7C2A" w:rsidP="00757E4F">
            <w:pPr>
              <w:pStyle w:val="ConsPlusNormal0"/>
              <w:jc w:val="center"/>
            </w:pPr>
            <w:r>
              <w:t>_________________</w:t>
            </w:r>
          </w:p>
          <w:p w14:paraId="31307EBD" w14:textId="77777777" w:rsidR="006F7C2A" w:rsidRPr="005F0A0B" w:rsidRDefault="006F7C2A" w:rsidP="00757E4F">
            <w:pPr>
              <w:pStyle w:val="ConsPlusNormal0"/>
              <w:jc w:val="center"/>
              <w:rPr>
                <w:sz w:val="20"/>
                <w:szCs w:val="20"/>
              </w:rPr>
            </w:pPr>
            <w:r w:rsidRPr="005F0A0B">
              <w:rPr>
                <w:sz w:val="20"/>
                <w:szCs w:val="20"/>
              </w:rPr>
              <w:t>(должность)</w:t>
            </w:r>
          </w:p>
        </w:tc>
        <w:tc>
          <w:tcPr>
            <w:tcW w:w="3075" w:type="dxa"/>
            <w:gridSpan w:val="4"/>
            <w:tcBorders>
              <w:top w:val="nil"/>
              <w:left w:val="nil"/>
              <w:bottom w:val="nil"/>
              <w:right w:val="nil"/>
            </w:tcBorders>
          </w:tcPr>
          <w:p w14:paraId="2C7ADF05" w14:textId="77777777" w:rsidR="006F7C2A" w:rsidRDefault="006F7C2A" w:rsidP="00757E4F">
            <w:pPr>
              <w:pStyle w:val="ConsPlusNormal0"/>
              <w:jc w:val="center"/>
            </w:pPr>
            <w:r>
              <w:t>__________________</w:t>
            </w:r>
          </w:p>
          <w:p w14:paraId="00CA8BCD" w14:textId="77777777" w:rsidR="006F7C2A" w:rsidRPr="005F0A0B" w:rsidRDefault="006F7C2A" w:rsidP="00757E4F">
            <w:pPr>
              <w:pStyle w:val="ConsPlusNormal0"/>
              <w:jc w:val="center"/>
              <w:rPr>
                <w:sz w:val="20"/>
                <w:szCs w:val="20"/>
              </w:rPr>
            </w:pPr>
            <w:r w:rsidRPr="005F0A0B">
              <w:rPr>
                <w:sz w:val="20"/>
                <w:szCs w:val="20"/>
              </w:rPr>
              <w:t>(подпись)</w:t>
            </w:r>
          </w:p>
        </w:tc>
        <w:tc>
          <w:tcPr>
            <w:tcW w:w="3809" w:type="dxa"/>
            <w:gridSpan w:val="2"/>
            <w:tcBorders>
              <w:top w:val="nil"/>
              <w:left w:val="nil"/>
              <w:bottom w:val="nil"/>
              <w:right w:val="nil"/>
            </w:tcBorders>
          </w:tcPr>
          <w:p w14:paraId="7561E7CC" w14:textId="77777777" w:rsidR="006F7C2A" w:rsidRDefault="006F7C2A" w:rsidP="00757E4F">
            <w:pPr>
              <w:pStyle w:val="ConsPlusNormal0"/>
              <w:jc w:val="center"/>
            </w:pPr>
            <w:r>
              <w:t>_________________________</w:t>
            </w:r>
          </w:p>
          <w:p w14:paraId="48068362" w14:textId="77777777" w:rsidR="006F7C2A" w:rsidRPr="005F0A0B" w:rsidRDefault="006F7C2A" w:rsidP="00757E4F">
            <w:pPr>
              <w:pStyle w:val="ConsPlusNormal0"/>
              <w:jc w:val="center"/>
              <w:rPr>
                <w:sz w:val="20"/>
                <w:szCs w:val="20"/>
              </w:rPr>
            </w:pPr>
            <w:r w:rsidRPr="005F0A0B">
              <w:rPr>
                <w:sz w:val="20"/>
                <w:szCs w:val="20"/>
              </w:rPr>
              <w:t>(расшифровка подписи)</w:t>
            </w:r>
          </w:p>
        </w:tc>
      </w:tr>
      <w:tr w:rsidR="006F7C2A" w14:paraId="53EB513C" w14:textId="77777777" w:rsidTr="006F7C2A">
        <w:tc>
          <w:tcPr>
            <w:tcW w:w="2741" w:type="dxa"/>
            <w:tcBorders>
              <w:top w:val="nil"/>
              <w:left w:val="nil"/>
              <w:bottom w:val="nil"/>
              <w:right w:val="nil"/>
            </w:tcBorders>
          </w:tcPr>
          <w:p w14:paraId="22232DEA" w14:textId="77777777" w:rsidR="006F7C2A" w:rsidRPr="005F0A0B" w:rsidRDefault="006F7C2A" w:rsidP="00757E4F">
            <w:pPr>
              <w:pStyle w:val="ConsPlusNormal0"/>
              <w:rPr>
                <w:sz w:val="20"/>
                <w:szCs w:val="20"/>
              </w:rPr>
            </w:pPr>
            <w:r>
              <w:t xml:space="preserve">М.П. </w:t>
            </w:r>
            <w:r w:rsidRPr="005F0A0B">
              <w:rPr>
                <w:sz w:val="20"/>
                <w:szCs w:val="20"/>
              </w:rPr>
              <w:t>(при наличии)</w:t>
            </w:r>
          </w:p>
          <w:p w14:paraId="3AA541C0" w14:textId="12D44567" w:rsidR="006F7C2A" w:rsidRDefault="006F7C2A" w:rsidP="00757E4F">
            <w:pPr>
              <w:pStyle w:val="ConsPlusNormal0"/>
            </w:pPr>
          </w:p>
        </w:tc>
        <w:tc>
          <w:tcPr>
            <w:tcW w:w="3075" w:type="dxa"/>
            <w:gridSpan w:val="4"/>
            <w:tcBorders>
              <w:top w:val="nil"/>
              <w:left w:val="nil"/>
              <w:bottom w:val="nil"/>
              <w:right w:val="nil"/>
            </w:tcBorders>
          </w:tcPr>
          <w:p w14:paraId="70D8311F" w14:textId="77777777" w:rsidR="006F7C2A" w:rsidRDefault="006F7C2A" w:rsidP="00757E4F">
            <w:pPr>
              <w:pStyle w:val="ConsPlusNormal0"/>
            </w:pPr>
          </w:p>
        </w:tc>
        <w:tc>
          <w:tcPr>
            <w:tcW w:w="3809" w:type="dxa"/>
            <w:gridSpan w:val="2"/>
            <w:tcBorders>
              <w:top w:val="nil"/>
              <w:left w:val="nil"/>
              <w:bottom w:val="nil"/>
              <w:right w:val="nil"/>
            </w:tcBorders>
          </w:tcPr>
          <w:p w14:paraId="30E17251" w14:textId="74772A4D" w:rsidR="006F7C2A" w:rsidRDefault="00E30BCD" w:rsidP="00707517">
            <w:pPr>
              <w:pStyle w:val="ConsPlusNormal0"/>
              <w:jc w:val="right"/>
            </w:pPr>
            <w:r>
              <w:t>"__" ___________ 20__</w:t>
            </w:r>
          </w:p>
        </w:tc>
      </w:tr>
    </w:tbl>
    <w:p w14:paraId="6B88047B" w14:textId="77777777" w:rsidR="00B12F9F" w:rsidRDefault="00B12F9F" w:rsidP="00883676">
      <w:pPr>
        <w:spacing w:line="360" w:lineRule="auto"/>
        <w:ind w:left="6371"/>
        <w:rPr>
          <w:sz w:val="20"/>
        </w:rPr>
      </w:pPr>
      <w:r>
        <w:rPr>
          <w:sz w:val="20"/>
        </w:rPr>
        <w:br w:type="page"/>
      </w:r>
    </w:p>
    <w:p w14:paraId="28549806" w14:textId="69227FA6" w:rsidR="00883676" w:rsidRPr="003A60C0" w:rsidRDefault="00883676" w:rsidP="00883676">
      <w:pPr>
        <w:spacing w:line="360" w:lineRule="auto"/>
        <w:ind w:left="6371"/>
        <w:rPr>
          <w:sz w:val="20"/>
        </w:rPr>
      </w:pPr>
      <w:r>
        <w:rPr>
          <w:sz w:val="20"/>
        </w:rPr>
        <w:lastRenderedPageBreak/>
        <w:t>Приложение № 4</w:t>
      </w:r>
    </w:p>
    <w:tbl>
      <w:tblPr>
        <w:tblStyle w:val="af0"/>
        <w:tblW w:w="4399" w:type="dxa"/>
        <w:tblInd w:w="5382" w:type="dxa"/>
        <w:tblLook w:val="04A0" w:firstRow="1" w:lastRow="0" w:firstColumn="1" w:lastColumn="0" w:noHBand="0" w:noVBand="1"/>
      </w:tblPr>
      <w:tblGrid>
        <w:gridCol w:w="4399"/>
      </w:tblGrid>
      <w:tr w:rsidR="00883676" w14:paraId="77736BF0" w14:textId="77777777" w:rsidTr="00757E4F">
        <w:trPr>
          <w:trHeight w:val="1141"/>
        </w:trPr>
        <w:tc>
          <w:tcPr>
            <w:tcW w:w="4399" w:type="dxa"/>
            <w:tcBorders>
              <w:top w:val="nil"/>
              <w:left w:val="nil"/>
              <w:bottom w:val="nil"/>
              <w:right w:val="nil"/>
            </w:tcBorders>
            <w:shd w:val="clear" w:color="auto" w:fill="auto"/>
          </w:tcPr>
          <w:p w14:paraId="5058D866" w14:textId="599BCFA5" w:rsidR="00883676" w:rsidRPr="00017A8A" w:rsidRDefault="00883676" w:rsidP="00757E4F">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7B72A00F" w14:textId="77777777" w:rsidR="00883676" w:rsidRDefault="00883676" w:rsidP="00757E4F">
            <w:pPr>
              <w:ind w:firstLine="0"/>
              <w:jc w:val="right"/>
              <w:rPr>
                <w:sz w:val="20"/>
              </w:rPr>
            </w:pPr>
            <w:r>
              <w:rPr>
                <w:sz w:val="20"/>
              </w:rPr>
              <w:t xml:space="preserve">                                                                                                </w:t>
            </w:r>
          </w:p>
        </w:tc>
      </w:tr>
    </w:tbl>
    <w:p w14:paraId="2406CA93" w14:textId="37285268" w:rsidR="00A3779B" w:rsidRDefault="00A3779B" w:rsidP="004B114E">
      <w:pPr>
        <w:widowControl/>
        <w:autoSpaceDE w:val="0"/>
        <w:autoSpaceDN w:val="0"/>
        <w:adjustRightInd w:val="0"/>
        <w:ind w:firstLine="0"/>
        <w:outlineLvl w:val="0"/>
        <w:rPr>
          <w:b/>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3203D" w14:paraId="36A53419" w14:textId="77777777" w:rsidTr="00757E4F">
        <w:tc>
          <w:tcPr>
            <w:tcW w:w="9070" w:type="dxa"/>
            <w:tcBorders>
              <w:top w:val="nil"/>
              <w:left w:val="nil"/>
              <w:bottom w:val="nil"/>
              <w:right w:val="nil"/>
            </w:tcBorders>
          </w:tcPr>
          <w:p w14:paraId="2EDE63EA" w14:textId="1AE740D2" w:rsidR="00C70884" w:rsidRDefault="00C70884" w:rsidP="00757E4F">
            <w:pPr>
              <w:pStyle w:val="ConsPlusNormal0"/>
              <w:jc w:val="center"/>
              <w:rPr>
                <w:b/>
              </w:rPr>
            </w:pPr>
            <w:r>
              <w:rPr>
                <w:b/>
              </w:rPr>
              <w:t xml:space="preserve">                                          СОГЛАСОВАНО</w:t>
            </w:r>
          </w:p>
          <w:p w14:paraId="47641579" w14:textId="77777777" w:rsidR="001A493F" w:rsidRDefault="001A493F" w:rsidP="00757E4F">
            <w:pPr>
              <w:pStyle w:val="ConsPlusNormal0"/>
              <w:jc w:val="center"/>
              <w:rPr>
                <w:b/>
              </w:rPr>
            </w:pPr>
          </w:p>
          <w:p w14:paraId="70129E5D" w14:textId="4A7ADA4D" w:rsidR="00C70884" w:rsidRDefault="00C70884" w:rsidP="00B12F9F">
            <w:pPr>
              <w:pStyle w:val="ConsPlusNormal0"/>
              <w:jc w:val="right"/>
              <w:rPr>
                <w:b/>
              </w:rPr>
            </w:pPr>
            <w:r>
              <w:rPr>
                <w:b/>
              </w:rPr>
              <w:t xml:space="preserve">                                                      Начальник управления</w:t>
            </w:r>
            <w:r w:rsidR="00B12F9F">
              <w:rPr>
                <w:b/>
              </w:rPr>
              <w:t xml:space="preserve"> архитектуры и </w:t>
            </w:r>
          </w:p>
          <w:p w14:paraId="66159A4E" w14:textId="0CC2E82F" w:rsidR="00B12F9F" w:rsidRDefault="00B12F9F" w:rsidP="00B12F9F">
            <w:pPr>
              <w:pStyle w:val="ConsPlusNormal0"/>
              <w:jc w:val="center"/>
              <w:rPr>
                <w:b/>
              </w:rPr>
            </w:pPr>
            <w:r>
              <w:rPr>
                <w:b/>
              </w:rPr>
              <w:t xml:space="preserve">                                                                        градостроительства администрации</w:t>
            </w:r>
          </w:p>
          <w:p w14:paraId="721A2F5F" w14:textId="77777777" w:rsidR="001A7E55" w:rsidRDefault="000A78C5" w:rsidP="00757E4F">
            <w:pPr>
              <w:pStyle w:val="ConsPlusNormal0"/>
              <w:jc w:val="center"/>
              <w:rPr>
                <w:b/>
              </w:rPr>
            </w:pPr>
            <w:r>
              <w:rPr>
                <w:b/>
              </w:rPr>
              <w:t xml:space="preserve">                                                                            </w:t>
            </w:r>
          </w:p>
          <w:p w14:paraId="152A3AE7" w14:textId="0A500066" w:rsidR="001A493F" w:rsidRDefault="001A7E55" w:rsidP="00757E4F">
            <w:pPr>
              <w:pStyle w:val="ConsPlusNormal0"/>
              <w:jc w:val="center"/>
              <w:rPr>
                <w:b/>
              </w:rPr>
            </w:pPr>
            <w:r>
              <w:rPr>
                <w:b/>
              </w:rPr>
              <w:t xml:space="preserve">                                                                               </w:t>
            </w:r>
            <w:r w:rsidR="000A78C5">
              <w:rPr>
                <w:b/>
              </w:rPr>
              <w:t>___________________</w:t>
            </w:r>
            <w:r w:rsidR="001A493F">
              <w:rPr>
                <w:b/>
              </w:rPr>
              <w:t>_ И.О. Фамилия</w:t>
            </w:r>
          </w:p>
          <w:p w14:paraId="149265F4" w14:textId="1CA8FA4C" w:rsidR="000A78C5" w:rsidRPr="000A78C5" w:rsidRDefault="000A78C5" w:rsidP="00757E4F">
            <w:pPr>
              <w:pStyle w:val="ConsPlusNormal0"/>
              <w:jc w:val="center"/>
              <w:rPr>
                <w:sz w:val="20"/>
                <w:szCs w:val="20"/>
              </w:rPr>
            </w:pPr>
            <w:r>
              <w:rPr>
                <w:sz w:val="20"/>
                <w:szCs w:val="20"/>
              </w:rPr>
              <w:t xml:space="preserve">                                                           </w:t>
            </w:r>
            <w:r w:rsidRPr="000A78C5">
              <w:rPr>
                <w:sz w:val="20"/>
                <w:szCs w:val="20"/>
              </w:rPr>
              <w:t>подпись</w:t>
            </w:r>
          </w:p>
          <w:p w14:paraId="2BE94297" w14:textId="4216E44C" w:rsidR="001A493F" w:rsidRDefault="001A493F" w:rsidP="00757E4F">
            <w:pPr>
              <w:pStyle w:val="ConsPlusNormal0"/>
              <w:jc w:val="center"/>
              <w:rPr>
                <w:b/>
              </w:rPr>
            </w:pPr>
            <w:r>
              <w:rPr>
                <w:b/>
              </w:rPr>
              <w:t xml:space="preserve"> </w:t>
            </w:r>
          </w:p>
          <w:p w14:paraId="0341101B" w14:textId="6AE30CE4" w:rsidR="001A493F" w:rsidRDefault="000A78C5" w:rsidP="00757E4F">
            <w:pPr>
              <w:pStyle w:val="ConsPlusNormal0"/>
              <w:jc w:val="center"/>
              <w:rPr>
                <w:b/>
              </w:rPr>
            </w:pPr>
            <w:r>
              <w:rPr>
                <w:b/>
              </w:rPr>
              <w:t xml:space="preserve">                                                               </w:t>
            </w:r>
            <w:r w:rsidR="00EA0D65">
              <w:rPr>
                <w:b/>
              </w:rPr>
              <w:t xml:space="preserve">     </w:t>
            </w:r>
            <w:r w:rsidR="001A493F">
              <w:rPr>
                <w:b/>
              </w:rPr>
              <w:t>«______» ______________ 20___г.</w:t>
            </w:r>
          </w:p>
          <w:p w14:paraId="70A6B522" w14:textId="467FDE33" w:rsidR="001A493F" w:rsidRDefault="001A493F" w:rsidP="00757E4F">
            <w:pPr>
              <w:pStyle w:val="ConsPlusNormal0"/>
              <w:jc w:val="center"/>
              <w:rPr>
                <w:b/>
              </w:rPr>
            </w:pPr>
          </w:p>
          <w:p w14:paraId="327C2651" w14:textId="5FD6B875" w:rsidR="001A493F" w:rsidRDefault="001A493F" w:rsidP="00757E4F">
            <w:pPr>
              <w:pStyle w:val="ConsPlusNormal0"/>
              <w:jc w:val="center"/>
              <w:rPr>
                <w:b/>
              </w:rPr>
            </w:pPr>
          </w:p>
          <w:p w14:paraId="12CADBE2" w14:textId="77777777" w:rsidR="00C70884" w:rsidRDefault="00C70884" w:rsidP="00757E4F">
            <w:pPr>
              <w:pStyle w:val="ConsPlusNormal0"/>
              <w:jc w:val="center"/>
              <w:rPr>
                <w:b/>
              </w:rPr>
            </w:pPr>
          </w:p>
          <w:p w14:paraId="518DDCA6" w14:textId="77777777" w:rsidR="00C70884" w:rsidRDefault="00C70884" w:rsidP="00757E4F">
            <w:pPr>
              <w:pStyle w:val="ConsPlusNormal0"/>
              <w:jc w:val="center"/>
              <w:rPr>
                <w:b/>
              </w:rPr>
            </w:pPr>
          </w:p>
          <w:p w14:paraId="79B7C508" w14:textId="77777777" w:rsidR="00C70884" w:rsidRDefault="00C70884" w:rsidP="00757E4F">
            <w:pPr>
              <w:pStyle w:val="ConsPlusNormal0"/>
              <w:jc w:val="center"/>
              <w:rPr>
                <w:b/>
              </w:rPr>
            </w:pPr>
          </w:p>
          <w:p w14:paraId="6EE7D2ED" w14:textId="77777777" w:rsidR="00C70884" w:rsidRDefault="00C70884" w:rsidP="00757E4F">
            <w:pPr>
              <w:pStyle w:val="ConsPlusNormal0"/>
              <w:jc w:val="center"/>
              <w:rPr>
                <w:b/>
              </w:rPr>
            </w:pPr>
          </w:p>
          <w:p w14:paraId="775C2260" w14:textId="654DA60B" w:rsidR="0073203D" w:rsidRPr="0073203D" w:rsidRDefault="0073203D" w:rsidP="00757E4F">
            <w:pPr>
              <w:pStyle w:val="ConsPlusNormal0"/>
              <w:jc w:val="center"/>
              <w:rPr>
                <w:b/>
              </w:rPr>
            </w:pPr>
            <w:r w:rsidRPr="0073203D">
              <w:rPr>
                <w:b/>
              </w:rPr>
              <w:t>УВЕДОМЛЕНИЕ О СОГЛАСОВАНИИ</w:t>
            </w:r>
            <w:r w:rsidR="001A6C72">
              <w:rPr>
                <w:b/>
              </w:rPr>
              <w:t xml:space="preserve"> № _______</w:t>
            </w:r>
          </w:p>
          <w:p w14:paraId="249FC4F2" w14:textId="2C521829" w:rsidR="0073203D" w:rsidRDefault="0073203D" w:rsidP="00B12F9F">
            <w:pPr>
              <w:pStyle w:val="ConsPlusNormal0"/>
              <w:jc w:val="center"/>
            </w:pPr>
            <w:r>
              <w:t>дизайн-проекта размещения вывески</w:t>
            </w:r>
          </w:p>
          <w:p w14:paraId="20534C5C" w14:textId="2009828B" w:rsidR="003B4FD2" w:rsidRDefault="003B4FD2" w:rsidP="003B4FD2">
            <w:pPr>
              <w:pStyle w:val="ConsPlusNormal0"/>
            </w:pPr>
          </w:p>
        </w:tc>
      </w:tr>
      <w:tr w:rsidR="0073203D" w14:paraId="0064655D" w14:textId="77777777" w:rsidTr="00757E4F">
        <w:tc>
          <w:tcPr>
            <w:tcW w:w="9070" w:type="dxa"/>
            <w:tcBorders>
              <w:top w:val="nil"/>
              <w:left w:val="nil"/>
              <w:bottom w:val="nil"/>
              <w:right w:val="nil"/>
            </w:tcBorders>
          </w:tcPr>
          <w:p w14:paraId="1CCF68A1" w14:textId="434F4A1F" w:rsidR="003B4FD2" w:rsidRDefault="003B4FD2" w:rsidP="00757E4F">
            <w:pPr>
              <w:pStyle w:val="ConsPlusNormal0"/>
              <w:jc w:val="both"/>
            </w:pPr>
            <w:r>
              <w:t>_______________________</w:t>
            </w:r>
          </w:p>
          <w:p w14:paraId="41373792" w14:textId="0F8CE2DC" w:rsidR="003B4FD2" w:rsidRPr="003B4FD2" w:rsidRDefault="003B4FD2" w:rsidP="003B4FD2">
            <w:pPr>
              <w:pStyle w:val="ConsPlusNormal0"/>
              <w:rPr>
                <w:sz w:val="20"/>
                <w:szCs w:val="20"/>
              </w:rPr>
            </w:pPr>
            <w:r>
              <w:rPr>
                <w:sz w:val="20"/>
                <w:szCs w:val="20"/>
              </w:rPr>
              <w:t xml:space="preserve">                            </w:t>
            </w:r>
            <w:r w:rsidRPr="003B4FD2">
              <w:rPr>
                <w:sz w:val="20"/>
                <w:szCs w:val="20"/>
              </w:rPr>
              <w:t>дата</w:t>
            </w:r>
          </w:p>
          <w:p w14:paraId="79B19FB0" w14:textId="77777777" w:rsidR="00325964" w:rsidRDefault="00325964" w:rsidP="00757E4F">
            <w:pPr>
              <w:pStyle w:val="ConsPlusNormal0"/>
              <w:jc w:val="both"/>
            </w:pPr>
          </w:p>
          <w:p w14:paraId="7ACC7247" w14:textId="20084E54" w:rsidR="0073203D" w:rsidRDefault="0073203D" w:rsidP="00757E4F">
            <w:pPr>
              <w:pStyle w:val="ConsPlusNormal0"/>
              <w:jc w:val="both"/>
            </w:pPr>
            <w:r>
              <w:t>Получатель согласования: __________________________________________________</w:t>
            </w:r>
          </w:p>
          <w:p w14:paraId="2098D427" w14:textId="77777777" w:rsidR="006C2B69" w:rsidRDefault="006C2B69" w:rsidP="00757E4F">
            <w:pPr>
              <w:pStyle w:val="ConsPlusNormal0"/>
              <w:jc w:val="both"/>
            </w:pPr>
          </w:p>
          <w:p w14:paraId="10490DC6" w14:textId="10AB8EFA" w:rsidR="0073203D" w:rsidRDefault="0073203D" w:rsidP="00757E4F">
            <w:pPr>
              <w:pStyle w:val="ConsPlusNormal0"/>
              <w:jc w:val="both"/>
            </w:pPr>
            <w:r>
              <w:t>Тип вывески: _____________________________________________________________</w:t>
            </w:r>
          </w:p>
          <w:p w14:paraId="4F534192" w14:textId="77777777" w:rsidR="006C2B69" w:rsidRDefault="006C2B69" w:rsidP="00757E4F">
            <w:pPr>
              <w:pStyle w:val="ConsPlusNormal0"/>
              <w:jc w:val="both"/>
            </w:pPr>
          </w:p>
          <w:p w14:paraId="5DA221B2" w14:textId="220FB303" w:rsidR="0073203D" w:rsidRDefault="0073203D" w:rsidP="00757E4F">
            <w:pPr>
              <w:pStyle w:val="ConsPlusNormal0"/>
              <w:jc w:val="both"/>
            </w:pPr>
            <w:r>
              <w:t>Адрес размещения: ________________________________________________________</w:t>
            </w:r>
          </w:p>
          <w:p w14:paraId="5E66D187" w14:textId="77777777" w:rsidR="006C2B69" w:rsidRDefault="006C2B69" w:rsidP="00757E4F">
            <w:pPr>
              <w:pStyle w:val="ConsPlusNormal0"/>
              <w:jc w:val="both"/>
            </w:pPr>
          </w:p>
          <w:p w14:paraId="2FF38F6B" w14:textId="480762D1" w:rsidR="0073203D" w:rsidRDefault="0073203D" w:rsidP="00757E4F">
            <w:pPr>
              <w:pStyle w:val="ConsPlusNormal0"/>
              <w:jc w:val="both"/>
            </w:pPr>
            <w:r>
              <w:t>Срок размещения: _________________________________________________________</w:t>
            </w:r>
          </w:p>
          <w:p w14:paraId="56F27899" w14:textId="77777777" w:rsidR="006C2B69" w:rsidRDefault="006C2B69" w:rsidP="00757E4F">
            <w:pPr>
              <w:pStyle w:val="ConsPlusNormal0"/>
              <w:jc w:val="both"/>
            </w:pPr>
          </w:p>
          <w:p w14:paraId="2DD1C8F9" w14:textId="29810D93" w:rsidR="0073203D" w:rsidRDefault="0073203D" w:rsidP="00757E4F">
            <w:pPr>
              <w:pStyle w:val="ConsPlusNormal0"/>
              <w:jc w:val="both"/>
            </w:pPr>
            <w:r>
              <w:t>Дополнительная информация: _______________________________________________</w:t>
            </w:r>
          </w:p>
          <w:p w14:paraId="6417CEC6" w14:textId="3A6E3D5C" w:rsidR="0073203D" w:rsidRDefault="0073203D" w:rsidP="006705B8">
            <w:pPr>
              <w:pStyle w:val="ConsPlusNormal0"/>
              <w:jc w:val="both"/>
            </w:pPr>
          </w:p>
        </w:tc>
      </w:tr>
    </w:tbl>
    <w:p w14:paraId="20EE3F04" w14:textId="42C1B6E6" w:rsidR="00E136E5" w:rsidRDefault="00E136E5" w:rsidP="004B114E">
      <w:pPr>
        <w:widowControl/>
        <w:autoSpaceDE w:val="0"/>
        <w:autoSpaceDN w:val="0"/>
        <w:adjustRightInd w:val="0"/>
        <w:ind w:firstLine="0"/>
        <w:outlineLvl w:val="0"/>
        <w:rPr>
          <w:b/>
          <w:szCs w:val="26"/>
        </w:rPr>
      </w:pPr>
    </w:p>
    <w:p w14:paraId="1C927A7C" w14:textId="77777777" w:rsidR="00E136E5" w:rsidRDefault="00E136E5">
      <w:pPr>
        <w:widowControl/>
        <w:ind w:firstLine="0"/>
        <w:jc w:val="left"/>
        <w:rPr>
          <w:b/>
          <w:szCs w:val="26"/>
        </w:rPr>
      </w:pPr>
      <w:r>
        <w:rPr>
          <w:b/>
          <w:szCs w:val="26"/>
        </w:rPr>
        <w:br w:type="page"/>
      </w:r>
    </w:p>
    <w:p w14:paraId="3A71B439" w14:textId="7EF1E505" w:rsidR="00E136E5" w:rsidRPr="003A60C0" w:rsidRDefault="00E136E5" w:rsidP="00E136E5">
      <w:pPr>
        <w:spacing w:line="360" w:lineRule="auto"/>
        <w:ind w:left="6371"/>
        <w:rPr>
          <w:sz w:val="20"/>
        </w:rPr>
      </w:pPr>
      <w:r>
        <w:rPr>
          <w:sz w:val="20"/>
        </w:rPr>
        <w:lastRenderedPageBreak/>
        <w:t>Приложение № 5</w:t>
      </w:r>
    </w:p>
    <w:tbl>
      <w:tblPr>
        <w:tblStyle w:val="af0"/>
        <w:tblW w:w="4399" w:type="dxa"/>
        <w:tblInd w:w="5382" w:type="dxa"/>
        <w:tblLook w:val="04A0" w:firstRow="1" w:lastRow="0" w:firstColumn="1" w:lastColumn="0" w:noHBand="0" w:noVBand="1"/>
      </w:tblPr>
      <w:tblGrid>
        <w:gridCol w:w="4399"/>
      </w:tblGrid>
      <w:tr w:rsidR="00E136E5" w14:paraId="4ACF65C4" w14:textId="77777777" w:rsidTr="001C3C08">
        <w:trPr>
          <w:trHeight w:val="1141"/>
        </w:trPr>
        <w:tc>
          <w:tcPr>
            <w:tcW w:w="4399" w:type="dxa"/>
            <w:tcBorders>
              <w:top w:val="nil"/>
              <w:left w:val="nil"/>
              <w:bottom w:val="nil"/>
              <w:right w:val="nil"/>
            </w:tcBorders>
            <w:shd w:val="clear" w:color="auto" w:fill="auto"/>
          </w:tcPr>
          <w:p w14:paraId="371BCBFE" w14:textId="07A2F340" w:rsidR="00E136E5" w:rsidRPr="00017A8A" w:rsidRDefault="00E136E5" w:rsidP="001C3C08">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406DAE95" w14:textId="77777777" w:rsidR="00E136E5" w:rsidRDefault="00E136E5" w:rsidP="001C3C08">
            <w:pPr>
              <w:ind w:firstLine="0"/>
              <w:jc w:val="right"/>
              <w:rPr>
                <w:sz w:val="20"/>
              </w:rPr>
            </w:pPr>
            <w:r>
              <w:rPr>
                <w:sz w:val="20"/>
              </w:rPr>
              <w:t xml:space="preserve">                                                                                                </w:t>
            </w:r>
          </w:p>
        </w:tc>
      </w:tr>
    </w:tbl>
    <w:p w14:paraId="117FEFAA" w14:textId="77777777" w:rsidR="00E136E5" w:rsidRDefault="00E136E5" w:rsidP="00E136E5">
      <w:pPr>
        <w:widowControl/>
        <w:autoSpaceDE w:val="0"/>
        <w:autoSpaceDN w:val="0"/>
        <w:adjustRightInd w:val="0"/>
        <w:ind w:firstLine="0"/>
        <w:outlineLvl w:val="0"/>
        <w:rPr>
          <w:b/>
          <w:szCs w:val="26"/>
        </w:rPr>
      </w:pPr>
    </w:p>
    <w:p w14:paraId="72BB5689" w14:textId="77777777" w:rsidR="00A94687" w:rsidRDefault="00A94687" w:rsidP="00A94687">
      <w:pPr>
        <w:pStyle w:val="ConsPlusNormal0"/>
        <w:jc w:val="center"/>
      </w:pPr>
      <w:r>
        <w:t>РЕШЕНИЕ</w:t>
      </w:r>
    </w:p>
    <w:p w14:paraId="17F3B3C4" w14:textId="77777777" w:rsidR="00A94687" w:rsidRDefault="00A94687" w:rsidP="00A94687">
      <w:pPr>
        <w:pStyle w:val="ConsPlusNormal0"/>
        <w:jc w:val="center"/>
      </w:pPr>
      <w:r>
        <w:t>об отказе в предоставлении услуги</w:t>
      </w:r>
    </w:p>
    <w:p w14:paraId="7B44328D" w14:textId="77777777" w:rsidR="00A94687" w:rsidRDefault="00A94687" w:rsidP="00A9468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94687" w14:paraId="0BF96F10" w14:textId="77777777" w:rsidTr="001C3C08">
        <w:tc>
          <w:tcPr>
            <w:tcW w:w="4534" w:type="dxa"/>
            <w:tcBorders>
              <w:top w:val="nil"/>
              <w:left w:val="nil"/>
              <w:bottom w:val="nil"/>
              <w:right w:val="nil"/>
            </w:tcBorders>
            <w:vAlign w:val="center"/>
          </w:tcPr>
          <w:p w14:paraId="02544EF3" w14:textId="77777777" w:rsidR="00A94687" w:rsidRDefault="00A94687" w:rsidP="001C3C08">
            <w:pPr>
              <w:pStyle w:val="ConsPlusNormal0"/>
            </w:pPr>
            <w:r>
              <w:t>от __________</w:t>
            </w:r>
          </w:p>
        </w:tc>
        <w:tc>
          <w:tcPr>
            <w:tcW w:w="4534" w:type="dxa"/>
            <w:tcBorders>
              <w:top w:val="nil"/>
              <w:left w:val="nil"/>
              <w:bottom w:val="nil"/>
              <w:right w:val="nil"/>
            </w:tcBorders>
            <w:vAlign w:val="center"/>
          </w:tcPr>
          <w:p w14:paraId="77658057" w14:textId="45310B2C" w:rsidR="00A94687" w:rsidRDefault="00A94687" w:rsidP="001C3C08">
            <w:pPr>
              <w:pStyle w:val="ConsPlusNormal0"/>
              <w:jc w:val="right"/>
            </w:pPr>
            <w:r>
              <w:t>№ ___________</w:t>
            </w:r>
          </w:p>
        </w:tc>
      </w:tr>
    </w:tbl>
    <w:p w14:paraId="7B26811D" w14:textId="77777777" w:rsidR="00A94687" w:rsidRDefault="00A94687" w:rsidP="00A94687">
      <w:pPr>
        <w:pStyle w:val="ConsPlusNormal0"/>
        <w:jc w:val="both"/>
      </w:pPr>
    </w:p>
    <w:p w14:paraId="0F34409B" w14:textId="35B41687" w:rsidR="00A94687" w:rsidRDefault="00A94687" w:rsidP="00A94687">
      <w:pPr>
        <w:pStyle w:val="ConsPlusNormal0"/>
        <w:ind w:firstLine="540"/>
        <w:jc w:val="both"/>
      </w:pPr>
      <w:r>
        <w:t>По результатам рассмотрения заявления от ________________ № _______ на предоставление услуги "</w:t>
      </w:r>
      <w:r w:rsidR="00B12F9F">
        <w:t>С</w:t>
      </w:r>
      <w:r>
        <w:t>огласование дизайн-проекта размещения вывески" принято решение об отказе в предоставлении услуги по следующим основаниям:</w:t>
      </w:r>
    </w:p>
    <w:p w14:paraId="629F3294" w14:textId="77777777" w:rsidR="00A94687" w:rsidRDefault="00A94687" w:rsidP="00A94687">
      <w:pPr>
        <w:pStyle w:val="ConsPlusNormal0"/>
        <w:spacing w:before="220"/>
        <w:ind w:firstLine="540"/>
        <w:jc w:val="both"/>
      </w:pPr>
      <w:r>
        <w:t>Разъяснение причин отказа:</w:t>
      </w:r>
    </w:p>
    <w:p w14:paraId="1064416B" w14:textId="77777777" w:rsidR="00A94687" w:rsidRDefault="00A94687" w:rsidP="00A94687">
      <w:pPr>
        <w:pStyle w:val="ConsPlusNormal0"/>
        <w:spacing w:before="220"/>
        <w:ind w:firstLine="540"/>
        <w:jc w:val="both"/>
      </w:pPr>
      <w:r>
        <w:t>Дополнительная информация:</w:t>
      </w:r>
    </w:p>
    <w:p w14:paraId="712E5DB1" w14:textId="20BA0439" w:rsidR="00A94687" w:rsidRDefault="00A94687" w:rsidP="00A94687">
      <w:pPr>
        <w:pStyle w:val="ConsPlusNormal0"/>
        <w:spacing w:before="220"/>
        <w:ind w:firstLine="540"/>
        <w:jc w:val="both"/>
      </w:pPr>
      <w:r>
        <w:t>Вы вправе повторно обратиться в администрацию Арсеньевского городского округа с заявлением о предоставлении услуги после устранения указанных нарушений.</w:t>
      </w:r>
    </w:p>
    <w:p w14:paraId="1ACD3581" w14:textId="77777777" w:rsidR="00A94687" w:rsidRDefault="00A94687" w:rsidP="00A94687">
      <w:pPr>
        <w:pStyle w:val="ConsPlusNormal0"/>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4D8A6669" w14:textId="77777777" w:rsidR="00A94687" w:rsidRDefault="00A94687" w:rsidP="00A94687">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40"/>
        <w:gridCol w:w="1417"/>
        <w:gridCol w:w="340"/>
        <w:gridCol w:w="5499"/>
      </w:tblGrid>
      <w:tr w:rsidR="00A94687" w14:paraId="13911DAD" w14:textId="77777777" w:rsidTr="001C3C08">
        <w:tc>
          <w:tcPr>
            <w:tcW w:w="1474" w:type="dxa"/>
            <w:tcBorders>
              <w:top w:val="nil"/>
              <w:left w:val="nil"/>
              <w:right w:val="nil"/>
            </w:tcBorders>
          </w:tcPr>
          <w:p w14:paraId="5187AE19" w14:textId="77777777" w:rsidR="00A94687" w:rsidRDefault="00A94687" w:rsidP="001C3C08">
            <w:pPr>
              <w:pStyle w:val="ConsPlusNormal0"/>
            </w:pPr>
          </w:p>
        </w:tc>
        <w:tc>
          <w:tcPr>
            <w:tcW w:w="340" w:type="dxa"/>
            <w:vMerge w:val="restart"/>
            <w:tcBorders>
              <w:top w:val="nil"/>
              <w:left w:val="nil"/>
              <w:bottom w:val="nil"/>
              <w:right w:val="nil"/>
            </w:tcBorders>
          </w:tcPr>
          <w:p w14:paraId="5D2EDAC2" w14:textId="77777777" w:rsidR="00A94687" w:rsidRDefault="00A94687" w:rsidP="001C3C08">
            <w:pPr>
              <w:pStyle w:val="ConsPlusNormal0"/>
            </w:pPr>
          </w:p>
        </w:tc>
        <w:tc>
          <w:tcPr>
            <w:tcW w:w="1417" w:type="dxa"/>
            <w:tcBorders>
              <w:top w:val="nil"/>
              <w:left w:val="nil"/>
              <w:right w:val="nil"/>
            </w:tcBorders>
          </w:tcPr>
          <w:p w14:paraId="698B30F8" w14:textId="77777777" w:rsidR="00A94687" w:rsidRDefault="00A94687" w:rsidP="001C3C08">
            <w:pPr>
              <w:pStyle w:val="ConsPlusNormal0"/>
            </w:pPr>
          </w:p>
        </w:tc>
        <w:tc>
          <w:tcPr>
            <w:tcW w:w="340" w:type="dxa"/>
            <w:vMerge w:val="restart"/>
            <w:tcBorders>
              <w:top w:val="nil"/>
              <w:left w:val="nil"/>
              <w:bottom w:val="nil"/>
              <w:right w:val="nil"/>
            </w:tcBorders>
          </w:tcPr>
          <w:p w14:paraId="1BE29AE6" w14:textId="77777777" w:rsidR="00A94687" w:rsidRDefault="00A94687" w:rsidP="001C3C08">
            <w:pPr>
              <w:pStyle w:val="ConsPlusNormal0"/>
            </w:pPr>
          </w:p>
        </w:tc>
        <w:tc>
          <w:tcPr>
            <w:tcW w:w="5499" w:type="dxa"/>
            <w:tcBorders>
              <w:top w:val="nil"/>
              <w:left w:val="nil"/>
              <w:right w:val="nil"/>
            </w:tcBorders>
          </w:tcPr>
          <w:p w14:paraId="5F5D263F" w14:textId="77777777" w:rsidR="00A94687" w:rsidRDefault="00A94687" w:rsidP="001C3C08">
            <w:pPr>
              <w:pStyle w:val="ConsPlusNormal0"/>
            </w:pPr>
          </w:p>
        </w:tc>
      </w:tr>
      <w:tr w:rsidR="00A94687" w14:paraId="45111C9B" w14:textId="77777777" w:rsidTr="001C3C08">
        <w:tc>
          <w:tcPr>
            <w:tcW w:w="1474" w:type="dxa"/>
            <w:tcBorders>
              <w:left w:val="nil"/>
              <w:bottom w:val="nil"/>
              <w:right w:val="nil"/>
            </w:tcBorders>
          </w:tcPr>
          <w:p w14:paraId="412C20B5" w14:textId="38DCEFAB" w:rsidR="00A94687" w:rsidRPr="00103DF5" w:rsidRDefault="00103DF5" w:rsidP="001C3C08">
            <w:pPr>
              <w:pStyle w:val="ConsPlusNormal0"/>
              <w:rPr>
                <w:sz w:val="20"/>
                <w:szCs w:val="20"/>
              </w:rPr>
            </w:pPr>
            <w:r>
              <w:rPr>
                <w:sz w:val="20"/>
                <w:szCs w:val="20"/>
              </w:rPr>
              <w:t xml:space="preserve">     </w:t>
            </w:r>
            <w:r w:rsidR="00A94687" w:rsidRPr="00103DF5">
              <w:rPr>
                <w:sz w:val="20"/>
                <w:szCs w:val="20"/>
              </w:rPr>
              <w:t>(должность)</w:t>
            </w:r>
          </w:p>
        </w:tc>
        <w:tc>
          <w:tcPr>
            <w:tcW w:w="340" w:type="dxa"/>
            <w:vMerge/>
            <w:tcBorders>
              <w:top w:val="nil"/>
              <w:left w:val="nil"/>
              <w:bottom w:val="nil"/>
              <w:right w:val="nil"/>
            </w:tcBorders>
          </w:tcPr>
          <w:p w14:paraId="54EF95B2" w14:textId="77777777" w:rsidR="00A94687" w:rsidRPr="00103DF5" w:rsidRDefault="00A94687" w:rsidP="001C3C08">
            <w:pPr>
              <w:pStyle w:val="ConsPlusNormal0"/>
            </w:pPr>
          </w:p>
        </w:tc>
        <w:tc>
          <w:tcPr>
            <w:tcW w:w="1417" w:type="dxa"/>
            <w:tcBorders>
              <w:left w:val="nil"/>
              <w:bottom w:val="nil"/>
              <w:right w:val="nil"/>
            </w:tcBorders>
          </w:tcPr>
          <w:p w14:paraId="064EB49F" w14:textId="6ADBC631" w:rsidR="00A94687" w:rsidRPr="00103DF5" w:rsidRDefault="00103DF5" w:rsidP="001C3C08">
            <w:pPr>
              <w:pStyle w:val="ConsPlusNormal0"/>
              <w:rPr>
                <w:sz w:val="20"/>
                <w:szCs w:val="20"/>
              </w:rPr>
            </w:pPr>
            <w:r>
              <w:rPr>
                <w:sz w:val="20"/>
                <w:szCs w:val="20"/>
              </w:rPr>
              <w:t xml:space="preserve">      </w:t>
            </w:r>
            <w:r w:rsidR="00A94687" w:rsidRPr="00103DF5">
              <w:rPr>
                <w:sz w:val="20"/>
                <w:szCs w:val="20"/>
              </w:rPr>
              <w:t>(подпись)</w:t>
            </w:r>
          </w:p>
        </w:tc>
        <w:tc>
          <w:tcPr>
            <w:tcW w:w="340" w:type="dxa"/>
            <w:vMerge/>
            <w:tcBorders>
              <w:top w:val="nil"/>
              <w:left w:val="nil"/>
              <w:bottom w:val="nil"/>
              <w:right w:val="nil"/>
            </w:tcBorders>
          </w:tcPr>
          <w:p w14:paraId="1473DAE8" w14:textId="77777777" w:rsidR="00A94687" w:rsidRPr="00103DF5" w:rsidRDefault="00A94687" w:rsidP="001C3C08">
            <w:pPr>
              <w:pStyle w:val="ConsPlusNormal0"/>
            </w:pPr>
          </w:p>
        </w:tc>
        <w:tc>
          <w:tcPr>
            <w:tcW w:w="5499" w:type="dxa"/>
            <w:tcBorders>
              <w:left w:val="nil"/>
              <w:bottom w:val="nil"/>
              <w:right w:val="nil"/>
            </w:tcBorders>
          </w:tcPr>
          <w:p w14:paraId="3BA1B107" w14:textId="6D467A85" w:rsidR="00A94687" w:rsidRPr="00103DF5" w:rsidRDefault="00103DF5" w:rsidP="00103DF5">
            <w:pPr>
              <w:pStyle w:val="ConsPlusNormal0"/>
              <w:rPr>
                <w:sz w:val="20"/>
                <w:szCs w:val="20"/>
              </w:rPr>
            </w:pPr>
            <w:r>
              <w:rPr>
                <w:sz w:val="20"/>
                <w:szCs w:val="20"/>
              </w:rPr>
              <w:t xml:space="preserve">                                         </w:t>
            </w:r>
            <w:r w:rsidRPr="00103DF5">
              <w:rPr>
                <w:sz w:val="20"/>
                <w:szCs w:val="20"/>
              </w:rPr>
              <w:t>(И.О. Фамилия</w:t>
            </w:r>
            <w:r w:rsidR="00A94687" w:rsidRPr="00103DF5">
              <w:rPr>
                <w:sz w:val="20"/>
                <w:szCs w:val="20"/>
              </w:rPr>
              <w:t>)</w:t>
            </w:r>
          </w:p>
        </w:tc>
      </w:tr>
    </w:tbl>
    <w:p w14:paraId="3C832F97" w14:textId="77777777" w:rsidR="00A94687" w:rsidRDefault="00A94687" w:rsidP="00A94687">
      <w:pPr>
        <w:pStyle w:val="ConsPlusNormal0"/>
        <w:jc w:val="both"/>
      </w:pPr>
    </w:p>
    <w:p w14:paraId="0FC58010" w14:textId="77777777" w:rsidR="00A94687" w:rsidRDefault="00A94687" w:rsidP="00A94687">
      <w:pPr>
        <w:pStyle w:val="ConsPlusNormal0"/>
        <w:jc w:val="both"/>
      </w:pPr>
    </w:p>
    <w:p w14:paraId="740D7155" w14:textId="744FE9FF" w:rsidR="00533D6D" w:rsidRDefault="00533D6D">
      <w:pPr>
        <w:widowControl/>
        <w:ind w:firstLine="0"/>
        <w:jc w:val="left"/>
        <w:rPr>
          <w:b/>
          <w:szCs w:val="26"/>
        </w:rPr>
      </w:pPr>
      <w:r>
        <w:rPr>
          <w:b/>
          <w:szCs w:val="26"/>
        </w:rPr>
        <w:br w:type="page"/>
      </w:r>
    </w:p>
    <w:p w14:paraId="3DCB4D3B" w14:textId="0A9CDDCF" w:rsidR="00533D6D" w:rsidRPr="003A60C0" w:rsidRDefault="00533D6D" w:rsidP="00533D6D">
      <w:pPr>
        <w:spacing w:line="360" w:lineRule="auto"/>
        <w:ind w:left="6371"/>
        <w:rPr>
          <w:sz w:val="20"/>
        </w:rPr>
      </w:pPr>
      <w:r>
        <w:rPr>
          <w:sz w:val="20"/>
        </w:rPr>
        <w:lastRenderedPageBreak/>
        <w:t>Приложение № 6</w:t>
      </w:r>
    </w:p>
    <w:tbl>
      <w:tblPr>
        <w:tblStyle w:val="af0"/>
        <w:tblW w:w="4399" w:type="dxa"/>
        <w:tblInd w:w="5382" w:type="dxa"/>
        <w:tblLook w:val="04A0" w:firstRow="1" w:lastRow="0" w:firstColumn="1" w:lastColumn="0" w:noHBand="0" w:noVBand="1"/>
      </w:tblPr>
      <w:tblGrid>
        <w:gridCol w:w="4399"/>
      </w:tblGrid>
      <w:tr w:rsidR="00533D6D" w14:paraId="0F9FD5B4" w14:textId="77777777" w:rsidTr="001C3C08">
        <w:trPr>
          <w:trHeight w:val="1141"/>
        </w:trPr>
        <w:tc>
          <w:tcPr>
            <w:tcW w:w="4399" w:type="dxa"/>
            <w:tcBorders>
              <w:top w:val="nil"/>
              <w:left w:val="nil"/>
              <w:bottom w:val="nil"/>
              <w:right w:val="nil"/>
            </w:tcBorders>
            <w:shd w:val="clear" w:color="auto" w:fill="auto"/>
          </w:tcPr>
          <w:p w14:paraId="3B5EB297" w14:textId="6AAB2CDC" w:rsidR="00533D6D" w:rsidRPr="00017A8A" w:rsidRDefault="00533D6D" w:rsidP="001C3C08">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3AF622BF" w14:textId="77777777" w:rsidR="00533D6D" w:rsidRDefault="00533D6D" w:rsidP="001C3C08">
            <w:pPr>
              <w:ind w:firstLine="0"/>
              <w:jc w:val="right"/>
              <w:rPr>
                <w:sz w:val="20"/>
              </w:rPr>
            </w:pPr>
            <w:r>
              <w:rPr>
                <w:sz w:val="20"/>
              </w:rPr>
              <w:t xml:space="preserve">                                                                                                </w:t>
            </w:r>
          </w:p>
        </w:tc>
      </w:tr>
    </w:tbl>
    <w:p w14:paraId="38D0D013" w14:textId="25467333" w:rsidR="0073203D" w:rsidRDefault="0073203D" w:rsidP="004B114E">
      <w:pPr>
        <w:widowControl/>
        <w:autoSpaceDE w:val="0"/>
        <w:autoSpaceDN w:val="0"/>
        <w:adjustRightInd w:val="0"/>
        <w:ind w:firstLine="0"/>
        <w:outlineLvl w:val="0"/>
        <w:rPr>
          <w:b/>
          <w:szCs w:val="26"/>
        </w:rPr>
      </w:pPr>
    </w:p>
    <w:p w14:paraId="166FC01E" w14:textId="77777777" w:rsidR="00A617C9" w:rsidRDefault="00A617C9" w:rsidP="00C556C4">
      <w:pPr>
        <w:pStyle w:val="ConsPlusNormal0"/>
        <w:jc w:val="center"/>
      </w:pPr>
    </w:p>
    <w:p w14:paraId="790C6D45" w14:textId="1E394744" w:rsidR="00C556C4" w:rsidRDefault="00C556C4" w:rsidP="00C556C4">
      <w:pPr>
        <w:pStyle w:val="ConsPlusNormal0"/>
        <w:jc w:val="center"/>
      </w:pPr>
      <w:r>
        <w:t>РЕШЕНИЕ</w:t>
      </w:r>
    </w:p>
    <w:p w14:paraId="6CC8FA9B" w14:textId="77777777" w:rsidR="00C556C4" w:rsidRDefault="00C556C4" w:rsidP="00C556C4">
      <w:pPr>
        <w:pStyle w:val="ConsPlusNormal0"/>
        <w:jc w:val="center"/>
      </w:pPr>
      <w:r>
        <w:t>об отказе в приеме документов, необходимых</w:t>
      </w:r>
    </w:p>
    <w:p w14:paraId="754306F7" w14:textId="77777777" w:rsidR="00C556C4" w:rsidRDefault="00C556C4" w:rsidP="00C556C4">
      <w:pPr>
        <w:pStyle w:val="ConsPlusNormal0"/>
        <w:jc w:val="center"/>
      </w:pPr>
      <w:r>
        <w:t>для предоставления услуги</w:t>
      </w:r>
    </w:p>
    <w:p w14:paraId="276F18E9" w14:textId="77777777" w:rsidR="00C556C4" w:rsidRDefault="00C556C4" w:rsidP="00C556C4">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556C4" w14:paraId="770EB36F" w14:textId="77777777" w:rsidTr="001C3C08">
        <w:tc>
          <w:tcPr>
            <w:tcW w:w="4534" w:type="dxa"/>
            <w:tcBorders>
              <w:top w:val="nil"/>
              <w:left w:val="nil"/>
              <w:bottom w:val="nil"/>
              <w:right w:val="nil"/>
            </w:tcBorders>
            <w:vAlign w:val="center"/>
          </w:tcPr>
          <w:p w14:paraId="6C1B5AC3" w14:textId="77777777" w:rsidR="00C556C4" w:rsidRDefault="00C556C4" w:rsidP="001C3C08">
            <w:pPr>
              <w:pStyle w:val="ConsPlusNormal0"/>
            </w:pPr>
            <w:r>
              <w:t>от __________</w:t>
            </w:r>
          </w:p>
        </w:tc>
        <w:tc>
          <w:tcPr>
            <w:tcW w:w="4534" w:type="dxa"/>
            <w:tcBorders>
              <w:top w:val="nil"/>
              <w:left w:val="nil"/>
              <w:bottom w:val="nil"/>
              <w:right w:val="nil"/>
            </w:tcBorders>
            <w:vAlign w:val="center"/>
          </w:tcPr>
          <w:p w14:paraId="7075ECEA" w14:textId="5F022770" w:rsidR="00C556C4" w:rsidRDefault="00C556C4" w:rsidP="001C3C08">
            <w:pPr>
              <w:pStyle w:val="ConsPlusNormal0"/>
              <w:jc w:val="right"/>
            </w:pPr>
            <w:r>
              <w:t>№ ___________</w:t>
            </w:r>
          </w:p>
        </w:tc>
      </w:tr>
    </w:tbl>
    <w:p w14:paraId="0A068EDB" w14:textId="77777777" w:rsidR="00C556C4" w:rsidRDefault="00C556C4" w:rsidP="00C556C4">
      <w:pPr>
        <w:pStyle w:val="ConsPlusNormal0"/>
        <w:jc w:val="both"/>
      </w:pPr>
    </w:p>
    <w:p w14:paraId="38A31FD5" w14:textId="3375BA2D" w:rsidR="00C556C4" w:rsidRDefault="00C556C4" w:rsidP="00C556C4">
      <w:pPr>
        <w:pStyle w:val="ConsPlusNormal0"/>
        <w:ind w:firstLine="540"/>
        <w:jc w:val="both"/>
      </w:pPr>
      <w:r>
        <w:t>По результатам рассмотрения заявления от _________ № _________ на предоставление услуги "</w:t>
      </w:r>
      <w:r w:rsidR="00B12F9F">
        <w:t>С</w:t>
      </w:r>
      <w:r>
        <w:t>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508F1AA" w14:textId="77777777" w:rsidR="00C556C4" w:rsidRDefault="00C556C4" w:rsidP="00C556C4">
      <w:pPr>
        <w:pStyle w:val="ConsPlusNormal0"/>
        <w:spacing w:before="220"/>
        <w:ind w:firstLine="540"/>
        <w:jc w:val="both"/>
      </w:pPr>
      <w:r>
        <w:t>Дополнительная информация:</w:t>
      </w:r>
    </w:p>
    <w:p w14:paraId="232BE4F2" w14:textId="4A7E59CB" w:rsidR="00C556C4" w:rsidRDefault="00C556C4" w:rsidP="00C556C4">
      <w:pPr>
        <w:pStyle w:val="ConsPlusNormal0"/>
        <w:spacing w:before="220"/>
        <w:ind w:firstLine="540"/>
        <w:jc w:val="both"/>
      </w:pPr>
      <w:r>
        <w:t>Вы вправе повторно обратиться в администрацию Арсеньевского городского округа с заявлением о предоставлении услуги после устранения указанных нарушений.</w:t>
      </w:r>
    </w:p>
    <w:p w14:paraId="65FAD7C0" w14:textId="77777777" w:rsidR="00C556C4" w:rsidRDefault="00C556C4" w:rsidP="00C556C4">
      <w:pPr>
        <w:pStyle w:val="ConsPlusNormal0"/>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6333D7A9" w14:textId="77777777" w:rsidR="00C556C4" w:rsidRDefault="00C556C4" w:rsidP="00C556C4">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40"/>
        <w:gridCol w:w="1417"/>
        <w:gridCol w:w="340"/>
        <w:gridCol w:w="5499"/>
      </w:tblGrid>
      <w:tr w:rsidR="006D3EF9" w14:paraId="64B1EE68" w14:textId="77777777" w:rsidTr="001C3C08">
        <w:tc>
          <w:tcPr>
            <w:tcW w:w="1474" w:type="dxa"/>
            <w:tcBorders>
              <w:top w:val="nil"/>
              <w:left w:val="nil"/>
              <w:right w:val="nil"/>
            </w:tcBorders>
          </w:tcPr>
          <w:p w14:paraId="611AA386" w14:textId="77777777" w:rsidR="006D3EF9" w:rsidRDefault="006D3EF9" w:rsidP="001C3C08">
            <w:pPr>
              <w:pStyle w:val="ConsPlusNormal0"/>
            </w:pPr>
          </w:p>
        </w:tc>
        <w:tc>
          <w:tcPr>
            <w:tcW w:w="340" w:type="dxa"/>
            <w:vMerge w:val="restart"/>
            <w:tcBorders>
              <w:top w:val="nil"/>
              <w:left w:val="nil"/>
              <w:bottom w:val="nil"/>
              <w:right w:val="nil"/>
            </w:tcBorders>
          </w:tcPr>
          <w:p w14:paraId="56003CE5" w14:textId="77777777" w:rsidR="006D3EF9" w:rsidRDefault="006D3EF9" w:rsidP="001C3C08">
            <w:pPr>
              <w:pStyle w:val="ConsPlusNormal0"/>
            </w:pPr>
          </w:p>
        </w:tc>
        <w:tc>
          <w:tcPr>
            <w:tcW w:w="1417" w:type="dxa"/>
            <w:tcBorders>
              <w:top w:val="nil"/>
              <w:left w:val="nil"/>
              <w:right w:val="nil"/>
            </w:tcBorders>
          </w:tcPr>
          <w:p w14:paraId="622D08A3" w14:textId="77777777" w:rsidR="006D3EF9" w:rsidRDefault="006D3EF9" w:rsidP="001C3C08">
            <w:pPr>
              <w:pStyle w:val="ConsPlusNormal0"/>
            </w:pPr>
          </w:p>
        </w:tc>
        <w:tc>
          <w:tcPr>
            <w:tcW w:w="340" w:type="dxa"/>
            <w:vMerge w:val="restart"/>
            <w:tcBorders>
              <w:top w:val="nil"/>
              <w:left w:val="nil"/>
              <w:bottom w:val="nil"/>
              <w:right w:val="nil"/>
            </w:tcBorders>
          </w:tcPr>
          <w:p w14:paraId="74B1412F" w14:textId="77777777" w:rsidR="006D3EF9" w:rsidRDefault="006D3EF9" w:rsidP="001C3C08">
            <w:pPr>
              <w:pStyle w:val="ConsPlusNormal0"/>
            </w:pPr>
          </w:p>
        </w:tc>
        <w:tc>
          <w:tcPr>
            <w:tcW w:w="5499" w:type="dxa"/>
            <w:tcBorders>
              <w:top w:val="nil"/>
              <w:left w:val="nil"/>
              <w:right w:val="nil"/>
            </w:tcBorders>
          </w:tcPr>
          <w:p w14:paraId="4F1E9E76" w14:textId="77777777" w:rsidR="006D3EF9" w:rsidRDefault="006D3EF9" w:rsidP="001C3C08">
            <w:pPr>
              <w:pStyle w:val="ConsPlusNormal0"/>
            </w:pPr>
          </w:p>
        </w:tc>
      </w:tr>
      <w:tr w:rsidR="006D3EF9" w14:paraId="66DF473F" w14:textId="77777777" w:rsidTr="001C3C08">
        <w:tc>
          <w:tcPr>
            <w:tcW w:w="1474" w:type="dxa"/>
            <w:tcBorders>
              <w:left w:val="nil"/>
              <w:bottom w:val="nil"/>
              <w:right w:val="nil"/>
            </w:tcBorders>
          </w:tcPr>
          <w:p w14:paraId="1913E7F2" w14:textId="77777777" w:rsidR="006D3EF9" w:rsidRPr="00103DF5" w:rsidRDefault="006D3EF9" w:rsidP="001C3C08">
            <w:pPr>
              <w:pStyle w:val="ConsPlusNormal0"/>
              <w:rPr>
                <w:sz w:val="20"/>
                <w:szCs w:val="20"/>
              </w:rPr>
            </w:pPr>
            <w:r>
              <w:rPr>
                <w:sz w:val="20"/>
                <w:szCs w:val="20"/>
              </w:rPr>
              <w:t xml:space="preserve">     </w:t>
            </w:r>
            <w:r w:rsidRPr="00103DF5">
              <w:rPr>
                <w:sz w:val="20"/>
                <w:szCs w:val="20"/>
              </w:rPr>
              <w:t>(должность)</w:t>
            </w:r>
          </w:p>
        </w:tc>
        <w:tc>
          <w:tcPr>
            <w:tcW w:w="340" w:type="dxa"/>
            <w:vMerge/>
            <w:tcBorders>
              <w:top w:val="nil"/>
              <w:left w:val="nil"/>
              <w:bottom w:val="nil"/>
              <w:right w:val="nil"/>
            </w:tcBorders>
          </w:tcPr>
          <w:p w14:paraId="2BB5F26D" w14:textId="77777777" w:rsidR="006D3EF9" w:rsidRPr="00103DF5" w:rsidRDefault="006D3EF9" w:rsidP="001C3C08">
            <w:pPr>
              <w:pStyle w:val="ConsPlusNormal0"/>
            </w:pPr>
          </w:p>
        </w:tc>
        <w:tc>
          <w:tcPr>
            <w:tcW w:w="1417" w:type="dxa"/>
            <w:tcBorders>
              <w:left w:val="nil"/>
              <w:bottom w:val="nil"/>
              <w:right w:val="nil"/>
            </w:tcBorders>
          </w:tcPr>
          <w:p w14:paraId="7E220C52" w14:textId="77777777" w:rsidR="006D3EF9" w:rsidRPr="00103DF5" w:rsidRDefault="006D3EF9" w:rsidP="001C3C08">
            <w:pPr>
              <w:pStyle w:val="ConsPlusNormal0"/>
              <w:rPr>
                <w:sz w:val="20"/>
                <w:szCs w:val="20"/>
              </w:rPr>
            </w:pPr>
            <w:r>
              <w:rPr>
                <w:sz w:val="20"/>
                <w:szCs w:val="20"/>
              </w:rPr>
              <w:t xml:space="preserve">      </w:t>
            </w:r>
            <w:r w:rsidRPr="00103DF5">
              <w:rPr>
                <w:sz w:val="20"/>
                <w:szCs w:val="20"/>
              </w:rPr>
              <w:t>(подпись)</w:t>
            </w:r>
          </w:p>
        </w:tc>
        <w:tc>
          <w:tcPr>
            <w:tcW w:w="340" w:type="dxa"/>
            <w:vMerge/>
            <w:tcBorders>
              <w:top w:val="nil"/>
              <w:left w:val="nil"/>
              <w:bottom w:val="nil"/>
              <w:right w:val="nil"/>
            </w:tcBorders>
          </w:tcPr>
          <w:p w14:paraId="7B3FA5FD" w14:textId="77777777" w:rsidR="006D3EF9" w:rsidRPr="00103DF5" w:rsidRDefault="006D3EF9" w:rsidP="001C3C08">
            <w:pPr>
              <w:pStyle w:val="ConsPlusNormal0"/>
            </w:pPr>
          </w:p>
        </w:tc>
        <w:tc>
          <w:tcPr>
            <w:tcW w:w="5499" w:type="dxa"/>
            <w:tcBorders>
              <w:left w:val="nil"/>
              <w:bottom w:val="nil"/>
              <w:right w:val="nil"/>
            </w:tcBorders>
          </w:tcPr>
          <w:p w14:paraId="53CFD305" w14:textId="77777777" w:rsidR="006D3EF9" w:rsidRPr="00103DF5" w:rsidRDefault="006D3EF9" w:rsidP="001C3C08">
            <w:pPr>
              <w:pStyle w:val="ConsPlusNormal0"/>
              <w:rPr>
                <w:sz w:val="20"/>
                <w:szCs w:val="20"/>
              </w:rPr>
            </w:pPr>
            <w:r>
              <w:rPr>
                <w:sz w:val="20"/>
                <w:szCs w:val="20"/>
              </w:rPr>
              <w:t xml:space="preserve">                                         </w:t>
            </w:r>
            <w:r w:rsidRPr="00103DF5">
              <w:rPr>
                <w:sz w:val="20"/>
                <w:szCs w:val="20"/>
              </w:rPr>
              <w:t>(И.О. Фамилия)</w:t>
            </w:r>
          </w:p>
        </w:tc>
      </w:tr>
    </w:tbl>
    <w:p w14:paraId="1EBD3353" w14:textId="77777777" w:rsidR="006D3EF9" w:rsidRDefault="006D3EF9" w:rsidP="006D3EF9">
      <w:pPr>
        <w:pStyle w:val="ConsPlusNormal0"/>
        <w:jc w:val="both"/>
      </w:pPr>
    </w:p>
    <w:p w14:paraId="1ABE3629" w14:textId="77777777" w:rsidR="00C556C4" w:rsidRDefault="00C556C4" w:rsidP="004B114E">
      <w:pPr>
        <w:widowControl/>
        <w:autoSpaceDE w:val="0"/>
        <w:autoSpaceDN w:val="0"/>
        <w:adjustRightInd w:val="0"/>
        <w:ind w:firstLine="0"/>
        <w:outlineLvl w:val="0"/>
        <w:rPr>
          <w:b/>
          <w:szCs w:val="26"/>
        </w:rPr>
      </w:pPr>
    </w:p>
    <w:sectPr w:rsidR="00C556C4" w:rsidSect="006C494D">
      <w:headerReference w:type="default" r:id="rId16"/>
      <w:type w:val="continuous"/>
      <w:pgSz w:w="11906" w:h="16838"/>
      <w:pgMar w:top="851" w:right="851" w:bottom="851" w:left="1418"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1558" w14:textId="77777777" w:rsidR="006A5B50" w:rsidRDefault="006A5B50">
      <w:r>
        <w:separator/>
      </w:r>
    </w:p>
  </w:endnote>
  <w:endnote w:type="continuationSeparator" w:id="0">
    <w:p w14:paraId="701D163A" w14:textId="77777777" w:rsidR="006A5B50" w:rsidRDefault="006A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Arial"/>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F4EB" w14:textId="77777777" w:rsidR="006A5B50" w:rsidRDefault="006A5B50">
      <w:r>
        <w:separator/>
      </w:r>
    </w:p>
  </w:footnote>
  <w:footnote w:type="continuationSeparator" w:id="0">
    <w:p w14:paraId="06E35778" w14:textId="77777777" w:rsidR="006A5B50" w:rsidRDefault="006A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9012" w14:textId="77777777" w:rsidR="00757E4F" w:rsidRDefault="00757E4F">
    <w:pPr>
      <w:pStyle w:val="ab"/>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1B66" w14:textId="77777777" w:rsidR="00757E4F" w:rsidRDefault="00757E4F">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750209"/>
      <w:docPartObj>
        <w:docPartGallery w:val="Page Numbers (Top of Page)"/>
        <w:docPartUnique/>
      </w:docPartObj>
    </w:sdtPr>
    <w:sdtEndPr/>
    <w:sdtContent>
      <w:p w14:paraId="7A61338A" w14:textId="77777777" w:rsidR="00757E4F" w:rsidRDefault="006A5B50">
        <w:pPr>
          <w:pStyle w:val="a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26F06D36"/>
    <w:multiLevelType w:val="hybridMultilevel"/>
    <w:tmpl w:val="02E448F4"/>
    <w:lvl w:ilvl="0" w:tplc="2048F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1568EA"/>
    <w:multiLevelType w:val="hybridMultilevel"/>
    <w:tmpl w:val="B3241D5A"/>
    <w:lvl w:ilvl="0" w:tplc="77825614">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6" w15:restartNumberingAfterBreak="0">
    <w:nsid w:val="3BF26850"/>
    <w:multiLevelType w:val="hybridMultilevel"/>
    <w:tmpl w:val="9C9A416E"/>
    <w:lvl w:ilvl="0" w:tplc="8B3AAC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5"/>
  </w:num>
  <w:num w:numId="2">
    <w:abstractNumId w:val="2"/>
  </w:num>
  <w:num w:numId="3">
    <w:abstractNumId w:val="7"/>
  </w:num>
  <w:num w:numId="4">
    <w:abstractNumId w:val="8"/>
  </w:num>
  <w:num w:numId="5">
    <w:abstractNumId w:val="1"/>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8D"/>
    <w:rsid w:val="000006B5"/>
    <w:rsid w:val="000025AE"/>
    <w:rsid w:val="00004B69"/>
    <w:rsid w:val="00006276"/>
    <w:rsid w:val="00007E5A"/>
    <w:rsid w:val="000127F7"/>
    <w:rsid w:val="000148A5"/>
    <w:rsid w:val="00015EC7"/>
    <w:rsid w:val="00017A8A"/>
    <w:rsid w:val="00021EBD"/>
    <w:rsid w:val="00022122"/>
    <w:rsid w:val="0002481B"/>
    <w:rsid w:val="00033D7D"/>
    <w:rsid w:val="00042645"/>
    <w:rsid w:val="0004629B"/>
    <w:rsid w:val="000508D8"/>
    <w:rsid w:val="00062B3F"/>
    <w:rsid w:val="00062D44"/>
    <w:rsid w:val="00062DDC"/>
    <w:rsid w:val="00064333"/>
    <w:rsid w:val="00066CB9"/>
    <w:rsid w:val="00070054"/>
    <w:rsid w:val="00071510"/>
    <w:rsid w:val="00073376"/>
    <w:rsid w:val="00075EB5"/>
    <w:rsid w:val="0008061B"/>
    <w:rsid w:val="00087921"/>
    <w:rsid w:val="00091C8A"/>
    <w:rsid w:val="000920BE"/>
    <w:rsid w:val="00094958"/>
    <w:rsid w:val="000A06E1"/>
    <w:rsid w:val="000A0E7E"/>
    <w:rsid w:val="000A1488"/>
    <w:rsid w:val="000A2FA2"/>
    <w:rsid w:val="000A78C5"/>
    <w:rsid w:val="000A7903"/>
    <w:rsid w:val="000B0C4E"/>
    <w:rsid w:val="000B2649"/>
    <w:rsid w:val="000B3587"/>
    <w:rsid w:val="000B4535"/>
    <w:rsid w:val="000B61DC"/>
    <w:rsid w:val="000B6CDB"/>
    <w:rsid w:val="000C74FA"/>
    <w:rsid w:val="000C77A3"/>
    <w:rsid w:val="000D03A7"/>
    <w:rsid w:val="000D0467"/>
    <w:rsid w:val="000D219C"/>
    <w:rsid w:val="000D61BE"/>
    <w:rsid w:val="000E11BE"/>
    <w:rsid w:val="000F76BC"/>
    <w:rsid w:val="00100B41"/>
    <w:rsid w:val="00103DF5"/>
    <w:rsid w:val="001102D7"/>
    <w:rsid w:val="001131F2"/>
    <w:rsid w:val="00115A8B"/>
    <w:rsid w:val="001166D4"/>
    <w:rsid w:val="001168E4"/>
    <w:rsid w:val="00116F32"/>
    <w:rsid w:val="00117D65"/>
    <w:rsid w:val="00121ED5"/>
    <w:rsid w:val="00124B6E"/>
    <w:rsid w:val="00125462"/>
    <w:rsid w:val="00126BC1"/>
    <w:rsid w:val="00132C27"/>
    <w:rsid w:val="00134D06"/>
    <w:rsid w:val="001373BC"/>
    <w:rsid w:val="00151FAB"/>
    <w:rsid w:val="001572D5"/>
    <w:rsid w:val="001603C1"/>
    <w:rsid w:val="00160B69"/>
    <w:rsid w:val="001619E4"/>
    <w:rsid w:val="00162CB8"/>
    <w:rsid w:val="00166307"/>
    <w:rsid w:val="0018036F"/>
    <w:rsid w:val="00181CC3"/>
    <w:rsid w:val="0018242D"/>
    <w:rsid w:val="001907B8"/>
    <w:rsid w:val="00192D32"/>
    <w:rsid w:val="001A2931"/>
    <w:rsid w:val="001A2C6F"/>
    <w:rsid w:val="001A2CF1"/>
    <w:rsid w:val="001A493F"/>
    <w:rsid w:val="001A56C8"/>
    <w:rsid w:val="001A6C72"/>
    <w:rsid w:val="001A7242"/>
    <w:rsid w:val="001A7E55"/>
    <w:rsid w:val="001B2947"/>
    <w:rsid w:val="001B385F"/>
    <w:rsid w:val="001B7420"/>
    <w:rsid w:val="001C4D6F"/>
    <w:rsid w:val="001C67EB"/>
    <w:rsid w:val="001C762D"/>
    <w:rsid w:val="001D18D2"/>
    <w:rsid w:val="001D23D9"/>
    <w:rsid w:val="001D51AD"/>
    <w:rsid w:val="001D5E91"/>
    <w:rsid w:val="001D6610"/>
    <w:rsid w:val="001E1086"/>
    <w:rsid w:val="001E1CCA"/>
    <w:rsid w:val="001E656E"/>
    <w:rsid w:val="001F0927"/>
    <w:rsid w:val="001F7080"/>
    <w:rsid w:val="001F764A"/>
    <w:rsid w:val="00203889"/>
    <w:rsid w:val="00204E61"/>
    <w:rsid w:val="00205CCF"/>
    <w:rsid w:val="00213D16"/>
    <w:rsid w:val="002224DE"/>
    <w:rsid w:val="002234D5"/>
    <w:rsid w:val="002261E8"/>
    <w:rsid w:val="00226226"/>
    <w:rsid w:val="002317FF"/>
    <w:rsid w:val="002322DC"/>
    <w:rsid w:val="0023269D"/>
    <w:rsid w:val="002329CF"/>
    <w:rsid w:val="002375B8"/>
    <w:rsid w:val="00237FD4"/>
    <w:rsid w:val="0024012C"/>
    <w:rsid w:val="00240DD3"/>
    <w:rsid w:val="002505D9"/>
    <w:rsid w:val="002527AE"/>
    <w:rsid w:val="002529FB"/>
    <w:rsid w:val="00255C06"/>
    <w:rsid w:val="00260F9A"/>
    <w:rsid w:val="002618C3"/>
    <w:rsid w:val="00264EE4"/>
    <w:rsid w:val="00265D86"/>
    <w:rsid w:val="00266122"/>
    <w:rsid w:val="00270B97"/>
    <w:rsid w:val="00271588"/>
    <w:rsid w:val="0027256E"/>
    <w:rsid w:val="0027452B"/>
    <w:rsid w:val="00274832"/>
    <w:rsid w:val="0027609A"/>
    <w:rsid w:val="002803F5"/>
    <w:rsid w:val="00284102"/>
    <w:rsid w:val="00286AC2"/>
    <w:rsid w:val="00293C6A"/>
    <w:rsid w:val="00295CBB"/>
    <w:rsid w:val="00295F80"/>
    <w:rsid w:val="002A0016"/>
    <w:rsid w:val="002A43E2"/>
    <w:rsid w:val="002A5A0C"/>
    <w:rsid w:val="002A782C"/>
    <w:rsid w:val="002B0107"/>
    <w:rsid w:val="002C1860"/>
    <w:rsid w:val="002C42B8"/>
    <w:rsid w:val="002C7375"/>
    <w:rsid w:val="002D22D0"/>
    <w:rsid w:val="002D3361"/>
    <w:rsid w:val="002D4CC6"/>
    <w:rsid w:val="002D7491"/>
    <w:rsid w:val="002F335F"/>
    <w:rsid w:val="002F39E0"/>
    <w:rsid w:val="002F3D15"/>
    <w:rsid w:val="002F7824"/>
    <w:rsid w:val="002F7A81"/>
    <w:rsid w:val="00300EE4"/>
    <w:rsid w:val="00304121"/>
    <w:rsid w:val="00310049"/>
    <w:rsid w:val="00312FBF"/>
    <w:rsid w:val="00321F31"/>
    <w:rsid w:val="00322E75"/>
    <w:rsid w:val="00324610"/>
    <w:rsid w:val="00325964"/>
    <w:rsid w:val="00327B78"/>
    <w:rsid w:val="003304D5"/>
    <w:rsid w:val="00331A92"/>
    <w:rsid w:val="003332DD"/>
    <w:rsid w:val="0034006F"/>
    <w:rsid w:val="00340C10"/>
    <w:rsid w:val="0034279A"/>
    <w:rsid w:val="003520BB"/>
    <w:rsid w:val="00355B8C"/>
    <w:rsid w:val="003705CB"/>
    <w:rsid w:val="003718D4"/>
    <w:rsid w:val="00374CCA"/>
    <w:rsid w:val="00382830"/>
    <w:rsid w:val="00395693"/>
    <w:rsid w:val="00396CD3"/>
    <w:rsid w:val="003A4D2D"/>
    <w:rsid w:val="003A60C0"/>
    <w:rsid w:val="003A672E"/>
    <w:rsid w:val="003B4FD2"/>
    <w:rsid w:val="003C0943"/>
    <w:rsid w:val="003C1E7E"/>
    <w:rsid w:val="003C5B3E"/>
    <w:rsid w:val="003D2F21"/>
    <w:rsid w:val="003D45D2"/>
    <w:rsid w:val="003D5E52"/>
    <w:rsid w:val="003E0DCF"/>
    <w:rsid w:val="003E26A6"/>
    <w:rsid w:val="003E4C75"/>
    <w:rsid w:val="003E653D"/>
    <w:rsid w:val="003F5647"/>
    <w:rsid w:val="003F6C4C"/>
    <w:rsid w:val="00404A54"/>
    <w:rsid w:val="00410166"/>
    <w:rsid w:val="0041180A"/>
    <w:rsid w:val="00413667"/>
    <w:rsid w:val="00415097"/>
    <w:rsid w:val="004220A1"/>
    <w:rsid w:val="00423312"/>
    <w:rsid w:val="0042590B"/>
    <w:rsid w:val="004276DC"/>
    <w:rsid w:val="00431BAF"/>
    <w:rsid w:val="00432B80"/>
    <w:rsid w:val="00433ED4"/>
    <w:rsid w:val="00437505"/>
    <w:rsid w:val="004467DD"/>
    <w:rsid w:val="00450DB8"/>
    <w:rsid w:val="004539D1"/>
    <w:rsid w:val="00457CD1"/>
    <w:rsid w:val="00461F86"/>
    <w:rsid w:val="004634FB"/>
    <w:rsid w:val="004829F3"/>
    <w:rsid w:val="00485614"/>
    <w:rsid w:val="0048607E"/>
    <w:rsid w:val="004861DD"/>
    <w:rsid w:val="00492C34"/>
    <w:rsid w:val="00497376"/>
    <w:rsid w:val="004974EA"/>
    <w:rsid w:val="004A098D"/>
    <w:rsid w:val="004A7F69"/>
    <w:rsid w:val="004B114E"/>
    <w:rsid w:val="004B242C"/>
    <w:rsid w:val="004B399D"/>
    <w:rsid w:val="004B602E"/>
    <w:rsid w:val="004C11A0"/>
    <w:rsid w:val="004C14BC"/>
    <w:rsid w:val="004C2B81"/>
    <w:rsid w:val="004C3127"/>
    <w:rsid w:val="004C59D9"/>
    <w:rsid w:val="004D3C57"/>
    <w:rsid w:val="004E2BD7"/>
    <w:rsid w:val="004E2D69"/>
    <w:rsid w:val="004E70A8"/>
    <w:rsid w:val="004F005E"/>
    <w:rsid w:val="004F32BB"/>
    <w:rsid w:val="0050204B"/>
    <w:rsid w:val="005068BD"/>
    <w:rsid w:val="005123EE"/>
    <w:rsid w:val="005131DC"/>
    <w:rsid w:val="00513B50"/>
    <w:rsid w:val="005145E3"/>
    <w:rsid w:val="00516AEE"/>
    <w:rsid w:val="00517CC9"/>
    <w:rsid w:val="00520C79"/>
    <w:rsid w:val="00521D20"/>
    <w:rsid w:val="0052423B"/>
    <w:rsid w:val="005247CF"/>
    <w:rsid w:val="00532CB3"/>
    <w:rsid w:val="005330F0"/>
    <w:rsid w:val="00533D6D"/>
    <w:rsid w:val="00542AC9"/>
    <w:rsid w:val="00543528"/>
    <w:rsid w:val="005442DF"/>
    <w:rsid w:val="0054727E"/>
    <w:rsid w:val="00550E18"/>
    <w:rsid w:val="00552784"/>
    <w:rsid w:val="0055781D"/>
    <w:rsid w:val="00561495"/>
    <w:rsid w:val="00562DDC"/>
    <w:rsid w:val="0057442C"/>
    <w:rsid w:val="005813B1"/>
    <w:rsid w:val="00584AE8"/>
    <w:rsid w:val="005858E9"/>
    <w:rsid w:val="0059268A"/>
    <w:rsid w:val="005A159F"/>
    <w:rsid w:val="005B75B2"/>
    <w:rsid w:val="005C2F03"/>
    <w:rsid w:val="005C4A52"/>
    <w:rsid w:val="005C5CB6"/>
    <w:rsid w:val="005C68D5"/>
    <w:rsid w:val="005D2E3C"/>
    <w:rsid w:val="005D5589"/>
    <w:rsid w:val="005E1407"/>
    <w:rsid w:val="005E2D66"/>
    <w:rsid w:val="005E58DE"/>
    <w:rsid w:val="005E69F7"/>
    <w:rsid w:val="005F0805"/>
    <w:rsid w:val="005F0A0B"/>
    <w:rsid w:val="005F12E0"/>
    <w:rsid w:val="005F24A8"/>
    <w:rsid w:val="005F4F67"/>
    <w:rsid w:val="005F6EAE"/>
    <w:rsid w:val="005F770A"/>
    <w:rsid w:val="006013A0"/>
    <w:rsid w:val="00601DC4"/>
    <w:rsid w:val="0060250E"/>
    <w:rsid w:val="006042B1"/>
    <w:rsid w:val="006064E6"/>
    <w:rsid w:val="006151A5"/>
    <w:rsid w:val="00622792"/>
    <w:rsid w:val="0063786A"/>
    <w:rsid w:val="00645886"/>
    <w:rsid w:val="00653747"/>
    <w:rsid w:val="00655CDD"/>
    <w:rsid w:val="00670454"/>
    <w:rsid w:val="006705B8"/>
    <w:rsid w:val="0068634B"/>
    <w:rsid w:val="006875A6"/>
    <w:rsid w:val="0068798D"/>
    <w:rsid w:val="00690BD0"/>
    <w:rsid w:val="00697857"/>
    <w:rsid w:val="006A5B50"/>
    <w:rsid w:val="006A5F52"/>
    <w:rsid w:val="006B5905"/>
    <w:rsid w:val="006C2B69"/>
    <w:rsid w:val="006C2FD2"/>
    <w:rsid w:val="006C494D"/>
    <w:rsid w:val="006C5BBA"/>
    <w:rsid w:val="006C6434"/>
    <w:rsid w:val="006C6A7F"/>
    <w:rsid w:val="006C6DD1"/>
    <w:rsid w:val="006C7141"/>
    <w:rsid w:val="006D0959"/>
    <w:rsid w:val="006D3EF9"/>
    <w:rsid w:val="006D7A07"/>
    <w:rsid w:val="006E2EF3"/>
    <w:rsid w:val="006F0096"/>
    <w:rsid w:val="006F358B"/>
    <w:rsid w:val="006F363C"/>
    <w:rsid w:val="006F5871"/>
    <w:rsid w:val="006F64E1"/>
    <w:rsid w:val="006F7C2A"/>
    <w:rsid w:val="0070442E"/>
    <w:rsid w:val="00707517"/>
    <w:rsid w:val="007110D7"/>
    <w:rsid w:val="00711F8F"/>
    <w:rsid w:val="00721B55"/>
    <w:rsid w:val="00724558"/>
    <w:rsid w:val="007255BC"/>
    <w:rsid w:val="0072762D"/>
    <w:rsid w:val="00730A8D"/>
    <w:rsid w:val="0073203D"/>
    <w:rsid w:val="0074792D"/>
    <w:rsid w:val="007537DA"/>
    <w:rsid w:val="0075777E"/>
    <w:rsid w:val="00757E4F"/>
    <w:rsid w:val="0076062B"/>
    <w:rsid w:val="00761D33"/>
    <w:rsid w:val="0076424E"/>
    <w:rsid w:val="007661DA"/>
    <w:rsid w:val="0077290D"/>
    <w:rsid w:val="00774531"/>
    <w:rsid w:val="00776C56"/>
    <w:rsid w:val="00777E92"/>
    <w:rsid w:val="007814E1"/>
    <w:rsid w:val="00794343"/>
    <w:rsid w:val="00795443"/>
    <w:rsid w:val="00795D79"/>
    <w:rsid w:val="007A1405"/>
    <w:rsid w:val="007A6E35"/>
    <w:rsid w:val="007B00FA"/>
    <w:rsid w:val="007B1915"/>
    <w:rsid w:val="007B1DE1"/>
    <w:rsid w:val="007B38B5"/>
    <w:rsid w:val="007C0799"/>
    <w:rsid w:val="007C1F8E"/>
    <w:rsid w:val="007E0BCE"/>
    <w:rsid w:val="007E132F"/>
    <w:rsid w:val="007F1087"/>
    <w:rsid w:val="007F4F25"/>
    <w:rsid w:val="007F5E6D"/>
    <w:rsid w:val="00804CA7"/>
    <w:rsid w:val="00806846"/>
    <w:rsid w:val="008167DA"/>
    <w:rsid w:val="008276D6"/>
    <w:rsid w:val="008305DC"/>
    <w:rsid w:val="00833470"/>
    <w:rsid w:val="008402AD"/>
    <w:rsid w:val="00841E2D"/>
    <w:rsid w:val="00855F11"/>
    <w:rsid w:val="00857526"/>
    <w:rsid w:val="008643F8"/>
    <w:rsid w:val="00867A7C"/>
    <w:rsid w:val="00867EB0"/>
    <w:rsid w:val="00874B25"/>
    <w:rsid w:val="008752D8"/>
    <w:rsid w:val="00881ABF"/>
    <w:rsid w:val="00883676"/>
    <w:rsid w:val="00883C88"/>
    <w:rsid w:val="00887E64"/>
    <w:rsid w:val="00891A96"/>
    <w:rsid w:val="00894C8A"/>
    <w:rsid w:val="00895060"/>
    <w:rsid w:val="00897441"/>
    <w:rsid w:val="008A22C9"/>
    <w:rsid w:val="008A4CFA"/>
    <w:rsid w:val="008A594F"/>
    <w:rsid w:val="008B1637"/>
    <w:rsid w:val="008B1E34"/>
    <w:rsid w:val="008B28C4"/>
    <w:rsid w:val="008C2403"/>
    <w:rsid w:val="008C4C47"/>
    <w:rsid w:val="008D2DA8"/>
    <w:rsid w:val="008D462A"/>
    <w:rsid w:val="008D5A49"/>
    <w:rsid w:val="008D64A3"/>
    <w:rsid w:val="008D74B2"/>
    <w:rsid w:val="008D784F"/>
    <w:rsid w:val="008D7E6E"/>
    <w:rsid w:val="008E7B46"/>
    <w:rsid w:val="008F316C"/>
    <w:rsid w:val="00900063"/>
    <w:rsid w:val="00902AC8"/>
    <w:rsid w:val="009107B1"/>
    <w:rsid w:val="00910EDA"/>
    <w:rsid w:val="009137BA"/>
    <w:rsid w:val="00927225"/>
    <w:rsid w:val="00935B0D"/>
    <w:rsid w:val="0093662C"/>
    <w:rsid w:val="0094078D"/>
    <w:rsid w:val="00940F3A"/>
    <w:rsid w:val="00942CB4"/>
    <w:rsid w:val="00951797"/>
    <w:rsid w:val="00952495"/>
    <w:rsid w:val="009528B5"/>
    <w:rsid w:val="00954AC1"/>
    <w:rsid w:val="00960755"/>
    <w:rsid w:val="00961C81"/>
    <w:rsid w:val="009625A8"/>
    <w:rsid w:val="009641FA"/>
    <w:rsid w:val="00971F57"/>
    <w:rsid w:val="0097695A"/>
    <w:rsid w:val="009770B9"/>
    <w:rsid w:val="009828FC"/>
    <w:rsid w:val="0098384D"/>
    <w:rsid w:val="00984544"/>
    <w:rsid w:val="0099062A"/>
    <w:rsid w:val="00991298"/>
    <w:rsid w:val="009A4B3D"/>
    <w:rsid w:val="009A7EDE"/>
    <w:rsid w:val="009B0A41"/>
    <w:rsid w:val="009B13E3"/>
    <w:rsid w:val="009B142C"/>
    <w:rsid w:val="009B275F"/>
    <w:rsid w:val="009B2D36"/>
    <w:rsid w:val="009B4E17"/>
    <w:rsid w:val="009B5FA9"/>
    <w:rsid w:val="009C065E"/>
    <w:rsid w:val="009D5BA4"/>
    <w:rsid w:val="009E02BE"/>
    <w:rsid w:val="009E20F3"/>
    <w:rsid w:val="009E7A98"/>
    <w:rsid w:val="009E7CAC"/>
    <w:rsid w:val="009F00E4"/>
    <w:rsid w:val="009F3309"/>
    <w:rsid w:val="00A00964"/>
    <w:rsid w:val="00A061F9"/>
    <w:rsid w:val="00A06FF4"/>
    <w:rsid w:val="00A103B8"/>
    <w:rsid w:val="00A118AD"/>
    <w:rsid w:val="00A16E6D"/>
    <w:rsid w:val="00A21147"/>
    <w:rsid w:val="00A26FB9"/>
    <w:rsid w:val="00A2791C"/>
    <w:rsid w:val="00A31B9B"/>
    <w:rsid w:val="00A31C1E"/>
    <w:rsid w:val="00A325E8"/>
    <w:rsid w:val="00A34CA1"/>
    <w:rsid w:val="00A3779B"/>
    <w:rsid w:val="00A4552F"/>
    <w:rsid w:val="00A466E4"/>
    <w:rsid w:val="00A52432"/>
    <w:rsid w:val="00A52B2B"/>
    <w:rsid w:val="00A53073"/>
    <w:rsid w:val="00A552B6"/>
    <w:rsid w:val="00A617C9"/>
    <w:rsid w:val="00A65F4E"/>
    <w:rsid w:val="00A668D0"/>
    <w:rsid w:val="00A67DEE"/>
    <w:rsid w:val="00A67E6B"/>
    <w:rsid w:val="00A7072E"/>
    <w:rsid w:val="00A74400"/>
    <w:rsid w:val="00A810F3"/>
    <w:rsid w:val="00A82D00"/>
    <w:rsid w:val="00A84886"/>
    <w:rsid w:val="00A86AFE"/>
    <w:rsid w:val="00A92640"/>
    <w:rsid w:val="00A94687"/>
    <w:rsid w:val="00A949BD"/>
    <w:rsid w:val="00AA3F66"/>
    <w:rsid w:val="00AA5F86"/>
    <w:rsid w:val="00AA6D4C"/>
    <w:rsid w:val="00AB3FB7"/>
    <w:rsid w:val="00AB6928"/>
    <w:rsid w:val="00AC455D"/>
    <w:rsid w:val="00AE3060"/>
    <w:rsid w:val="00AF23F9"/>
    <w:rsid w:val="00AF36A4"/>
    <w:rsid w:val="00B105AD"/>
    <w:rsid w:val="00B12F9F"/>
    <w:rsid w:val="00B134E3"/>
    <w:rsid w:val="00B142F2"/>
    <w:rsid w:val="00B14643"/>
    <w:rsid w:val="00B15D27"/>
    <w:rsid w:val="00B21F1A"/>
    <w:rsid w:val="00B30110"/>
    <w:rsid w:val="00B313D0"/>
    <w:rsid w:val="00B318C2"/>
    <w:rsid w:val="00B35C23"/>
    <w:rsid w:val="00B4248B"/>
    <w:rsid w:val="00B500DE"/>
    <w:rsid w:val="00B527B4"/>
    <w:rsid w:val="00B53551"/>
    <w:rsid w:val="00B539E9"/>
    <w:rsid w:val="00B60953"/>
    <w:rsid w:val="00B61229"/>
    <w:rsid w:val="00B6141F"/>
    <w:rsid w:val="00B62FDE"/>
    <w:rsid w:val="00B632EE"/>
    <w:rsid w:val="00B71EF0"/>
    <w:rsid w:val="00B75F15"/>
    <w:rsid w:val="00B8469F"/>
    <w:rsid w:val="00B84F15"/>
    <w:rsid w:val="00B86DAA"/>
    <w:rsid w:val="00B91EBE"/>
    <w:rsid w:val="00B95B92"/>
    <w:rsid w:val="00B96B26"/>
    <w:rsid w:val="00B97FF7"/>
    <w:rsid w:val="00BA0571"/>
    <w:rsid w:val="00BA2A5A"/>
    <w:rsid w:val="00BA5B81"/>
    <w:rsid w:val="00BC560D"/>
    <w:rsid w:val="00BC6DB3"/>
    <w:rsid w:val="00BD3001"/>
    <w:rsid w:val="00BE347C"/>
    <w:rsid w:val="00BE4811"/>
    <w:rsid w:val="00BE568E"/>
    <w:rsid w:val="00BE70CC"/>
    <w:rsid w:val="00BF3E8A"/>
    <w:rsid w:val="00BF6AAA"/>
    <w:rsid w:val="00C0004F"/>
    <w:rsid w:val="00C0103F"/>
    <w:rsid w:val="00C035F9"/>
    <w:rsid w:val="00C05FC1"/>
    <w:rsid w:val="00C10BE1"/>
    <w:rsid w:val="00C10FEE"/>
    <w:rsid w:val="00C17528"/>
    <w:rsid w:val="00C222A2"/>
    <w:rsid w:val="00C23DD9"/>
    <w:rsid w:val="00C25CB7"/>
    <w:rsid w:val="00C2601B"/>
    <w:rsid w:val="00C44A12"/>
    <w:rsid w:val="00C4688A"/>
    <w:rsid w:val="00C47B62"/>
    <w:rsid w:val="00C52A00"/>
    <w:rsid w:val="00C53F96"/>
    <w:rsid w:val="00C5504B"/>
    <w:rsid w:val="00C556C4"/>
    <w:rsid w:val="00C56962"/>
    <w:rsid w:val="00C629CA"/>
    <w:rsid w:val="00C652EF"/>
    <w:rsid w:val="00C66110"/>
    <w:rsid w:val="00C70884"/>
    <w:rsid w:val="00C76A5F"/>
    <w:rsid w:val="00C82069"/>
    <w:rsid w:val="00C956B5"/>
    <w:rsid w:val="00CA08CC"/>
    <w:rsid w:val="00CA5B91"/>
    <w:rsid w:val="00CA5E6C"/>
    <w:rsid w:val="00CB37B0"/>
    <w:rsid w:val="00CC25F8"/>
    <w:rsid w:val="00CC4D56"/>
    <w:rsid w:val="00CC751D"/>
    <w:rsid w:val="00CD0EB8"/>
    <w:rsid w:val="00CD29AB"/>
    <w:rsid w:val="00CD3ABB"/>
    <w:rsid w:val="00CD3E76"/>
    <w:rsid w:val="00CD4D71"/>
    <w:rsid w:val="00CE613F"/>
    <w:rsid w:val="00CF32B6"/>
    <w:rsid w:val="00CF3566"/>
    <w:rsid w:val="00CF5E67"/>
    <w:rsid w:val="00CF7E7A"/>
    <w:rsid w:val="00D03836"/>
    <w:rsid w:val="00D06652"/>
    <w:rsid w:val="00D06867"/>
    <w:rsid w:val="00D12E41"/>
    <w:rsid w:val="00D15631"/>
    <w:rsid w:val="00D178E5"/>
    <w:rsid w:val="00D17E8D"/>
    <w:rsid w:val="00D21D7D"/>
    <w:rsid w:val="00D27383"/>
    <w:rsid w:val="00D3295D"/>
    <w:rsid w:val="00D358C6"/>
    <w:rsid w:val="00D36D7D"/>
    <w:rsid w:val="00D409E9"/>
    <w:rsid w:val="00D4147E"/>
    <w:rsid w:val="00D41BF1"/>
    <w:rsid w:val="00D45326"/>
    <w:rsid w:val="00D47967"/>
    <w:rsid w:val="00D534C5"/>
    <w:rsid w:val="00D56E51"/>
    <w:rsid w:val="00D57543"/>
    <w:rsid w:val="00D614D5"/>
    <w:rsid w:val="00D64D42"/>
    <w:rsid w:val="00D725CC"/>
    <w:rsid w:val="00D764A6"/>
    <w:rsid w:val="00D776E6"/>
    <w:rsid w:val="00D80DA4"/>
    <w:rsid w:val="00D82354"/>
    <w:rsid w:val="00D82E88"/>
    <w:rsid w:val="00D87769"/>
    <w:rsid w:val="00D910BC"/>
    <w:rsid w:val="00D92B9B"/>
    <w:rsid w:val="00D94256"/>
    <w:rsid w:val="00D95052"/>
    <w:rsid w:val="00DB1035"/>
    <w:rsid w:val="00DB47D5"/>
    <w:rsid w:val="00DB7C8E"/>
    <w:rsid w:val="00DC179C"/>
    <w:rsid w:val="00DC5ECA"/>
    <w:rsid w:val="00DC7C1C"/>
    <w:rsid w:val="00DD5D00"/>
    <w:rsid w:val="00DD6647"/>
    <w:rsid w:val="00DE034B"/>
    <w:rsid w:val="00DE7BEA"/>
    <w:rsid w:val="00DF2DE4"/>
    <w:rsid w:val="00DF2F3A"/>
    <w:rsid w:val="00E0252D"/>
    <w:rsid w:val="00E07903"/>
    <w:rsid w:val="00E136E5"/>
    <w:rsid w:val="00E13F8A"/>
    <w:rsid w:val="00E16CAA"/>
    <w:rsid w:val="00E274B6"/>
    <w:rsid w:val="00E3093A"/>
    <w:rsid w:val="00E30BCD"/>
    <w:rsid w:val="00E34C9C"/>
    <w:rsid w:val="00E4255A"/>
    <w:rsid w:val="00E43614"/>
    <w:rsid w:val="00E4607D"/>
    <w:rsid w:val="00E47521"/>
    <w:rsid w:val="00E54240"/>
    <w:rsid w:val="00E54D96"/>
    <w:rsid w:val="00E6303A"/>
    <w:rsid w:val="00E6342A"/>
    <w:rsid w:val="00E65BF9"/>
    <w:rsid w:val="00E74DFC"/>
    <w:rsid w:val="00E757B0"/>
    <w:rsid w:val="00E761F5"/>
    <w:rsid w:val="00E9466A"/>
    <w:rsid w:val="00EA0381"/>
    <w:rsid w:val="00EA0D65"/>
    <w:rsid w:val="00EA19CA"/>
    <w:rsid w:val="00EA4E1B"/>
    <w:rsid w:val="00EB4CAE"/>
    <w:rsid w:val="00EB6D7C"/>
    <w:rsid w:val="00EB70D0"/>
    <w:rsid w:val="00EC06E8"/>
    <w:rsid w:val="00EC4434"/>
    <w:rsid w:val="00ED2DC4"/>
    <w:rsid w:val="00EE0124"/>
    <w:rsid w:val="00EE27EC"/>
    <w:rsid w:val="00EE3C20"/>
    <w:rsid w:val="00EE5485"/>
    <w:rsid w:val="00EE6312"/>
    <w:rsid w:val="00EE77E5"/>
    <w:rsid w:val="00EF1BA8"/>
    <w:rsid w:val="00EF42B0"/>
    <w:rsid w:val="00EF5912"/>
    <w:rsid w:val="00EF6329"/>
    <w:rsid w:val="00F01045"/>
    <w:rsid w:val="00F0481B"/>
    <w:rsid w:val="00F11B05"/>
    <w:rsid w:val="00F13029"/>
    <w:rsid w:val="00F131A9"/>
    <w:rsid w:val="00F14628"/>
    <w:rsid w:val="00F22E89"/>
    <w:rsid w:val="00F2380E"/>
    <w:rsid w:val="00F239CE"/>
    <w:rsid w:val="00F241D4"/>
    <w:rsid w:val="00F24ABE"/>
    <w:rsid w:val="00F31E1B"/>
    <w:rsid w:val="00F329FB"/>
    <w:rsid w:val="00F33066"/>
    <w:rsid w:val="00F35900"/>
    <w:rsid w:val="00F44150"/>
    <w:rsid w:val="00F44386"/>
    <w:rsid w:val="00F45014"/>
    <w:rsid w:val="00F47940"/>
    <w:rsid w:val="00F533C7"/>
    <w:rsid w:val="00F64F04"/>
    <w:rsid w:val="00F70D1E"/>
    <w:rsid w:val="00F71234"/>
    <w:rsid w:val="00F718C9"/>
    <w:rsid w:val="00F71D9B"/>
    <w:rsid w:val="00F71FD8"/>
    <w:rsid w:val="00F74134"/>
    <w:rsid w:val="00F75B7B"/>
    <w:rsid w:val="00F807BF"/>
    <w:rsid w:val="00F85004"/>
    <w:rsid w:val="00F857B4"/>
    <w:rsid w:val="00F96978"/>
    <w:rsid w:val="00F97BA0"/>
    <w:rsid w:val="00FA037B"/>
    <w:rsid w:val="00FA458A"/>
    <w:rsid w:val="00FA4786"/>
    <w:rsid w:val="00FA6869"/>
    <w:rsid w:val="00FB11FF"/>
    <w:rsid w:val="00FC0E92"/>
    <w:rsid w:val="00FC1B7A"/>
    <w:rsid w:val="00FE2EF8"/>
    <w:rsid w:val="00FF28FE"/>
    <w:rsid w:val="00FF6E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uiPriority w:val="99"/>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7661DA"/>
    <w:rPr>
      <w:color w:val="0563C1" w:themeColor="hyperlink"/>
      <w:u w:val="single"/>
    </w:rPr>
  </w:style>
  <w:style w:type="character" w:customStyle="1" w:styleId="2">
    <w:name w:val="Неразрешенное упоминание2"/>
    <w:basedOn w:val="a0"/>
    <w:uiPriority w:val="99"/>
    <w:semiHidden/>
    <w:unhideWhenUsed/>
    <w:rsid w:val="00766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1529">
      <w:bodyDiv w:val="1"/>
      <w:marLeft w:val="0"/>
      <w:marRight w:val="0"/>
      <w:marTop w:val="0"/>
      <w:marBottom w:val="0"/>
      <w:divBdr>
        <w:top w:val="none" w:sz="0" w:space="0" w:color="auto"/>
        <w:left w:val="none" w:sz="0" w:space="0" w:color="auto"/>
        <w:bottom w:val="none" w:sz="0" w:space="0" w:color="auto"/>
        <w:right w:val="none" w:sz="0" w:space="0" w:color="auto"/>
      </w:divBdr>
    </w:div>
    <w:div w:id="202209049">
      <w:bodyDiv w:val="1"/>
      <w:marLeft w:val="0"/>
      <w:marRight w:val="0"/>
      <w:marTop w:val="0"/>
      <w:marBottom w:val="0"/>
      <w:divBdr>
        <w:top w:val="none" w:sz="0" w:space="0" w:color="auto"/>
        <w:left w:val="none" w:sz="0" w:space="0" w:color="auto"/>
        <w:bottom w:val="none" w:sz="0" w:space="0" w:color="auto"/>
        <w:right w:val="none" w:sz="0" w:space="0" w:color="auto"/>
      </w:divBdr>
    </w:div>
    <w:div w:id="325523221">
      <w:bodyDiv w:val="1"/>
      <w:marLeft w:val="0"/>
      <w:marRight w:val="0"/>
      <w:marTop w:val="0"/>
      <w:marBottom w:val="0"/>
      <w:divBdr>
        <w:top w:val="none" w:sz="0" w:space="0" w:color="auto"/>
        <w:left w:val="none" w:sz="0" w:space="0" w:color="auto"/>
        <w:bottom w:val="none" w:sz="0" w:space="0" w:color="auto"/>
        <w:right w:val="none" w:sz="0" w:space="0" w:color="auto"/>
      </w:divBdr>
      <w:divsChild>
        <w:div w:id="748504387">
          <w:marLeft w:val="0"/>
          <w:marRight w:val="0"/>
          <w:marTop w:val="0"/>
          <w:marBottom w:val="0"/>
          <w:divBdr>
            <w:top w:val="none" w:sz="0" w:space="0" w:color="auto"/>
            <w:left w:val="none" w:sz="0" w:space="0" w:color="auto"/>
            <w:bottom w:val="none" w:sz="0" w:space="0" w:color="auto"/>
            <w:right w:val="none" w:sz="0" w:space="0" w:color="auto"/>
          </w:divBdr>
          <w:divsChild>
            <w:div w:id="1447384438">
              <w:marLeft w:val="0"/>
              <w:marRight w:val="0"/>
              <w:marTop w:val="0"/>
              <w:marBottom w:val="0"/>
              <w:divBdr>
                <w:top w:val="none" w:sz="0" w:space="0" w:color="auto"/>
                <w:left w:val="none" w:sz="0" w:space="0" w:color="auto"/>
                <w:bottom w:val="none" w:sz="0" w:space="0" w:color="auto"/>
                <w:right w:val="none" w:sz="0" w:space="0" w:color="auto"/>
              </w:divBdr>
              <w:divsChild>
                <w:div w:id="194924258">
                  <w:marLeft w:val="0"/>
                  <w:marRight w:val="0"/>
                  <w:marTop w:val="0"/>
                  <w:marBottom w:val="0"/>
                  <w:divBdr>
                    <w:top w:val="none" w:sz="0" w:space="0" w:color="auto"/>
                    <w:left w:val="none" w:sz="0" w:space="0" w:color="auto"/>
                    <w:bottom w:val="none" w:sz="0" w:space="0" w:color="auto"/>
                    <w:right w:val="none" w:sz="0" w:space="0" w:color="auto"/>
                  </w:divBdr>
                  <w:divsChild>
                    <w:div w:id="1395853660">
                      <w:marLeft w:val="0"/>
                      <w:marRight w:val="0"/>
                      <w:marTop w:val="0"/>
                      <w:marBottom w:val="0"/>
                      <w:divBdr>
                        <w:top w:val="none" w:sz="0" w:space="0" w:color="auto"/>
                        <w:left w:val="none" w:sz="0" w:space="0" w:color="auto"/>
                        <w:bottom w:val="none" w:sz="0" w:space="0" w:color="auto"/>
                        <w:right w:val="none" w:sz="0" w:space="0" w:color="auto"/>
                      </w:divBdr>
                      <w:divsChild>
                        <w:div w:id="540245183">
                          <w:marLeft w:val="0"/>
                          <w:marRight w:val="0"/>
                          <w:marTop w:val="0"/>
                          <w:marBottom w:val="0"/>
                          <w:divBdr>
                            <w:top w:val="none" w:sz="0" w:space="0" w:color="auto"/>
                            <w:left w:val="none" w:sz="0" w:space="0" w:color="auto"/>
                            <w:bottom w:val="none" w:sz="0" w:space="0" w:color="auto"/>
                            <w:right w:val="none" w:sz="0" w:space="0" w:color="auto"/>
                          </w:divBdr>
                          <w:divsChild>
                            <w:div w:id="1900629058">
                              <w:marLeft w:val="0"/>
                              <w:marRight w:val="0"/>
                              <w:marTop w:val="0"/>
                              <w:marBottom w:val="0"/>
                              <w:divBdr>
                                <w:top w:val="none" w:sz="0" w:space="0" w:color="auto"/>
                                <w:left w:val="none" w:sz="0" w:space="0" w:color="auto"/>
                                <w:bottom w:val="none" w:sz="0" w:space="0" w:color="auto"/>
                                <w:right w:val="none" w:sz="0" w:space="0" w:color="auto"/>
                              </w:divBdr>
                              <w:divsChild>
                                <w:div w:id="1352413791">
                                  <w:marLeft w:val="0"/>
                                  <w:marRight w:val="0"/>
                                  <w:marTop w:val="0"/>
                                  <w:marBottom w:val="0"/>
                                  <w:divBdr>
                                    <w:top w:val="none" w:sz="0" w:space="0" w:color="auto"/>
                                    <w:left w:val="none" w:sz="0" w:space="0" w:color="auto"/>
                                    <w:bottom w:val="none" w:sz="0" w:space="0" w:color="auto"/>
                                    <w:right w:val="none" w:sz="0" w:space="0" w:color="auto"/>
                                  </w:divBdr>
                                  <w:divsChild>
                                    <w:div w:id="292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49234">
          <w:marLeft w:val="0"/>
          <w:marRight w:val="0"/>
          <w:marTop w:val="0"/>
          <w:marBottom w:val="0"/>
          <w:divBdr>
            <w:top w:val="none" w:sz="0" w:space="0" w:color="auto"/>
            <w:left w:val="none" w:sz="0" w:space="0" w:color="auto"/>
            <w:bottom w:val="none" w:sz="0" w:space="0" w:color="auto"/>
            <w:right w:val="none" w:sz="0" w:space="0" w:color="auto"/>
          </w:divBdr>
          <w:divsChild>
            <w:div w:id="610086272">
              <w:marLeft w:val="0"/>
              <w:marRight w:val="0"/>
              <w:marTop w:val="0"/>
              <w:marBottom w:val="0"/>
              <w:divBdr>
                <w:top w:val="none" w:sz="0" w:space="0" w:color="auto"/>
                <w:left w:val="none" w:sz="0" w:space="0" w:color="auto"/>
                <w:bottom w:val="none" w:sz="0" w:space="0" w:color="auto"/>
                <w:right w:val="none" w:sz="0" w:space="0" w:color="auto"/>
              </w:divBdr>
              <w:divsChild>
                <w:div w:id="198857551">
                  <w:marLeft w:val="0"/>
                  <w:marRight w:val="0"/>
                  <w:marTop w:val="0"/>
                  <w:marBottom w:val="0"/>
                  <w:divBdr>
                    <w:top w:val="none" w:sz="0" w:space="0" w:color="auto"/>
                    <w:left w:val="none" w:sz="0" w:space="0" w:color="auto"/>
                    <w:bottom w:val="none" w:sz="0" w:space="0" w:color="auto"/>
                    <w:right w:val="none" w:sz="0" w:space="0" w:color="auto"/>
                  </w:divBdr>
                  <w:divsChild>
                    <w:div w:id="240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077">
      <w:bodyDiv w:val="1"/>
      <w:marLeft w:val="0"/>
      <w:marRight w:val="0"/>
      <w:marTop w:val="0"/>
      <w:marBottom w:val="0"/>
      <w:divBdr>
        <w:top w:val="none" w:sz="0" w:space="0" w:color="auto"/>
        <w:left w:val="none" w:sz="0" w:space="0" w:color="auto"/>
        <w:bottom w:val="none" w:sz="0" w:space="0" w:color="auto"/>
        <w:right w:val="none" w:sz="0" w:space="0" w:color="auto"/>
      </w:divBdr>
    </w:div>
    <w:div w:id="1449348866">
      <w:bodyDiv w:val="1"/>
      <w:marLeft w:val="0"/>
      <w:marRight w:val="0"/>
      <w:marTop w:val="0"/>
      <w:marBottom w:val="0"/>
      <w:divBdr>
        <w:top w:val="none" w:sz="0" w:space="0" w:color="auto"/>
        <w:left w:val="none" w:sz="0" w:space="0" w:color="auto"/>
        <w:bottom w:val="none" w:sz="0" w:space="0" w:color="auto"/>
        <w:right w:val="none" w:sz="0" w:space="0" w:color="auto"/>
      </w:divBdr>
    </w:div>
    <w:div w:id="1682976302">
      <w:bodyDiv w:val="1"/>
      <w:marLeft w:val="0"/>
      <w:marRight w:val="0"/>
      <w:marTop w:val="0"/>
      <w:marBottom w:val="0"/>
      <w:divBdr>
        <w:top w:val="none" w:sz="0" w:space="0" w:color="auto"/>
        <w:left w:val="none" w:sz="0" w:space="0" w:color="auto"/>
        <w:bottom w:val="none" w:sz="0" w:space="0" w:color="auto"/>
        <w:right w:val="none" w:sz="0" w:space="0" w:color="auto"/>
      </w:divBdr>
    </w:div>
    <w:div w:id="205253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rs.tow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CF977B4A68B7C3A5077FD70AB0F0131127E387EF279806E67F4C2CF55662C4EC92EE39CB0CB971D54930ZDoEA" TargetMode="External"/><Relationship Id="rId5" Type="http://schemas.openxmlformats.org/officeDocument/2006/relationships/webSettings" Target="webSettings.xml"/><Relationship Id="rId15" Type="http://schemas.openxmlformats.org/officeDocument/2006/relationships/hyperlink" Target="consultantplus://offline/ref=28987990F909BF82FA122B8D058F98F4E97755274B6A0D2F86B720863A0BE592D33EE4CA31A1ED71AC8311m3eCA" TargetMode="External"/><Relationship Id="rId10" Type="http://schemas.openxmlformats.org/officeDocument/2006/relationships/hyperlink" Target="consultantplus://offline/ref=3A226BAA704D7218BC6D797F2FCF7295C83CFA7F789676208777F27C4F1AE76660784D0A18C60F6D7B6EB4C3F2RE5E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8987990F909BF82FA122B8D058F98F4E97755274B6D0E2B87B720863A0BE592mDe3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6BDC5-1F7D-41C9-9FA0-CF832C75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8810</Words>
  <Characters>50219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58912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Степанченко Наталья Владимировна</cp:lastModifiedBy>
  <cp:revision>45</cp:revision>
  <cp:lastPrinted>2025-05-22T01:23:00Z</cp:lastPrinted>
  <dcterms:created xsi:type="dcterms:W3CDTF">2025-05-22T01:25:00Z</dcterms:created>
  <dcterms:modified xsi:type="dcterms:W3CDTF">2025-08-28T02:27:00Z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