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977" w:rsidRDefault="00C277F7">
      <w:pPr>
        <w:tabs>
          <w:tab w:val="left" w:pos="8041"/>
        </w:tabs>
        <w:ind w:firstLine="0"/>
        <w:jc w:val="center"/>
        <w:rPr>
          <w:b/>
          <w:bCs/>
          <w:color w:val="000000"/>
          <w:spacing w:val="20"/>
          <w:sz w:val="32"/>
          <w:szCs w:val="32"/>
        </w:rPr>
      </w:pPr>
      <w:r>
        <w:rPr>
          <w:noProof/>
        </w:rPr>
        <mc:AlternateContent>
          <mc:Choice Requires="wps">
            <w:drawing>
              <wp:anchor distT="0" distB="0" distL="0" distR="0" simplePos="0" relativeHeight="2" behindDoc="0" locked="0" layoutInCell="1" allowOverlap="1">
                <wp:simplePos x="0" y="0"/>
                <wp:positionH relativeFrom="column">
                  <wp:posOffset>2985770</wp:posOffset>
                </wp:positionH>
                <wp:positionV relativeFrom="paragraph">
                  <wp:posOffset>-1200785</wp:posOffset>
                </wp:positionV>
                <wp:extent cx="301625" cy="212090"/>
                <wp:effectExtent l="19050" t="17780" r="24130" b="10160"/>
                <wp:wrapNone/>
                <wp:docPr id="1" name="Freeform 146"/>
                <wp:cNvGraphicFramePr/>
                <a:graphic xmlns:a="http://schemas.openxmlformats.org/drawingml/2006/main">
                  <a:graphicData uri="http://schemas.microsoft.com/office/word/2010/wordprocessingShape">
                    <wps:wsp>
                      <wps:cNvSpPr/>
                      <wps:spPr>
                        <a:xfrm>
                          <a:off x="0" y="0"/>
                          <a:ext cx="300960" cy="211320"/>
                        </a:xfrm>
                        <a:custGeom>
                          <a:avLst/>
                          <a:gdLst/>
                          <a:ahLst/>
                          <a:cxnLst/>
                          <a:rect l="l" t="t"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b/>
          <w:bCs/>
          <w:color w:val="000000"/>
          <w:spacing w:val="20"/>
          <w:sz w:val="32"/>
          <w:szCs w:val="32"/>
        </w:rPr>
        <w:t xml:space="preserve">АДМИНИСТРАЦИЯ </w:t>
      </w:r>
    </w:p>
    <w:p w:rsidR="00F17977" w:rsidRDefault="00C277F7">
      <w:pPr>
        <w:tabs>
          <w:tab w:val="left" w:pos="8041"/>
        </w:tabs>
        <w:ind w:firstLine="0"/>
        <w:jc w:val="center"/>
        <w:rPr>
          <w:b/>
          <w:bCs/>
          <w:color w:val="000000"/>
          <w:spacing w:val="20"/>
          <w:sz w:val="32"/>
          <w:szCs w:val="32"/>
        </w:rPr>
      </w:pPr>
      <w:r>
        <w:rPr>
          <w:b/>
          <w:bCs/>
          <w:color w:val="000000"/>
          <w:spacing w:val="20"/>
          <w:sz w:val="32"/>
          <w:szCs w:val="32"/>
        </w:rPr>
        <w:t xml:space="preserve">АРСЕНЬЕВСКОГО ГОРОДСКОГО ОКРУГА </w:t>
      </w:r>
    </w:p>
    <w:p w:rsidR="00F17977" w:rsidRDefault="00F17977">
      <w:pPr>
        <w:shd w:val="clear" w:color="auto" w:fill="FFFFFF"/>
        <w:tabs>
          <w:tab w:val="left" w:pos="5050"/>
        </w:tabs>
        <w:ind w:firstLine="0"/>
        <w:jc w:val="center"/>
        <w:rPr>
          <w:rFonts w:ascii="Arial" w:hAnsi="Arial"/>
          <w:sz w:val="16"/>
          <w:szCs w:val="16"/>
        </w:rPr>
      </w:pPr>
    </w:p>
    <w:p w:rsidR="00F17977" w:rsidRDefault="00F17977">
      <w:pPr>
        <w:shd w:val="clear" w:color="auto" w:fill="FFFFFF"/>
        <w:tabs>
          <w:tab w:val="left" w:pos="5050"/>
        </w:tabs>
        <w:ind w:firstLine="0"/>
        <w:jc w:val="center"/>
        <w:rPr>
          <w:rFonts w:ascii="Arial" w:hAnsi="Arial"/>
          <w:sz w:val="16"/>
          <w:szCs w:val="16"/>
        </w:rPr>
      </w:pPr>
    </w:p>
    <w:p w:rsidR="00F17977" w:rsidRDefault="00C277F7">
      <w:pPr>
        <w:shd w:val="clear" w:color="auto" w:fill="FFFFFF"/>
        <w:ind w:firstLine="0"/>
        <w:jc w:val="center"/>
        <w:rPr>
          <w:color w:val="000000"/>
          <w:sz w:val="28"/>
          <w:szCs w:val="28"/>
        </w:rPr>
      </w:pPr>
      <w:r>
        <w:rPr>
          <w:color w:val="000000"/>
          <w:sz w:val="28"/>
          <w:szCs w:val="28"/>
        </w:rPr>
        <w:t>П О С Т А Н О В Л Е Н И Е</w:t>
      </w:r>
    </w:p>
    <w:p w:rsidR="00F17977" w:rsidRDefault="00F17977">
      <w:pPr>
        <w:shd w:val="clear" w:color="auto" w:fill="FFFFFF"/>
        <w:ind w:firstLine="0"/>
        <w:jc w:val="center"/>
        <w:rPr>
          <w:color w:val="000000"/>
          <w:sz w:val="16"/>
          <w:szCs w:val="16"/>
        </w:rPr>
      </w:pPr>
    </w:p>
    <w:p w:rsidR="00F17977" w:rsidRDefault="00F17977">
      <w:pPr>
        <w:shd w:val="clear" w:color="auto" w:fill="FFFFFF"/>
        <w:ind w:firstLine="0"/>
        <w:jc w:val="center"/>
        <w:rPr>
          <w:color w:val="000000"/>
          <w:sz w:val="16"/>
          <w:szCs w:val="16"/>
        </w:rPr>
      </w:pPr>
    </w:p>
    <w:p w:rsidR="00F17977" w:rsidRDefault="00F17977">
      <w:pPr>
        <w:sectPr w:rsidR="00F17977">
          <w:headerReference w:type="default" r:id="rId8"/>
          <w:pgSz w:w="11906" w:h="16838"/>
          <w:pgMar w:top="1146" w:right="851" w:bottom="1134" w:left="1418" w:header="397" w:footer="0" w:gutter="0"/>
          <w:cols w:space="720"/>
          <w:formProt w:val="0"/>
          <w:docGrid w:linePitch="600" w:charSpace="28672"/>
        </w:sectPr>
      </w:pPr>
    </w:p>
    <w:tbl>
      <w:tblPr>
        <w:tblW w:w="8793" w:type="dxa"/>
        <w:jc w:val="center"/>
        <w:tblLook w:val="01E0" w:firstRow="1" w:lastRow="1" w:firstColumn="1" w:lastColumn="1" w:noHBand="0" w:noVBand="0"/>
      </w:tblPr>
      <w:tblGrid>
        <w:gridCol w:w="2006"/>
        <w:gridCol w:w="5103"/>
        <w:gridCol w:w="506"/>
        <w:gridCol w:w="1178"/>
      </w:tblGrid>
      <w:tr w:rsidR="00F17977">
        <w:trPr>
          <w:jc w:val="center"/>
        </w:trPr>
        <w:tc>
          <w:tcPr>
            <w:tcW w:w="2006" w:type="dxa"/>
            <w:tcBorders>
              <w:bottom w:val="single" w:sz="4" w:space="0" w:color="000000"/>
            </w:tcBorders>
            <w:shd w:val="clear" w:color="auto" w:fill="auto"/>
          </w:tcPr>
          <w:p w:rsidR="00F17977" w:rsidRDefault="00C277F7">
            <w:pPr>
              <w:tabs>
                <w:tab w:val="left" w:pos="37"/>
                <w:tab w:val="left" w:pos="675"/>
              </w:tabs>
              <w:ind w:left="-124" w:right="-108" w:firstLine="0"/>
              <w:jc w:val="center"/>
              <w:rPr>
                <w:color w:val="000000"/>
                <w:sz w:val="24"/>
                <w:szCs w:val="24"/>
              </w:rPr>
            </w:pPr>
            <w:r>
              <w:rPr>
                <w:color w:val="000000"/>
                <w:sz w:val="24"/>
                <w:szCs w:val="24"/>
              </w:rPr>
              <w:t>28 ноября 2019 г.</w:t>
            </w:r>
          </w:p>
        </w:tc>
        <w:tc>
          <w:tcPr>
            <w:tcW w:w="5102" w:type="dxa"/>
            <w:shd w:val="clear" w:color="auto" w:fill="auto"/>
          </w:tcPr>
          <w:p w:rsidR="00F17977" w:rsidRDefault="00C277F7">
            <w:pPr>
              <w:ind w:left="-295" w:firstLine="0"/>
              <w:jc w:val="center"/>
              <w:rPr>
                <w:rFonts w:ascii="Arial" w:hAnsi="Arial" w:cs="Arial"/>
                <w:color w:val="000000"/>
                <w:sz w:val="24"/>
                <w:szCs w:val="24"/>
              </w:rPr>
            </w:pPr>
            <w:proofErr w:type="spellStart"/>
            <w:r>
              <w:rPr>
                <w:rFonts w:ascii="Arial" w:hAnsi="Arial" w:cs="Arial"/>
                <w:color w:val="000000"/>
                <w:sz w:val="24"/>
                <w:szCs w:val="24"/>
              </w:rPr>
              <w:t>г.Арсеньев</w:t>
            </w:r>
            <w:proofErr w:type="spellEnd"/>
          </w:p>
        </w:tc>
        <w:tc>
          <w:tcPr>
            <w:tcW w:w="506" w:type="dxa"/>
            <w:shd w:val="clear" w:color="auto" w:fill="auto"/>
          </w:tcPr>
          <w:p w:rsidR="00F17977" w:rsidRDefault="00C277F7">
            <w:pPr>
              <w:ind w:firstLine="0"/>
              <w:rPr>
                <w:color w:val="000000"/>
                <w:sz w:val="24"/>
                <w:szCs w:val="24"/>
              </w:rPr>
            </w:pPr>
            <w:r>
              <w:rPr>
                <w:color w:val="000000"/>
                <w:sz w:val="24"/>
                <w:szCs w:val="24"/>
              </w:rPr>
              <w:t>№</w:t>
            </w:r>
          </w:p>
        </w:tc>
        <w:tc>
          <w:tcPr>
            <w:tcW w:w="1178" w:type="dxa"/>
            <w:tcBorders>
              <w:bottom w:val="single" w:sz="4" w:space="0" w:color="000000"/>
            </w:tcBorders>
            <w:shd w:val="clear" w:color="auto" w:fill="auto"/>
          </w:tcPr>
          <w:p w:rsidR="00F17977" w:rsidRDefault="00C277F7">
            <w:pPr>
              <w:ind w:left="-108" w:right="-132" w:firstLine="0"/>
              <w:jc w:val="center"/>
              <w:rPr>
                <w:color w:val="000000"/>
                <w:sz w:val="24"/>
                <w:szCs w:val="24"/>
              </w:rPr>
            </w:pPr>
            <w:r>
              <w:rPr>
                <w:color w:val="000000"/>
                <w:sz w:val="24"/>
                <w:szCs w:val="24"/>
              </w:rPr>
              <w:t>871-па</w:t>
            </w:r>
          </w:p>
        </w:tc>
      </w:tr>
    </w:tbl>
    <w:p w:rsidR="00F17977" w:rsidRDefault="00F17977">
      <w:pPr>
        <w:tabs>
          <w:tab w:val="left" w:pos="8041"/>
        </w:tabs>
        <w:ind w:firstLine="748"/>
      </w:pPr>
    </w:p>
    <w:p w:rsidR="00F17977" w:rsidRDefault="00F17977"/>
    <w:p w:rsidR="00F17977" w:rsidRDefault="00F17977"/>
    <w:p w:rsidR="00F17977" w:rsidRDefault="00F17977">
      <w:pPr>
        <w:sectPr w:rsidR="00F17977">
          <w:type w:val="continuous"/>
          <w:pgSz w:w="11906" w:h="16838"/>
          <w:pgMar w:top="1146" w:right="851" w:bottom="1134" w:left="1418" w:header="397" w:footer="0" w:gutter="0"/>
          <w:cols w:space="720"/>
          <w:formProt w:val="0"/>
          <w:docGrid w:linePitch="600" w:charSpace="28672"/>
        </w:sectPr>
      </w:pPr>
    </w:p>
    <w:p w:rsidR="00F17977" w:rsidRDefault="00F17977">
      <w:pPr>
        <w:tabs>
          <w:tab w:val="left" w:pos="8041"/>
        </w:tabs>
        <w:ind w:firstLine="748"/>
      </w:pPr>
    </w:p>
    <w:p w:rsidR="00F17977" w:rsidRDefault="00F17977">
      <w:pPr>
        <w:tabs>
          <w:tab w:val="left" w:pos="8041"/>
        </w:tabs>
        <w:ind w:firstLine="748"/>
      </w:pPr>
    </w:p>
    <w:p w:rsidR="00F17977" w:rsidRDefault="00F17977">
      <w:pPr>
        <w:sectPr w:rsidR="00F17977">
          <w:type w:val="continuous"/>
          <w:pgSz w:w="11906" w:h="16838"/>
          <w:pgMar w:top="1146" w:right="851" w:bottom="1134" w:left="1418" w:header="397" w:footer="0" w:gutter="0"/>
          <w:cols w:space="720"/>
          <w:formProt w:val="0"/>
          <w:docGrid w:linePitch="600" w:charSpace="28672"/>
        </w:sectPr>
      </w:pPr>
    </w:p>
    <w:p w:rsidR="00F17977" w:rsidRDefault="00C277F7">
      <w:pPr>
        <w:shd w:val="clear" w:color="auto" w:fill="FFFFFF"/>
        <w:jc w:val="center"/>
        <w:rPr>
          <w:b/>
          <w:bCs/>
          <w:spacing w:val="-1"/>
          <w:szCs w:val="26"/>
        </w:rPr>
      </w:pPr>
      <w:r>
        <w:rPr>
          <w:b/>
          <w:bCs/>
          <w:spacing w:val="-1"/>
          <w:szCs w:val="26"/>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w:t>
      </w:r>
    </w:p>
    <w:p w:rsidR="00F17977" w:rsidRDefault="00C277F7">
      <w:pPr>
        <w:shd w:val="clear" w:color="auto" w:fill="FFFFFF"/>
        <w:jc w:val="center"/>
      </w:pPr>
      <w:r>
        <w:rPr>
          <w:b/>
          <w:bCs/>
          <w:spacing w:val="-1"/>
          <w:szCs w:val="26"/>
        </w:rPr>
        <w:t xml:space="preserve"> объектов капитального строительства»</w:t>
      </w:r>
    </w:p>
    <w:p w:rsidR="00F17977" w:rsidRDefault="00C277F7">
      <w:pPr>
        <w:shd w:val="clear" w:color="auto" w:fill="FFFFFF"/>
        <w:jc w:val="center"/>
      </w:pPr>
      <w:r>
        <w:rPr>
          <w:b/>
          <w:bCs/>
          <w:spacing w:val="-1"/>
          <w:szCs w:val="26"/>
        </w:rPr>
        <w:t>(в редакции постановлений администрации Арсеньевского городского округа от 06.04.2020 № 193-па, от 28.04.2020 № 233-па</w:t>
      </w:r>
      <w:r w:rsidR="003D6891">
        <w:rPr>
          <w:b/>
          <w:bCs/>
          <w:spacing w:val="-1"/>
          <w:szCs w:val="26"/>
        </w:rPr>
        <w:t>, от 25.02.2021 № 92-па</w:t>
      </w:r>
      <w:r>
        <w:rPr>
          <w:b/>
          <w:bCs/>
          <w:spacing w:val="-1"/>
          <w:szCs w:val="26"/>
        </w:rPr>
        <w:t>)</w:t>
      </w:r>
    </w:p>
    <w:p w:rsidR="00F17977" w:rsidRDefault="00F17977">
      <w:pPr>
        <w:ind w:firstLine="0"/>
        <w:rPr>
          <w:szCs w:val="26"/>
        </w:rPr>
      </w:pPr>
    </w:p>
    <w:p w:rsidR="00F17977" w:rsidRDefault="00C277F7">
      <w:pPr>
        <w:tabs>
          <w:tab w:val="left" w:pos="709"/>
        </w:tabs>
        <w:spacing w:line="360" w:lineRule="auto"/>
        <w:ind w:firstLine="540"/>
      </w:pPr>
      <w:r>
        <w:rPr>
          <w:szCs w:val="26"/>
        </w:rPr>
        <w:t xml:space="preserve">  В соответствии с Градостроительным кодексом Российской Федерации, Федеральным </w:t>
      </w:r>
      <w:r>
        <w:rPr>
          <w:color w:val="000000"/>
          <w:szCs w:val="26"/>
        </w:rPr>
        <w:t xml:space="preserve">законом </w:t>
      </w:r>
      <w:r>
        <w:rPr>
          <w:szCs w:val="26"/>
        </w:rPr>
        <w:t xml:space="preserve">от 27 июля 2010 года № 210-ФЗ «Об организации предоставления государственных и муниципальных услуг», </w:t>
      </w:r>
      <w:hyperlink r:id="rId9">
        <w:r>
          <w:rPr>
            <w:rStyle w:val="-"/>
            <w:color w:val="000000"/>
            <w:szCs w:val="26"/>
            <w:u w:val="none"/>
          </w:rPr>
          <w:t>постановлением</w:t>
        </w:r>
      </w:hyperlink>
      <w:r>
        <w:rPr>
          <w:szCs w:val="26"/>
        </w:rPr>
        <w:t xml:space="preserve"> администрации Арсеньевского городского округа Приморского края от 03 ноября 2011 года № 766-па «О Порядке разработки и утверждения административных регламентов муниципальных услуг, оказываемых на территории Арсеньевского городского округа», руководствуясь Уставом Арсеньевского городского округа, администрация Арсеньевского городского округа </w:t>
      </w:r>
    </w:p>
    <w:p w:rsidR="00F17977" w:rsidRDefault="00F17977">
      <w:pPr>
        <w:ind w:firstLine="540"/>
        <w:rPr>
          <w:szCs w:val="26"/>
        </w:rPr>
      </w:pPr>
    </w:p>
    <w:p w:rsidR="00F17977" w:rsidRDefault="00F17977">
      <w:pPr>
        <w:ind w:firstLine="540"/>
        <w:rPr>
          <w:szCs w:val="26"/>
        </w:rPr>
      </w:pPr>
    </w:p>
    <w:p w:rsidR="00F17977" w:rsidRDefault="00C277F7">
      <w:pPr>
        <w:ind w:firstLine="0"/>
        <w:rPr>
          <w:szCs w:val="26"/>
        </w:rPr>
      </w:pPr>
      <w:r>
        <w:rPr>
          <w:szCs w:val="26"/>
        </w:rPr>
        <w:t>ПОСТАНОВЛЯЕТ:</w:t>
      </w:r>
    </w:p>
    <w:p w:rsidR="00F17977" w:rsidRDefault="00F17977">
      <w:pPr>
        <w:rPr>
          <w:szCs w:val="26"/>
        </w:rPr>
      </w:pPr>
    </w:p>
    <w:p w:rsidR="00F17977" w:rsidRDefault="00F17977">
      <w:pPr>
        <w:rPr>
          <w:szCs w:val="26"/>
        </w:rPr>
      </w:pPr>
    </w:p>
    <w:p w:rsidR="00F17977" w:rsidRDefault="00C277F7">
      <w:pPr>
        <w:tabs>
          <w:tab w:val="left" w:pos="709"/>
        </w:tabs>
        <w:spacing w:line="360" w:lineRule="auto"/>
        <w:ind w:firstLine="0"/>
        <w:rPr>
          <w:rFonts w:eastAsia="Calibri"/>
          <w:bCs/>
          <w:sz w:val="25"/>
          <w:szCs w:val="25"/>
        </w:rPr>
      </w:pPr>
      <w:r>
        <w:rPr>
          <w:rFonts w:eastAsia="Calibri"/>
          <w:bCs/>
          <w:sz w:val="25"/>
          <w:szCs w:val="25"/>
        </w:rPr>
        <w:t xml:space="preserve">          1. Утвердить прилагаемый административный </w:t>
      </w:r>
      <w:proofErr w:type="gramStart"/>
      <w:r>
        <w:rPr>
          <w:rFonts w:eastAsia="Calibri"/>
          <w:bCs/>
          <w:sz w:val="25"/>
          <w:szCs w:val="25"/>
        </w:rPr>
        <w:t>регламент  предоставления</w:t>
      </w:r>
      <w:proofErr w:type="gramEnd"/>
      <w:r>
        <w:rPr>
          <w:rFonts w:eastAsia="Calibri"/>
          <w:bCs/>
          <w:sz w:val="25"/>
          <w:szCs w:val="25"/>
        </w:rPr>
        <w:t xml:space="preserve">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Start w:id="0" w:name="_Hlk24468678"/>
      <w:bookmarkEnd w:id="0"/>
    </w:p>
    <w:p w:rsidR="00F17977" w:rsidRDefault="00C277F7">
      <w:pPr>
        <w:tabs>
          <w:tab w:val="left" w:pos="709"/>
        </w:tabs>
        <w:spacing w:line="360" w:lineRule="auto"/>
        <w:ind w:firstLine="0"/>
        <w:rPr>
          <w:rFonts w:eastAsia="Calibri"/>
          <w:bCs/>
          <w:sz w:val="25"/>
          <w:szCs w:val="25"/>
        </w:rPr>
      </w:pPr>
      <w:r>
        <w:rPr>
          <w:rFonts w:eastAsia="Calibri"/>
          <w:bCs/>
          <w:sz w:val="25"/>
          <w:szCs w:val="25"/>
        </w:rPr>
        <w:t xml:space="preserve">          2. Признать утратившим силу постановление администрации Арсеньевского городского округа</w:t>
      </w:r>
      <w:r>
        <w:rPr>
          <w:rFonts w:eastAsia="Calibri"/>
          <w:bCs/>
          <w:szCs w:val="26"/>
        </w:rPr>
        <w:t xml:space="preserve"> от 17 февраля 2017 года № 95-па «Об утверждении административного регламента по предоставлению муниципальной услуги </w:t>
      </w:r>
      <w:r>
        <w:rPr>
          <w:bCs/>
          <w:spacing w:val="-1"/>
          <w:szCs w:val="26"/>
        </w:rPr>
        <w:t>«</w:t>
      </w:r>
      <w:r>
        <w:rPr>
          <w:szCs w:val="26"/>
        </w:rPr>
        <w:t xml:space="preserve">Предоставление разрешения на отклонение от предельных параметров разрешенного </w:t>
      </w:r>
      <w:r>
        <w:rPr>
          <w:szCs w:val="26"/>
        </w:rPr>
        <w:lastRenderedPageBreak/>
        <w:t>строительства, реконструкции объектов капитального строительства на территории Арсеньевского городского округа».</w:t>
      </w:r>
    </w:p>
    <w:p w:rsidR="00F17977" w:rsidRDefault="00C277F7">
      <w:pPr>
        <w:tabs>
          <w:tab w:val="left" w:pos="709"/>
        </w:tabs>
        <w:spacing w:line="360" w:lineRule="auto"/>
        <w:ind w:firstLine="0"/>
        <w:rPr>
          <w:rFonts w:eastAsia="Calibri"/>
          <w:bCs/>
          <w:sz w:val="25"/>
          <w:szCs w:val="25"/>
        </w:rPr>
      </w:pPr>
      <w:r>
        <w:rPr>
          <w:rFonts w:eastAsia="Calibri"/>
          <w:bCs/>
          <w:sz w:val="25"/>
          <w:szCs w:val="25"/>
        </w:rPr>
        <w:t xml:space="preserve">          3. Организационному управлению администрации Арсеньевского городского округа (Абрамова) обеспечить официальное опубликование и размещение на официальном сайте администрации Арсеньевского городского округа настоящего </w:t>
      </w:r>
    </w:p>
    <w:p w:rsidR="00F17977" w:rsidRDefault="00F17977">
      <w:pPr>
        <w:sectPr w:rsidR="00F17977">
          <w:type w:val="continuous"/>
          <w:pgSz w:w="11906" w:h="16838"/>
          <w:pgMar w:top="1146" w:right="851" w:bottom="1134" w:left="1418" w:header="397" w:footer="0" w:gutter="0"/>
          <w:cols w:space="720"/>
          <w:formProt w:val="0"/>
          <w:docGrid w:linePitch="600" w:charSpace="28672"/>
        </w:sectPr>
      </w:pPr>
    </w:p>
    <w:p w:rsidR="00F17977" w:rsidRDefault="00C277F7">
      <w:pPr>
        <w:tabs>
          <w:tab w:val="left" w:pos="709"/>
        </w:tabs>
        <w:spacing w:line="360" w:lineRule="auto"/>
        <w:ind w:firstLine="0"/>
        <w:rPr>
          <w:rFonts w:eastAsia="Calibri"/>
          <w:bCs/>
          <w:sz w:val="25"/>
          <w:szCs w:val="25"/>
        </w:rPr>
      </w:pPr>
      <w:r>
        <w:rPr>
          <w:rFonts w:eastAsia="Calibri"/>
          <w:bCs/>
          <w:sz w:val="25"/>
          <w:szCs w:val="25"/>
        </w:rPr>
        <w:t xml:space="preserve">постановления. </w:t>
      </w:r>
    </w:p>
    <w:p w:rsidR="00F17977" w:rsidRDefault="00C277F7">
      <w:pPr>
        <w:tabs>
          <w:tab w:val="left" w:pos="709"/>
        </w:tabs>
        <w:spacing w:line="360" w:lineRule="auto"/>
        <w:ind w:firstLine="0"/>
        <w:rPr>
          <w:sz w:val="25"/>
          <w:szCs w:val="25"/>
        </w:rPr>
      </w:pPr>
      <w:r>
        <w:rPr>
          <w:sz w:val="25"/>
          <w:szCs w:val="25"/>
        </w:rPr>
        <w:t xml:space="preserve">           4. Настоящее постановление вступает в силу после его официального опубликования.</w:t>
      </w:r>
    </w:p>
    <w:p w:rsidR="00F17977" w:rsidRDefault="00F17977">
      <w:pPr>
        <w:tabs>
          <w:tab w:val="left" w:pos="709"/>
        </w:tabs>
        <w:spacing w:line="360" w:lineRule="auto"/>
        <w:ind w:firstLine="0"/>
        <w:rPr>
          <w:sz w:val="25"/>
          <w:szCs w:val="25"/>
        </w:rPr>
      </w:pPr>
    </w:p>
    <w:p w:rsidR="00F17977" w:rsidRDefault="00F17977">
      <w:pPr>
        <w:tabs>
          <w:tab w:val="left" w:pos="709"/>
        </w:tabs>
        <w:spacing w:line="360" w:lineRule="auto"/>
        <w:ind w:firstLine="0"/>
        <w:rPr>
          <w:sz w:val="25"/>
          <w:szCs w:val="25"/>
        </w:rPr>
      </w:pPr>
    </w:p>
    <w:p w:rsidR="00F17977" w:rsidRDefault="00C277F7">
      <w:pPr>
        <w:tabs>
          <w:tab w:val="left" w:pos="1122"/>
        </w:tabs>
        <w:spacing w:line="360" w:lineRule="auto"/>
        <w:ind w:firstLine="0"/>
        <w:rPr>
          <w:sz w:val="25"/>
          <w:szCs w:val="25"/>
        </w:rPr>
      </w:pPr>
      <w:proofErr w:type="spellStart"/>
      <w:r>
        <w:rPr>
          <w:sz w:val="25"/>
          <w:szCs w:val="25"/>
        </w:rPr>
        <w:t>Врио</w:t>
      </w:r>
      <w:proofErr w:type="spellEnd"/>
      <w:r>
        <w:rPr>
          <w:sz w:val="25"/>
          <w:szCs w:val="25"/>
        </w:rPr>
        <w:t xml:space="preserve"> Главы городского округа                                                                                 </w:t>
      </w:r>
      <w:proofErr w:type="spellStart"/>
      <w:r>
        <w:rPr>
          <w:sz w:val="25"/>
          <w:szCs w:val="25"/>
        </w:rPr>
        <w:t>В.С.Пивень</w:t>
      </w:r>
      <w:proofErr w:type="spellEnd"/>
    </w:p>
    <w:p w:rsidR="00F17977" w:rsidRDefault="00F17977">
      <w:pPr>
        <w:tabs>
          <w:tab w:val="left" w:pos="709"/>
        </w:tabs>
        <w:ind w:firstLine="0"/>
        <w:rPr>
          <w:szCs w:val="26"/>
        </w:rPr>
      </w:pPr>
    </w:p>
    <w:p w:rsidR="00F17977" w:rsidRDefault="00F17977">
      <w:pPr>
        <w:spacing w:line="360" w:lineRule="auto"/>
        <w:rPr>
          <w:szCs w:val="26"/>
        </w:rPr>
      </w:pPr>
    </w:p>
    <w:p w:rsidR="00F17977" w:rsidRDefault="00F17977">
      <w:pPr>
        <w:tabs>
          <w:tab w:val="left" w:pos="709"/>
        </w:tabs>
        <w:ind w:firstLine="0"/>
        <w:rPr>
          <w:szCs w:val="26"/>
        </w:rPr>
      </w:pPr>
    </w:p>
    <w:p w:rsidR="00F17977" w:rsidRDefault="00F17977">
      <w:pPr>
        <w:pStyle w:val="ConsPlusNonformat"/>
        <w:jc w:val="both"/>
      </w:pPr>
    </w:p>
    <w:p w:rsidR="00F17977" w:rsidRDefault="00F17977">
      <w:pPr>
        <w:pStyle w:val="ConsPlusNonformat"/>
        <w:jc w:val="both"/>
      </w:pPr>
    </w:p>
    <w:p w:rsidR="00F17977" w:rsidRDefault="00F17977">
      <w:pPr>
        <w:pStyle w:val="ConsPlusNonformat"/>
        <w:jc w:val="both"/>
      </w:pPr>
    </w:p>
    <w:p w:rsidR="00F17977" w:rsidRDefault="00F17977">
      <w:pPr>
        <w:pStyle w:val="ConsPlusNonformat"/>
        <w:jc w:val="both"/>
      </w:pPr>
    </w:p>
    <w:p w:rsidR="00F17977" w:rsidRDefault="00F17977">
      <w:pPr>
        <w:pStyle w:val="ConsPlusNonformat"/>
        <w:jc w:val="both"/>
      </w:pPr>
    </w:p>
    <w:p w:rsidR="00F17977" w:rsidRDefault="00F17977">
      <w:pPr>
        <w:pStyle w:val="ConsPlusNonformat"/>
        <w:jc w:val="both"/>
      </w:pPr>
    </w:p>
    <w:p w:rsidR="00F17977" w:rsidRDefault="00F17977">
      <w:pPr>
        <w:pStyle w:val="ConsPlusNonformat"/>
        <w:jc w:val="both"/>
      </w:pPr>
    </w:p>
    <w:p w:rsidR="00F17977" w:rsidRDefault="00F17977">
      <w:pPr>
        <w:pStyle w:val="ConsPlusNonformat"/>
        <w:jc w:val="both"/>
      </w:pPr>
    </w:p>
    <w:p w:rsidR="00F17977" w:rsidRDefault="00F17977">
      <w:pPr>
        <w:pStyle w:val="ConsPlusNonformat"/>
        <w:jc w:val="both"/>
      </w:pPr>
    </w:p>
    <w:p w:rsidR="00F17977" w:rsidRDefault="00F17977">
      <w:pPr>
        <w:pStyle w:val="ConsPlusNonformat"/>
        <w:jc w:val="both"/>
      </w:pPr>
    </w:p>
    <w:p w:rsidR="00F17977" w:rsidRDefault="00F17977">
      <w:pPr>
        <w:pStyle w:val="ConsPlusNonformat"/>
        <w:jc w:val="both"/>
      </w:pPr>
    </w:p>
    <w:p w:rsidR="00F17977" w:rsidRDefault="00F17977">
      <w:pPr>
        <w:pStyle w:val="ConsPlusNonformat"/>
        <w:jc w:val="both"/>
      </w:pPr>
    </w:p>
    <w:p w:rsidR="00F17977" w:rsidRDefault="00F17977">
      <w:pPr>
        <w:pStyle w:val="ConsPlusNonformat"/>
        <w:jc w:val="both"/>
      </w:pPr>
    </w:p>
    <w:p w:rsidR="00F17977" w:rsidRDefault="00C277F7">
      <w:pPr>
        <w:spacing w:line="360" w:lineRule="auto"/>
      </w:pPr>
      <w:r>
        <w:t xml:space="preserve">                                                                                </w:t>
      </w:r>
    </w:p>
    <w:p w:rsidR="00F17977" w:rsidRDefault="00C277F7">
      <w:pPr>
        <w:rPr>
          <w:sz w:val="24"/>
          <w:szCs w:val="24"/>
        </w:rPr>
      </w:pPr>
      <w:r>
        <w:rPr>
          <w:sz w:val="24"/>
          <w:szCs w:val="24"/>
        </w:rPr>
        <w:t xml:space="preserve">                                                                              </w:t>
      </w:r>
    </w:p>
    <w:p w:rsidR="00F17977" w:rsidRDefault="00C277F7">
      <w:pPr>
        <w:ind w:firstLine="0"/>
        <w:rPr>
          <w:sz w:val="24"/>
          <w:szCs w:val="24"/>
        </w:rPr>
      </w:pPr>
      <w:r>
        <w:rPr>
          <w:sz w:val="24"/>
          <w:szCs w:val="24"/>
        </w:rPr>
        <w:t xml:space="preserve">                                                                                              </w:t>
      </w:r>
    </w:p>
    <w:p w:rsidR="00F17977" w:rsidRDefault="00F17977">
      <w:pPr>
        <w:spacing w:line="360" w:lineRule="auto"/>
      </w:pPr>
    </w:p>
    <w:p w:rsidR="00F17977" w:rsidRDefault="00F17977">
      <w:pPr>
        <w:spacing w:line="360" w:lineRule="auto"/>
      </w:pPr>
    </w:p>
    <w:p w:rsidR="00F17977" w:rsidRDefault="00F17977">
      <w:pPr>
        <w:spacing w:line="360" w:lineRule="auto"/>
      </w:pPr>
    </w:p>
    <w:p w:rsidR="00F17977" w:rsidRDefault="00F17977">
      <w:pPr>
        <w:spacing w:line="360" w:lineRule="auto"/>
      </w:pPr>
    </w:p>
    <w:p w:rsidR="00F17977" w:rsidRDefault="00F17977">
      <w:pPr>
        <w:spacing w:line="360" w:lineRule="auto"/>
      </w:pPr>
    </w:p>
    <w:p w:rsidR="00F17977" w:rsidRDefault="00F17977">
      <w:pPr>
        <w:spacing w:line="360" w:lineRule="auto"/>
      </w:pPr>
    </w:p>
    <w:p w:rsidR="00F17977" w:rsidRDefault="00F17977">
      <w:pPr>
        <w:spacing w:line="360" w:lineRule="auto"/>
      </w:pPr>
    </w:p>
    <w:p w:rsidR="00F17977" w:rsidRDefault="00F17977">
      <w:pPr>
        <w:spacing w:line="360" w:lineRule="auto"/>
      </w:pPr>
    </w:p>
    <w:p w:rsidR="00F17977" w:rsidRDefault="00C277F7">
      <w:pPr>
        <w:spacing w:line="360" w:lineRule="auto"/>
        <w:outlineLvl w:val="0"/>
        <w:rPr>
          <w:sz w:val="24"/>
          <w:szCs w:val="24"/>
        </w:rPr>
      </w:pPr>
      <w:r>
        <w:rPr>
          <w:sz w:val="24"/>
          <w:szCs w:val="24"/>
        </w:rPr>
        <w:lastRenderedPageBreak/>
        <w:t xml:space="preserve">                                                                                                 УТВЕРЖДЕН</w:t>
      </w:r>
    </w:p>
    <w:p w:rsidR="00F17977" w:rsidRDefault="00C277F7">
      <w:pPr>
        <w:outlineLvl w:val="0"/>
        <w:rPr>
          <w:sz w:val="24"/>
          <w:szCs w:val="24"/>
        </w:rPr>
      </w:pPr>
      <w:r>
        <w:rPr>
          <w:sz w:val="24"/>
          <w:szCs w:val="24"/>
        </w:rPr>
        <w:t xml:space="preserve">                                                                              постановлением администрации </w:t>
      </w:r>
    </w:p>
    <w:p w:rsidR="00F17977" w:rsidRDefault="00C277F7">
      <w:pPr>
        <w:tabs>
          <w:tab w:val="left" w:pos="709"/>
        </w:tabs>
        <w:outlineLvl w:val="0"/>
        <w:rPr>
          <w:sz w:val="24"/>
          <w:szCs w:val="24"/>
        </w:rPr>
      </w:pPr>
      <w:r>
        <w:rPr>
          <w:sz w:val="24"/>
          <w:szCs w:val="24"/>
        </w:rPr>
        <w:t xml:space="preserve">                                                                              Арсеньевского городского округа</w:t>
      </w:r>
    </w:p>
    <w:p w:rsidR="00F17977" w:rsidRDefault="00C277F7">
      <w:pPr>
        <w:outlineLvl w:val="0"/>
        <w:rPr>
          <w:sz w:val="24"/>
          <w:szCs w:val="24"/>
        </w:rPr>
      </w:pPr>
      <w:r>
        <w:rPr>
          <w:sz w:val="24"/>
          <w:szCs w:val="24"/>
        </w:rPr>
        <w:t xml:space="preserve">                                                                               от «28» </w:t>
      </w:r>
      <w:r>
        <w:rPr>
          <w:sz w:val="24"/>
          <w:szCs w:val="24"/>
          <w:u w:val="single"/>
        </w:rPr>
        <w:t>ноября 2019 г.</w:t>
      </w:r>
      <w:r>
        <w:rPr>
          <w:sz w:val="24"/>
          <w:szCs w:val="24"/>
        </w:rPr>
        <w:t xml:space="preserve">  № </w:t>
      </w:r>
      <w:r>
        <w:rPr>
          <w:sz w:val="24"/>
          <w:szCs w:val="24"/>
          <w:u w:val="single"/>
        </w:rPr>
        <w:t>871-па</w:t>
      </w:r>
      <w:r>
        <w:rPr>
          <w:sz w:val="24"/>
          <w:szCs w:val="24"/>
        </w:rPr>
        <w:t xml:space="preserve"> </w:t>
      </w:r>
    </w:p>
    <w:p w:rsidR="00F17977" w:rsidRDefault="00F17977">
      <w:pPr>
        <w:ind w:firstLine="0"/>
        <w:outlineLvl w:val="0"/>
        <w:rPr>
          <w:sz w:val="24"/>
          <w:szCs w:val="24"/>
        </w:rPr>
      </w:pPr>
    </w:p>
    <w:p w:rsidR="00F17977" w:rsidRDefault="00F17977">
      <w:pPr>
        <w:jc w:val="center"/>
        <w:outlineLvl w:val="0"/>
        <w:rPr>
          <w:sz w:val="24"/>
          <w:szCs w:val="24"/>
        </w:rPr>
      </w:pPr>
    </w:p>
    <w:p w:rsidR="00F17977" w:rsidRDefault="00C277F7">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         Административный регламент</w:t>
      </w:r>
    </w:p>
    <w:p w:rsidR="00F17977" w:rsidRDefault="00C277F7">
      <w:pPr>
        <w:jc w:val="center"/>
        <w:rPr>
          <w:b/>
          <w:bCs/>
          <w:sz w:val="24"/>
          <w:szCs w:val="24"/>
        </w:rPr>
      </w:pPr>
      <w:r>
        <w:rPr>
          <w:b/>
          <w:bCs/>
          <w:sz w:val="24"/>
          <w:szCs w:val="24"/>
        </w:rPr>
        <w:t>предоставления муниципальной услуги</w:t>
      </w:r>
    </w:p>
    <w:p w:rsidR="00F17977" w:rsidRDefault="00C277F7">
      <w:pPr>
        <w:jc w:val="center"/>
        <w:rPr>
          <w:rFonts w:eastAsia="Calibri"/>
          <w:b/>
          <w:bCs/>
          <w:sz w:val="24"/>
          <w:szCs w:val="24"/>
        </w:rPr>
      </w:pPr>
      <w:r>
        <w:rPr>
          <w:b/>
          <w:bCs/>
          <w:sz w:val="24"/>
          <w:szCs w:val="24"/>
        </w:rPr>
        <w:t xml:space="preserve">«Предоставление разрешения на </w:t>
      </w:r>
      <w:r>
        <w:rPr>
          <w:rFonts w:eastAsia="Calibri"/>
          <w:b/>
          <w:bCs/>
          <w:sz w:val="24"/>
          <w:szCs w:val="24"/>
        </w:rPr>
        <w:t xml:space="preserve">  отклонение от предельных</w:t>
      </w:r>
    </w:p>
    <w:p w:rsidR="00F17977" w:rsidRDefault="00C277F7">
      <w:pPr>
        <w:jc w:val="center"/>
        <w:rPr>
          <w:rFonts w:eastAsia="Calibri"/>
          <w:b/>
          <w:bCs/>
          <w:sz w:val="24"/>
          <w:szCs w:val="24"/>
        </w:rPr>
      </w:pPr>
      <w:r>
        <w:rPr>
          <w:rFonts w:eastAsia="Calibri"/>
          <w:b/>
          <w:bCs/>
          <w:sz w:val="24"/>
          <w:szCs w:val="24"/>
        </w:rPr>
        <w:t xml:space="preserve"> параметров разрешенного строительства, реконструкции</w:t>
      </w:r>
    </w:p>
    <w:p w:rsidR="00F17977" w:rsidRDefault="00C277F7">
      <w:pPr>
        <w:jc w:val="center"/>
        <w:rPr>
          <w:b/>
          <w:bCs/>
          <w:sz w:val="24"/>
          <w:szCs w:val="24"/>
        </w:rPr>
      </w:pPr>
      <w:r>
        <w:rPr>
          <w:rFonts w:eastAsia="Calibri"/>
          <w:b/>
          <w:bCs/>
          <w:sz w:val="24"/>
          <w:szCs w:val="24"/>
        </w:rPr>
        <w:t xml:space="preserve"> объектов капитального строительства».</w:t>
      </w:r>
    </w:p>
    <w:p w:rsidR="00F17977" w:rsidRDefault="00F17977">
      <w:pPr>
        <w:jc w:val="center"/>
        <w:rPr>
          <w:b/>
          <w:bCs/>
          <w:sz w:val="24"/>
          <w:szCs w:val="24"/>
        </w:rPr>
      </w:pPr>
    </w:p>
    <w:p w:rsidR="00F17977" w:rsidRDefault="00F17977">
      <w:pPr>
        <w:jc w:val="center"/>
        <w:rPr>
          <w:sz w:val="24"/>
          <w:szCs w:val="24"/>
        </w:rPr>
      </w:pPr>
    </w:p>
    <w:p w:rsidR="00F17977" w:rsidRDefault="00C277F7">
      <w:pPr>
        <w:spacing w:after="240" w:line="360" w:lineRule="auto"/>
        <w:contextualSpacing/>
        <w:jc w:val="center"/>
        <w:rPr>
          <w:sz w:val="28"/>
          <w:szCs w:val="28"/>
        </w:rPr>
      </w:pPr>
      <w:r>
        <w:rPr>
          <w:sz w:val="28"/>
          <w:szCs w:val="28"/>
        </w:rPr>
        <w:t>I. ОБЩИЕ ПОЛОЖЕНИЯ</w:t>
      </w:r>
    </w:p>
    <w:p w:rsidR="00F17977" w:rsidRDefault="00C277F7">
      <w:pPr>
        <w:pStyle w:val="ad"/>
        <w:numPr>
          <w:ilvl w:val="0"/>
          <w:numId w:val="1"/>
        </w:numPr>
        <w:spacing w:after="0" w:line="360" w:lineRule="auto"/>
        <w:ind w:left="0" w:firstLine="709"/>
        <w:jc w:val="both"/>
        <w:rPr>
          <w:rFonts w:ascii="Times New Roman" w:hAnsi="Times New Roman"/>
          <w:b/>
          <w:sz w:val="24"/>
          <w:szCs w:val="24"/>
        </w:rPr>
      </w:pPr>
      <w:r>
        <w:rPr>
          <w:rFonts w:ascii="Times New Roman" w:hAnsi="Times New Roman"/>
          <w:b/>
          <w:sz w:val="24"/>
          <w:szCs w:val="24"/>
        </w:rPr>
        <w:t>Предмет регулирования административного регламента</w:t>
      </w:r>
    </w:p>
    <w:p w:rsidR="00F17977" w:rsidRDefault="00C277F7">
      <w:pPr>
        <w:spacing w:line="360" w:lineRule="auto"/>
        <w:rPr>
          <w:sz w:val="24"/>
          <w:szCs w:val="24"/>
        </w:rPr>
      </w:pPr>
      <w:r>
        <w:rPr>
          <w:sz w:val="24"/>
          <w:szCs w:val="24"/>
        </w:rPr>
        <w:t xml:space="preserve">1.1. Настоящий административный регламент предоставления муниципальной услуги «Предоставление разрешения на </w:t>
      </w:r>
      <w:bookmarkStart w:id="1" w:name="_Hlk24469093"/>
      <w:r>
        <w:rPr>
          <w:sz w:val="24"/>
          <w:szCs w:val="24"/>
        </w:rPr>
        <w:t>отклонение от предельных параметров разрешенного строительства, реконструкции объектов капитального строительства»</w:t>
      </w:r>
      <w:bookmarkEnd w:id="1"/>
      <w:r>
        <w:rPr>
          <w:sz w:val="24"/>
          <w:szCs w:val="24"/>
        </w:rPr>
        <w:t xml:space="preserve">  (далее соответственно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w:t>
      </w:r>
      <w:r>
        <w:rPr>
          <w:sz w:val="24"/>
          <w:szCs w:val="24"/>
        </w:rPr>
        <w:br/>
        <w:t xml:space="preserve">предоставлении муниципальной услуги, требования к порядку их выполнения, </w:t>
      </w:r>
      <w:r>
        <w:rPr>
          <w:sz w:val="24"/>
          <w:szCs w:val="24"/>
        </w:rPr>
        <w:br/>
        <w:t>порядок, формы контроля за исполнением Регламента, досудебный (внесудебный) порядок обжалования решений и действий (бездействия) администрации  Арсеньевского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F17977" w:rsidRDefault="00C277F7">
      <w:pPr>
        <w:pStyle w:val="ad"/>
        <w:numPr>
          <w:ilvl w:val="0"/>
          <w:numId w:val="1"/>
        </w:numPr>
        <w:spacing w:after="0" w:line="360" w:lineRule="auto"/>
        <w:ind w:left="1134" w:hanging="425"/>
        <w:jc w:val="both"/>
        <w:rPr>
          <w:rFonts w:ascii="Times New Roman" w:hAnsi="Times New Roman"/>
          <w:b/>
          <w:sz w:val="24"/>
          <w:szCs w:val="24"/>
        </w:rPr>
      </w:pPr>
      <w:r>
        <w:rPr>
          <w:rFonts w:ascii="Times New Roman" w:hAnsi="Times New Roman"/>
          <w:b/>
          <w:sz w:val="24"/>
          <w:szCs w:val="24"/>
        </w:rPr>
        <w:t>Круг заявителей</w:t>
      </w:r>
    </w:p>
    <w:p w:rsidR="00F17977" w:rsidRDefault="00C277F7">
      <w:pPr>
        <w:spacing w:line="360" w:lineRule="auto"/>
      </w:pPr>
      <w:r>
        <w:rPr>
          <w:sz w:val="24"/>
          <w:szCs w:val="24"/>
        </w:rPr>
        <w:t xml:space="preserve">2.1. Муниципальная услуга предоставляется правообладателю (физическому/юридическому лицу (его представителю, полномочия которого оформляются в порядке, установленном законодательством Российской Федерации)) земельного участка на территории  Арсеньевского городского округа, размеры которого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которого неблагоприятны для застройки, (далее – заявитель) в пределах полномочий, установленных Градостроительным </w:t>
      </w:r>
      <w:hyperlink r:id="rId10">
        <w:r>
          <w:rPr>
            <w:rStyle w:val="-"/>
            <w:color w:val="000000" w:themeColor="text1"/>
            <w:sz w:val="24"/>
            <w:szCs w:val="24"/>
            <w:u w:val="none"/>
          </w:rPr>
          <w:t>кодексом</w:t>
        </w:r>
      </w:hyperlink>
      <w:r>
        <w:rPr>
          <w:color w:val="000000" w:themeColor="text1"/>
          <w:sz w:val="24"/>
          <w:szCs w:val="24"/>
        </w:rPr>
        <w:t xml:space="preserve"> </w:t>
      </w:r>
      <w:r>
        <w:rPr>
          <w:sz w:val="24"/>
          <w:szCs w:val="24"/>
        </w:rPr>
        <w:t>Российской Федерации.</w:t>
      </w:r>
    </w:p>
    <w:p w:rsidR="00F17977" w:rsidRDefault="00C277F7">
      <w:pPr>
        <w:spacing w:line="360" w:lineRule="auto"/>
        <w:rPr>
          <w:sz w:val="24"/>
          <w:szCs w:val="24"/>
        </w:rPr>
      </w:pPr>
      <w:r>
        <w:rPr>
          <w:sz w:val="24"/>
          <w:szCs w:val="24"/>
        </w:rPr>
        <w:t xml:space="preserve">2.2. Правообладатели земельных участков вправе обратиться за разрешением на отклонение от предельных параметров разрешенного строительства, реконструкции объектов </w:t>
      </w:r>
      <w:r>
        <w:rPr>
          <w:sz w:val="24"/>
          <w:szCs w:val="24"/>
        </w:rPr>
        <w:lastRenderedPageBreak/>
        <w:t>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регламентом для конкретной территориальной зоны, не более чем на десять процентов.</w:t>
      </w:r>
    </w:p>
    <w:p w:rsidR="00F17977" w:rsidRDefault="00C277F7">
      <w:pPr>
        <w:pStyle w:val="ad"/>
        <w:numPr>
          <w:ilvl w:val="0"/>
          <w:numId w:val="1"/>
        </w:numPr>
        <w:spacing w:after="0" w:line="360" w:lineRule="auto"/>
        <w:ind w:left="0" w:firstLine="710"/>
        <w:jc w:val="both"/>
        <w:rPr>
          <w:rFonts w:ascii="Times New Roman" w:hAnsi="Times New Roman"/>
          <w:b/>
          <w:sz w:val="24"/>
          <w:szCs w:val="24"/>
        </w:rPr>
      </w:pPr>
      <w:r>
        <w:rPr>
          <w:rFonts w:ascii="Times New Roman" w:hAnsi="Times New Roman"/>
          <w:b/>
          <w:sz w:val="24"/>
          <w:szCs w:val="24"/>
        </w:rPr>
        <w:t>Требования к порядку информирования о предоставлении муниципальной услуги</w:t>
      </w:r>
    </w:p>
    <w:p w:rsidR="00F17977" w:rsidRDefault="00C277F7">
      <w:pPr>
        <w:spacing w:line="360" w:lineRule="auto"/>
        <w:contextualSpacing/>
        <w:rPr>
          <w:sz w:val="24"/>
          <w:szCs w:val="24"/>
        </w:rPr>
      </w:pPr>
      <w:r>
        <w:rPr>
          <w:sz w:val="24"/>
          <w:szCs w:val="24"/>
        </w:rPr>
        <w:t>3.1. Порядок получения информации по вопросам предоставления муниципальной услуги</w:t>
      </w:r>
    </w:p>
    <w:p w:rsidR="00F17977" w:rsidRDefault="00C277F7">
      <w:pPr>
        <w:spacing w:line="360" w:lineRule="auto"/>
        <w:rPr>
          <w:sz w:val="24"/>
          <w:szCs w:val="24"/>
        </w:rPr>
      </w:pPr>
      <w:r>
        <w:rPr>
          <w:sz w:val="24"/>
          <w:szCs w:val="24"/>
        </w:rPr>
        <w:t>Информирование о порядке предоставления муниципальной услуги осуществляется:</w:t>
      </w:r>
    </w:p>
    <w:p w:rsidR="00F17977" w:rsidRDefault="00C277F7">
      <w:pPr>
        <w:pStyle w:val="ad"/>
        <w:numPr>
          <w:ilvl w:val="0"/>
          <w:numId w:val="3"/>
        </w:numPr>
        <w:spacing w:after="0" w:line="360" w:lineRule="auto"/>
        <w:ind w:left="0" w:firstLine="709"/>
        <w:jc w:val="both"/>
        <w:rPr>
          <w:rFonts w:ascii="Times New Roman" w:hAnsi="Times New Roman"/>
          <w:sz w:val="24"/>
          <w:szCs w:val="24"/>
        </w:rPr>
      </w:pPr>
      <w:r>
        <w:rPr>
          <w:rFonts w:ascii="Times New Roman" w:hAnsi="Times New Roman"/>
          <w:sz w:val="24"/>
          <w:szCs w:val="24"/>
        </w:rPr>
        <w:t>при личном обращении заявителя непосредственно в Администрацию;</w:t>
      </w:r>
    </w:p>
    <w:p w:rsidR="00F17977" w:rsidRDefault="00C277F7">
      <w:pPr>
        <w:pStyle w:val="ad"/>
        <w:numPr>
          <w:ilvl w:val="0"/>
          <w:numId w:val="3"/>
        </w:numPr>
        <w:spacing w:after="0" w:line="360" w:lineRule="auto"/>
        <w:ind w:left="0" w:firstLine="709"/>
        <w:jc w:val="both"/>
        <w:rPr>
          <w:rFonts w:ascii="Times New Roman" w:hAnsi="Times New Roman"/>
          <w:sz w:val="24"/>
          <w:szCs w:val="24"/>
        </w:rPr>
      </w:pPr>
      <w:r>
        <w:rPr>
          <w:rFonts w:ascii="Times New Roman" w:hAnsi="Times New Roman"/>
          <w:sz w:val="24"/>
          <w:szCs w:val="24"/>
        </w:rPr>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F17977" w:rsidRDefault="00C277F7">
      <w:pPr>
        <w:pStyle w:val="ad"/>
        <w:numPr>
          <w:ilvl w:val="0"/>
          <w:numId w:val="3"/>
        </w:numPr>
        <w:spacing w:after="0" w:line="360" w:lineRule="auto"/>
        <w:ind w:left="0" w:firstLine="709"/>
        <w:jc w:val="both"/>
        <w:rPr>
          <w:rFonts w:ascii="Times New Roman" w:hAnsi="Times New Roman"/>
          <w:sz w:val="24"/>
          <w:szCs w:val="24"/>
        </w:rPr>
      </w:pPr>
      <w:r>
        <w:rPr>
          <w:rFonts w:ascii="Times New Roman" w:hAnsi="Times New Roman"/>
          <w:sz w:val="24"/>
          <w:szCs w:val="24"/>
        </w:rPr>
        <w:t>с использованием средств телефонной, почтовой связи;</w:t>
      </w:r>
    </w:p>
    <w:p w:rsidR="00F17977" w:rsidRDefault="00C277F7">
      <w:pPr>
        <w:pStyle w:val="ad"/>
        <w:numPr>
          <w:ilvl w:val="0"/>
          <w:numId w:val="3"/>
        </w:numPr>
        <w:spacing w:after="0" w:line="360" w:lineRule="auto"/>
        <w:ind w:left="0" w:firstLine="709"/>
        <w:jc w:val="both"/>
        <w:rPr>
          <w:rFonts w:ascii="Times New Roman" w:hAnsi="Times New Roman"/>
          <w:sz w:val="24"/>
          <w:szCs w:val="24"/>
        </w:rPr>
      </w:pPr>
      <w:r>
        <w:rPr>
          <w:rFonts w:ascii="Times New Roman" w:hAnsi="Times New Roman"/>
          <w:sz w:val="24"/>
          <w:szCs w:val="24"/>
        </w:rPr>
        <w:t>на официальном сайте Администрации в информационно-телекоммуникационной сети «Интернет» (далее – официальный сайт Администрации);</w:t>
      </w:r>
    </w:p>
    <w:p w:rsidR="00F17977" w:rsidRDefault="00C277F7">
      <w:pPr>
        <w:pStyle w:val="ad"/>
        <w:numPr>
          <w:ilvl w:val="0"/>
          <w:numId w:val="3"/>
        </w:numPr>
        <w:spacing w:after="0" w:line="360" w:lineRule="auto"/>
        <w:ind w:left="0" w:firstLine="709"/>
        <w:jc w:val="both"/>
      </w:pPr>
      <w:r>
        <w:rPr>
          <w:rFonts w:ascii="Times New Roman" w:hAnsi="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1">
        <w:r>
          <w:rPr>
            <w:rStyle w:val="-"/>
            <w:rFonts w:ascii="Times New Roman" w:hAnsi="Times New Roman"/>
            <w:color w:val="auto"/>
            <w:sz w:val="24"/>
            <w:szCs w:val="24"/>
            <w:u w:val="none"/>
          </w:rPr>
          <w:t>www.gosuslugi.ru</w:t>
        </w:r>
      </w:hyperlink>
      <w:r>
        <w:rPr>
          <w:rFonts w:ascii="Times New Roman" w:hAnsi="Times New Roman"/>
          <w:sz w:val="24"/>
          <w:szCs w:val="24"/>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w:t>
      </w:r>
    </w:p>
    <w:p w:rsidR="00F17977" w:rsidRDefault="00C277F7">
      <w:pPr>
        <w:spacing w:line="360" w:lineRule="auto"/>
        <w:rPr>
          <w:sz w:val="24"/>
          <w:szCs w:val="24"/>
        </w:rPr>
      </w:pPr>
      <w:r>
        <w:rPr>
          <w:sz w:val="24"/>
          <w:szCs w:val="24"/>
        </w:rPr>
        <w:t>3.2. Порядок, форма, место размещения и способы получения справочной информации</w:t>
      </w:r>
    </w:p>
    <w:p w:rsidR="00F17977" w:rsidRDefault="00C277F7">
      <w:pPr>
        <w:spacing w:line="360" w:lineRule="auto"/>
        <w:rPr>
          <w:sz w:val="24"/>
          <w:szCs w:val="24"/>
        </w:rPr>
      </w:pPr>
      <w:r>
        <w:rPr>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F17977" w:rsidRDefault="00C277F7">
      <w:pPr>
        <w:spacing w:line="360" w:lineRule="auto"/>
      </w:pPr>
      <w:r>
        <w:rPr>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2">
        <w:r>
          <w:rPr>
            <w:rStyle w:val="-"/>
            <w:color w:val="auto"/>
            <w:sz w:val="24"/>
            <w:szCs w:val="24"/>
            <w:u w:val="none"/>
          </w:rPr>
          <w:t>www.mfc-25.гu</w:t>
        </w:r>
      </w:hyperlink>
      <w:r>
        <w:rPr>
          <w:sz w:val="24"/>
          <w:szCs w:val="24"/>
        </w:rPr>
        <w:t xml:space="preserve"> . </w:t>
      </w:r>
    </w:p>
    <w:p w:rsidR="00F17977" w:rsidRDefault="00C277F7">
      <w:pPr>
        <w:spacing w:line="360" w:lineRule="auto"/>
        <w:rPr>
          <w:sz w:val="24"/>
          <w:szCs w:val="24"/>
        </w:rPr>
      </w:pPr>
      <w:r>
        <w:rPr>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2 к настоящему Регламенту):</w:t>
      </w:r>
    </w:p>
    <w:p w:rsidR="00F17977" w:rsidRDefault="00C277F7">
      <w:pPr>
        <w:spacing w:line="360" w:lineRule="auto"/>
        <w:rPr>
          <w:sz w:val="24"/>
          <w:szCs w:val="24"/>
        </w:rPr>
      </w:pPr>
      <w:r>
        <w:rPr>
          <w:sz w:val="24"/>
          <w:szCs w:val="24"/>
        </w:rPr>
        <w:t xml:space="preserve">а) место нахождения, график работы структурных подразделений Администрации, </w:t>
      </w:r>
      <w:r>
        <w:rPr>
          <w:sz w:val="24"/>
          <w:szCs w:val="24"/>
        </w:rPr>
        <w:lastRenderedPageBreak/>
        <w:t>адрес официального сайта Администрации;</w:t>
      </w:r>
    </w:p>
    <w:p w:rsidR="00F17977" w:rsidRDefault="00C277F7">
      <w:pPr>
        <w:spacing w:line="360" w:lineRule="auto"/>
        <w:rPr>
          <w:sz w:val="24"/>
          <w:szCs w:val="24"/>
        </w:rPr>
      </w:pPr>
      <w:r>
        <w:rPr>
          <w:sz w:val="24"/>
          <w:szCs w:val="24"/>
        </w:rPr>
        <w:t>б) адрес электронной почты Администрации, структурных подразделений Администрации;</w:t>
      </w:r>
    </w:p>
    <w:p w:rsidR="00F17977" w:rsidRDefault="00C277F7">
      <w:pPr>
        <w:spacing w:line="360" w:lineRule="auto"/>
        <w:rPr>
          <w:sz w:val="24"/>
          <w:szCs w:val="24"/>
        </w:rPr>
      </w:pPr>
      <w:r>
        <w:rPr>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17977" w:rsidRDefault="00C277F7">
      <w:pPr>
        <w:spacing w:line="360" w:lineRule="auto"/>
        <w:rPr>
          <w:sz w:val="24"/>
          <w:szCs w:val="24"/>
        </w:rPr>
      </w:pPr>
      <w:r>
        <w:rPr>
          <w:sz w:val="24"/>
          <w:szCs w:val="24"/>
        </w:rPr>
        <w:t>г) перечень документов, представляемых заявителем, а также требования, предъявляемые к этим документам;</w:t>
      </w:r>
    </w:p>
    <w:p w:rsidR="00F17977" w:rsidRDefault="00C277F7">
      <w:pPr>
        <w:spacing w:line="360" w:lineRule="auto"/>
        <w:rPr>
          <w:sz w:val="24"/>
          <w:szCs w:val="24"/>
        </w:rPr>
      </w:pPr>
      <w:r>
        <w:rPr>
          <w:sz w:val="24"/>
          <w:szCs w:val="24"/>
        </w:rPr>
        <w:t>д) образец (форма) заявления о предоставлении муниципальной услуги;</w:t>
      </w:r>
    </w:p>
    <w:p w:rsidR="00F17977" w:rsidRDefault="00C277F7">
      <w:pPr>
        <w:spacing w:line="360" w:lineRule="auto"/>
        <w:rPr>
          <w:sz w:val="24"/>
          <w:szCs w:val="24"/>
        </w:rPr>
      </w:pPr>
      <w:r>
        <w:rPr>
          <w:sz w:val="24"/>
          <w:szCs w:val="24"/>
        </w:rPr>
        <w:t>е) основания для отказа в предоставлении муниципальной услуги;</w:t>
      </w:r>
    </w:p>
    <w:p w:rsidR="00F17977" w:rsidRDefault="00C277F7">
      <w:pPr>
        <w:spacing w:line="360" w:lineRule="auto"/>
        <w:rPr>
          <w:sz w:val="24"/>
          <w:szCs w:val="24"/>
        </w:rPr>
      </w:pPr>
      <w:r>
        <w:rPr>
          <w:sz w:val="24"/>
          <w:szCs w:val="24"/>
        </w:rPr>
        <w:t>ж) порядок предоставления муниципальной услуги;</w:t>
      </w:r>
    </w:p>
    <w:p w:rsidR="00F17977" w:rsidRDefault="00C277F7">
      <w:pPr>
        <w:spacing w:line="360" w:lineRule="auto"/>
        <w:rPr>
          <w:sz w:val="24"/>
          <w:szCs w:val="24"/>
        </w:rPr>
      </w:pPr>
      <w:r>
        <w:rPr>
          <w:sz w:val="24"/>
          <w:szCs w:val="24"/>
        </w:rPr>
        <w:t>з) порядок подачи и рассмотрения жалобы.</w:t>
      </w:r>
    </w:p>
    <w:p w:rsidR="00F17977" w:rsidRDefault="00C277F7">
      <w:pPr>
        <w:spacing w:line="360" w:lineRule="auto"/>
        <w:rPr>
          <w:sz w:val="24"/>
          <w:szCs w:val="24"/>
        </w:rPr>
      </w:pPr>
      <w:r>
        <w:rPr>
          <w:sz w:val="24"/>
          <w:szCs w:val="24"/>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rsidR="00F17977" w:rsidRDefault="00F17977">
      <w:pPr>
        <w:spacing w:line="360" w:lineRule="auto"/>
        <w:rPr>
          <w:sz w:val="24"/>
          <w:szCs w:val="24"/>
        </w:rPr>
      </w:pPr>
    </w:p>
    <w:p w:rsidR="00F17977" w:rsidRDefault="00C277F7">
      <w:pPr>
        <w:spacing w:line="360" w:lineRule="auto"/>
        <w:jc w:val="center"/>
        <w:rPr>
          <w:sz w:val="24"/>
          <w:szCs w:val="24"/>
        </w:rPr>
      </w:pPr>
      <w:r>
        <w:rPr>
          <w:sz w:val="24"/>
          <w:szCs w:val="24"/>
        </w:rPr>
        <w:t>II. СТАНДАРТ ПРЕДОСТАВЛЕНИЯ МУНИЦИПАЛЬНОЙ УСЛУГИ</w:t>
      </w:r>
    </w:p>
    <w:p w:rsidR="00F17977" w:rsidRDefault="00C277F7">
      <w:pPr>
        <w:pStyle w:val="ad"/>
        <w:numPr>
          <w:ilvl w:val="0"/>
          <w:numId w:val="1"/>
        </w:numPr>
        <w:spacing w:after="0" w:line="360" w:lineRule="auto"/>
        <w:ind w:left="1134" w:hanging="425"/>
        <w:jc w:val="both"/>
        <w:rPr>
          <w:rFonts w:ascii="Times New Roman" w:hAnsi="Times New Roman"/>
          <w:b/>
          <w:sz w:val="24"/>
          <w:szCs w:val="24"/>
        </w:rPr>
      </w:pPr>
      <w:r>
        <w:rPr>
          <w:rFonts w:ascii="Times New Roman" w:hAnsi="Times New Roman"/>
          <w:b/>
          <w:sz w:val="24"/>
          <w:szCs w:val="24"/>
        </w:rPr>
        <w:t>Наименование муниципальной услуги</w:t>
      </w:r>
    </w:p>
    <w:p w:rsidR="00F17977" w:rsidRDefault="00C277F7">
      <w:pPr>
        <w:spacing w:line="360" w:lineRule="auto"/>
        <w:rPr>
          <w:sz w:val="24"/>
          <w:szCs w:val="24"/>
        </w:rPr>
      </w:pPr>
      <w:r>
        <w:rPr>
          <w:sz w:val="24"/>
          <w:szCs w:val="24"/>
        </w:rPr>
        <w:t>4.1. Наименование муниципальной услуги:</w:t>
      </w:r>
      <w:r>
        <w:rPr>
          <w:rFonts w:eastAsia="Calibri"/>
          <w:sz w:val="24"/>
          <w:szCs w:val="24"/>
        </w:rPr>
        <w:t xml:space="preserve"> «</w:t>
      </w:r>
      <w:r>
        <w:rPr>
          <w:sz w:val="24"/>
          <w:szCs w:val="24"/>
        </w:rPr>
        <w:t xml:space="preserve">Предоставление разрешения </w:t>
      </w:r>
      <w:proofErr w:type="gramStart"/>
      <w:r>
        <w:rPr>
          <w:sz w:val="24"/>
          <w:szCs w:val="24"/>
        </w:rPr>
        <w:t>на  отклонение</w:t>
      </w:r>
      <w:proofErr w:type="gramEnd"/>
      <w:r>
        <w:rPr>
          <w:sz w:val="24"/>
          <w:szCs w:val="24"/>
        </w:rPr>
        <w:t xml:space="preserve"> от предельных параметров разрешенного строительства, реконструкции объектов капитального строительства».</w:t>
      </w:r>
    </w:p>
    <w:p w:rsidR="00F17977" w:rsidRDefault="00C277F7">
      <w:pPr>
        <w:pStyle w:val="ad"/>
        <w:numPr>
          <w:ilvl w:val="0"/>
          <w:numId w:val="1"/>
        </w:numPr>
        <w:spacing w:after="0" w:line="360" w:lineRule="auto"/>
        <w:ind w:left="1134" w:hanging="425"/>
        <w:jc w:val="both"/>
        <w:rPr>
          <w:rFonts w:ascii="Times New Roman" w:hAnsi="Times New Roman"/>
          <w:b/>
          <w:sz w:val="24"/>
          <w:szCs w:val="24"/>
        </w:rPr>
      </w:pPr>
      <w:r>
        <w:rPr>
          <w:rFonts w:ascii="Times New Roman" w:hAnsi="Times New Roman"/>
          <w:b/>
          <w:sz w:val="24"/>
          <w:szCs w:val="24"/>
        </w:rPr>
        <w:t>Наименование органа, предоставляющего муниципальную услугу</w:t>
      </w:r>
    </w:p>
    <w:p w:rsidR="00F17977" w:rsidRDefault="00C277F7">
      <w:pPr>
        <w:spacing w:line="360" w:lineRule="auto"/>
        <w:rPr>
          <w:sz w:val="24"/>
          <w:szCs w:val="24"/>
        </w:rPr>
      </w:pPr>
      <w:r>
        <w:rPr>
          <w:sz w:val="24"/>
          <w:szCs w:val="24"/>
        </w:rPr>
        <w:t xml:space="preserve">5.1. Предоставление муниципальной услуги осуществляется Администрацией в лице управления архитектуры и </w:t>
      </w:r>
      <w:proofErr w:type="gramStart"/>
      <w:r>
        <w:rPr>
          <w:sz w:val="24"/>
          <w:szCs w:val="24"/>
        </w:rPr>
        <w:t xml:space="preserve">градостроительства,   </w:t>
      </w:r>
      <w:proofErr w:type="gramEnd"/>
      <w:r>
        <w:rPr>
          <w:sz w:val="24"/>
          <w:szCs w:val="24"/>
        </w:rPr>
        <w:t>при участии комиссии по подготовке проекта правил землепользования и застройки на территории  Арсеньевского городского округа (далее – Комиссия)  .</w:t>
      </w:r>
    </w:p>
    <w:p w:rsidR="00F17977" w:rsidRDefault="00C277F7">
      <w:pPr>
        <w:spacing w:line="360" w:lineRule="auto"/>
        <w:rPr>
          <w:sz w:val="24"/>
          <w:szCs w:val="24"/>
        </w:rPr>
      </w:pPr>
      <w:r>
        <w:rPr>
          <w:sz w:val="24"/>
          <w:szCs w:val="24"/>
        </w:rPr>
        <w:t>5.2. Организация предоставления муниципальной услуги осуществляется, в том числе в электронном виде через электронные средства связи,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F17977" w:rsidRDefault="00C277F7">
      <w:pPr>
        <w:spacing w:line="360" w:lineRule="auto"/>
        <w:rPr>
          <w:rFonts w:eastAsia="Calibri"/>
          <w:sz w:val="24"/>
          <w:szCs w:val="24"/>
        </w:rPr>
      </w:pPr>
      <w:r>
        <w:rPr>
          <w:sz w:val="24"/>
          <w:szCs w:val="24"/>
        </w:rPr>
        <w:t xml:space="preserve">5.3. Запрещается требовать от заявителя осуществления действий, в том числе согласований, не предусмотренных действующим законодательством, необходимых для получения муниципальной услуги и связанных с обращением в иные государственные органы, </w:t>
      </w:r>
      <w:r>
        <w:rPr>
          <w:sz w:val="24"/>
          <w:szCs w:val="24"/>
        </w:rPr>
        <w:lastRenderedPageBreak/>
        <w:t>органы местного самоуправления, организации.</w:t>
      </w:r>
    </w:p>
    <w:p w:rsidR="00F17977" w:rsidRDefault="00C277F7">
      <w:pPr>
        <w:pStyle w:val="ad"/>
        <w:numPr>
          <w:ilvl w:val="0"/>
          <w:numId w:val="1"/>
        </w:numPr>
        <w:spacing w:after="0" w:line="360" w:lineRule="auto"/>
        <w:ind w:left="1134" w:hanging="425"/>
        <w:jc w:val="both"/>
        <w:rPr>
          <w:rFonts w:ascii="Times New Roman" w:hAnsi="Times New Roman"/>
          <w:b/>
          <w:sz w:val="24"/>
          <w:szCs w:val="24"/>
        </w:rPr>
      </w:pPr>
      <w:r>
        <w:rPr>
          <w:rFonts w:ascii="Times New Roman" w:hAnsi="Times New Roman"/>
          <w:b/>
          <w:sz w:val="24"/>
          <w:szCs w:val="24"/>
        </w:rPr>
        <w:t>Описание результатов предоставления муниципальной услуги</w:t>
      </w:r>
    </w:p>
    <w:p w:rsidR="00F17977" w:rsidRDefault="00C277F7">
      <w:pPr>
        <w:pStyle w:val="ConsPlusNormal0"/>
        <w:spacing w:line="360" w:lineRule="auto"/>
        <w:ind w:firstLine="709"/>
        <w:jc w:val="both"/>
      </w:pPr>
      <w:r>
        <w:t>6.1. Результатом предоставления муниципальной услуги является:</w:t>
      </w:r>
    </w:p>
    <w:p w:rsidR="00F17977" w:rsidRDefault="00C277F7">
      <w:pPr>
        <w:pStyle w:val="ConsPlusNormal0"/>
        <w:spacing w:line="360" w:lineRule="auto"/>
        <w:ind w:firstLine="709"/>
        <w:jc w:val="both"/>
      </w:pPr>
      <w:r>
        <w:t xml:space="preserve">а) решение о предоставлении разрешения на отклонение от предельных параметров разрешенного строительства, реконструкции объектов капитального </w:t>
      </w:r>
      <w:proofErr w:type="gramStart"/>
      <w:r>
        <w:t>строительства  (</w:t>
      </w:r>
      <w:proofErr w:type="gramEnd"/>
      <w:r>
        <w:t>далее – Разрешение);</w:t>
      </w:r>
    </w:p>
    <w:p w:rsidR="00F17977" w:rsidRDefault="00C277F7">
      <w:pPr>
        <w:pStyle w:val="ConsPlusNormal0"/>
        <w:spacing w:line="360" w:lineRule="auto"/>
        <w:ind w:firstLine="709"/>
        <w:jc w:val="both"/>
      </w:pPr>
      <w:r>
        <w:t xml:space="preserve">б) отказ в предоставлении разрешения </w:t>
      </w:r>
      <w:proofErr w:type="gramStart"/>
      <w:r>
        <w:t>на  отклонение</w:t>
      </w:r>
      <w:proofErr w:type="gramEnd"/>
      <w:r>
        <w:t xml:space="preserve"> от предельных параметров разрешенного строительства, реконструкции объектов капитального строительства (далее - отказ в предоставлении Разрешения).</w:t>
      </w:r>
    </w:p>
    <w:p w:rsidR="00F17977" w:rsidRDefault="00C277F7">
      <w:pPr>
        <w:pStyle w:val="ConsPlusNormal0"/>
        <w:spacing w:line="360" w:lineRule="auto"/>
        <w:ind w:firstLine="709"/>
        <w:jc w:val="both"/>
      </w:pPr>
      <w:r>
        <w:t xml:space="preserve">6.2. Результат предоставления муниципальной услуги изготавливается в двух экземплярах, один из которых выдается заявителю, второй хранится в Администрации. </w:t>
      </w:r>
    </w:p>
    <w:p w:rsidR="00F17977" w:rsidRDefault="00C277F7">
      <w:pPr>
        <w:pStyle w:val="ConsPlusNormal0"/>
        <w:spacing w:line="360" w:lineRule="auto"/>
        <w:ind w:firstLine="709"/>
        <w:jc w:val="both"/>
      </w:pPr>
      <w: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F17977" w:rsidRDefault="00C277F7">
      <w:pPr>
        <w:pStyle w:val="ConsPlusNormal0"/>
        <w:spacing w:line="360" w:lineRule="auto"/>
        <w:ind w:firstLine="709"/>
        <w:jc w:val="both"/>
      </w:pPr>
      <w:r>
        <w:t>выдается заявителю в форме документа на бумажном носителе;</w:t>
      </w:r>
    </w:p>
    <w:p w:rsidR="00F17977" w:rsidRDefault="00C277F7">
      <w:pPr>
        <w:pStyle w:val="ConsPlusNormal0"/>
        <w:spacing w:line="360" w:lineRule="auto"/>
        <w:ind w:firstLine="709"/>
        <w:jc w:val="both"/>
      </w:pPr>
      <w:r>
        <w:t>направляется заказным почтовым отправлением с уведомлением о вручении в адрес заявителя (в случае возврата почтовых отправлений разрешение на строительство или письмо об отказе в выдаче разрешения на строительство остается в Администрации и повторно не направляется);</w:t>
      </w:r>
    </w:p>
    <w:p w:rsidR="00C277F7" w:rsidRDefault="00C277F7">
      <w:pPr>
        <w:pStyle w:val="ConsPlusNormal0"/>
        <w:spacing w:line="360" w:lineRule="auto"/>
        <w:ind w:firstLine="709"/>
        <w:jc w:val="both"/>
      </w:pPr>
      <w:r>
        <w:t>выдается в форме электронного документа, подписанного электронной подписью, в случае, если это указано в заявлении о предоставлении услуги, кроме случаев выдачи результата предоставления услуги через МФЦ.</w:t>
      </w:r>
    </w:p>
    <w:p w:rsidR="00F17977" w:rsidRDefault="00C277F7">
      <w:pPr>
        <w:pStyle w:val="ConsPlusNormal0"/>
        <w:numPr>
          <w:ilvl w:val="0"/>
          <w:numId w:val="1"/>
        </w:numPr>
        <w:spacing w:line="360" w:lineRule="auto"/>
        <w:ind w:left="0" w:firstLine="709"/>
        <w:jc w:val="center"/>
        <w:rPr>
          <w:b/>
        </w:rPr>
      </w:pPr>
      <w:r>
        <w:rPr>
          <w:b/>
        </w:rPr>
        <w:t>Срок предоставления муниципальной услуги</w:t>
      </w:r>
    </w:p>
    <w:p w:rsidR="00F17977" w:rsidRDefault="00C277F7">
      <w:pPr>
        <w:spacing w:line="360" w:lineRule="auto"/>
        <w:rPr>
          <w:sz w:val="24"/>
          <w:szCs w:val="24"/>
        </w:rPr>
      </w:pPr>
      <w:r>
        <w:rPr>
          <w:sz w:val="24"/>
          <w:szCs w:val="24"/>
        </w:rPr>
        <w:t xml:space="preserve">7.1. Муниципальная услуга предоставляется в срок не более шестидесяти дней со дня поступления в </w:t>
      </w:r>
      <w:proofErr w:type="gramStart"/>
      <w:r>
        <w:rPr>
          <w:sz w:val="24"/>
          <w:szCs w:val="24"/>
        </w:rPr>
        <w:t>Комиссию  заявления</w:t>
      </w:r>
      <w:proofErr w:type="gramEnd"/>
      <w:r>
        <w:rPr>
          <w:sz w:val="24"/>
          <w:szCs w:val="24"/>
        </w:rPr>
        <w:t xml:space="preserve"> о предоставлении Разрешения. </w:t>
      </w:r>
    </w:p>
    <w:p w:rsidR="00F17977" w:rsidRDefault="00C277F7">
      <w:pPr>
        <w:pStyle w:val="ConsPlusNormal0"/>
        <w:spacing w:line="360" w:lineRule="auto"/>
        <w:ind w:firstLine="709"/>
        <w:jc w:val="both"/>
      </w:pPr>
      <w:r>
        <w:t>Администрация в срок не более шестидесяти дней со дня поступления в Комиссию заявления о предоставлении Разрешения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F17977" w:rsidRDefault="00C277F7">
      <w:pPr>
        <w:pStyle w:val="ad"/>
        <w:numPr>
          <w:ilvl w:val="0"/>
          <w:numId w:val="1"/>
        </w:numPr>
        <w:spacing w:after="0"/>
        <w:ind w:left="0" w:firstLine="709"/>
        <w:jc w:val="both"/>
        <w:rPr>
          <w:rFonts w:ascii="Times New Roman" w:hAnsi="Times New Roman"/>
          <w:b/>
          <w:sz w:val="24"/>
          <w:szCs w:val="24"/>
        </w:rPr>
      </w:pPr>
      <w:r>
        <w:rPr>
          <w:rFonts w:ascii="Times New Roman" w:hAnsi="Times New Roman"/>
          <w:b/>
          <w:sz w:val="24"/>
          <w:szCs w:val="24"/>
        </w:rPr>
        <w:t>Нормативные правовые акты, регулирующие предоставление муниципальной услуги</w:t>
      </w:r>
    </w:p>
    <w:p w:rsidR="00F17977" w:rsidRDefault="00C277F7">
      <w:pPr>
        <w:spacing w:line="360" w:lineRule="auto"/>
        <w:rPr>
          <w:sz w:val="24"/>
          <w:szCs w:val="24"/>
        </w:rPr>
      </w:pPr>
      <w:r>
        <w:rPr>
          <w:sz w:val="24"/>
          <w:szCs w:val="24"/>
        </w:rPr>
        <w:t>8.1. Перечень нормативных правовых актов, регулирующих предоставление муниципальной услуги, согласно Приложению № 1 к настоящему Регламенту.</w:t>
      </w:r>
    </w:p>
    <w:p w:rsidR="00F17977" w:rsidRDefault="00C277F7">
      <w:pPr>
        <w:pStyle w:val="ad"/>
        <w:numPr>
          <w:ilvl w:val="0"/>
          <w:numId w:val="1"/>
        </w:numPr>
        <w:tabs>
          <w:tab w:val="left" w:pos="1134"/>
        </w:tabs>
        <w:spacing w:after="0"/>
        <w:ind w:left="0" w:firstLine="709"/>
        <w:jc w:val="both"/>
        <w:rPr>
          <w:rFonts w:ascii="Times New Roman" w:hAnsi="Times New Roman"/>
          <w:b/>
          <w:sz w:val="24"/>
          <w:szCs w:val="24"/>
        </w:rPr>
      </w:pPr>
      <w:r>
        <w:rPr>
          <w:rFonts w:ascii="Times New Roman" w:hAnsi="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F17977" w:rsidRDefault="00C277F7">
      <w:pPr>
        <w:pStyle w:val="ConsPlusNormal0"/>
        <w:spacing w:line="360" w:lineRule="auto"/>
        <w:ind w:firstLine="709"/>
        <w:jc w:val="both"/>
      </w:pPr>
      <w:r>
        <w:lastRenderedPageBreak/>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F17977" w:rsidRDefault="00C277F7">
      <w:pPr>
        <w:pStyle w:val="ConsPlusNormal0"/>
        <w:spacing w:line="360" w:lineRule="auto"/>
        <w:ind w:firstLine="709"/>
        <w:jc w:val="both"/>
      </w:pPr>
      <w:r>
        <w:t>9.2. Перечень документов, которые заявитель должен предоставить самостоятельно (документы предоставляются в оригиналах или копиях, заверенных нотариально):</w:t>
      </w:r>
    </w:p>
    <w:p w:rsidR="00F17977" w:rsidRDefault="00C277F7">
      <w:pPr>
        <w:pStyle w:val="ConsPlusNormal0"/>
        <w:spacing w:line="360" w:lineRule="auto"/>
        <w:ind w:firstLine="709"/>
        <w:jc w:val="both"/>
      </w:pPr>
      <w:r>
        <w:t xml:space="preserve">а) </w:t>
      </w:r>
      <w:hyperlink r:id="rId13">
        <w:r>
          <w:rPr>
            <w:rStyle w:val="-"/>
            <w:color w:val="auto"/>
            <w:u w:val="none"/>
          </w:rPr>
          <w:t>заявление</w:t>
        </w:r>
      </w:hyperlink>
      <w:r>
        <w:t xml:space="preserve"> о предоставлении Разрешения (приложение № 3 к настоящему Регламенту); </w:t>
      </w:r>
    </w:p>
    <w:p w:rsidR="00F17977" w:rsidRDefault="00C277F7">
      <w:pPr>
        <w:pStyle w:val="ConsPlusNormal0"/>
        <w:spacing w:line="360" w:lineRule="auto"/>
        <w:ind w:firstLine="709"/>
        <w:jc w:val="both"/>
      </w:pPr>
      <w:r>
        <w:t xml:space="preserve">б) документ, подтверждающий полномочия представителя заявителя (в случае обращения представителя заявителя); </w:t>
      </w:r>
    </w:p>
    <w:p w:rsidR="00F17977" w:rsidRDefault="00C277F7">
      <w:pPr>
        <w:pStyle w:val="ConsPlusNormal0"/>
        <w:spacing w:line="360" w:lineRule="auto"/>
        <w:ind w:firstLine="709"/>
        <w:jc w:val="both"/>
      </w:pPr>
      <w:r>
        <w:t>9.3. Перечень документов,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F17977" w:rsidRDefault="00C277F7">
      <w:pPr>
        <w:pStyle w:val="ConsPlusNormal0"/>
        <w:spacing w:line="360" w:lineRule="auto"/>
        <w:ind w:firstLine="709"/>
        <w:jc w:val="both"/>
      </w:pPr>
      <w:r>
        <w:t xml:space="preserve">а) </w:t>
      </w:r>
      <w:proofErr w:type="spellStart"/>
      <w:r>
        <w:t>правоподтверждающие</w:t>
      </w:r>
      <w:proofErr w:type="spellEnd"/>
      <w:r>
        <w:t xml:space="preserve">  документы на земельный участок, в том числе соглашение об установлении сервитута, решение об установлении публичного сервитута (соглашение о передаче полномочий государственного (муниципального) заказчика, заключенного при осуществлении бюджетных инвестиций, </w:t>
      </w:r>
      <w:proofErr w:type="spellStart"/>
      <w:r>
        <w:t>правоподтверждающие</w:t>
      </w:r>
      <w:proofErr w:type="spellEnd"/>
      <w:r>
        <w:t xml:space="preserve"> документы на земельный участок правообладателя, с которым заключено это соглашение,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органом управления государственным внебюджетным фондом или органом местного самоуправления (при наличии);</w:t>
      </w:r>
    </w:p>
    <w:p w:rsidR="00F17977" w:rsidRDefault="00C277F7">
      <w:pPr>
        <w:pStyle w:val="ConsPlusNormal0"/>
        <w:spacing w:line="360" w:lineRule="auto"/>
        <w:ind w:firstLine="709"/>
        <w:jc w:val="both"/>
      </w:pPr>
      <w:r>
        <w:t xml:space="preserve">б) </w:t>
      </w:r>
      <w:proofErr w:type="spellStart"/>
      <w:r>
        <w:t>правоподтверждающие</w:t>
      </w:r>
      <w:proofErr w:type="spellEnd"/>
      <w:r>
        <w:t xml:space="preserve"> документы на объекты недвижимости, расположенные на земельном участке, при наличии объектов капитального строительства на земельном участке.</w:t>
      </w:r>
    </w:p>
    <w:p w:rsidR="00F17977" w:rsidRDefault="00C277F7">
      <w:pPr>
        <w:pStyle w:val="ConsPlusNormal0"/>
        <w:spacing w:line="360" w:lineRule="auto"/>
        <w:ind w:firstLine="709"/>
        <w:jc w:val="both"/>
      </w:pPr>
      <w:r>
        <w:t>9.4. Перечень документов, которые заявитель может предоставить дополнительно:</w:t>
      </w:r>
    </w:p>
    <w:p w:rsidR="00F17977" w:rsidRDefault="00C277F7">
      <w:pPr>
        <w:pStyle w:val="ConsPlusNormal0"/>
        <w:spacing w:line="360" w:lineRule="auto"/>
        <w:ind w:firstLine="709"/>
        <w:jc w:val="both"/>
      </w:pPr>
      <w:r>
        <w:t>а) эскизный проект, отражающий намерения заявителя в случае предоставления Разрешения;</w:t>
      </w:r>
    </w:p>
    <w:p w:rsidR="00F17977" w:rsidRDefault="00C277F7">
      <w:pPr>
        <w:pStyle w:val="ConsPlusNormal0"/>
        <w:spacing w:line="360" w:lineRule="auto"/>
        <w:ind w:firstLine="709"/>
        <w:jc w:val="both"/>
      </w:pPr>
      <w:r>
        <w:t>б) технико-экономические показатели планируемого объекта.</w:t>
      </w:r>
    </w:p>
    <w:p w:rsidR="00F17977" w:rsidRDefault="00C277F7">
      <w:pPr>
        <w:pStyle w:val="ConsPlusNormal0"/>
        <w:spacing w:line="360" w:lineRule="auto"/>
        <w:ind w:firstLine="709"/>
        <w:jc w:val="both"/>
      </w:pPr>
      <w:r>
        <w:t xml:space="preserve">Данные документы не являются необходимыми для предоставления услуги; непредставление заявителем данных документов не является основанием для отказа; Администрация не вправе требовать данные документы. </w:t>
      </w:r>
    </w:p>
    <w:p w:rsidR="00F17977" w:rsidRDefault="00C277F7">
      <w:pPr>
        <w:pStyle w:val="ConsPlusNormal0"/>
        <w:spacing w:line="360" w:lineRule="auto"/>
        <w:ind w:firstLine="709"/>
        <w:jc w:val="both"/>
      </w:pPr>
      <w:r>
        <w:lastRenderedPageBreak/>
        <w:t>9.5. Документы, указанные в пункте 9.3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F17977" w:rsidRDefault="00C277F7">
      <w:pPr>
        <w:pStyle w:val="ConsPlusNormal0"/>
        <w:spacing w:line="360" w:lineRule="auto"/>
        <w:ind w:firstLine="709"/>
        <w:jc w:val="both"/>
      </w:pPr>
      <w:r>
        <w:t xml:space="preserve">9.6. Документы, указанные в пункте 9.3 настоящего Регламента, в случае непредставления их заявителем по собственной инициативе, подлежат представлению в рамках межведомственного информационного взаимодействия. </w:t>
      </w:r>
    </w:p>
    <w:p w:rsidR="00F17977" w:rsidRDefault="00C277F7">
      <w:pPr>
        <w:pStyle w:val="ad"/>
        <w:tabs>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t>9.7. Для предоставления Разрешения запрещается требовать:</w:t>
      </w:r>
    </w:p>
    <w:p w:rsidR="00F17977" w:rsidRDefault="00C277F7">
      <w:pPr>
        <w:spacing w:line="360" w:lineRule="auto"/>
        <w:rPr>
          <w:sz w:val="24"/>
          <w:szCs w:val="24"/>
        </w:rPr>
      </w:pPr>
      <w:r>
        <w:rPr>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7977" w:rsidRDefault="00C277F7">
      <w:pPr>
        <w:spacing w:line="360" w:lineRule="auto"/>
      </w:pPr>
      <w:r>
        <w:rPr>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4">
        <w:r>
          <w:rPr>
            <w:rStyle w:val="-"/>
            <w:color w:val="auto"/>
            <w:sz w:val="24"/>
            <w:szCs w:val="24"/>
            <w:u w:val="none"/>
          </w:rPr>
          <w:t>части 6 статьи</w:t>
        </w:r>
        <w:r>
          <w:rPr>
            <w:rStyle w:val="-"/>
            <w:sz w:val="24"/>
            <w:szCs w:val="24"/>
            <w:u w:val="none"/>
          </w:rPr>
          <w:t xml:space="preserve"> </w:t>
        </w:r>
        <w:r>
          <w:rPr>
            <w:rStyle w:val="-"/>
            <w:color w:val="auto"/>
            <w:sz w:val="24"/>
            <w:szCs w:val="24"/>
            <w:u w:val="none"/>
          </w:rPr>
          <w:t>7</w:t>
        </w:r>
      </w:hyperlink>
      <w:r>
        <w:rPr>
          <w:sz w:val="24"/>
          <w:szCs w:val="24"/>
        </w:rPr>
        <w:t xml:space="preserve"> Федерального закона от 27 июля 2010 года № 210-ФЗ «Об организации предоставления государственных и муниципальных услуг»;</w:t>
      </w:r>
    </w:p>
    <w:p w:rsidR="00F17977" w:rsidRDefault="00C277F7">
      <w:pPr>
        <w:pStyle w:val="ConsPlusNormal0"/>
        <w:spacing w:line="360" w:lineRule="auto"/>
        <w:ind w:firstLine="709"/>
        <w:jc w:val="both"/>
      </w:pPr>
      <w: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r>
          <w:rPr>
            <w:rStyle w:val="-"/>
            <w:color w:val="auto"/>
            <w:u w:val="none"/>
          </w:rPr>
          <w:t>пунктом 4 части 1 статьи 7</w:t>
        </w:r>
      </w:hyperlink>
      <w:r>
        <w:t xml:space="preserve"> Федерального закона от 27 июля 2010 года № 210-ФЗ «Об организации предоставления государственных и муниципальных услуг»;</w:t>
      </w:r>
    </w:p>
    <w:p w:rsidR="00F17977" w:rsidRDefault="00C277F7">
      <w:pPr>
        <w:pStyle w:val="ConsPlusNormal0"/>
        <w:spacing w:line="360" w:lineRule="auto"/>
        <w:ind w:firstLine="709"/>
        <w:jc w:val="both"/>
      </w:pPr>
      <w:r>
        <w:t>г)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F17977" w:rsidRDefault="00C277F7">
      <w:pPr>
        <w:spacing w:line="360" w:lineRule="auto"/>
        <w:rPr>
          <w:sz w:val="24"/>
          <w:szCs w:val="24"/>
        </w:rPr>
      </w:pPr>
      <w:r>
        <w:rPr>
          <w:sz w:val="24"/>
          <w:szCs w:val="24"/>
        </w:rPr>
        <w:t xml:space="preserve">9.8. </w:t>
      </w:r>
      <w:r>
        <w:rPr>
          <w:bCs/>
          <w:iCs/>
          <w:sz w:val="24"/>
          <w:szCs w:val="24"/>
        </w:rPr>
        <w:t xml:space="preserve">Документы, предусмотренные </w:t>
      </w:r>
      <w:proofErr w:type="gramStart"/>
      <w:r>
        <w:rPr>
          <w:bCs/>
          <w:iCs/>
          <w:sz w:val="24"/>
          <w:szCs w:val="24"/>
        </w:rPr>
        <w:t>пунктами  9.2</w:t>
      </w:r>
      <w:proofErr w:type="gramEnd"/>
      <w:r>
        <w:rPr>
          <w:bCs/>
          <w:iCs/>
          <w:sz w:val="24"/>
          <w:szCs w:val="24"/>
        </w:rPr>
        <w:t xml:space="preserve"> - 9.4, необходимые для предоставления муниципальной услуги,  могут быть направлены в электронной форме или через МФЦ в соответствии с заключенным между Администрацией и МФЦ соглашением.</w:t>
      </w:r>
    </w:p>
    <w:p w:rsidR="00F17977" w:rsidRDefault="00C277F7">
      <w:pPr>
        <w:pStyle w:val="ConsPlusNormal0"/>
        <w:spacing w:line="276" w:lineRule="auto"/>
        <w:ind w:firstLine="709"/>
        <w:jc w:val="both"/>
        <w:rPr>
          <w:b/>
        </w:rPr>
      </w:pPr>
      <w:r>
        <w:rPr>
          <w:b/>
        </w:rPr>
        <w:lastRenderedPageBreak/>
        <w:t>10. Исчерпывающий перечень оснований для отказа в приеме документов, необходимых для предоставления муниципальной услуги:</w:t>
      </w:r>
    </w:p>
    <w:p w:rsidR="00F17977" w:rsidRDefault="00C277F7">
      <w:pPr>
        <w:spacing w:line="360" w:lineRule="auto"/>
        <w:rPr>
          <w:sz w:val="24"/>
          <w:szCs w:val="24"/>
        </w:rPr>
      </w:pPr>
      <w:r>
        <w:rPr>
          <w:sz w:val="24"/>
          <w:szCs w:val="24"/>
        </w:rPr>
        <w:t xml:space="preserve">Основаниями для отказа в приеме документов являются: </w:t>
      </w:r>
    </w:p>
    <w:p w:rsidR="00F17977" w:rsidRDefault="00C277F7">
      <w:pPr>
        <w:spacing w:line="360" w:lineRule="auto"/>
        <w:rPr>
          <w:sz w:val="24"/>
          <w:szCs w:val="24"/>
        </w:rPr>
      </w:pPr>
      <w:r>
        <w:rPr>
          <w:sz w:val="24"/>
          <w:szCs w:val="24"/>
        </w:rPr>
        <w:t>а) заявителем не предъявлен документ, предусмотренный пунктом 9.1 настоящего Регламента;</w:t>
      </w:r>
    </w:p>
    <w:p w:rsidR="00F17977" w:rsidRDefault="00C277F7">
      <w:pPr>
        <w:spacing w:line="360" w:lineRule="auto"/>
        <w:rPr>
          <w:sz w:val="24"/>
          <w:szCs w:val="24"/>
        </w:rPr>
      </w:pPr>
      <w:r>
        <w:rPr>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F17977" w:rsidRDefault="00C277F7">
      <w:pPr>
        <w:spacing w:line="360" w:lineRule="auto"/>
        <w:rPr>
          <w:sz w:val="24"/>
          <w:szCs w:val="24"/>
        </w:rPr>
      </w:pPr>
      <w:r>
        <w:rPr>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F17977" w:rsidRDefault="00C277F7">
      <w:pPr>
        <w:spacing w:line="360" w:lineRule="auto"/>
        <w:rPr>
          <w:sz w:val="24"/>
          <w:szCs w:val="24"/>
        </w:rPr>
      </w:pPr>
      <w:r>
        <w:rPr>
          <w:sz w:val="24"/>
          <w:szCs w:val="24"/>
        </w:rPr>
        <w:t xml:space="preserve">г) текст, представленного </w:t>
      </w:r>
      <w:proofErr w:type="gramStart"/>
      <w:r>
        <w:rPr>
          <w:sz w:val="24"/>
          <w:szCs w:val="24"/>
        </w:rPr>
        <w:t>заявителем заявления</w:t>
      </w:r>
      <w:proofErr w:type="gramEnd"/>
      <w:r>
        <w:rPr>
          <w:sz w:val="24"/>
          <w:szCs w:val="24"/>
        </w:rPr>
        <w:t xml:space="preserve">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адрес электронной почты либо номер телефона, по которому можно связаться с заявителем.</w:t>
      </w:r>
    </w:p>
    <w:p w:rsidR="00F17977" w:rsidRDefault="00C277F7">
      <w:pPr>
        <w:pStyle w:val="ConsPlusNormal0"/>
        <w:spacing w:line="360" w:lineRule="auto"/>
        <w:ind w:firstLine="709"/>
        <w:jc w:val="both"/>
      </w:pPr>
      <w:r>
        <w:t>Должностное лицо,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F17977" w:rsidRDefault="00C277F7">
      <w:pPr>
        <w:pStyle w:val="ad"/>
        <w:numPr>
          <w:ilvl w:val="0"/>
          <w:numId w:val="2"/>
        </w:numPr>
        <w:spacing w:after="0"/>
        <w:ind w:left="0" w:firstLine="709"/>
        <w:jc w:val="both"/>
        <w:rPr>
          <w:rFonts w:ascii="Times New Roman" w:hAnsi="Times New Roman"/>
          <w:b/>
          <w:sz w:val="24"/>
          <w:szCs w:val="24"/>
        </w:rPr>
      </w:pPr>
      <w:r>
        <w:rPr>
          <w:rFonts w:ascii="Times New Roman" w:hAnsi="Times New Roman"/>
          <w:b/>
          <w:sz w:val="24"/>
          <w:szCs w:val="24"/>
        </w:rPr>
        <w:t>Исчерпывающий перечень оснований для приостановления либо отказа в предоставлении муниципальной услуги</w:t>
      </w:r>
    </w:p>
    <w:p w:rsidR="00F17977" w:rsidRDefault="00C277F7">
      <w:pPr>
        <w:pStyle w:val="ad"/>
        <w:spacing w:after="0" w:line="360" w:lineRule="auto"/>
        <w:ind w:left="0" w:firstLine="709"/>
        <w:jc w:val="both"/>
        <w:rPr>
          <w:rFonts w:ascii="Times New Roman" w:hAnsi="Times New Roman"/>
          <w:sz w:val="24"/>
          <w:szCs w:val="24"/>
        </w:rPr>
      </w:pPr>
      <w:r>
        <w:rPr>
          <w:rFonts w:ascii="Times New Roman" w:hAnsi="Times New Roman"/>
          <w:sz w:val="24"/>
          <w:szCs w:val="24"/>
        </w:rPr>
        <w:t>11.1. Оснований для приостановления предоставления муниципальной услуги действующим законодательством не предусмотрено.</w:t>
      </w:r>
    </w:p>
    <w:p w:rsidR="00F17977" w:rsidRDefault="00C277F7">
      <w:pPr>
        <w:pStyle w:val="ad"/>
        <w:spacing w:after="0" w:line="360" w:lineRule="auto"/>
        <w:ind w:left="0" w:firstLine="709"/>
        <w:jc w:val="both"/>
        <w:rPr>
          <w:rFonts w:ascii="Times New Roman" w:hAnsi="Times New Roman"/>
          <w:sz w:val="24"/>
          <w:szCs w:val="24"/>
        </w:rPr>
      </w:pPr>
      <w:r>
        <w:rPr>
          <w:rFonts w:ascii="Times New Roman" w:hAnsi="Times New Roman"/>
          <w:sz w:val="24"/>
          <w:szCs w:val="24"/>
        </w:rPr>
        <w:t>11.2. Исчерпывающий перечень оснований для отказа в предоставлении Разрешения:</w:t>
      </w:r>
    </w:p>
    <w:p w:rsidR="00F17977" w:rsidRDefault="00C277F7">
      <w:pPr>
        <w:pStyle w:val="ConsPlusNormal0"/>
        <w:spacing w:line="360" w:lineRule="auto"/>
        <w:ind w:firstLine="709"/>
        <w:jc w:val="both"/>
        <w:rPr>
          <w:sz w:val="26"/>
          <w:szCs w:val="26"/>
        </w:rPr>
      </w:pPr>
      <w:r>
        <w:rPr>
          <w:sz w:val="26"/>
          <w:szCs w:val="26"/>
        </w:rPr>
        <w:t>а) заявитель не является правообладателем земельного участка;</w:t>
      </w:r>
    </w:p>
    <w:p w:rsidR="00F17977" w:rsidRDefault="00C277F7">
      <w:pPr>
        <w:pStyle w:val="ConsPlusNormal0"/>
        <w:spacing w:line="360" w:lineRule="auto"/>
        <w:ind w:firstLine="709"/>
        <w:jc w:val="both"/>
        <w:rPr>
          <w:sz w:val="26"/>
          <w:szCs w:val="26"/>
        </w:rPr>
      </w:pPr>
      <w:r>
        <w:rPr>
          <w:sz w:val="26"/>
          <w:szCs w:val="26"/>
        </w:rPr>
        <w:t xml:space="preserve">б) отсутствие документов, предусмотренных пунктом 9.1, </w:t>
      </w:r>
      <w:proofErr w:type="gramStart"/>
      <w:r>
        <w:rPr>
          <w:sz w:val="26"/>
          <w:szCs w:val="26"/>
        </w:rPr>
        <w:t>подпунктами</w:t>
      </w:r>
      <w:proofErr w:type="gramEnd"/>
      <w:r>
        <w:rPr>
          <w:sz w:val="26"/>
          <w:szCs w:val="26"/>
        </w:rPr>
        <w:t xml:space="preserve"> а) и б) пункта 9.2 настоящего Регламента, в случае если указанные документы (их копии или сведения, содержащиеся в них) отсутствуют в Едином государственном реестре недвижимости и заявитель не предоставил их самостоятельно;</w:t>
      </w:r>
    </w:p>
    <w:p w:rsidR="00F17977" w:rsidRDefault="00C277F7">
      <w:pPr>
        <w:pStyle w:val="ConsPlusNormal0"/>
        <w:spacing w:line="360" w:lineRule="auto"/>
        <w:ind w:firstLine="709"/>
        <w:jc w:val="both"/>
        <w:rPr>
          <w:sz w:val="26"/>
          <w:szCs w:val="26"/>
        </w:rPr>
      </w:pPr>
      <w:r>
        <w:rPr>
          <w:sz w:val="26"/>
          <w:szCs w:val="26"/>
        </w:rPr>
        <w:t>в) запрашиваемое заявителем Разрешение не соответствует требованиям технических регламентов;</w:t>
      </w:r>
    </w:p>
    <w:p w:rsidR="00F17977" w:rsidRDefault="00C277F7">
      <w:pPr>
        <w:pStyle w:val="ConsPlusNormal0"/>
        <w:spacing w:line="360" w:lineRule="auto"/>
        <w:ind w:firstLine="709"/>
        <w:jc w:val="both"/>
        <w:rPr>
          <w:sz w:val="26"/>
          <w:szCs w:val="26"/>
        </w:rPr>
      </w:pPr>
      <w:r>
        <w:rPr>
          <w:sz w:val="26"/>
          <w:szCs w:val="26"/>
        </w:rPr>
        <w:t>г) запрашиваемое заявителем Разрешение не соответствует ограничениям использования объектов недвижимости, установленным на приаэродромной территории;</w:t>
      </w:r>
    </w:p>
    <w:p w:rsidR="00F17977" w:rsidRDefault="00C277F7">
      <w:pPr>
        <w:pStyle w:val="ad"/>
        <w:spacing w:after="0" w:line="360" w:lineRule="auto"/>
        <w:ind w:left="0" w:firstLine="709"/>
        <w:jc w:val="both"/>
        <w:rPr>
          <w:rFonts w:ascii="Times New Roman" w:hAnsi="Times New Roman"/>
          <w:sz w:val="26"/>
          <w:szCs w:val="26"/>
        </w:rPr>
      </w:pPr>
      <w:r>
        <w:rPr>
          <w:rFonts w:ascii="Times New Roman" w:hAnsi="Times New Roman"/>
          <w:sz w:val="26"/>
          <w:szCs w:val="26"/>
        </w:rPr>
        <w:t xml:space="preserve">д) в период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w:t>
      </w:r>
      <w:r>
        <w:rPr>
          <w:rFonts w:ascii="Times New Roman" w:hAnsi="Times New Roman"/>
          <w:sz w:val="26"/>
          <w:szCs w:val="26"/>
        </w:rPr>
        <w:lastRenderedPageBreak/>
        <w:t>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17977" w:rsidRDefault="00C277F7">
      <w:pPr>
        <w:spacing w:line="360" w:lineRule="auto"/>
        <w:rPr>
          <w:b/>
          <w:sz w:val="24"/>
          <w:szCs w:val="24"/>
        </w:rPr>
      </w:pPr>
      <w:r>
        <w:rPr>
          <w:b/>
          <w:sz w:val="24"/>
          <w:szCs w:val="24"/>
        </w:rPr>
        <w:t>12.</w:t>
      </w:r>
      <w:r>
        <w:rPr>
          <w:i/>
          <w:sz w:val="24"/>
          <w:szCs w:val="24"/>
        </w:rPr>
        <w:t xml:space="preserve"> </w:t>
      </w:r>
      <w:r>
        <w:rPr>
          <w:b/>
          <w:sz w:val="24"/>
          <w:szCs w:val="24"/>
        </w:rPr>
        <w:t>Размер платы, взимаемой с заявителя при предоставлении муниципальной услуги</w:t>
      </w:r>
    </w:p>
    <w:p w:rsidR="00F17977" w:rsidRDefault="00C277F7">
      <w:pPr>
        <w:pStyle w:val="ConsPlusNormal0"/>
        <w:spacing w:line="360" w:lineRule="auto"/>
        <w:ind w:firstLine="709"/>
        <w:jc w:val="both"/>
      </w:pPr>
      <w:r>
        <w:t xml:space="preserve">12.1. Муниципальная услуга предоставляется бесплатно, за исключением расходов, связанных с организацией и проведением общественных обсуждений или публичных слушаний по проекту решения о предоставлении Разрешения, которые несет заявитель на основании части 4 статьи 40 Градостроительного кодекса Российской Федерации, за исключением случая, указанного в части </w:t>
      </w:r>
      <w:proofErr w:type="gramStart"/>
      <w:r>
        <w:t>1.1  указанной</w:t>
      </w:r>
      <w:proofErr w:type="gramEnd"/>
      <w:r>
        <w:t xml:space="preserve"> статьи.</w:t>
      </w:r>
    </w:p>
    <w:p w:rsidR="00F17977" w:rsidRDefault="00C277F7">
      <w:pPr>
        <w:rPr>
          <w:b/>
          <w:sz w:val="24"/>
          <w:szCs w:val="24"/>
        </w:rPr>
      </w:pPr>
      <w:r>
        <w:rPr>
          <w:b/>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17977" w:rsidRDefault="00F17977">
      <w:pPr>
        <w:rPr>
          <w:sz w:val="24"/>
          <w:szCs w:val="24"/>
        </w:rPr>
      </w:pPr>
    </w:p>
    <w:p w:rsidR="00F17977" w:rsidRDefault="00C277F7">
      <w:pPr>
        <w:spacing w:line="360" w:lineRule="auto"/>
        <w:ind w:firstLine="708"/>
        <w:rPr>
          <w:sz w:val="24"/>
          <w:szCs w:val="24"/>
        </w:rPr>
      </w:pPr>
      <w:r>
        <w:rPr>
          <w:sz w:val="24"/>
          <w:szCs w:val="24"/>
        </w:rPr>
        <w:t>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F17977" w:rsidRDefault="00C277F7">
      <w:pPr>
        <w:spacing w:line="360" w:lineRule="auto"/>
        <w:rPr>
          <w:b/>
          <w:sz w:val="24"/>
          <w:szCs w:val="24"/>
        </w:rPr>
      </w:pPr>
      <w:bookmarkStart w:id="2" w:name="Par193"/>
      <w:bookmarkEnd w:id="2"/>
      <w:r>
        <w:rPr>
          <w:b/>
          <w:sz w:val="24"/>
          <w:szCs w:val="24"/>
        </w:rPr>
        <w:t xml:space="preserve">14. Срок регистрации заявления о предоставлении муниципальной услуги </w:t>
      </w:r>
    </w:p>
    <w:p w:rsidR="00F17977" w:rsidRDefault="00C277F7">
      <w:pPr>
        <w:spacing w:line="360" w:lineRule="auto"/>
        <w:ind w:firstLine="708"/>
        <w:rPr>
          <w:sz w:val="24"/>
          <w:szCs w:val="24"/>
        </w:rPr>
      </w:pPr>
      <w:r>
        <w:rPr>
          <w:sz w:val="24"/>
          <w:szCs w:val="24"/>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F17977" w:rsidRDefault="00C277F7">
      <w:pPr>
        <w:spacing w:line="360" w:lineRule="auto"/>
        <w:rPr>
          <w:sz w:val="24"/>
          <w:szCs w:val="24"/>
        </w:rPr>
      </w:pPr>
      <w:r>
        <w:rPr>
          <w:sz w:val="24"/>
          <w:szCs w:val="24"/>
        </w:rPr>
        <w:t>14.2. Заявления, поступившие в Администрацию с использованием электронных средств связи, в том числе через Единый портал и (или) Региональный портал, регистрируются в течение 1 рабочего дня с момента поступления.</w:t>
      </w:r>
    </w:p>
    <w:p w:rsidR="00F17977" w:rsidRDefault="00C277F7">
      <w:pPr>
        <w:rPr>
          <w:b/>
          <w:sz w:val="24"/>
          <w:szCs w:val="24"/>
        </w:rPr>
      </w:pPr>
      <w:r>
        <w:rPr>
          <w:b/>
          <w:sz w:val="24"/>
          <w:szCs w:val="24"/>
        </w:rPr>
        <w:t xml:space="preserve">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w:t>
      </w:r>
      <w:r>
        <w:rPr>
          <w:b/>
          <w:sz w:val="24"/>
          <w:szCs w:val="24"/>
        </w:rPr>
        <w:lastRenderedPageBreak/>
        <w:t>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17977" w:rsidRDefault="00F17977">
      <w:pPr>
        <w:rPr>
          <w:b/>
          <w:sz w:val="24"/>
          <w:szCs w:val="24"/>
        </w:rPr>
      </w:pPr>
    </w:p>
    <w:p w:rsidR="00F17977" w:rsidRDefault="00C277F7">
      <w:pPr>
        <w:spacing w:line="360" w:lineRule="auto"/>
        <w:rPr>
          <w:sz w:val="24"/>
          <w:szCs w:val="24"/>
        </w:rPr>
      </w:pPr>
      <w:r>
        <w:rPr>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F17977" w:rsidRDefault="00C277F7">
      <w:pPr>
        <w:spacing w:line="360" w:lineRule="auto"/>
        <w:rPr>
          <w:sz w:val="24"/>
          <w:szCs w:val="24"/>
        </w:rPr>
      </w:pPr>
      <w:r>
        <w:rPr>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F17977" w:rsidRDefault="00C277F7">
      <w:pPr>
        <w:spacing w:line="360" w:lineRule="auto"/>
        <w:rPr>
          <w:sz w:val="24"/>
          <w:szCs w:val="24"/>
        </w:rPr>
      </w:pPr>
      <w:r>
        <w:rPr>
          <w:sz w:val="24"/>
          <w:szCs w:val="24"/>
        </w:rPr>
        <w:t>Вход и выход из объекта оборудуются соответствующими указателями с автономными источниками бесперебойного питания.</w:t>
      </w:r>
    </w:p>
    <w:p w:rsidR="00F17977" w:rsidRDefault="00C277F7">
      <w:pPr>
        <w:spacing w:line="360" w:lineRule="auto"/>
        <w:rPr>
          <w:sz w:val="24"/>
          <w:szCs w:val="24"/>
        </w:rPr>
      </w:pPr>
      <w:r>
        <w:rPr>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F17977" w:rsidRDefault="00C277F7">
      <w:pPr>
        <w:spacing w:line="360" w:lineRule="auto"/>
        <w:rPr>
          <w:sz w:val="24"/>
          <w:szCs w:val="24"/>
        </w:rPr>
      </w:pPr>
      <w:r>
        <w:rPr>
          <w:sz w:val="24"/>
          <w:szCs w:val="24"/>
        </w:rPr>
        <w:t>Зал ожидания укомплектовывается столами, стульями (кресельные секции, кресла, скамьи).</w:t>
      </w:r>
    </w:p>
    <w:p w:rsidR="00F17977" w:rsidRDefault="00C277F7">
      <w:pPr>
        <w:tabs>
          <w:tab w:val="left" w:pos="2544"/>
          <w:tab w:val="left" w:pos="5688"/>
          <w:tab w:val="left" w:pos="8174"/>
        </w:tabs>
        <w:spacing w:line="360" w:lineRule="auto"/>
        <w:rPr>
          <w:sz w:val="24"/>
          <w:szCs w:val="24"/>
        </w:rPr>
      </w:pPr>
      <w:r>
        <w:rPr>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F17977" w:rsidRDefault="00C277F7">
      <w:pPr>
        <w:tabs>
          <w:tab w:val="left" w:pos="9619"/>
        </w:tabs>
        <w:spacing w:line="360" w:lineRule="auto"/>
        <w:rPr>
          <w:sz w:val="24"/>
          <w:szCs w:val="24"/>
        </w:rPr>
      </w:pPr>
      <w:r>
        <w:rPr>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F17977" w:rsidRDefault="00C277F7">
      <w:pPr>
        <w:spacing w:line="360" w:lineRule="auto"/>
        <w:rPr>
          <w:sz w:val="24"/>
          <w:szCs w:val="24"/>
        </w:rPr>
      </w:pPr>
      <w:r>
        <w:rPr>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F17977" w:rsidRDefault="00C277F7">
      <w:pPr>
        <w:spacing w:line="360" w:lineRule="auto"/>
        <w:rPr>
          <w:sz w:val="24"/>
          <w:szCs w:val="24"/>
        </w:rPr>
      </w:pPr>
      <w:r>
        <w:rPr>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F17977" w:rsidRDefault="00C277F7">
      <w:pPr>
        <w:spacing w:line="360" w:lineRule="auto"/>
        <w:rPr>
          <w:sz w:val="24"/>
          <w:szCs w:val="24"/>
        </w:rPr>
      </w:pPr>
      <w:r>
        <w:rPr>
          <w:sz w:val="24"/>
          <w:szCs w:val="24"/>
        </w:rPr>
        <w:t xml:space="preserve">15.2. Требования к обеспечению доступности для инвалидов объектов, зала ожидания, </w:t>
      </w:r>
      <w:r>
        <w:rPr>
          <w:sz w:val="24"/>
          <w:szCs w:val="24"/>
        </w:rPr>
        <w:lastRenderedPageBreak/>
        <w:t>места для заполнения запросов о предоставлении муниципальной услуги, информационных стендов.</w:t>
      </w:r>
    </w:p>
    <w:p w:rsidR="00F17977" w:rsidRDefault="00C277F7">
      <w:pPr>
        <w:spacing w:line="360" w:lineRule="auto"/>
        <w:rPr>
          <w:sz w:val="24"/>
          <w:szCs w:val="24"/>
        </w:rPr>
      </w:pPr>
      <w:r>
        <w:rPr>
          <w:sz w:val="24"/>
          <w:szCs w:val="24"/>
        </w:rPr>
        <w:t>Для лиц с ограниченными возможностями здоровья обеспечиваются:</w:t>
      </w:r>
    </w:p>
    <w:p w:rsidR="00F17977" w:rsidRDefault="00C277F7">
      <w:pPr>
        <w:tabs>
          <w:tab w:val="left" w:pos="0"/>
        </w:tabs>
        <w:spacing w:line="360" w:lineRule="auto"/>
        <w:rPr>
          <w:sz w:val="24"/>
          <w:szCs w:val="24"/>
        </w:rPr>
      </w:pPr>
      <w:r>
        <w:rPr>
          <w:sz w:val="24"/>
          <w:szCs w:val="24"/>
        </w:rPr>
        <w:t>а) возможность беспрепятственного входа в объекты и выхода из них;</w:t>
      </w:r>
    </w:p>
    <w:p w:rsidR="00F17977" w:rsidRDefault="00C277F7">
      <w:pPr>
        <w:tabs>
          <w:tab w:val="left" w:pos="745"/>
        </w:tabs>
        <w:spacing w:line="360" w:lineRule="auto"/>
        <w:rPr>
          <w:sz w:val="24"/>
          <w:szCs w:val="24"/>
        </w:rPr>
      </w:pPr>
      <w:r>
        <w:rPr>
          <w:sz w:val="24"/>
          <w:szCs w:val="24"/>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Pr>
          <w:sz w:val="24"/>
          <w:szCs w:val="24"/>
        </w:rPr>
        <w:t>ассистивных</w:t>
      </w:r>
      <w:proofErr w:type="spellEnd"/>
      <w:r>
        <w:rPr>
          <w:sz w:val="24"/>
          <w:szCs w:val="24"/>
        </w:rPr>
        <w:t xml:space="preserve"> и вспомогательных технологий, а также сменного кресла-коляски;</w:t>
      </w:r>
    </w:p>
    <w:p w:rsidR="00F17977" w:rsidRDefault="00C277F7">
      <w:pPr>
        <w:tabs>
          <w:tab w:val="left" w:pos="745"/>
        </w:tabs>
        <w:spacing w:line="360" w:lineRule="auto"/>
        <w:rPr>
          <w:sz w:val="24"/>
          <w:szCs w:val="24"/>
        </w:rPr>
      </w:pPr>
      <w:r>
        <w:rPr>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F17977" w:rsidRDefault="00C277F7">
      <w:pPr>
        <w:tabs>
          <w:tab w:val="left" w:pos="750"/>
        </w:tabs>
        <w:spacing w:line="360" w:lineRule="auto"/>
        <w:rPr>
          <w:sz w:val="24"/>
          <w:szCs w:val="24"/>
        </w:rPr>
      </w:pPr>
      <w:r>
        <w:rPr>
          <w:sz w:val="24"/>
          <w:szCs w:val="24"/>
        </w:rPr>
        <w:t>г) содействие инвалиду при входе в объект и выходе из него, информирование инвалида о доступных маршрутах общественного транспорта;</w:t>
      </w:r>
    </w:p>
    <w:p w:rsidR="00F17977" w:rsidRDefault="00C277F7">
      <w:pPr>
        <w:tabs>
          <w:tab w:val="left" w:pos="740"/>
        </w:tabs>
        <w:spacing w:line="360" w:lineRule="auto"/>
        <w:rPr>
          <w:sz w:val="24"/>
          <w:szCs w:val="24"/>
        </w:rPr>
      </w:pPr>
      <w:r>
        <w:rPr>
          <w:sz w:val="24"/>
          <w:szCs w:val="24"/>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F17977" w:rsidRDefault="00C277F7">
      <w:pPr>
        <w:tabs>
          <w:tab w:val="left" w:pos="709"/>
        </w:tabs>
        <w:spacing w:line="360" w:lineRule="auto"/>
        <w:rPr>
          <w:sz w:val="24"/>
          <w:szCs w:val="24"/>
        </w:rPr>
      </w:pPr>
      <w:r>
        <w:rPr>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17977" w:rsidRDefault="00C277F7">
      <w:pPr>
        <w:tabs>
          <w:tab w:val="left" w:pos="709"/>
        </w:tabs>
        <w:spacing w:line="360" w:lineRule="auto"/>
        <w:rPr>
          <w:sz w:val="24"/>
          <w:szCs w:val="24"/>
        </w:rPr>
      </w:pPr>
      <w:r>
        <w:rPr>
          <w:sz w:val="24"/>
          <w:szCs w:val="24"/>
        </w:rPr>
        <w:t xml:space="preserve">ж) допуск </w:t>
      </w:r>
      <w:proofErr w:type="spellStart"/>
      <w:r>
        <w:rPr>
          <w:sz w:val="24"/>
          <w:szCs w:val="24"/>
        </w:rPr>
        <w:t>сурдопереводчика</w:t>
      </w:r>
      <w:proofErr w:type="spellEnd"/>
      <w:r>
        <w:rPr>
          <w:sz w:val="24"/>
          <w:szCs w:val="24"/>
        </w:rPr>
        <w:t xml:space="preserve"> и </w:t>
      </w:r>
      <w:proofErr w:type="spellStart"/>
      <w:r>
        <w:rPr>
          <w:sz w:val="24"/>
          <w:szCs w:val="24"/>
        </w:rPr>
        <w:t>тифлосурдопереводчика</w:t>
      </w:r>
      <w:proofErr w:type="spellEnd"/>
      <w:r>
        <w:rPr>
          <w:sz w:val="24"/>
          <w:szCs w:val="24"/>
        </w:rPr>
        <w:t>;</w:t>
      </w:r>
    </w:p>
    <w:p w:rsidR="00F17977" w:rsidRDefault="00C277F7">
      <w:pPr>
        <w:tabs>
          <w:tab w:val="left" w:pos="817"/>
        </w:tabs>
        <w:spacing w:line="360" w:lineRule="auto"/>
        <w:rPr>
          <w:sz w:val="24"/>
          <w:szCs w:val="24"/>
        </w:rPr>
      </w:pPr>
      <w:r>
        <w:rPr>
          <w:sz w:val="24"/>
          <w:szCs w:val="24"/>
        </w:rPr>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r>
        <w:rPr>
          <w:sz w:val="24"/>
          <w:szCs w:val="24"/>
        </w:rPr>
        <w:tab/>
      </w:r>
    </w:p>
    <w:p w:rsidR="00F17977" w:rsidRDefault="00C277F7">
      <w:pPr>
        <w:tabs>
          <w:tab w:val="left" w:pos="817"/>
        </w:tabs>
        <w:spacing w:line="360" w:lineRule="auto"/>
        <w:rPr>
          <w:sz w:val="24"/>
          <w:szCs w:val="24"/>
        </w:rPr>
      </w:pPr>
      <w:r>
        <w:rPr>
          <w:sz w:val="24"/>
          <w:szCs w:val="24"/>
        </w:rPr>
        <w:t>и) оказание инвалидам помощи в преодолении барьеров, мешающих получению ими муниципальной услуги наравне с другими лицами.</w:t>
      </w:r>
    </w:p>
    <w:p w:rsidR="00F17977" w:rsidRDefault="00C277F7">
      <w:pPr>
        <w:spacing w:line="360" w:lineRule="auto"/>
        <w:rPr>
          <w:sz w:val="24"/>
          <w:szCs w:val="24"/>
        </w:rPr>
      </w:pPr>
      <w:r>
        <w:rPr>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F17977" w:rsidRDefault="00C277F7">
      <w:pPr>
        <w:spacing w:line="360" w:lineRule="auto"/>
        <w:rPr>
          <w:sz w:val="24"/>
          <w:szCs w:val="24"/>
        </w:rPr>
      </w:pPr>
      <w:r>
        <w:rPr>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F17977" w:rsidRDefault="00C277F7">
      <w:pPr>
        <w:spacing w:line="360" w:lineRule="auto"/>
        <w:rPr>
          <w:sz w:val="24"/>
          <w:szCs w:val="24"/>
        </w:rPr>
      </w:pPr>
      <w:r>
        <w:rPr>
          <w:sz w:val="24"/>
          <w:szCs w:val="24"/>
        </w:rPr>
        <w:t xml:space="preserve">С целью правильной и безопасной ориентации заявителей - инвалидов в помещениях </w:t>
      </w:r>
      <w:r>
        <w:rPr>
          <w:sz w:val="24"/>
          <w:szCs w:val="24"/>
        </w:rPr>
        <w:lastRenderedPageBreak/>
        <w:t>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F17977" w:rsidRDefault="00C277F7">
      <w:pPr>
        <w:spacing w:line="360" w:lineRule="auto"/>
        <w:rPr>
          <w:sz w:val="24"/>
          <w:szCs w:val="24"/>
        </w:rPr>
      </w:pPr>
      <w:r>
        <w:rPr>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F17977" w:rsidRDefault="00C277F7">
      <w:pPr>
        <w:spacing w:line="360" w:lineRule="auto"/>
        <w:rPr>
          <w:sz w:val="24"/>
          <w:szCs w:val="24"/>
        </w:rPr>
      </w:pPr>
      <w:r>
        <w:rPr>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F17977" w:rsidRDefault="00C277F7">
      <w:pPr>
        <w:spacing w:line="360" w:lineRule="auto"/>
        <w:rPr>
          <w:sz w:val="24"/>
          <w:szCs w:val="24"/>
        </w:rPr>
      </w:pPr>
      <w:r>
        <w:rPr>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F17977" w:rsidRDefault="00C277F7">
      <w:pPr>
        <w:spacing w:line="360" w:lineRule="auto"/>
        <w:rPr>
          <w:b/>
          <w:sz w:val="24"/>
          <w:szCs w:val="24"/>
        </w:rPr>
      </w:pPr>
      <w:r>
        <w:rPr>
          <w:b/>
          <w:sz w:val="24"/>
          <w:szCs w:val="24"/>
        </w:rPr>
        <w:t>16. Показатели доступности и качества муниципальной услуги</w:t>
      </w:r>
    </w:p>
    <w:p w:rsidR="00F17977" w:rsidRDefault="00C277F7">
      <w:pPr>
        <w:spacing w:line="360" w:lineRule="auto"/>
        <w:rPr>
          <w:sz w:val="24"/>
          <w:szCs w:val="24"/>
        </w:rPr>
      </w:pPr>
      <w:r>
        <w:rPr>
          <w:sz w:val="24"/>
          <w:szCs w:val="24"/>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F17977" w:rsidRDefault="00C277F7">
      <w:pPr>
        <w:spacing w:line="360" w:lineRule="auto"/>
        <w:rPr>
          <w:sz w:val="24"/>
          <w:szCs w:val="24"/>
        </w:rPr>
      </w:pPr>
      <w:r>
        <w:rPr>
          <w:sz w:val="24"/>
          <w:szCs w:val="24"/>
        </w:rPr>
        <w:t>а) доступность:</w:t>
      </w:r>
    </w:p>
    <w:p w:rsidR="00F17977" w:rsidRDefault="00C277F7">
      <w:pPr>
        <w:spacing w:line="360" w:lineRule="auto"/>
        <w:rPr>
          <w:sz w:val="24"/>
          <w:szCs w:val="24"/>
        </w:rPr>
      </w:pPr>
      <w:r>
        <w:rPr>
          <w:sz w:val="24"/>
          <w:szCs w:val="24"/>
        </w:rPr>
        <w:t>% (доля) заявителей, ожидающих получения муниципальной услуги в очереди не более 15 минут, - 100 процентов;</w:t>
      </w:r>
    </w:p>
    <w:p w:rsidR="00F17977" w:rsidRDefault="00C277F7">
      <w:pPr>
        <w:spacing w:line="360" w:lineRule="auto"/>
        <w:rPr>
          <w:sz w:val="24"/>
          <w:szCs w:val="24"/>
        </w:rPr>
      </w:pPr>
      <w:r>
        <w:rPr>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F17977" w:rsidRDefault="00C277F7">
      <w:pPr>
        <w:spacing w:line="360" w:lineRule="auto"/>
        <w:rPr>
          <w:sz w:val="24"/>
          <w:szCs w:val="24"/>
        </w:rPr>
      </w:pPr>
      <w:r>
        <w:rPr>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F17977" w:rsidRDefault="00C277F7">
      <w:pPr>
        <w:spacing w:line="360" w:lineRule="auto"/>
        <w:rPr>
          <w:sz w:val="24"/>
          <w:szCs w:val="24"/>
        </w:rPr>
      </w:pPr>
      <w:r>
        <w:rPr>
          <w:sz w:val="24"/>
          <w:szCs w:val="24"/>
        </w:rPr>
        <w:t>% (доля) случаев предоставления муниципальной услуги в установленные сроки со дня поступления заявки – 100 процентов;</w:t>
      </w:r>
    </w:p>
    <w:p w:rsidR="00F17977" w:rsidRDefault="00C277F7">
      <w:pPr>
        <w:spacing w:line="360" w:lineRule="auto"/>
        <w:rPr>
          <w:sz w:val="24"/>
          <w:szCs w:val="24"/>
        </w:rPr>
      </w:pPr>
      <w:r>
        <w:rPr>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F17977" w:rsidRDefault="00C277F7">
      <w:pPr>
        <w:spacing w:line="360" w:lineRule="auto"/>
        <w:rPr>
          <w:sz w:val="24"/>
          <w:szCs w:val="24"/>
        </w:rPr>
      </w:pPr>
      <w:r>
        <w:rPr>
          <w:sz w:val="24"/>
          <w:szCs w:val="24"/>
        </w:rPr>
        <w:t>б) качество:</w:t>
      </w:r>
    </w:p>
    <w:p w:rsidR="00F17977" w:rsidRDefault="00C277F7">
      <w:pPr>
        <w:spacing w:line="360" w:lineRule="auto"/>
        <w:rPr>
          <w:sz w:val="24"/>
          <w:szCs w:val="24"/>
        </w:rPr>
      </w:pPr>
      <w:r>
        <w:rPr>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F17977" w:rsidRDefault="00C277F7">
      <w:pPr>
        <w:spacing w:line="360" w:lineRule="auto"/>
        <w:rPr>
          <w:sz w:val="24"/>
          <w:szCs w:val="24"/>
        </w:rPr>
      </w:pPr>
      <w:r>
        <w:rPr>
          <w:sz w:val="24"/>
          <w:szCs w:val="24"/>
        </w:rPr>
        <w:t>% (доля) заявителей, удовлетворенных качеством предоставления муниципальной услуги, - 90 процентов.</w:t>
      </w:r>
    </w:p>
    <w:p w:rsidR="00F17977" w:rsidRDefault="00C277F7">
      <w:pPr>
        <w:ind w:firstLine="0"/>
        <w:jc w:val="center"/>
        <w:rPr>
          <w:sz w:val="24"/>
          <w:szCs w:val="24"/>
        </w:rPr>
      </w:pPr>
      <w:r>
        <w:rPr>
          <w:sz w:val="24"/>
          <w:szCs w:val="24"/>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Pr>
          <w:sz w:val="24"/>
          <w:szCs w:val="24"/>
        </w:rPr>
        <w:lastRenderedPageBreak/>
        <w:t>ЭЛЕКТРОННОЙ ФОРМЕ, А ТАКЖЕ ОСОБЕННОСТИ ВЫПОЛНЕНИЯ АДМИНИСТРАТИВНЫХ ПРОЦЕДУР В МНОГОФУНКЦИОНАЛЬНЫХ ЦЕНТРАХ</w:t>
      </w:r>
    </w:p>
    <w:p w:rsidR="00F17977" w:rsidRDefault="00F17977">
      <w:pPr>
        <w:jc w:val="center"/>
        <w:rPr>
          <w:sz w:val="24"/>
          <w:szCs w:val="24"/>
        </w:rPr>
      </w:pPr>
    </w:p>
    <w:p w:rsidR="00F17977" w:rsidRDefault="00C277F7">
      <w:pPr>
        <w:spacing w:line="360" w:lineRule="auto"/>
        <w:rPr>
          <w:b/>
          <w:sz w:val="24"/>
          <w:szCs w:val="24"/>
        </w:rPr>
      </w:pPr>
      <w:r>
        <w:rPr>
          <w:b/>
          <w:sz w:val="24"/>
          <w:szCs w:val="24"/>
        </w:rPr>
        <w:t>17. Исчерпывающий перечень административных процедур</w:t>
      </w:r>
    </w:p>
    <w:p w:rsidR="00F17977" w:rsidRDefault="00C277F7">
      <w:pPr>
        <w:spacing w:line="360" w:lineRule="auto"/>
        <w:ind w:firstLine="708"/>
        <w:rPr>
          <w:sz w:val="24"/>
          <w:szCs w:val="24"/>
        </w:rPr>
      </w:pPr>
      <w:r>
        <w:rPr>
          <w:sz w:val="24"/>
          <w:szCs w:val="24"/>
        </w:rPr>
        <w:t>17.1. Предоставление муниципальной услуги включает в себя следующие административные процедуры:</w:t>
      </w:r>
    </w:p>
    <w:p w:rsidR="00F17977" w:rsidRDefault="00C277F7">
      <w:pPr>
        <w:spacing w:line="360" w:lineRule="auto"/>
        <w:rPr>
          <w:sz w:val="24"/>
          <w:szCs w:val="24"/>
        </w:rPr>
      </w:pPr>
      <w:r>
        <w:rPr>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F17977" w:rsidRDefault="00C277F7">
      <w:pPr>
        <w:spacing w:line="360" w:lineRule="auto"/>
        <w:rPr>
          <w:sz w:val="24"/>
          <w:szCs w:val="24"/>
        </w:rPr>
      </w:pPr>
      <w:r>
        <w:rPr>
          <w:sz w:val="24"/>
          <w:szCs w:val="24"/>
        </w:rPr>
        <w:t>рассмотрение заявления и прилагаемых к нему документов в Комиссии;</w:t>
      </w:r>
    </w:p>
    <w:p w:rsidR="00F17977" w:rsidRDefault="00C277F7">
      <w:pPr>
        <w:spacing w:line="360" w:lineRule="auto"/>
        <w:rPr>
          <w:sz w:val="24"/>
          <w:szCs w:val="24"/>
        </w:rPr>
      </w:pPr>
      <w:r>
        <w:rPr>
          <w:sz w:val="24"/>
          <w:szCs w:val="24"/>
        </w:rPr>
        <w:t xml:space="preserve">межведомственное взаимодействие для сбора документов, необходимых для предоставления муниципальной услуги; </w:t>
      </w:r>
    </w:p>
    <w:p w:rsidR="00F17977" w:rsidRDefault="00C277F7">
      <w:pPr>
        <w:spacing w:line="360" w:lineRule="auto"/>
        <w:rPr>
          <w:sz w:val="24"/>
          <w:szCs w:val="24"/>
        </w:rPr>
      </w:pPr>
      <w:r>
        <w:rPr>
          <w:sz w:val="24"/>
          <w:szCs w:val="24"/>
        </w:rPr>
        <w:t>инициирование проведения общественных обсуждений или публичных слушаний по проекту решения о предоставлении Разрешения;</w:t>
      </w:r>
    </w:p>
    <w:p w:rsidR="00F17977" w:rsidRDefault="00C277F7">
      <w:pPr>
        <w:spacing w:line="360" w:lineRule="auto"/>
        <w:rPr>
          <w:sz w:val="24"/>
          <w:szCs w:val="24"/>
        </w:rPr>
      </w:pPr>
      <w:r>
        <w:rPr>
          <w:sz w:val="24"/>
          <w:szCs w:val="24"/>
        </w:rPr>
        <w:t>рассмотрение проекта решения о предоставлении Разрешения на общественных обсуждениях или публичных слушаниях;</w:t>
      </w:r>
    </w:p>
    <w:p w:rsidR="00F17977" w:rsidRDefault="00C277F7">
      <w:pPr>
        <w:spacing w:line="360" w:lineRule="auto"/>
        <w:rPr>
          <w:sz w:val="24"/>
          <w:szCs w:val="24"/>
        </w:rPr>
      </w:pPr>
      <w:r>
        <w:rPr>
          <w:sz w:val="24"/>
          <w:szCs w:val="24"/>
        </w:rPr>
        <w:t>подготовка и направление Главе Арсеньевского городского округа (иному уполномоченному лицу) рекомендаций о предоставлении Разрешения или об отказе в предоставлении такого Разрешения.</w:t>
      </w:r>
    </w:p>
    <w:p w:rsidR="00F17977" w:rsidRDefault="00C277F7">
      <w:pPr>
        <w:spacing w:line="360" w:lineRule="auto"/>
        <w:rPr>
          <w:sz w:val="24"/>
          <w:szCs w:val="24"/>
        </w:rPr>
      </w:pPr>
      <w:r>
        <w:rPr>
          <w:sz w:val="24"/>
          <w:szCs w:val="24"/>
        </w:rPr>
        <w:t>прием и регистрация в Администрации рекомендаций Комиссии о предоставлении Разрешения или об отказе в предоставлении такого Разрешения;</w:t>
      </w:r>
    </w:p>
    <w:p w:rsidR="00F17977" w:rsidRDefault="00C277F7">
      <w:pPr>
        <w:spacing w:line="360" w:lineRule="auto"/>
        <w:rPr>
          <w:sz w:val="24"/>
          <w:szCs w:val="24"/>
        </w:rPr>
      </w:pPr>
      <w:r>
        <w:rPr>
          <w:sz w:val="24"/>
          <w:szCs w:val="24"/>
        </w:rPr>
        <w:t>принятие решения о предоставлении Разрешения или об отказе в предоставлении такого Разрешения;</w:t>
      </w:r>
    </w:p>
    <w:p w:rsidR="00F17977" w:rsidRDefault="00C277F7">
      <w:pPr>
        <w:spacing w:line="360" w:lineRule="auto"/>
        <w:rPr>
          <w:sz w:val="24"/>
          <w:szCs w:val="24"/>
        </w:rPr>
      </w:pPr>
      <w:r>
        <w:rPr>
          <w:sz w:val="24"/>
          <w:szCs w:val="24"/>
        </w:rPr>
        <w:t>выдача решения о предоставлении Разрешения или об отказе в предоставлении такого Разрешения.</w:t>
      </w:r>
    </w:p>
    <w:p w:rsidR="00F17977" w:rsidRDefault="00C277F7">
      <w:pPr>
        <w:spacing w:line="360" w:lineRule="auto"/>
        <w:rPr>
          <w:b/>
          <w:sz w:val="24"/>
          <w:szCs w:val="24"/>
        </w:rPr>
      </w:pPr>
      <w:r>
        <w:rPr>
          <w:b/>
          <w:sz w:val="24"/>
          <w:szCs w:val="24"/>
        </w:rPr>
        <w:t>18. Последовательность и сроки выполнения административных процедур</w:t>
      </w:r>
    </w:p>
    <w:p w:rsidR="00F17977" w:rsidRDefault="00C277F7">
      <w:pPr>
        <w:spacing w:line="360" w:lineRule="auto"/>
        <w:rPr>
          <w:sz w:val="24"/>
          <w:szCs w:val="24"/>
        </w:rPr>
      </w:pPr>
      <w:r>
        <w:rPr>
          <w:sz w:val="24"/>
          <w:szCs w:val="24"/>
        </w:rPr>
        <w:t xml:space="preserve">18.1. </w:t>
      </w:r>
      <w:r>
        <w:rPr>
          <w:b/>
          <w:i/>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F17977" w:rsidRDefault="00C277F7">
      <w:pPr>
        <w:spacing w:line="360" w:lineRule="auto"/>
        <w:rPr>
          <w:sz w:val="24"/>
          <w:szCs w:val="24"/>
        </w:rPr>
      </w:pPr>
      <w:r>
        <w:rPr>
          <w:sz w:val="24"/>
          <w:szCs w:val="24"/>
        </w:rPr>
        <w:t xml:space="preserve">Основанием для начала административной процедуры является письменное обращение заявителя в Комиссию с заявлением и с приложением пакета документов, указанных в пунктах 9.2 - 9.5 настоящего Регламента. </w:t>
      </w:r>
    </w:p>
    <w:p w:rsidR="00F17977" w:rsidRDefault="00C277F7">
      <w:pPr>
        <w:spacing w:line="360" w:lineRule="auto"/>
        <w:rPr>
          <w:sz w:val="24"/>
          <w:szCs w:val="24"/>
        </w:rPr>
      </w:pPr>
      <w:r>
        <w:rPr>
          <w:sz w:val="24"/>
          <w:szCs w:val="24"/>
        </w:rPr>
        <w:t>Секретарь Комиссии в день поступления заявления и прилагаемых к нему документов (срок выполнения действия не более 15 минут):</w:t>
      </w:r>
    </w:p>
    <w:p w:rsidR="00F17977" w:rsidRDefault="00C277F7">
      <w:pPr>
        <w:spacing w:line="360" w:lineRule="auto"/>
        <w:rPr>
          <w:sz w:val="24"/>
          <w:szCs w:val="24"/>
        </w:rPr>
      </w:pPr>
      <w:r>
        <w:rPr>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F17977" w:rsidRDefault="00C277F7">
      <w:pPr>
        <w:spacing w:line="360" w:lineRule="auto"/>
        <w:rPr>
          <w:sz w:val="24"/>
          <w:szCs w:val="24"/>
        </w:rPr>
      </w:pPr>
      <w:r>
        <w:rPr>
          <w:sz w:val="24"/>
          <w:szCs w:val="24"/>
        </w:rPr>
        <w:t xml:space="preserve">б) проверяет наличие всех документов, необходимых для предоставления </w:t>
      </w:r>
      <w:r>
        <w:rPr>
          <w:sz w:val="24"/>
          <w:szCs w:val="24"/>
        </w:rPr>
        <w:lastRenderedPageBreak/>
        <w:t>муниципальной услуги в соответствии с настоящим Регламентом;</w:t>
      </w:r>
    </w:p>
    <w:p w:rsidR="00F17977" w:rsidRDefault="00C277F7">
      <w:pPr>
        <w:spacing w:line="360" w:lineRule="auto"/>
        <w:rPr>
          <w:sz w:val="24"/>
          <w:szCs w:val="24"/>
        </w:rPr>
      </w:pPr>
      <w:r>
        <w:rPr>
          <w:sz w:val="24"/>
          <w:szCs w:val="24"/>
        </w:rPr>
        <w:t>в) регистрирует заявление и прилагаемые к нему документы по правилам делопроизводства;</w:t>
      </w:r>
    </w:p>
    <w:p w:rsidR="00F17977" w:rsidRDefault="00C277F7">
      <w:pPr>
        <w:spacing w:line="360" w:lineRule="auto"/>
        <w:rPr>
          <w:sz w:val="24"/>
          <w:szCs w:val="24"/>
        </w:rPr>
      </w:pPr>
      <w:r>
        <w:rPr>
          <w:sz w:val="24"/>
          <w:szCs w:val="24"/>
        </w:rPr>
        <w:t>г) дает необходимые пояснения, в случае наличия вопросов у заявителя, касающихся порядка и сроков предоставления муниципальной услуги.</w:t>
      </w:r>
    </w:p>
    <w:p w:rsidR="00F17977" w:rsidRDefault="00C277F7">
      <w:pPr>
        <w:spacing w:line="360" w:lineRule="auto"/>
        <w:rPr>
          <w:sz w:val="24"/>
          <w:szCs w:val="24"/>
        </w:rPr>
      </w:pPr>
      <w:r>
        <w:rPr>
          <w:sz w:val="24"/>
          <w:szCs w:val="24"/>
        </w:rPr>
        <w:t>Срок прохождения административной процедуры составляет не более 45 минут в день обращения заявителя.</w:t>
      </w:r>
    </w:p>
    <w:p w:rsidR="00F17977" w:rsidRDefault="00C277F7">
      <w:pPr>
        <w:spacing w:line="360" w:lineRule="auto"/>
        <w:rPr>
          <w:sz w:val="24"/>
          <w:szCs w:val="24"/>
        </w:rPr>
      </w:pPr>
      <w:r>
        <w:rPr>
          <w:sz w:val="24"/>
          <w:szCs w:val="24"/>
        </w:rPr>
        <w:t>Результатом административной процедуры является зарегистрированное Комиссией заявление и прилагаемые к нему документы, необходимые для предоставления муниципальной услуги.</w:t>
      </w:r>
    </w:p>
    <w:p w:rsidR="00F17977" w:rsidRDefault="00C277F7">
      <w:pPr>
        <w:spacing w:line="360" w:lineRule="auto"/>
        <w:rPr>
          <w:b/>
          <w:i/>
          <w:sz w:val="24"/>
          <w:szCs w:val="24"/>
        </w:rPr>
      </w:pPr>
      <w:r>
        <w:rPr>
          <w:b/>
          <w:i/>
          <w:sz w:val="24"/>
          <w:szCs w:val="24"/>
        </w:rPr>
        <w:t>18.2.</w:t>
      </w:r>
      <w:r>
        <w:rPr>
          <w:sz w:val="24"/>
          <w:szCs w:val="24"/>
        </w:rPr>
        <w:t xml:space="preserve"> </w:t>
      </w:r>
      <w:r>
        <w:rPr>
          <w:b/>
          <w:i/>
          <w:sz w:val="24"/>
          <w:szCs w:val="24"/>
        </w:rPr>
        <w:t xml:space="preserve">Рассмотрение заявления и прилагаемых к нему документов в Комиссии </w:t>
      </w:r>
    </w:p>
    <w:p w:rsidR="00F17977" w:rsidRDefault="00C277F7">
      <w:pPr>
        <w:spacing w:line="360" w:lineRule="auto"/>
        <w:rPr>
          <w:b/>
          <w:i/>
          <w:sz w:val="24"/>
          <w:szCs w:val="24"/>
        </w:rPr>
      </w:pPr>
      <w:r>
        <w:rPr>
          <w:sz w:val="24"/>
          <w:szCs w:val="24"/>
        </w:rPr>
        <w:t>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F17977" w:rsidRDefault="00C277F7">
      <w:pPr>
        <w:spacing w:line="360" w:lineRule="auto"/>
        <w:rPr>
          <w:sz w:val="24"/>
          <w:szCs w:val="24"/>
        </w:rPr>
      </w:pPr>
      <w:r>
        <w:rPr>
          <w:sz w:val="24"/>
          <w:szCs w:val="24"/>
        </w:rPr>
        <w:t>В срок не более одного рабочего дня со дня регистрации в Комиссии заявления и прилагаемых к нему документов председатель Комиссии направляет заявление и прилагаемые документы с соответствующей резолюцией секретарю Комиссии.</w:t>
      </w:r>
    </w:p>
    <w:p w:rsidR="00F17977" w:rsidRDefault="00C277F7">
      <w:pPr>
        <w:spacing w:line="360" w:lineRule="auto"/>
        <w:rPr>
          <w:sz w:val="24"/>
          <w:szCs w:val="24"/>
        </w:rPr>
      </w:pPr>
      <w:r>
        <w:rPr>
          <w:sz w:val="24"/>
          <w:szCs w:val="24"/>
        </w:rPr>
        <w:t>Секретарь Комиссии проверяет заявление и прилагаемые к нему документы на соответствие требованиям настоящего Регламента к комплектности документов.</w:t>
      </w:r>
    </w:p>
    <w:p w:rsidR="00F17977" w:rsidRDefault="00C277F7">
      <w:pPr>
        <w:spacing w:line="360" w:lineRule="auto"/>
        <w:rPr>
          <w:sz w:val="24"/>
          <w:szCs w:val="24"/>
        </w:rPr>
      </w:pPr>
      <w:r>
        <w:rPr>
          <w:sz w:val="24"/>
          <w:szCs w:val="24"/>
        </w:rPr>
        <w:t>Срок прохождения административной процедуры составляет не более одного рабочего дня с момента поступления в Комиссию заявления и прилагаемых к нему документов.</w:t>
      </w:r>
    </w:p>
    <w:p w:rsidR="00F17977" w:rsidRDefault="00C277F7">
      <w:pPr>
        <w:spacing w:line="360" w:lineRule="auto"/>
        <w:rPr>
          <w:sz w:val="24"/>
          <w:szCs w:val="24"/>
        </w:rPr>
      </w:pPr>
      <w:r>
        <w:rPr>
          <w:sz w:val="24"/>
          <w:szCs w:val="24"/>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F17977" w:rsidRDefault="00C277F7">
      <w:pPr>
        <w:spacing w:line="360" w:lineRule="auto"/>
        <w:rPr>
          <w:b/>
          <w:i/>
          <w:sz w:val="24"/>
          <w:szCs w:val="24"/>
        </w:rPr>
      </w:pPr>
      <w:r>
        <w:rPr>
          <w:b/>
          <w:i/>
          <w:sz w:val="24"/>
          <w:szCs w:val="24"/>
        </w:rPr>
        <w:t>18.3. Межведомственное взаимодействие для сбора документов, необходимых для предоставления муниципальной услуги</w:t>
      </w:r>
    </w:p>
    <w:p w:rsidR="00F17977" w:rsidRDefault="00C277F7">
      <w:pPr>
        <w:spacing w:line="360" w:lineRule="auto"/>
        <w:rPr>
          <w:sz w:val="24"/>
          <w:szCs w:val="24"/>
        </w:rPr>
      </w:pPr>
      <w:r>
        <w:rPr>
          <w:sz w:val="24"/>
          <w:szCs w:val="24"/>
        </w:rPr>
        <w:t>Основанием для начала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F17977" w:rsidRDefault="00C277F7">
      <w:pPr>
        <w:spacing w:line="360" w:lineRule="auto"/>
        <w:rPr>
          <w:sz w:val="24"/>
          <w:szCs w:val="24"/>
        </w:rPr>
      </w:pPr>
      <w:r>
        <w:rPr>
          <w:sz w:val="24"/>
          <w:szCs w:val="24"/>
        </w:rPr>
        <w:t xml:space="preserve">Если заявитель не представил документы, </w:t>
      </w:r>
      <w:r>
        <w:rPr>
          <w:rFonts w:eastAsia="Arial Unicode MS"/>
          <w:sz w:val="24"/>
          <w:szCs w:val="24"/>
        </w:rPr>
        <w:t>необходимые в соответствии с пунктом 9.3 для предоставления Разрешения</w:t>
      </w:r>
      <w:r>
        <w:rPr>
          <w:sz w:val="24"/>
          <w:szCs w:val="24"/>
        </w:rPr>
        <w:t xml:space="preserve">, </w:t>
      </w:r>
      <w:r>
        <w:rPr>
          <w:rFonts w:eastAsia="Arial Unicode MS"/>
          <w:sz w:val="24"/>
          <w:szCs w:val="24"/>
        </w:rPr>
        <w:t xml:space="preserve">для получения таких документов (их копий или сведений, содержащихся в них) </w:t>
      </w:r>
      <w:r>
        <w:rPr>
          <w:sz w:val="24"/>
          <w:szCs w:val="24"/>
        </w:rPr>
        <w:t>в течение двух рабочих дней со дня получения заявления о предоставлении Разрешения секретарь Комиссии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F17977" w:rsidRDefault="00C277F7">
      <w:pPr>
        <w:spacing w:line="360" w:lineRule="auto"/>
        <w:rPr>
          <w:sz w:val="24"/>
          <w:szCs w:val="24"/>
        </w:rPr>
      </w:pPr>
      <w:r>
        <w:rPr>
          <w:sz w:val="24"/>
          <w:szCs w:val="24"/>
        </w:rPr>
        <w:lastRenderedPageBreak/>
        <w:t xml:space="preserve">Секретарь Комиссии проводит проверку полученных в рамках межведомственного взаимодействия документов </w:t>
      </w:r>
      <w:r>
        <w:rPr>
          <w:rFonts w:eastAsia="Arial Unicode MS"/>
          <w:sz w:val="24"/>
          <w:szCs w:val="24"/>
        </w:rPr>
        <w:t xml:space="preserve">(их копий или сведений, содержащихся в них) </w:t>
      </w:r>
      <w:r>
        <w:rPr>
          <w:sz w:val="24"/>
          <w:szCs w:val="24"/>
        </w:rPr>
        <w:t>на предмет соответствия их межведомственному запросу.</w:t>
      </w:r>
    </w:p>
    <w:p w:rsidR="00F17977" w:rsidRDefault="00C277F7">
      <w:pPr>
        <w:spacing w:line="360" w:lineRule="auto"/>
        <w:rPr>
          <w:sz w:val="24"/>
          <w:szCs w:val="24"/>
        </w:rPr>
      </w:pPr>
      <w:r>
        <w:rPr>
          <w:sz w:val="24"/>
          <w:szCs w:val="24"/>
        </w:rPr>
        <w:t>Срок прохождения административной процедуры составляет не более пяти рабочих дней со дня поступления зарегистрированного заявления и прилагаемых к нему документов в Комиссию.</w:t>
      </w:r>
    </w:p>
    <w:p w:rsidR="00F17977" w:rsidRDefault="00C277F7">
      <w:pPr>
        <w:spacing w:line="360" w:lineRule="auto"/>
        <w:rPr>
          <w:sz w:val="24"/>
          <w:szCs w:val="24"/>
        </w:rPr>
      </w:pPr>
      <w:r>
        <w:rPr>
          <w:sz w:val="24"/>
          <w:szCs w:val="24"/>
        </w:rPr>
        <w:t>Результатом административной процедуры является наличие в Комиссии документов, запрошенных в рамках межведомственного взаимодействия, необходимых для предоставления муниципальной услуги.</w:t>
      </w:r>
    </w:p>
    <w:p w:rsidR="00F17977" w:rsidRDefault="00C277F7">
      <w:pPr>
        <w:rPr>
          <w:b/>
          <w:i/>
          <w:sz w:val="18"/>
          <w:szCs w:val="18"/>
        </w:rPr>
      </w:pPr>
      <w:r>
        <w:rPr>
          <w:sz w:val="24"/>
          <w:szCs w:val="24"/>
        </w:rPr>
        <w:t xml:space="preserve">18.4. </w:t>
      </w:r>
      <w:r>
        <w:rPr>
          <w:b/>
          <w:i/>
          <w:sz w:val="24"/>
          <w:szCs w:val="24"/>
        </w:rPr>
        <w:t>Инициирование проведения общественных обсуждений или публичных слушаний по проекту решения о предоставлении Разрешения, за исключением случая, указанного в части 1.1 статьи 40 Градостроительного кодекса Российской Федерации</w:t>
      </w:r>
    </w:p>
    <w:p w:rsidR="00F17977" w:rsidRDefault="00F17977">
      <w:pPr>
        <w:rPr>
          <w:sz w:val="18"/>
          <w:szCs w:val="18"/>
        </w:rPr>
      </w:pPr>
    </w:p>
    <w:p w:rsidR="00F17977" w:rsidRDefault="00C277F7">
      <w:pPr>
        <w:spacing w:line="360" w:lineRule="auto"/>
        <w:rPr>
          <w:sz w:val="24"/>
          <w:szCs w:val="24"/>
        </w:rPr>
      </w:pPr>
      <w:r>
        <w:rPr>
          <w:sz w:val="24"/>
          <w:szCs w:val="24"/>
        </w:rPr>
        <w:t>Основанием для начала административной процедуры является наличие зарегистрированного заявления и прилагаемых к нему документов, включая документов, полученных по запросам в рамках межведомственного взаимодействия, в Комиссии.</w:t>
      </w:r>
    </w:p>
    <w:p w:rsidR="00F17977" w:rsidRDefault="00C277F7">
      <w:pPr>
        <w:spacing w:line="360" w:lineRule="auto"/>
        <w:rPr>
          <w:sz w:val="24"/>
          <w:szCs w:val="24"/>
        </w:rPr>
      </w:pPr>
      <w:r>
        <w:rPr>
          <w:sz w:val="24"/>
          <w:szCs w:val="24"/>
        </w:rPr>
        <w:t>Секретарь Комиссии формирует пакет документов, необходимый для инициирования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 и обеспечивает направление подготовленного пакета документов должностному лицу Администрации, ответственному за организацию и проведение общественных обсуждений и публичных слушаний, за исключением пакета документов для рассмотрения случая, указанного в части 1.1 статьи 40 Градостроительного кодекса Российской Федерации.</w:t>
      </w:r>
    </w:p>
    <w:p w:rsidR="00F17977" w:rsidRDefault="00C277F7">
      <w:pPr>
        <w:spacing w:line="360" w:lineRule="auto"/>
        <w:rPr>
          <w:sz w:val="24"/>
          <w:szCs w:val="24"/>
        </w:rPr>
      </w:pPr>
      <w:r>
        <w:rPr>
          <w:sz w:val="24"/>
          <w:szCs w:val="24"/>
        </w:rPr>
        <w:t xml:space="preserve">Срок выполнения административной процедуры составляет не более </w:t>
      </w:r>
      <w:proofErr w:type="gramStart"/>
      <w:r>
        <w:rPr>
          <w:sz w:val="24"/>
          <w:szCs w:val="24"/>
        </w:rPr>
        <w:t>шести  рабочих</w:t>
      </w:r>
      <w:proofErr w:type="gramEnd"/>
      <w:r>
        <w:rPr>
          <w:sz w:val="24"/>
          <w:szCs w:val="24"/>
        </w:rPr>
        <w:t xml:space="preserve"> дней со дня поступления зарегистрированного заявления и прилагаемых к нему документов в Комиссию.</w:t>
      </w:r>
    </w:p>
    <w:p w:rsidR="00F17977" w:rsidRDefault="00C277F7">
      <w:pPr>
        <w:spacing w:line="360" w:lineRule="auto"/>
        <w:rPr>
          <w:sz w:val="24"/>
          <w:szCs w:val="24"/>
        </w:rPr>
      </w:pPr>
      <w:r>
        <w:rPr>
          <w:sz w:val="24"/>
          <w:szCs w:val="24"/>
        </w:rPr>
        <w:t>Результатом административной процедуры является направление должностному лицу Администрации, ответственному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F17977" w:rsidRDefault="00C277F7">
      <w:pPr>
        <w:rPr>
          <w:b/>
          <w:i/>
          <w:sz w:val="24"/>
          <w:szCs w:val="24"/>
        </w:rPr>
      </w:pPr>
      <w:r>
        <w:rPr>
          <w:sz w:val="24"/>
          <w:szCs w:val="24"/>
        </w:rPr>
        <w:t>18.5.</w:t>
      </w:r>
      <w:r>
        <w:rPr>
          <w:b/>
          <w:i/>
          <w:sz w:val="24"/>
          <w:szCs w:val="24"/>
        </w:rPr>
        <w:t xml:space="preserve"> Рассмотрение проекта решения о предоставлении Разрешения на общественных обсуждениях или публичных слушаниях</w:t>
      </w:r>
    </w:p>
    <w:p w:rsidR="00F17977" w:rsidRDefault="00F17977">
      <w:pPr>
        <w:rPr>
          <w:b/>
          <w:i/>
          <w:sz w:val="24"/>
          <w:szCs w:val="24"/>
        </w:rPr>
      </w:pPr>
    </w:p>
    <w:p w:rsidR="00F17977" w:rsidRDefault="00C277F7">
      <w:pPr>
        <w:spacing w:line="360" w:lineRule="auto"/>
        <w:rPr>
          <w:sz w:val="24"/>
          <w:szCs w:val="24"/>
        </w:rPr>
      </w:pPr>
      <w:r>
        <w:rPr>
          <w:sz w:val="24"/>
          <w:szCs w:val="24"/>
        </w:rPr>
        <w:t>Основанием для начала административной процедуры является поступление должностному лицу</w:t>
      </w:r>
      <w:r w:rsidR="003D6891">
        <w:rPr>
          <w:sz w:val="24"/>
          <w:szCs w:val="24"/>
        </w:rPr>
        <w:t xml:space="preserve"> </w:t>
      </w:r>
      <w:r>
        <w:rPr>
          <w:sz w:val="24"/>
          <w:szCs w:val="24"/>
        </w:rPr>
        <w:t xml:space="preserve">Администрации, ответственному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w:t>
      </w:r>
      <w:r>
        <w:rPr>
          <w:sz w:val="24"/>
          <w:szCs w:val="24"/>
        </w:rPr>
        <w:lastRenderedPageBreak/>
        <w:t>решения о предоставлении Разрешения в рамках предоставления муниципальной услуги.</w:t>
      </w:r>
    </w:p>
    <w:p w:rsidR="00F17977" w:rsidRDefault="00C277F7">
      <w:pPr>
        <w:spacing w:line="360" w:lineRule="auto"/>
        <w:rPr>
          <w:sz w:val="24"/>
          <w:szCs w:val="24"/>
        </w:rPr>
      </w:pPr>
      <w:r>
        <w:rPr>
          <w:sz w:val="24"/>
          <w:szCs w:val="24"/>
        </w:rPr>
        <w:t>Должностное лицо Администрации, ответственное за организацию и проведение общественных обсуждений или публичных слушаний, в порядке, установленном статьей 5.1, с учетом статьи 39 Градостроительного кодекса Российской Федерации, за исключением случая, установленного частью 1.1 статьи 40  Градостроительного кодекса Российской Федерации обеспечивает организацию и проведение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3D6891" w:rsidRDefault="00C277F7">
      <w:pPr>
        <w:spacing w:line="360" w:lineRule="auto"/>
        <w:rPr>
          <w:sz w:val="24"/>
          <w:szCs w:val="24"/>
        </w:rPr>
      </w:pPr>
      <w:r>
        <w:rPr>
          <w:sz w:val="24"/>
          <w:szCs w:val="24"/>
        </w:rPr>
        <w:t>Срок выполнения административной процедуры</w:t>
      </w:r>
      <w:r w:rsidR="003D6891">
        <w:rPr>
          <w:sz w:val="24"/>
          <w:szCs w:val="24"/>
        </w:rPr>
        <w:t>. Проект решения о предоставления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w:t>
      </w:r>
    </w:p>
    <w:p w:rsidR="00F17977" w:rsidRDefault="00C277F7">
      <w:pPr>
        <w:spacing w:line="360" w:lineRule="auto"/>
        <w:rPr>
          <w:sz w:val="24"/>
          <w:szCs w:val="24"/>
        </w:rPr>
      </w:pPr>
      <w:r>
        <w:rPr>
          <w:sz w:val="24"/>
          <w:szCs w:val="24"/>
        </w:rPr>
        <w:t>Результатом административной процедуры является направление заключения о результатах общественных обсуждений или публичных слушаний по проекту решения о предоставлении Разрешения в Комиссию.</w:t>
      </w:r>
    </w:p>
    <w:p w:rsidR="00F17977" w:rsidRDefault="00C277F7">
      <w:pPr>
        <w:rPr>
          <w:b/>
          <w:i/>
          <w:sz w:val="18"/>
          <w:szCs w:val="18"/>
        </w:rPr>
      </w:pPr>
      <w:r>
        <w:rPr>
          <w:sz w:val="24"/>
          <w:szCs w:val="24"/>
        </w:rPr>
        <w:t>18.6.</w:t>
      </w:r>
      <w:r>
        <w:rPr>
          <w:b/>
          <w:i/>
          <w:sz w:val="24"/>
          <w:szCs w:val="24"/>
        </w:rPr>
        <w:t xml:space="preserve"> Подготовка и направление Главе Арсеньевского городского округа</w:t>
      </w:r>
      <w:r>
        <w:rPr>
          <w:sz w:val="24"/>
          <w:szCs w:val="24"/>
        </w:rPr>
        <w:t xml:space="preserve"> </w:t>
      </w:r>
      <w:r>
        <w:rPr>
          <w:b/>
          <w:i/>
          <w:sz w:val="24"/>
          <w:szCs w:val="24"/>
        </w:rPr>
        <w:t>(иному уполномоченному лицу) рекомендаций о предоставлении Разрешения или об отказе в предоставлении такого Разрешения</w:t>
      </w:r>
    </w:p>
    <w:p w:rsidR="00F17977" w:rsidRDefault="00F17977">
      <w:pPr>
        <w:rPr>
          <w:sz w:val="18"/>
          <w:szCs w:val="18"/>
        </w:rPr>
      </w:pPr>
    </w:p>
    <w:p w:rsidR="00F17977" w:rsidRDefault="00C277F7">
      <w:pPr>
        <w:spacing w:line="360" w:lineRule="auto"/>
        <w:rPr>
          <w:sz w:val="24"/>
          <w:szCs w:val="24"/>
        </w:rPr>
      </w:pPr>
      <w:r>
        <w:rPr>
          <w:sz w:val="24"/>
          <w:szCs w:val="24"/>
        </w:rPr>
        <w:t>Основанием для начала административного действия является:</w:t>
      </w:r>
    </w:p>
    <w:p w:rsidR="00F17977" w:rsidRDefault="00C277F7">
      <w:pPr>
        <w:spacing w:line="360" w:lineRule="auto"/>
        <w:rPr>
          <w:sz w:val="24"/>
          <w:szCs w:val="24"/>
        </w:rPr>
      </w:pPr>
      <w:proofErr w:type="gramStart"/>
      <w:r>
        <w:rPr>
          <w:sz w:val="24"/>
          <w:szCs w:val="24"/>
        </w:rPr>
        <w:t>а)  случае</w:t>
      </w:r>
      <w:proofErr w:type="gramEnd"/>
      <w:r>
        <w:rPr>
          <w:sz w:val="24"/>
          <w:szCs w:val="24"/>
        </w:rPr>
        <w:t xml:space="preserve">, указанном в части 1.1 статьи 40 Градостроительного кодекса Российской Федерации зарегистрированное заявление и прилагаемые к нему документы, включая документы, полученные по запросам в рамках межведомственного </w:t>
      </w:r>
      <w:proofErr w:type="spellStart"/>
      <w:r>
        <w:rPr>
          <w:sz w:val="24"/>
          <w:szCs w:val="24"/>
        </w:rPr>
        <w:t>взаимодействаия</w:t>
      </w:r>
      <w:proofErr w:type="spellEnd"/>
      <w:r>
        <w:rPr>
          <w:sz w:val="24"/>
          <w:szCs w:val="24"/>
        </w:rPr>
        <w:t>;</w:t>
      </w:r>
    </w:p>
    <w:p w:rsidR="00F17977" w:rsidRDefault="00C277F7">
      <w:pPr>
        <w:spacing w:line="360" w:lineRule="auto"/>
        <w:rPr>
          <w:sz w:val="24"/>
          <w:szCs w:val="24"/>
        </w:rPr>
      </w:pPr>
      <w:r>
        <w:rPr>
          <w:sz w:val="24"/>
          <w:szCs w:val="24"/>
        </w:rPr>
        <w:t>б) поступление заключения о результатах общественных обсуждений или публичных слушаний по проекту решения о предоставлении Разрешения в Комиссию.</w:t>
      </w:r>
    </w:p>
    <w:p w:rsidR="00F17977" w:rsidRDefault="00C277F7">
      <w:pPr>
        <w:spacing w:line="360" w:lineRule="auto"/>
        <w:rPr>
          <w:sz w:val="24"/>
          <w:szCs w:val="24"/>
        </w:rPr>
      </w:pPr>
      <w:r>
        <w:rPr>
          <w:sz w:val="24"/>
          <w:szCs w:val="24"/>
        </w:rPr>
        <w:t>Секретарь Комиссии обеспечивает организацию и проведение заседания Комиссии с рассмотрением вопроса о предоставлении Разрешения.</w:t>
      </w:r>
    </w:p>
    <w:p w:rsidR="00F17977" w:rsidRDefault="00C277F7">
      <w:pPr>
        <w:spacing w:line="360" w:lineRule="auto"/>
        <w:rPr>
          <w:sz w:val="24"/>
          <w:szCs w:val="24"/>
        </w:rPr>
      </w:pPr>
      <w:r>
        <w:rPr>
          <w:sz w:val="24"/>
          <w:szCs w:val="24"/>
        </w:rPr>
        <w:t xml:space="preserve">В случае рассмотрения заявления и документов, указанных в </w:t>
      </w:r>
      <w:proofErr w:type="gramStart"/>
      <w:r>
        <w:rPr>
          <w:sz w:val="24"/>
          <w:szCs w:val="24"/>
        </w:rPr>
        <w:t>подпункте</w:t>
      </w:r>
      <w:proofErr w:type="gramEnd"/>
      <w:r>
        <w:rPr>
          <w:sz w:val="24"/>
          <w:szCs w:val="24"/>
        </w:rPr>
        <w:t xml:space="preserve"> а) указанного пункта на основании протокола заседания Комиссии;</w:t>
      </w:r>
    </w:p>
    <w:p w:rsidR="00F17977" w:rsidRDefault="00C277F7">
      <w:pPr>
        <w:spacing w:line="360" w:lineRule="auto"/>
        <w:rPr>
          <w:sz w:val="24"/>
          <w:szCs w:val="24"/>
        </w:rPr>
      </w:pPr>
      <w:r>
        <w:rPr>
          <w:sz w:val="24"/>
          <w:szCs w:val="24"/>
        </w:rPr>
        <w:t>в случае подпункта б) - на основании заключения общественных обсуждений или публичных слушаний и протокола заседания Комиссии</w:t>
      </w:r>
    </w:p>
    <w:p w:rsidR="00F17977" w:rsidRDefault="00C277F7">
      <w:pPr>
        <w:spacing w:line="360" w:lineRule="auto"/>
        <w:ind w:firstLine="0"/>
        <w:rPr>
          <w:sz w:val="24"/>
          <w:szCs w:val="24"/>
        </w:rPr>
      </w:pPr>
      <w:r>
        <w:rPr>
          <w:sz w:val="24"/>
          <w:szCs w:val="24"/>
        </w:rPr>
        <w:t xml:space="preserve">           секретарь Комиссии обеспечивает подготовку и подписание председателем Комиссии рекомендаций Комиссии о предоставлении Разрешения или об отказе в предоставлении такого Разрешения с указанием оснований таких рекомендаций. </w:t>
      </w:r>
    </w:p>
    <w:p w:rsidR="00F17977" w:rsidRDefault="00C277F7">
      <w:pPr>
        <w:spacing w:line="360" w:lineRule="auto"/>
        <w:rPr>
          <w:sz w:val="24"/>
          <w:szCs w:val="24"/>
        </w:rPr>
      </w:pPr>
      <w:r>
        <w:rPr>
          <w:sz w:val="24"/>
          <w:szCs w:val="24"/>
        </w:rPr>
        <w:t>Срок выполнения административной процедуры</w:t>
      </w:r>
      <w:r w:rsidR="003D6891">
        <w:rPr>
          <w:sz w:val="24"/>
          <w:szCs w:val="24"/>
        </w:rPr>
        <w:t xml:space="preserve">.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w:t>
      </w:r>
      <w:r w:rsidR="003D6891">
        <w:rPr>
          <w:sz w:val="24"/>
          <w:szCs w:val="24"/>
        </w:rPr>
        <w:lastRenderedPageBreak/>
        <w:t xml:space="preserve">строительства, реконструкции объекта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 </w:t>
      </w:r>
      <w:r>
        <w:rPr>
          <w:sz w:val="24"/>
          <w:szCs w:val="24"/>
        </w:rPr>
        <w:t xml:space="preserve"> </w:t>
      </w:r>
    </w:p>
    <w:p w:rsidR="00F17977" w:rsidRDefault="00C277F7">
      <w:pPr>
        <w:spacing w:line="360" w:lineRule="auto"/>
        <w:rPr>
          <w:sz w:val="24"/>
          <w:szCs w:val="24"/>
        </w:rPr>
      </w:pPr>
      <w:r>
        <w:rPr>
          <w:sz w:val="24"/>
          <w:szCs w:val="24"/>
        </w:rPr>
        <w:t xml:space="preserve">Результатом административного действия является направление Главе </w:t>
      </w:r>
      <w:r w:rsidR="003D6891">
        <w:rPr>
          <w:sz w:val="24"/>
          <w:szCs w:val="24"/>
        </w:rPr>
        <w:t xml:space="preserve">Арсеньевского городского округа </w:t>
      </w:r>
      <w:bookmarkStart w:id="3" w:name="_GoBack"/>
      <w:bookmarkEnd w:id="3"/>
      <w:r>
        <w:rPr>
          <w:sz w:val="24"/>
          <w:szCs w:val="24"/>
        </w:rPr>
        <w:t>(иному уполномоченному лицу) рекомендаций Комиссии о предоставлении Разрешения или об отказе в предоставлении такого Разрешения.</w:t>
      </w:r>
    </w:p>
    <w:p w:rsidR="00F17977" w:rsidRDefault="00C277F7">
      <w:pPr>
        <w:rPr>
          <w:b/>
          <w:i/>
          <w:sz w:val="24"/>
          <w:szCs w:val="24"/>
        </w:rPr>
      </w:pPr>
      <w:r>
        <w:rPr>
          <w:sz w:val="24"/>
          <w:szCs w:val="24"/>
        </w:rPr>
        <w:t>18.7.</w:t>
      </w:r>
      <w:r>
        <w:rPr>
          <w:b/>
          <w:i/>
          <w:sz w:val="24"/>
          <w:szCs w:val="24"/>
        </w:rPr>
        <w:t xml:space="preserve"> Прием и регистрация в Администрации рекомендаций Комиссии о предоставлении Разрешения или об отказе в предоставлении такого Разрешения</w:t>
      </w:r>
    </w:p>
    <w:p w:rsidR="00F17977" w:rsidRDefault="00C277F7">
      <w:pPr>
        <w:rPr>
          <w:b/>
          <w:i/>
          <w:sz w:val="24"/>
          <w:szCs w:val="24"/>
        </w:rPr>
      </w:pPr>
      <w:r>
        <w:rPr>
          <w:b/>
          <w:i/>
          <w:sz w:val="24"/>
          <w:szCs w:val="24"/>
        </w:rPr>
        <w:t xml:space="preserve"> </w:t>
      </w:r>
    </w:p>
    <w:p w:rsidR="00F17977" w:rsidRDefault="00C277F7">
      <w:pPr>
        <w:spacing w:line="360" w:lineRule="auto"/>
        <w:rPr>
          <w:sz w:val="24"/>
          <w:szCs w:val="24"/>
        </w:rPr>
      </w:pPr>
      <w:r>
        <w:rPr>
          <w:sz w:val="24"/>
          <w:szCs w:val="24"/>
        </w:rPr>
        <w:t>Основанием для начала административной процедуры является поступление в Администрацию рекомендаций Комиссии о предоставлении Разрешения или об отказе в предоставлении такого Разрешения. Должностное лицо Администрации, на которое возложены обязанности по приему документов в соответствии с его должностной инструкцией, в день поступления рекомендаций (срок выполнения действия не более 15 минут) проверяет наличие документов, необходимых Главе Арсеньевского городского округа (иному уполномоченному лицу) для принятия решения о предоставлении Разрешения или об отказе в предоставлении такого Разрешения в составе соответствующих рекомендаций.</w:t>
      </w:r>
    </w:p>
    <w:p w:rsidR="00F17977" w:rsidRDefault="00C277F7">
      <w:pPr>
        <w:spacing w:line="360" w:lineRule="auto"/>
        <w:rPr>
          <w:sz w:val="24"/>
          <w:szCs w:val="24"/>
        </w:rPr>
      </w:pPr>
      <w:r>
        <w:rPr>
          <w:sz w:val="24"/>
          <w:szCs w:val="24"/>
        </w:rPr>
        <w:t>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рекомендаций Комиссии о предоставлении Разрешения или об отказе в предоставлении такого Разрешения (срок выполнения действия не более 15 минут) регистрирует рекомендации по правилам делопроизводства.</w:t>
      </w:r>
    </w:p>
    <w:p w:rsidR="00F17977" w:rsidRDefault="00C277F7">
      <w:pPr>
        <w:spacing w:line="360" w:lineRule="auto"/>
        <w:rPr>
          <w:sz w:val="24"/>
          <w:szCs w:val="24"/>
        </w:rPr>
      </w:pPr>
      <w:r>
        <w:rPr>
          <w:sz w:val="24"/>
          <w:szCs w:val="24"/>
        </w:rPr>
        <w:t>Срок выполнения административной процедуры 30 минут в день поступления в Администрацию рекомендаций Комиссии о предоставлении Разрешения или об отказе в предоставлении такого Разрешения.</w:t>
      </w:r>
    </w:p>
    <w:p w:rsidR="00F17977" w:rsidRDefault="00C277F7">
      <w:pPr>
        <w:spacing w:line="360" w:lineRule="auto"/>
        <w:rPr>
          <w:sz w:val="24"/>
          <w:szCs w:val="24"/>
        </w:rPr>
      </w:pPr>
      <w:r>
        <w:rPr>
          <w:sz w:val="24"/>
          <w:szCs w:val="24"/>
        </w:rPr>
        <w:t xml:space="preserve">Результатом административной процедуры является зарегистрированные в </w:t>
      </w:r>
      <w:proofErr w:type="gramStart"/>
      <w:r>
        <w:rPr>
          <w:sz w:val="24"/>
          <w:szCs w:val="24"/>
        </w:rPr>
        <w:t>Администрации  рекомендации</w:t>
      </w:r>
      <w:proofErr w:type="gramEnd"/>
      <w:r>
        <w:rPr>
          <w:sz w:val="24"/>
          <w:szCs w:val="24"/>
        </w:rPr>
        <w:t xml:space="preserve"> Комиссии о предоставлении Разрешения или об отказе в предоставлении такого Разрешения.</w:t>
      </w:r>
    </w:p>
    <w:p w:rsidR="00F17977" w:rsidRDefault="00C277F7">
      <w:pPr>
        <w:rPr>
          <w:b/>
          <w:i/>
          <w:sz w:val="24"/>
          <w:szCs w:val="24"/>
        </w:rPr>
      </w:pPr>
      <w:r>
        <w:rPr>
          <w:sz w:val="24"/>
          <w:szCs w:val="24"/>
        </w:rPr>
        <w:t>18.8.</w:t>
      </w:r>
      <w:r>
        <w:rPr>
          <w:b/>
          <w:i/>
          <w:sz w:val="24"/>
          <w:szCs w:val="24"/>
        </w:rPr>
        <w:t xml:space="preserve"> Принятие решения о предоставлении Разрешения или об отказе в предоставлении такого Разрешения</w:t>
      </w:r>
    </w:p>
    <w:p w:rsidR="00F17977" w:rsidRDefault="00F17977">
      <w:pPr>
        <w:rPr>
          <w:b/>
          <w:i/>
          <w:sz w:val="24"/>
          <w:szCs w:val="24"/>
        </w:rPr>
      </w:pPr>
    </w:p>
    <w:p w:rsidR="00F17977" w:rsidRDefault="00C277F7">
      <w:pPr>
        <w:spacing w:line="360" w:lineRule="auto"/>
        <w:rPr>
          <w:sz w:val="24"/>
          <w:szCs w:val="24"/>
        </w:rPr>
      </w:pPr>
      <w:r>
        <w:rPr>
          <w:sz w:val="24"/>
          <w:szCs w:val="24"/>
        </w:rPr>
        <w:t>Основанием для начала административной процедуры является наличие в Администрации зарегистрированных рекомендаций Комиссии о предоставлении Разрешения или об отказе в предоставлении такого Разрешения.</w:t>
      </w:r>
    </w:p>
    <w:p w:rsidR="00F17977" w:rsidRDefault="00C277F7">
      <w:pPr>
        <w:spacing w:line="360" w:lineRule="auto"/>
        <w:rPr>
          <w:sz w:val="24"/>
          <w:szCs w:val="24"/>
        </w:rPr>
      </w:pPr>
      <w:r>
        <w:rPr>
          <w:sz w:val="24"/>
          <w:szCs w:val="24"/>
        </w:rPr>
        <w:t xml:space="preserve">Должностное </w:t>
      </w:r>
      <w:proofErr w:type="gramStart"/>
      <w:r>
        <w:rPr>
          <w:sz w:val="24"/>
          <w:szCs w:val="24"/>
        </w:rPr>
        <w:t>лицо  Администрации</w:t>
      </w:r>
      <w:proofErr w:type="gramEnd"/>
      <w:r>
        <w:rPr>
          <w:sz w:val="24"/>
          <w:szCs w:val="24"/>
        </w:rPr>
        <w:t xml:space="preserve">, ответственное за рассмотрение рекомендаций, в </w:t>
      </w:r>
      <w:r>
        <w:rPr>
          <w:sz w:val="24"/>
          <w:szCs w:val="24"/>
        </w:rPr>
        <w:lastRenderedPageBreak/>
        <w:t>течение двух рабочих дней обеспечивает направление Главе  Арсеньевского городского округа  (иному уполномоченному лицу) проекта решения о предоставлении Разрешения (два экземпляра) и рекомендаций Комиссии о предоставлении Разрешения или об отказе в предоставлении такого Разрешения.</w:t>
      </w:r>
    </w:p>
    <w:p w:rsidR="00F17977" w:rsidRDefault="00C277F7">
      <w:pPr>
        <w:spacing w:line="360" w:lineRule="auto"/>
        <w:rPr>
          <w:sz w:val="24"/>
          <w:szCs w:val="24"/>
        </w:rPr>
      </w:pPr>
      <w:r>
        <w:rPr>
          <w:sz w:val="24"/>
          <w:szCs w:val="24"/>
        </w:rPr>
        <w:t xml:space="preserve"> </w:t>
      </w:r>
      <w:proofErr w:type="gramStart"/>
      <w:r>
        <w:rPr>
          <w:sz w:val="24"/>
          <w:szCs w:val="24"/>
        </w:rPr>
        <w:t>Глава  Арсеньевского</w:t>
      </w:r>
      <w:proofErr w:type="gramEnd"/>
      <w:r>
        <w:rPr>
          <w:sz w:val="24"/>
          <w:szCs w:val="24"/>
        </w:rPr>
        <w:t xml:space="preserve"> городского округа (иное уполномоченное лицо)  в течение пяти дней со дня поступления  в Администрацию указанных в пункте 18.6 настоящего Регламента  рекомендаций принимает решение о предоставлении Разрешения  или об отказе в предоставлении такого разрешения с указанием причин принятого решения.</w:t>
      </w:r>
    </w:p>
    <w:p w:rsidR="00F17977" w:rsidRDefault="00C277F7">
      <w:pPr>
        <w:spacing w:line="360" w:lineRule="auto"/>
        <w:rPr>
          <w:sz w:val="24"/>
          <w:szCs w:val="24"/>
        </w:rPr>
      </w:pPr>
      <w:r>
        <w:rPr>
          <w:sz w:val="24"/>
          <w:szCs w:val="24"/>
        </w:rPr>
        <w:t>Срок выполнения административной процедуры в течение пяти дней со дня поступления в Администрацию указанных в пункте 18.6 настоящего Регламента рекомендаций.</w:t>
      </w:r>
    </w:p>
    <w:p w:rsidR="00F17977" w:rsidRDefault="00C277F7">
      <w:pPr>
        <w:spacing w:line="360" w:lineRule="auto"/>
        <w:rPr>
          <w:sz w:val="24"/>
          <w:szCs w:val="24"/>
        </w:rPr>
      </w:pPr>
      <w:r>
        <w:rPr>
          <w:sz w:val="24"/>
          <w:szCs w:val="24"/>
        </w:rPr>
        <w:t xml:space="preserve">Результатом административной процедуры является подписанное в двух </w:t>
      </w:r>
      <w:proofErr w:type="gramStart"/>
      <w:r>
        <w:rPr>
          <w:sz w:val="24"/>
          <w:szCs w:val="24"/>
        </w:rPr>
        <w:t>экземплярах  решение</w:t>
      </w:r>
      <w:proofErr w:type="gramEnd"/>
      <w:r>
        <w:rPr>
          <w:sz w:val="24"/>
          <w:szCs w:val="24"/>
        </w:rPr>
        <w:t xml:space="preserve"> о предоставлении Разрешения или об отказе в предоставлении такого Разрешения.</w:t>
      </w:r>
    </w:p>
    <w:p w:rsidR="00F17977" w:rsidRDefault="00C277F7">
      <w:pPr>
        <w:rPr>
          <w:b/>
          <w:i/>
          <w:sz w:val="24"/>
          <w:szCs w:val="24"/>
        </w:rPr>
      </w:pPr>
      <w:r>
        <w:rPr>
          <w:sz w:val="24"/>
          <w:szCs w:val="24"/>
        </w:rPr>
        <w:t>18.9.</w:t>
      </w:r>
      <w:r>
        <w:rPr>
          <w:b/>
          <w:i/>
          <w:sz w:val="24"/>
          <w:szCs w:val="24"/>
        </w:rPr>
        <w:t xml:space="preserve"> Выдача решения о предоставлении Разрешения или об отказе в предоставлении такого Разрешения</w:t>
      </w:r>
    </w:p>
    <w:p w:rsidR="00F17977" w:rsidRDefault="00F17977">
      <w:pPr>
        <w:rPr>
          <w:sz w:val="24"/>
          <w:szCs w:val="24"/>
        </w:rPr>
      </w:pPr>
    </w:p>
    <w:p w:rsidR="00F17977" w:rsidRDefault="00C277F7">
      <w:pPr>
        <w:spacing w:line="360" w:lineRule="auto"/>
        <w:rPr>
          <w:sz w:val="24"/>
          <w:szCs w:val="24"/>
        </w:rPr>
      </w:pPr>
      <w:r>
        <w:rPr>
          <w:sz w:val="24"/>
          <w:szCs w:val="24"/>
        </w:rPr>
        <w:t>Основанием для начала административной процедуры является поступление должностному лицу Администрации подписанного в двух экземплярах решения о предоставлении Разрешения или об отказе в предоставлении такого Разрешения.</w:t>
      </w:r>
    </w:p>
    <w:p w:rsidR="00F17977" w:rsidRDefault="00C277F7">
      <w:pPr>
        <w:spacing w:line="360" w:lineRule="auto"/>
        <w:rPr>
          <w:sz w:val="24"/>
          <w:szCs w:val="24"/>
        </w:rPr>
      </w:pPr>
      <w:r>
        <w:rPr>
          <w:sz w:val="24"/>
          <w:szCs w:val="24"/>
        </w:rPr>
        <w:t xml:space="preserve">Должностное </w:t>
      </w:r>
      <w:proofErr w:type="gramStart"/>
      <w:r>
        <w:rPr>
          <w:sz w:val="24"/>
          <w:szCs w:val="24"/>
        </w:rPr>
        <w:t>лицо  Администрации</w:t>
      </w:r>
      <w:proofErr w:type="gramEnd"/>
      <w:r>
        <w:rPr>
          <w:sz w:val="24"/>
          <w:szCs w:val="24"/>
        </w:rPr>
        <w:t xml:space="preserve"> уведомляет заявителя любым доступным способом связи (с помощью факсимильной связи, электронной почты или по телефону) о принятом решении о предоставлении Разрешения или об отказе в предоставлении такого Разрешения.</w:t>
      </w:r>
    </w:p>
    <w:p w:rsidR="00F17977" w:rsidRDefault="00C277F7">
      <w:pPr>
        <w:spacing w:line="360" w:lineRule="auto"/>
        <w:rPr>
          <w:sz w:val="24"/>
          <w:szCs w:val="24"/>
        </w:rPr>
      </w:pPr>
      <w:r>
        <w:rPr>
          <w:sz w:val="24"/>
          <w:szCs w:val="24"/>
        </w:rPr>
        <w:t>Один экземпляр решения о предоставлении Разрешения или об отказе в предоставлении такого Разрешения остается в Администрации, второй экземпляр – выдается заявителю:</w:t>
      </w:r>
    </w:p>
    <w:p w:rsidR="00F17977" w:rsidRDefault="00C277F7">
      <w:pPr>
        <w:spacing w:line="360" w:lineRule="auto"/>
        <w:rPr>
          <w:sz w:val="24"/>
          <w:szCs w:val="24"/>
        </w:rPr>
      </w:pPr>
      <w:r>
        <w:rPr>
          <w:sz w:val="24"/>
          <w:szCs w:val="24"/>
        </w:rPr>
        <w:t>а) руководителю юридического лица, предъявившему документ, удостоверяющий в соответствии с законодательством Российской Федерации его личность;</w:t>
      </w:r>
    </w:p>
    <w:p w:rsidR="00F17977" w:rsidRDefault="00C277F7">
      <w:pPr>
        <w:spacing w:line="360" w:lineRule="auto"/>
        <w:rPr>
          <w:sz w:val="24"/>
          <w:szCs w:val="24"/>
        </w:rPr>
      </w:pPr>
      <w:r>
        <w:rPr>
          <w:sz w:val="24"/>
          <w:szCs w:val="24"/>
        </w:rPr>
        <w:t>б) физическому лицу, предъявившему документ, удостоверяющий в соответствии с законодательством Российской Федерации его личность;</w:t>
      </w:r>
    </w:p>
    <w:p w:rsidR="00F17977" w:rsidRDefault="00C277F7">
      <w:pPr>
        <w:spacing w:line="360" w:lineRule="auto"/>
        <w:rPr>
          <w:sz w:val="24"/>
          <w:szCs w:val="24"/>
        </w:rPr>
      </w:pPr>
      <w:r>
        <w:rPr>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F17977" w:rsidRDefault="00C277F7">
      <w:pPr>
        <w:spacing w:line="360" w:lineRule="auto"/>
        <w:rPr>
          <w:sz w:val="24"/>
          <w:szCs w:val="24"/>
        </w:rPr>
      </w:pPr>
      <w:r>
        <w:rPr>
          <w:sz w:val="24"/>
          <w:szCs w:val="24"/>
        </w:rPr>
        <w:t xml:space="preserve">либо направляется заказным почтовым отправлением с уведомлением о вручении в адрес заявителя по согласованию с ним. </w:t>
      </w:r>
    </w:p>
    <w:p w:rsidR="00F17977" w:rsidRDefault="00C277F7">
      <w:pPr>
        <w:spacing w:line="360" w:lineRule="auto"/>
        <w:rPr>
          <w:sz w:val="24"/>
          <w:szCs w:val="24"/>
        </w:rPr>
      </w:pPr>
      <w:r>
        <w:rPr>
          <w:sz w:val="24"/>
          <w:szCs w:val="24"/>
        </w:rPr>
        <w:t xml:space="preserve">В случае возврата почтовых отправлений решение о предоставлении Разрешения или об отказе в предоставлении такого Разрешения остается в Администрации и повторно не </w:t>
      </w:r>
      <w:r>
        <w:rPr>
          <w:sz w:val="24"/>
          <w:szCs w:val="24"/>
        </w:rPr>
        <w:lastRenderedPageBreak/>
        <w:t>направляется.</w:t>
      </w:r>
    </w:p>
    <w:p w:rsidR="00F17977" w:rsidRDefault="00C277F7">
      <w:pPr>
        <w:spacing w:line="360" w:lineRule="auto"/>
        <w:rPr>
          <w:sz w:val="24"/>
          <w:szCs w:val="24"/>
        </w:rPr>
      </w:pPr>
      <w:r>
        <w:rPr>
          <w:sz w:val="24"/>
          <w:szCs w:val="24"/>
        </w:rPr>
        <w:t>Факт выдачи решения о предоставлении Разрешения или об отказе в предоставлении такого Разрешения фиксируется в документе учета выданных Разрешений.</w:t>
      </w:r>
    </w:p>
    <w:p w:rsidR="00F17977" w:rsidRDefault="00C277F7">
      <w:pPr>
        <w:spacing w:line="360" w:lineRule="auto"/>
        <w:rPr>
          <w:sz w:val="24"/>
          <w:szCs w:val="24"/>
        </w:rPr>
      </w:pPr>
      <w:r>
        <w:rPr>
          <w:sz w:val="24"/>
          <w:szCs w:val="24"/>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F17977" w:rsidRDefault="00C277F7">
      <w:pPr>
        <w:spacing w:line="360" w:lineRule="auto"/>
        <w:rPr>
          <w:sz w:val="24"/>
          <w:szCs w:val="24"/>
        </w:rPr>
      </w:pPr>
      <w:r>
        <w:rPr>
          <w:sz w:val="24"/>
          <w:szCs w:val="24"/>
        </w:rPr>
        <w:t xml:space="preserve">Срок выполнения административной процедуры в течение одного рабочего дня с момента </w:t>
      </w:r>
      <w:proofErr w:type="gramStart"/>
      <w:r>
        <w:rPr>
          <w:sz w:val="24"/>
          <w:szCs w:val="24"/>
        </w:rPr>
        <w:t>поступления  должностному</w:t>
      </w:r>
      <w:proofErr w:type="gramEnd"/>
      <w:r>
        <w:rPr>
          <w:sz w:val="24"/>
          <w:szCs w:val="24"/>
        </w:rPr>
        <w:t xml:space="preserve"> лицу  Администрации подписанного в двух экземплярах решения о предоставлении Разрешения или об отказе в предоставлении такого Разрешения.</w:t>
      </w:r>
    </w:p>
    <w:p w:rsidR="00F17977" w:rsidRDefault="00C277F7">
      <w:pPr>
        <w:spacing w:line="360" w:lineRule="auto"/>
        <w:rPr>
          <w:sz w:val="24"/>
          <w:szCs w:val="24"/>
        </w:rPr>
      </w:pPr>
      <w:r>
        <w:rPr>
          <w:sz w:val="24"/>
          <w:szCs w:val="24"/>
        </w:rPr>
        <w:t>Результатом административной процедуры является факт получения результата предоставления муниципальной услуги заявителем.</w:t>
      </w:r>
    </w:p>
    <w:p w:rsidR="00F17977" w:rsidRDefault="00C277F7">
      <w:pPr>
        <w:rPr>
          <w:b/>
          <w:sz w:val="24"/>
          <w:szCs w:val="24"/>
        </w:rPr>
      </w:pPr>
      <w:r>
        <w:rPr>
          <w:b/>
          <w:sz w:val="24"/>
          <w:szCs w:val="24"/>
        </w:rPr>
        <w:t>19. Порядок исправления допущенных опечаток и ошибок в выданных в результате предоставления муниципальной услуги документах</w:t>
      </w:r>
    </w:p>
    <w:p w:rsidR="00F17977" w:rsidRDefault="00C277F7">
      <w:pPr>
        <w:spacing w:line="360" w:lineRule="auto"/>
        <w:rPr>
          <w:sz w:val="24"/>
          <w:szCs w:val="24"/>
        </w:rPr>
      </w:pPr>
      <w:r>
        <w:rPr>
          <w:sz w:val="24"/>
          <w:szCs w:val="24"/>
        </w:rPr>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F17977" w:rsidRDefault="00C277F7">
      <w:pPr>
        <w:spacing w:line="360" w:lineRule="auto"/>
        <w:rPr>
          <w:sz w:val="24"/>
          <w:szCs w:val="24"/>
        </w:rPr>
      </w:pPr>
      <w:r>
        <w:rPr>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F17977" w:rsidRDefault="00C277F7">
      <w:pPr>
        <w:spacing w:line="360" w:lineRule="auto"/>
        <w:rPr>
          <w:sz w:val="24"/>
          <w:szCs w:val="24"/>
        </w:rPr>
      </w:pPr>
      <w:r>
        <w:rPr>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F17977" w:rsidRDefault="00C277F7">
      <w:pPr>
        <w:spacing w:line="360" w:lineRule="auto"/>
        <w:rPr>
          <w:sz w:val="24"/>
          <w:szCs w:val="24"/>
        </w:rPr>
      </w:pPr>
      <w:r>
        <w:rPr>
          <w:sz w:val="24"/>
          <w:szCs w:val="24"/>
        </w:rPr>
        <w:t>- через организацию почтовой связи в Администрацию (заявителем направляются копии документов с опечатками и (или) ошибками).</w:t>
      </w:r>
    </w:p>
    <w:p w:rsidR="00F17977" w:rsidRDefault="00C277F7">
      <w:pPr>
        <w:spacing w:line="360" w:lineRule="auto"/>
        <w:rPr>
          <w:sz w:val="24"/>
          <w:szCs w:val="24"/>
        </w:rPr>
      </w:pPr>
      <w:r>
        <w:rPr>
          <w:sz w:val="24"/>
          <w:szCs w:val="24"/>
        </w:rPr>
        <w:t>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F17977" w:rsidRDefault="00C277F7">
      <w:pPr>
        <w:spacing w:line="360" w:lineRule="auto"/>
        <w:rPr>
          <w:sz w:val="24"/>
          <w:szCs w:val="24"/>
        </w:rPr>
      </w:pPr>
      <w:r>
        <w:rPr>
          <w:sz w:val="24"/>
          <w:szCs w:val="24"/>
        </w:rPr>
        <w:t xml:space="preserve">19.4. Должностное </w:t>
      </w:r>
      <w:proofErr w:type="gramStart"/>
      <w:r>
        <w:rPr>
          <w:sz w:val="24"/>
          <w:szCs w:val="24"/>
        </w:rPr>
        <w:t>лицо  Администрации</w:t>
      </w:r>
      <w:proofErr w:type="gramEnd"/>
      <w:r>
        <w:rPr>
          <w:sz w:val="24"/>
          <w:szCs w:val="24"/>
        </w:rPr>
        <w:t>, ответственное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F17977" w:rsidRDefault="00C277F7">
      <w:pPr>
        <w:spacing w:line="360" w:lineRule="auto"/>
        <w:rPr>
          <w:sz w:val="24"/>
          <w:szCs w:val="24"/>
        </w:rPr>
      </w:pPr>
      <w:r>
        <w:rPr>
          <w:sz w:val="24"/>
          <w:szCs w:val="24"/>
        </w:rPr>
        <w:lastRenderedPageBreak/>
        <w:t>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F17977" w:rsidRDefault="00C277F7">
      <w:pPr>
        <w:spacing w:line="360" w:lineRule="auto"/>
        <w:rPr>
          <w:sz w:val="24"/>
          <w:szCs w:val="24"/>
        </w:rPr>
      </w:pPr>
      <w:r>
        <w:rPr>
          <w:sz w:val="24"/>
          <w:szCs w:val="24"/>
        </w:rPr>
        <w:t>19.6. Результатом процедуры является:</w:t>
      </w:r>
    </w:p>
    <w:p w:rsidR="00F17977" w:rsidRDefault="00C277F7">
      <w:pPr>
        <w:spacing w:line="360" w:lineRule="auto"/>
        <w:rPr>
          <w:sz w:val="24"/>
          <w:szCs w:val="24"/>
        </w:rPr>
      </w:pPr>
      <w:r>
        <w:rPr>
          <w:sz w:val="24"/>
          <w:szCs w:val="24"/>
        </w:rPr>
        <w:t>- исправленные документы, являющиеся результатом предоставления муниципальной услуги;</w:t>
      </w:r>
    </w:p>
    <w:p w:rsidR="00F17977" w:rsidRDefault="00C277F7">
      <w:pPr>
        <w:spacing w:line="360" w:lineRule="auto"/>
        <w:rPr>
          <w:sz w:val="24"/>
          <w:szCs w:val="24"/>
        </w:rPr>
      </w:pPr>
      <w:r>
        <w:rPr>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F17977" w:rsidRDefault="00C277F7">
      <w:pPr>
        <w:spacing w:line="360" w:lineRule="auto"/>
        <w:rPr>
          <w:sz w:val="24"/>
          <w:szCs w:val="24"/>
        </w:rPr>
      </w:pPr>
      <w:r>
        <w:rPr>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F17977" w:rsidRDefault="00C277F7">
      <w:pPr>
        <w:spacing w:line="360" w:lineRule="auto"/>
        <w:rPr>
          <w:sz w:val="24"/>
          <w:szCs w:val="24"/>
        </w:rPr>
      </w:pPr>
      <w:r>
        <w:rPr>
          <w:sz w:val="24"/>
          <w:szCs w:val="24"/>
        </w:rPr>
        <w:t xml:space="preserve">Срок выполнения </w:t>
      </w:r>
      <w:proofErr w:type="spellStart"/>
      <w:r>
        <w:rPr>
          <w:sz w:val="24"/>
          <w:szCs w:val="24"/>
        </w:rPr>
        <w:t>административнлой</w:t>
      </w:r>
      <w:proofErr w:type="spellEnd"/>
      <w:r>
        <w:rPr>
          <w:sz w:val="24"/>
          <w:szCs w:val="24"/>
        </w:rPr>
        <w:t xml:space="preserve"> процедуры не входит в общий срок предоставления муниципальной услуги.</w:t>
      </w:r>
    </w:p>
    <w:p w:rsidR="00F17977" w:rsidRDefault="00C277F7">
      <w:pPr>
        <w:spacing w:line="360" w:lineRule="auto"/>
        <w:rPr>
          <w:b/>
          <w:sz w:val="24"/>
          <w:szCs w:val="24"/>
        </w:rPr>
      </w:pPr>
      <w:r>
        <w:rPr>
          <w:b/>
          <w:sz w:val="24"/>
          <w:szCs w:val="24"/>
        </w:rPr>
        <w:t>20. Особенности предоставления муниципальной услуги в электронной форме</w:t>
      </w:r>
    </w:p>
    <w:p w:rsidR="00F17977" w:rsidRDefault="00C277F7">
      <w:pPr>
        <w:spacing w:line="360" w:lineRule="auto"/>
        <w:rPr>
          <w:sz w:val="24"/>
          <w:szCs w:val="24"/>
        </w:rPr>
      </w:pPr>
      <w:r>
        <w:rPr>
          <w:sz w:val="24"/>
          <w:szCs w:val="24"/>
        </w:rPr>
        <w:t xml:space="preserve">20.1. Перечень административных процедур (действий) при предоставлении </w:t>
      </w:r>
      <w:proofErr w:type="gramStart"/>
      <w:r>
        <w:rPr>
          <w:sz w:val="24"/>
          <w:szCs w:val="24"/>
        </w:rPr>
        <w:t>муниципальной  услуги</w:t>
      </w:r>
      <w:proofErr w:type="gramEnd"/>
      <w:r>
        <w:rPr>
          <w:sz w:val="24"/>
          <w:szCs w:val="24"/>
        </w:rPr>
        <w:t xml:space="preserve"> в электронной форме:</w:t>
      </w:r>
    </w:p>
    <w:p w:rsidR="00F17977" w:rsidRDefault="00C277F7">
      <w:pPr>
        <w:tabs>
          <w:tab w:val="left" w:pos="1134"/>
        </w:tabs>
        <w:spacing w:line="360" w:lineRule="auto"/>
        <w:rPr>
          <w:sz w:val="24"/>
          <w:szCs w:val="24"/>
        </w:rPr>
      </w:pPr>
      <w:r>
        <w:rPr>
          <w:sz w:val="24"/>
          <w:szCs w:val="24"/>
        </w:rPr>
        <w:t xml:space="preserve">направление в Администрацию заявления и документов, необходимых для предоставления муниципальной услуги в соответствии с пунктами 9.1 – 9.5 настоящего Регламента, в электронной форме; </w:t>
      </w:r>
    </w:p>
    <w:p w:rsidR="00F17977" w:rsidRDefault="00C277F7">
      <w:pPr>
        <w:tabs>
          <w:tab w:val="left" w:pos="1134"/>
        </w:tabs>
        <w:spacing w:line="360" w:lineRule="auto"/>
        <w:rPr>
          <w:sz w:val="24"/>
          <w:szCs w:val="24"/>
        </w:rPr>
      </w:pPr>
      <w:r>
        <w:rPr>
          <w:sz w:val="24"/>
          <w:szCs w:val="24"/>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F17977" w:rsidRDefault="00C277F7">
      <w:pPr>
        <w:tabs>
          <w:tab w:val="left" w:pos="1134"/>
        </w:tabs>
        <w:spacing w:line="360" w:lineRule="auto"/>
        <w:rPr>
          <w:sz w:val="24"/>
          <w:szCs w:val="24"/>
        </w:rPr>
      </w:pPr>
      <w:r>
        <w:rPr>
          <w:sz w:val="24"/>
          <w:szCs w:val="24"/>
        </w:rPr>
        <w:t>получение результата предоставления муниципальной услуги в электронной форме.</w:t>
      </w:r>
    </w:p>
    <w:p w:rsidR="00F17977" w:rsidRDefault="00C277F7">
      <w:pPr>
        <w:spacing w:line="360" w:lineRule="auto"/>
        <w:rPr>
          <w:rFonts w:eastAsiaTheme="minorEastAsia"/>
          <w:color w:val="000000" w:themeColor="text1"/>
          <w:sz w:val="24"/>
          <w:szCs w:val="24"/>
        </w:rPr>
      </w:pPr>
      <w:r>
        <w:rPr>
          <w:rFonts w:eastAsiaTheme="minorEastAsia"/>
          <w:color w:val="000000" w:themeColor="text1"/>
          <w:sz w:val="24"/>
          <w:szCs w:val="24"/>
        </w:rPr>
        <w:t xml:space="preserve">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w:t>
      </w:r>
      <w:proofErr w:type="gramStart"/>
      <w:r>
        <w:rPr>
          <w:rFonts w:eastAsiaTheme="minorEastAsia"/>
          <w:color w:val="000000" w:themeColor="text1"/>
          <w:sz w:val="24"/>
          <w:szCs w:val="24"/>
        </w:rPr>
        <w:t>Регионального  портала</w:t>
      </w:r>
      <w:proofErr w:type="gramEnd"/>
      <w:r>
        <w:rPr>
          <w:rFonts w:eastAsiaTheme="minorEastAsia"/>
          <w:color w:val="000000" w:themeColor="text1"/>
          <w:sz w:val="24"/>
          <w:szCs w:val="24"/>
        </w:rPr>
        <w:t>.</w:t>
      </w:r>
    </w:p>
    <w:p w:rsidR="00F17977" w:rsidRDefault="00C277F7">
      <w:pPr>
        <w:spacing w:line="360" w:lineRule="auto"/>
        <w:ind w:firstLine="567"/>
        <w:rPr>
          <w:color w:val="000000" w:themeColor="text1"/>
          <w:sz w:val="24"/>
          <w:szCs w:val="24"/>
        </w:rPr>
      </w:pPr>
      <w:r>
        <w:rPr>
          <w:color w:val="000000" w:themeColor="text1"/>
          <w:sz w:val="24"/>
          <w:szCs w:val="24"/>
        </w:rPr>
        <w:t xml:space="preserve">Предоставление муниципальной услуги возможно в электронной форме через Единый </w:t>
      </w:r>
      <w:r>
        <w:rPr>
          <w:color w:val="000000" w:themeColor="text1"/>
          <w:sz w:val="24"/>
          <w:szCs w:val="24"/>
        </w:rPr>
        <w:lastRenderedPageBreak/>
        <w:t>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F17977" w:rsidRDefault="00C277F7">
      <w:pPr>
        <w:spacing w:line="360" w:lineRule="auto"/>
        <w:ind w:firstLine="567"/>
        <w:rPr>
          <w:color w:val="000000" w:themeColor="text1"/>
          <w:sz w:val="24"/>
          <w:szCs w:val="24"/>
        </w:rPr>
      </w:pPr>
      <w:r>
        <w:rPr>
          <w:color w:val="000000" w:themeColor="text1"/>
          <w:sz w:val="24"/>
          <w:szCs w:val="24"/>
        </w:rPr>
        <w:t xml:space="preserve">При обращении за муниципальной услугой в электронной форме </w:t>
      </w:r>
      <w:proofErr w:type="gramStart"/>
      <w:r>
        <w:rPr>
          <w:color w:val="000000" w:themeColor="text1"/>
          <w:sz w:val="24"/>
          <w:szCs w:val="24"/>
        </w:rPr>
        <w:t>заявитель  (</w:t>
      </w:r>
      <w:proofErr w:type="gramEnd"/>
      <w:r>
        <w:rPr>
          <w:color w:val="000000" w:themeColor="text1"/>
          <w:sz w:val="24"/>
          <w:szCs w:val="24"/>
        </w:rPr>
        <w:t>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17977" w:rsidRDefault="00C277F7">
      <w:pPr>
        <w:spacing w:line="360" w:lineRule="auto"/>
        <w:ind w:firstLine="567"/>
        <w:rPr>
          <w:color w:val="000000" w:themeColor="text1"/>
          <w:sz w:val="24"/>
          <w:szCs w:val="24"/>
        </w:rPr>
      </w:pPr>
      <w:r>
        <w:rPr>
          <w:color w:val="000000" w:themeColor="text1"/>
          <w:sz w:val="24"/>
          <w:szCs w:val="24"/>
        </w:rPr>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 9.3, 9.4  пункта 9 настоящего Регламента, и прилагает их к заявлению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9.4  пункта 9 настоящего  Регламента.</w:t>
      </w:r>
    </w:p>
    <w:p w:rsidR="00F17977" w:rsidRDefault="00C277F7">
      <w:pPr>
        <w:spacing w:line="360" w:lineRule="auto"/>
        <w:ind w:firstLine="567"/>
        <w:rPr>
          <w:color w:val="000000" w:themeColor="text1"/>
          <w:sz w:val="24"/>
          <w:szCs w:val="24"/>
        </w:rPr>
      </w:pPr>
      <w:r>
        <w:rPr>
          <w:color w:val="000000" w:themeColor="text1"/>
          <w:sz w:val="24"/>
          <w:szCs w:val="24"/>
        </w:rPr>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 9.3, 9.4  пункта 9   настоящего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9.4   пункта 9  настоящего Регламента.</w:t>
      </w:r>
    </w:p>
    <w:p w:rsidR="00F17977" w:rsidRDefault="00C277F7">
      <w:pPr>
        <w:spacing w:line="360" w:lineRule="auto"/>
        <w:ind w:firstLine="567"/>
        <w:rPr>
          <w:color w:val="000000" w:themeColor="text1"/>
          <w:sz w:val="24"/>
          <w:szCs w:val="24"/>
        </w:rPr>
      </w:pPr>
      <w:r>
        <w:rPr>
          <w:color w:val="000000" w:themeColor="text1"/>
          <w:sz w:val="24"/>
          <w:szCs w:val="24"/>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F17977" w:rsidRDefault="00C277F7">
      <w:pPr>
        <w:spacing w:line="360" w:lineRule="auto"/>
        <w:ind w:firstLine="567"/>
        <w:rPr>
          <w:color w:val="000000" w:themeColor="text1"/>
          <w:sz w:val="24"/>
          <w:szCs w:val="24"/>
        </w:rPr>
      </w:pPr>
      <w:r>
        <w:rPr>
          <w:color w:val="000000" w:themeColor="text1"/>
          <w:sz w:val="24"/>
          <w:szCs w:val="24"/>
        </w:rPr>
        <w:t xml:space="preserve">При обращении за предоставлением муниципальной услуги в электронной форме заявитель (уполномоченный представитель) в течение двух рабочих дней после направления заявления и документов, предусмотренных в подпунктах 9.2, 9.3, 9.4  пункта 9  настоящего Регламента, представляет секретарю Комиссии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w:t>
      </w:r>
      <w:r>
        <w:rPr>
          <w:color w:val="000000" w:themeColor="text1"/>
          <w:sz w:val="24"/>
          <w:szCs w:val="24"/>
        </w:rPr>
        <w:lastRenderedPageBreak/>
        <w:t>образами) документов, предусмотренных подпунктах 9.2 , 9.3, 9.4  пункта 9 настоящего Регламента.</w:t>
      </w:r>
    </w:p>
    <w:p w:rsidR="00F17977" w:rsidRDefault="00C277F7">
      <w:pPr>
        <w:spacing w:line="360" w:lineRule="auto"/>
        <w:ind w:firstLine="567"/>
        <w:rPr>
          <w:color w:val="000000" w:themeColor="text1"/>
          <w:sz w:val="24"/>
          <w:szCs w:val="24"/>
        </w:rPr>
      </w:pPr>
      <w:r>
        <w:rPr>
          <w:color w:val="000000" w:themeColor="text1"/>
          <w:sz w:val="24"/>
          <w:szCs w:val="24"/>
        </w:rPr>
        <w:t>Заявитель (уполномоченный представитель) вправе по собственной инициативе в течение двух рабочих дней после направления заявления и документов, предусмотренных в подпунктах 9.2, 9.3, 9.4  пункта 9  настоящего Регламента, представить секретарю Комиссии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подпунктах 9.2, 9.3, 9.4  пункта 9 настоящего Регламента.</w:t>
      </w:r>
    </w:p>
    <w:p w:rsidR="00F17977" w:rsidRDefault="00C277F7">
      <w:pPr>
        <w:spacing w:line="360" w:lineRule="auto"/>
        <w:ind w:firstLine="567"/>
        <w:rPr>
          <w:color w:val="000000" w:themeColor="text1"/>
          <w:sz w:val="24"/>
          <w:szCs w:val="24"/>
        </w:rPr>
      </w:pPr>
      <w:r>
        <w:rPr>
          <w:color w:val="000000" w:themeColor="text1"/>
          <w:sz w:val="24"/>
          <w:szCs w:val="24"/>
        </w:rPr>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w:t>
      </w:r>
      <w:proofErr w:type="gramStart"/>
      <w:r>
        <w:rPr>
          <w:color w:val="000000" w:themeColor="text1"/>
          <w:sz w:val="24"/>
          <w:szCs w:val="24"/>
        </w:rPr>
        <w:t>подпунктах  9.2</w:t>
      </w:r>
      <w:proofErr w:type="gramEnd"/>
      <w:r>
        <w:rPr>
          <w:color w:val="000000" w:themeColor="text1"/>
          <w:sz w:val="24"/>
          <w:szCs w:val="24"/>
        </w:rPr>
        <w:t>, 9.3, 9.4 пункта 9 настоящего Регламента, предоставление оригиналов документов для сличения не требуется.</w:t>
      </w:r>
    </w:p>
    <w:p w:rsidR="00F17977" w:rsidRDefault="00C277F7">
      <w:pPr>
        <w:spacing w:line="360" w:lineRule="auto"/>
        <w:ind w:firstLine="567"/>
        <w:rPr>
          <w:color w:val="000000" w:themeColor="text1"/>
          <w:sz w:val="24"/>
          <w:szCs w:val="24"/>
        </w:rPr>
      </w:pPr>
      <w:r>
        <w:rPr>
          <w:color w:val="000000" w:themeColor="text1"/>
          <w:sz w:val="24"/>
          <w:szCs w:val="24"/>
        </w:rPr>
        <w:t>Регистрация заявления осуществляется в порядке, указанном в пункте 18.1 настоящего Регламента.</w:t>
      </w:r>
    </w:p>
    <w:p w:rsidR="00F17977" w:rsidRDefault="00C277F7">
      <w:pPr>
        <w:spacing w:line="360" w:lineRule="auto"/>
        <w:ind w:firstLine="567"/>
        <w:rPr>
          <w:color w:val="000000" w:themeColor="text1"/>
          <w:sz w:val="24"/>
          <w:szCs w:val="24"/>
        </w:rPr>
      </w:pPr>
      <w:r>
        <w:rPr>
          <w:color w:val="000000" w:themeColor="text1"/>
          <w:sz w:val="24"/>
          <w:szCs w:val="24"/>
        </w:rP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F17977" w:rsidRDefault="00C277F7">
      <w:pPr>
        <w:spacing w:line="360" w:lineRule="auto"/>
        <w:ind w:firstLine="567"/>
        <w:rPr>
          <w:color w:val="000000" w:themeColor="text1"/>
          <w:sz w:val="24"/>
          <w:szCs w:val="24"/>
        </w:rPr>
      </w:pPr>
      <w:r>
        <w:rPr>
          <w:color w:val="000000" w:themeColor="text1"/>
          <w:sz w:val="24"/>
          <w:szCs w:val="24"/>
        </w:rPr>
        <w:t>Независимо от формы подачи заявления результат муниципальной услуги может быть получен заявителем в форме:</w:t>
      </w:r>
    </w:p>
    <w:p w:rsidR="00F17977" w:rsidRDefault="00C277F7">
      <w:pPr>
        <w:spacing w:line="360" w:lineRule="auto"/>
        <w:rPr>
          <w:color w:val="000000" w:themeColor="text1"/>
          <w:sz w:val="24"/>
          <w:szCs w:val="24"/>
        </w:rPr>
      </w:pPr>
      <w:r>
        <w:rPr>
          <w:color w:val="000000" w:themeColor="text1"/>
          <w:sz w:val="24"/>
          <w:szCs w:val="24"/>
        </w:rPr>
        <w:t>- документа на бумажном носителе по почтовому адресу, указанному в заявлении;</w:t>
      </w:r>
    </w:p>
    <w:p w:rsidR="00F17977" w:rsidRDefault="00C277F7">
      <w:pPr>
        <w:spacing w:line="360" w:lineRule="auto"/>
        <w:rPr>
          <w:color w:val="000000" w:themeColor="text1"/>
          <w:sz w:val="24"/>
          <w:szCs w:val="24"/>
        </w:rPr>
      </w:pPr>
      <w:r>
        <w:rPr>
          <w:color w:val="000000" w:themeColor="text1"/>
          <w:sz w:val="24"/>
          <w:szCs w:val="24"/>
        </w:rPr>
        <w:t>- документа на бумажном носителе лично у секретаря Комиссии.</w:t>
      </w:r>
    </w:p>
    <w:p w:rsidR="00F17977" w:rsidRDefault="00C277F7">
      <w:pPr>
        <w:spacing w:line="360" w:lineRule="auto"/>
        <w:ind w:firstLine="567"/>
        <w:rPr>
          <w:color w:val="000000" w:themeColor="text1"/>
          <w:sz w:val="24"/>
          <w:szCs w:val="24"/>
        </w:rPr>
      </w:pPr>
      <w:r>
        <w:rPr>
          <w:color w:val="000000" w:themeColor="text1"/>
          <w:sz w:val="24"/>
          <w:szCs w:val="24"/>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rsidR="00F17977" w:rsidRDefault="00C277F7">
      <w:pPr>
        <w:spacing w:line="360" w:lineRule="auto"/>
        <w:rPr>
          <w:b/>
          <w:sz w:val="24"/>
          <w:szCs w:val="24"/>
        </w:rPr>
      </w:pPr>
      <w:r>
        <w:rPr>
          <w:b/>
          <w:sz w:val="24"/>
          <w:szCs w:val="24"/>
        </w:rPr>
        <w:t>21. Особенности предоставления муниципальной услуги в МФЦ</w:t>
      </w:r>
    </w:p>
    <w:p w:rsidR="00F17977" w:rsidRDefault="00C277F7">
      <w:pPr>
        <w:spacing w:line="360" w:lineRule="auto"/>
        <w:rPr>
          <w:color w:val="000000" w:themeColor="text1"/>
          <w:sz w:val="24"/>
          <w:szCs w:val="24"/>
        </w:rPr>
      </w:pPr>
      <w:r>
        <w:rPr>
          <w:color w:val="000000" w:themeColor="text1"/>
          <w:sz w:val="24"/>
          <w:szCs w:val="24"/>
        </w:rPr>
        <w:t>21.1.</w:t>
      </w:r>
      <w:r>
        <w:rPr>
          <w:color w:val="000000" w:themeColor="text1"/>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F17977" w:rsidRDefault="00C277F7">
      <w:pPr>
        <w:spacing w:line="360" w:lineRule="auto"/>
        <w:rPr>
          <w:color w:val="000000" w:themeColor="text1"/>
          <w:sz w:val="24"/>
          <w:szCs w:val="24"/>
        </w:rPr>
      </w:pPr>
      <w:r>
        <w:rPr>
          <w:color w:val="000000" w:themeColor="text1"/>
          <w:sz w:val="24"/>
          <w:szCs w:val="24"/>
        </w:rPr>
        <w:t>а)</w:t>
      </w:r>
      <w:r>
        <w:rPr>
          <w:color w:val="000000" w:themeColor="text1"/>
          <w:sz w:val="24"/>
          <w:szCs w:val="24"/>
        </w:rPr>
        <w:tab/>
        <w:t>информирование (консультация) по порядку предоставления муниципальной услуги;</w:t>
      </w:r>
    </w:p>
    <w:p w:rsidR="00F17977" w:rsidRDefault="00C277F7">
      <w:pPr>
        <w:spacing w:line="360" w:lineRule="auto"/>
        <w:rPr>
          <w:color w:val="000000" w:themeColor="text1"/>
          <w:sz w:val="24"/>
          <w:szCs w:val="24"/>
        </w:rPr>
      </w:pPr>
      <w:r>
        <w:rPr>
          <w:color w:val="000000" w:themeColor="text1"/>
          <w:sz w:val="24"/>
          <w:szCs w:val="24"/>
        </w:rPr>
        <w:lastRenderedPageBreak/>
        <w:t>б)</w:t>
      </w:r>
      <w:r>
        <w:rPr>
          <w:color w:val="000000" w:themeColor="text1"/>
          <w:sz w:val="24"/>
          <w:szCs w:val="24"/>
        </w:rPr>
        <w:tab/>
        <w:t>прием и регистрация заявления и документов от заявителя для получения муниципальной услуги;</w:t>
      </w:r>
    </w:p>
    <w:p w:rsidR="00F17977" w:rsidRDefault="00C277F7">
      <w:pPr>
        <w:spacing w:line="360" w:lineRule="auto"/>
        <w:rPr>
          <w:color w:val="000000" w:themeColor="text1"/>
          <w:sz w:val="24"/>
          <w:szCs w:val="24"/>
        </w:rPr>
      </w:pPr>
      <w:r>
        <w:rPr>
          <w:color w:val="000000" w:themeColor="text1"/>
          <w:sz w:val="24"/>
          <w:szCs w:val="24"/>
        </w:rPr>
        <w:t>в)</w:t>
      </w:r>
      <w:r>
        <w:rPr>
          <w:color w:val="000000" w:themeColor="text1"/>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F17977" w:rsidRDefault="00C277F7">
      <w:pPr>
        <w:spacing w:line="360" w:lineRule="auto"/>
        <w:rPr>
          <w:color w:val="000000" w:themeColor="text1"/>
          <w:sz w:val="24"/>
          <w:szCs w:val="24"/>
        </w:rPr>
      </w:pPr>
      <w:r>
        <w:rPr>
          <w:color w:val="000000" w:themeColor="text1"/>
          <w:sz w:val="24"/>
          <w:szCs w:val="24"/>
        </w:rPr>
        <w:t>21.2.</w:t>
      </w:r>
      <w:r>
        <w:rPr>
          <w:color w:val="000000" w:themeColor="text1"/>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F17977" w:rsidRDefault="00C277F7">
      <w:pPr>
        <w:tabs>
          <w:tab w:val="left" w:pos="709"/>
        </w:tabs>
        <w:spacing w:line="360" w:lineRule="auto"/>
        <w:rPr>
          <w:color w:val="000000" w:themeColor="text1"/>
          <w:sz w:val="24"/>
          <w:szCs w:val="24"/>
        </w:rPr>
      </w:pPr>
      <w:r>
        <w:rPr>
          <w:color w:val="000000" w:themeColor="text1"/>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F17977" w:rsidRDefault="00C277F7">
      <w:pPr>
        <w:pStyle w:val="ad"/>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 срок предоставления муниципальной услуги;</w:t>
      </w:r>
    </w:p>
    <w:p w:rsidR="00F17977" w:rsidRDefault="00C277F7">
      <w:pPr>
        <w:pStyle w:val="ad"/>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F17977" w:rsidRDefault="00C277F7">
      <w:pPr>
        <w:spacing w:line="360" w:lineRule="auto"/>
        <w:rPr>
          <w:color w:val="000000" w:themeColor="text1"/>
          <w:sz w:val="24"/>
          <w:szCs w:val="24"/>
        </w:rPr>
      </w:pPr>
      <w:r>
        <w:rPr>
          <w:color w:val="000000" w:themeColor="text1"/>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F17977" w:rsidRDefault="00C277F7">
      <w:pPr>
        <w:spacing w:line="360" w:lineRule="auto"/>
        <w:rPr>
          <w:color w:val="000000" w:themeColor="text1"/>
          <w:sz w:val="24"/>
          <w:szCs w:val="24"/>
        </w:rPr>
      </w:pPr>
      <w:r>
        <w:rPr>
          <w:color w:val="000000" w:themeColor="text1"/>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F17977" w:rsidRDefault="00C277F7">
      <w:pPr>
        <w:spacing w:line="360" w:lineRule="auto"/>
        <w:rPr>
          <w:color w:val="000000" w:themeColor="text1"/>
          <w:sz w:val="24"/>
          <w:szCs w:val="24"/>
        </w:rPr>
      </w:pPr>
      <w:r>
        <w:rPr>
          <w:color w:val="000000" w:themeColor="text1"/>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F17977" w:rsidRDefault="00C277F7">
      <w:pPr>
        <w:spacing w:line="360" w:lineRule="auto"/>
        <w:rPr>
          <w:color w:val="000000" w:themeColor="text1"/>
          <w:sz w:val="24"/>
          <w:szCs w:val="24"/>
        </w:rPr>
      </w:pPr>
      <w:r>
        <w:rPr>
          <w:color w:val="000000" w:themeColor="text1"/>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F17977" w:rsidRDefault="00C277F7">
      <w:pPr>
        <w:spacing w:line="360" w:lineRule="auto"/>
        <w:rPr>
          <w:color w:val="000000" w:themeColor="text1"/>
          <w:sz w:val="24"/>
          <w:szCs w:val="24"/>
        </w:rPr>
      </w:pPr>
      <w:r>
        <w:rPr>
          <w:color w:val="000000" w:themeColor="text1"/>
          <w:sz w:val="24"/>
          <w:szCs w:val="24"/>
        </w:rPr>
        <w:t>ж) режим работы и адреса иных МФЦ и привлекаемых организаций, находящихся на территории Приморского края;</w:t>
      </w:r>
    </w:p>
    <w:p w:rsidR="00F17977" w:rsidRDefault="00C277F7">
      <w:pPr>
        <w:spacing w:line="360" w:lineRule="auto"/>
        <w:rPr>
          <w:color w:val="000000" w:themeColor="text1"/>
          <w:sz w:val="24"/>
          <w:szCs w:val="24"/>
        </w:rPr>
      </w:pPr>
      <w:r>
        <w:rPr>
          <w:color w:val="000000" w:themeColor="text1"/>
          <w:sz w:val="24"/>
          <w:szCs w:val="24"/>
        </w:rPr>
        <w:t xml:space="preserve">з) иную информацию, необходимую для получения муниципальной услуги, за исключением вопросов, предполагающим правовую экспертизу пакета документов или </w:t>
      </w:r>
      <w:r>
        <w:rPr>
          <w:color w:val="000000" w:themeColor="text1"/>
          <w:sz w:val="24"/>
          <w:szCs w:val="24"/>
        </w:rPr>
        <w:lastRenderedPageBreak/>
        <w:t>правовую оценку обращения.</w:t>
      </w:r>
    </w:p>
    <w:p w:rsidR="00F17977" w:rsidRDefault="00C277F7">
      <w:pPr>
        <w:spacing w:line="360" w:lineRule="auto"/>
        <w:rPr>
          <w:color w:val="000000" w:themeColor="text1"/>
          <w:sz w:val="24"/>
          <w:szCs w:val="24"/>
        </w:rPr>
      </w:pPr>
      <w:r>
        <w:rPr>
          <w:color w:val="000000" w:themeColor="text1"/>
          <w:sz w:val="24"/>
          <w:szCs w:val="24"/>
        </w:rPr>
        <w:t>21.3.</w:t>
      </w:r>
      <w:r>
        <w:rPr>
          <w:color w:val="000000" w:themeColor="text1"/>
          <w:sz w:val="24"/>
          <w:szCs w:val="24"/>
        </w:rPr>
        <w:tab/>
        <w:t>Осуществление административной процедуры «Прием и регистрация заявления и документов».</w:t>
      </w:r>
    </w:p>
    <w:p w:rsidR="00F17977" w:rsidRDefault="00C277F7">
      <w:pPr>
        <w:spacing w:line="360" w:lineRule="auto"/>
        <w:rPr>
          <w:color w:val="000000" w:themeColor="text1"/>
          <w:sz w:val="24"/>
          <w:szCs w:val="24"/>
        </w:rPr>
      </w:pPr>
      <w:r>
        <w:rPr>
          <w:color w:val="000000" w:themeColor="text1"/>
          <w:sz w:val="24"/>
          <w:szCs w:val="24"/>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F17977" w:rsidRDefault="00C277F7">
      <w:pPr>
        <w:spacing w:line="360" w:lineRule="auto"/>
        <w:rPr>
          <w:color w:val="000000" w:themeColor="text1"/>
          <w:sz w:val="24"/>
          <w:szCs w:val="24"/>
        </w:rPr>
      </w:pPr>
      <w:r>
        <w:rPr>
          <w:color w:val="000000" w:themeColor="text1"/>
          <w:sz w:val="24"/>
          <w:szCs w:val="24"/>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Pr>
          <w:color w:val="000000" w:themeColor="text1"/>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F17977" w:rsidRDefault="00C277F7">
      <w:pPr>
        <w:spacing w:line="360" w:lineRule="auto"/>
        <w:rPr>
          <w:color w:val="000000" w:themeColor="text1"/>
          <w:sz w:val="24"/>
          <w:szCs w:val="24"/>
        </w:rPr>
      </w:pPr>
      <w:r>
        <w:rPr>
          <w:color w:val="000000" w:themeColor="text1"/>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F17977" w:rsidRDefault="00C277F7">
      <w:pPr>
        <w:spacing w:line="360" w:lineRule="auto"/>
        <w:rPr>
          <w:color w:val="000000" w:themeColor="text1"/>
          <w:sz w:val="24"/>
          <w:szCs w:val="24"/>
        </w:rPr>
      </w:pPr>
      <w:r>
        <w:rPr>
          <w:color w:val="000000" w:themeColor="text1"/>
          <w:sz w:val="24"/>
          <w:szCs w:val="24"/>
        </w:rPr>
        <w:t>б) если заявитель настаивает на приеме документов, работник приема МФЦ делает в расписке отметку «принято по требованию».</w:t>
      </w:r>
    </w:p>
    <w:p w:rsidR="00F17977" w:rsidRDefault="00C277F7">
      <w:pPr>
        <w:spacing w:line="360" w:lineRule="auto"/>
        <w:rPr>
          <w:color w:val="000000" w:themeColor="text1"/>
          <w:sz w:val="24"/>
          <w:szCs w:val="24"/>
        </w:rPr>
      </w:pPr>
      <w:r>
        <w:rPr>
          <w:color w:val="000000" w:themeColor="text1"/>
          <w:sz w:val="24"/>
          <w:szCs w:val="24"/>
        </w:rPr>
        <w:t>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F17977" w:rsidRDefault="00C277F7">
      <w:pPr>
        <w:spacing w:line="360" w:lineRule="auto"/>
        <w:rPr>
          <w:color w:val="000000" w:themeColor="text1"/>
          <w:sz w:val="24"/>
          <w:szCs w:val="24"/>
        </w:rPr>
      </w:pPr>
      <w:r>
        <w:rPr>
          <w:color w:val="000000" w:themeColor="text1"/>
          <w:sz w:val="24"/>
          <w:szCs w:val="24"/>
        </w:rPr>
        <w:t>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F17977" w:rsidRDefault="00C277F7">
      <w:pPr>
        <w:spacing w:line="360" w:lineRule="auto"/>
        <w:rPr>
          <w:color w:val="000000" w:themeColor="text1"/>
          <w:sz w:val="24"/>
          <w:szCs w:val="24"/>
        </w:rPr>
      </w:pPr>
      <w:r>
        <w:rPr>
          <w:color w:val="000000" w:themeColor="text1"/>
          <w:sz w:val="24"/>
          <w:szCs w:val="24"/>
        </w:rPr>
        <w:t>21.3.5. Принятые у заявителя документы, заявление и расписка передаются в электронном виде в Администрацию по защищенным каналам связи.</w:t>
      </w:r>
    </w:p>
    <w:p w:rsidR="00F17977" w:rsidRDefault="00C277F7">
      <w:pPr>
        <w:spacing w:line="360" w:lineRule="auto"/>
        <w:rPr>
          <w:color w:val="000000" w:themeColor="text1"/>
          <w:sz w:val="24"/>
          <w:szCs w:val="24"/>
        </w:rPr>
      </w:pPr>
      <w:r>
        <w:rPr>
          <w:color w:val="000000" w:themeColor="text1"/>
          <w:sz w:val="24"/>
          <w:szCs w:val="24"/>
        </w:rPr>
        <w:t xml:space="preserve">21.4. Осуществление административной процедуры «Составление и выдача заявителю </w:t>
      </w:r>
      <w:r>
        <w:rPr>
          <w:color w:val="000000" w:themeColor="text1"/>
          <w:sz w:val="24"/>
          <w:szCs w:val="24"/>
        </w:rPr>
        <w:lastRenderedPageBreak/>
        <w:t>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F17977" w:rsidRDefault="00C277F7">
      <w:pPr>
        <w:spacing w:line="360" w:lineRule="auto"/>
        <w:rPr>
          <w:color w:val="000000" w:themeColor="text1"/>
          <w:sz w:val="24"/>
          <w:szCs w:val="24"/>
        </w:rPr>
      </w:pPr>
      <w:r>
        <w:rPr>
          <w:color w:val="000000" w:themeColor="text1"/>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F17977" w:rsidRDefault="00C277F7">
      <w:pPr>
        <w:spacing w:line="360" w:lineRule="auto"/>
        <w:rPr>
          <w:color w:val="000000" w:themeColor="text1"/>
          <w:sz w:val="24"/>
          <w:szCs w:val="24"/>
        </w:rPr>
      </w:pPr>
      <w:r>
        <w:rPr>
          <w:color w:val="000000" w:themeColor="text1"/>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F17977" w:rsidRDefault="00C277F7">
      <w:pPr>
        <w:spacing w:line="360" w:lineRule="auto"/>
        <w:rPr>
          <w:color w:val="000000" w:themeColor="text1"/>
          <w:sz w:val="24"/>
          <w:szCs w:val="24"/>
        </w:rPr>
      </w:pPr>
      <w:r>
        <w:rPr>
          <w:color w:val="000000" w:themeColor="text1"/>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F17977" w:rsidRDefault="00C277F7">
      <w:pPr>
        <w:spacing w:line="360" w:lineRule="auto"/>
        <w:rPr>
          <w:color w:val="000000" w:themeColor="text1"/>
          <w:sz w:val="24"/>
          <w:szCs w:val="24"/>
        </w:rPr>
      </w:pPr>
      <w:r>
        <w:rPr>
          <w:color w:val="000000" w:themeColor="text1"/>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F17977" w:rsidRDefault="00C277F7">
      <w:pPr>
        <w:spacing w:line="360" w:lineRule="auto"/>
        <w:rPr>
          <w:color w:val="000000" w:themeColor="text1"/>
          <w:sz w:val="24"/>
          <w:szCs w:val="24"/>
        </w:rPr>
      </w:pPr>
      <w:r>
        <w:rPr>
          <w:color w:val="000000" w:themeColor="text1"/>
          <w:sz w:val="24"/>
          <w:szCs w:val="24"/>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17977" w:rsidRDefault="00C277F7">
      <w:pPr>
        <w:spacing w:line="360" w:lineRule="auto"/>
        <w:rPr>
          <w:color w:val="000000" w:themeColor="text1"/>
          <w:sz w:val="24"/>
          <w:szCs w:val="24"/>
        </w:rPr>
      </w:pPr>
      <w:r>
        <w:rPr>
          <w:color w:val="000000" w:themeColor="text1"/>
          <w:sz w:val="24"/>
          <w:szCs w:val="24"/>
        </w:rPr>
        <w:t>в) учет выдачи экземпляров электронных документов на бумажном носителе.</w:t>
      </w:r>
    </w:p>
    <w:p w:rsidR="00F17977" w:rsidRDefault="00C277F7">
      <w:pPr>
        <w:tabs>
          <w:tab w:val="left" w:pos="709"/>
        </w:tabs>
        <w:spacing w:line="360" w:lineRule="auto"/>
        <w:ind w:firstLine="0"/>
        <w:rPr>
          <w:color w:val="000000" w:themeColor="text1"/>
          <w:sz w:val="24"/>
          <w:szCs w:val="24"/>
        </w:rPr>
      </w:pPr>
      <w:r>
        <w:rPr>
          <w:color w:val="000000" w:themeColor="text1"/>
          <w:sz w:val="24"/>
          <w:szCs w:val="24"/>
        </w:rPr>
        <w:t xml:space="preserve">          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rsidR="00F17977" w:rsidRDefault="00F17977">
      <w:pPr>
        <w:tabs>
          <w:tab w:val="left" w:pos="709"/>
        </w:tabs>
        <w:spacing w:line="360" w:lineRule="auto"/>
        <w:ind w:firstLine="0"/>
        <w:rPr>
          <w:color w:val="000000" w:themeColor="text1"/>
          <w:sz w:val="24"/>
          <w:szCs w:val="24"/>
        </w:rPr>
      </w:pPr>
    </w:p>
    <w:p w:rsidR="00F17977" w:rsidRDefault="00C277F7">
      <w:pPr>
        <w:jc w:val="center"/>
        <w:outlineLvl w:val="0"/>
        <w:rPr>
          <w:sz w:val="24"/>
          <w:szCs w:val="24"/>
        </w:rPr>
      </w:pPr>
      <w:r>
        <w:rPr>
          <w:color w:val="000000" w:themeColor="text1"/>
          <w:sz w:val="24"/>
          <w:szCs w:val="24"/>
        </w:rPr>
        <w:t xml:space="preserve">  </w:t>
      </w:r>
      <w:r>
        <w:rPr>
          <w:sz w:val="24"/>
          <w:szCs w:val="24"/>
        </w:rPr>
        <w:t>IV. ФОРМЫ КОНТРОЛЯ ЗА ИСПОЛНЕНИЕМ АДМИНИСТРАТИВНОГО РЕГЛАМЕНТА</w:t>
      </w:r>
    </w:p>
    <w:p w:rsidR="00F17977" w:rsidRDefault="00F17977">
      <w:pPr>
        <w:tabs>
          <w:tab w:val="left" w:pos="709"/>
        </w:tabs>
        <w:spacing w:line="360" w:lineRule="auto"/>
        <w:ind w:firstLine="0"/>
        <w:rPr>
          <w:color w:val="000000" w:themeColor="text1"/>
          <w:sz w:val="24"/>
          <w:szCs w:val="24"/>
        </w:rPr>
      </w:pPr>
    </w:p>
    <w:p w:rsidR="00F17977" w:rsidRDefault="00C277F7">
      <w:pPr>
        <w:spacing w:line="360" w:lineRule="auto"/>
        <w:outlineLvl w:val="1"/>
        <w:rPr>
          <w:b/>
          <w:sz w:val="24"/>
          <w:szCs w:val="24"/>
        </w:rPr>
      </w:pPr>
      <w:r>
        <w:rPr>
          <w:b/>
          <w:sz w:val="24"/>
          <w:szCs w:val="24"/>
        </w:rPr>
        <w:t>22. Порядок осуществления контроля за исполнением настоящего Регламента</w:t>
      </w:r>
    </w:p>
    <w:p w:rsidR="00F17977" w:rsidRDefault="00C277F7">
      <w:pPr>
        <w:tabs>
          <w:tab w:val="left" w:pos="720"/>
          <w:tab w:val="left" w:pos="810"/>
          <w:tab w:val="left" w:pos="1350"/>
        </w:tabs>
        <w:spacing w:line="360" w:lineRule="auto"/>
        <w:contextualSpacing/>
        <w:rPr>
          <w:spacing w:val="-2"/>
          <w:sz w:val="24"/>
          <w:szCs w:val="24"/>
        </w:rPr>
      </w:pPr>
      <w:r>
        <w:rPr>
          <w:sz w:val="24"/>
          <w:szCs w:val="24"/>
        </w:rPr>
        <w:t>22.1.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F17977" w:rsidRDefault="00C277F7">
      <w:pPr>
        <w:pStyle w:val="ConsPlusNormal0"/>
        <w:spacing w:line="360" w:lineRule="auto"/>
        <w:ind w:firstLine="709"/>
        <w:jc w:val="both"/>
      </w:pPr>
      <w:r>
        <w:lastRenderedPageBreak/>
        <w:t>22.2. Проверки полноты и качества предоставления муниципальной услуги могут быть плановыми и внеплановыми.</w:t>
      </w:r>
    </w:p>
    <w:p w:rsidR="00F17977" w:rsidRDefault="00C277F7">
      <w:pPr>
        <w:pStyle w:val="ConsPlusNormal0"/>
        <w:spacing w:line="360" w:lineRule="auto"/>
        <w:ind w:firstLine="709"/>
        <w:jc w:val="both"/>
      </w:pPr>
      <w:r>
        <w:t>Периодичность осуществления плановых проверок устанавливается Главой Арсеньевского городского округа (иным уполномоченным лицом).</w:t>
      </w:r>
    </w:p>
    <w:p w:rsidR="00F17977" w:rsidRDefault="00C277F7">
      <w:pPr>
        <w:pStyle w:val="ConsPlusNormal0"/>
        <w:spacing w:line="360" w:lineRule="auto"/>
        <w:ind w:firstLine="709"/>
        <w:jc w:val="both"/>
      </w:pPr>
      <w: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F17977" w:rsidRDefault="00C277F7">
      <w:pPr>
        <w:spacing w:line="360" w:lineRule="auto"/>
        <w:rPr>
          <w:sz w:val="24"/>
          <w:szCs w:val="24"/>
        </w:rPr>
      </w:pPr>
      <w:r>
        <w:rPr>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F17977" w:rsidRDefault="00C277F7">
      <w:pPr>
        <w:spacing w:line="360" w:lineRule="auto"/>
        <w:rPr>
          <w:sz w:val="24"/>
          <w:szCs w:val="24"/>
        </w:rPr>
      </w:pPr>
      <w:r>
        <w:rPr>
          <w:sz w:val="24"/>
          <w:szCs w:val="24"/>
        </w:rPr>
        <w:t xml:space="preserve">22.3. Руководитель подразделения МФЦ осуществляет контроль за: </w:t>
      </w:r>
    </w:p>
    <w:p w:rsidR="00F17977" w:rsidRDefault="00C277F7">
      <w:pPr>
        <w:spacing w:line="360" w:lineRule="auto"/>
        <w:rPr>
          <w:sz w:val="24"/>
          <w:szCs w:val="24"/>
        </w:rPr>
      </w:pPr>
      <w:r>
        <w:rPr>
          <w:sz w:val="24"/>
          <w:szCs w:val="24"/>
        </w:rPr>
        <w:t>- надлежащим исполнением настоящего Регламента сотрудниками подразделения МФЦ;</w:t>
      </w:r>
    </w:p>
    <w:p w:rsidR="00F17977" w:rsidRDefault="00C277F7">
      <w:pPr>
        <w:spacing w:line="360" w:lineRule="auto"/>
        <w:rPr>
          <w:sz w:val="24"/>
          <w:szCs w:val="24"/>
        </w:rPr>
      </w:pPr>
      <w:r>
        <w:rPr>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F17977" w:rsidRDefault="00C277F7">
      <w:pPr>
        <w:spacing w:line="360" w:lineRule="auto"/>
        <w:rPr>
          <w:sz w:val="24"/>
          <w:szCs w:val="24"/>
        </w:rPr>
      </w:pPr>
      <w:r>
        <w:rPr>
          <w:sz w:val="24"/>
          <w:szCs w:val="24"/>
        </w:rPr>
        <w:t>- своевременностью и полнотой передачи в орган местного самоуправления Приморского края принятых от заявителя документов;</w:t>
      </w:r>
    </w:p>
    <w:p w:rsidR="00F17977" w:rsidRDefault="00C277F7">
      <w:pPr>
        <w:spacing w:line="360" w:lineRule="auto"/>
        <w:rPr>
          <w:sz w:val="24"/>
          <w:szCs w:val="24"/>
        </w:rPr>
      </w:pPr>
      <w:r>
        <w:rPr>
          <w:sz w:val="24"/>
          <w:szCs w:val="24"/>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Регламентом;</w:t>
      </w:r>
    </w:p>
    <w:p w:rsidR="00F17977" w:rsidRDefault="00C277F7">
      <w:pPr>
        <w:spacing w:line="360" w:lineRule="auto"/>
        <w:rPr>
          <w:sz w:val="24"/>
          <w:szCs w:val="24"/>
        </w:rPr>
      </w:pPr>
      <w:r>
        <w:rPr>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F17977" w:rsidRDefault="00C277F7">
      <w:pPr>
        <w:spacing w:line="360" w:lineRule="auto"/>
        <w:rPr>
          <w:sz w:val="24"/>
          <w:szCs w:val="24"/>
        </w:rPr>
      </w:pPr>
      <w:r>
        <w:rPr>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w:t>
      </w:r>
      <w:proofErr w:type="gramStart"/>
      <w:r>
        <w:rPr>
          <w:sz w:val="24"/>
          <w:szCs w:val="24"/>
        </w:rPr>
        <w:t>в  Регламенте</w:t>
      </w:r>
      <w:proofErr w:type="gramEnd"/>
      <w:r>
        <w:rPr>
          <w:sz w:val="24"/>
          <w:szCs w:val="24"/>
        </w:rPr>
        <w:t xml:space="preserve">,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F17977" w:rsidRDefault="00C277F7">
      <w:pPr>
        <w:spacing w:line="360" w:lineRule="auto"/>
        <w:outlineLvl w:val="1"/>
        <w:rPr>
          <w:sz w:val="24"/>
          <w:szCs w:val="24"/>
        </w:rPr>
      </w:pPr>
      <w:r>
        <w:rPr>
          <w:sz w:val="24"/>
          <w:szCs w:val="24"/>
        </w:rPr>
        <w:t>22.4.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F17977" w:rsidRDefault="00C277F7">
      <w:pPr>
        <w:spacing w:line="360" w:lineRule="auto"/>
        <w:outlineLvl w:val="1"/>
        <w:rPr>
          <w:sz w:val="24"/>
          <w:szCs w:val="24"/>
        </w:rPr>
      </w:pPr>
      <w:r>
        <w:rPr>
          <w:sz w:val="24"/>
          <w:szCs w:val="24"/>
        </w:rPr>
        <w:t xml:space="preserve">Предложения и замечания предоставляются непосредственно должностным лицам Администрации и регистрируются в </w:t>
      </w:r>
      <w:proofErr w:type="gramStart"/>
      <w:r>
        <w:rPr>
          <w:sz w:val="24"/>
          <w:szCs w:val="24"/>
        </w:rPr>
        <w:t>Администрации  по</w:t>
      </w:r>
      <w:proofErr w:type="gramEnd"/>
      <w:r>
        <w:rPr>
          <w:sz w:val="24"/>
          <w:szCs w:val="24"/>
        </w:rPr>
        <w:t xml:space="preserve"> адресу: Приморский край, </w:t>
      </w:r>
      <w:proofErr w:type="spellStart"/>
      <w:r>
        <w:rPr>
          <w:sz w:val="24"/>
          <w:szCs w:val="24"/>
        </w:rPr>
        <w:lastRenderedPageBreak/>
        <w:t>г.Арсеньев</w:t>
      </w:r>
      <w:proofErr w:type="spellEnd"/>
      <w:r>
        <w:rPr>
          <w:sz w:val="24"/>
          <w:szCs w:val="24"/>
        </w:rPr>
        <w:t>, ул. Ленинская, д.8, кабинет № 217, в течение 1 рабочего дня со дня поступления предложения и замечания, либо с использованием средств телефонной и почтовой связи, а также на Интернет сайт: http://ars.town.</w:t>
      </w:r>
    </w:p>
    <w:p w:rsidR="00F17977" w:rsidRDefault="00C277F7">
      <w:pPr>
        <w:pStyle w:val="ConsPlusTitle"/>
        <w:spacing w:line="360" w:lineRule="auto"/>
        <w:ind w:firstLine="709"/>
        <w:jc w:val="both"/>
        <w:outlineLvl w:val="2"/>
        <w:rPr>
          <w:rFonts w:ascii="Times New Roman" w:eastAsiaTheme="minorHAnsi" w:hAnsi="Times New Roman" w:cs="Times New Roman"/>
          <w:bCs w:val="0"/>
          <w:sz w:val="24"/>
          <w:szCs w:val="24"/>
          <w:lang w:eastAsia="en-US"/>
        </w:rPr>
      </w:pPr>
      <w:r>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17977" w:rsidRDefault="00C277F7">
      <w:pPr>
        <w:spacing w:line="360" w:lineRule="auto"/>
        <w:rPr>
          <w:sz w:val="24"/>
          <w:szCs w:val="24"/>
        </w:rPr>
      </w:pPr>
      <w:r>
        <w:rPr>
          <w:sz w:val="24"/>
          <w:szCs w:val="24"/>
        </w:rPr>
        <w:t>23.1.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F17977" w:rsidRDefault="00C277F7">
      <w:pPr>
        <w:spacing w:line="360" w:lineRule="auto"/>
        <w:rPr>
          <w:sz w:val="24"/>
          <w:szCs w:val="24"/>
        </w:rPr>
      </w:pPr>
      <w:r>
        <w:rPr>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F17977" w:rsidRDefault="00C277F7">
      <w:pPr>
        <w:jc w:val="center"/>
        <w:rPr>
          <w:sz w:val="24"/>
          <w:szCs w:val="24"/>
        </w:rPr>
      </w:pPr>
      <w:r>
        <w:rPr>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F17977" w:rsidRDefault="00F17977">
      <w:pPr>
        <w:ind w:firstLine="0"/>
        <w:rPr>
          <w:sz w:val="24"/>
          <w:szCs w:val="24"/>
        </w:rPr>
      </w:pPr>
    </w:p>
    <w:p w:rsidR="00F17977" w:rsidRDefault="00C277F7">
      <w:pPr>
        <w:outlineLvl w:val="1"/>
        <w:rPr>
          <w:b/>
          <w:sz w:val="24"/>
          <w:szCs w:val="24"/>
        </w:rPr>
      </w:pPr>
      <w:r>
        <w:rPr>
          <w:b/>
          <w:sz w:val="24"/>
          <w:szCs w:val="24"/>
        </w:rPr>
        <w:t xml:space="preserve">24.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F17977" w:rsidRDefault="00C277F7">
      <w:pPr>
        <w:spacing w:line="360" w:lineRule="auto"/>
        <w:rPr>
          <w:sz w:val="24"/>
          <w:szCs w:val="24"/>
        </w:rPr>
      </w:pPr>
      <w:r>
        <w:rPr>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F17977" w:rsidRDefault="00C277F7">
      <w:pPr>
        <w:rPr>
          <w:b/>
          <w:sz w:val="24"/>
          <w:szCs w:val="24"/>
        </w:rPr>
      </w:pPr>
      <w:r>
        <w:rPr>
          <w:b/>
          <w:sz w:val="24"/>
          <w:szCs w:val="24"/>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17977" w:rsidRDefault="00C277F7">
      <w:pPr>
        <w:spacing w:line="360" w:lineRule="auto"/>
        <w:rPr>
          <w:sz w:val="24"/>
          <w:szCs w:val="24"/>
        </w:rPr>
      </w:pPr>
      <w:r>
        <w:rPr>
          <w:sz w:val="24"/>
          <w:szCs w:val="24"/>
        </w:rPr>
        <w:t xml:space="preserve">Жалобы на решения и действия (бездействие) Главы Арсеньевского городского округа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Арсеньевского городского </w:t>
      </w:r>
      <w:proofErr w:type="gramStart"/>
      <w:r>
        <w:rPr>
          <w:sz w:val="24"/>
          <w:szCs w:val="24"/>
        </w:rPr>
        <w:t>округа  (</w:t>
      </w:r>
      <w:proofErr w:type="gramEnd"/>
      <w:r>
        <w:rPr>
          <w:sz w:val="24"/>
          <w:szCs w:val="24"/>
        </w:rPr>
        <w:t xml:space="preserve">иным уполномоченным лицом), либо Администрацией. </w:t>
      </w:r>
    </w:p>
    <w:p w:rsidR="00F17977" w:rsidRDefault="00C277F7">
      <w:pPr>
        <w:spacing w:line="360" w:lineRule="auto"/>
        <w:rPr>
          <w:sz w:val="24"/>
          <w:szCs w:val="24"/>
        </w:rPr>
      </w:pPr>
      <w:r>
        <w:rPr>
          <w:sz w:val="24"/>
          <w:szCs w:val="24"/>
        </w:rPr>
        <w:t xml:space="preserve">Жалобы на решения и действия (бездействие) работника МФЦ подаются руководителю МФЦ. </w:t>
      </w:r>
    </w:p>
    <w:p w:rsidR="00F17977" w:rsidRDefault="00C277F7">
      <w:pPr>
        <w:spacing w:line="360" w:lineRule="auto"/>
        <w:rPr>
          <w:sz w:val="24"/>
          <w:szCs w:val="24"/>
        </w:rPr>
      </w:pPr>
      <w:r>
        <w:rPr>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F17977" w:rsidRDefault="00C277F7">
      <w:pPr>
        <w:spacing w:line="360" w:lineRule="auto"/>
        <w:rPr>
          <w:sz w:val="24"/>
          <w:szCs w:val="24"/>
        </w:rPr>
      </w:pPr>
      <w:r>
        <w:rPr>
          <w:sz w:val="24"/>
          <w:szCs w:val="24"/>
        </w:rPr>
        <w:t xml:space="preserve">При поступлении жалобы на решения и действия (бездействие) Администрации, </w:t>
      </w:r>
      <w:r>
        <w:rPr>
          <w:sz w:val="24"/>
          <w:szCs w:val="24"/>
        </w:rPr>
        <w:lastRenderedPageBreak/>
        <w:t>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17977" w:rsidRDefault="00C277F7">
      <w:pPr>
        <w:spacing w:line="360" w:lineRule="auto"/>
        <w:rPr>
          <w:sz w:val="24"/>
          <w:szCs w:val="24"/>
        </w:rPr>
      </w:pPr>
      <w:r>
        <w:rPr>
          <w:sz w:val="24"/>
          <w:szCs w:val="24"/>
        </w:rPr>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F17977" w:rsidRDefault="00C277F7">
      <w:pPr>
        <w:spacing w:line="360" w:lineRule="auto"/>
        <w:rPr>
          <w:sz w:val="24"/>
          <w:szCs w:val="24"/>
        </w:rPr>
      </w:pPr>
      <w:r>
        <w:rPr>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F17977" w:rsidRDefault="00C277F7">
      <w:pPr>
        <w:rPr>
          <w:b/>
          <w:sz w:val="24"/>
          <w:szCs w:val="24"/>
        </w:rPr>
      </w:pPr>
      <w:r>
        <w:rPr>
          <w:b/>
          <w:sz w:val="24"/>
          <w:szCs w:val="24"/>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F17977" w:rsidRDefault="00C277F7">
      <w:pPr>
        <w:spacing w:line="360" w:lineRule="auto"/>
        <w:rPr>
          <w:sz w:val="24"/>
          <w:szCs w:val="24"/>
        </w:rPr>
      </w:pPr>
      <w:r>
        <w:rPr>
          <w:sz w:val="24"/>
          <w:szCs w:val="24"/>
        </w:rPr>
        <w:t xml:space="preserve">Информирование о порядке подачи и рассмотрения жалобы осуществляется: </w:t>
      </w:r>
    </w:p>
    <w:p w:rsidR="00F17977" w:rsidRDefault="00C277F7">
      <w:pPr>
        <w:spacing w:line="360" w:lineRule="auto"/>
        <w:rPr>
          <w:sz w:val="24"/>
          <w:szCs w:val="24"/>
        </w:rPr>
      </w:pPr>
      <w:r>
        <w:rPr>
          <w:sz w:val="24"/>
          <w:szCs w:val="24"/>
        </w:rPr>
        <w:t>при личном обращении заявителя непосредственно в Администрацию;</w:t>
      </w:r>
    </w:p>
    <w:p w:rsidR="00F17977" w:rsidRDefault="00C277F7">
      <w:pPr>
        <w:spacing w:line="360" w:lineRule="auto"/>
        <w:rPr>
          <w:sz w:val="24"/>
          <w:szCs w:val="24"/>
        </w:rPr>
      </w:pPr>
      <w:r>
        <w:rPr>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F17977" w:rsidRDefault="00C277F7">
      <w:pPr>
        <w:spacing w:line="360" w:lineRule="auto"/>
        <w:rPr>
          <w:sz w:val="24"/>
          <w:szCs w:val="24"/>
        </w:rPr>
      </w:pPr>
      <w:r>
        <w:rPr>
          <w:sz w:val="24"/>
          <w:szCs w:val="24"/>
        </w:rPr>
        <w:t>с использованием средств телефонной, почтовой связи;</w:t>
      </w:r>
    </w:p>
    <w:p w:rsidR="00F17977" w:rsidRDefault="00C277F7">
      <w:pPr>
        <w:spacing w:line="360" w:lineRule="auto"/>
        <w:rPr>
          <w:sz w:val="24"/>
          <w:szCs w:val="24"/>
        </w:rPr>
      </w:pPr>
      <w:r>
        <w:rPr>
          <w:sz w:val="24"/>
          <w:szCs w:val="24"/>
        </w:rPr>
        <w:t>на официальном сайте Администрации;</w:t>
      </w:r>
    </w:p>
    <w:p w:rsidR="00F17977" w:rsidRDefault="00C277F7">
      <w:pPr>
        <w:spacing w:line="360" w:lineRule="auto"/>
        <w:rPr>
          <w:sz w:val="24"/>
          <w:szCs w:val="24"/>
        </w:rPr>
      </w:pPr>
      <w:r>
        <w:rPr>
          <w:sz w:val="24"/>
          <w:szCs w:val="24"/>
        </w:rPr>
        <w:t>с использованием Единого портала и (или) Регионального портала.</w:t>
      </w:r>
    </w:p>
    <w:p w:rsidR="00F17977" w:rsidRDefault="00C277F7">
      <w:pPr>
        <w:rPr>
          <w:b/>
          <w:sz w:val="24"/>
          <w:szCs w:val="24"/>
        </w:rPr>
      </w:pPr>
      <w:r>
        <w:rPr>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F17977" w:rsidRDefault="00C277F7">
      <w:pPr>
        <w:spacing w:line="360" w:lineRule="auto"/>
        <w:rPr>
          <w:sz w:val="24"/>
          <w:szCs w:val="24"/>
        </w:rPr>
      </w:pPr>
      <w:r>
        <w:rPr>
          <w:sz w:val="24"/>
          <w:szCs w:val="24"/>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 июля 2010 </w:t>
      </w:r>
      <w:proofErr w:type="gramStart"/>
      <w:r>
        <w:rPr>
          <w:sz w:val="24"/>
          <w:szCs w:val="24"/>
        </w:rPr>
        <w:t>года  №</w:t>
      </w:r>
      <w:proofErr w:type="gramEnd"/>
      <w:r>
        <w:rPr>
          <w:sz w:val="24"/>
          <w:szCs w:val="24"/>
        </w:rPr>
        <w:t xml:space="preserve"> 210-ФЗ «Об организации предоставления государственных и муниципальных услуг».</w:t>
      </w:r>
    </w:p>
    <w:p w:rsidR="00F17977" w:rsidRDefault="00C277F7">
      <w:pPr>
        <w:rPr>
          <w:b/>
          <w:sz w:val="24"/>
          <w:szCs w:val="24"/>
        </w:rPr>
      </w:pPr>
      <w:r>
        <w:rPr>
          <w:b/>
          <w:sz w:val="24"/>
          <w:szCs w:val="24"/>
        </w:rPr>
        <w:t xml:space="preserve">28. Информация, указанная в данном разделе, размещена на Едином портале и (или) Региональном портале. </w:t>
      </w:r>
    </w:p>
    <w:p w:rsidR="00F17977" w:rsidRDefault="00F17977">
      <w:pPr>
        <w:rPr>
          <w:sz w:val="24"/>
          <w:szCs w:val="24"/>
        </w:rPr>
      </w:pPr>
    </w:p>
    <w:p w:rsidR="00F17977" w:rsidRDefault="00C277F7">
      <w:pPr>
        <w:rPr>
          <w:b/>
          <w:sz w:val="24"/>
          <w:szCs w:val="24"/>
        </w:rPr>
      </w:pPr>
      <w:r>
        <w:rPr>
          <w:b/>
          <w:sz w:val="24"/>
          <w:szCs w:val="24"/>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rsidR="00F17977" w:rsidRDefault="00F17977">
      <w:pPr>
        <w:rPr>
          <w:b/>
          <w:sz w:val="24"/>
          <w:szCs w:val="24"/>
        </w:rPr>
      </w:pPr>
    </w:p>
    <w:p w:rsidR="00F17977" w:rsidRDefault="00C277F7">
      <w:pPr>
        <w:spacing w:line="360" w:lineRule="auto"/>
        <w:rPr>
          <w:bCs/>
          <w:sz w:val="24"/>
          <w:szCs w:val="24"/>
        </w:rPr>
      </w:pPr>
      <w:r>
        <w:rPr>
          <w:bCs/>
          <w:sz w:val="24"/>
          <w:szCs w:val="24"/>
        </w:rPr>
        <w:lastRenderedPageBreak/>
        <w:t xml:space="preserve">Заявитель вправе оспорить в судебном порядке решение о предоставлении разрешения на отклонение от предельных параметров разрешенного строительства, </w:t>
      </w:r>
      <w:proofErr w:type="gramStart"/>
      <w:r>
        <w:rPr>
          <w:bCs/>
          <w:sz w:val="24"/>
          <w:szCs w:val="24"/>
        </w:rPr>
        <w:t>реконструкции  объекта</w:t>
      </w:r>
      <w:proofErr w:type="gramEnd"/>
      <w:r>
        <w:rPr>
          <w:bCs/>
          <w:sz w:val="24"/>
          <w:szCs w:val="24"/>
        </w:rPr>
        <w:t xml:space="preserve"> капитального строительства или  отказ в предоставлении такого разрешения.</w:t>
      </w:r>
    </w:p>
    <w:p w:rsidR="00F17977" w:rsidRDefault="00F17977">
      <w:pPr>
        <w:rPr>
          <w:sz w:val="24"/>
          <w:szCs w:val="24"/>
        </w:rPr>
      </w:pPr>
    </w:p>
    <w:p w:rsidR="00F17977" w:rsidRDefault="00C277F7" w:rsidP="00C277F7">
      <w:pPr>
        <w:spacing w:line="360" w:lineRule="auto"/>
        <w:jc w:val="right"/>
        <w:rPr>
          <w:sz w:val="20"/>
        </w:rPr>
      </w:pPr>
      <w:r>
        <w:rPr>
          <w:sz w:val="24"/>
          <w:szCs w:val="24"/>
        </w:rPr>
        <w:t xml:space="preserve">                                                                           </w:t>
      </w:r>
      <w:r>
        <w:rPr>
          <w:sz w:val="20"/>
        </w:rPr>
        <w:t>Приложение № 1</w:t>
      </w:r>
    </w:p>
    <w:p w:rsidR="00F17977" w:rsidRDefault="00C277F7" w:rsidP="00C277F7">
      <w:pPr>
        <w:jc w:val="right"/>
        <w:rPr>
          <w:sz w:val="20"/>
        </w:rPr>
      </w:pPr>
      <w:r>
        <w:rPr>
          <w:sz w:val="20"/>
        </w:rPr>
        <w:t xml:space="preserve">                                                                                          к административному регламенту</w:t>
      </w:r>
    </w:p>
    <w:p w:rsidR="00F17977" w:rsidRDefault="00C277F7" w:rsidP="00C277F7">
      <w:pPr>
        <w:jc w:val="right"/>
        <w:rPr>
          <w:sz w:val="20"/>
        </w:rPr>
      </w:pPr>
      <w:r>
        <w:rPr>
          <w:sz w:val="20"/>
        </w:rPr>
        <w:t xml:space="preserve">                                                                                               предоставления муниципальной услуги </w:t>
      </w:r>
    </w:p>
    <w:p w:rsidR="00F17977" w:rsidRDefault="00C277F7" w:rsidP="00C277F7">
      <w:pPr>
        <w:jc w:val="right"/>
        <w:rPr>
          <w:sz w:val="20"/>
        </w:rPr>
      </w:pPr>
      <w:r>
        <w:rPr>
          <w:sz w:val="20"/>
        </w:rPr>
        <w:t xml:space="preserve">                                                                                             «Предоставление разрешения на отклонение от     </w:t>
      </w:r>
    </w:p>
    <w:p w:rsidR="00F17977" w:rsidRDefault="00C277F7" w:rsidP="00C277F7">
      <w:pPr>
        <w:jc w:val="right"/>
        <w:rPr>
          <w:sz w:val="20"/>
        </w:rPr>
      </w:pPr>
      <w:r>
        <w:rPr>
          <w:sz w:val="20"/>
        </w:rPr>
        <w:t xml:space="preserve">                                                                                        предельных параметров разрешенного       </w:t>
      </w:r>
    </w:p>
    <w:p w:rsidR="00F17977" w:rsidRDefault="00C277F7" w:rsidP="00C277F7">
      <w:pPr>
        <w:jc w:val="right"/>
        <w:rPr>
          <w:sz w:val="20"/>
        </w:rPr>
      </w:pPr>
      <w:r>
        <w:rPr>
          <w:sz w:val="20"/>
        </w:rPr>
        <w:t xml:space="preserve">                                                                                           строительства, реконструкции объектов                              </w:t>
      </w:r>
    </w:p>
    <w:p w:rsidR="00F17977" w:rsidRDefault="00C277F7" w:rsidP="00C277F7">
      <w:pPr>
        <w:jc w:val="right"/>
        <w:rPr>
          <w:sz w:val="20"/>
        </w:rPr>
      </w:pPr>
      <w:r>
        <w:rPr>
          <w:sz w:val="20"/>
        </w:rPr>
        <w:t xml:space="preserve">                                                                                            капитального строительства» </w:t>
      </w:r>
    </w:p>
    <w:p w:rsidR="00F17977" w:rsidRDefault="00C277F7">
      <w:pPr>
        <w:jc w:val="center"/>
        <w:rPr>
          <w:sz w:val="20"/>
        </w:rPr>
      </w:pPr>
      <w:r>
        <w:rPr>
          <w:sz w:val="20"/>
        </w:rPr>
        <w:t xml:space="preserve">                                                                                                                </w:t>
      </w:r>
    </w:p>
    <w:p w:rsidR="00F17977" w:rsidRDefault="00C277F7">
      <w:pPr>
        <w:tabs>
          <w:tab w:val="left" w:pos="709"/>
        </w:tabs>
        <w:jc w:val="center"/>
        <w:rPr>
          <w:sz w:val="20"/>
        </w:rPr>
      </w:pPr>
      <w:r>
        <w:rPr>
          <w:sz w:val="20"/>
        </w:rPr>
        <w:t xml:space="preserve">                                 </w:t>
      </w:r>
    </w:p>
    <w:p w:rsidR="00F17977" w:rsidRDefault="00C277F7">
      <w:pPr>
        <w:spacing w:line="360" w:lineRule="auto"/>
        <w:rPr>
          <w:sz w:val="24"/>
          <w:szCs w:val="24"/>
        </w:rPr>
      </w:pPr>
      <w:r>
        <w:rPr>
          <w:sz w:val="24"/>
          <w:szCs w:val="24"/>
        </w:rPr>
        <w:t>- Федеральный закон от 29 декабря 2004 года № 190-ФЗ «Градостроительный кодекс Российской Федерации»;</w:t>
      </w:r>
    </w:p>
    <w:p w:rsidR="00F17977" w:rsidRDefault="00C277F7">
      <w:pPr>
        <w:spacing w:line="360" w:lineRule="auto"/>
        <w:rPr>
          <w:sz w:val="24"/>
          <w:szCs w:val="24"/>
        </w:rPr>
      </w:pPr>
      <w:r>
        <w:rPr>
          <w:sz w:val="24"/>
          <w:szCs w:val="24"/>
        </w:rPr>
        <w:t>- Федеральный закон от 29 декабря 2004 года № 191-ФЗ «О введении в действие Градостроительного кодекса Российской Федерации»;</w:t>
      </w:r>
    </w:p>
    <w:p w:rsidR="00F17977" w:rsidRDefault="00C277F7">
      <w:pPr>
        <w:tabs>
          <w:tab w:val="left" w:pos="567"/>
          <w:tab w:val="left" w:pos="1418"/>
        </w:tabs>
        <w:spacing w:line="360" w:lineRule="auto"/>
        <w:contextualSpacing/>
        <w:rPr>
          <w:sz w:val="24"/>
          <w:szCs w:val="24"/>
        </w:rPr>
      </w:pPr>
      <w:r>
        <w:rPr>
          <w:sz w:val="24"/>
          <w:szCs w:val="24"/>
        </w:rPr>
        <w:t>- Федеральный закон 06 октября 2003 года № 131-ФЗ «Об общих принципах организации местного самоуправления в Российской Федерации;</w:t>
      </w:r>
    </w:p>
    <w:p w:rsidR="00F17977" w:rsidRDefault="00C277F7">
      <w:pPr>
        <w:tabs>
          <w:tab w:val="left" w:pos="567"/>
          <w:tab w:val="left" w:pos="1418"/>
        </w:tabs>
        <w:spacing w:line="360" w:lineRule="auto"/>
        <w:contextualSpacing/>
        <w:rPr>
          <w:sz w:val="24"/>
          <w:szCs w:val="24"/>
        </w:rPr>
      </w:pPr>
      <w:r>
        <w:rPr>
          <w:sz w:val="24"/>
          <w:szCs w:val="24"/>
        </w:rPr>
        <w:t xml:space="preserve">- Федеральный закон от 06 октября 1999 </w:t>
      </w:r>
      <w:proofErr w:type="gramStart"/>
      <w:r>
        <w:rPr>
          <w:sz w:val="24"/>
          <w:szCs w:val="24"/>
        </w:rPr>
        <w:t>года  №</w:t>
      </w:r>
      <w:proofErr w:type="gramEnd"/>
      <w:r>
        <w:rPr>
          <w:sz w:val="24"/>
          <w:szCs w:val="24"/>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F17977" w:rsidRDefault="00C277F7">
      <w:pPr>
        <w:tabs>
          <w:tab w:val="left" w:pos="567"/>
          <w:tab w:val="left" w:pos="1418"/>
        </w:tabs>
        <w:spacing w:line="360" w:lineRule="auto"/>
        <w:contextualSpacing/>
        <w:rPr>
          <w:sz w:val="24"/>
          <w:szCs w:val="24"/>
        </w:rPr>
      </w:pPr>
      <w:r>
        <w:rPr>
          <w:sz w:val="24"/>
          <w:szCs w:val="24"/>
        </w:rPr>
        <w:t>- Федеральный закон от 13 ноября 1994 года № 51-ФЗ «Гражданский кодекс Российской Федерации»</w:t>
      </w:r>
    </w:p>
    <w:p w:rsidR="00F17977" w:rsidRDefault="00C277F7">
      <w:pPr>
        <w:spacing w:line="360" w:lineRule="auto"/>
        <w:contextualSpacing/>
      </w:pPr>
      <w:r>
        <w:rPr>
          <w:sz w:val="24"/>
          <w:szCs w:val="24"/>
        </w:rPr>
        <w:t>- Федеральный закон от 25 октября 2001 года № 136-ФЗ «</w:t>
      </w:r>
      <w:r>
        <w:rPr>
          <w:color w:val="000000" w:themeColor="text1"/>
          <w:sz w:val="24"/>
          <w:szCs w:val="24"/>
        </w:rPr>
        <w:t xml:space="preserve">Земельный </w:t>
      </w:r>
      <w:hyperlink r:id="rId16">
        <w:r>
          <w:rPr>
            <w:rStyle w:val="-"/>
            <w:color w:val="000000" w:themeColor="text1"/>
            <w:u w:val="none"/>
          </w:rPr>
          <w:t>кодекс</w:t>
        </w:r>
      </w:hyperlink>
      <w:r>
        <w:rPr>
          <w:color w:val="000000" w:themeColor="text1"/>
          <w:sz w:val="24"/>
          <w:szCs w:val="24"/>
        </w:rPr>
        <w:t xml:space="preserve"> Российской </w:t>
      </w:r>
      <w:r>
        <w:rPr>
          <w:sz w:val="24"/>
          <w:szCs w:val="24"/>
        </w:rPr>
        <w:t>Федерации»;</w:t>
      </w:r>
    </w:p>
    <w:p w:rsidR="00F17977" w:rsidRDefault="00C277F7">
      <w:pPr>
        <w:spacing w:line="360" w:lineRule="auto"/>
        <w:contextualSpacing/>
        <w:rPr>
          <w:sz w:val="24"/>
          <w:szCs w:val="24"/>
        </w:rPr>
      </w:pPr>
      <w:r>
        <w:rPr>
          <w:sz w:val="24"/>
          <w:szCs w:val="24"/>
        </w:rPr>
        <w:t>- Федеральный закон от 17 ноября 1995 года № 169-ФЗ «Об архитектурной деятельности в Российской Федерации»;</w:t>
      </w:r>
    </w:p>
    <w:p w:rsidR="00F17977" w:rsidRDefault="00C277F7">
      <w:pPr>
        <w:spacing w:line="360" w:lineRule="auto"/>
        <w:contextualSpacing/>
        <w:rPr>
          <w:sz w:val="24"/>
          <w:szCs w:val="24"/>
        </w:rPr>
      </w:pPr>
      <w:r>
        <w:rPr>
          <w:sz w:val="24"/>
          <w:szCs w:val="24"/>
        </w:rPr>
        <w:t>- Федеральный закон от 27 июля 2010 года № 210-ФЗ «Об организации предоставления государственных и муниципальных услуг»;</w:t>
      </w:r>
    </w:p>
    <w:p w:rsidR="00F17977" w:rsidRDefault="00C277F7">
      <w:pPr>
        <w:spacing w:line="360" w:lineRule="auto"/>
        <w:contextualSpacing/>
        <w:rPr>
          <w:sz w:val="24"/>
          <w:szCs w:val="24"/>
        </w:rPr>
      </w:pPr>
      <w:r>
        <w:rPr>
          <w:sz w:val="24"/>
          <w:szCs w:val="24"/>
        </w:rPr>
        <w:t>- Федеральный закон от 06 апреля 2011 года № 63-ФЗ «Об электронной подписи»;</w:t>
      </w:r>
    </w:p>
    <w:p w:rsidR="00F17977" w:rsidRDefault="00C277F7">
      <w:pPr>
        <w:spacing w:line="360" w:lineRule="auto"/>
        <w:contextualSpacing/>
        <w:rPr>
          <w:sz w:val="24"/>
          <w:szCs w:val="24"/>
        </w:rPr>
      </w:pPr>
      <w:r>
        <w:rPr>
          <w:sz w:val="24"/>
          <w:szCs w:val="24"/>
        </w:rPr>
        <w:t>- Федеральный закон от 02 мая 2006 года № 59-ФЗ «О порядке рассмотрения обращений граждан Российской Федерации»;</w:t>
      </w:r>
    </w:p>
    <w:p w:rsidR="00F17977" w:rsidRDefault="00C277F7">
      <w:pPr>
        <w:spacing w:line="360" w:lineRule="auto"/>
        <w:contextualSpacing/>
        <w:rPr>
          <w:sz w:val="24"/>
          <w:szCs w:val="24"/>
        </w:rPr>
      </w:pPr>
      <w:r>
        <w:rPr>
          <w:sz w:val="24"/>
          <w:szCs w:val="24"/>
        </w:rPr>
        <w:t>- Постановление Правительства Российской Федерации от 30 апреля 2014 года № 403 «Об исчерпывающем перечне процедур в сфере жилищного строительства»;</w:t>
      </w:r>
    </w:p>
    <w:p w:rsidR="00F17977" w:rsidRDefault="00C277F7">
      <w:pPr>
        <w:spacing w:line="360" w:lineRule="auto"/>
        <w:contextualSpacing/>
        <w:rPr>
          <w:sz w:val="24"/>
          <w:szCs w:val="24"/>
        </w:rPr>
      </w:pPr>
      <w:r>
        <w:rPr>
          <w:sz w:val="24"/>
          <w:szCs w:val="24"/>
        </w:rPr>
        <w:t xml:space="preserve">- Постановление Правительства Российской Федерации от 26 марта 2016 года № 326 «О требованиях к предоставлению в электронной форме государственных и муниципальных </w:t>
      </w:r>
      <w:r>
        <w:rPr>
          <w:sz w:val="24"/>
          <w:szCs w:val="24"/>
        </w:rPr>
        <w:lastRenderedPageBreak/>
        <w:t>услуг»;</w:t>
      </w:r>
    </w:p>
    <w:p w:rsidR="00F17977" w:rsidRDefault="00C277F7">
      <w:pPr>
        <w:spacing w:line="360" w:lineRule="auto"/>
        <w:contextualSpacing/>
        <w:rPr>
          <w:sz w:val="24"/>
          <w:szCs w:val="24"/>
        </w:rPr>
      </w:pPr>
      <w:r>
        <w:rPr>
          <w:sz w:val="24"/>
          <w:szCs w:val="24"/>
        </w:rPr>
        <w:t>- Постановление Правительства Российской Федерации от 09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F17977" w:rsidRDefault="00C277F7">
      <w:pPr>
        <w:spacing w:line="360" w:lineRule="auto"/>
        <w:contextualSpacing/>
        <w:rPr>
          <w:sz w:val="24"/>
          <w:szCs w:val="24"/>
        </w:rPr>
      </w:pPr>
      <w:r>
        <w:rPr>
          <w:sz w:val="24"/>
          <w:szCs w:val="24"/>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F17977" w:rsidRDefault="00C277F7">
      <w:pPr>
        <w:spacing w:line="360" w:lineRule="auto"/>
        <w:contextualSpacing/>
        <w:rPr>
          <w:sz w:val="24"/>
          <w:szCs w:val="24"/>
        </w:rPr>
      </w:pPr>
      <w:r>
        <w:rPr>
          <w:sz w:val="24"/>
          <w:szCs w:val="24"/>
        </w:rPr>
        <w:t>- 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F17977" w:rsidRDefault="00C277F7">
      <w:pPr>
        <w:spacing w:line="360" w:lineRule="auto"/>
        <w:contextualSpacing/>
        <w:rPr>
          <w:sz w:val="24"/>
          <w:szCs w:val="24"/>
        </w:rPr>
      </w:pPr>
      <w:r>
        <w:rPr>
          <w:sz w:val="24"/>
          <w:szCs w:val="24"/>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F17977" w:rsidRDefault="00C277F7">
      <w:pPr>
        <w:spacing w:line="360" w:lineRule="auto"/>
        <w:contextualSpacing/>
        <w:rPr>
          <w:sz w:val="24"/>
          <w:szCs w:val="24"/>
        </w:rPr>
      </w:pPr>
      <w:r>
        <w:rPr>
          <w:sz w:val="24"/>
          <w:szCs w:val="24"/>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17977" w:rsidRDefault="00C277F7">
      <w:pPr>
        <w:spacing w:line="360" w:lineRule="auto"/>
        <w:contextualSpacing/>
        <w:rPr>
          <w:sz w:val="24"/>
          <w:szCs w:val="24"/>
        </w:rPr>
      </w:pPr>
      <w:r>
        <w:rPr>
          <w:sz w:val="24"/>
          <w:szCs w:val="24"/>
        </w:rPr>
        <w:t>- 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F17977" w:rsidRDefault="00C277F7">
      <w:pPr>
        <w:pStyle w:val="ConsPlusNormal0"/>
        <w:spacing w:line="360" w:lineRule="auto"/>
        <w:jc w:val="both"/>
      </w:pPr>
      <w:r>
        <w:t xml:space="preserve">          - </w:t>
      </w:r>
      <w:hyperlink r:id="rId17">
        <w:r>
          <w:rPr>
            <w:rStyle w:val="ListLabel11"/>
          </w:rPr>
          <w:t>Устав</w:t>
        </w:r>
      </w:hyperlink>
      <w:r>
        <w:t xml:space="preserve"> Арсеньевского городского округа от 4 августа 2009 года № 187-МПА («Деловой Восход» № 10(107) сентябрь 2009 года, «Деловой Восход», № 11(108) сентябрь 2009 года, «Деловой Восход» № 12(109) сентябрь 2009 года);</w:t>
      </w:r>
    </w:p>
    <w:p w:rsidR="00F17977" w:rsidRDefault="00C277F7">
      <w:pPr>
        <w:pStyle w:val="ConsPlusNormal0"/>
        <w:spacing w:line="360" w:lineRule="auto"/>
        <w:jc w:val="both"/>
      </w:pPr>
      <w:r>
        <w:t xml:space="preserve">          - Муниципальный правовой </w:t>
      </w:r>
      <w:hyperlink r:id="rId18">
        <w:r>
          <w:rPr>
            <w:rStyle w:val="ListLabel11"/>
          </w:rPr>
          <w:t>акт</w:t>
        </w:r>
      </w:hyperlink>
      <w:r>
        <w:t xml:space="preserve"> Арсеньевского городского округа от 15 марта 2013 года    № 30-МПА «Правила землепользования и застройки Арсеньевского городского округа»;</w:t>
      </w:r>
    </w:p>
    <w:p w:rsidR="00F17977" w:rsidRDefault="00C277F7">
      <w:pPr>
        <w:pStyle w:val="ConsPlusNormal0"/>
        <w:tabs>
          <w:tab w:val="left" w:pos="709"/>
        </w:tabs>
        <w:spacing w:line="360" w:lineRule="auto"/>
        <w:jc w:val="both"/>
      </w:pPr>
      <w:r>
        <w:t xml:space="preserve">           - </w:t>
      </w:r>
      <w:hyperlink r:id="rId19">
        <w:r>
          <w:rPr>
            <w:rStyle w:val="ListLabel11"/>
          </w:rPr>
          <w:t>Постановление</w:t>
        </w:r>
      </w:hyperlink>
      <w:r>
        <w:t> администрации Арсеньевского городского округа    от  03 ноября 2011 года № 766-па «О разработке и утверждения административных регламентов муниципальных услуг, оказываемых на территории Арсеньевского городского округа».</w:t>
      </w:r>
    </w:p>
    <w:p w:rsidR="00067977" w:rsidRDefault="00067977">
      <w:pPr>
        <w:pStyle w:val="ConsPlusNormal0"/>
        <w:tabs>
          <w:tab w:val="left" w:pos="709"/>
        </w:tabs>
        <w:spacing w:line="360" w:lineRule="auto"/>
        <w:jc w:val="both"/>
      </w:pPr>
    </w:p>
    <w:p w:rsidR="00F17977" w:rsidRDefault="00F17977">
      <w:pPr>
        <w:pStyle w:val="ConsPlusNormal0"/>
        <w:tabs>
          <w:tab w:val="left" w:pos="709"/>
        </w:tabs>
        <w:spacing w:line="360" w:lineRule="auto"/>
        <w:jc w:val="both"/>
      </w:pPr>
    </w:p>
    <w:p w:rsidR="00F17977" w:rsidRDefault="00C277F7">
      <w:pPr>
        <w:pStyle w:val="ConsPlusNormal0"/>
        <w:tabs>
          <w:tab w:val="left" w:pos="709"/>
        </w:tabs>
        <w:spacing w:line="360" w:lineRule="auto"/>
        <w:jc w:val="center"/>
      </w:pPr>
      <w:r>
        <w:t xml:space="preserve">______________ </w:t>
      </w:r>
    </w:p>
    <w:p w:rsidR="00F17977" w:rsidRDefault="00F17977">
      <w:pPr>
        <w:pStyle w:val="ConsPlusNormal0"/>
        <w:tabs>
          <w:tab w:val="left" w:pos="709"/>
        </w:tabs>
        <w:spacing w:line="360" w:lineRule="auto"/>
        <w:jc w:val="center"/>
      </w:pPr>
    </w:p>
    <w:p w:rsidR="00F17977" w:rsidRDefault="00F17977">
      <w:pPr>
        <w:pStyle w:val="ConsPlusNormal0"/>
        <w:tabs>
          <w:tab w:val="left" w:pos="709"/>
        </w:tabs>
        <w:spacing w:line="360" w:lineRule="auto"/>
        <w:jc w:val="center"/>
      </w:pPr>
    </w:p>
    <w:p w:rsidR="00067977" w:rsidRDefault="00067977">
      <w:pPr>
        <w:pStyle w:val="ConsPlusNormal0"/>
        <w:tabs>
          <w:tab w:val="left" w:pos="709"/>
        </w:tabs>
        <w:spacing w:line="360" w:lineRule="auto"/>
        <w:jc w:val="center"/>
      </w:pPr>
    </w:p>
    <w:p w:rsidR="00F17977" w:rsidRDefault="00F17977">
      <w:pPr>
        <w:pStyle w:val="ConsPlusNormal0"/>
        <w:tabs>
          <w:tab w:val="left" w:pos="709"/>
        </w:tabs>
        <w:spacing w:line="360" w:lineRule="auto"/>
        <w:jc w:val="center"/>
      </w:pPr>
    </w:p>
    <w:p w:rsidR="00F17977" w:rsidRDefault="00C277F7" w:rsidP="00C277F7">
      <w:pPr>
        <w:spacing w:line="360" w:lineRule="auto"/>
        <w:jc w:val="right"/>
        <w:rPr>
          <w:sz w:val="20"/>
        </w:rPr>
      </w:pPr>
      <w:r>
        <w:rPr>
          <w:sz w:val="20"/>
        </w:rPr>
        <w:t xml:space="preserve">                                                                                       Приложение № 2</w:t>
      </w:r>
    </w:p>
    <w:p w:rsidR="00F17977" w:rsidRDefault="00C277F7" w:rsidP="00C277F7">
      <w:pPr>
        <w:jc w:val="right"/>
        <w:rPr>
          <w:sz w:val="20"/>
        </w:rPr>
      </w:pPr>
      <w:r>
        <w:rPr>
          <w:sz w:val="20"/>
        </w:rPr>
        <w:t xml:space="preserve">                                                                                          к административному регламенту</w:t>
      </w:r>
    </w:p>
    <w:p w:rsidR="00F17977" w:rsidRDefault="00C277F7" w:rsidP="00C277F7">
      <w:pPr>
        <w:jc w:val="right"/>
        <w:rPr>
          <w:sz w:val="20"/>
        </w:rPr>
      </w:pPr>
      <w:r>
        <w:rPr>
          <w:sz w:val="20"/>
        </w:rPr>
        <w:t xml:space="preserve">                                                                                               предоставления муниципальной услуги </w:t>
      </w:r>
    </w:p>
    <w:p w:rsidR="00F17977" w:rsidRDefault="00C277F7" w:rsidP="00C277F7">
      <w:pPr>
        <w:jc w:val="right"/>
        <w:rPr>
          <w:sz w:val="20"/>
        </w:rPr>
      </w:pPr>
      <w:r>
        <w:rPr>
          <w:sz w:val="20"/>
        </w:rPr>
        <w:t xml:space="preserve">                                                                                             «Предоставление разрешения </w:t>
      </w:r>
      <w:proofErr w:type="gramStart"/>
      <w:r>
        <w:rPr>
          <w:sz w:val="20"/>
        </w:rPr>
        <w:t>на  отклонение</w:t>
      </w:r>
      <w:proofErr w:type="gramEnd"/>
    </w:p>
    <w:p w:rsidR="00F17977" w:rsidRDefault="00C277F7" w:rsidP="00C277F7">
      <w:pPr>
        <w:jc w:val="right"/>
        <w:rPr>
          <w:sz w:val="20"/>
        </w:rPr>
      </w:pPr>
      <w:r>
        <w:rPr>
          <w:sz w:val="20"/>
        </w:rPr>
        <w:t xml:space="preserve">                                                                                               от предельных параметров разрешенного  </w:t>
      </w:r>
    </w:p>
    <w:p w:rsidR="00F17977" w:rsidRDefault="00C277F7" w:rsidP="00C277F7">
      <w:pPr>
        <w:jc w:val="right"/>
        <w:rPr>
          <w:sz w:val="20"/>
        </w:rPr>
      </w:pPr>
      <w:r>
        <w:rPr>
          <w:sz w:val="20"/>
        </w:rPr>
        <w:t xml:space="preserve">                                                                                                строительства, реконструкции объектов</w:t>
      </w:r>
    </w:p>
    <w:p w:rsidR="00F17977" w:rsidRDefault="00C277F7" w:rsidP="00C277F7">
      <w:pPr>
        <w:jc w:val="right"/>
        <w:rPr>
          <w:sz w:val="20"/>
        </w:rPr>
      </w:pPr>
      <w:r>
        <w:rPr>
          <w:sz w:val="20"/>
        </w:rPr>
        <w:t xml:space="preserve">                                                                                              капитального строительства» </w:t>
      </w:r>
    </w:p>
    <w:p w:rsidR="00F17977" w:rsidRDefault="00C277F7">
      <w:pPr>
        <w:jc w:val="center"/>
        <w:rPr>
          <w:sz w:val="20"/>
        </w:rPr>
      </w:pPr>
      <w:r>
        <w:rPr>
          <w:sz w:val="20"/>
        </w:rPr>
        <w:t xml:space="preserve">                                                                                                                                              </w:t>
      </w:r>
    </w:p>
    <w:p w:rsidR="00F17977" w:rsidRDefault="00F17977">
      <w:pPr>
        <w:widowControl/>
        <w:tabs>
          <w:tab w:val="left" w:pos="432"/>
        </w:tabs>
        <w:spacing w:line="259" w:lineRule="auto"/>
        <w:ind w:left="1066" w:hanging="357"/>
        <w:jc w:val="center"/>
        <w:outlineLvl w:val="0"/>
        <w:rPr>
          <w:rFonts w:eastAsiaTheme="minorEastAsia"/>
          <w:b/>
          <w:bCs/>
          <w:sz w:val="24"/>
          <w:szCs w:val="24"/>
          <w:lang w:eastAsia="ar-SA"/>
        </w:rPr>
      </w:pPr>
    </w:p>
    <w:p w:rsidR="00F17977" w:rsidRPr="003829FB" w:rsidRDefault="00C277F7">
      <w:pPr>
        <w:widowControl/>
        <w:tabs>
          <w:tab w:val="left" w:pos="432"/>
        </w:tabs>
        <w:spacing w:line="259" w:lineRule="auto"/>
        <w:ind w:left="1066" w:hanging="357"/>
        <w:jc w:val="center"/>
        <w:outlineLvl w:val="0"/>
        <w:rPr>
          <w:rFonts w:eastAsiaTheme="minorEastAsia"/>
          <w:b/>
          <w:bCs/>
          <w:sz w:val="24"/>
          <w:szCs w:val="24"/>
          <w:lang w:eastAsia="ar-SA"/>
        </w:rPr>
      </w:pPr>
      <w:r w:rsidRPr="003829FB">
        <w:rPr>
          <w:rFonts w:eastAsiaTheme="minorEastAsia"/>
          <w:b/>
          <w:bCs/>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F17977" w:rsidRPr="003829FB" w:rsidRDefault="00F17977">
      <w:pPr>
        <w:widowControl/>
        <w:tabs>
          <w:tab w:val="left" w:pos="432"/>
        </w:tabs>
        <w:spacing w:line="259" w:lineRule="auto"/>
        <w:ind w:left="1066" w:hanging="357"/>
        <w:jc w:val="center"/>
        <w:outlineLvl w:val="0"/>
        <w:rPr>
          <w:rFonts w:eastAsiaTheme="minorEastAsia"/>
          <w:b/>
          <w:sz w:val="24"/>
          <w:szCs w:val="24"/>
          <w:lang w:eastAsia="ar-SA"/>
        </w:rPr>
      </w:pPr>
    </w:p>
    <w:tbl>
      <w:tblPr>
        <w:tblStyle w:val="1"/>
        <w:tblW w:w="9693" w:type="dxa"/>
        <w:tblInd w:w="0" w:type="dxa"/>
        <w:tblLook w:val="04A0" w:firstRow="1" w:lastRow="0" w:firstColumn="1" w:lastColumn="0" w:noHBand="0" w:noVBand="1"/>
      </w:tblPr>
      <w:tblGrid>
        <w:gridCol w:w="382"/>
        <w:gridCol w:w="26"/>
        <w:gridCol w:w="560"/>
        <w:gridCol w:w="36"/>
        <w:gridCol w:w="2313"/>
        <w:gridCol w:w="6154"/>
        <w:gridCol w:w="222"/>
      </w:tblGrid>
      <w:tr w:rsidR="00F17977" w:rsidRPr="003829FB">
        <w:tc>
          <w:tcPr>
            <w:tcW w:w="414" w:type="dxa"/>
            <w:gridSpan w:val="2"/>
            <w:tcBorders>
              <w:top w:val="nil"/>
              <w:left w:val="nil"/>
              <w:bottom w:val="nil"/>
              <w:right w:val="nil"/>
            </w:tcBorders>
            <w:shd w:val="clear" w:color="auto" w:fill="auto"/>
          </w:tcPr>
          <w:p w:rsidR="00F17977" w:rsidRPr="003829FB" w:rsidRDefault="00F17977">
            <w:pPr>
              <w:widowControl/>
              <w:numPr>
                <w:ilvl w:val="0"/>
                <w:numId w:val="4"/>
              </w:numPr>
              <w:spacing w:line="360" w:lineRule="auto"/>
              <w:ind w:firstLine="0"/>
              <w:contextualSpacing/>
              <w:jc w:val="center"/>
              <w:rPr>
                <w:rFonts w:ascii="Times New Roman" w:hAnsi="Times New Roman"/>
                <w:sz w:val="24"/>
                <w:szCs w:val="24"/>
              </w:rPr>
            </w:pPr>
          </w:p>
        </w:tc>
        <w:tc>
          <w:tcPr>
            <w:tcW w:w="9220" w:type="dxa"/>
            <w:gridSpan w:val="4"/>
            <w:tcBorders>
              <w:top w:val="nil"/>
              <w:left w:val="nil"/>
              <w:right w:val="nil"/>
            </w:tcBorders>
            <w:shd w:val="clear" w:color="auto" w:fill="auto"/>
          </w:tcPr>
          <w:p w:rsidR="00F17977" w:rsidRPr="003829FB" w:rsidRDefault="00C277F7">
            <w:pPr>
              <w:spacing w:line="360" w:lineRule="auto"/>
              <w:ind w:firstLine="0"/>
              <w:jc w:val="center"/>
              <w:rPr>
                <w:rFonts w:ascii="Times New Roman" w:hAnsi="Times New Roman"/>
                <w:sz w:val="24"/>
                <w:szCs w:val="24"/>
              </w:rPr>
            </w:pPr>
            <w:r w:rsidRPr="003829FB">
              <w:rPr>
                <w:rFonts w:ascii="Times New Roman" w:hAnsi="Times New Roman"/>
                <w:sz w:val="24"/>
                <w:szCs w:val="24"/>
              </w:rPr>
              <w:t>Администрация Арсеньевского городского округа</w:t>
            </w:r>
          </w:p>
        </w:tc>
        <w:tc>
          <w:tcPr>
            <w:tcW w:w="59" w:type="dxa"/>
            <w:tcBorders>
              <w:top w:val="nil"/>
              <w:left w:val="nil"/>
              <w:bottom w:val="nil"/>
              <w:right w:val="nil"/>
            </w:tcBorders>
            <w:shd w:val="clear" w:color="auto" w:fill="auto"/>
          </w:tcPr>
          <w:p w:rsidR="00F17977" w:rsidRPr="003829FB" w:rsidRDefault="00F17977">
            <w:pPr>
              <w:rPr>
                <w:rFonts w:ascii="Times New Roman" w:hAnsi="Times New Roman"/>
              </w:rPr>
            </w:pPr>
          </w:p>
        </w:tc>
      </w:tr>
      <w:tr w:rsidR="00F17977" w:rsidRPr="003829FB">
        <w:tc>
          <w:tcPr>
            <w:tcW w:w="414" w:type="dxa"/>
            <w:gridSpan w:val="2"/>
            <w:tcBorders>
              <w:top w:val="nil"/>
              <w:left w:val="nil"/>
              <w:bottom w:val="nil"/>
              <w:right w:val="nil"/>
            </w:tcBorders>
            <w:shd w:val="clear" w:color="auto" w:fill="auto"/>
          </w:tcPr>
          <w:p w:rsidR="00F17977" w:rsidRPr="003829FB" w:rsidRDefault="00F17977">
            <w:pPr>
              <w:spacing w:line="360" w:lineRule="auto"/>
              <w:ind w:left="142" w:firstLine="0"/>
              <w:contextualSpacing/>
              <w:jc w:val="left"/>
              <w:rPr>
                <w:rFonts w:ascii="Times New Roman" w:hAnsi="Times New Roman"/>
                <w:sz w:val="24"/>
                <w:szCs w:val="24"/>
              </w:rPr>
            </w:pPr>
          </w:p>
        </w:tc>
        <w:tc>
          <w:tcPr>
            <w:tcW w:w="596" w:type="dxa"/>
            <w:gridSpan w:val="2"/>
            <w:tcBorders>
              <w:left w:val="nil"/>
              <w:bottom w:val="nil"/>
              <w:right w:val="nil"/>
            </w:tcBorders>
            <w:shd w:val="clear" w:color="auto" w:fill="auto"/>
          </w:tcPr>
          <w:p w:rsidR="00F17977" w:rsidRPr="003829FB" w:rsidRDefault="00F17977">
            <w:pPr>
              <w:spacing w:line="360" w:lineRule="auto"/>
              <w:ind w:firstLine="0"/>
              <w:jc w:val="center"/>
              <w:rPr>
                <w:rFonts w:ascii="Times New Roman" w:hAnsi="Times New Roman"/>
                <w:sz w:val="24"/>
                <w:szCs w:val="24"/>
                <w:vertAlign w:val="superscript"/>
              </w:rPr>
            </w:pPr>
          </w:p>
        </w:tc>
        <w:tc>
          <w:tcPr>
            <w:tcW w:w="8624" w:type="dxa"/>
            <w:gridSpan w:val="2"/>
            <w:tcBorders>
              <w:left w:val="nil"/>
              <w:bottom w:val="nil"/>
              <w:right w:val="nil"/>
            </w:tcBorders>
            <w:shd w:val="clear" w:color="auto" w:fill="auto"/>
          </w:tcPr>
          <w:p w:rsidR="00F17977" w:rsidRPr="003829FB" w:rsidRDefault="00C277F7">
            <w:pPr>
              <w:spacing w:line="360" w:lineRule="auto"/>
              <w:ind w:firstLine="0"/>
              <w:jc w:val="center"/>
              <w:rPr>
                <w:rFonts w:ascii="Times New Roman" w:hAnsi="Times New Roman"/>
                <w:sz w:val="24"/>
                <w:szCs w:val="24"/>
                <w:vertAlign w:val="superscript"/>
              </w:rPr>
            </w:pPr>
            <w:r w:rsidRPr="003829FB">
              <w:rPr>
                <w:rFonts w:ascii="Times New Roman" w:hAnsi="Times New Roman"/>
                <w:sz w:val="24"/>
                <w:szCs w:val="24"/>
                <w:vertAlign w:val="superscript"/>
              </w:rPr>
              <w:t>(наименование органа, предоставляющего муниципальную услугу)</w:t>
            </w:r>
          </w:p>
        </w:tc>
        <w:tc>
          <w:tcPr>
            <w:tcW w:w="59" w:type="dxa"/>
            <w:tcBorders>
              <w:top w:val="nil"/>
              <w:left w:val="nil"/>
              <w:bottom w:val="nil"/>
              <w:right w:val="nil"/>
            </w:tcBorders>
            <w:shd w:val="clear" w:color="auto" w:fill="auto"/>
          </w:tcPr>
          <w:p w:rsidR="00F17977" w:rsidRPr="003829FB" w:rsidRDefault="00F17977">
            <w:pPr>
              <w:rPr>
                <w:rFonts w:ascii="Times New Roman" w:hAnsi="Times New Roman"/>
              </w:rPr>
            </w:pPr>
          </w:p>
        </w:tc>
      </w:tr>
      <w:tr w:rsidR="00F17977" w:rsidRPr="003829FB">
        <w:tc>
          <w:tcPr>
            <w:tcW w:w="414" w:type="dxa"/>
            <w:gridSpan w:val="2"/>
            <w:tcBorders>
              <w:top w:val="nil"/>
              <w:left w:val="nil"/>
              <w:bottom w:val="nil"/>
              <w:right w:val="nil"/>
            </w:tcBorders>
            <w:shd w:val="clear" w:color="auto" w:fill="auto"/>
          </w:tcPr>
          <w:p w:rsidR="00F17977" w:rsidRPr="003829FB" w:rsidRDefault="00F17977">
            <w:pPr>
              <w:tabs>
                <w:tab w:val="left" w:pos="288"/>
              </w:tabs>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F17977" w:rsidRPr="003829FB" w:rsidRDefault="00C277F7">
            <w:pPr>
              <w:spacing w:line="360" w:lineRule="auto"/>
              <w:ind w:firstLine="0"/>
              <w:jc w:val="left"/>
              <w:rPr>
                <w:rFonts w:ascii="Times New Roman" w:hAnsi="Times New Roman"/>
                <w:sz w:val="24"/>
                <w:szCs w:val="24"/>
              </w:rPr>
            </w:pPr>
            <w:r w:rsidRPr="003829FB">
              <w:rPr>
                <w:rFonts w:ascii="Times New Roman" w:hAnsi="Times New Roman"/>
                <w:sz w:val="24"/>
                <w:szCs w:val="24"/>
              </w:rPr>
              <w:t>1.1.</w:t>
            </w:r>
          </w:p>
        </w:tc>
        <w:tc>
          <w:tcPr>
            <w:tcW w:w="8624" w:type="dxa"/>
            <w:gridSpan w:val="2"/>
            <w:tcBorders>
              <w:top w:val="nil"/>
              <w:left w:val="nil"/>
              <w:bottom w:val="nil"/>
              <w:right w:val="nil"/>
            </w:tcBorders>
            <w:shd w:val="clear" w:color="auto" w:fill="auto"/>
          </w:tcPr>
          <w:p w:rsidR="00F17977" w:rsidRPr="003829FB" w:rsidRDefault="00C277F7">
            <w:pPr>
              <w:spacing w:line="360" w:lineRule="auto"/>
              <w:ind w:firstLine="0"/>
              <w:jc w:val="left"/>
              <w:rPr>
                <w:rFonts w:ascii="Times New Roman" w:hAnsi="Times New Roman"/>
                <w:sz w:val="24"/>
                <w:szCs w:val="24"/>
              </w:rPr>
            </w:pPr>
            <w:r w:rsidRPr="003829FB">
              <w:rPr>
                <w:rFonts w:ascii="Times New Roman" w:hAnsi="Times New Roman"/>
                <w:sz w:val="24"/>
                <w:szCs w:val="24"/>
              </w:rPr>
              <w:t>Место нахождения органа, предоставляющего муниципальную услугу:</w:t>
            </w:r>
          </w:p>
        </w:tc>
        <w:tc>
          <w:tcPr>
            <w:tcW w:w="59" w:type="dxa"/>
            <w:tcBorders>
              <w:top w:val="nil"/>
              <w:left w:val="nil"/>
              <w:bottom w:val="nil"/>
              <w:right w:val="nil"/>
            </w:tcBorders>
            <w:shd w:val="clear" w:color="auto" w:fill="auto"/>
          </w:tcPr>
          <w:p w:rsidR="00F17977" w:rsidRPr="003829FB" w:rsidRDefault="00F17977">
            <w:pPr>
              <w:rPr>
                <w:rFonts w:ascii="Times New Roman" w:hAnsi="Times New Roman"/>
              </w:rPr>
            </w:pPr>
          </w:p>
        </w:tc>
      </w:tr>
      <w:tr w:rsidR="00F17977" w:rsidRPr="003829FB">
        <w:tc>
          <w:tcPr>
            <w:tcW w:w="414" w:type="dxa"/>
            <w:gridSpan w:val="2"/>
            <w:tcBorders>
              <w:top w:val="nil"/>
              <w:left w:val="nil"/>
              <w:bottom w:val="nil"/>
              <w:right w:val="nil"/>
            </w:tcBorders>
            <w:shd w:val="clear" w:color="auto" w:fill="auto"/>
          </w:tcPr>
          <w:p w:rsidR="00F17977" w:rsidRPr="003829FB" w:rsidRDefault="00F17977">
            <w:pPr>
              <w:tabs>
                <w:tab w:val="left" w:pos="288"/>
              </w:tabs>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F17977" w:rsidRPr="003829FB" w:rsidRDefault="00F17977">
            <w:pPr>
              <w:spacing w:line="360" w:lineRule="auto"/>
              <w:ind w:firstLine="0"/>
              <w:jc w:val="center"/>
              <w:rPr>
                <w:rFonts w:ascii="Times New Roman" w:hAnsi="Times New Roman"/>
                <w:sz w:val="24"/>
                <w:szCs w:val="24"/>
              </w:rPr>
            </w:pPr>
          </w:p>
        </w:tc>
        <w:tc>
          <w:tcPr>
            <w:tcW w:w="8624" w:type="dxa"/>
            <w:gridSpan w:val="2"/>
            <w:tcBorders>
              <w:top w:val="nil"/>
              <w:left w:val="nil"/>
              <w:right w:val="nil"/>
            </w:tcBorders>
            <w:shd w:val="clear" w:color="auto" w:fill="auto"/>
          </w:tcPr>
          <w:p w:rsidR="00F17977" w:rsidRPr="003829FB" w:rsidRDefault="00C277F7">
            <w:pPr>
              <w:spacing w:line="360" w:lineRule="auto"/>
              <w:ind w:firstLine="0"/>
              <w:jc w:val="center"/>
              <w:rPr>
                <w:rFonts w:ascii="Times New Roman" w:hAnsi="Times New Roman"/>
                <w:sz w:val="24"/>
                <w:szCs w:val="24"/>
              </w:rPr>
            </w:pPr>
            <w:r w:rsidRPr="003829FB">
              <w:rPr>
                <w:rFonts w:ascii="Times New Roman" w:hAnsi="Times New Roman"/>
                <w:sz w:val="24"/>
                <w:szCs w:val="24"/>
              </w:rPr>
              <w:t xml:space="preserve">Приморский край, </w:t>
            </w:r>
            <w:proofErr w:type="spellStart"/>
            <w:r w:rsidRPr="003829FB">
              <w:rPr>
                <w:rFonts w:ascii="Times New Roman" w:hAnsi="Times New Roman"/>
                <w:sz w:val="24"/>
                <w:szCs w:val="24"/>
              </w:rPr>
              <w:t>г.Арсеньев</w:t>
            </w:r>
            <w:proofErr w:type="spellEnd"/>
            <w:r w:rsidRPr="003829FB">
              <w:rPr>
                <w:rFonts w:ascii="Times New Roman" w:hAnsi="Times New Roman"/>
                <w:sz w:val="24"/>
                <w:szCs w:val="24"/>
              </w:rPr>
              <w:t xml:space="preserve">, </w:t>
            </w:r>
            <w:proofErr w:type="spellStart"/>
            <w:r w:rsidRPr="003829FB">
              <w:rPr>
                <w:rFonts w:ascii="Times New Roman" w:hAnsi="Times New Roman"/>
                <w:sz w:val="24"/>
                <w:szCs w:val="24"/>
              </w:rPr>
              <w:t>ул.Ленинская</w:t>
            </w:r>
            <w:proofErr w:type="spellEnd"/>
            <w:r w:rsidRPr="003829FB">
              <w:rPr>
                <w:rFonts w:ascii="Times New Roman" w:hAnsi="Times New Roman"/>
                <w:sz w:val="24"/>
                <w:szCs w:val="24"/>
              </w:rPr>
              <w:t>, д.8, каб.217</w:t>
            </w:r>
          </w:p>
        </w:tc>
        <w:tc>
          <w:tcPr>
            <w:tcW w:w="59" w:type="dxa"/>
            <w:tcBorders>
              <w:top w:val="nil"/>
              <w:left w:val="nil"/>
              <w:bottom w:val="nil"/>
              <w:right w:val="nil"/>
            </w:tcBorders>
            <w:shd w:val="clear" w:color="auto" w:fill="auto"/>
          </w:tcPr>
          <w:p w:rsidR="00F17977" w:rsidRPr="003829FB" w:rsidRDefault="00F17977">
            <w:pPr>
              <w:rPr>
                <w:rFonts w:ascii="Times New Roman" w:hAnsi="Times New Roman"/>
              </w:rPr>
            </w:pPr>
          </w:p>
        </w:tc>
      </w:tr>
      <w:tr w:rsidR="00F17977" w:rsidRPr="003829FB">
        <w:tc>
          <w:tcPr>
            <w:tcW w:w="414" w:type="dxa"/>
            <w:gridSpan w:val="2"/>
            <w:tcBorders>
              <w:top w:val="nil"/>
              <w:left w:val="nil"/>
              <w:bottom w:val="nil"/>
              <w:right w:val="nil"/>
            </w:tcBorders>
            <w:shd w:val="clear" w:color="auto" w:fill="auto"/>
          </w:tcPr>
          <w:p w:rsidR="00F17977" w:rsidRPr="003829FB" w:rsidRDefault="00F17977">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F17977" w:rsidRPr="003829FB" w:rsidRDefault="00F17977">
            <w:pPr>
              <w:spacing w:line="360" w:lineRule="auto"/>
              <w:ind w:firstLine="0"/>
              <w:jc w:val="center"/>
              <w:rPr>
                <w:rFonts w:ascii="Times New Roman" w:hAnsi="Times New Roman"/>
                <w:sz w:val="24"/>
                <w:szCs w:val="24"/>
              </w:rPr>
            </w:pPr>
          </w:p>
        </w:tc>
        <w:tc>
          <w:tcPr>
            <w:tcW w:w="8624" w:type="dxa"/>
            <w:gridSpan w:val="2"/>
            <w:tcBorders>
              <w:left w:val="nil"/>
              <w:bottom w:val="nil"/>
              <w:right w:val="nil"/>
            </w:tcBorders>
            <w:shd w:val="clear" w:color="auto" w:fill="auto"/>
          </w:tcPr>
          <w:p w:rsidR="00F17977" w:rsidRPr="003829FB" w:rsidRDefault="00F17977">
            <w:pPr>
              <w:spacing w:line="360" w:lineRule="auto"/>
              <w:ind w:firstLine="0"/>
              <w:jc w:val="center"/>
              <w:rPr>
                <w:rFonts w:ascii="Times New Roman" w:hAnsi="Times New Roman"/>
                <w:sz w:val="24"/>
                <w:szCs w:val="24"/>
              </w:rPr>
            </w:pPr>
          </w:p>
        </w:tc>
        <w:tc>
          <w:tcPr>
            <w:tcW w:w="59" w:type="dxa"/>
            <w:tcBorders>
              <w:top w:val="nil"/>
              <w:left w:val="nil"/>
              <w:bottom w:val="nil"/>
              <w:right w:val="nil"/>
            </w:tcBorders>
            <w:shd w:val="clear" w:color="auto" w:fill="auto"/>
          </w:tcPr>
          <w:p w:rsidR="00F17977" w:rsidRPr="003829FB" w:rsidRDefault="00F17977">
            <w:pPr>
              <w:rPr>
                <w:rFonts w:ascii="Times New Roman" w:hAnsi="Times New Roman"/>
              </w:rPr>
            </w:pPr>
          </w:p>
        </w:tc>
      </w:tr>
      <w:tr w:rsidR="00F17977" w:rsidRPr="003829FB">
        <w:tc>
          <w:tcPr>
            <w:tcW w:w="414" w:type="dxa"/>
            <w:gridSpan w:val="2"/>
            <w:tcBorders>
              <w:top w:val="nil"/>
              <w:left w:val="nil"/>
              <w:bottom w:val="nil"/>
              <w:right w:val="nil"/>
            </w:tcBorders>
            <w:shd w:val="clear" w:color="auto" w:fill="auto"/>
          </w:tcPr>
          <w:p w:rsidR="00F17977" w:rsidRPr="003829FB" w:rsidRDefault="00F17977">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F17977" w:rsidRPr="003829FB" w:rsidRDefault="00C277F7">
            <w:pPr>
              <w:spacing w:line="360" w:lineRule="auto"/>
              <w:ind w:firstLine="0"/>
              <w:jc w:val="left"/>
              <w:rPr>
                <w:rFonts w:ascii="Times New Roman" w:hAnsi="Times New Roman"/>
                <w:sz w:val="24"/>
                <w:szCs w:val="24"/>
              </w:rPr>
            </w:pPr>
            <w:r w:rsidRPr="003829FB">
              <w:rPr>
                <w:rFonts w:ascii="Times New Roman" w:hAnsi="Times New Roman"/>
                <w:sz w:val="24"/>
                <w:szCs w:val="24"/>
              </w:rPr>
              <w:t>1.2.</w:t>
            </w:r>
          </w:p>
        </w:tc>
        <w:tc>
          <w:tcPr>
            <w:tcW w:w="8624" w:type="dxa"/>
            <w:gridSpan w:val="2"/>
            <w:tcBorders>
              <w:top w:val="nil"/>
              <w:left w:val="nil"/>
              <w:bottom w:val="nil"/>
              <w:right w:val="nil"/>
            </w:tcBorders>
            <w:shd w:val="clear" w:color="auto" w:fill="auto"/>
          </w:tcPr>
          <w:p w:rsidR="00F17977" w:rsidRPr="003829FB" w:rsidRDefault="00C277F7">
            <w:pPr>
              <w:spacing w:line="360" w:lineRule="auto"/>
              <w:ind w:firstLine="0"/>
              <w:jc w:val="left"/>
              <w:rPr>
                <w:rFonts w:ascii="Times New Roman" w:hAnsi="Times New Roman"/>
                <w:sz w:val="24"/>
                <w:szCs w:val="24"/>
                <w:vertAlign w:val="superscript"/>
              </w:rPr>
            </w:pPr>
            <w:r w:rsidRPr="003829FB">
              <w:rPr>
                <w:rFonts w:ascii="Times New Roman" w:hAnsi="Times New Roman"/>
                <w:sz w:val="24"/>
                <w:szCs w:val="24"/>
              </w:rPr>
              <w:t xml:space="preserve">График работы органа, предоставляющего муниципальную услугу: </w:t>
            </w:r>
          </w:p>
        </w:tc>
        <w:tc>
          <w:tcPr>
            <w:tcW w:w="59" w:type="dxa"/>
            <w:tcBorders>
              <w:top w:val="nil"/>
              <w:left w:val="nil"/>
              <w:bottom w:val="nil"/>
              <w:right w:val="nil"/>
            </w:tcBorders>
            <w:shd w:val="clear" w:color="auto" w:fill="auto"/>
          </w:tcPr>
          <w:p w:rsidR="00F17977" w:rsidRPr="003829FB" w:rsidRDefault="00F17977">
            <w:pPr>
              <w:rPr>
                <w:rFonts w:ascii="Times New Roman" w:hAnsi="Times New Roman"/>
              </w:rPr>
            </w:pPr>
          </w:p>
        </w:tc>
      </w:tr>
      <w:tr w:rsidR="00F17977" w:rsidRPr="003829FB">
        <w:tc>
          <w:tcPr>
            <w:tcW w:w="414" w:type="dxa"/>
            <w:gridSpan w:val="2"/>
            <w:tcBorders>
              <w:top w:val="nil"/>
              <w:left w:val="nil"/>
              <w:bottom w:val="nil"/>
              <w:right w:val="nil"/>
            </w:tcBorders>
            <w:shd w:val="clear" w:color="auto" w:fill="auto"/>
          </w:tcPr>
          <w:p w:rsidR="00F17977" w:rsidRPr="003829FB" w:rsidRDefault="00F17977">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F17977" w:rsidRPr="003829FB" w:rsidRDefault="00F17977">
            <w:pPr>
              <w:widowControl/>
              <w:tabs>
                <w:tab w:val="left" w:pos="1276"/>
              </w:tabs>
              <w:spacing w:line="360" w:lineRule="auto"/>
              <w:ind w:left="596" w:firstLine="0"/>
              <w:rPr>
                <w:rFonts w:ascii="Times New Roman" w:hAnsi="Times New Roman"/>
                <w:sz w:val="24"/>
                <w:szCs w:val="24"/>
              </w:rPr>
            </w:pPr>
          </w:p>
        </w:tc>
        <w:tc>
          <w:tcPr>
            <w:tcW w:w="2315" w:type="dxa"/>
            <w:tcBorders>
              <w:top w:val="nil"/>
              <w:left w:val="nil"/>
              <w:bottom w:val="nil"/>
              <w:right w:val="nil"/>
            </w:tcBorders>
            <w:shd w:val="clear" w:color="auto" w:fill="auto"/>
          </w:tcPr>
          <w:p w:rsidR="00F17977" w:rsidRPr="003829FB" w:rsidRDefault="00C277F7">
            <w:pPr>
              <w:widowControl/>
              <w:tabs>
                <w:tab w:val="left" w:pos="1276"/>
              </w:tabs>
              <w:spacing w:line="360" w:lineRule="auto"/>
              <w:ind w:left="596" w:firstLine="0"/>
              <w:rPr>
                <w:rFonts w:ascii="Times New Roman" w:hAnsi="Times New Roman"/>
                <w:sz w:val="24"/>
                <w:szCs w:val="24"/>
              </w:rPr>
            </w:pPr>
            <w:r w:rsidRPr="003829FB">
              <w:rPr>
                <w:rFonts w:ascii="Times New Roman" w:hAnsi="Times New Roman"/>
                <w:sz w:val="24"/>
                <w:szCs w:val="24"/>
              </w:rPr>
              <w:t>Понедельник:</w:t>
            </w:r>
          </w:p>
        </w:tc>
        <w:tc>
          <w:tcPr>
            <w:tcW w:w="6308" w:type="dxa"/>
            <w:tcBorders>
              <w:top w:val="nil"/>
              <w:left w:val="nil"/>
              <w:right w:val="nil"/>
            </w:tcBorders>
            <w:shd w:val="clear" w:color="auto" w:fill="auto"/>
          </w:tcPr>
          <w:p w:rsidR="00F17977" w:rsidRPr="003829FB" w:rsidRDefault="00C277F7">
            <w:pPr>
              <w:widowControl/>
              <w:tabs>
                <w:tab w:val="left" w:pos="1276"/>
              </w:tabs>
              <w:spacing w:line="360" w:lineRule="auto"/>
              <w:ind w:firstLine="0"/>
              <w:rPr>
                <w:rFonts w:ascii="Times New Roman" w:hAnsi="Times New Roman"/>
                <w:sz w:val="24"/>
                <w:szCs w:val="24"/>
              </w:rPr>
            </w:pPr>
            <w:r w:rsidRPr="003829FB">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rsidR="00F17977" w:rsidRPr="003829FB" w:rsidRDefault="00F17977">
            <w:pPr>
              <w:rPr>
                <w:rFonts w:ascii="Times New Roman" w:hAnsi="Times New Roman"/>
              </w:rPr>
            </w:pPr>
          </w:p>
        </w:tc>
      </w:tr>
      <w:tr w:rsidR="00F17977" w:rsidRPr="003829FB">
        <w:tc>
          <w:tcPr>
            <w:tcW w:w="414" w:type="dxa"/>
            <w:gridSpan w:val="2"/>
            <w:tcBorders>
              <w:top w:val="nil"/>
              <w:left w:val="nil"/>
              <w:bottom w:val="nil"/>
              <w:right w:val="nil"/>
            </w:tcBorders>
            <w:shd w:val="clear" w:color="auto" w:fill="auto"/>
          </w:tcPr>
          <w:p w:rsidR="00F17977" w:rsidRPr="003829FB" w:rsidRDefault="00F17977">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F17977" w:rsidRPr="003829FB" w:rsidRDefault="00F17977">
            <w:pPr>
              <w:widowControl/>
              <w:tabs>
                <w:tab w:val="left" w:pos="1276"/>
              </w:tabs>
              <w:spacing w:line="360" w:lineRule="auto"/>
              <w:ind w:left="596" w:firstLine="0"/>
              <w:rPr>
                <w:rFonts w:ascii="Times New Roman" w:hAnsi="Times New Roman"/>
                <w:sz w:val="24"/>
                <w:szCs w:val="24"/>
              </w:rPr>
            </w:pPr>
          </w:p>
        </w:tc>
        <w:tc>
          <w:tcPr>
            <w:tcW w:w="2315" w:type="dxa"/>
            <w:tcBorders>
              <w:top w:val="nil"/>
              <w:left w:val="nil"/>
              <w:bottom w:val="nil"/>
              <w:right w:val="nil"/>
            </w:tcBorders>
            <w:shd w:val="clear" w:color="auto" w:fill="auto"/>
          </w:tcPr>
          <w:p w:rsidR="00F17977" w:rsidRPr="003829FB" w:rsidRDefault="00C277F7">
            <w:pPr>
              <w:widowControl/>
              <w:tabs>
                <w:tab w:val="left" w:pos="1276"/>
              </w:tabs>
              <w:spacing w:line="360" w:lineRule="auto"/>
              <w:ind w:left="596" w:firstLine="0"/>
              <w:rPr>
                <w:rFonts w:ascii="Times New Roman" w:hAnsi="Times New Roman"/>
                <w:sz w:val="24"/>
                <w:szCs w:val="24"/>
              </w:rPr>
            </w:pPr>
            <w:r w:rsidRPr="003829FB">
              <w:rPr>
                <w:rFonts w:ascii="Times New Roman" w:hAnsi="Times New Roman"/>
                <w:sz w:val="24"/>
                <w:szCs w:val="24"/>
              </w:rPr>
              <w:t>Вторник:</w:t>
            </w:r>
          </w:p>
        </w:tc>
        <w:tc>
          <w:tcPr>
            <w:tcW w:w="6308" w:type="dxa"/>
            <w:tcBorders>
              <w:left w:val="nil"/>
              <w:right w:val="nil"/>
            </w:tcBorders>
            <w:shd w:val="clear" w:color="auto" w:fill="auto"/>
          </w:tcPr>
          <w:p w:rsidR="00F17977" w:rsidRPr="003829FB" w:rsidRDefault="00C277F7">
            <w:pPr>
              <w:widowControl/>
              <w:tabs>
                <w:tab w:val="left" w:pos="1276"/>
              </w:tabs>
              <w:spacing w:line="360" w:lineRule="auto"/>
              <w:ind w:firstLine="0"/>
              <w:rPr>
                <w:rFonts w:ascii="Times New Roman" w:hAnsi="Times New Roman"/>
                <w:sz w:val="24"/>
                <w:szCs w:val="24"/>
              </w:rPr>
            </w:pPr>
            <w:r w:rsidRPr="003829FB">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rsidR="00F17977" w:rsidRPr="003829FB" w:rsidRDefault="00F17977">
            <w:pPr>
              <w:rPr>
                <w:rFonts w:ascii="Times New Roman" w:hAnsi="Times New Roman"/>
              </w:rPr>
            </w:pPr>
          </w:p>
        </w:tc>
      </w:tr>
      <w:tr w:rsidR="00F17977" w:rsidRPr="003829FB">
        <w:tc>
          <w:tcPr>
            <w:tcW w:w="414" w:type="dxa"/>
            <w:gridSpan w:val="2"/>
            <w:tcBorders>
              <w:top w:val="nil"/>
              <w:left w:val="nil"/>
              <w:bottom w:val="nil"/>
              <w:right w:val="nil"/>
            </w:tcBorders>
            <w:shd w:val="clear" w:color="auto" w:fill="auto"/>
          </w:tcPr>
          <w:p w:rsidR="00F17977" w:rsidRPr="003829FB" w:rsidRDefault="00F17977">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F17977" w:rsidRPr="003829FB" w:rsidRDefault="00F17977">
            <w:pPr>
              <w:widowControl/>
              <w:tabs>
                <w:tab w:val="left" w:pos="1276"/>
              </w:tabs>
              <w:spacing w:line="360" w:lineRule="auto"/>
              <w:ind w:left="596" w:firstLine="0"/>
              <w:rPr>
                <w:rFonts w:ascii="Times New Roman" w:hAnsi="Times New Roman"/>
                <w:sz w:val="24"/>
                <w:szCs w:val="24"/>
                <w:lang w:val="en-US"/>
              </w:rPr>
            </w:pPr>
          </w:p>
        </w:tc>
        <w:tc>
          <w:tcPr>
            <w:tcW w:w="2315" w:type="dxa"/>
            <w:tcBorders>
              <w:top w:val="nil"/>
              <w:left w:val="nil"/>
              <w:bottom w:val="nil"/>
              <w:right w:val="nil"/>
            </w:tcBorders>
            <w:shd w:val="clear" w:color="auto" w:fill="auto"/>
          </w:tcPr>
          <w:p w:rsidR="00F17977" w:rsidRPr="003829FB" w:rsidRDefault="00C277F7">
            <w:pPr>
              <w:widowControl/>
              <w:tabs>
                <w:tab w:val="left" w:pos="1276"/>
              </w:tabs>
              <w:spacing w:line="360" w:lineRule="auto"/>
              <w:ind w:left="596" w:firstLine="0"/>
              <w:rPr>
                <w:rFonts w:ascii="Times New Roman" w:hAnsi="Times New Roman"/>
                <w:sz w:val="24"/>
                <w:szCs w:val="24"/>
              </w:rPr>
            </w:pPr>
            <w:r w:rsidRPr="003829FB">
              <w:rPr>
                <w:rFonts w:ascii="Times New Roman" w:hAnsi="Times New Roman"/>
                <w:sz w:val="24"/>
                <w:szCs w:val="24"/>
                <w:lang w:val="en-US"/>
              </w:rPr>
              <w:t>С</w:t>
            </w:r>
            <w:proofErr w:type="spellStart"/>
            <w:r w:rsidRPr="003829FB">
              <w:rPr>
                <w:rFonts w:ascii="Times New Roman" w:hAnsi="Times New Roman"/>
                <w:sz w:val="24"/>
                <w:szCs w:val="24"/>
              </w:rPr>
              <w:t>реда</w:t>
            </w:r>
            <w:proofErr w:type="spellEnd"/>
            <w:r w:rsidRPr="003829FB">
              <w:rPr>
                <w:rFonts w:ascii="Times New Roman" w:hAnsi="Times New Roman"/>
                <w:sz w:val="24"/>
                <w:szCs w:val="24"/>
              </w:rPr>
              <w:t>:</w:t>
            </w:r>
          </w:p>
        </w:tc>
        <w:tc>
          <w:tcPr>
            <w:tcW w:w="6308" w:type="dxa"/>
            <w:tcBorders>
              <w:left w:val="nil"/>
              <w:right w:val="nil"/>
            </w:tcBorders>
            <w:shd w:val="clear" w:color="auto" w:fill="auto"/>
          </w:tcPr>
          <w:p w:rsidR="00F17977" w:rsidRPr="003829FB" w:rsidRDefault="00C277F7">
            <w:pPr>
              <w:widowControl/>
              <w:tabs>
                <w:tab w:val="left" w:pos="1276"/>
              </w:tabs>
              <w:spacing w:line="360" w:lineRule="auto"/>
              <w:ind w:firstLine="0"/>
              <w:rPr>
                <w:rFonts w:ascii="Times New Roman" w:hAnsi="Times New Roman"/>
                <w:sz w:val="24"/>
                <w:szCs w:val="24"/>
              </w:rPr>
            </w:pPr>
            <w:r w:rsidRPr="003829FB">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rsidR="00F17977" w:rsidRPr="003829FB" w:rsidRDefault="00F17977">
            <w:pPr>
              <w:rPr>
                <w:rFonts w:ascii="Times New Roman" w:hAnsi="Times New Roman"/>
              </w:rPr>
            </w:pPr>
          </w:p>
        </w:tc>
      </w:tr>
      <w:tr w:rsidR="00F17977" w:rsidRPr="003829FB">
        <w:tc>
          <w:tcPr>
            <w:tcW w:w="414" w:type="dxa"/>
            <w:gridSpan w:val="2"/>
            <w:tcBorders>
              <w:top w:val="nil"/>
              <w:left w:val="nil"/>
              <w:bottom w:val="nil"/>
              <w:right w:val="nil"/>
            </w:tcBorders>
            <w:shd w:val="clear" w:color="auto" w:fill="auto"/>
          </w:tcPr>
          <w:p w:rsidR="00F17977" w:rsidRPr="003829FB" w:rsidRDefault="00F17977">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F17977" w:rsidRPr="003829FB" w:rsidRDefault="00F17977">
            <w:pPr>
              <w:widowControl/>
              <w:tabs>
                <w:tab w:val="left" w:pos="1276"/>
              </w:tabs>
              <w:spacing w:line="360" w:lineRule="auto"/>
              <w:ind w:left="596" w:firstLine="0"/>
              <w:rPr>
                <w:rFonts w:ascii="Times New Roman" w:hAnsi="Times New Roman"/>
                <w:sz w:val="24"/>
                <w:szCs w:val="24"/>
              </w:rPr>
            </w:pPr>
          </w:p>
        </w:tc>
        <w:tc>
          <w:tcPr>
            <w:tcW w:w="2315" w:type="dxa"/>
            <w:tcBorders>
              <w:top w:val="nil"/>
              <w:left w:val="nil"/>
              <w:bottom w:val="nil"/>
              <w:right w:val="nil"/>
            </w:tcBorders>
            <w:shd w:val="clear" w:color="auto" w:fill="auto"/>
          </w:tcPr>
          <w:p w:rsidR="00F17977" w:rsidRPr="003829FB" w:rsidRDefault="00C277F7">
            <w:pPr>
              <w:widowControl/>
              <w:tabs>
                <w:tab w:val="left" w:pos="1276"/>
              </w:tabs>
              <w:spacing w:line="360" w:lineRule="auto"/>
              <w:ind w:left="596" w:firstLine="0"/>
              <w:rPr>
                <w:rFonts w:ascii="Times New Roman" w:hAnsi="Times New Roman"/>
                <w:sz w:val="24"/>
                <w:szCs w:val="24"/>
                <w:lang w:val="en-US"/>
              </w:rPr>
            </w:pPr>
            <w:r w:rsidRPr="003829FB">
              <w:rPr>
                <w:rFonts w:ascii="Times New Roman" w:hAnsi="Times New Roman"/>
                <w:sz w:val="24"/>
                <w:szCs w:val="24"/>
              </w:rPr>
              <w:t>Четверг</w:t>
            </w:r>
            <w:r w:rsidRPr="003829FB">
              <w:rPr>
                <w:rFonts w:ascii="Times New Roman" w:hAnsi="Times New Roman"/>
                <w:sz w:val="24"/>
                <w:szCs w:val="24"/>
                <w:lang w:val="en-US"/>
              </w:rPr>
              <w:t>:</w:t>
            </w:r>
          </w:p>
        </w:tc>
        <w:tc>
          <w:tcPr>
            <w:tcW w:w="6308" w:type="dxa"/>
            <w:tcBorders>
              <w:left w:val="nil"/>
              <w:right w:val="nil"/>
            </w:tcBorders>
            <w:shd w:val="clear" w:color="auto" w:fill="auto"/>
          </w:tcPr>
          <w:p w:rsidR="00F17977" w:rsidRPr="003829FB" w:rsidRDefault="00C277F7">
            <w:pPr>
              <w:widowControl/>
              <w:tabs>
                <w:tab w:val="left" w:pos="1276"/>
              </w:tabs>
              <w:spacing w:line="360" w:lineRule="auto"/>
              <w:ind w:firstLine="0"/>
              <w:rPr>
                <w:rFonts w:ascii="Times New Roman" w:hAnsi="Times New Roman"/>
                <w:sz w:val="24"/>
                <w:szCs w:val="24"/>
                <w:lang w:val="en-US"/>
              </w:rPr>
            </w:pPr>
            <w:r w:rsidRPr="003829FB">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rsidR="00F17977" w:rsidRPr="003829FB" w:rsidRDefault="00F17977">
            <w:pPr>
              <w:rPr>
                <w:rFonts w:ascii="Times New Roman" w:hAnsi="Times New Roman"/>
              </w:rPr>
            </w:pPr>
          </w:p>
        </w:tc>
      </w:tr>
      <w:tr w:rsidR="00F17977" w:rsidRPr="003829FB">
        <w:tc>
          <w:tcPr>
            <w:tcW w:w="414" w:type="dxa"/>
            <w:gridSpan w:val="2"/>
            <w:tcBorders>
              <w:top w:val="nil"/>
              <w:left w:val="nil"/>
              <w:bottom w:val="nil"/>
              <w:right w:val="nil"/>
            </w:tcBorders>
            <w:shd w:val="clear" w:color="auto" w:fill="auto"/>
          </w:tcPr>
          <w:p w:rsidR="00F17977" w:rsidRPr="003829FB" w:rsidRDefault="00F17977">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F17977" w:rsidRPr="003829FB" w:rsidRDefault="00F17977">
            <w:pPr>
              <w:widowControl/>
              <w:tabs>
                <w:tab w:val="left" w:pos="1276"/>
              </w:tabs>
              <w:spacing w:line="360" w:lineRule="auto"/>
              <w:ind w:left="596" w:firstLine="0"/>
              <w:rPr>
                <w:rFonts w:ascii="Times New Roman" w:hAnsi="Times New Roman"/>
                <w:sz w:val="24"/>
                <w:szCs w:val="24"/>
                <w:lang w:val="en-US"/>
              </w:rPr>
            </w:pPr>
          </w:p>
        </w:tc>
        <w:tc>
          <w:tcPr>
            <w:tcW w:w="2315" w:type="dxa"/>
            <w:tcBorders>
              <w:top w:val="nil"/>
              <w:left w:val="nil"/>
              <w:bottom w:val="nil"/>
              <w:right w:val="nil"/>
            </w:tcBorders>
            <w:shd w:val="clear" w:color="auto" w:fill="auto"/>
          </w:tcPr>
          <w:p w:rsidR="00F17977" w:rsidRPr="003829FB" w:rsidRDefault="00C277F7">
            <w:pPr>
              <w:widowControl/>
              <w:tabs>
                <w:tab w:val="left" w:pos="1276"/>
              </w:tabs>
              <w:spacing w:line="360" w:lineRule="auto"/>
              <w:ind w:left="596" w:firstLine="0"/>
              <w:rPr>
                <w:rFonts w:ascii="Times New Roman" w:hAnsi="Times New Roman"/>
                <w:sz w:val="24"/>
                <w:szCs w:val="24"/>
                <w:lang w:val="en-US"/>
              </w:rPr>
            </w:pPr>
            <w:proofErr w:type="spellStart"/>
            <w:r w:rsidRPr="003829FB">
              <w:rPr>
                <w:rFonts w:ascii="Times New Roman" w:hAnsi="Times New Roman"/>
                <w:sz w:val="24"/>
                <w:szCs w:val="24"/>
                <w:lang w:val="en-US"/>
              </w:rPr>
              <w:t>Пятница</w:t>
            </w:r>
            <w:proofErr w:type="spellEnd"/>
            <w:r w:rsidRPr="003829FB">
              <w:rPr>
                <w:rFonts w:ascii="Times New Roman" w:hAnsi="Times New Roman"/>
                <w:sz w:val="24"/>
                <w:szCs w:val="24"/>
                <w:lang w:val="en-US"/>
              </w:rPr>
              <w:t>:</w:t>
            </w:r>
          </w:p>
        </w:tc>
        <w:tc>
          <w:tcPr>
            <w:tcW w:w="6308" w:type="dxa"/>
            <w:tcBorders>
              <w:left w:val="nil"/>
              <w:right w:val="nil"/>
            </w:tcBorders>
            <w:shd w:val="clear" w:color="auto" w:fill="auto"/>
          </w:tcPr>
          <w:p w:rsidR="00F17977" w:rsidRPr="003829FB" w:rsidRDefault="00C277F7">
            <w:pPr>
              <w:widowControl/>
              <w:tabs>
                <w:tab w:val="left" w:pos="1276"/>
              </w:tabs>
              <w:spacing w:line="360" w:lineRule="auto"/>
              <w:ind w:firstLine="0"/>
              <w:rPr>
                <w:rFonts w:ascii="Times New Roman" w:hAnsi="Times New Roman"/>
                <w:sz w:val="24"/>
                <w:szCs w:val="24"/>
                <w:lang w:val="en-US"/>
              </w:rPr>
            </w:pPr>
            <w:r w:rsidRPr="003829FB">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rsidR="00F17977" w:rsidRPr="003829FB" w:rsidRDefault="00F17977">
            <w:pPr>
              <w:rPr>
                <w:rFonts w:ascii="Times New Roman" w:hAnsi="Times New Roman"/>
              </w:rPr>
            </w:pPr>
          </w:p>
        </w:tc>
      </w:tr>
      <w:tr w:rsidR="00F17977" w:rsidRPr="003829FB">
        <w:tc>
          <w:tcPr>
            <w:tcW w:w="414" w:type="dxa"/>
            <w:gridSpan w:val="2"/>
            <w:tcBorders>
              <w:top w:val="nil"/>
              <w:left w:val="nil"/>
              <w:bottom w:val="nil"/>
              <w:right w:val="nil"/>
            </w:tcBorders>
            <w:shd w:val="clear" w:color="auto" w:fill="auto"/>
          </w:tcPr>
          <w:p w:rsidR="00F17977" w:rsidRPr="003829FB" w:rsidRDefault="00F17977">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F17977" w:rsidRPr="003829FB" w:rsidRDefault="00F17977">
            <w:pPr>
              <w:widowControl/>
              <w:tabs>
                <w:tab w:val="left" w:pos="1276"/>
              </w:tabs>
              <w:spacing w:line="360" w:lineRule="auto"/>
              <w:ind w:left="596" w:firstLine="0"/>
              <w:rPr>
                <w:rFonts w:ascii="Times New Roman" w:hAnsi="Times New Roman"/>
                <w:sz w:val="24"/>
                <w:szCs w:val="24"/>
                <w:lang w:val="en-US"/>
              </w:rPr>
            </w:pPr>
          </w:p>
        </w:tc>
        <w:tc>
          <w:tcPr>
            <w:tcW w:w="2315" w:type="dxa"/>
            <w:tcBorders>
              <w:top w:val="nil"/>
              <w:left w:val="nil"/>
              <w:bottom w:val="nil"/>
              <w:right w:val="nil"/>
            </w:tcBorders>
            <w:shd w:val="clear" w:color="auto" w:fill="auto"/>
          </w:tcPr>
          <w:p w:rsidR="00F17977" w:rsidRPr="003829FB" w:rsidRDefault="00C277F7">
            <w:pPr>
              <w:widowControl/>
              <w:tabs>
                <w:tab w:val="left" w:pos="1276"/>
              </w:tabs>
              <w:spacing w:line="360" w:lineRule="auto"/>
              <w:ind w:left="596" w:firstLine="0"/>
              <w:rPr>
                <w:rFonts w:ascii="Times New Roman" w:hAnsi="Times New Roman"/>
                <w:sz w:val="24"/>
                <w:szCs w:val="24"/>
              </w:rPr>
            </w:pPr>
            <w:proofErr w:type="spellStart"/>
            <w:r w:rsidRPr="003829FB">
              <w:rPr>
                <w:rFonts w:ascii="Times New Roman" w:hAnsi="Times New Roman"/>
                <w:sz w:val="24"/>
                <w:szCs w:val="24"/>
                <w:lang w:val="en-US"/>
              </w:rPr>
              <w:t>Суббота</w:t>
            </w:r>
            <w:proofErr w:type="spellEnd"/>
            <w:r w:rsidRPr="003829FB">
              <w:rPr>
                <w:rFonts w:ascii="Times New Roman" w:hAnsi="Times New Roman"/>
                <w:sz w:val="24"/>
                <w:szCs w:val="24"/>
              </w:rPr>
              <w:t>:</w:t>
            </w:r>
          </w:p>
        </w:tc>
        <w:tc>
          <w:tcPr>
            <w:tcW w:w="6308" w:type="dxa"/>
            <w:tcBorders>
              <w:left w:val="nil"/>
              <w:right w:val="nil"/>
            </w:tcBorders>
            <w:shd w:val="clear" w:color="auto" w:fill="auto"/>
          </w:tcPr>
          <w:p w:rsidR="00F17977" w:rsidRPr="003829FB" w:rsidRDefault="00C277F7">
            <w:pPr>
              <w:widowControl/>
              <w:tabs>
                <w:tab w:val="left" w:pos="1276"/>
              </w:tabs>
              <w:spacing w:line="360" w:lineRule="auto"/>
              <w:ind w:firstLine="0"/>
              <w:rPr>
                <w:rFonts w:ascii="Times New Roman" w:hAnsi="Times New Roman"/>
                <w:sz w:val="24"/>
                <w:szCs w:val="24"/>
              </w:rPr>
            </w:pPr>
            <w:r w:rsidRPr="003829FB">
              <w:rPr>
                <w:rFonts w:ascii="Times New Roman" w:hAnsi="Times New Roman"/>
                <w:sz w:val="24"/>
                <w:szCs w:val="24"/>
              </w:rPr>
              <w:t>выходной</w:t>
            </w:r>
          </w:p>
        </w:tc>
        <w:tc>
          <w:tcPr>
            <w:tcW w:w="60" w:type="dxa"/>
            <w:tcBorders>
              <w:top w:val="nil"/>
              <w:left w:val="nil"/>
              <w:bottom w:val="nil"/>
              <w:right w:val="nil"/>
            </w:tcBorders>
            <w:shd w:val="clear" w:color="auto" w:fill="auto"/>
          </w:tcPr>
          <w:p w:rsidR="00F17977" w:rsidRPr="003829FB" w:rsidRDefault="00F17977">
            <w:pPr>
              <w:rPr>
                <w:rFonts w:ascii="Times New Roman" w:hAnsi="Times New Roman"/>
              </w:rPr>
            </w:pPr>
          </w:p>
        </w:tc>
      </w:tr>
      <w:tr w:rsidR="00F17977" w:rsidRPr="003829FB">
        <w:tc>
          <w:tcPr>
            <w:tcW w:w="414" w:type="dxa"/>
            <w:gridSpan w:val="2"/>
            <w:tcBorders>
              <w:top w:val="nil"/>
              <w:left w:val="nil"/>
              <w:bottom w:val="nil"/>
              <w:right w:val="nil"/>
            </w:tcBorders>
            <w:shd w:val="clear" w:color="auto" w:fill="auto"/>
          </w:tcPr>
          <w:p w:rsidR="00F17977" w:rsidRPr="003829FB" w:rsidRDefault="00F17977">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F17977" w:rsidRPr="003829FB" w:rsidRDefault="00F17977">
            <w:pPr>
              <w:widowControl/>
              <w:tabs>
                <w:tab w:val="left" w:pos="1276"/>
              </w:tabs>
              <w:spacing w:line="360" w:lineRule="auto"/>
              <w:ind w:left="596" w:firstLine="0"/>
              <w:rPr>
                <w:rFonts w:ascii="Times New Roman" w:hAnsi="Times New Roman"/>
                <w:sz w:val="24"/>
                <w:szCs w:val="24"/>
                <w:lang w:val="en-US"/>
              </w:rPr>
            </w:pPr>
          </w:p>
        </w:tc>
        <w:tc>
          <w:tcPr>
            <w:tcW w:w="2315" w:type="dxa"/>
            <w:tcBorders>
              <w:top w:val="nil"/>
              <w:left w:val="nil"/>
              <w:bottom w:val="nil"/>
              <w:right w:val="nil"/>
            </w:tcBorders>
            <w:shd w:val="clear" w:color="auto" w:fill="auto"/>
          </w:tcPr>
          <w:p w:rsidR="00F17977" w:rsidRPr="003829FB" w:rsidRDefault="00C277F7">
            <w:pPr>
              <w:widowControl/>
              <w:tabs>
                <w:tab w:val="left" w:pos="1276"/>
              </w:tabs>
              <w:spacing w:line="360" w:lineRule="auto"/>
              <w:ind w:left="596" w:firstLine="0"/>
              <w:rPr>
                <w:rFonts w:ascii="Times New Roman" w:hAnsi="Times New Roman"/>
                <w:sz w:val="24"/>
                <w:szCs w:val="24"/>
                <w:lang w:val="en-US"/>
              </w:rPr>
            </w:pPr>
            <w:proofErr w:type="spellStart"/>
            <w:r w:rsidRPr="003829FB">
              <w:rPr>
                <w:rFonts w:ascii="Times New Roman" w:hAnsi="Times New Roman"/>
                <w:sz w:val="24"/>
                <w:szCs w:val="24"/>
                <w:lang w:val="en-US"/>
              </w:rPr>
              <w:t>Воскресенье</w:t>
            </w:r>
            <w:proofErr w:type="spellEnd"/>
            <w:r w:rsidRPr="003829FB">
              <w:rPr>
                <w:rFonts w:ascii="Times New Roman" w:hAnsi="Times New Roman"/>
                <w:sz w:val="24"/>
                <w:szCs w:val="24"/>
                <w:lang w:val="en-US"/>
              </w:rPr>
              <w:t>:</w:t>
            </w:r>
          </w:p>
        </w:tc>
        <w:tc>
          <w:tcPr>
            <w:tcW w:w="6308" w:type="dxa"/>
            <w:tcBorders>
              <w:left w:val="nil"/>
              <w:right w:val="nil"/>
            </w:tcBorders>
            <w:shd w:val="clear" w:color="auto" w:fill="auto"/>
          </w:tcPr>
          <w:p w:rsidR="00F17977" w:rsidRPr="003829FB" w:rsidRDefault="00C277F7">
            <w:pPr>
              <w:widowControl/>
              <w:tabs>
                <w:tab w:val="left" w:pos="1276"/>
              </w:tabs>
              <w:spacing w:line="360" w:lineRule="auto"/>
              <w:ind w:firstLine="0"/>
              <w:rPr>
                <w:rFonts w:ascii="Times New Roman" w:hAnsi="Times New Roman"/>
                <w:sz w:val="24"/>
                <w:szCs w:val="24"/>
              </w:rPr>
            </w:pPr>
            <w:r w:rsidRPr="003829FB">
              <w:rPr>
                <w:rFonts w:ascii="Times New Roman" w:hAnsi="Times New Roman"/>
                <w:sz w:val="24"/>
                <w:szCs w:val="24"/>
              </w:rPr>
              <w:t>выходной</w:t>
            </w:r>
          </w:p>
        </w:tc>
        <w:tc>
          <w:tcPr>
            <w:tcW w:w="60" w:type="dxa"/>
            <w:tcBorders>
              <w:top w:val="nil"/>
              <w:left w:val="nil"/>
              <w:bottom w:val="nil"/>
              <w:right w:val="nil"/>
            </w:tcBorders>
            <w:shd w:val="clear" w:color="auto" w:fill="auto"/>
          </w:tcPr>
          <w:p w:rsidR="00F17977" w:rsidRPr="003829FB" w:rsidRDefault="00F17977">
            <w:pPr>
              <w:rPr>
                <w:rFonts w:ascii="Times New Roman" w:hAnsi="Times New Roman"/>
              </w:rPr>
            </w:pPr>
          </w:p>
        </w:tc>
      </w:tr>
      <w:tr w:rsidR="00F17977" w:rsidRPr="003829FB">
        <w:trPr>
          <w:trHeight w:val="994"/>
        </w:trPr>
        <w:tc>
          <w:tcPr>
            <w:tcW w:w="414" w:type="dxa"/>
            <w:gridSpan w:val="2"/>
            <w:tcBorders>
              <w:top w:val="nil"/>
              <w:left w:val="nil"/>
              <w:bottom w:val="nil"/>
              <w:right w:val="nil"/>
            </w:tcBorders>
            <w:shd w:val="clear" w:color="auto" w:fill="auto"/>
          </w:tcPr>
          <w:p w:rsidR="00F17977" w:rsidRPr="003829FB" w:rsidRDefault="00F17977">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F17977" w:rsidRPr="003829FB" w:rsidRDefault="00C277F7">
            <w:pPr>
              <w:spacing w:line="360" w:lineRule="auto"/>
              <w:ind w:firstLine="0"/>
              <w:jc w:val="left"/>
              <w:rPr>
                <w:rFonts w:ascii="Times New Roman" w:hAnsi="Times New Roman"/>
                <w:sz w:val="24"/>
                <w:szCs w:val="24"/>
              </w:rPr>
            </w:pPr>
            <w:r w:rsidRPr="003829FB">
              <w:rPr>
                <w:rFonts w:ascii="Times New Roman" w:hAnsi="Times New Roman"/>
                <w:sz w:val="24"/>
                <w:szCs w:val="24"/>
              </w:rPr>
              <w:t>1.3.</w:t>
            </w:r>
          </w:p>
          <w:p w:rsidR="00F17977" w:rsidRPr="003829FB" w:rsidRDefault="00F17977">
            <w:pPr>
              <w:spacing w:line="360" w:lineRule="auto"/>
              <w:ind w:firstLine="0"/>
              <w:jc w:val="left"/>
              <w:rPr>
                <w:rFonts w:ascii="Times New Roman" w:hAnsi="Times New Roman"/>
                <w:sz w:val="24"/>
                <w:szCs w:val="24"/>
              </w:rPr>
            </w:pPr>
          </w:p>
          <w:p w:rsidR="00F17977" w:rsidRPr="003829FB" w:rsidRDefault="00F17977">
            <w:pPr>
              <w:spacing w:line="360" w:lineRule="auto"/>
              <w:ind w:firstLine="0"/>
              <w:jc w:val="left"/>
              <w:rPr>
                <w:rFonts w:ascii="Times New Roman" w:hAnsi="Times New Roman"/>
                <w:sz w:val="24"/>
                <w:szCs w:val="24"/>
              </w:rPr>
            </w:pPr>
          </w:p>
        </w:tc>
        <w:tc>
          <w:tcPr>
            <w:tcW w:w="8624" w:type="dxa"/>
            <w:gridSpan w:val="2"/>
            <w:tcBorders>
              <w:top w:val="nil"/>
              <w:left w:val="nil"/>
              <w:bottom w:val="nil"/>
              <w:right w:val="nil"/>
            </w:tcBorders>
            <w:shd w:val="clear" w:color="auto" w:fill="auto"/>
          </w:tcPr>
          <w:p w:rsidR="00F17977" w:rsidRPr="003829FB" w:rsidRDefault="00C277F7">
            <w:pPr>
              <w:spacing w:line="360" w:lineRule="auto"/>
              <w:ind w:firstLine="0"/>
              <w:jc w:val="left"/>
              <w:rPr>
                <w:rFonts w:ascii="Times New Roman" w:hAnsi="Times New Roman"/>
                <w:sz w:val="24"/>
                <w:szCs w:val="24"/>
              </w:rPr>
            </w:pPr>
            <w:r w:rsidRPr="003829FB">
              <w:rPr>
                <w:rFonts w:ascii="Times New Roman" w:hAnsi="Times New Roman"/>
                <w:sz w:val="24"/>
                <w:szCs w:val="24"/>
              </w:rPr>
              <w:t>График приема заявителей:</w:t>
            </w:r>
          </w:p>
          <w:p w:rsidR="00F17977" w:rsidRPr="003829FB" w:rsidRDefault="00C277F7">
            <w:pPr>
              <w:spacing w:line="360" w:lineRule="auto"/>
              <w:ind w:firstLine="548"/>
              <w:jc w:val="left"/>
              <w:rPr>
                <w:rFonts w:ascii="Times New Roman" w:hAnsi="Times New Roman"/>
                <w:sz w:val="24"/>
                <w:szCs w:val="24"/>
              </w:rPr>
            </w:pPr>
            <w:r w:rsidRPr="003829FB">
              <w:rPr>
                <w:rFonts w:ascii="Times New Roman" w:hAnsi="Times New Roman"/>
                <w:sz w:val="24"/>
                <w:szCs w:val="24"/>
              </w:rPr>
              <w:t>Понедельник:     с 8-30 до 17-30, перерыв с 12-30 до 13-30</w:t>
            </w:r>
          </w:p>
        </w:tc>
        <w:tc>
          <w:tcPr>
            <w:tcW w:w="59" w:type="dxa"/>
            <w:tcBorders>
              <w:top w:val="nil"/>
              <w:left w:val="nil"/>
              <w:bottom w:val="nil"/>
              <w:right w:val="nil"/>
            </w:tcBorders>
            <w:shd w:val="clear" w:color="auto" w:fill="auto"/>
          </w:tcPr>
          <w:p w:rsidR="00F17977" w:rsidRPr="003829FB" w:rsidRDefault="00F17977">
            <w:pPr>
              <w:rPr>
                <w:rFonts w:ascii="Times New Roman" w:hAnsi="Times New Roman"/>
              </w:rPr>
            </w:pPr>
          </w:p>
        </w:tc>
      </w:tr>
      <w:tr w:rsidR="00F17977" w:rsidRPr="003829FB">
        <w:tc>
          <w:tcPr>
            <w:tcW w:w="414" w:type="dxa"/>
            <w:gridSpan w:val="2"/>
            <w:tcBorders>
              <w:top w:val="nil"/>
              <w:left w:val="nil"/>
              <w:bottom w:val="nil"/>
              <w:right w:val="nil"/>
            </w:tcBorders>
            <w:shd w:val="clear" w:color="auto" w:fill="auto"/>
          </w:tcPr>
          <w:p w:rsidR="00F17977" w:rsidRPr="003829FB" w:rsidRDefault="00F17977">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F17977" w:rsidRPr="003829FB" w:rsidRDefault="00F17977">
            <w:pPr>
              <w:spacing w:line="360" w:lineRule="auto"/>
              <w:ind w:firstLine="0"/>
              <w:jc w:val="center"/>
              <w:rPr>
                <w:rFonts w:ascii="Times New Roman" w:hAnsi="Times New Roman"/>
                <w:sz w:val="24"/>
                <w:szCs w:val="24"/>
              </w:rPr>
            </w:pPr>
          </w:p>
        </w:tc>
        <w:tc>
          <w:tcPr>
            <w:tcW w:w="8624" w:type="dxa"/>
            <w:gridSpan w:val="2"/>
            <w:tcBorders>
              <w:top w:val="nil"/>
              <w:left w:val="nil"/>
              <w:right w:val="nil"/>
            </w:tcBorders>
            <w:shd w:val="clear" w:color="auto" w:fill="auto"/>
          </w:tcPr>
          <w:p w:rsidR="00F17977" w:rsidRPr="003829FB" w:rsidRDefault="00C277F7">
            <w:pPr>
              <w:spacing w:line="360" w:lineRule="auto"/>
              <w:ind w:firstLine="0"/>
              <w:jc w:val="left"/>
              <w:rPr>
                <w:rFonts w:ascii="Times New Roman" w:hAnsi="Times New Roman"/>
                <w:sz w:val="24"/>
                <w:szCs w:val="24"/>
              </w:rPr>
            </w:pPr>
            <w:r w:rsidRPr="003829FB">
              <w:rPr>
                <w:rFonts w:ascii="Times New Roman" w:hAnsi="Times New Roman"/>
                <w:sz w:val="24"/>
                <w:szCs w:val="24"/>
              </w:rPr>
              <w:t xml:space="preserve">Контактный телефон органа, предоставляющего муниципальную услугу: </w:t>
            </w:r>
          </w:p>
          <w:p w:rsidR="00F17977" w:rsidRPr="003829FB" w:rsidRDefault="00C277F7">
            <w:pPr>
              <w:spacing w:line="360" w:lineRule="auto"/>
              <w:ind w:firstLine="0"/>
              <w:jc w:val="left"/>
              <w:rPr>
                <w:rFonts w:ascii="Times New Roman" w:hAnsi="Times New Roman"/>
                <w:sz w:val="24"/>
                <w:szCs w:val="24"/>
              </w:rPr>
            </w:pPr>
            <w:r w:rsidRPr="003829FB">
              <w:rPr>
                <w:rFonts w:ascii="Times New Roman" w:hAnsi="Times New Roman"/>
                <w:sz w:val="24"/>
                <w:szCs w:val="24"/>
              </w:rPr>
              <w:t>8(42361) 5 30 91, 8(42361) 5 30 92</w:t>
            </w:r>
          </w:p>
        </w:tc>
        <w:tc>
          <w:tcPr>
            <w:tcW w:w="59" w:type="dxa"/>
            <w:tcBorders>
              <w:top w:val="nil"/>
              <w:left w:val="nil"/>
              <w:bottom w:val="nil"/>
              <w:right w:val="nil"/>
            </w:tcBorders>
            <w:shd w:val="clear" w:color="auto" w:fill="auto"/>
          </w:tcPr>
          <w:p w:rsidR="00F17977" w:rsidRPr="003829FB" w:rsidRDefault="00F17977">
            <w:pPr>
              <w:rPr>
                <w:rFonts w:ascii="Times New Roman" w:hAnsi="Times New Roman"/>
              </w:rPr>
            </w:pPr>
          </w:p>
        </w:tc>
      </w:tr>
      <w:tr w:rsidR="00F17977" w:rsidRPr="003829FB">
        <w:tc>
          <w:tcPr>
            <w:tcW w:w="414" w:type="dxa"/>
            <w:gridSpan w:val="2"/>
            <w:tcBorders>
              <w:top w:val="nil"/>
              <w:left w:val="nil"/>
              <w:bottom w:val="nil"/>
              <w:right w:val="nil"/>
            </w:tcBorders>
            <w:shd w:val="clear" w:color="auto" w:fill="auto"/>
          </w:tcPr>
          <w:p w:rsidR="00F17977" w:rsidRPr="003829FB" w:rsidRDefault="00F17977">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F17977" w:rsidRPr="003829FB" w:rsidRDefault="00F17977">
            <w:pPr>
              <w:spacing w:line="360" w:lineRule="auto"/>
              <w:ind w:firstLine="0"/>
              <w:jc w:val="center"/>
              <w:rPr>
                <w:rFonts w:ascii="Times New Roman" w:hAnsi="Times New Roman"/>
                <w:sz w:val="24"/>
                <w:szCs w:val="24"/>
                <w:vertAlign w:val="superscript"/>
              </w:rPr>
            </w:pPr>
          </w:p>
        </w:tc>
        <w:tc>
          <w:tcPr>
            <w:tcW w:w="8624" w:type="dxa"/>
            <w:gridSpan w:val="2"/>
            <w:tcBorders>
              <w:left w:val="nil"/>
              <w:bottom w:val="nil"/>
              <w:right w:val="nil"/>
            </w:tcBorders>
            <w:shd w:val="clear" w:color="auto" w:fill="auto"/>
          </w:tcPr>
          <w:p w:rsidR="00F17977" w:rsidRPr="003829FB" w:rsidRDefault="00F17977">
            <w:pPr>
              <w:spacing w:line="360" w:lineRule="auto"/>
              <w:ind w:firstLine="0"/>
              <w:jc w:val="center"/>
              <w:rPr>
                <w:rFonts w:ascii="Times New Roman" w:hAnsi="Times New Roman"/>
                <w:sz w:val="24"/>
                <w:szCs w:val="24"/>
                <w:vertAlign w:val="superscript"/>
              </w:rPr>
            </w:pPr>
          </w:p>
        </w:tc>
        <w:tc>
          <w:tcPr>
            <w:tcW w:w="59" w:type="dxa"/>
            <w:tcBorders>
              <w:top w:val="nil"/>
              <w:left w:val="nil"/>
              <w:bottom w:val="nil"/>
              <w:right w:val="nil"/>
            </w:tcBorders>
            <w:shd w:val="clear" w:color="auto" w:fill="auto"/>
          </w:tcPr>
          <w:p w:rsidR="00F17977" w:rsidRPr="003829FB" w:rsidRDefault="00F17977">
            <w:pPr>
              <w:rPr>
                <w:rFonts w:ascii="Times New Roman" w:hAnsi="Times New Roman"/>
              </w:rPr>
            </w:pPr>
          </w:p>
        </w:tc>
      </w:tr>
      <w:tr w:rsidR="00F17977" w:rsidRPr="003829FB">
        <w:tc>
          <w:tcPr>
            <w:tcW w:w="414" w:type="dxa"/>
            <w:gridSpan w:val="2"/>
            <w:tcBorders>
              <w:top w:val="nil"/>
              <w:left w:val="nil"/>
              <w:bottom w:val="nil"/>
              <w:right w:val="nil"/>
            </w:tcBorders>
            <w:shd w:val="clear" w:color="auto" w:fill="auto"/>
          </w:tcPr>
          <w:p w:rsidR="00F17977" w:rsidRPr="003829FB" w:rsidRDefault="00F17977">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F17977" w:rsidRPr="003829FB" w:rsidRDefault="00C277F7">
            <w:pPr>
              <w:spacing w:line="360" w:lineRule="auto"/>
              <w:ind w:firstLine="0"/>
              <w:jc w:val="left"/>
              <w:rPr>
                <w:rFonts w:ascii="Times New Roman" w:hAnsi="Times New Roman"/>
                <w:sz w:val="24"/>
                <w:szCs w:val="24"/>
              </w:rPr>
            </w:pPr>
            <w:r w:rsidRPr="003829FB">
              <w:rPr>
                <w:rFonts w:ascii="Times New Roman" w:hAnsi="Times New Roman"/>
                <w:sz w:val="24"/>
                <w:szCs w:val="24"/>
              </w:rPr>
              <w:t>1.4.</w:t>
            </w:r>
          </w:p>
        </w:tc>
        <w:tc>
          <w:tcPr>
            <w:tcW w:w="8624" w:type="dxa"/>
            <w:gridSpan w:val="2"/>
            <w:tcBorders>
              <w:top w:val="nil"/>
              <w:left w:val="nil"/>
              <w:bottom w:val="nil"/>
              <w:right w:val="nil"/>
            </w:tcBorders>
            <w:shd w:val="clear" w:color="auto" w:fill="auto"/>
          </w:tcPr>
          <w:p w:rsidR="00F17977" w:rsidRPr="003829FB" w:rsidRDefault="00C277F7">
            <w:pPr>
              <w:spacing w:line="360" w:lineRule="auto"/>
              <w:ind w:firstLine="0"/>
              <w:jc w:val="left"/>
              <w:rPr>
                <w:rFonts w:ascii="Times New Roman" w:hAnsi="Times New Roman"/>
                <w:sz w:val="24"/>
                <w:szCs w:val="24"/>
              </w:rPr>
            </w:pPr>
            <w:r w:rsidRPr="003829FB">
              <w:rPr>
                <w:rFonts w:ascii="Times New Roman" w:hAnsi="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w:t>
            </w:r>
            <w:r w:rsidRPr="003829FB">
              <w:rPr>
                <w:rFonts w:ascii="Times New Roman" w:hAnsi="Times New Roman"/>
                <w:sz w:val="24"/>
                <w:szCs w:val="24"/>
              </w:rPr>
              <w:lastRenderedPageBreak/>
              <w:t xml:space="preserve">адресу: </w:t>
            </w:r>
          </w:p>
          <w:p w:rsidR="00F17977" w:rsidRPr="003829FB" w:rsidRDefault="00C277F7">
            <w:pPr>
              <w:spacing w:line="360" w:lineRule="auto"/>
              <w:ind w:firstLine="0"/>
              <w:jc w:val="left"/>
              <w:rPr>
                <w:rFonts w:ascii="Times New Roman" w:hAnsi="Times New Roman"/>
                <w:sz w:val="24"/>
                <w:szCs w:val="24"/>
              </w:rPr>
            </w:pPr>
            <w:r w:rsidRPr="003829FB">
              <w:rPr>
                <w:rFonts w:ascii="Times New Roman" w:hAnsi="Times New Roman"/>
                <w:sz w:val="24"/>
                <w:szCs w:val="24"/>
                <w:lang w:val="en-US"/>
              </w:rPr>
              <w:t>http</w:t>
            </w:r>
            <w:r w:rsidRPr="003829FB">
              <w:rPr>
                <w:rFonts w:ascii="Times New Roman" w:hAnsi="Times New Roman"/>
                <w:sz w:val="24"/>
                <w:szCs w:val="24"/>
              </w:rPr>
              <w:t>://</w:t>
            </w:r>
            <w:proofErr w:type="spellStart"/>
            <w:r w:rsidRPr="003829FB">
              <w:rPr>
                <w:rFonts w:ascii="Times New Roman" w:hAnsi="Times New Roman"/>
                <w:sz w:val="24"/>
                <w:szCs w:val="24"/>
                <w:lang w:val="en-US"/>
              </w:rPr>
              <w:t>ars</w:t>
            </w:r>
            <w:proofErr w:type="spellEnd"/>
            <w:r w:rsidRPr="003829FB">
              <w:rPr>
                <w:rFonts w:ascii="Times New Roman" w:hAnsi="Times New Roman"/>
                <w:sz w:val="24"/>
                <w:szCs w:val="24"/>
              </w:rPr>
              <w:t>.</w:t>
            </w:r>
            <w:r w:rsidRPr="003829FB">
              <w:rPr>
                <w:rFonts w:ascii="Times New Roman" w:hAnsi="Times New Roman"/>
                <w:sz w:val="24"/>
                <w:szCs w:val="24"/>
                <w:lang w:val="en-US"/>
              </w:rPr>
              <w:t>town</w:t>
            </w:r>
          </w:p>
        </w:tc>
        <w:tc>
          <w:tcPr>
            <w:tcW w:w="59" w:type="dxa"/>
            <w:tcBorders>
              <w:top w:val="nil"/>
              <w:left w:val="nil"/>
              <w:bottom w:val="nil"/>
              <w:right w:val="nil"/>
            </w:tcBorders>
            <w:shd w:val="clear" w:color="auto" w:fill="auto"/>
          </w:tcPr>
          <w:p w:rsidR="00F17977" w:rsidRPr="003829FB" w:rsidRDefault="00F17977">
            <w:pPr>
              <w:rPr>
                <w:rFonts w:ascii="Times New Roman" w:hAnsi="Times New Roman"/>
              </w:rPr>
            </w:pPr>
          </w:p>
        </w:tc>
      </w:tr>
      <w:tr w:rsidR="00F17977" w:rsidRPr="003829FB">
        <w:tc>
          <w:tcPr>
            <w:tcW w:w="414" w:type="dxa"/>
            <w:gridSpan w:val="2"/>
            <w:tcBorders>
              <w:top w:val="nil"/>
              <w:left w:val="nil"/>
              <w:bottom w:val="nil"/>
              <w:right w:val="nil"/>
            </w:tcBorders>
            <w:shd w:val="clear" w:color="auto" w:fill="auto"/>
          </w:tcPr>
          <w:p w:rsidR="00F17977" w:rsidRPr="003829FB" w:rsidRDefault="00F17977">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F17977" w:rsidRPr="003829FB" w:rsidRDefault="00F17977">
            <w:pPr>
              <w:spacing w:line="360" w:lineRule="auto"/>
              <w:ind w:firstLine="0"/>
              <w:jc w:val="left"/>
              <w:rPr>
                <w:rFonts w:ascii="Times New Roman" w:hAnsi="Times New Roman"/>
                <w:sz w:val="24"/>
                <w:szCs w:val="24"/>
              </w:rPr>
            </w:pPr>
          </w:p>
        </w:tc>
        <w:tc>
          <w:tcPr>
            <w:tcW w:w="8624" w:type="dxa"/>
            <w:gridSpan w:val="2"/>
            <w:tcBorders>
              <w:left w:val="nil"/>
              <w:bottom w:val="nil"/>
              <w:right w:val="nil"/>
            </w:tcBorders>
            <w:shd w:val="clear" w:color="auto" w:fill="auto"/>
          </w:tcPr>
          <w:p w:rsidR="00F17977" w:rsidRPr="003829FB" w:rsidRDefault="00F17977">
            <w:pPr>
              <w:spacing w:line="360" w:lineRule="auto"/>
              <w:ind w:firstLine="0"/>
              <w:jc w:val="left"/>
              <w:rPr>
                <w:rFonts w:ascii="Times New Roman" w:hAnsi="Times New Roman"/>
                <w:sz w:val="24"/>
                <w:szCs w:val="24"/>
              </w:rPr>
            </w:pPr>
          </w:p>
        </w:tc>
        <w:tc>
          <w:tcPr>
            <w:tcW w:w="59" w:type="dxa"/>
            <w:tcBorders>
              <w:top w:val="nil"/>
              <w:left w:val="nil"/>
              <w:bottom w:val="nil"/>
              <w:right w:val="nil"/>
            </w:tcBorders>
            <w:shd w:val="clear" w:color="auto" w:fill="auto"/>
          </w:tcPr>
          <w:p w:rsidR="00F17977" w:rsidRPr="003829FB" w:rsidRDefault="00F17977">
            <w:pPr>
              <w:rPr>
                <w:rFonts w:ascii="Times New Roman" w:hAnsi="Times New Roman"/>
              </w:rPr>
            </w:pPr>
          </w:p>
        </w:tc>
      </w:tr>
      <w:tr w:rsidR="00F17977" w:rsidRPr="003829FB">
        <w:tc>
          <w:tcPr>
            <w:tcW w:w="414" w:type="dxa"/>
            <w:gridSpan w:val="2"/>
            <w:tcBorders>
              <w:top w:val="nil"/>
              <w:left w:val="nil"/>
              <w:bottom w:val="nil"/>
              <w:right w:val="nil"/>
            </w:tcBorders>
            <w:shd w:val="clear" w:color="auto" w:fill="auto"/>
          </w:tcPr>
          <w:p w:rsidR="00F17977" w:rsidRPr="003829FB" w:rsidRDefault="00F17977">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F17977" w:rsidRPr="003829FB" w:rsidRDefault="00C277F7">
            <w:pPr>
              <w:spacing w:line="360" w:lineRule="auto"/>
              <w:ind w:firstLine="0"/>
              <w:jc w:val="left"/>
              <w:rPr>
                <w:rFonts w:ascii="Times New Roman" w:hAnsi="Times New Roman"/>
                <w:sz w:val="24"/>
                <w:szCs w:val="24"/>
              </w:rPr>
            </w:pPr>
            <w:r w:rsidRPr="003829FB">
              <w:rPr>
                <w:rFonts w:ascii="Times New Roman" w:hAnsi="Times New Roman"/>
                <w:sz w:val="24"/>
                <w:szCs w:val="24"/>
              </w:rPr>
              <w:t>1.5</w:t>
            </w:r>
          </w:p>
        </w:tc>
        <w:tc>
          <w:tcPr>
            <w:tcW w:w="8624" w:type="dxa"/>
            <w:gridSpan w:val="2"/>
            <w:tcBorders>
              <w:top w:val="nil"/>
              <w:left w:val="nil"/>
              <w:bottom w:val="nil"/>
              <w:right w:val="nil"/>
            </w:tcBorders>
            <w:shd w:val="clear" w:color="auto" w:fill="auto"/>
          </w:tcPr>
          <w:p w:rsidR="00F17977" w:rsidRPr="003829FB" w:rsidRDefault="00C277F7">
            <w:pPr>
              <w:spacing w:line="360" w:lineRule="auto"/>
              <w:ind w:firstLine="0"/>
              <w:jc w:val="left"/>
              <w:rPr>
                <w:rFonts w:ascii="Times New Roman" w:hAnsi="Times New Roman"/>
                <w:sz w:val="24"/>
                <w:szCs w:val="24"/>
              </w:rPr>
            </w:pPr>
            <w:r w:rsidRPr="003829FB">
              <w:rPr>
                <w:rFonts w:ascii="Times New Roman" w:hAnsi="Times New Roman"/>
                <w:sz w:val="24"/>
                <w:szCs w:val="24"/>
              </w:rPr>
              <w:t xml:space="preserve">Адрес электронной почты органа, предоставляющего муниципальную услугу: </w:t>
            </w:r>
            <w:r w:rsidRPr="003829FB">
              <w:rPr>
                <w:rFonts w:ascii="Times New Roman" w:hAnsi="Times New Roman"/>
                <w:sz w:val="24"/>
                <w:szCs w:val="24"/>
                <w:lang w:val="en-US"/>
              </w:rPr>
              <w:t>arch</w:t>
            </w:r>
            <w:r w:rsidRPr="003829FB">
              <w:rPr>
                <w:rFonts w:ascii="Times New Roman" w:hAnsi="Times New Roman"/>
                <w:sz w:val="24"/>
                <w:szCs w:val="24"/>
              </w:rPr>
              <w:t>@</w:t>
            </w:r>
            <w:proofErr w:type="spellStart"/>
            <w:r w:rsidRPr="003829FB">
              <w:rPr>
                <w:rFonts w:ascii="Times New Roman" w:hAnsi="Times New Roman"/>
                <w:sz w:val="24"/>
                <w:szCs w:val="24"/>
                <w:lang w:val="en-US"/>
              </w:rPr>
              <w:t>ars</w:t>
            </w:r>
            <w:proofErr w:type="spellEnd"/>
            <w:r w:rsidRPr="003829FB">
              <w:rPr>
                <w:rFonts w:ascii="Times New Roman" w:hAnsi="Times New Roman"/>
                <w:sz w:val="24"/>
                <w:szCs w:val="24"/>
              </w:rPr>
              <w:t>.</w:t>
            </w:r>
            <w:r w:rsidRPr="003829FB">
              <w:rPr>
                <w:rFonts w:ascii="Times New Roman" w:hAnsi="Times New Roman"/>
                <w:sz w:val="24"/>
                <w:szCs w:val="24"/>
                <w:lang w:val="en-US"/>
              </w:rPr>
              <w:t>town</w:t>
            </w:r>
          </w:p>
        </w:tc>
        <w:tc>
          <w:tcPr>
            <w:tcW w:w="59" w:type="dxa"/>
            <w:tcBorders>
              <w:top w:val="nil"/>
              <w:left w:val="nil"/>
              <w:bottom w:val="nil"/>
              <w:right w:val="nil"/>
            </w:tcBorders>
            <w:shd w:val="clear" w:color="auto" w:fill="auto"/>
          </w:tcPr>
          <w:p w:rsidR="00F17977" w:rsidRPr="003829FB" w:rsidRDefault="00F17977">
            <w:pPr>
              <w:rPr>
                <w:rFonts w:ascii="Times New Roman" w:hAnsi="Times New Roman"/>
              </w:rPr>
            </w:pPr>
          </w:p>
        </w:tc>
      </w:tr>
      <w:tr w:rsidR="00F17977" w:rsidRPr="003829FB">
        <w:tc>
          <w:tcPr>
            <w:tcW w:w="388" w:type="dxa"/>
            <w:tcBorders>
              <w:top w:val="nil"/>
              <w:left w:val="nil"/>
              <w:bottom w:val="nil"/>
              <w:right w:val="nil"/>
            </w:tcBorders>
            <w:shd w:val="clear" w:color="auto" w:fill="auto"/>
          </w:tcPr>
          <w:p w:rsidR="00F17977" w:rsidRPr="003829FB" w:rsidRDefault="00F17977">
            <w:pPr>
              <w:spacing w:line="360" w:lineRule="auto"/>
              <w:ind w:firstLine="0"/>
              <w:contextualSpacing/>
              <w:jc w:val="left"/>
              <w:rPr>
                <w:rFonts w:ascii="Times New Roman" w:hAnsi="Times New Roman"/>
                <w:sz w:val="24"/>
                <w:szCs w:val="24"/>
              </w:rPr>
            </w:pPr>
          </w:p>
        </w:tc>
        <w:tc>
          <w:tcPr>
            <w:tcW w:w="9305" w:type="dxa"/>
            <w:gridSpan w:val="6"/>
            <w:tcBorders>
              <w:top w:val="nil"/>
              <w:left w:val="nil"/>
              <w:bottom w:val="nil"/>
              <w:right w:val="nil"/>
            </w:tcBorders>
            <w:shd w:val="clear" w:color="auto" w:fill="auto"/>
          </w:tcPr>
          <w:p w:rsidR="00F17977" w:rsidRPr="003829FB" w:rsidRDefault="00F17977">
            <w:pPr>
              <w:spacing w:line="360" w:lineRule="auto"/>
              <w:ind w:firstLine="0"/>
              <w:jc w:val="left"/>
              <w:rPr>
                <w:rFonts w:ascii="Times New Roman" w:hAnsi="Times New Roman"/>
                <w:sz w:val="24"/>
                <w:szCs w:val="24"/>
              </w:rPr>
            </w:pPr>
          </w:p>
        </w:tc>
      </w:tr>
      <w:tr w:rsidR="00F17977" w:rsidRPr="003829FB">
        <w:tc>
          <w:tcPr>
            <w:tcW w:w="388" w:type="dxa"/>
            <w:tcBorders>
              <w:top w:val="nil"/>
              <w:left w:val="nil"/>
              <w:bottom w:val="nil"/>
              <w:right w:val="nil"/>
            </w:tcBorders>
            <w:shd w:val="clear" w:color="auto" w:fill="auto"/>
          </w:tcPr>
          <w:p w:rsidR="00F17977" w:rsidRPr="003829FB" w:rsidRDefault="00F17977">
            <w:pPr>
              <w:widowControl/>
              <w:numPr>
                <w:ilvl w:val="0"/>
                <w:numId w:val="4"/>
              </w:numPr>
              <w:spacing w:line="360" w:lineRule="auto"/>
              <w:ind w:firstLine="0"/>
              <w:contextualSpacing/>
              <w:jc w:val="center"/>
              <w:rPr>
                <w:rFonts w:ascii="Times New Roman" w:hAnsi="Times New Roman"/>
                <w:sz w:val="24"/>
                <w:szCs w:val="24"/>
              </w:rPr>
            </w:pPr>
          </w:p>
        </w:tc>
        <w:tc>
          <w:tcPr>
            <w:tcW w:w="9305" w:type="dxa"/>
            <w:gridSpan w:val="6"/>
            <w:tcBorders>
              <w:top w:val="nil"/>
              <w:left w:val="nil"/>
              <w:bottom w:val="nil"/>
              <w:right w:val="nil"/>
            </w:tcBorders>
            <w:shd w:val="clear" w:color="auto" w:fill="auto"/>
          </w:tcPr>
          <w:p w:rsidR="00F17977" w:rsidRPr="003829FB" w:rsidRDefault="00C277F7">
            <w:pPr>
              <w:spacing w:line="360" w:lineRule="auto"/>
              <w:ind w:firstLine="0"/>
              <w:jc w:val="left"/>
              <w:rPr>
                <w:rFonts w:ascii="Times New Roman" w:hAnsi="Times New Roman"/>
                <w:sz w:val="24"/>
                <w:szCs w:val="24"/>
              </w:rPr>
            </w:pPr>
            <w:r w:rsidRPr="003829FB">
              <w:rPr>
                <w:rFonts w:ascii="Times New Roman" w:hAnsi="Times New Roman"/>
                <w:sz w:val="24"/>
                <w:szCs w:val="24"/>
              </w:rPr>
              <w:t>Многофункциональные центры предоставления государственных и муниципальных услуг,  Приморского края (далее – МФЦ)</w:t>
            </w:r>
          </w:p>
        </w:tc>
      </w:tr>
      <w:tr w:rsidR="00F17977" w:rsidRPr="003829FB">
        <w:tc>
          <w:tcPr>
            <w:tcW w:w="388" w:type="dxa"/>
            <w:tcBorders>
              <w:top w:val="nil"/>
              <w:left w:val="nil"/>
              <w:bottom w:val="nil"/>
              <w:right w:val="nil"/>
            </w:tcBorders>
            <w:shd w:val="clear" w:color="auto" w:fill="auto"/>
          </w:tcPr>
          <w:p w:rsidR="00F17977" w:rsidRPr="003829FB" w:rsidRDefault="00F17977">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rsidR="00F17977" w:rsidRPr="003829FB" w:rsidRDefault="00F17977">
            <w:pPr>
              <w:spacing w:line="360" w:lineRule="auto"/>
              <w:ind w:left="142" w:firstLine="0"/>
              <w:contextualSpacing/>
              <w:jc w:val="left"/>
              <w:rPr>
                <w:rFonts w:ascii="Times New Roman" w:hAnsi="Times New Roman"/>
                <w:sz w:val="24"/>
                <w:szCs w:val="24"/>
              </w:rPr>
            </w:pPr>
          </w:p>
        </w:tc>
        <w:tc>
          <w:tcPr>
            <w:tcW w:w="8719" w:type="dxa"/>
            <w:gridSpan w:val="4"/>
            <w:tcBorders>
              <w:top w:val="nil"/>
              <w:left w:val="nil"/>
              <w:bottom w:val="nil"/>
              <w:right w:val="nil"/>
            </w:tcBorders>
            <w:shd w:val="clear" w:color="auto" w:fill="auto"/>
          </w:tcPr>
          <w:p w:rsidR="00F17977" w:rsidRPr="003829FB" w:rsidRDefault="00F17977">
            <w:pPr>
              <w:spacing w:line="360" w:lineRule="auto"/>
              <w:ind w:firstLine="0"/>
              <w:jc w:val="center"/>
              <w:rPr>
                <w:rFonts w:ascii="Times New Roman" w:hAnsi="Times New Roman"/>
                <w:sz w:val="24"/>
                <w:szCs w:val="24"/>
              </w:rPr>
            </w:pPr>
          </w:p>
        </w:tc>
      </w:tr>
      <w:tr w:rsidR="00F17977" w:rsidRPr="003829FB">
        <w:tc>
          <w:tcPr>
            <w:tcW w:w="388" w:type="dxa"/>
            <w:tcBorders>
              <w:top w:val="nil"/>
              <w:left w:val="nil"/>
              <w:bottom w:val="nil"/>
              <w:right w:val="nil"/>
            </w:tcBorders>
            <w:shd w:val="clear" w:color="auto" w:fill="auto"/>
          </w:tcPr>
          <w:p w:rsidR="00F17977" w:rsidRPr="003829FB" w:rsidRDefault="00F17977">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rsidR="00F17977" w:rsidRPr="003829FB" w:rsidRDefault="00C277F7">
            <w:pPr>
              <w:spacing w:line="360" w:lineRule="auto"/>
              <w:ind w:firstLine="0"/>
              <w:contextualSpacing/>
              <w:jc w:val="left"/>
              <w:rPr>
                <w:rFonts w:ascii="Times New Roman" w:hAnsi="Times New Roman"/>
                <w:sz w:val="24"/>
                <w:szCs w:val="24"/>
              </w:rPr>
            </w:pPr>
            <w:r w:rsidRPr="003829FB">
              <w:rPr>
                <w:rFonts w:ascii="Times New Roman" w:hAnsi="Times New Roman"/>
                <w:sz w:val="24"/>
                <w:szCs w:val="24"/>
              </w:rPr>
              <w:t>2.1.</w:t>
            </w:r>
          </w:p>
        </w:tc>
        <w:tc>
          <w:tcPr>
            <w:tcW w:w="8719" w:type="dxa"/>
            <w:gridSpan w:val="4"/>
            <w:tcBorders>
              <w:top w:val="nil"/>
              <w:left w:val="nil"/>
              <w:bottom w:val="nil"/>
              <w:right w:val="nil"/>
            </w:tcBorders>
            <w:shd w:val="clear" w:color="auto" w:fill="auto"/>
          </w:tcPr>
          <w:p w:rsidR="00F17977" w:rsidRPr="003829FB" w:rsidRDefault="00C277F7">
            <w:pPr>
              <w:spacing w:line="360" w:lineRule="auto"/>
              <w:ind w:firstLine="0"/>
              <w:jc w:val="left"/>
              <w:rPr>
                <w:rFonts w:ascii="Times New Roman" w:hAnsi="Times New Roman"/>
                <w:sz w:val="24"/>
                <w:szCs w:val="24"/>
                <w:vertAlign w:val="superscript"/>
              </w:rPr>
            </w:pPr>
            <w:r w:rsidRPr="003829FB">
              <w:rPr>
                <w:rFonts w:ascii="Times New Roman" w:hAnsi="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F17977" w:rsidRPr="003829FB">
        <w:tc>
          <w:tcPr>
            <w:tcW w:w="388" w:type="dxa"/>
            <w:tcBorders>
              <w:top w:val="nil"/>
              <w:left w:val="nil"/>
              <w:bottom w:val="nil"/>
              <w:right w:val="nil"/>
            </w:tcBorders>
            <w:shd w:val="clear" w:color="auto" w:fill="auto"/>
          </w:tcPr>
          <w:p w:rsidR="00F17977" w:rsidRPr="003829FB" w:rsidRDefault="00F17977">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rsidR="00F17977" w:rsidRPr="003829FB" w:rsidRDefault="00F17977">
            <w:pPr>
              <w:spacing w:line="360" w:lineRule="auto"/>
              <w:ind w:left="142" w:firstLine="0"/>
              <w:contextualSpacing/>
              <w:jc w:val="left"/>
              <w:rPr>
                <w:rFonts w:ascii="Times New Roman" w:hAnsi="Times New Roman"/>
                <w:sz w:val="24"/>
                <w:szCs w:val="24"/>
              </w:rPr>
            </w:pPr>
          </w:p>
        </w:tc>
        <w:tc>
          <w:tcPr>
            <w:tcW w:w="8719" w:type="dxa"/>
            <w:gridSpan w:val="4"/>
            <w:tcBorders>
              <w:top w:val="nil"/>
              <w:left w:val="nil"/>
              <w:right w:val="nil"/>
            </w:tcBorders>
            <w:shd w:val="clear" w:color="auto" w:fill="auto"/>
          </w:tcPr>
          <w:p w:rsidR="00F17977" w:rsidRPr="003829FB" w:rsidRDefault="00C277F7">
            <w:pPr>
              <w:spacing w:line="360" w:lineRule="auto"/>
              <w:ind w:firstLine="0"/>
              <w:jc w:val="center"/>
              <w:rPr>
                <w:rFonts w:ascii="Times New Roman" w:hAnsi="Times New Roman"/>
                <w:sz w:val="24"/>
                <w:szCs w:val="24"/>
              </w:rPr>
            </w:pPr>
            <w:r w:rsidRPr="003829FB">
              <w:rPr>
                <w:rFonts w:ascii="Times New Roman" w:hAnsi="Times New Roman"/>
                <w:sz w:val="24"/>
                <w:szCs w:val="24"/>
              </w:rPr>
              <w:t>www.mfc-25.ru</w:t>
            </w:r>
          </w:p>
        </w:tc>
      </w:tr>
      <w:tr w:rsidR="00F17977" w:rsidRPr="003829FB">
        <w:tc>
          <w:tcPr>
            <w:tcW w:w="388" w:type="dxa"/>
            <w:tcBorders>
              <w:top w:val="nil"/>
              <w:left w:val="nil"/>
              <w:bottom w:val="nil"/>
              <w:right w:val="nil"/>
            </w:tcBorders>
            <w:shd w:val="clear" w:color="auto" w:fill="auto"/>
          </w:tcPr>
          <w:p w:rsidR="00F17977" w:rsidRPr="003829FB" w:rsidRDefault="00F17977">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rsidR="00F17977" w:rsidRPr="003829FB" w:rsidRDefault="00C277F7">
            <w:pPr>
              <w:spacing w:line="360" w:lineRule="auto"/>
              <w:ind w:firstLine="0"/>
              <w:contextualSpacing/>
              <w:jc w:val="left"/>
              <w:rPr>
                <w:rFonts w:ascii="Times New Roman" w:hAnsi="Times New Roman"/>
                <w:sz w:val="24"/>
                <w:szCs w:val="24"/>
              </w:rPr>
            </w:pPr>
            <w:r w:rsidRPr="003829FB">
              <w:rPr>
                <w:rFonts w:ascii="Times New Roman" w:hAnsi="Times New Roman"/>
                <w:sz w:val="24"/>
                <w:szCs w:val="24"/>
              </w:rPr>
              <w:t>2.2.</w:t>
            </w:r>
          </w:p>
        </w:tc>
        <w:tc>
          <w:tcPr>
            <w:tcW w:w="8719" w:type="dxa"/>
            <w:gridSpan w:val="4"/>
            <w:tcBorders>
              <w:left w:val="nil"/>
              <w:bottom w:val="nil"/>
              <w:right w:val="nil"/>
            </w:tcBorders>
            <w:shd w:val="clear" w:color="auto" w:fill="auto"/>
          </w:tcPr>
          <w:p w:rsidR="00F17977" w:rsidRPr="003829FB" w:rsidRDefault="00C277F7">
            <w:pPr>
              <w:spacing w:line="360" w:lineRule="auto"/>
              <w:ind w:firstLine="0"/>
              <w:jc w:val="left"/>
              <w:rPr>
                <w:rFonts w:ascii="Times New Roman" w:hAnsi="Times New Roman"/>
                <w:sz w:val="24"/>
                <w:szCs w:val="24"/>
              </w:rPr>
            </w:pPr>
            <w:r w:rsidRPr="003829FB">
              <w:rPr>
                <w:rFonts w:ascii="Times New Roman" w:hAnsi="Times New Roman"/>
                <w:sz w:val="24"/>
                <w:szCs w:val="24"/>
              </w:rPr>
              <w:t>Единый телефон сети МФЦ, расположенных на территории Приморского края:</w:t>
            </w:r>
          </w:p>
        </w:tc>
      </w:tr>
      <w:tr w:rsidR="00F17977" w:rsidRPr="003829FB">
        <w:tc>
          <w:tcPr>
            <w:tcW w:w="388" w:type="dxa"/>
            <w:tcBorders>
              <w:top w:val="nil"/>
              <w:left w:val="nil"/>
              <w:bottom w:val="nil"/>
              <w:right w:val="nil"/>
            </w:tcBorders>
            <w:shd w:val="clear" w:color="auto" w:fill="auto"/>
          </w:tcPr>
          <w:p w:rsidR="00F17977" w:rsidRPr="003829FB" w:rsidRDefault="00F17977">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rsidR="00F17977" w:rsidRPr="003829FB" w:rsidRDefault="00F17977">
            <w:pPr>
              <w:spacing w:line="360" w:lineRule="auto"/>
              <w:ind w:left="142" w:firstLine="0"/>
              <w:contextualSpacing/>
              <w:jc w:val="left"/>
              <w:rPr>
                <w:rFonts w:ascii="Times New Roman" w:hAnsi="Times New Roman"/>
                <w:sz w:val="24"/>
                <w:szCs w:val="24"/>
              </w:rPr>
            </w:pPr>
          </w:p>
        </w:tc>
        <w:tc>
          <w:tcPr>
            <w:tcW w:w="8719" w:type="dxa"/>
            <w:gridSpan w:val="4"/>
            <w:tcBorders>
              <w:top w:val="nil"/>
              <w:left w:val="nil"/>
              <w:right w:val="nil"/>
            </w:tcBorders>
            <w:shd w:val="clear" w:color="auto" w:fill="auto"/>
          </w:tcPr>
          <w:p w:rsidR="00F17977" w:rsidRPr="003829FB" w:rsidRDefault="00C277F7">
            <w:pPr>
              <w:spacing w:line="360" w:lineRule="auto"/>
              <w:ind w:firstLine="0"/>
              <w:jc w:val="center"/>
              <w:rPr>
                <w:rFonts w:ascii="Times New Roman" w:hAnsi="Times New Roman"/>
                <w:sz w:val="24"/>
                <w:szCs w:val="24"/>
              </w:rPr>
            </w:pPr>
            <w:r w:rsidRPr="003829FB">
              <w:rPr>
                <w:rFonts w:ascii="Times New Roman" w:hAnsi="Times New Roman"/>
                <w:sz w:val="24"/>
                <w:szCs w:val="24"/>
              </w:rPr>
              <w:t>8(423)201-01-56</w:t>
            </w:r>
          </w:p>
        </w:tc>
      </w:tr>
      <w:tr w:rsidR="00F17977" w:rsidRPr="003829FB">
        <w:tc>
          <w:tcPr>
            <w:tcW w:w="388" w:type="dxa"/>
            <w:tcBorders>
              <w:top w:val="nil"/>
              <w:left w:val="nil"/>
              <w:bottom w:val="nil"/>
              <w:right w:val="nil"/>
            </w:tcBorders>
            <w:shd w:val="clear" w:color="auto" w:fill="auto"/>
          </w:tcPr>
          <w:p w:rsidR="00F17977" w:rsidRPr="003829FB" w:rsidRDefault="00F17977">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rsidR="00F17977" w:rsidRPr="003829FB" w:rsidRDefault="00C277F7">
            <w:pPr>
              <w:spacing w:line="360" w:lineRule="auto"/>
              <w:ind w:firstLine="0"/>
              <w:contextualSpacing/>
              <w:jc w:val="left"/>
              <w:rPr>
                <w:rFonts w:ascii="Times New Roman" w:hAnsi="Times New Roman"/>
                <w:sz w:val="24"/>
                <w:szCs w:val="24"/>
              </w:rPr>
            </w:pPr>
            <w:r w:rsidRPr="003829FB">
              <w:rPr>
                <w:rFonts w:ascii="Times New Roman" w:hAnsi="Times New Roman"/>
                <w:sz w:val="24"/>
                <w:szCs w:val="24"/>
              </w:rPr>
              <w:t>2.3.</w:t>
            </w:r>
          </w:p>
        </w:tc>
        <w:tc>
          <w:tcPr>
            <w:tcW w:w="8719" w:type="dxa"/>
            <w:gridSpan w:val="4"/>
            <w:tcBorders>
              <w:left w:val="nil"/>
              <w:bottom w:val="nil"/>
              <w:right w:val="nil"/>
            </w:tcBorders>
            <w:shd w:val="clear" w:color="auto" w:fill="auto"/>
          </w:tcPr>
          <w:p w:rsidR="00F17977" w:rsidRPr="003829FB" w:rsidRDefault="00C277F7">
            <w:pPr>
              <w:spacing w:line="360" w:lineRule="auto"/>
              <w:ind w:firstLine="0"/>
              <w:jc w:val="left"/>
              <w:rPr>
                <w:rFonts w:ascii="Times New Roman" w:hAnsi="Times New Roman"/>
                <w:sz w:val="24"/>
                <w:szCs w:val="24"/>
              </w:rPr>
            </w:pPr>
            <w:r w:rsidRPr="003829FB">
              <w:rPr>
                <w:rFonts w:ascii="Times New Roman" w:hAnsi="Times New Roman"/>
                <w:sz w:val="24"/>
                <w:szCs w:val="24"/>
              </w:rPr>
              <w:t>Адрес электронной почты:</w:t>
            </w:r>
          </w:p>
        </w:tc>
      </w:tr>
      <w:tr w:rsidR="00F17977" w:rsidRPr="003829FB">
        <w:tc>
          <w:tcPr>
            <w:tcW w:w="388" w:type="dxa"/>
            <w:tcBorders>
              <w:top w:val="nil"/>
              <w:left w:val="nil"/>
              <w:bottom w:val="nil"/>
              <w:right w:val="nil"/>
            </w:tcBorders>
            <w:shd w:val="clear" w:color="auto" w:fill="auto"/>
          </w:tcPr>
          <w:p w:rsidR="00F17977" w:rsidRPr="003829FB" w:rsidRDefault="00F17977">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rsidR="00F17977" w:rsidRPr="003829FB" w:rsidRDefault="00F17977">
            <w:pPr>
              <w:spacing w:line="360" w:lineRule="auto"/>
              <w:ind w:left="142" w:firstLine="0"/>
              <w:contextualSpacing/>
              <w:jc w:val="left"/>
              <w:rPr>
                <w:rFonts w:ascii="Times New Roman" w:hAnsi="Times New Roman"/>
                <w:sz w:val="24"/>
                <w:szCs w:val="24"/>
              </w:rPr>
            </w:pPr>
          </w:p>
        </w:tc>
        <w:tc>
          <w:tcPr>
            <w:tcW w:w="8719" w:type="dxa"/>
            <w:gridSpan w:val="4"/>
            <w:tcBorders>
              <w:top w:val="nil"/>
              <w:left w:val="nil"/>
              <w:right w:val="nil"/>
            </w:tcBorders>
            <w:shd w:val="clear" w:color="auto" w:fill="auto"/>
          </w:tcPr>
          <w:p w:rsidR="00F17977" w:rsidRPr="003829FB" w:rsidRDefault="00C277F7">
            <w:pPr>
              <w:spacing w:line="360" w:lineRule="auto"/>
              <w:ind w:firstLine="0"/>
              <w:jc w:val="center"/>
              <w:rPr>
                <w:rFonts w:ascii="Times New Roman" w:hAnsi="Times New Roman"/>
                <w:sz w:val="24"/>
                <w:szCs w:val="24"/>
                <w:lang w:val="en-US"/>
              </w:rPr>
            </w:pPr>
            <w:r w:rsidRPr="003829FB">
              <w:rPr>
                <w:rFonts w:ascii="Times New Roman" w:hAnsi="Times New Roman"/>
                <w:sz w:val="24"/>
                <w:szCs w:val="24"/>
                <w:lang w:val="en-US"/>
              </w:rPr>
              <w:t>info@mfc-25.ru</w:t>
            </w:r>
          </w:p>
        </w:tc>
      </w:tr>
    </w:tbl>
    <w:p w:rsidR="00F17977" w:rsidRPr="003829FB" w:rsidRDefault="00F17977">
      <w:pPr>
        <w:widowControl/>
        <w:spacing w:after="160" w:line="259" w:lineRule="auto"/>
        <w:ind w:firstLine="0"/>
        <w:jc w:val="right"/>
        <w:rPr>
          <w:sz w:val="24"/>
          <w:szCs w:val="24"/>
          <w:lang w:eastAsia="en-US"/>
        </w:rPr>
      </w:pPr>
    </w:p>
    <w:p w:rsidR="00F17977" w:rsidRPr="003829FB" w:rsidRDefault="00C277F7">
      <w:pPr>
        <w:widowControl/>
        <w:spacing w:after="160" w:line="259" w:lineRule="auto"/>
        <w:ind w:firstLine="0"/>
        <w:jc w:val="left"/>
        <w:rPr>
          <w:rFonts w:eastAsiaTheme="minorEastAsia"/>
          <w:sz w:val="24"/>
          <w:szCs w:val="24"/>
        </w:rPr>
      </w:pPr>
      <w:r w:rsidRPr="003829FB">
        <w:br w:type="page"/>
      </w:r>
    </w:p>
    <w:p w:rsidR="00C277F7" w:rsidRPr="00C277F7" w:rsidRDefault="00C277F7" w:rsidP="00C277F7">
      <w:pPr>
        <w:ind w:left="7080"/>
        <w:jc w:val="right"/>
        <w:rPr>
          <w:sz w:val="20"/>
        </w:rPr>
      </w:pPr>
      <w:r w:rsidRPr="00C277F7">
        <w:rPr>
          <w:sz w:val="20"/>
        </w:rPr>
        <w:lastRenderedPageBreak/>
        <w:t>Приложение № 3</w:t>
      </w:r>
    </w:p>
    <w:p w:rsidR="00C277F7" w:rsidRPr="00C277F7" w:rsidRDefault="00C277F7" w:rsidP="00C277F7">
      <w:pPr>
        <w:ind w:left="7087" w:hanging="1361"/>
        <w:jc w:val="right"/>
        <w:rPr>
          <w:sz w:val="20"/>
        </w:rPr>
      </w:pPr>
      <w:r w:rsidRPr="00C277F7">
        <w:rPr>
          <w:sz w:val="20"/>
        </w:rPr>
        <w:t xml:space="preserve">к административному регламенту </w:t>
      </w:r>
    </w:p>
    <w:p w:rsidR="00C277F7" w:rsidRPr="00C277F7" w:rsidRDefault="00C277F7" w:rsidP="00C277F7">
      <w:pPr>
        <w:ind w:left="3540" w:hanging="454"/>
        <w:jc w:val="right"/>
        <w:rPr>
          <w:sz w:val="20"/>
        </w:rPr>
      </w:pPr>
      <w:r w:rsidRPr="00C277F7">
        <w:rPr>
          <w:sz w:val="20"/>
        </w:rPr>
        <w:t xml:space="preserve">предоставления муниципальной услуги </w:t>
      </w:r>
    </w:p>
    <w:p w:rsidR="00C277F7" w:rsidRDefault="00C277F7" w:rsidP="00C277F7">
      <w:pPr>
        <w:tabs>
          <w:tab w:val="left" w:pos="709"/>
        </w:tabs>
        <w:jc w:val="right"/>
        <w:rPr>
          <w:rFonts w:eastAsia="Calibri"/>
          <w:bCs/>
          <w:sz w:val="20"/>
        </w:rPr>
      </w:pPr>
      <w:r w:rsidRPr="00C277F7">
        <w:rPr>
          <w:rFonts w:eastAsia="Calibri"/>
          <w:bCs/>
          <w:sz w:val="20"/>
        </w:rPr>
        <w:t xml:space="preserve">«Предоставление разрешения </w:t>
      </w:r>
      <w:proofErr w:type="gramStart"/>
      <w:r w:rsidRPr="00C277F7">
        <w:rPr>
          <w:rFonts w:eastAsia="Calibri"/>
          <w:bCs/>
          <w:sz w:val="20"/>
        </w:rPr>
        <w:t>на  отклонение</w:t>
      </w:r>
      <w:proofErr w:type="gramEnd"/>
      <w:r w:rsidRPr="00C277F7">
        <w:rPr>
          <w:rFonts w:eastAsia="Calibri"/>
          <w:bCs/>
          <w:sz w:val="20"/>
        </w:rPr>
        <w:t xml:space="preserve">  от предельных парамет</w:t>
      </w:r>
      <w:r>
        <w:rPr>
          <w:rFonts w:eastAsia="Calibri"/>
          <w:bCs/>
          <w:sz w:val="20"/>
        </w:rPr>
        <w:t>ров</w:t>
      </w:r>
    </w:p>
    <w:p w:rsidR="00C277F7" w:rsidRPr="00C277F7" w:rsidRDefault="00C277F7" w:rsidP="00C277F7">
      <w:pPr>
        <w:tabs>
          <w:tab w:val="left" w:pos="709"/>
        </w:tabs>
        <w:jc w:val="right"/>
        <w:rPr>
          <w:sz w:val="20"/>
        </w:rPr>
      </w:pPr>
      <w:r>
        <w:rPr>
          <w:rFonts w:eastAsia="Calibri"/>
          <w:bCs/>
          <w:sz w:val="20"/>
        </w:rPr>
        <w:t xml:space="preserve"> разрешенного строительства, </w:t>
      </w:r>
      <w:r w:rsidRPr="00C277F7">
        <w:rPr>
          <w:rFonts w:eastAsia="Calibri"/>
          <w:bCs/>
          <w:sz w:val="20"/>
        </w:rPr>
        <w:t xml:space="preserve">реконструкции  </w:t>
      </w:r>
    </w:p>
    <w:p w:rsidR="00C277F7" w:rsidRPr="00C277F7" w:rsidRDefault="00C277F7" w:rsidP="00C277F7">
      <w:pPr>
        <w:tabs>
          <w:tab w:val="left" w:pos="709"/>
        </w:tabs>
        <w:spacing w:line="360" w:lineRule="auto"/>
        <w:jc w:val="right"/>
        <w:rPr>
          <w:sz w:val="20"/>
        </w:rPr>
      </w:pPr>
      <w:r w:rsidRPr="00C277F7">
        <w:rPr>
          <w:rFonts w:eastAsia="Calibri"/>
          <w:bCs/>
          <w:sz w:val="20"/>
        </w:rPr>
        <w:t>объектов капитального строительства»</w:t>
      </w:r>
    </w:p>
    <w:p w:rsidR="00C277F7" w:rsidRPr="00C277F7" w:rsidRDefault="00C277F7" w:rsidP="00C277F7">
      <w:pPr>
        <w:pStyle w:val="ConsPlusNonformat"/>
        <w:jc w:val="center"/>
        <w:rPr>
          <w:rFonts w:ascii="Times New Roman" w:hAnsi="Times New Roman" w:cs="Times New Roman"/>
          <w:sz w:val="20"/>
        </w:rPr>
      </w:pPr>
      <w:r w:rsidRPr="00C277F7">
        <w:rPr>
          <w:rFonts w:ascii="Times New Roman" w:hAnsi="Times New Roman" w:cs="Times New Roman"/>
          <w:sz w:val="20"/>
        </w:rPr>
        <w:t>Форма заявления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через МФЦ</w:t>
      </w:r>
    </w:p>
    <w:p w:rsidR="00C277F7" w:rsidRPr="00C277F7" w:rsidRDefault="00C277F7" w:rsidP="00C277F7">
      <w:pPr>
        <w:pStyle w:val="ConsPlusNonformat"/>
        <w:jc w:val="center"/>
        <w:rPr>
          <w:rFonts w:ascii="Times New Roman" w:hAnsi="Times New Roman" w:cs="Times New Roman"/>
          <w:sz w:val="20"/>
        </w:rPr>
      </w:pPr>
    </w:p>
    <w:p w:rsidR="00C277F7" w:rsidRPr="00C277F7" w:rsidRDefault="00C277F7" w:rsidP="00C277F7">
      <w:pPr>
        <w:pStyle w:val="ConsPlusNonformat"/>
        <w:ind w:left="5103"/>
        <w:jc w:val="both"/>
        <w:rPr>
          <w:rFonts w:ascii="Times New Roman" w:hAnsi="Times New Roman" w:cs="Times New Roman"/>
          <w:sz w:val="20"/>
        </w:rPr>
      </w:pPr>
      <w:r w:rsidRPr="00C277F7">
        <w:rPr>
          <w:rFonts w:ascii="Times New Roman" w:hAnsi="Times New Roman" w:cs="Times New Roman"/>
          <w:sz w:val="20"/>
        </w:rPr>
        <w:t>В комиссию по подготовке проекта правил землепользования и застройки _____________________________________</w:t>
      </w:r>
    </w:p>
    <w:p w:rsidR="00C277F7" w:rsidRPr="00C277F7" w:rsidRDefault="00C277F7" w:rsidP="00C277F7">
      <w:pPr>
        <w:pStyle w:val="ConsPlusNonformat"/>
        <w:ind w:left="5103"/>
        <w:jc w:val="both"/>
        <w:rPr>
          <w:rFonts w:ascii="Times New Roman" w:hAnsi="Times New Roman" w:cs="Times New Roman"/>
          <w:sz w:val="20"/>
        </w:rPr>
      </w:pPr>
      <w:r w:rsidRPr="00C277F7">
        <w:rPr>
          <w:rFonts w:ascii="Times New Roman" w:hAnsi="Times New Roman" w:cs="Times New Roman"/>
          <w:sz w:val="20"/>
        </w:rPr>
        <w:t xml:space="preserve">    (наименование муниципального образования)</w:t>
      </w:r>
    </w:p>
    <w:p w:rsidR="00C277F7" w:rsidRPr="00C277F7" w:rsidRDefault="00C277F7" w:rsidP="00C277F7">
      <w:pPr>
        <w:pStyle w:val="ConsPlusNonformat"/>
        <w:ind w:left="5103"/>
        <w:jc w:val="both"/>
        <w:rPr>
          <w:rFonts w:ascii="Times New Roman" w:hAnsi="Times New Roman" w:cs="Times New Roman"/>
          <w:sz w:val="20"/>
        </w:rPr>
      </w:pPr>
      <w:proofErr w:type="gramStart"/>
      <w:r w:rsidRPr="00C277F7">
        <w:rPr>
          <w:rFonts w:ascii="Times New Roman" w:hAnsi="Times New Roman" w:cs="Times New Roman"/>
          <w:sz w:val="20"/>
        </w:rPr>
        <w:t>Заявитель:_</w:t>
      </w:r>
      <w:proofErr w:type="gramEnd"/>
      <w:r w:rsidRPr="00C277F7">
        <w:rPr>
          <w:rFonts w:ascii="Times New Roman" w:hAnsi="Times New Roman" w:cs="Times New Roman"/>
          <w:sz w:val="20"/>
        </w:rPr>
        <w:t>__________________________</w:t>
      </w:r>
    </w:p>
    <w:p w:rsidR="00C277F7" w:rsidRPr="00C277F7" w:rsidRDefault="00C277F7" w:rsidP="00C277F7">
      <w:pPr>
        <w:pStyle w:val="ConsPlusNonformat"/>
        <w:ind w:left="5103"/>
        <w:jc w:val="both"/>
        <w:rPr>
          <w:rFonts w:ascii="Times New Roman" w:hAnsi="Times New Roman" w:cs="Times New Roman"/>
          <w:sz w:val="20"/>
        </w:rPr>
      </w:pPr>
      <w:r w:rsidRPr="00C277F7">
        <w:rPr>
          <w:rFonts w:ascii="Times New Roman" w:hAnsi="Times New Roman" w:cs="Times New Roman"/>
          <w:sz w:val="20"/>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rsidR="00C277F7" w:rsidRPr="00C277F7" w:rsidRDefault="00C277F7" w:rsidP="00C277F7">
      <w:pPr>
        <w:pStyle w:val="ConsPlusNonformat"/>
        <w:ind w:left="5103"/>
        <w:jc w:val="both"/>
        <w:rPr>
          <w:rFonts w:ascii="Times New Roman" w:hAnsi="Times New Roman" w:cs="Times New Roman"/>
          <w:sz w:val="20"/>
        </w:rPr>
      </w:pPr>
      <w:r w:rsidRPr="00C277F7">
        <w:rPr>
          <w:rFonts w:ascii="Times New Roman" w:hAnsi="Times New Roman" w:cs="Times New Roman"/>
          <w:sz w:val="20"/>
        </w:rPr>
        <w:t>Реквизиты документа, удостоверяющего личность заявителя (если заявителем является физическое лицо)</w:t>
      </w:r>
    </w:p>
    <w:p w:rsidR="00C277F7" w:rsidRPr="00C277F7" w:rsidRDefault="00C277F7" w:rsidP="00C277F7">
      <w:pPr>
        <w:pStyle w:val="ConsPlusNonformat"/>
        <w:ind w:left="5103"/>
        <w:jc w:val="both"/>
        <w:rPr>
          <w:rFonts w:ascii="Times New Roman" w:hAnsi="Times New Roman" w:cs="Times New Roman"/>
          <w:sz w:val="20"/>
        </w:rPr>
      </w:pPr>
      <w:r w:rsidRPr="00C277F7">
        <w:rPr>
          <w:rFonts w:ascii="Times New Roman" w:hAnsi="Times New Roman" w:cs="Times New Roman"/>
          <w:sz w:val="20"/>
        </w:rPr>
        <w:t>_____________________________________</w:t>
      </w:r>
    </w:p>
    <w:p w:rsidR="00C277F7" w:rsidRPr="00C277F7" w:rsidRDefault="00C277F7" w:rsidP="00C277F7">
      <w:pPr>
        <w:pStyle w:val="ConsPlusNonformat"/>
        <w:ind w:left="5103"/>
        <w:jc w:val="both"/>
        <w:rPr>
          <w:rFonts w:ascii="Times New Roman" w:hAnsi="Times New Roman" w:cs="Times New Roman"/>
          <w:sz w:val="20"/>
        </w:rPr>
      </w:pPr>
      <w:r w:rsidRPr="00C277F7">
        <w:rPr>
          <w:rFonts w:ascii="Times New Roman" w:hAnsi="Times New Roman" w:cs="Times New Roman"/>
          <w:sz w:val="20"/>
        </w:rPr>
        <w:t>_____________________________________</w:t>
      </w:r>
    </w:p>
    <w:p w:rsidR="00C277F7" w:rsidRPr="00C277F7" w:rsidRDefault="00C277F7" w:rsidP="00C277F7">
      <w:pPr>
        <w:pStyle w:val="ConsPlusNonformat"/>
        <w:ind w:left="5103"/>
        <w:jc w:val="both"/>
        <w:rPr>
          <w:rFonts w:ascii="Times New Roman" w:hAnsi="Times New Roman" w:cs="Times New Roman"/>
          <w:sz w:val="20"/>
        </w:rPr>
      </w:pPr>
      <w:r w:rsidRPr="00C277F7">
        <w:rPr>
          <w:rFonts w:ascii="Times New Roman" w:hAnsi="Times New Roman" w:cs="Times New Roman"/>
          <w:sz w:val="20"/>
        </w:rPr>
        <w:t>(наименование документа, серия, номер, кем выдан, когда выдан)</w:t>
      </w:r>
    </w:p>
    <w:p w:rsidR="00C277F7" w:rsidRPr="00C277F7" w:rsidRDefault="00C277F7" w:rsidP="00C277F7">
      <w:pPr>
        <w:pStyle w:val="ConsPlusNonformat"/>
        <w:ind w:left="5103"/>
        <w:jc w:val="both"/>
        <w:rPr>
          <w:rFonts w:ascii="Times New Roman" w:hAnsi="Times New Roman" w:cs="Times New Roman"/>
          <w:sz w:val="20"/>
        </w:rPr>
      </w:pPr>
      <w:proofErr w:type="gramStart"/>
      <w:r w:rsidRPr="00C277F7">
        <w:rPr>
          <w:rFonts w:ascii="Times New Roman" w:hAnsi="Times New Roman" w:cs="Times New Roman"/>
          <w:sz w:val="20"/>
        </w:rPr>
        <w:t>адрес:_</w:t>
      </w:r>
      <w:proofErr w:type="gramEnd"/>
      <w:r w:rsidRPr="00C277F7">
        <w:rPr>
          <w:rFonts w:ascii="Times New Roman" w:hAnsi="Times New Roman" w:cs="Times New Roman"/>
          <w:sz w:val="20"/>
        </w:rPr>
        <w:t>______________________________</w:t>
      </w:r>
    </w:p>
    <w:p w:rsidR="00C277F7" w:rsidRPr="00C277F7" w:rsidRDefault="00C277F7" w:rsidP="00C277F7">
      <w:pPr>
        <w:pStyle w:val="ConsPlusNonformat"/>
        <w:ind w:left="5103"/>
        <w:jc w:val="both"/>
        <w:rPr>
          <w:rFonts w:ascii="Times New Roman" w:hAnsi="Times New Roman" w:cs="Times New Roman"/>
          <w:sz w:val="20"/>
        </w:rPr>
      </w:pPr>
      <w:r w:rsidRPr="00C277F7">
        <w:rPr>
          <w:rFonts w:ascii="Times New Roman" w:hAnsi="Times New Roman" w:cs="Times New Roman"/>
          <w:sz w:val="20"/>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C277F7" w:rsidRPr="00C277F7" w:rsidRDefault="00C277F7" w:rsidP="00C277F7">
      <w:pPr>
        <w:pStyle w:val="ConsPlusNonformat"/>
        <w:ind w:left="5103"/>
        <w:jc w:val="both"/>
        <w:rPr>
          <w:rFonts w:ascii="Times New Roman" w:hAnsi="Times New Roman" w:cs="Times New Roman"/>
          <w:sz w:val="20"/>
        </w:rPr>
      </w:pPr>
      <w:r w:rsidRPr="00C277F7">
        <w:rPr>
          <w:rFonts w:ascii="Times New Roman" w:hAnsi="Times New Roman" w:cs="Times New Roman"/>
          <w:sz w:val="20"/>
        </w:rPr>
        <w:t xml:space="preserve">Телефон </w:t>
      </w:r>
      <w:proofErr w:type="gramStart"/>
      <w:r w:rsidRPr="00C277F7">
        <w:rPr>
          <w:rFonts w:ascii="Times New Roman" w:hAnsi="Times New Roman" w:cs="Times New Roman"/>
          <w:sz w:val="20"/>
        </w:rPr>
        <w:t>заявителя:_</w:t>
      </w:r>
      <w:proofErr w:type="gramEnd"/>
      <w:r w:rsidRPr="00C277F7">
        <w:rPr>
          <w:rFonts w:ascii="Times New Roman" w:hAnsi="Times New Roman" w:cs="Times New Roman"/>
          <w:sz w:val="20"/>
        </w:rPr>
        <w:t>__________________________</w:t>
      </w:r>
    </w:p>
    <w:p w:rsidR="00C277F7" w:rsidRPr="00C277F7" w:rsidRDefault="00C277F7" w:rsidP="00C277F7">
      <w:pPr>
        <w:pStyle w:val="ConsPlusNonformat"/>
        <w:jc w:val="both"/>
        <w:rPr>
          <w:rFonts w:ascii="Times New Roman" w:hAnsi="Times New Roman" w:cs="Times New Roman"/>
          <w:b/>
          <w:sz w:val="20"/>
        </w:rPr>
      </w:pPr>
    </w:p>
    <w:p w:rsidR="00C277F7" w:rsidRPr="00C277F7" w:rsidRDefault="00C277F7" w:rsidP="00C277F7">
      <w:pPr>
        <w:pStyle w:val="ConsPlusNonformat"/>
        <w:jc w:val="center"/>
        <w:rPr>
          <w:rFonts w:ascii="Times New Roman" w:hAnsi="Times New Roman" w:cs="Times New Roman"/>
          <w:b/>
          <w:sz w:val="20"/>
        </w:rPr>
      </w:pPr>
      <w:r w:rsidRPr="00C277F7">
        <w:rPr>
          <w:rFonts w:ascii="Times New Roman" w:hAnsi="Times New Roman" w:cs="Times New Roman"/>
          <w:b/>
          <w:sz w:val="20"/>
        </w:rPr>
        <w:t>ЗАЯВЛЕНИЕ</w:t>
      </w:r>
    </w:p>
    <w:p w:rsidR="00C277F7" w:rsidRPr="00C277F7" w:rsidRDefault="00C277F7" w:rsidP="00C277F7">
      <w:pPr>
        <w:jc w:val="center"/>
        <w:rPr>
          <w:b/>
          <w:sz w:val="20"/>
        </w:rPr>
      </w:pPr>
      <w:r w:rsidRPr="00C277F7">
        <w:rPr>
          <w:b/>
          <w:sz w:val="20"/>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277F7" w:rsidRPr="00C277F7" w:rsidRDefault="00C277F7" w:rsidP="00C277F7">
      <w:pPr>
        <w:jc w:val="center"/>
        <w:rPr>
          <w:sz w:val="20"/>
        </w:rPr>
      </w:pPr>
    </w:p>
    <w:p w:rsidR="00C277F7" w:rsidRPr="00C277F7" w:rsidRDefault="00C277F7" w:rsidP="00C277F7">
      <w:pPr>
        <w:jc w:val="center"/>
        <w:rPr>
          <w:sz w:val="20"/>
        </w:rPr>
      </w:pPr>
      <w:r w:rsidRPr="00C277F7">
        <w:rPr>
          <w:sz w:val="20"/>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 (ненужное зачеркнуть)</w:t>
      </w:r>
    </w:p>
    <w:p w:rsidR="00C277F7" w:rsidRPr="00C277F7" w:rsidRDefault="00C277F7" w:rsidP="00C277F7">
      <w:pPr>
        <w:pStyle w:val="ConsPlusNonformat"/>
        <w:jc w:val="both"/>
        <w:rPr>
          <w:rFonts w:ascii="Times New Roman" w:hAnsi="Times New Roman" w:cs="Times New Roman"/>
          <w:sz w:val="20"/>
        </w:rPr>
      </w:pPr>
      <w:r w:rsidRPr="00C277F7">
        <w:rPr>
          <w:rFonts w:ascii="Times New Roman" w:hAnsi="Times New Roman" w:cs="Times New Roman"/>
          <w:sz w:val="20"/>
        </w:rPr>
        <w:t>_________________________________________________________________________________________</w:t>
      </w:r>
    </w:p>
    <w:p w:rsidR="00C277F7" w:rsidRPr="00C277F7" w:rsidRDefault="00C277F7" w:rsidP="00C277F7">
      <w:pPr>
        <w:pStyle w:val="ConsPlusNonformat"/>
        <w:spacing w:line="360" w:lineRule="auto"/>
        <w:jc w:val="both"/>
        <w:rPr>
          <w:rFonts w:ascii="Times New Roman" w:hAnsi="Times New Roman" w:cs="Times New Roman"/>
          <w:sz w:val="20"/>
        </w:rPr>
      </w:pPr>
      <w:r w:rsidRPr="00C277F7">
        <w:rPr>
          <w:rFonts w:ascii="Times New Roman" w:hAnsi="Times New Roman" w:cs="Times New Roman"/>
          <w:sz w:val="20"/>
        </w:rPr>
        <w:t xml:space="preserve">                                (наименование объекта)</w:t>
      </w:r>
    </w:p>
    <w:p w:rsidR="00C277F7" w:rsidRPr="00C277F7" w:rsidRDefault="00C277F7" w:rsidP="00C277F7">
      <w:pPr>
        <w:pStyle w:val="ConsPlusNonformat"/>
        <w:spacing w:line="360" w:lineRule="auto"/>
        <w:jc w:val="both"/>
        <w:rPr>
          <w:rFonts w:ascii="Times New Roman" w:hAnsi="Times New Roman" w:cs="Times New Roman"/>
          <w:sz w:val="20"/>
        </w:rPr>
      </w:pPr>
      <w:r w:rsidRPr="00C277F7">
        <w:rPr>
          <w:rFonts w:ascii="Times New Roman" w:hAnsi="Times New Roman" w:cs="Times New Roman"/>
          <w:sz w:val="20"/>
        </w:rPr>
        <w:t xml:space="preserve">на земельном участке с кадастровым номером: __________________________ по адресу </w:t>
      </w:r>
    </w:p>
    <w:p w:rsidR="00C277F7" w:rsidRPr="00C277F7" w:rsidRDefault="00C277F7" w:rsidP="00C277F7">
      <w:pPr>
        <w:pStyle w:val="ConsPlusNonformat"/>
        <w:jc w:val="both"/>
        <w:rPr>
          <w:rFonts w:ascii="Times New Roman" w:hAnsi="Times New Roman" w:cs="Times New Roman"/>
          <w:sz w:val="20"/>
        </w:rPr>
      </w:pPr>
      <w:r w:rsidRPr="00C277F7">
        <w:rPr>
          <w:rFonts w:ascii="Times New Roman" w:hAnsi="Times New Roman" w:cs="Times New Roman"/>
          <w:sz w:val="20"/>
        </w:rPr>
        <w:t>______________________________________________________________________________________</w:t>
      </w:r>
    </w:p>
    <w:p w:rsidR="00C277F7" w:rsidRPr="00C277F7" w:rsidRDefault="00C277F7" w:rsidP="00C277F7">
      <w:pPr>
        <w:pStyle w:val="ConsPlusNonformat"/>
        <w:jc w:val="both"/>
        <w:rPr>
          <w:rFonts w:ascii="Times New Roman" w:hAnsi="Times New Roman" w:cs="Times New Roman"/>
          <w:sz w:val="20"/>
        </w:rPr>
      </w:pPr>
      <w:r w:rsidRPr="00C277F7">
        <w:rPr>
          <w:rFonts w:ascii="Times New Roman" w:hAnsi="Times New Roman" w:cs="Times New Roman"/>
          <w:sz w:val="20"/>
        </w:rPr>
        <w:t xml:space="preserve">                              (субъект, город, район, улица, номер участка)</w:t>
      </w:r>
    </w:p>
    <w:p w:rsidR="00C277F7" w:rsidRPr="00C277F7" w:rsidRDefault="00C277F7" w:rsidP="00C277F7">
      <w:pPr>
        <w:pStyle w:val="ConsPlusNonformat"/>
        <w:jc w:val="both"/>
        <w:rPr>
          <w:rFonts w:ascii="Times New Roman" w:hAnsi="Times New Roman" w:cs="Times New Roman"/>
          <w:sz w:val="20"/>
        </w:rPr>
      </w:pPr>
      <w:r w:rsidRPr="00C277F7">
        <w:rPr>
          <w:rFonts w:ascii="Times New Roman" w:hAnsi="Times New Roman" w:cs="Times New Roman"/>
          <w:sz w:val="20"/>
        </w:rPr>
        <w:t>Право на пользование землей закреплено ____________________________________________</w:t>
      </w:r>
    </w:p>
    <w:p w:rsidR="00C277F7" w:rsidRPr="00C277F7" w:rsidRDefault="00C277F7" w:rsidP="00C277F7">
      <w:pPr>
        <w:pStyle w:val="ConsPlusNonformat"/>
        <w:jc w:val="center"/>
        <w:rPr>
          <w:rFonts w:ascii="Times New Roman" w:hAnsi="Times New Roman" w:cs="Times New Roman"/>
          <w:sz w:val="20"/>
        </w:rPr>
      </w:pPr>
      <w:r w:rsidRPr="00C277F7">
        <w:rPr>
          <w:rFonts w:ascii="Times New Roman" w:hAnsi="Times New Roman" w:cs="Times New Roman"/>
          <w:sz w:val="20"/>
        </w:rPr>
        <w:t xml:space="preserve">                                         (наименование, реквизиты документа)</w:t>
      </w:r>
    </w:p>
    <w:p w:rsidR="00C277F7" w:rsidRPr="00C277F7" w:rsidRDefault="00C277F7" w:rsidP="00C277F7">
      <w:pPr>
        <w:pStyle w:val="ConsPlusNonformat"/>
        <w:jc w:val="both"/>
        <w:rPr>
          <w:rFonts w:ascii="Times New Roman" w:hAnsi="Times New Roman" w:cs="Times New Roman"/>
          <w:sz w:val="20"/>
        </w:rPr>
      </w:pPr>
      <w:r w:rsidRPr="00C277F7">
        <w:rPr>
          <w:rFonts w:ascii="Times New Roman" w:hAnsi="Times New Roman" w:cs="Times New Roman"/>
          <w:sz w:val="20"/>
        </w:rPr>
        <w:t>Результат предоставления услуги прошу (нужное отметить):</w:t>
      </w:r>
    </w:p>
    <w:p w:rsidR="00C277F7" w:rsidRPr="00C277F7" w:rsidRDefault="00C277F7" w:rsidP="00C277F7">
      <w:pPr>
        <w:pStyle w:val="ConsPlusNonformat"/>
        <w:jc w:val="both"/>
        <w:rPr>
          <w:rFonts w:ascii="Times New Roman" w:hAnsi="Times New Roman" w:cs="Times New Roman"/>
          <w:sz w:val="20"/>
        </w:rPr>
      </w:pPr>
    </w:p>
    <w:tbl>
      <w:tblPr>
        <w:tblW w:w="9634" w:type="dxa"/>
        <w:tblLook w:val="04A0" w:firstRow="1" w:lastRow="0" w:firstColumn="1" w:lastColumn="0" w:noHBand="0" w:noVBand="1"/>
      </w:tblPr>
      <w:tblGrid>
        <w:gridCol w:w="446"/>
        <w:gridCol w:w="9188"/>
      </w:tblGrid>
      <w:tr w:rsidR="00C277F7" w:rsidRPr="00C277F7" w:rsidTr="00C277F7">
        <w:trPr>
          <w:trHeight w:val="277"/>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C277F7" w:rsidRPr="00C277F7" w:rsidRDefault="00C277F7" w:rsidP="00C277F7">
            <w:pPr>
              <w:pStyle w:val="ConsPlusNonformat"/>
              <w:jc w:val="center"/>
              <w:rPr>
                <w:rFonts w:ascii="Times New Roman" w:hAnsi="Times New Roman" w:cs="Times New Roman"/>
                <w:sz w:val="20"/>
              </w:rPr>
            </w:pPr>
          </w:p>
        </w:tc>
        <w:tc>
          <w:tcPr>
            <w:tcW w:w="9187" w:type="dxa"/>
            <w:tcBorders>
              <w:left w:val="single" w:sz="4" w:space="0" w:color="000000"/>
            </w:tcBorders>
            <w:shd w:val="clear" w:color="auto" w:fill="auto"/>
          </w:tcPr>
          <w:p w:rsidR="00C277F7" w:rsidRPr="00C277F7" w:rsidRDefault="00C277F7" w:rsidP="00C277F7">
            <w:pPr>
              <w:pStyle w:val="ConsPlusNonformat"/>
              <w:rPr>
                <w:rFonts w:ascii="Times New Roman" w:hAnsi="Times New Roman" w:cs="Times New Roman"/>
                <w:sz w:val="20"/>
              </w:rPr>
            </w:pPr>
            <w:r w:rsidRPr="00C277F7">
              <w:rPr>
                <w:rFonts w:ascii="Times New Roman" w:hAnsi="Times New Roman" w:cs="Times New Roman"/>
                <w:sz w:val="20"/>
              </w:rPr>
              <w:t>выдать лично в МФЦ;</w:t>
            </w:r>
          </w:p>
        </w:tc>
      </w:tr>
      <w:tr w:rsidR="00C277F7" w:rsidRPr="00C277F7" w:rsidTr="00C277F7">
        <w:trPr>
          <w:trHeight w:val="257"/>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C277F7" w:rsidRPr="00C277F7" w:rsidRDefault="00C277F7" w:rsidP="00C277F7">
            <w:pPr>
              <w:pStyle w:val="ConsPlusNonformat"/>
              <w:jc w:val="center"/>
              <w:rPr>
                <w:rFonts w:ascii="Times New Roman" w:hAnsi="Times New Roman" w:cs="Times New Roman"/>
                <w:sz w:val="20"/>
              </w:rPr>
            </w:pPr>
          </w:p>
        </w:tc>
        <w:tc>
          <w:tcPr>
            <w:tcW w:w="9187" w:type="dxa"/>
            <w:tcBorders>
              <w:left w:val="single" w:sz="4" w:space="0" w:color="000000"/>
            </w:tcBorders>
            <w:shd w:val="clear" w:color="auto" w:fill="auto"/>
          </w:tcPr>
          <w:p w:rsidR="00C277F7" w:rsidRPr="00C277F7" w:rsidRDefault="00C277F7" w:rsidP="00C277F7">
            <w:pPr>
              <w:pStyle w:val="ConsPlusNonformat"/>
              <w:ind w:right="-108"/>
              <w:rPr>
                <w:rFonts w:ascii="Times New Roman" w:hAnsi="Times New Roman" w:cs="Times New Roman"/>
                <w:sz w:val="20"/>
              </w:rPr>
            </w:pPr>
            <w:r w:rsidRPr="00C277F7">
              <w:rPr>
                <w:rFonts w:ascii="Times New Roman" w:hAnsi="Times New Roman" w:cs="Times New Roman"/>
                <w:sz w:val="20"/>
              </w:rPr>
              <w:t>направить почтовой связью по адресу:_______________________________________</w:t>
            </w:r>
          </w:p>
        </w:tc>
      </w:tr>
    </w:tbl>
    <w:p w:rsidR="00C277F7" w:rsidRPr="00C277F7" w:rsidRDefault="00C277F7" w:rsidP="00C277F7">
      <w:pPr>
        <w:pStyle w:val="ConsPlusNonformat"/>
        <w:jc w:val="both"/>
        <w:rPr>
          <w:rFonts w:ascii="Times New Roman" w:hAnsi="Times New Roman" w:cs="Times New Roman"/>
          <w:sz w:val="20"/>
        </w:rPr>
      </w:pPr>
      <w:r w:rsidRPr="00C277F7">
        <w:rPr>
          <w:rFonts w:ascii="Times New Roman" w:hAnsi="Times New Roman" w:cs="Times New Roman"/>
          <w:sz w:val="20"/>
        </w:rPr>
        <w:t>_______________________________________________________________________________.</w:t>
      </w:r>
    </w:p>
    <w:p w:rsidR="00C277F7" w:rsidRPr="00C277F7" w:rsidRDefault="00C277F7" w:rsidP="00C277F7">
      <w:pPr>
        <w:pStyle w:val="ConsPlusNonformat"/>
        <w:jc w:val="both"/>
        <w:rPr>
          <w:rFonts w:ascii="Times New Roman" w:hAnsi="Times New Roman" w:cs="Times New Roman"/>
          <w:sz w:val="20"/>
        </w:rPr>
      </w:pPr>
      <w:r w:rsidRPr="00C277F7">
        <w:rPr>
          <w:rFonts w:ascii="Times New Roman" w:hAnsi="Times New Roman" w:cs="Times New Roman"/>
          <w:sz w:val="20"/>
        </w:rPr>
        <w:t>Ознакомлен, что согласно статье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277F7" w:rsidRPr="00C277F7" w:rsidRDefault="00C277F7" w:rsidP="00C277F7">
      <w:pPr>
        <w:pStyle w:val="ConsPlusNonformat"/>
        <w:jc w:val="both"/>
        <w:rPr>
          <w:rFonts w:ascii="Times New Roman" w:hAnsi="Times New Roman" w:cs="Times New Roman"/>
          <w:sz w:val="20"/>
        </w:rPr>
      </w:pPr>
    </w:p>
    <w:p w:rsidR="00C277F7" w:rsidRPr="00C277F7" w:rsidRDefault="00C277F7" w:rsidP="00C277F7">
      <w:pPr>
        <w:pStyle w:val="ConsPlusNonformat"/>
        <w:jc w:val="both"/>
        <w:rPr>
          <w:rFonts w:ascii="Times New Roman" w:hAnsi="Times New Roman" w:cs="Times New Roman"/>
          <w:sz w:val="20"/>
        </w:rPr>
      </w:pPr>
      <w:r w:rsidRPr="00C277F7">
        <w:rPr>
          <w:rFonts w:ascii="Times New Roman" w:hAnsi="Times New Roman" w:cs="Times New Roman"/>
          <w:sz w:val="20"/>
        </w:rPr>
        <w:t>_____________              _________    _____________________________________</w:t>
      </w:r>
    </w:p>
    <w:p w:rsidR="00067977" w:rsidRDefault="00C277F7" w:rsidP="00C277F7">
      <w:pPr>
        <w:pStyle w:val="ConsPlusNonformat"/>
        <w:jc w:val="both"/>
        <w:rPr>
          <w:rFonts w:ascii="Times New Roman" w:hAnsi="Times New Roman" w:cs="Times New Roman"/>
          <w:sz w:val="20"/>
        </w:rPr>
      </w:pPr>
      <w:r w:rsidRPr="00C277F7">
        <w:rPr>
          <w:rFonts w:ascii="Times New Roman" w:hAnsi="Times New Roman" w:cs="Times New Roman"/>
          <w:sz w:val="20"/>
        </w:rPr>
        <w:t xml:space="preserve">       (</w:t>
      </w:r>
      <w:proofErr w:type="gramStart"/>
      <w:r w:rsidRPr="00C277F7">
        <w:rPr>
          <w:rFonts w:ascii="Times New Roman" w:hAnsi="Times New Roman" w:cs="Times New Roman"/>
          <w:sz w:val="20"/>
        </w:rPr>
        <w:t xml:space="preserve">дата)   </w:t>
      </w:r>
      <w:proofErr w:type="gramEnd"/>
      <w:r w:rsidRPr="00C277F7">
        <w:rPr>
          <w:rFonts w:ascii="Times New Roman" w:hAnsi="Times New Roman" w:cs="Times New Roman"/>
          <w:sz w:val="20"/>
        </w:rPr>
        <w:t xml:space="preserve">                   (подпись)     (Фамилия И.О. заявителя (представителя заявителя)</w:t>
      </w:r>
    </w:p>
    <w:p w:rsidR="00F17977" w:rsidRDefault="00C277F7" w:rsidP="00067977">
      <w:pPr>
        <w:pStyle w:val="ConsPlusNonformat"/>
        <w:jc w:val="both"/>
        <w:rPr>
          <w:b/>
          <w:sz w:val="20"/>
        </w:rPr>
      </w:pPr>
      <w:r w:rsidRPr="00C277F7">
        <w:rPr>
          <w:rFonts w:ascii="Times New Roman" w:hAnsi="Times New Roman" w:cs="Times New Roman"/>
          <w:sz w:val="20"/>
        </w:rPr>
        <w:t xml:space="preserve">                              М.П.</w:t>
      </w:r>
    </w:p>
    <w:sectPr w:rsidR="00F17977">
      <w:headerReference w:type="default" r:id="rId20"/>
      <w:type w:val="continuous"/>
      <w:pgSz w:w="11906" w:h="16838"/>
      <w:pgMar w:top="1146" w:right="851" w:bottom="1134" w:left="1418" w:header="397" w:footer="0" w:gutter="0"/>
      <w:cols w:space="720"/>
      <w:formProt w:val="0"/>
      <w:docGrid w:linePitch="600" w:charSpace="286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F80" w:rsidRDefault="00184F80">
      <w:r>
        <w:separator/>
      </w:r>
    </w:p>
  </w:endnote>
  <w:endnote w:type="continuationSeparator" w:id="0">
    <w:p w:rsidR="00184F80" w:rsidRDefault="0018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PT Sans">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F80" w:rsidRDefault="00184F80">
      <w:r>
        <w:separator/>
      </w:r>
    </w:p>
  </w:footnote>
  <w:footnote w:type="continuationSeparator" w:id="0">
    <w:p w:rsidR="00184F80" w:rsidRDefault="00184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7F7" w:rsidRDefault="00C277F7">
    <w:pPr>
      <w:shd w:val="clear" w:color="auto" w:fill="FFFFFF"/>
      <w:ind w:firstLine="0"/>
      <w:jc w:val="center"/>
      <w:rPr>
        <w:color w:val="000000"/>
        <w:szCs w:val="26"/>
      </w:rPr>
    </w:pPr>
    <w:r>
      <w:rPr>
        <w:noProof/>
      </w:rPr>
      <w:drawing>
        <wp:inline distT="0" distB="0" distL="0" distR="0">
          <wp:extent cx="590550" cy="752475"/>
          <wp:effectExtent l="0" t="0" r="0" b="0"/>
          <wp:docPr id="2"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Герб4"/>
                  <pic:cNvPicPr>
                    <a:picLocks noChangeAspect="1" noChangeArrowheads="1"/>
                  </pic:cNvPicPr>
                </pic:nvPicPr>
                <pic:blipFill>
                  <a:blip r:embed="rId1"/>
                  <a:stretch>
                    <a:fillRect/>
                  </a:stretch>
                </pic:blipFill>
                <pic:spPr bwMode="auto">
                  <a:xfrm>
                    <a:off x="0" y="0"/>
                    <a:ext cx="590550" cy="7524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006426"/>
      <w:docPartObj>
        <w:docPartGallery w:val="Page Numbers (Top of Page)"/>
        <w:docPartUnique/>
      </w:docPartObj>
    </w:sdtPr>
    <w:sdtEndPr/>
    <w:sdtContent>
      <w:p w:rsidR="00C277F7" w:rsidRDefault="00184F80">
        <w:pPr>
          <w:pStyle w:val="ab"/>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91E7D"/>
    <w:multiLevelType w:val="multilevel"/>
    <w:tmpl w:val="B516980C"/>
    <w:lvl w:ilvl="0">
      <w:start w:val="1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 w15:restartNumberingAfterBreak="0">
    <w:nsid w:val="4F8C6F4D"/>
    <w:multiLevelType w:val="multilevel"/>
    <w:tmpl w:val="6A048458"/>
    <w:lvl w:ilvl="0">
      <w:start w:val="1"/>
      <w:numFmt w:val="decimal"/>
      <w:lvlText w:val="%1)"/>
      <w:lvlJc w:val="left"/>
      <w:pPr>
        <w:ind w:left="1429" w:hanging="360"/>
      </w:pPr>
      <w:rPr>
        <w:rFonts w:ascii="Times New Roman" w:hAnsi="Times New Roman"/>
        <w:sz w:val="24"/>
        <w:szCs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5C475C64"/>
    <w:multiLevelType w:val="multilevel"/>
    <w:tmpl w:val="6C1E422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E14452A"/>
    <w:multiLevelType w:val="multilevel"/>
    <w:tmpl w:val="61567FE8"/>
    <w:lvl w:ilvl="0">
      <w:start w:val="1"/>
      <w:numFmt w:val="decimal"/>
      <w:lvlText w:val="%1."/>
      <w:lvlJc w:val="left"/>
      <w:pPr>
        <w:ind w:left="928" w:hanging="360"/>
      </w:pPr>
      <w:rPr>
        <w:rFonts w:ascii="Times New Roman" w:hAnsi="Times New Roman"/>
        <w:b/>
        <w:sz w:val="24"/>
        <w:szCs w:val="24"/>
      </w:rPr>
    </w:lvl>
    <w:lvl w:ilvl="1">
      <w:start w:val="1"/>
      <w:numFmt w:val="decimal"/>
      <w:lvlText w:val="%2)"/>
      <w:lvlJc w:val="left"/>
      <w:pPr>
        <w:ind w:left="1070" w:hanging="360"/>
      </w:pPr>
    </w:lvl>
    <w:lvl w:ilvl="2">
      <w:start w:val="1"/>
      <w:numFmt w:val="decimal"/>
      <w:lvlText w:val="%1.%2.%3."/>
      <w:lvlJc w:val="left"/>
      <w:pPr>
        <w:ind w:left="1789" w:hanging="720"/>
      </w:pPr>
    </w:lvl>
    <w:lvl w:ilvl="3">
      <w:start w:val="1"/>
      <w:numFmt w:val="decimal"/>
      <w:lvlText w:val="%1.%2.%3.%4."/>
      <w:lvlJc w:val="left"/>
      <w:pPr>
        <w:ind w:left="1789" w:hanging="720"/>
      </w:pPr>
    </w:lvl>
    <w:lvl w:ilvl="4">
      <w:start w:val="1"/>
      <w:numFmt w:val="decimal"/>
      <w:lvlText w:val="%1.%2.%3.%4.%5."/>
      <w:lvlJc w:val="left"/>
      <w:pPr>
        <w:ind w:left="2149" w:hanging="1080"/>
      </w:pPr>
    </w:lvl>
    <w:lvl w:ilvl="5">
      <w:start w:val="1"/>
      <w:numFmt w:val="decimal"/>
      <w:lvlText w:val="%1.%2.%3.%4.%5.%6."/>
      <w:lvlJc w:val="left"/>
      <w:pPr>
        <w:ind w:left="2149" w:hanging="1080"/>
      </w:pPr>
    </w:lvl>
    <w:lvl w:ilvl="6">
      <w:start w:val="1"/>
      <w:numFmt w:val="decimal"/>
      <w:lvlText w:val="%1.%2.%3.%4.%5.%6.%7."/>
      <w:lvlJc w:val="left"/>
      <w:pPr>
        <w:ind w:left="2509" w:hanging="1440"/>
      </w:pPr>
    </w:lvl>
    <w:lvl w:ilvl="7">
      <w:start w:val="1"/>
      <w:numFmt w:val="decimal"/>
      <w:lvlText w:val="%1.%2.%3.%4.%5.%6.%7.%8."/>
      <w:lvlJc w:val="left"/>
      <w:pPr>
        <w:ind w:left="2509" w:hanging="1440"/>
      </w:pPr>
    </w:lvl>
    <w:lvl w:ilvl="8">
      <w:start w:val="1"/>
      <w:numFmt w:val="decimal"/>
      <w:lvlText w:val="%1.%2.%3.%4.%5.%6.%7.%8.%9."/>
      <w:lvlJc w:val="left"/>
      <w:pPr>
        <w:ind w:left="2869" w:hanging="1800"/>
      </w:pPr>
    </w:lvl>
  </w:abstractNum>
  <w:abstractNum w:abstractNumId="4" w15:restartNumberingAfterBreak="0">
    <w:nsid w:val="7B000326"/>
    <w:multiLevelType w:val="multilevel"/>
    <w:tmpl w:val="1400B5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977"/>
    <w:rsid w:val="00067977"/>
    <w:rsid w:val="00184F80"/>
    <w:rsid w:val="003829FB"/>
    <w:rsid w:val="003D6891"/>
    <w:rsid w:val="00C277F7"/>
    <w:rsid w:val="00F1797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F4CFC"/>
  <w15:docId w15:val="{2F1A330A-B1C2-461B-9ED8-7FAFB7A2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qFormat/>
    <w:locked/>
    <w:rsid w:val="00955530"/>
    <w:rPr>
      <w:sz w:val="24"/>
      <w:szCs w:val="24"/>
    </w:rPr>
  </w:style>
  <w:style w:type="character" w:customStyle="1" w:styleId="-">
    <w:name w:val="Интернет-ссылка"/>
    <w:uiPriority w:val="99"/>
    <w:unhideWhenUsed/>
    <w:rsid w:val="00955530"/>
    <w:rPr>
      <w:color w:val="0000FF"/>
      <w:u w:val="single"/>
    </w:rPr>
  </w:style>
  <w:style w:type="character" w:customStyle="1" w:styleId="a3">
    <w:name w:val="Текст выноски Знак"/>
    <w:basedOn w:val="a0"/>
    <w:qFormat/>
    <w:rsid w:val="0091365E"/>
    <w:rPr>
      <w:rFonts w:ascii="Segoe UI" w:hAnsi="Segoe UI" w:cs="Segoe UI"/>
      <w:sz w:val="18"/>
      <w:szCs w:val="18"/>
    </w:rPr>
  </w:style>
  <w:style w:type="character" w:customStyle="1" w:styleId="UnresolvedMention">
    <w:name w:val="Unresolved Mention"/>
    <w:basedOn w:val="a0"/>
    <w:uiPriority w:val="99"/>
    <w:semiHidden/>
    <w:unhideWhenUsed/>
    <w:qFormat/>
    <w:rsid w:val="009A49F6"/>
    <w:rPr>
      <w:color w:val="605E5C"/>
      <w:shd w:val="clear" w:color="auto" w:fill="E1DFDD"/>
    </w:rPr>
  </w:style>
  <w:style w:type="character" w:customStyle="1" w:styleId="a4">
    <w:name w:val="Текст примечания Знак"/>
    <w:basedOn w:val="a0"/>
    <w:qFormat/>
    <w:rsid w:val="00250F58"/>
    <w:rPr>
      <w:rFonts w:asciiTheme="minorHAnsi" w:eastAsiaTheme="minorHAnsi" w:hAnsiTheme="minorHAnsi" w:cstheme="minorBidi"/>
      <w:lang w:eastAsia="en-US"/>
    </w:rPr>
  </w:style>
  <w:style w:type="character" w:customStyle="1" w:styleId="ListLabel1">
    <w:name w:val="ListLabel 1"/>
    <w:qFormat/>
    <w:rPr>
      <w:position w:val="0"/>
      <w:sz w:val="24"/>
      <w:szCs w:val="24"/>
      <w:vertAlign w:val="baseline"/>
    </w:rPr>
  </w:style>
  <w:style w:type="character" w:customStyle="1" w:styleId="ListLabel2">
    <w:name w:val="ListLabel 2"/>
    <w:qFormat/>
    <w:rPr>
      <w:rFonts w:ascii="Times New Roman" w:hAnsi="Times New Roman"/>
      <w:b/>
      <w:sz w:val="24"/>
      <w:szCs w:val="24"/>
    </w:rPr>
  </w:style>
  <w:style w:type="character" w:customStyle="1" w:styleId="ListLabel3">
    <w:name w:val="ListLabel 3"/>
    <w:qFormat/>
    <w:rPr>
      <w:rFonts w:ascii="Times New Roman" w:hAnsi="Times New Roman"/>
      <w:sz w:val="24"/>
      <w:szCs w:val="24"/>
    </w:rPr>
  </w:style>
  <w:style w:type="character" w:customStyle="1" w:styleId="ListLabel4">
    <w:name w:val="ListLabel 4"/>
    <w:qFormat/>
    <w:rPr>
      <w:color w:val="000000"/>
      <w:szCs w:val="26"/>
      <w:u w:val="none"/>
    </w:rPr>
  </w:style>
  <w:style w:type="character" w:customStyle="1" w:styleId="ListLabel5">
    <w:name w:val="ListLabel 5"/>
    <w:qFormat/>
    <w:rPr>
      <w:color w:val="000000" w:themeColor="text1"/>
      <w:sz w:val="24"/>
      <w:szCs w:val="24"/>
      <w:u w:val="none"/>
    </w:rPr>
  </w:style>
  <w:style w:type="character" w:customStyle="1" w:styleId="ListLabel6">
    <w:name w:val="ListLabel 6"/>
    <w:qFormat/>
    <w:rPr>
      <w:rFonts w:ascii="Times New Roman" w:hAnsi="Times New Roman"/>
      <w:color w:val="auto"/>
      <w:sz w:val="24"/>
      <w:szCs w:val="24"/>
      <w:u w:val="none"/>
    </w:rPr>
  </w:style>
  <w:style w:type="character" w:customStyle="1" w:styleId="ListLabel7">
    <w:name w:val="ListLabel 7"/>
    <w:qFormat/>
    <w:rPr>
      <w:color w:val="auto"/>
      <w:sz w:val="24"/>
      <w:szCs w:val="24"/>
      <w:u w:val="none"/>
    </w:rPr>
  </w:style>
  <w:style w:type="character" w:customStyle="1" w:styleId="a5">
    <w:name w:val="Посещённая гиперссылка"/>
    <w:rPr>
      <w:color w:val="800000"/>
      <w:u w:val="single"/>
    </w:rPr>
  </w:style>
  <w:style w:type="character" w:customStyle="1" w:styleId="ListLabel8">
    <w:name w:val="ListLabel 8"/>
    <w:qFormat/>
    <w:rPr>
      <w:color w:val="auto"/>
      <w:u w:val="none"/>
    </w:rPr>
  </w:style>
  <w:style w:type="character" w:customStyle="1" w:styleId="ListLabel9">
    <w:name w:val="ListLabel 9"/>
    <w:qFormat/>
    <w:rPr>
      <w:sz w:val="24"/>
      <w:szCs w:val="24"/>
      <w:u w:val="none"/>
    </w:rPr>
  </w:style>
  <w:style w:type="character" w:customStyle="1" w:styleId="ListLabel10">
    <w:name w:val="ListLabel 10"/>
    <w:qFormat/>
    <w:rPr>
      <w:color w:val="000000" w:themeColor="text1"/>
      <w:u w:val="none"/>
    </w:rPr>
  </w:style>
  <w:style w:type="character" w:customStyle="1" w:styleId="ListLabel11">
    <w:name w:val="ListLabel 11"/>
    <w:qFormat/>
  </w:style>
  <w:style w:type="character" w:customStyle="1" w:styleId="ListLabel12">
    <w:name w:val="ListLabel 12"/>
    <w:qFormat/>
    <w:rPr>
      <w:rFonts w:ascii="Times New Roman" w:hAnsi="Times New Roman"/>
      <w:b/>
      <w:sz w:val="24"/>
      <w:szCs w:val="24"/>
    </w:rPr>
  </w:style>
  <w:style w:type="character" w:customStyle="1" w:styleId="ListLabel13">
    <w:name w:val="ListLabel 13"/>
    <w:qFormat/>
    <w:rPr>
      <w:rFonts w:ascii="Times New Roman" w:hAnsi="Times New Roman"/>
      <w:sz w:val="24"/>
      <w:szCs w:val="24"/>
    </w:rPr>
  </w:style>
  <w:style w:type="character" w:customStyle="1" w:styleId="ListLabel14">
    <w:name w:val="ListLabel 14"/>
    <w:qFormat/>
    <w:rPr>
      <w:color w:val="000000"/>
      <w:szCs w:val="26"/>
      <w:u w:val="none"/>
    </w:rPr>
  </w:style>
  <w:style w:type="character" w:customStyle="1" w:styleId="ListLabel15">
    <w:name w:val="ListLabel 15"/>
    <w:qFormat/>
    <w:rPr>
      <w:color w:val="000000" w:themeColor="text1"/>
      <w:sz w:val="24"/>
      <w:szCs w:val="24"/>
      <w:u w:val="none"/>
    </w:rPr>
  </w:style>
  <w:style w:type="character" w:customStyle="1" w:styleId="ListLabel16">
    <w:name w:val="ListLabel 16"/>
    <w:qFormat/>
    <w:rPr>
      <w:rFonts w:ascii="Times New Roman" w:hAnsi="Times New Roman"/>
      <w:color w:val="auto"/>
      <w:sz w:val="24"/>
      <w:szCs w:val="24"/>
      <w:u w:val="none"/>
    </w:rPr>
  </w:style>
  <w:style w:type="character" w:customStyle="1" w:styleId="ListLabel17">
    <w:name w:val="ListLabel 17"/>
    <w:qFormat/>
    <w:rPr>
      <w:color w:val="auto"/>
      <w:sz w:val="24"/>
      <w:szCs w:val="24"/>
      <w:u w:val="none"/>
    </w:rPr>
  </w:style>
  <w:style w:type="character" w:customStyle="1" w:styleId="ListLabel18">
    <w:name w:val="ListLabel 18"/>
    <w:qFormat/>
    <w:rPr>
      <w:color w:val="auto"/>
      <w:u w:val="none"/>
    </w:rPr>
  </w:style>
  <w:style w:type="character" w:customStyle="1" w:styleId="ListLabel19">
    <w:name w:val="ListLabel 19"/>
    <w:qFormat/>
    <w:rPr>
      <w:sz w:val="24"/>
      <w:szCs w:val="24"/>
      <w:u w:val="none"/>
    </w:rPr>
  </w:style>
  <w:style w:type="character" w:customStyle="1" w:styleId="ListLabel20">
    <w:name w:val="ListLabel 20"/>
    <w:qFormat/>
    <w:rPr>
      <w:color w:val="000000" w:themeColor="text1"/>
      <w:u w:val="none"/>
    </w:rPr>
  </w:style>
  <w:style w:type="character" w:customStyle="1" w:styleId="ListLabel21">
    <w:name w:val="ListLabel 21"/>
    <w:qFormat/>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ascii="Times New Roman" w:hAnsi="Times New Roman"/>
      <w:sz w:val="24"/>
      <w:szCs w:val="24"/>
    </w:rPr>
  </w:style>
  <w:style w:type="character" w:customStyle="1" w:styleId="ListLabel24">
    <w:name w:val="ListLabel 24"/>
    <w:qFormat/>
    <w:rPr>
      <w:color w:val="000000"/>
      <w:szCs w:val="26"/>
      <w:u w:val="none"/>
    </w:rPr>
  </w:style>
  <w:style w:type="character" w:customStyle="1" w:styleId="ListLabel25">
    <w:name w:val="ListLabel 25"/>
    <w:qFormat/>
    <w:rPr>
      <w:color w:val="000000" w:themeColor="text1"/>
      <w:sz w:val="24"/>
      <w:szCs w:val="24"/>
      <w:u w:val="none"/>
    </w:rPr>
  </w:style>
  <w:style w:type="character" w:customStyle="1" w:styleId="ListLabel26">
    <w:name w:val="ListLabel 26"/>
    <w:qFormat/>
    <w:rPr>
      <w:rFonts w:ascii="Times New Roman" w:hAnsi="Times New Roman"/>
      <w:color w:val="auto"/>
      <w:sz w:val="24"/>
      <w:szCs w:val="24"/>
      <w:u w:val="none"/>
    </w:rPr>
  </w:style>
  <w:style w:type="character" w:customStyle="1" w:styleId="ListLabel27">
    <w:name w:val="ListLabel 27"/>
    <w:qFormat/>
    <w:rPr>
      <w:color w:val="auto"/>
      <w:sz w:val="24"/>
      <w:szCs w:val="24"/>
      <w:u w:val="none"/>
    </w:rPr>
  </w:style>
  <w:style w:type="character" w:customStyle="1" w:styleId="ListLabel28">
    <w:name w:val="ListLabel 28"/>
    <w:qFormat/>
    <w:rPr>
      <w:color w:val="auto"/>
      <w:u w:val="none"/>
    </w:rPr>
  </w:style>
  <w:style w:type="character" w:customStyle="1" w:styleId="ListLabel29">
    <w:name w:val="ListLabel 29"/>
    <w:qFormat/>
    <w:rPr>
      <w:sz w:val="24"/>
      <w:szCs w:val="24"/>
      <w:u w:val="none"/>
    </w:rPr>
  </w:style>
  <w:style w:type="character" w:customStyle="1" w:styleId="ListLabel30">
    <w:name w:val="ListLabel 30"/>
    <w:qFormat/>
    <w:rPr>
      <w:color w:val="000000" w:themeColor="text1"/>
      <w:u w:val="none"/>
    </w:rPr>
  </w:style>
  <w:style w:type="character" w:customStyle="1" w:styleId="ListLabel31">
    <w:name w:val="ListLabel 31"/>
    <w:qFormat/>
  </w:style>
  <w:style w:type="paragraph" w:styleId="a6">
    <w:name w:val="Title"/>
    <w:basedOn w:val="a"/>
    <w:next w:val="a7"/>
    <w:qFormat/>
    <w:pPr>
      <w:keepNext/>
      <w:spacing w:before="240" w:after="120"/>
    </w:pPr>
    <w:rPr>
      <w:rFonts w:ascii="PT Sans" w:eastAsia="Tahoma" w:hAnsi="PT Sans" w:cs="Noto Sans Devanagari"/>
      <w:sz w:val="28"/>
      <w:szCs w:val="28"/>
    </w:rPr>
  </w:style>
  <w:style w:type="paragraph" w:styleId="a7">
    <w:name w:val="Body Text"/>
    <w:basedOn w:val="a"/>
    <w:pPr>
      <w:spacing w:after="140" w:line="276" w:lineRule="auto"/>
    </w:pPr>
  </w:style>
  <w:style w:type="paragraph" w:styleId="a8">
    <w:name w:val="List"/>
    <w:basedOn w:val="a7"/>
    <w:rPr>
      <w:rFonts w:ascii="PT Sans" w:hAnsi="PT Sans" w:cs="Noto Sans Devanagari"/>
    </w:rPr>
  </w:style>
  <w:style w:type="paragraph" w:styleId="a9">
    <w:name w:val="caption"/>
    <w:basedOn w:val="a"/>
    <w:qFormat/>
    <w:pPr>
      <w:suppressLineNumbers/>
      <w:spacing w:before="120" w:after="120"/>
    </w:pPr>
    <w:rPr>
      <w:rFonts w:ascii="PT Sans" w:hAnsi="PT Sans" w:cs="Noto Sans Devanagari"/>
      <w:i/>
      <w:iCs/>
      <w:sz w:val="24"/>
      <w:szCs w:val="24"/>
    </w:rPr>
  </w:style>
  <w:style w:type="paragraph" w:styleId="aa">
    <w:name w:val="index heading"/>
    <w:basedOn w:val="a"/>
    <w:qFormat/>
    <w:pPr>
      <w:suppressLineNumbers/>
    </w:pPr>
    <w:rPr>
      <w:rFonts w:ascii="PT Sans" w:hAnsi="PT Sans" w:cs="Noto Sans Devanagari"/>
    </w:rPr>
  </w:style>
  <w:style w:type="paragraph" w:styleId="ab">
    <w:name w:val="header"/>
    <w:basedOn w:val="a"/>
    <w:uiPriority w:val="99"/>
    <w:rsid w:val="00FA31F5"/>
    <w:pPr>
      <w:tabs>
        <w:tab w:val="center" w:pos="4677"/>
        <w:tab w:val="right" w:pos="9355"/>
      </w:tabs>
    </w:pPr>
  </w:style>
  <w:style w:type="paragraph" w:styleId="ac">
    <w:name w:val="footer"/>
    <w:basedOn w:val="a"/>
    <w:rsid w:val="00FA31F5"/>
    <w:pPr>
      <w:tabs>
        <w:tab w:val="center" w:pos="4677"/>
        <w:tab w:val="right" w:pos="9355"/>
      </w:tabs>
    </w:pPr>
  </w:style>
  <w:style w:type="paragraph" w:styleId="ad">
    <w:name w:val="List Paragraph"/>
    <w:basedOn w:val="a"/>
    <w:uiPriority w:val="34"/>
    <w:qFormat/>
    <w:rsid w:val="00955530"/>
    <w:pPr>
      <w:widowControl/>
      <w:spacing w:after="200" w:line="276" w:lineRule="auto"/>
      <w:ind w:left="720" w:firstLine="0"/>
      <w:contextualSpacing/>
      <w:jc w:val="left"/>
    </w:pPr>
    <w:rPr>
      <w:rFonts w:ascii="Calibri" w:eastAsia="Calibri" w:hAnsi="Calibri"/>
      <w:sz w:val="22"/>
      <w:szCs w:val="22"/>
      <w:lang w:eastAsia="en-US"/>
    </w:rPr>
  </w:style>
  <w:style w:type="paragraph" w:customStyle="1" w:styleId="ConsPlusNormal0">
    <w:name w:val="ConsPlusNormal"/>
    <w:link w:val="ConsPlusNormal"/>
    <w:qFormat/>
    <w:rsid w:val="00955530"/>
    <w:rPr>
      <w:sz w:val="24"/>
      <w:szCs w:val="24"/>
    </w:rPr>
  </w:style>
  <w:style w:type="paragraph" w:styleId="ae">
    <w:name w:val="Balloon Text"/>
    <w:basedOn w:val="a"/>
    <w:qFormat/>
    <w:rsid w:val="0091365E"/>
    <w:rPr>
      <w:rFonts w:ascii="Segoe UI" w:hAnsi="Segoe UI" w:cs="Segoe UI"/>
      <w:sz w:val="18"/>
      <w:szCs w:val="18"/>
    </w:rPr>
  </w:style>
  <w:style w:type="paragraph" w:styleId="af">
    <w:name w:val="annotation text"/>
    <w:basedOn w:val="a"/>
    <w:unhideWhenUsed/>
    <w:qFormat/>
    <w:rsid w:val="00250F58"/>
    <w:pPr>
      <w:widowControl/>
      <w:spacing w:after="200"/>
      <w:ind w:firstLine="0"/>
      <w:jc w:val="left"/>
    </w:pPr>
    <w:rPr>
      <w:rFonts w:asciiTheme="minorHAnsi" w:eastAsiaTheme="minorHAnsi" w:hAnsiTheme="minorHAnsi" w:cstheme="minorBidi"/>
      <w:sz w:val="20"/>
      <w:lang w:eastAsia="en-US"/>
    </w:rPr>
  </w:style>
  <w:style w:type="paragraph" w:customStyle="1" w:styleId="ConsPlusNonformat">
    <w:name w:val="ConsPlusNonformat"/>
    <w:qFormat/>
    <w:rsid w:val="00841D86"/>
    <w:rPr>
      <w:rFonts w:ascii="Courier New" w:eastAsiaTheme="minorHAnsi" w:hAnsi="Courier New" w:cs="Courier New"/>
      <w:sz w:val="26"/>
      <w:lang w:eastAsia="en-US"/>
    </w:rPr>
  </w:style>
  <w:style w:type="paragraph" w:customStyle="1" w:styleId="ConsPlusTitle">
    <w:name w:val="ConsPlusTitle"/>
    <w:qFormat/>
    <w:rsid w:val="008227BB"/>
    <w:pPr>
      <w:widowControl w:val="0"/>
    </w:pPr>
    <w:rPr>
      <w:rFonts w:ascii="Calibri" w:eastAsiaTheme="minorEastAsia" w:hAnsi="Calibri" w:cs="Calibri"/>
      <w:b/>
      <w:bCs/>
      <w:sz w:val="22"/>
      <w:szCs w:val="22"/>
    </w:rPr>
  </w:style>
  <w:style w:type="table" w:styleId="af0">
    <w:name w:val="Table Grid"/>
    <w:basedOn w:val="a1"/>
    <w:uiPriority w:val="59"/>
    <w:rsid w:val="005A5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F241AF"/>
    <w:rPr>
      <w:rFonts w:asciiTheme="minorHAnsi"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E422C366BC5E42E49F36884AE2A1DE150F3F23497F49DC2657DE92CB33A764DA81D536FBF334BAECC9AB9DIF64H" TargetMode="External"/><Relationship Id="rId18" Type="http://schemas.openxmlformats.org/officeDocument/2006/relationships/hyperlink" Target="consultantplus://offline/ref=28987990F909BF82FA122B8D058F98F4E9775527446C092886B720863A0BE592mDe3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fc-25.&#1075;u" TargetMode="External"/><Relationship Id="rId17" Type="http://schemas.openxmlformats.org/officeDocument/2006/relationships/hyperlink" Target="consultantplus://offline/ref=28987990F909BF82FA122B8D058F98F4E97755274B6D0E2B87B720863A0BE592mDe3A" TargetMode="External"/><Relationship Id="rId2" Type="http://schemas.openxmlformats.org/officeDocument/2006/relationships/numbering" Target="numbering.xml"/><Relationship Id="rId16" Type="http://schemas.openxmlformats.org/officeDocument/2006/relationships/hyperlink" Target="consultantplus://offline/ref=D2F61E74393217C2573DD14E11EACD373F7864D3CF763A4596A2259AE8N6DF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1A10355813F22A4F6AF075E050684431913D8A26C49C96E805EB9E018173BFE7B58083545011B5E74A4FBF8AAC7A1B9E1E3939E522oBHBA" TargetMode="External"/><Relationship Id="rId10" Type="http://schemas.openxmlformats.org/officeDocument/2006/relationships/hyperlink" Target="consultantplus://offline/ref=A5290DE90F7A63FF589B3D954CCB5823143A2E3D9E9DBEB910E4B3DFFFr139G" TargetMode="External"/><Relationship Id="rId19" Type="http://schemas.openxmlformats.org/officeDocument/2006/relationships/hyperlink" Target="consultantplus://offline/ref=28987990F909BF82FA122B8D058F98F4E97755274B6A0D2F86B720863A0BE592D33EE4CA31A1ED71AC8311m3eCA" TargetMode="External"/><Relationship Id="rId4" Type="http://schemas.openxmlformats.org/officeDocument/2006/relationships/settings" Target="settings.xml"/><Relationship Id="rId9" Type="http://schemas.openxmlformats.org/officeDocument/2006/relationships/hyperlink" Target="consultantplus://offline/ref=54CF977B4A68B7C3A5077FD70AB0F0131127E387EF279806E67F4C2CF55662C4EC92EE39CB0CB971D54930ZDoEA" TargetMode="External"/><Relationship Id="rId14" Type="http://schemas.openxmlformats.org/officeDocument/2006/relationships/hyperlink" Target="consultantplus://offline/ref=1A10355813F22A4F6AF075E050684431913D8A26C49C96E805EB9E018173BFE7B58083525A1AEAE25F5EE787A46C059C02253BE4o2HA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BDBA8-8A23-4EE6-AF8C-46F412A2F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34</Pages>
  <Words>11859</Words>
  <Characters>67599</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79300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Гулак Галина Викторовна</dc:creator>
  <dc:description/>
  <cp:lastModifiedBy>Вагина Ирина Юрьевна</cp:lastModifiedBy>
  <cp:revision>8</cp:revision>
  <cp:lastPrinted>2019-11-26T06:18:00Z</cp:lastPrinted>
  <dcterms:created xsi:type="dcterms:W3CDTF">2019-12-05T03:44:00Z</dcterms:created>
  <dcterms:modified xsi:type="dcterms:W3CDTF">2021-02-26T02:11:00Z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oem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