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EC5B63" w:rsidP="008E0B13">
      <w:pPr>
        <w:tabs>
          <w:tab w:val="left" w:pos="8041"/>
        </w:tabs>
        <w:ind w:firstLine="0"/>
        <w:jc w:val="center"/>
        <w:rPr>
          <w:b/>
          <w:bCs/>
          <w:color w:val="000000"/>
          <w:spacing w:val="20"/>
          <w:sz w:val="32"/>
          <w:szCs w:val="32"/>
        </w:rPr>
      </w:pPr>
      <w:bookmarkStart w:id="0" w:name="_GoBack"/>
      <w:bookmarkEnd w:id="0"/>
      <w:r>
        <w:rPr>
          <w:noProof/>
        </w:rPr>
        <mc:AlternateContent>
          <mc:Choice Requires="wps">
            <w:drawing>
              <wp:anchor distT="0" distB="0" distL="114300" distR="114300" simplePos="0" relativeHeight="251649024"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9"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033C" id="Freeform 146" o:spid="_x0000_s1026" style="position:absolute;margin-left:235.1pt;margin-top:-207.15pt;width:23.6pt;height:1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7"/>
          <w:headerReference w:type="first" r:id="rId8"/>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477D7D" w:rsidP="009C452A">
            <w:pPr>
              <w:ind w:left="-124" w:right="-108" w:firstLine="0"/>
              <w:jc w:val="center"/>
              <w:rPr>
                <w:color w:val="000000"/>
                <w:sz w:val="24"/>
                <w:szCs w:val="24"/>
              </w:rPr>
            </w:pPr>
            <w:r>
              <w:rPr>
                <w:color w:val="000000"/>
                <w:sz w:val="24"/>
                <w:szCs w:val="24"/>
              </w:rPr>
              <w:t>06 ноября 2014 г.</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EC6E05" w:rsidP="009C452A">
            <w:pPr>
              <w:ind w:left="-108" w:right="-132" w:firstLine="0"/>
              <w:jc w:val="center"/>
              <w:rPr>
                <w:color w:val="000000"/>
                <w:sz w:val="24"/>
                <w:szCs w:val="24"/>
              </w:rPr>
            </w:pPr>
            <w:r>
              <w:rPr>
                <w:color w:val="000000"/>
                <w:sz w:val="24"/>
                <w:szCs w:val="24"/>
              </w:rPr>
              <w:t>998-па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313EB0" w:rsidRPr="00225BFD" w:rsidRDefault="00313EB0" w:rsidP="00313EB0">
      <w:pPr>
        <w:pStyle w:val="ConsPlusTitle"/>
        <w:widowControl/>
        <w:jc w:val="center"/>
        <w:rPr>
          <w:rFonts w:ascii="Times New Roman" w:hAnsi="Times New Roman" w:cs="Times New Roman"/>
          <w:sz w:val="24"/>
          <w:szCs w:val="24"/>
        </w:rPr>
      </w:pPr>
      <w:r w:rsidRPr="00225BFD">
        <w:rPr>
          <w:rFonts w:ascii="Times New Roman" w:hAnsi="Times New Roman" w:cs="Times New Roman"/>
          <w:sz w:val="24"/>
          <w:szCs w:val="24"/>
        </w:rPr>
        <w:t xml:space="preserve">Об утверждении административного регламента </w:t>
      </w:r>
      <w:r w:rsidR="009237C0" w:rsidRPr="00225BFD">
        <w:rPr>
          <w:rFonts w:ascii="Times New Roman" w:hAnsi="Times New Roman" w:cs="Times New Roman"/>
          <w:sz w:val="24"/>
          <w:szCs w:val="24"/>
        </w:rPr>
        <w:t xml:space="preserve">по предоставлению </w:t>
      </w:r>
      <w:r w:rsidRPr="00225BFD">
        <w:rPr>
          <w:rFonts w:ascii="Times New Roman" w:hAnsi="Times New Roman" w:cs="Times New Roman"/>
          <w:sz w:val="24"/>
          <w:szCs w:val="24"/>
        </w:rPr>
        <w:t xml:space="preserve"> </w:t>
      </w:r>
    </w:p>
    <w:p w:rsidR="00313EB0" w:rsidRPr="00225BFD" w:rsidRDefault="00313EB0" w:rsidP="00313EB0">
      <w:pPr>
        <w:pStyle w:val="ConsPlusTitle"/>
        <w:widowControl/>
        <w:jc w:val="center"/>
        <w:rPr>
          <w:rFonts w:ascii="Times New Roman" w:hAnsi="Times New Roman" w:cs="Times New Roman"/>
          <w:sz w:val="24"/>
          <w:szCs w:val="24"/>
        </w:rPr>
      </w:pPr>
      <w:r w:rsidRPr="00225BFD">
        <w:rPr>
          <w:rFonts w:ascii="Times New Roman" w:hAnsi="Times New Roman" w:cs="Times New Roman"/>
          <w:sz w:val="24"/>
          <w:szCs w:val="24"/>
        </w:rPr>
        <w:t xml:space="preserve">муниципальной услуги </w:t>
      </w:r>
      <w:r w:rsidR="005653A5" w:rsidRPr="00225BFD">
        <w:rPr>
          <w:rFonts w:ascii="Times New Roman" w:hAnsi="Times New Roman" w:cs="Times New Roman"/>
          <w:sz w:val="24"/>
          <w:szCs w:val="24"/>
        </w:rPr>
        <w:t>«</w:t>
      </w:r>
      <w:r w:rsidRPr="00225BFD">
        <w:rPr>
          <w:rFonts w:ascii="Times New Roman" w:hAnsi="Times New Roman" w:cs="Times New Roman"/>
          <w:sz w:val="24"/>
          <w:szCs w:val="24"/>
        </w:rPr>
        <w:t xml:space="preserve">Выдача </w:t>
      </w:r>
      <w:r w:rsidR="001F266D" w:rsidRPr="00225BFD">
        <w:rPr>
          <w:rFonts w:ascii="Times New Roman" w:hAnsi="Times New Roman" w:cs="Times New Roman"/>
          <w:sz w:val="24"/>
          <w:szCs w:val="24"/>
        </w:rPr>
        <w:t>разрешения</w:t>
      </w:r>
      <w:r w:rsidR="00FE4A29" w:rsidRPr="00225BFD">
        <w:rPr>
          <w:rFonts w:ascii="Times New Roman" w:hAnsi="Times New Roman" w:cs="Times New Roman"/>
          <w:sz w:val="24"/>
          <w:szCs w:val="24"/>
        </w:rPr>
        <w:t xml:space="preserve"> на установку </w:t>
      </w:r>
      <w:r w:rsidR="001F266D" w:rsidRPr="00225BFD">
        <w:rPr>
          <w:rFonts w:ascii="Times New Roman" w:hAnsi="Times New Roman" w:cs="Times New Roman"/>
          <w:sz w:val="24"/>
          <w:szCs w:val="24"/>
        </w:rPr>
        <w:t>и эксплуатацию рекламных конструкций,</w:t>
      </w:r>
      <w:r w:rsidR="00FE4A29" w:rsidRPr="00225BFD">
        <w:rPr>
          <w:rFonts w:ascii="Times New Roman" w:hAnsi="Times New Roman" w:cs="Times New Roman"/>
          <w:sz w:val="24"/>
          <w:szCs w:val="24"/>
        </w:rPr>
        <w:t xml:space="preserve"> аннулирование таких разрешений</w:t>
      </w:r>
      <w:r w:rsidR="005653A5" w:rsidRPr="00225BFD">
        <w:rPr>
          <w:rFonts w:ascii="Times New Roman" w:hAnsi="Times New Roman" w:cs="Times New Roman"/>
          <w:sz w:val="24"/>
          <w:szCs w:val="24"/>
        </w:rPr>
        <w:t>»</w:t>
      </w:r>
    </w:p>
    <w:p w:rsidR="00313EB0" w:rsidRPr="00225BFD" w:rsidRDefault="00313EB0" w:rsidP="00313EB0">
      <w:pPr>
        <w:ind w:firstLine="540"/>
        <w:rPr>
          <w:sz w:val="24"/>
          <w:szCs w:val="24"/>
        </w:rPr>
      </w:pPr>
    </w:p>
    <w:p w:rsidR="00313EB0" w:rsidRPr="00225BFD" w:rsidRDefault="00313EB0" w:rsidP="00313EB0">
      <w:pPr>
        <w:ind w:firstLine="540"/>
        <w:rPr>
          <w:sz w:val="24"/>
          <w:szCs w:val="24"/>
        </w:rPr>
      </w:pPr>
    </w:p>
    <w:p w:rsidR="00313EB0" w:rsidRPr="00225BFD" w:rsidRDefault="00313EB0" w:rsidP="00313EB0">
      <w:pPr>
        <w:spacing w:line="360" w:lineRule="auto"/>
        <w:ind w:firstLine="540"/>
        <w:rPr>
          <w:sz w:val="24"/>
          <w:szCs w:val="24"/>
        </w:rPr>
      </w:pPr>
      <w:r w:rsidRPr="00225BFD">
        <w:rPr>
          <w:sz w:val="24"/>
          <w:szCs w:val="24"/>
        </w:rPr>
        <w:t xml:space="preserve">В соответствии с Градостроительным </w:t>
      </w:r>
      <w:hyperlink r:id="rId9" w:history="1">
        <w:r w:rsidRPr="00225BFD">
          <w:rPr>
            <w:rStyle w:val="a6"/>
            <w:color w:val="auto"/>
            <w:sz w:val="24"/>
            <w:szCs w:val="24"/>
            <w:u w:val="none"/>
          </w:rPr>
          <w:t>кодексом</w:t>
        </w:r>
      </w:hyperlink>
      <w:r w:rsidRPr="00225BFD">
        <w:rPr>
          <w:sz w:val="24"/>
          <w:szCs w:val="24"/>
        </w:rPr>
        <w:t xml:space="preserve"> Российской Федерации, Федеральным </w:t>
      </w:r>
      <w:hyperlink r:id="rId10" w:history="1">
        <w:r w:rsidRPr="00225BFD">
          <w:rPr>
            <w:rStyle w:val="a6"/>
            <w:color w:val="auto"/>
            <w:sz w:val="24"/>
            <w:szCs w:val="24"/>
            <w:u w:val="none"/>
          </w:rPr>
          <w:t>законом</w:t>
        </w:r>
      </w:hyperlink>
      <w:r w:rsidRPr="00225BFD">
        <w:rPr>
          <w:sz w:val="24"/>
          <w:szCs w:val="24"/>
        </w:rPr>
        <w:t xml:space="preserve"> от 06 октября 2003 года</w:t>
      </w:r>
      <w:r w:rsidR="005653A5" w:rsidRPr="00225BFD">
        <w:rPr>
          <w:sz w:val="24"/>
          <w:szCs w:val="24"/>
        </w:rPr>
        <w:t xml:space="preserve"> № 131-ФЗ «</w:t>
      </w:r>
      <w:r w:rsidRPr="00225BFD">
        <w:rPr>
          <w:sz w:val="24"/>
          <w:szCs w:val="24"/>
        </w:rPr>
        <w:t>Об общих принципах организации местного самоуп</w:t>
      </w:r>
      <w:r w:rsidR="005653A5" w:rsidRPr="00225BFD">
        <w:rPr>
          <w:sz w:val="24"/>
          <w:szCs w:val="24"/>
        </w:rPr>
        <w:t>равления в Российской Федерации»</w:t>
      </w:r>
      <w:r w:rsidRPr="00225BFD">
        <w:rPr>
          <w:sz w:val="24"/>
          <w:szCs w:val="24"/>
        </w:rPr>
        <w:t xml:space="preserve">, </w:t>
      </w:r>
      <w:r w:rsidR="00DA7711" w:rsidRPr="00225BFD">
        <w:rPr>
          <w:sz w:val="24"/>
          <w:szCs w:val="24"/>
        </w:rPr>
        <w:t xml:space="preserve"> Федеральным законом от 27 июля 2010 года №210-ФЗ «Об организации предоставления государственных и муниципальных услуг», </w:t>
      </w:r>
      <w:hyperlink r:id="rId11" w:history="1">
        <w:r w:rsidRPr="00225BFD">
          <w:rPr>
            <w:rStyle w:val="a6"/>
            <w:color w:val="auto"/>
            <w:sz w:val="24"/>
            <w:szCs w:val="24"/>
            <w:u w:val="none"/>
          </w:rPr>
          <w:t>постановлением</w:t>
        </w:r>
      </w:hyperlink>
      <w:r w:rsidRPr="00225BFD">
        <w:rPr>
          <w:sz w:val="24"/>
          <w:szCs w:val="24"/>
        </w:rPr>
        <w:t xml:space="preserve"> администрации Арсеньевского городского округа от 03 ноября 2011года № 766-па «О Порядке разработки и утверждения административных регламентов муниципальных услуг, оказываемых на территории Арсеньевского городског</w:t>
      </w:r>
      <w:r w:rsidR="00F96BC2" w:rsidRPr="00225BFD">
        <w:rPr>
          <w:sz w:val="24"/>
          <w:szCs w:val="24"/>
        </w:rPr>
        <w:t>о округа»</w:t>
      </w:r>
      <w:r w:rsidR="00F17A29" w:rsidRPr="00225BFD">
        <w:rPr>
          <w:sz w:val="24"/>
          <w:szCs w:val="24"/>
        </w:rPr>
        <w:t>,</w:t>
      </w:r>
      <w:r w:rsidR="001F266D" w:rsidRPr="00225BFD">
        <w:rPr>
          <w:sz w:val="24"/>
          <w:szCs w:val="24"/>
        </w:rPr>
        <w:t xml:space="preserve"> Уставом Арсеньевского городского округа</w:t>
      </w:r>
      <w:r w:rsidR="00F96BC2" w:rsidRPr="00225BFD">
        <w:rPr>
          <w:sz w:val="24"/>
          <w:szCs w:val="24"/>
        </w:rPr>
        <w:t xml:space="preserve"> </w:t>
      </w:r>
      <w:r w:rsidRPr="00225BFD">
        <w:rPr>
          <w:sz w:val="24"/>
          <w:szCs w:val="24"/>
        </w:rPr>
        <w:t xml:space="preserve">администрация Арсеньевского городского округа </w:t>
      </w:r>
    </w:p>
    <w:p w:rsidR="00313EB0" w:rsidRPr="00225BFD" w:rsidRDefault="00313EB0" w:rsidP="00313EB0">
      <w:pPr>
        <w:ind w:firstLine="540"/>
        <w:rPr>
          <w:sz w:val="24"/>
          <w:szCs w:val="24"/>
        </w:rPr>
      </w:pPr>
    </w:p>
    <w:p w:rsidR="00390C0E" w:rsidRPr="00225BFD" w:rsidRDefault="00390C0E" w:rsidP="00313EB0">
      <w:pPr>
        <w:ind w:firstLine="540"/>
        <w:rPr>
          <w:sz w:val="24"/>
          <w:szCs w:val="24"/>
        </w:rPr>
      </w:pPr>
    </w:p>
    <w:p w:rsidR="00313EB0" w:rsidRPr="00225BFD" w:rsidRDefault="00313EB0" w:rsidP="00313EB0">
      <w:pPr>
        <w:ind w:firstLine="0"/>
        <w:rPr>
          <w:sz w:val="24"/>
          <w:szCs w:val="24"/>
        </w:rPr>
      </w:pPr>
      <w:r w:rsidRPr="00225BFD">
        <w:rPr>
          <w:sz w:val="24"/>
          <w:szCs w:val="24"/>
        </w:rPr>
        <w:t>ПОСТАНОВЛЯЕТ:</w:t>
      </w:r>
    </w:p>
    <w:p w:rsidR="00313EB0" w:rsidRPr="00225BFD" w:rsidRDefault="00313EB0" w:rsidP="00313EB0">
      <w:pPr>
        <w:ind w:firstLine="0"/>
        <w:rPr>
          <w:sz w:val="24"/>
          <w:szCs w:val="24"/>
        </w:rPr>
      </w:pPr>
    </w:p>
    <w:p w:rsidR="00313EB0" w:rsidRPr="00225BFD" w:rsidRDefault="00313EB0" w:rsidP="00313EB0">
      <w:pPr>
        <w:ind w:firstLine="0"/>
        <w:rPr>
          <w:sz w:val="24"/>
          <w:szCs w:val="24"/>
        </w:rPr>
      </w:pPr>
    </w:p>
    <w:p w:rsidR="00313EB0" w:rsidRPr="00225BFD" w:rsidRDefault="00313EB0" w:rsidP="00225BFD">
      <w:pPr>
        <w:spacing w:line="360" w:lineRule="auto"/>
        <w:rPr>
          <w:sz w:val="24"/>
          <w:szCs w:val="24"/>
        </w:rPr>
      </w:pPr>
      <w:r w:rsidRPr="00225BFD">
        <w:rPr>
          <w:sz w:val="24"/>
          <w:szCs w:val="24"/>
        </w:rPr>
        <w:t xml:space="preserve">1. Утвердить прилагаемый административный </w:t>
      </w:r>
      <w:hyperlink r:id="rId12" w:history="1">
        <w:r w:rsidRPr="00225BFD">
          <w:rPr>
            <w:rStyle w:val="a6"/>
            <w:color w:val="auto"/>
            <w:sz w:val="24"/>
            <w:szCs w:val="24"/>
            <w:u w:val="none"/>
          </w:rPr>
          <w:t>регламент</w:t>
        </w:r>
      </w:hyperlink>
      <w:r w:rsidR="009237C0" w:rsidRPr="00225BFD">
        <w:rPr>
          <w:sz w:val="24"/>
          <w:szCs w:val="24"/>
        </w:rPr>
        <w:t xml:space="preserve"> по предоставлению </w:t>
      </w:r>
      <w:r w:rsidR="00F96BC2" w:rsidRPr="00225BFD">
        <w:rPr>
          <w:sz w:val="24"/>
          <w:szCs w:val="24"/>
        </w:rPr>
        <w:t xml:space="preserve"> муниципальной услуги «</w:t>
      </w:r>
      <w:r w:rsidRPr="00225BFD">
        <w:rPr>
          <w:sz w:val="24"/>
          <w:szCs w:val="24"/>
        </w:rPr>
        <w:t xml:space="preserve">Выдача </w:t>
      </w:r>
      <w:r w:rsidR="001F266D" w:rsidRPr="00225BFD">
        <w:rPr>
          <w:sz w:val="24"/>
          <w:szCs w:val="24"/>
        </w:rPr>
        <w:t>разрешения</w:t>
      </w:r>
      <w:r w:rsidR="00FE4A29" w:rsidRPr="00225BFD">
        <w:rPr>
          <w:sz w:val="24"/>
          <w:szCs w:val="24"/>
        </w:rPr>
        <w:t xml:space="preserve"> на установку</w:t>
      </w:r>
      <w:r w:rsidR="001F266D" w:rsidRPr="00225BFD">
        <w:rPr>
          <w:sz w:val="24"/>
          <w:szCs w:val="24"/>
        </w:rPr>
        <w:t xml:space="preserve"> и эксплуатацию  рекламных конструкций, </w:t>
      </w:r>
      <w:r w:rsidR="00FE4A29" w:rsidRPr="00225BFD">
        <w:rPr>
          <w:sz w:val="24"/>
          <w:szCs w:val="24"/>
        </w:rPr>
        <w:t>аннулирование таких разрешений</w:t>
      </w:r>
      <w:r w:rsidR="00F96BC2" w:rsidRPr="00225BFD">
        <w:rPr>
          <w:sz w:val="24"/>
          <w:szCs w:val="24"/>
        </w:rPr>
        <w:t>»</w:t>
      </w:r>
      <w:r w:rsidRPr="00225BFD">
        <w:rPr>
          <w:sz w:val="24"/>
          <w:szCs w:val="24"/>
        </w:rPr>
        <w:t>.</w:t>
      </w:r>
    </w:p>
    <w:p w:rsidR="009237C0" w:rsidRPr="00225BFD" w:rsidRDefault="009237C0" w:rsidP="00225BFD">
      <w:pPr>
        <w:tabs>
          <w:tab w:val="left" w:pos="561"/>
          <w:tab w:val="left" w:pos="748"/>
        </w:tabs>
        <w:spacing w:line="360" w:lineRule="auto"/>
        <w:rPr>
          <w:sz w:val="24"/>
          <w:szCs w:val="24"/>
        </w:rPr>
      </w:pPr>
      <w:r w:rsidRPr="00225BFD">
        <w:rPr>
          <w:sz w:val="24"/>
          <w:szCs w:val="24"/>
        </w:rPr>
        <w:t>2. Признать утратившим силу постановление администрации Арсеньевского городского округа от 29 июня 2012 года № 489-па  «Об утверждении административного регламента предоставления администрацией Арсеньевского городского округа  муниципальной услуги «Выдача  разрешений на установку рекламных конструкций и аннулирование таких разрешений» (в редакции постановлений администрации Арсеньевского городского округа от 11 октября 2012 года  № 821-па, от 26 ноября 2012 года №</w:t>
      </w:r>
      <w:r w:rsidR="00225BFD">
        <w:rPr>
          <w:sz w:val="24"/>
          <w:szCs w:val="24"/>
        </w:rPr>
        <w:t xml:space="preserve"> </w:t>
      </w:r>
      <w:r w:rsidRPr="00225BFD">
        <w:rPr>
          <w:sz w:val="24"/>
          <w:szCs w:val="24"/>
        </w:rPr>
        <w:t>995-па, от 28 декабря 2012 года № 1137-па).</w:t>
      </w:r>
    </w:p>
    <w:p w:rsidR="00313EB0" w:rsidRPr="00225BFD" w:rsidRDefault="009237C0" w:rsidP="00225BFD">
      <w:pPr>
        <w:spacing w:line="360" w:lineRule="auto"/>
        <w:rPr>
          <w:sz w:val="24"/>
          <w:szCs w:val="24"/>
        </w:rPr>
      </w:pPr>
      <w:r w:rsidRPr="00225BFD">
        <w:rPr>
          <w:sz w:val="24"/>
          <w:szCs w:val="24"/>
        </w:rPr>
        <w:t>3</w:t>
      </w:r>
      <w:r w:rsidR="00313EB0" w:rsidRPr="00225BFD">
        <w:rPr>
          <w:sz w:val="24"/>
          <w:szCs w:val="24"/>
        </w:rPr>
        <w:t xml:space="preserve">. Направить настоящее постановление для официального опубликования </w:t>
      </w:r>
      <w:r w:rsidRPr="00225BFD">
        <w:rPr>
          <w:sz w:val="24"/>
          <w:szCs w:val="24"/>
        </w:rPr>
        <w:t>в средствах массовой информации и</w:t>
      </w:r>
      <w:r w:rsidR="00313EB0" w:rsidRPr="00225BFD">
        <w:rPr>
          <w:sz w:val="24"/>
          <w:szCs w:val="24"/>
        </w:rPr>
        <w:t xml:space="preserve"> размещения на официальном сайте администрации Арсеньевского </w:t>
      </w:r>
      <w:r w:rsidR="00313EB0" w:rsidRPr="00225BFD">
        <w:rPr>
          <w:sz w:val="24"/>
          <w:szCs w:val="24"/>
        </w:rPr>
        <w:lastRenderedPageBreak/>
        <w:t>го</w:t>
      </w:r>
      <w:r w:rsidRPr="00225BFD">
        <w:rPr>
          <w:sz w:val="24"/>
          <w:szCs w:val="24"/>
        </w:rPr>
        <w:t>родского округа</w:t>
      </w:r>
      <w:r w:rsidR="00313EB0" w:rsidRPr="00225BFD">
        <w:rPr>
          <w:sz w:val="24"/>
          <w:szCs w:val="24"/>
        </w:rPr>
        <w:t>.</w:t>
      </w:r>
    </w:p>
    <w:p w:rsidR="00313EB0" w:rsidRPr="00225BFD" w:rsidRDefault="009237C0" w:rsidP="00225BFD">
      <w:pPr>
        <w:spacing w:line="360" w:lineRule="auto"/>
        <w:rPr>
          <w:sz w:val="24"/>
          <w:szCs w:val="24"/>
        </w:rPr>
      </w:pPr>
      <w:r w:rsidRPr="00225BFD">
        <w:rPr>
          <w:sz w:val="24"/>
          <w:szCs w:val="24"/>
        </w:rPr>
        <w:t xml:space="preserve">4. </w:t>
      </w:r>
      <w:r w:rsidR="00313EB0" w:rsidRPr="00225BFD">
        <w:rPr>
          <w:sz w:val="24"/>
          <w:szCs w:val="24"/>
        </w:rPr>
        <w:t xml:space="preserve">Настоящее </w:t>
      </w:r>
      <w:r w:rsidR="00FA7E51" w:rsidRPr="00225BFD">
        <w:rPr>
          <w:sz w:val="24"/>
          <w:szCs w:val="24"/>
        </w:rPr>
        <w:t xml:space="preserve"> </w:t>
      </w:r>
      <w:r w:rsidR="00313EB0" w:rsidRPr="00225BFD">
        <w:rPr>
          <w:sz w:val="24"/>
          <w:szCs w:val="24"/>
        </w:rPr>
        <w:t>пост</w:t>
      </w:r>
      <w:r w:rsidRPr="00225BFD">
        <w:rPr>
          <w:sz w:val="24"/>
          <w:szCs w:val="24"/>
        </w:rPr>
        <w:t xml:space="preserve">ановление </w:t>
      </w:r>
      <w:r w:rsidR="00FA7E51" w:rsidRPr="00225BFD">
        <w:rPr>
          <w:sz w:val="24"/>
          <w:szCs w:val="24"/>
        </w:rPr>
        <w:t xml:space="preserve">  </w:t>
      </w:r>
      <w:r w:rsidRPr="00225BFD">
        <w:rPr>
          <w:sz w:val="24"/>
          <w:szCs w:val="24"/>
        </w:rPr>
        <w:t>вступает</w:t>
      </w:r>
      <w:r w:rsidR="00FA7E51" w:rsidRPr="00225BFD">
        <w:rPr>
          <w:sz w:val="24"/>
          <w:szCs w:val="24"/>
        </w:rPr>
        <w:t xml:space="preserve"> </w:t>
      </w:r>
      <w:r w:rsidRPr="00225BFD">
        <w:rPr>
          <w:sz w:val="24"/>
          <w:szCs w:val="24"/>
        </w:rPr>
        <w:t xml:space="preserve"> в </w:t>
      </w:r>
      <w:r w:rsidR="00FA7E51" w:rsidRPr="00225BFD">
        <w:rPr>
          <w:sz w:val="24"/>
          <w:szCs w:val="24"/>
        </w:rPr>
        <w:t xml:space="preserve"> </w:t>
      </w:r>
      <w:r w:rsidRPr="00225BFD">
        <w:rPr>
          <w:sz w:val="24"/>
          <w:szCs w:val="24"/>
        </w:rPr>
        <w:t>силу после</w:t>
      </w:r>
      <w:r w:rsidR="00FA7E51" w:rsidRPr="00225BFD">
        <w:rPr>
          <w:sz w:val="24"/>
          <w:szCs w:val="24"/>
        </w:rPr>
        <w:t xml:space="preserve"> </w:t>
      </w:r>
      <w:r w:rsidR="00313EB0" w:rsidRPr="00225BFD">
        <w:rPr>
          <w:sz w:val="24"/>
          <w:szCs w:val="24"/>
        </w:rPr>
        <w:t xml:space="preserve"> ег</w:t>
      </w:r>
      <w:r w:rsidRPr="00225BFD">
        <w:rPr>
          <w:sz w:val="24"/>
          <w:szCs w:val="24"/>
        </w:rPr>
        <w:t xml:space="preserve">о </w:t>
      </w:r>
      <w:r w:rsidR="00FA7E51" w:rsidRPr="00225BFD">
        <w:rPr>
          <w:sz w:val="24"/>
          <w:szCs w:val="24"/>
        </w:rPr>
        <w:t xml:space="preserve"> </w:t>
      </w:r>
      <w:r w:rsidR="00225BFD">
        <w:rPr>
          <w:sz w:val="24"/>
          <w:szCs w:val="24"/>
        </w:rPr>
        <w:t xml:space="preserve">официального </w:t>
      </w:r>
      <w:r w:rsidR="00313EB0" w:rsidRPr="00225BFD">
        <w:rPr>
          <w:sz w:val="24"/>
          <w:szCs w:val="24"/>
        </w:rPr>
        <w:t>опубликования.</w:t>
      </w:r>
    </w:p>
    <w:p w:rsidR="00313EB0" w:rsidRPr="00225BFD" w:rsidRDefault="009237C0" w:rsidP="00225BFD">
      <w:pPr>
        <w:tabs>
          <w:tab w:val="left" w:pos="8041"/>
        </w:tabs>
        <w:spacing w:line="360" w:lineRule="auto"/>
        <w:rPr>
          <w:sz w:val="24"/>
          <w:szCs w:val="24"/>
        </w:rPr>
      </w:pPr>
      <w:r w:rsidRPr="00225BFD">
        <w:rPr>
          <w:sz w:val="24"/>
          <w:szCs w:val="24"/>
        </w:rPr>
        <w:t xml:space="preserve">5. </w:t>
      </w:r>
      <w:r w:rsidR="00313EB0" w:rsidRPr="00225BFD">
        <w:rPr>
          <w:sz w:val="24"/>
          <w:szCs w:val="24"/>
        </w:rPr>
        <w:t xml:space="preserve">Контроль  за </w:t>
      </w:r>
      <w:r w:rsidR="00FA7E51" w:rsidRPr="00225BFD">
        <w:rPr>
          <w:sz w:val="24"/>
          <w:szCs w:val="24"/>
        </w:rPr>
        <w:t xml:space="preserve"> </w:t>
      </w:r>
      <w:r w:rsidR="00313EB0" w:rsidRPr="00225BFD">
        <w:rPr>
          <w:sz w:val="24"/>
          <w:szCs w:val="24"/>
        </w:rPr>
        <w:t xml:space="preserve"> исполнением</w:t>
      </w:r>
      <w:r w:rsidR="00FA7E51" w:rsidRPr="00225BFD">
        <w:rPr>
          <w:sz w:val="24"/>
          <w:szCs w:val="24"/>
        </w:rPr>
        <w:t xml:space="preserve"> </w:t>
      </w:r>
      <w:r w:rsidR="00313EB0" w:rsidRPr="00225BFD">
        <w:rPr>
          <w:sz w:val="24"/>
          <w:szCs w:val="24"/>
        </w:rPr>
        <w:t xml:space="preserve"> настоящего</w:t>
      </w:r>
      <w:r w:rsidR="00FA7E51" w:rsidRPr="00225BFD">
        <w:rPr>
          <w:sz w:val="24"/>
          <w:szCs w:val="24"/>
        </w:rPr>
        <w:t xml:space="preserve"> </w:t>
      </w:r>
      <w:r w:rsidR="00313EB0" w:rsidRPr="00225BFD">
        <w:rPr>
          <w:sz w:val="24"/>
          <w:szCs w:val="24"/>
        </w:rPr>
        <w:t xml:space="preserve"> постановления</w:t>
      </w:r>
      <w:r w:rsidR="00FA7E51" w:rsidRPr="00225BFD">
        <w:rPr>
          <w:sz w:val="24"/>
          <w:szCs w:val="24"/>
        </w:rPr>
        <w:t xml:space="preserve"> </w:t>
      </w:r>
      <w:r w:rsidR="00313EB0" w:rsidRPr="00225BFD">
        <w:rPr>
          <w:sz w:val="24"/>
          <w:szCs w:val="24"/>
        </w:rPr>
        <w:t xml:space="preserve"> </w:t>
      </w:r>
      <w:r w:rsidR="00F96BC2" w:rsidRPr="00225BFD">
        <w:rPr>
          <w:sz w:val="24"/>
          <w:szCs w:val="24"/>
        </w:rPr>
        <w:t>возложить</w:t>
      </w:r>
      <w:r w:rsidR="00FA7E51" w:rsidRPr="00225BFD">
        <w:rPr>
          <w:sz w:val="24"/>
          <w:szCs w:val="24"/>
        </w:rPr>
        <w:t xml:space="preserve"> </w:t>
      </w:r>
      <w:r w:rsidR="00F96BC2" w:rsidRPr="00225BFD">
        <w:rPr>
          <w:sz w:val="24"/>
          <w:szCs w:val="24"/>
        </w:rPr>
        <w:t xml:space="preserve"> на заместителя главы администр</w:t>
      </w:r>
      <w:r w:rsidR="007F3464" w:rsidRPr="00225BFD">
        <w:rPr>
          <w:sz w:val="24"/>
          <w:szCs w:val="24"/>
        </w:rPr>
        <w:t>ации городского округа Д.А.Хохлов</w:t>
      </w:r>
      <w:r w:rsidR="00FA7E51" w:rsidRPr="00225BFD">
        <w:rPr>
          <w:sz w:val="24"/>
          <w:szCs w:val="24"/>
        </w:rPr>
        <w:t>а</w:t>
      </w:r>
      <w:r w:rsidR="00F96BC2" w:rsidRPr="00225BFD">
        <w:rPr>
          <w:sz w:val="24"/>
          <w:szCs w:val="24"/>
        </w:rPr>
        <w:t>.</w:t>
      </w:r>
    </w:p>
    <w:p w:rsidR="00313EB0" w:rsidRPr="00225BFD" w:rsidRDefault="00313EB0" w:rsidP="00225BFD">
      <w:pPr>
        <w:spacing w:line="360" w:lineRule="auto"/>
        <w:rPr>
          <w:sz w:val="24"/>
          <w:szCs w:val="24"/>
        </w:rPr>
      </w:pPr>
    </w:p>
    <w:p w:rsidR="00313EB0" w:rsidRPr="00225BFD" w:rsidRDefault="00313EB0" w:rsidP="00225BFD">
      <w:pPr>
        <w:spacing w:line="360" w:lineRule="auto"/>
        <w:rPr>
          <w:sz w:val="24"/>
          <w:szCs w:val="24"/>
        </w:rPr>
      </w:pPr>
    </w:p>
    <w:p w:rsidR="00313EB0" w:rsidRPr="00225BFD" w:rsidRDefault="00313EB0" w:rsidP="00225BFD">
      <w:pPr>
        <w:spacing w:line="360" w:lineRule="auto"/>
        <w:rPr>
          <w:sz w:val="24"/>
          <w:szCs w:val="24"/>
        </w:rPr>
      </w:pPr>
    </w:p>
    <w:p w:rsidR="00313EB0" w:rsidRPr="00225BFD" w:rsidRDefault="00215D94" w:rsidP="00225BFD">
      <w:pPr>
        <w:tabs>
          <w:tab w:val="left" w:pos="1122"/>
        </w:tabs>
        <w:spacing w:line="360" w:lineRule="auto"/>
        <w:ind w:firstLine="0"/>
        <w:rPr>
          <w:sz w:val="24"/>
          <w:szCs w:val="24"/>
        </w:rPr>
      </w:pPr>
      <w:r w:rsidRPr="00225BFD">
        <w:rPr>
          <w:sz w:val="24"/>
          <w:szCs w:val="24"/>
        </w:rPr>
        <w:t>И.о.Главы</w:t>
      </w:r>
      <w:r w:rsidR="00313EB0" w:rsidRPr="00225BFD">
        <w:rPr>
          <w:sz w:val="24"/>
          <w:szCs w:val="24"/>
        </w:rPr>
        <w:t xml:space="preserve"> городского округа                                                    </w:t>
      </w:r>
      <w:r w:rsidRPr="00225BFD">
        <w:rPr>
          <w:sz w:val="24"/>
          <w:szCs w:val="24"/>
        </w:rPr>
        <w:t xml:space="preserve">  </w:t>
      </w:r>
      <w:r w:rsidR="00225BFD">
        <w:rPr>
          <w:sz w:val="24"/>
          <w:szCs w:val="24"/>
        </w:rPr>
        <w:t xml:space="preserve">                       </w:t>
      </w:r>
      <w:r w:rsidRPr="00225BFD">
        <w:rPr>
          <w:sz w:val="24"/>
          <w:szCs w:val="24"/>
        </w:rPr>
        <w:t xml:space="preserve">                 Н.П.Пуха</w:t>
      </w: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313EB0" w:rsidRPr="00225BFD" w:rsidRDefault="00313EB0" w:rsidP="00313EB0">
      <w:pPr>
        <w:tabs>
          <w:tab w:val="left" w:pos="1122"/>
        </w:tabs>
        <w:spacing w:line="360" w:lineRule="auto"/>
        <w:ind w:firstLine="0"/>
        <w:rPr>
          <w:sz w:val="24"/>
          <w:szCs w:val="24"/>
        </w:rPr>
      </w:pPr>
    </w:p>
    <w:p w:rsidR="00C36856" w:rsidRDefault="00C36856"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Default="00225BFD" w:rsidP="00C36856">
      <w:pPr>
        <w:ind w:firstLine="0"/>
        <w:outlineLvl w:val="1"/>
        <w:rPr>
          <w:sz w:val="24"/>
          <w:szCs w:val="24"/>
        </w:rPr>
      </w:pPr>
    </w:p>
    <w:p w:rsidR="00225BFD" w:rsidRPr="00225BFD" w:rsidRDefault="00225BFD" w:rsidP="00C36856">
      <w:pPr>
        <w:ind w:firstLine="0"/>
        <w:outlineLvl w:val="1"/>
        <w:rPr>
          <w:sz w:val="24"/>
          <w:szCs w:val="24"/>
        </w:rPr>
      </w:pPr>
    </w:p>
    <w:p w:rsidR="00225BFD" w:rsidRPr="00225BFD" w:rsidRDefault="00225BFD" w:rsidP="00C36856">
      <w:pPr>
        <w:ind w:firstLine="0"/>
        <w:outlineLvl w:val="1"/>
        <w:rPr>
          <w:sz w:val="24"/>
          <w:szCs w:val="24"/>
        </w:rPr>
      </w:pPr>
    </w:p>
    <w:p w:rsidR="00225BFD" w:rsidRPr="00225BFD" w:rsidRDefault="00225BFD" w:rsidP="00AF2E38">
      <w:pPr>
        <w:jc w:val="center"/>
        <w:rPr>
          <w:b/>
          <w:sz w:val="24"/>
          <w:szCs w:val="24"/>
        </w:rPr>
      </w:pPr>
      <w:r w:rsidRPr="00225BFD">
        <w:rPr>
          <w:b/>
          <w:sz w:val="24"/>
          <w:szCs w:val="24"/>
        </w:rPr>
        <w:t xml:space="preserve">Административный регламент предоставления муниципальной услуги </w:t>
      </w:r>
    </w:p>
    <w:p w:rsidR="00225BFD" w:rsidRPr="00225BFD" w:rsidRDefault="00225BFD" w:rsidP="00AF2E38">
      <w:pPr>
        <w:jc w:val="center"/>
        <w:rPr>
          <w:b/>
          <w:sz w:val="24"/>
          <w:szCs w:val="24"/>
        </w:rPr>
      </w:pPr>
      <w:r w:rsidRPr="00225BFD">
        <w:rPr>
          <w:b/>
          <w:sz w:val="24"/>
          <w:szCs w:val="24"/>
        </w:rPr>
        <w:t>«Выдача разрешени</w:t>
      </w:r>
      <w:r>
        <w:rPr>
          <w:b/>
          <w:sz w:val="24"/>
          <w:szCs w:val="24"/>
        </w:rPr>
        <w:t>я</w:t>
      </w:r>
      <w:r w:rsidRPr="00225BFD">
        <w:rPr>
          <w:b/>
          <w:sz w:val="24"/>
          <w:szCs w:val="24"/>
        </w:rPr>
        <w:t xml:space="preserve"> на установку и эксплуатацию рекламных конструкций и аннулирование таких разрешений» от 06.11.2014 № 998-па</w:t>
      </w:r>
    </w:p>
    <w:p w:rsidR="00225BFD" w:rsidRPr="00225BFD" w:rsidRDefault="00225BFD" w:rsidP="00AF2E38">
      <w:pPr>
        <w:jc w:val="center"/>
        <w:rPr>
          <w:b/>
          <w:sz w:val="24"/>
          <w:szCs w:val="24"/>
        </w:rPr>
      </w:pPr>
      <w:r w:rsidRPr="00225BFD">
        <w:rPr>
          <w:sz w:val="24"/>
          <w:szCs w:val="24"/>
        </w:rPr>
        <w:t>(в редакции постановлений администрации Арсеньевского городского округа от 17.04.2018 № 242-па, от 21.01.2019 № 22-па, от 05.08.2021 № 410-па, от 11.02.2022 № 75-па</w:t>
      </w:r>
      <w:r w:rsidR="00E31217">
        <w:rPr>
          <w:sz w:val="24"/>
          <w:szCs w:val="24"/>
        </w:rPr>
        <w:t>, от 17.06.2022 № 342-па</w:t>
      </w:r>
      <w:r w:rsidRPr="00225BFD">
        <w:rPr>
          <w:sz w:val="24"/>
          <w:szCs w:val="24"/>
        </w:rPr>
        <w:t>)</w:t>
      </w:r>
    </w:p>
    <w:p w:rsidR="00225BFD" w:rsidRPr="00225BFD" w:rsidRDefault="00225BFD" w:rsidP="00225BFD">
      <w:pPr>
        <w:spacing w:line="360" w:lineRule="auto"/>
        <w:contextualSpacing/>
        <w:jc w:val="center"/>
        <w:rPr>
          <w:bCs/>
          <w:sz w:val="24"/>
          <w:szCs w:val="24"/>
        </w:rPr>
      </w:pPr>
    </w:p>
    <w:p w:rsidR="00225BFD" w:rsidRDefault="00225BFD" w:rsidP="00225BFD">
      <w:pPr>
        <w:spacing w:line="360" w:lineRule="auto"/>
        <w:contextualSpacing/>
        <w:jc w:val="center"/>
        <w:rPr>
          <w:sz w:val="24"/>
          <w:szCs w:val="24"/>
        </w:rPr>
      </w:pPr>
      <w:r w:rsidRPr="00225BFD">
        <w:rPr>
          <w:sz w:val="24"/>
          <w:szCs w:val="24"/>
        </w:rPr>
        <w:t>I. ОБЩИЕ ПОЛОЖЕНИЯ</w:t>
      </w:r>
    </w:p>
    <w:p w:rsidR="00AF2E38" w:rsidRPr="00225BFD" w:rsidRDefault="00AF2E38" w:rsidP="00225BFD">
      <w:pPr>
        <w:spacing w:line="360" w:lineRule="auto"/>
        <w:contextualSpacing/>
        <w:jc w:val="center"/>
        <w:rPr>
          <w:sz w:val="24"/>
          <w:szCs w:val="24"/>
        </w:rPr>
      </w:pPr>
    </w:p>
    <w:p w:rsidR="00225BFD" w:rsidRPr="00225BFD" w:rsidRDefault="00225BFD" w:rsidP="00225BFD">
      <w:pPr>
        <w:pStyle w:val="aa"/>
        <w:numPr>
          <w:ilvl w:val="0"/>
          <w:numId w:val="14"/>
        </w:numPr>
        <w:autoSpaceDE w:val="0"/>
        <w:autoSpaceDN w:val="0"/>
        <w:adjustRightInd w:val="0"/>
        <w:spacing w:after="0" w:line="360" w:lineRule="auto"/>
        <w:ind w:left="1134" w:hanging="425"/>
        <w:jc w:val="both"/>
        <w:rPr>
          <w:rFonts w:ascii="Times New Roman" w:hAnsi="Times New Roman"/>
          <w:b/>
          <w:sz w:val="24"/>
          <w:szCs w:val="24"/>
        </w:rPr>
      </w:pPr>
      <w:r w:rsidRPr="00225BFD">
        <w:rPr>
          <w:rFonts w:ascii="Times New Roman" w:hAnsi="Times New Roman"/>
          <w:b/>
          <w:sz w:val="24"/>
          <w:szCs w:val="24"/>
        </w:rPr>
        <w:t>Предмет регулирования административного регламента</w:t>
      </w:r>
    </w:p>
    <w:p w:rsidR="00225BFD" w:rsidRPr="00225BFD" w:rsidRDefault="00225BFD" w:rsidP="00225BFD">
      <w:pPr>
        <w:spacing w:line="360" w:lineRule="auto"/>
        <w:contextualSpacing/>
        <w:rPr>
          <w:sz w:val="24"/>
          <w:szCs w:val="24"/>
        </w:rPr>
      </w:pPr>
      <w:r w:rsidRPr="00225BFD">
        <w:rPr>
          <w:sz w:val="24"/>
          <w:szCs w:val="24"/>
        </w:rPr>
        <w:t>1.1. Настоящий административный регламент предоставления муниципальной услуги «</w:t>
      </w:r>
      <w:r w:rsidRPr="00225BFD">
        <w:rPr>
          <w:bCs/>
          <w:sz w:val="24"/>
          <w:szCs w:val="24"/>
        </w:rPr>
        <w:t>Выдача разрешений на установку и эксплуатацию рекламных конструкций и аннулирование таких разрешений</w:t>
      </w:r>
      <w:r w:rsidRPr="00225BFD">
        <w:rPr>
          <w:sz w:val="24"/>
          <w:szCs w:val="24"/>
        </w:rPr>
        <w:t>»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225BFD" w:rsidRPr="00225BFD" w:rsidRDefault="00225BFD" w:rsidP="00225BFD">
      <w:pPr>
        <w:pStyle w:val="aa"/>
        <w:numPr>
          <w:ilvl w:val="0"/>
          <w:numId w:val="14"/>
        </w:numPr>
        <w:autoSpaceDE w:val="0"/>
        <w:autoSpaceDN w:val="0"/>
        <w:adjustRightInd w:val="0"/>
        <w:spacing w:after="0" w:line="360" w:lineRule="auto"/>
        <w:ind w:left="1134" w:hanging="425"/>
        <w:jc w:val="both"/>
        <w:rPr>
          <w:rFonts w:ascii="Times New Roman" w:hAnsi="Times New Roman"/>
          <w:b/>
          <w:sz w:val="24"/>
          <w:szCs w:val="24"/>
        </w:rPr>
      </w:pPr>
      <w:r w:rsidRPr="00225BFD">
        <w:rPr>
          <w:rFonts w:ascii="Times New Roman" w:hAnsi="Times New Roman"/>
          <w:b/>
          <w:sz w:val="24"/>
          <w:szCs w:val="24"/>
        </w:rPr>
        <w:t>Круг заявителей</w:t>
      </w:r>
    </w:p>
    <w:p w:rsidR="00225BFD" w:rsidRPr="00225BFD" w:rsidRDefault="00225BFD" w:rsidP="00225BFD">
      <w:pPr>
        <w:pStyle w:val="aa"/>
        <w:spacing w:line="360" w:lineRule="auto"/>
        <w:ind w:left="0" w:firstLine="709"/>
        <w:jc w:val="both"/>
        <w:rPr>
          <w:rFonts w:ascii="Times New Roman" w:hAnsi="Times New Roman"/>
          <w:bCs/>
          <w:sz w:val="24"/>
          <w:szCs w:val="24"/>
        </w:rPr>
      </w:pPr>
      <w:r w:rsidRPr="00225BFD">
        <w:rPr>
          <w:rFonts w:ascii="Times New Roman" w:hAnsi="Times New Roman"/>
          <w:bCs/>
          <w:sz w:val="24"/>
          <w:szCs w:val="24"/>
        </w:rPr>
        <w:t>Муниципальная услуга предоставляется юридическим или физическим лицам, в том числе индивидуальным предпринимателям, являющимися собственниками или иными законными владельцами соответствующего недвижимого имущества, к которому присоединяется рекламная конструкция, либо владельцам рекламной конструкции, обратившимся за получением муниципальной услуги (далее - заявитель).</w:t>
      </w:r>
    </w:p>
    <w:p w:rsidR="00225BFD" w:rsidRPr="00225BFD" w:rsidRDefault="00225BFD" w:rsidP="00225BFD">
      <w:pPr>
        <w:pStyle w:val="aa"/>
        <w:autoSpaceDE w:val="0"/>
        <w:autoSpaceDN w:val="0"/>
        <w:adjustRightInd w:val="0"/>
        <w:spacing w:after="0" w:line="360" w:lineRule="auto"/>
        <w:ind w:left="0" w:firstLine="709"/>
        <w:jc w:val="both"/>
        <w:rPr>
          <w:rFonts w:ascii="Times New Roman" w:hAnsi="Times New Roman"/>
          <w:bCs/>
          <w:sz w:val="24"/>
          <w:szCs w:val="24"/>
        </w:rPr>
      </w:pPr>
      <w:r w:rsidRPr="00225BFD">
        <w:rPr>
          <w:rFonts w:ascii="Times New Roman" w:hAnsi="Times New Roman"/>
          <w:bCs/>
          <w:sz w:val="24"/>
          <w:szCs w:val="24"/>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225BFD" w:rsidRPr="00225BFD" w:rsidRDefault="00225BFD" w:rsidP="00225BFD">
      <w:pPr>
        <w:pStyle w:val="aa"/>
        <w:autoSpaceDE w:val="0"/>
        <w:autoSpaceDN w:val="0"/>
        <w:adjustRightInd w:val="0"/>
        <w:spacing w:after="0" w:line="360" w:lineRule="auto"/>
        <w:ind w:left="0" w:firstLine="709"/>
        <w:jc w:val="both"/>
        <w:rPr>
          <w:rFonts w:ascii="Times New Roman" w:hAnsi="Times New Roman"/>
          <w:b/>
          <w:sz w:val="24"/>
          <w:szCs w:val="24"/>
        </w:rPr>
      </w:pPr>
      <w:r w:rsidRPr="00225BFD">
        <w:rPr>
          <w:rFonts w:ascii="Times New Roman" w:hAnsi="Times New Roman"/>
          <w:b/>
          <w:sz w:val="24"/>
          <w:szCs w:val="24"/>
        </w:rPr>
        <w:t>3.</w:t>
      </w:r>
      <w:r w:rsidRPr="00225BFD">
        <w:rPr>
          <w:rFonts w:ascii="Times New Roman" w:hAnsi="Times New Roman"/>
          <w:sz w:val="24"/>
          <w:szCs w:val="24"/>
        </w:rPr>
        <w:t xml:space="preserve"> </w:t>
      </w:r>
      <w:r w:rsidRPr="00225BFD">
        <w:rPr>
          <w:rFonts w:ascii="Times New Roman" w:hAnsi="Times New Roman"/>
          <w:b/>
          <w:sz w:val="24"/>
          <w:szCs w:val="24"/>
        </w:rPr>
        <w:t>Требования к порядку информирования о предоставлении муниципальной услуги</w:t>
      </w:r>
    </w:p>
    <w:p w:rsidR="00225BFD" w:rsidRPr="00225BFD" w:rsidRDefault="00225BFD" w:rsidP="00225BFD">
      <w:pPr>
        <w:spacing w:line="360" w:lineRule="auto"/>
        <w:contextualSpacing/>
        <w:rPr>
          <w:sz w:val="24"/>
          <w:szCs w:val="24"/>
        </w:rPr>
      </w:pPr>
      <w:r w:rsidRPr="00225BFD">
        <w:rPr>
          <w:sz w:val="24"/>
          <w:szCs w:val="24"/>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225BFD">
        <w:rPr>
          <w:b/>
          <w:sz w:val="24"/>
          <w:szCs w:val="24"/>
        </w:rPr>
        <w:t xml:space="preserve">) </w:t>
      </w:r>
      <w:r w:rsidRPr="00225BFD">
        <w:rPr>
          <w:rStyle w:val="FontStyle84"/>
          <w:sz w:val="24"/>
          <w:szCs w:val="24"/>
        </w:rPr>
        <w:t xml:space="preserve">в которых организуется предоставление муниципальной услуги, </w:t>
      </w:r>
      <w:r w:rsidRPr="00225BFD">
        <w:rPr>
          <w:sz w:val="24"/>
          <w:szCs w:val="24"/>
        </w:rPr>
        <w:lastRenderedPageBreak/>
        <w:t xml:space="preserve">приведены в Приложении № 1 к настоящему Регламенту. </w:t>
      </w:r>
    </w:p>
    <w:p w:rsidR="00225BFD" w:rsidRPr="00225BFD" w:rsidRDefault="00225BFD" w:rsidP="00225BFD">
      <w:pPr>
        <w:spacing w:line="360" w:lineRule="auto"/>
        <w:rPr>
          <w:sz w:val="24"/>
          <w:szCs w:val="24"/>
        </w:rPr>
      </w:pPr>
      <w:r w:rsidRPr="00225BFD">
        <w:rPr>
          <w:sz w:val="24"/>
          <w:szCs w:val="24"/>
        </w:rPr>
        <w:t>3.2. Информирование о порядке предоставлении муниципальной услуги осуществляется:</w:t>
      </w:r>
    </w:p>
    <w:p w:rsidR="00225BFD" w:rsidRPr="00225BFD" w:rsidRDefault="00225BFD" w:rsidP="00225BFD">
      <w:pPr>
        <w:pStyle w:val="aa"/>
        <w:numPr>
          <w:ilvl w:val="0"/>
          <w:numId w:val="13"/>
        </w:numPr>
        <w:autoSpaceDE w:val="0"/>
        <w:autoSpaceDN w:val="0"/>
        <w:adjustRightInd w:val="0"/>
        <w:spacing w:after="0" w:line="360" w:lineRule="auto"/>
        <w:ind w:left="1134"/>
        <w:jc w:val="both"/>
        <w:rPr>
          <w:rFonts w:ascii="Times New Roman" w:hAnsi="Times New Roman"/>
          <w:sz w:val="24"/>
          <w:szCs w:val="24"/>
        </w:rPr>
      </w:pPr>
      <w:r w:rsidRPr="00225BFD">
        <w:rPr>
          <w:rFonts w:ascii="Times New Roman" w:hAnsi="Times New Roman"/>
          <w:sz w:val="24"/>
          <w:szCs w:val="24"/>
        </w:rPr>
        <w:t>при личном обращении заявителя непосредственно в Администрацию;</w:t>
      </w:r>
    </w:p>
    <w:p w:rsidR="00225BFD" w:rsidRPr="00225BFD" w:rsidRDefault="00225BFD" w:rsidP="00225BFD">
      <w:pPr>
        <w:pStyle w:val="aa"/>
        <w:numPr>
          <w:ilvl w:val="0"/>
          <w:numId w:val="13"/>
        </w:numPr>
        <w:autoSpaceDE w:val="0"/>
        <w:autoSpaceDN w:val="0"/>
        <w:adjustRightInd w:val="0"/>
        <w:spacing w:after="0" w:line="360" w:lineRule="auto"/>
        <w:ind w:left="1134"/>
        <w:jc w:val="both"/>
        <w:rPr>
          <w:rFonts w:ascii="Times New Roman" w:hAnsi="Times New Roman"/>
          <w:sz w:val="24"/>
          <w:szCs w:val="24"/>
        </w:rPr>
      </w:pPr>
      <w:r w:rsidRPr="00225BFD">
        <w:rPr>
          <w:rFonts w:ascii="Times New Roman" w:hAnsi="Times New Roman"/>
          <w:sz w:val="24"/>
          <w:szCs w:val="24"/>
        </w:rPr>
        <w:t xml:space="preserve">при личном обращении в МФЦ, расположенных на территории Приморского </w:t>
      </w:r>
    </w:p>
    <w:p w:rsidR="00225BFD" w:rsidRPr="00225BFD" w:rsidRDefault="00225BFD" w:rsidP="00225BFD">
      <w:pPr>
        <w:spacing w:line="360" w:lineRule="auto"/>
        <w:rPr>
          <w:sz w:val="24"/>
          <w:szCs w:val="24"/>
        </w:rPr>
      </w:pPr>
      <w:r w:rsidRPr="00225BFD">
        <w:rPr>
          <w:sz w:val="24"/>
          <w:szCs w:val="24"/>
        </w:rPr>
        <w:t>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225BFD" w:rsidRPr="00225BFD" w:rsidRDefault="00225BFD" w:rsidP="00225BFD">
      <w:pPr>
        <w:pStyle w:val="aa"/>
        <w:numPr>
          <w:ilvl w:val="0"/>
          <w:numId w:val="13"/>
        </w:numPr>
        <w:autoSpaceDE w:val="0"/>
        <w:autoSpaceDN w:val="0"/>
        <w:adjustRightInd w:val="0"/>
        <w:spacing w:after="0" w:line="360" w:lineRule="auto"/>
        <w:ind w:left="1134"/>
        <w:jc w:val="both"/>
        <w:rPr>
          <w:rFonts w:ascii="Times New Roman" w:hAnsi="Times New Roman"/>
          <w:sz w:val="24"/>
          <w:szCs w:val="24"/>
        </w:rPr>
      </w:pPr>
      <w:r w:rsidRPr="00225BFD">
        <w:rPr>
          <w:rFonts w:ascii="Times New Roman" w:hAnsi="Times New Roman"/>
          <w:sz w:val="24"/>
          <w:szCs w:val="24"/>
        </w:rPr>
        <w:t>с использованием средств телефонной, почтовой связи;</w:t>
      </w:r>
    </w:p>
    <w:p w:rsidR="00225BFD" w:rsidRPr="00225BFD" w:rsidRDefault="00225BFD" w:rsidP="00225BFD">
      <w:pPr>
        <w:pStyle w:val="aa"/>
        <w:numPr>
          <w:ilvl w:val="0"/>
          <w:numId w:val="13"/>
        </w:numPr>
        <w:autoSpaceDE w:val="0"/>
        <w:autoSpaceDN w:val="0"/>
        <w:adjustRightInd w:val="0"/>
        <w:spacing w:after="0" w:line="360" w:lineRule="auto"/>
        <w:ind w:left="0" w:firstLine="777"/>
        <w:jc w:val="both"/>
        <w:rPr>
          <w:rFonts w:ascii="Times New Roman" w:hAnsi="Times New Roman"/>
          <w:sz w:val="24"/>
          <w:szCs w:val="24"/>
        </w:rPr>
      </w:pPr>
      <w:r w:rsidRPr="00225BFD">
        <w:rPr>
          <w:rFonts w:ascii="Times New Roman" w:hAnsi="Times New Roman"/>
          <w:sz w:val="24"/>
          <w:szCs w:val="24"/>
        </w:rPr>
        <w:t>на официальном сайте Администрации в информационно -телекоммуникационной сети «Интернет» (далее – официальный сайт Администрации);</w:t>
      </w:r>
    </w:p>
    <w:p w:rsidR="00225BFD" w:rsidRPr="00225BFD" w:rsidRDefault="00225BFD" w:rsidP="00225BFD">
      <w:pPr>
        <w:spacing w:line="360" w:lineRule="auto"/>
        <w:ind w:firstLine="777"/>
        <w:rPr>
          <w:sz w:val="24"/>
          <w:szCs w:val="24"/>
        </w:rPr>
      </w:pPr>
      <w:r w:rsidRPr="00225BFD">
        <w:rPr>
          <w:bCs/>
          <w:sz w:val="24"/>
          <w:szCs w:val="24"/>
        </w:rPr>
        <w:t>д)</w:t>
      </w:r>
      <w:r w:rsidRPr="00225BFD">
        <w:rPr>
          <w:bCs/>
          <w:sz w:val="24"/>
          <w:szCs w:val="24"/>
        </w:rPr>
        <w:tab/>
      </w:r>
      <w:r w:rsidRPr="00225BFD">
        <w:rPr>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3">
        <w:r w:rsidRPr="00225BFD">
          <w:rPr>
            <w:rStyle w:val="a6"/>
            <w:color w:val="auto"/>
            <w:sz w:val="24"/>
            <w:szCs w:val="24"/>
            <w:u w:val="none"/>
          </w:rPr>
          <w:t>www.gosuslugi.ru</w:t>
        </w:r>
      </w:hyperlink>
      <w:r w:rsidRPr="00225BFD">
        <w:rPr>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225BFD" w:rsidRPr="00225BFD" w:rsidRDefault="00225BFD" w:rsidP="00225BFD">
      <w:pPr>
        <w:spacing w:line="360" w:lineRule="auto"/>
        <w:rPr>
          <w:sz w:val="24"/>
          <w:szCs w:val="24"/>
        </w:rPr>
      </w:pPr>
      <w:r w:rsidRPr="00225BFD">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225BFD" w:rsidRPr="00225BFD" w:rsidRDefault="00225BFD" w:rsidP="00225BFD">
      <w:pPr>
        <w:spacing w:line="360" w:lineRule="auto"/>
        <w:rPr>
          <w:sz w:val="24"/>
          <w:szCs w:val="24"/>
        </w:rPr>
      </w:pPr>
      <w:r w:rsidRPr="00225BFD">
        <w:rPr>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225BFD" w:rsidRPr="00225BFD" w:rsidRDefault="00225BFD" w:rsidP="00225BFD">
      <w:pPr>
        <w:spacing w:line="360" w:lineRule="auto"/>
        <w:rPr>
          <w:sz w:val="24"/>
          <w:szCs w:val="24"/>
        </w:rPr>
      </w:pPr>
      <w:r w:rsidRPr="00225BFD">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w:t>
      </w:r>
      <w:r w:rsidRPr="00225BFD">
        <w:rPr>
          <w:bCs/>
          <w:sz w:val="24"/>
          <w:szCs w:val="24"/>
        </w:rPr>
        <w:t>официальном сайте Администрации</w:t>
      </w:r>
      <w:r w:rsidRPr="00225BFD">
        <w:rPr>
          <w:sz w:val="24"/>
          <w:szCs w:val="24"/>
        </w:rPr>
        <w:t xml:space="preserve"> и на альтернативных версиях сайтов, а также на Едином портале и на информационных стендах Администрации размещается следующая информация:</w:t>
      </w:r>
    </w:p>
    <w:p w:rsidR="00225BFD" w:rsidRPr="00225BFD" w:rsidRDefault="00225BFD" w:rsidP="00225BFD">
      <w:pPr>
        <w:spacing w:line="360" w:lineRule="auto"/>
        <w:rPr>
          <w:sz w:val="24"/>
          <w:szCs w:val="24"/>
        </w:rPr>
      </w:pPr>
      <w:r w:rsidRPr="00225BFD">
        <w:rPr>
          <w:sz w:val="24"/>
          <w:szCs w:val="24"/>
        </w:rPr>
        <w:t>место нахождение, график работы структурных подразделений Администрации, адрес Интернет-сайта;</w:t>
      </w:r>
    </w:p>
    <w:p w:rsidR="00225BFD" w:rsidRPr="00225BFD" w:rsidRDefault="00225BFD" w:rsidP="00225BFD">
      <w:pPr>
        <w:spacing w:line="360" w:lineRule="auto"/>
        <w:rPr>
          <w:sz w:val="24"/>
          <w:szCs w:val="24"/>
        </w:rPr>
      </w:pPr>
      <w:r w:rsidRPr="00225BFD">
        <w:rPr>
          <w:sz w:val="24"/>
          <w:szCs w:val="24"/>
        </w:rPr>
        <w:t>адрес электронной почты Администрации, структурных подразделений Администрации;</w:t>
      </w:r>
    </w:p>
    <w:p w:rsidR="00225BFD" w:rsidRPr="00225BFD" w:rsidRDefault="00225BFD" w:rsidP="00225BFD">
      <w:pPr>
        <w:spacing w:line="360" w:lineRule="auto"/>
        <w:rPr>
          <w:sz w:val="24"/>
          <w:szCs w:val="24"/>
        </w:rPr>
      </w:pPr>
      <w:r w:rsidRPr="00225BFD">
        <w:rPr>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25BFD" w:rsidRPr="00225BFD" w:rsidRDefault="00225BFD" w:rsidP="00225BFD">
      <w:pPr>
        <w:spacing w:line="360" w:lineRule="auto"/>
        <w:rPr>
          <w:sz w:val="24"/>
          <w:szCs w:val="24"/>
        </w:rPr>
      </w:pPr>
      <w:r w:rsidRPr="00225BFD">
        <w:rPr>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225BFD" w:rsidRPr="00225BFD" w:rsidRDefault="00225BFD" w:rsidP="00225BFD">
      <w:pPr>
        <w:spacing w:line="360" w:lineRule="auto"/>
        <w:rPr>
          <w:sz w:val="24"/>
          <w:szCs w:val="24"/>
        </w:rPr>
      </w:pPr>
      <w:r w:rsidRPr="00225BFD">
        <w:rPr>
          <w:sz w:val="24"/>
          <w:szCs w:val="24"/>
        </w:rPr>
        <w:t>образец заявления на предоставление муниципальной услуги;</w:t>
      </w:r>
    </w:p>
    <w:p w:rsidR="00225BFD" w:rsidRPr="00225BFD" w:rsidRDefault="00225BFD" w:rsidP="00225BFD">
      <w:pPr>
        <w:spacing w:line="360" w:lineRule="auto"/>
        <w:rPr>
          <w:sz w:val="24"/>
          <w:szCs w:val="24"/>
        </w:rPr>
      </w:pPr>
      <w:r w:rsidRPr="00225BFD">
        <w:rPr>
          <w:sz w:val="24"/>
          <w:szCs w:val="24"/>
        </w:rPr>
        <w:t>основания для отказа в предоставлении муниципальной услуги;</w:t>
      </w:r>
    </w:p>
    <w:p w:rsidR="00225BFD" w:rsidRPr="00225BFD" w:rsidRDefault="00225BFD" w:rsidP="00225BFD">
      <w:pPr>
        <w:spacing w:line="360" w:lineRule="auto"/>
        <w:rPr>
          <w:sz w:val="24"/>
          <w:szCs w:val="24"/>
        </w:rPr>
      </w:pPr>
      <w:r w:rsidRPr="00225BFD">
        <w:rPr>
          <w:sz w:val="24"/>
          <w:szCs w:val="24"/>
        </w:rPr>
        <w:lastRenderedPageBreak/>
        <w:t>порядок предоставления муниципальной услуги;</w:t>
      </w:r>
    </w:p>
    <w:p w:rsidR="00225BFD" w:rsidRPr="00225BFD" w:rsidRDefault="00225BFD" w:rsidP="00225BFD">
      <w:pPr>
        <w:spacing w:line="360" w:lineRule="auto"/>
        <w:rPr>
          <w:sz w:val="24"/>
          <w:szCs w:val="24"/>
        </w:rPr>
      </w:pPr>
      <w:r w:rsidRPr="00225BFD">
        <w:rPr>
          <w:sz w:val="24"/>
          <w:szCs w:val="24"/>
        </w:rPr>
        <w:t>порядок подачи и рассмотрения жалобы;</w:t>
      </w:r>
    </w:p>
    <w:p w:rsidR="00225BFD" w:rsidRPr="00225BFD" w:rsidRDefault="00225BFD" w:rsidP="00225BFD">
      <w:pPr>
        <w:spacing w:line="360" w:lineRule="auto"/>
        <w:rPr>
          <w:sz w:val="24"/>
          <w:szCs w:val="24"/>
        </w:rPr>
      </w:pPr>
      <w:r w:rsidRPr="00225BFD">
        <w:rPr>
          <w:sz w:val="24"/>
          <w:szCs w:val="24"/>
        </w:rPr>
        <w:t>блок-схемы предоставления муниципальной услуги (приложения № 4, № 5 к настоящему Регламенту).</w:t>
      </w:r>
    </w:p>
    <w:p w:rsidR="00225BFD" w:rsidRPr="00225BFD" w:rsidRDefault="00225BFD" w:rsidP="00225BFD">
      <w:pPr>
        <w:spacing w:line="360" w:lineRule="auto"/>
        <w:rPr>
          <w:sz w:val="24"/>
          <w:szCs w:val="24"/>
        </w:rPr>
      </w:pPr>
      <w:r w:rsidRPr="00225BFD">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w:t>
      </w:r>
      <w:r w:rsidRPr="00225BFD">
        <w:rPr>
          <w:bCs/>
          <w:sz w:val="24"/>
          <w:szCs w:val="24"/>
        </w:rPr>
        <w:t xml:space="preserve"> и (или) Регионального портала</w:t>
      </w:r>
      <w:r w:rsidRPr="00225BFD">
        <w:rPr>
          <w:sz w:val="24"/>
          <w:szCs w:val="24"/>
        </w:rPr>
        <w:t>, а также с использованием почтовой, телефонной связи.</w:t>
      </w:r>
    </w:p>
    <w:p w:rsidR="00225BFD" w:rsidRPr="00225BFD" w:rsidRDefault="00225BFD" w:rsidP="00225BFD">
      <w:pPr>
        <w:spacing w:line="360" w:lineRule="auto"/>
        <w:rPr>
          <w:sz w:val="24"/>
          <w:szCs w:val="24"/>
        </w:rPr>
      </w:pPr>
    </w:p>
    <w:p w:rsidR="00225BFD" w:rsidRPr="00225BFD" w:rsidRDefault="00225BFD" w:rsidP="00225BFD">
      <w:pPr>
        <w:spacing w:line="360" w:lineRule="auto"/>
        <w:jc w:val="center"/>
        <w:rPr>
          <w:sz w:val="24"/>
          <w:szCs w:val="24"/>
        </w:rPr>
      </w:pPr>
      <w:r w:rsidRPr="00225BFD">
        <w:rPr>
          <w:sz w:val="24"/>
          <w:szCs w:val="24"/>
        </w:rPr>
        <w:t>II. СТАНДАРТ ПРЕДОСТАВЛЕНИЯ МУНИЦИПАЛЬНОЙ УСЛУГИ</w:t>
      </w:r>
    </w:p>
    <w:p w:rsidR="00225BFD" w:rsidRPr="00225BFD" w:rsidRDefault="00225BFD" w:rsidP="00225BFD">
      <w:pPr>
        <w:spacing w:line="360" w:lineRule="auto"/>
        <w:jc w:val="center"/>
        <w:rPr>
          <w:sz w:val="24"/>
          <w:szCs w:val="24"/>
        </w:rPr>
      </w:pPr>
    </w:p>
    <w:p w:rsidR="00225BFD" w:rsidRPr="00225BFD" w:rsidRDefault="00225BFD" w:rsidP="00225BFD">
      <w:pPr>
        <w:pStyle w:val="aa"/>
        <w:numPr>
          <w:ilvl w:val="0"/>
          <w:numId w:val="16"/>
        </w:numPr>
        <w:autoSpaceDE w:val="0"/>
        <w:autoSpaceDN w:val="0"/>
        <w:adjustRightInd w:val="0"/>
        <w:spacing w:after="0" w:line="360" w:lineRule="auto"/>
        <w:ind w:hanging="11"/>
        <w:jc w:val="both"/>
        <w:rPr>
          <w:rFonts w:ascii="Times New Roman" w:hAnsi="Times New Roman"/>
          <w:b/>
          <w:sz w:val="24"/>
          <w:szCs w:val="24"/>
        </w:rPr>
      </w:pPr>
      <w:r w:rsidRPr="00225BFD">
        <w:rPr>
          <w:rFonts w:ascii="Times New Roman" w:hAnsi="Times New Roman"/>
          <w:b/>
          <w:sz w:val="24"/>
          <w:szCs w:val="24"/>
        </w:rPr>
        <w:t>Наименование муниципальной услуги</w:t>
      </w:r>
    </w:p>
    <w:p w:rsidR="00225BFD" w:rsidRPr="00225BFD" w:rsidRDefault="00225BFD" w:rsidP="00225BFD">
      <w:pPr>
        <w:spacing w:line="360" w:lineRule="auto"/>
        <w:rPr>
          <w:sz w:val="24"/>
          <w:szCs w:val="24"/>
        </w:rPr>
      </w:pPr>
      <w:r w:rsidRPr="00225BFD">
        <w:rPr>
          <w:sz w:val="24"/>
          <w:szCs w:val="24"/>
        </w:rPr>
        <w:t>Муниципальная услуга: «</w:t>
      </w:r>
      <w:r w:rsidRPr="00225BFD">
        <w:rPr>
          <w:bCs/>
          <w:sz w:val="24"/>
          <w:szCs w:val="24"/>
        </w:rPr>
        <w:t>Выдача разрешений на установку и эксплуатацию рекламных конструкций и аннулирование таких разрешений</w:t>
      </w:r>
      <w:r w:rsidRPr="00225BFD">
        <w:rPr>
          <w:sz w:val="24"/>
          <w:szCs w:val="24"/>
        </w:rPr>
        <w:t>».</w:t>
      </w:r>
    </w:p>
    <w:p w:rsidR="00225BFD" w:rsidRPr="00225BFD" w:rsidRDefault="00225BFD" w:rsidP="00225BFD">
      <w:pPr>
        <w:pStyle w:val="aa"/>
        <w:numPr>
          <w:ilvl w:val="0"/>
          <w:numId w:val="16"/>
        </w:numPr>
        <w:autoSpaceDE w:val="0"/>
        <w:autoSpaceDN w:val="0"/>
        <w:adjustRightInd w:val="0"/>
        <w:spacing w:after="0" w:line="360" w:lineRule="auto"/>
        <w:ind w:left="1134" w:hanging="425"/>
        <w:jc w:val="both"/>
        <w:rPr>
          <w:rFonts w:ascii="Times New Roman" w:hAnsi="Times New Roman"/>
          <w:b/>
          <w:sz w:val="24"/>
          <w:szCs w:val="24"/>
        </w:rPr>
      </w:pPr>
      <w:r w:rsidRPr="00225BFD">
        <w:rPr>
          <w:rFonts w:ascii="Times New Roman" w:hAnsi="Times New Roman"/>
          <w:b/>
          <w:sz w:val="24"/>
          <w:szCs w:val="24"/>
        </w:rPr>
        <w:t>Наименование органа, предоставляющего муниципальную услугу</w:t>
      </w:r>
    </w:p>
    <w:p w:rsidR="00225BFD" w:rsidRPr="00225BFD" w:rsidRDefault="00225BFD" w:rsidP="00225BFD">
      <w:pPr>
        <w:spacing w:line="360" w:lineRule="auto"/>
        <w:rPr>
          <w:sz w:val="24"/>
          <w:szCs w:val="24"/>
        </w:rPr>
      </w:pPr>
      <w:r w:rsidRPr="00225BFD">
        <w:rPr>
          <w:sz w:val="24"/>
          <w:szCs w:val="24"/>
        </w:rPr>
        <w:t xml:space="preserve">5.1. Предоставление муниципальной услуги осуществляется Администрацией, в лице управления архитектуры и градостроительства (далее – Управление). </w:t>
      </w:r>
    </w:p>
    <w:p w:rsidR="00225BFD" w:rsidRPr="00225BFD" w:rsidRDefault="00225BFD" w:rsidP="00225BFD">
      <w:pPr>
        <w:spacing w:line="360" w:lineRule="auto"/>
        <w:ind w:firstLine="708"/>
        <w:rPr>
          <w:rFonts w:eastAsia="Calibri"/>
          <w:sz w:val="24"/>
          <w:szCs w:val="24"/>
        </w:rPr>
      </w:pPr>
      <w:r w:rsidRPr="00225BFD">
        <w:rPr>
          <w:sz w:val="24"/>
          <w:szCs w:val="24"/>
        </w:rPr>
        <w:t xml:space="preserve">5.2. </w:t>
      </w:r>
      <w:r w:rsidRPr="00225BFD">
        <w:rPr>
          <w:rFonts w:eastAsia="Calibri"/>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225BFD" w:rsidRPr="00225BFD" w:rsidRDefault="00225BFD" w:rsidP="00225BFD">
      <w:pPr>
        <w:spacing w:line="360" w:lineRule="auto"/>
        <w:ind w:firstLine="708"/>
        <w:rPr>
          <w:rFonts w:eastAsia="Calibri"/>
          <w:sz w:val="24"/>
          <w:szCs w:val="24"/>
        </w:rPr>
      </w:pPr>
      <w:r w:rsidRPr="00225BFD">
        <w:rPr>
          <w:rFonts w:eastAsia="Calibri"/>
          <w:sz w:val="24"/>
          <w:szCs w:val="24"/>
        </w:rPr>
        <w:t>Возможно получение результата предоставления услуги по желанию заявителя в любом МФЦ на всей территории Российской Федерации (при наличии технической возможности).</w:t>
      </w:r>
    </w:p>
    <w:p w:rsidR="00225BFD" w:rsidRPr="00225BFD" w:rsidRDefault="00225BFD" w:rsidP="00225BFD">
      <w:pPr>
        <w:pStyle w:val="ConsPlusNormal"/>
        <w:spacing w:line="360" w:lineRule="auto"/>
        <w:ind w:firstLine="708"/>
        <w:jc w:val="both"/>
        <w:rPr>
          <w:rFonts w:ascii="Times New Roman" w:hAnsi="Times New Roman" w:cs="Times New Roman"/>
          <w:sz w:val="24"/>
          <w:szCs w:val="24"/>
        </w:rPr>
      </w:pPr>
      <w:r w:rsidRPr="00225BFD">
        <w:rPr>
          <w:rFonts w:ascii="Times New Roman" w:hAnsi="Times New Roman" w:cs="Times New Roman"/>
          <w:sz w:val="24"/>
          <w:szCs w:val="24"/>
        </w:rPr>
        <w:t>5.3. Управлению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25BFD" w:rsidRPr="00225BFD" w:rsidRDefault="00225BFD" w:rsidP="00225BFD">
      <w:pPr>
        <w:pStyle w:val="aa"/>
        <w:numPr>
          <w:ilvl w:val="0"/>
          <w:numId w:val="16"/>
        </w:numPr>
        <w:autoSpaceDE w:val="0"/>
        <w:autoSpaceDN w:val="0"/>
        <w:adjustRightInd w:val="0"/>
        <w:spacing w:after="0" w:line="360" w:lineRule="auto"/>
        <w:ind w:left="1134" w:hanging="425"/>
        <w:jc w:val="both"/>
        <w:rPr>
          <w:rFonts w:ascii="Times New Roman" w:hAnsi="Times New Roman"/>
          <w:b/>
          <w:sz w:val="24"/>
          <w:szCs w:val="24"/>
        </w:rPr>
      </w:pPr>
      <w:r w:rsidRPr="00225BFD">
        <w:rPr>
          <w:rFonts w:ascii="Times New Roman" w:hAnsi="Times New Roman"/>
          <w:b/>
          <w:sz w:val="24"/>
          <w:szCs w:val="24"/>
        </w:rPr>
        <w:t>Описание результатов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6.1. Результатом предоставления муниципальной услуги является решение:</w:t>
      </w:r>
    </w:p>
    <w:p w:rsidR="00225BFD" w:rsidRPr="00225BFD" w:rsidRDefault="00225BFD" w:rsidP="00225BFD">
      <w:pPr>
        <w:spacing w:line="360" w:lineRule="auto"/>
        <w:rPr>
          <w:bCs/>
          <w:sz w:val="24"/>
          <w:szCs w:val="24"/>
        </w:rPr>
      </w:pPr>
      <w:r w:rsidRPr="00225BFD">
        <w:rPr>
          <w:bCs/>
          <w:sz w:val="24"/>
          <w:szCs w:val="24"/>
        </w:rPr>
        <w:t>- о выдаче разрешения на установку и эксплуатацию рекламной конструкции;</w:t>
      </w:r>
    </w:p>
    <w:p w:rsidR="00225BFD" w:rsidRPr="00225BFD" w:rsidRDefault="00225BFD" w:rsidP="00225BFD">
      <w:pPr>
        <w:spacing w:line="360" w:lineRule="auto"/>
        <w:rPr>
          <w:bCs/>
          <w:sz w:val="24"/>
          <w:szCs w:val="24"/>
        </w:rPr>
      </w:pPr>
      <w:r w:rsidRPr="00225BFD">
        <w:rPr>
          <w:bCs/>
          <w:sz w:val="24"/>
          <w:szCs w:val="24"/>
        </w:rPr>
        <w:t>- об отказе в выдаче разрешения на установку и эксплуатацию рекламной конструкции;</w:t>
      </w:r>
    </w:p>
    <w:p w:rsidR="00225BFD" w:rsidRPr="00225BFD" w:rsidRDefault="00225BFD" w:rsidP="00225BFD">
      <w:pPr>
        <w:pStyle w:val="ConsPlusNormal"/>
        <w:spacing w:line="360" w:lineRule="auto"/>
        <w:ind w:firstLine="709"/>
        <w:jc w:val="both"/>
        <w:rPr>
          <w:rFonts w:ascii="Times New Roman" w:hAnsi="Times New Roman" w:cs="Times New Roman"/>
          <w:bCs/>
          <w:sz w:val="24"/>
          <w:szCs w:val="24"/>
        </w:rPr>
      </w:pPr>
      <w:r w:rsidRPr="00225BFD">
        <w:rPr>
          <w:rFonts w:ascii="Times New Roman" w:hAnsi="Times New Roman" w:cs="Times New Roman"/>
          <w:bCs/>
          <w:sz w:val="24"/>
          <w:szCs w:val="24"/>
        </w:rPr>
        <w:t xml:space="preserve">- об аннулировании разрешения на установку и эксплуатацию рекламной </w:t>
      </w:r>
      <w:r w:rsidRPr="00225BFD">
        <w:rPr>
          <w:rFonts w:ascii="Times New Roman" w:hAnsi="Times New Roman" w:cs="Times New Roman"/>
          <w:bCs/>
          <w:sz w:val="24"/>
          <w:szCs w:val="24"/>
        </w:rPr>
        <w:lastRenderedPageBreak/>
        <w:t>конструкции.</w:t>
      </w:r>
    </w:p>
    <w:p w:rsidR="00225BFD" w:rsidRPr="00225BFD" w:rsidRDefault="00225BFD" w:rsidP="00225BFD">
      <w:pPr>
        <w:pStyle w:val="ConsPlusNormal"/>
        <w:spacing w:line="360" w:lineRule="auto"/>
        <w:ind w:firstLine="709"/>
        <w:jc w:val="both"/>
        <w:rPr>
          <w:rFonts w:ascii="Times New Roman" w:hAnsi="Times New Roman" w:cs="Times New Roman"/>
          <w:b/>
          <w:sz w:val="24"/>
          <w:szCs w:val="24"/>
        </w:rPr>
      </w:pPr>
      <w:r w:rsidRPr="00225BFD">
        <w:rPr>
          <w:rFonts w:ascii="Times New Roman" w:hAnsi="Times New Roman" w:cs="Times New Roman"/>
          <w:b/>
          <w:bCs/>
          <w:sz w:val="24"/>
          <w:szCs w:val="24"/>
        </w:rPr>
        <w:t>7.</w:t>
      </w:r>
      <w:r w:rsidRPr="00225BFD">
        <w:rPr>
          <w:rFonts w:ascii="Times New Roman" w:hAnsi="Times New Roman" w:cs="Times New Roman"/>
          <w:bCs/>
          <w:sz w:val="24"/>
          <w:szCs w:val="24"/>
        </w:rPr>
        <w:t xml:space="preserve"> </w:t>
      </w:r>
      <w:r w:rsidRPr="00225BFD">
        <w:rPr>
          <w:rFonts w:ascii="Times New Roman" w:hAnsi="Times New Roman" w:cs="Times New Roman"/>
          <w:b/>
          <w:sz w:val="24"/>
          <w:szCs w:val="24"/>
        </w:rPr>
        <w:t>Срок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 xml:space="preserve">7.1. Решение в письменной форме о выдаче разрешения или об отказе в его выдаче направляется заявителю в течение двух месяцев со дня приема от него документов, указанных в </w:t>
      </w:r>
      <w:hyperlink r:id="rId14" w:anchor="P163" w:history="1">
        <w:r w:rsidRPr="00225BFD">
          <w:rPr>
            <w:rStyle w:val="a6"/>
            <w:bCs/>
            <w:color w:val="auto"/>
            <w:sz w:val="24"/>
            <w:szCs w:val="24"/>
            <w:u w:val="none"/>
          </w:rPr>
          <w:t>пункте</w:t>
        </w:r>
      </w:hyperlink>
      <w:r w:rsidRPr="00225BFD">
        <w:rPr>
          <w:bCs/>
          <w:sz w:val="24"/>
          <w:szCs w:val="24"/>
        </w:rPr>
        <w:t xml:space="preserve"> 9 настоящего Регламента.</w:t>
      </w:r>
    </w:p>
    <w:p w:rsidR="00225BFD" w:rsidRPr="00225BFD" w:rsidRDefault="00225BFD" w:rsidP="00225BFD">
      <w:pPr>
        <w:spacing w:line="360" w:lineRule="auto"/>
        <w:rPr>
          <w:bCs/>
          <w:sz w:val="24"/>
          <w:szCs w:val="24"/>
        </w:rPr>
      </w:pPr>
      <w:r w:rsidRPr="00225BFD">
        <w:rPr>
          <w:bCs/>
          <w:sz w:val="24"/>
          <w:szCs w:val="24"/>
        </w:rPr>
        <w:t>7.2. Решение об аннулировании разрешения на установку и эксплуатацию рекламной конструкции принимается Управлением и направляется заявителю:</w:t>
      </w:r>
    </w:p>
    <w:p w:rsidR="00225BFD" w:rsidRPr="00225BFD" w:rsidRDefault="00225BFD" w:rsidP="00225BFD">
      <w:pPr>
        <w:spacing w:line="360" w:lineRule="auto"/>
        <w:rPr>
          <w:bCs/>
          <w:sz w:val="24"/>
          <w:szCs w:val="24"/>
        </w:rPr>
      </w:pPr>
      <w:r w:rsidRPr="00225BFD">
        <w:rPr>
          <w:bCs/>
          <w:sz w:val="24"/>
          <w:szCs w:val="24"/>
        </w:rPr>
        <w:t>а) в течение месяца со дня направления в Управление владельцем рекламной конструкции уведомления в письменной форме о своем отказе от дальнейшего использования разрешения;</w:t>
      </w:r>
    </w:p>
    <w:p w:rsidR="00225BFD" w:rsidRPr="00225BFD" w:rsidRDefault="00225BFD" w:rsidP="00225BFD">
      <w:pPr>
        <w:spacing w:line="360" w:lineRule="auto"/>
        <w:rPr>
          <w:bCs/>
          <w:sz w:val="24"/>
          <w:szCs w:val="24"/>
        </w:rPr>
      </w:pPr>
      <w:r w:rsidRPr="00225BFD">
        <w:rPr>
          <w:bCs/>
          <w:sz w:val="24"/>
          <w:szCs w:val="24"/>
        </w:rPr>
        <w:t>б) в течение месяца со дня направления в Управление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25BFD" w:rsidRPr="00225BFD" w:rsidRDefault="00225BFD" w:rsidP="00225BFD">
      <w:pPr>
        <w:spacing w:line="360" w:lineRule="auto"/>
        <w:rPr>
          <w:b/>
          <w:sz w:val="24"/>
          <w:szCs w:val="24"/>
        </w:rPr>
      </w:pPr>
      <w:r w:rsidRPr="00225BFD">
        <w:rPr>
          <w:b/>
          <w:sz w:val="24"/>
          <w:szCs w:val="24"/>
        </w:rPr>
        <w:t>8. Правовые основания для предоставления муниципальной услуги</w:t>
      </w:r>
    </w:p>
    <w:p w:rsidR="00225BFD" w:rsidRPr="00225BFD" w:rsidRDefault="00225BFD" w:rsidP="00225BFD">
      <w:pPr>
        <w:spacing w:line="360" w:lineRule="auto"/>
        <w:rPr>
          <w:sz w:val="24"/>
          <w:szCs w:val="24"/>
        </w:rPr>
      </w:pPr>
      <w:r w:rsidRPr="00225BFD">
        <w:rPr>
          <w:sz w:val="24"/>
          <w:szCs w:val="24"/>
        </w:rPr>
        <w:t>Список нормативных актов, в соответствии с которыми осуществляется предоставление муниципальной услуги, приведен в Приложении № 2 к настоящему Регламенту.</w:t>
      </w:r>
    </w:p>
    <w:p w:rsidR="00225BFD" w:rsidRPr="00225BFD" w:rsidRDefault="00225BFD" w:rsidP="00AF2E38">
      <w:pPr>
        <w:pStyle w:val="aa"/>
        <w:numPr>
          <w:ilvl w:val="0"/>
          <w:numId w:val="17"/>
        </w:numPr>
        <w:autoSpaceDE w:val="0"/>
        <w:autoSpaceDN w:val="0"/>
        <w:adjustRightInd w:val="0"/>
        <w:spacing w:after="0" w:line="360" w:lineRule="auto"/>
        <w:ind w:left="0" w:firstLine="709"/>
        <w:contextualSpacing w:val="0"/>
        <w:jc w:val="both"/>
        <w:rPr>
          <w:rFonts w:ascii="Times New Roman" w:hAnsi="Times New Roman"/>
          <w:b/>
          <w:sz w:val="24"/>
          <w:szCs w:val="24"/>
        </w:rPr>
      </w:pPr>
      <w:r w:rsidRPr="00225BFD">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25BFD" w:rsidRPr="00225BFD" w:rsidRDefault="00225BFD" w:rsidP="00AF2E38">
      <w:pPr>
        <w:spacing w:line="360" w:lineRule="auto"/>
        <w:rPr>
          <w:b/>
          <w:bCs/>
          <w:sz w:val="24"/>
          <w:szCs w:val="24"/>
        </w:rPr>
      </w:pPr>
      <w:r w:rsidRPr="00225BFD">
        <w:rPr>
          <w:b/>
          <w:bCs/>
          <w:sz w:val="24"/>
          <w:szCs w:val="24"/>
        </w:rPr>
        <w:t>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 которые заявитель должен предоставить    самостоятельно:</w:t>
      </w:r>
    </w:p>
    <w:p w:rsidR="00225BFD" w:rsidRPr="00225BFD" w:rsidRDefault="00225BFD" w:rsidP="00225BFD">
      <w:pPr>
        <w:spacing w:line="360" w:lineRule="auto"/>
        <w:rPr>
          <w:bCs/>
          <w:sz w:val="24"/>
          <w:szCs w:val="24"/>
        </w:rPr>
      </w:pPr>
      <w:r w:rsidRPr="00225BFD">
        <w:rPr>
          <w:bCs/>
          <w:sz w:val="24"/>
          <w:szCs w:val="24"/>
        </w:rPr>
        <w:t>а) заявление о выдаче разрешения на установку и эксплуатацию рекламной конструкции (приложение № 3 к настоящему Регламенту);</w:t>
      </w:r>
    </w:p>
    <w:p w:rsidR="00225BFD" w:rsidRPr="00225BFD" w:rsidRDefault="00225BFD" w:rsidP="00225BFD">
      <w:pPr>
        <w:spacing w:line="360" w:lineRule="auto"/>
        <w:rPr>
          <w:bCs/>
          <w:sz w:val="24"/>
          <w:szCs w:val="24"/>
        </w:rPr>
      </w:pPr>
      <w:r w:rsidRPr="00225BFD">
        <w:rPr>
          <w:bCs/>
          <w:sz w:val="24"/>
          <w:szCs w:val="24"/>
        </w:rPr>
        <w:t>б) документ, удостоверяющий личность заявителя, документ, удостоверяющий личность представителя заявителя (в случае обращения представителя заявителя);</w:t>
      </w:r>
    </w:p>
    <w:p w:rsidR="00225BFD" w:rsidRPr="00225BFD" w:rsidRDefault="00225BFD" w:rsidP="00225BFD">
      <w:pPr>
        <w:spacing w:line="360" w:lineRule="auto"/>
        <w:rPr>
          <w:bCs/>
          <w:sz w:val="24"/>
          <w:szCs w:val="24"/>
        </w:rPr>
      </w:pPr>
      <w:r w:rsidRPr="00225BFD">
        <w:rPr>
          <w:bCs/>
          <w:sz w:val="24"/>
          <w:szCs w:val="24"/>
        </w:rPr>
        <w:t>в) согласие, выраженное в письменной форме, собственника или иного законного владельца соответствующего недвижимого имущества (в случае если заявитель не является собственником или иным законным владельцем недвижимого имущества) либо протокол общего собрания собственников помещений в многоквартирном доме (в случае если для установки и эксп</w:t>
      </w:r>
      <w:r>
        <w:rPr>
          <w:bCs/>
          <w:sz w:val="24"/>
          <w:szCs w:val="24"/>
        </w:rPr>
        <w:t xml:space="preserve">луатации рекламной конструкции </w:t>
      </w:r>
      <w:r w:rsidRPr="00225BFD">
        <w:rPr>
          <w:bCs/>
          <w:sz w:val="24"/>
          <w:szCs w:val="24"/>
        </w:rPr>
        <w:t xml:space="preserve">необходимо использование общего </w:t>
      </w:r>
      <w:r w:rsidRPr="00225BFD">
        <w:rPr>
          <w:bCs/>
          <w:sz w:val="24"/>
          <w:szCs w:val="24"/>
        </w:rPr>
        <w:lastRenderedPageBreak/>
        <w:t>имущества собственников помещений в многоквартирном доме).</w:t>
      </w:r>
    </w:p>
    <w:p w:rsidR="00225BFD" w:rsidRPr="00225BFD" w:rsidRDefault="00225BFD" w:rsidP="00225BFD">
      <w:pPr>
        <w:spacing w:line="360" w:lineRule="auto"/>
        <w:rPr>
          <w:bCs/>
          <w:sz w:val="24"/>
          <w:szCs w:val="24"/>
        </w:rPr>
      </w:pPr>
      <w:r w:rsidRPr="00225BFD">
        <w:rPr>
          <w:bCs/>
          <w:sz w:val="24"/>
          <w:szCs w:val="24"/>
        </w:rPr>
        <w:t>г)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w:t>
      </w:r>
    </w:p>
    <w:p w:rsidR="00225BFD" w:rsidRPr="00225BFD" w:rsidRDefault="00225BFD" w:rsidP="00225BFD">
      <w:pPr>
        <w:spacing w:line="360" w:lineRule="auto"/>
        <w:rPr>
          <w:bCs/>
          <w:sz w:val="24"/>
          <w:szCs w:val="24"/>
        </w:rPr>
      </w:pPr>
      <w:r w:rsidRPr="00225BFD">
        <w:rPr>
          <w:bCs/>
          <w:sz w:val="24"/>
          <w:szCs w:val="24"/>
        </w:rPr>
        <w:t>д) документ, подтверждающий полномочия представителя заявителя (в случае обращения представителя заявителя);</w:t>
      </w:r>
    </w:p>
    <w:p w:rsidR="00225BFD" w:rsidRPr="00225BFD" w:rsidRDefault="00225BFD" w:rsidP="00225BFD">
      <w:pPr>
        <w:spacing w:line="360" w:lineRule="auto"/>
        <w:rPr>
          <w:bCs/>
          <w:sz w:val="24"/>
          <w:szCs w:val="24"/>
        </w:rPr>
      </w:pPr>
      <w:r w:rsidRPr="00225BFD">
        <w:rPr>
          <w:bCs/>
          <w:sz w:val="24"/>
          <w:szCs w:val="24"/>
        </w:rPr>
        <w:t>Документ, удостоверяющий личность физического лица в случае личного обращения в орган или МФЦ предъявляются для сличения данных и возвращаются заявителю в день приема.</w:t>
      </w:r>
    </w:p>
    <w:p w:rsidR="00225BFD" w:rsidRPr="00225BFD" w:rsidRDefault="00225BFD" w:rsidP="00225BFD">
      <w:pPr>
        <w:spacing w:line="360" w:lineRule="auto"/>
        <w:rPr>
          <w:bCs/>
          <w:sz w:val="24"/>
          <w:szCs w:val="24"/>
        </w:rPr>
      </w:pPr>
      <w:r w:rsidRPr="00225BFD">
        <w:rPr>
          <w:bCs/>
          <w:sz w:val="24"/>
          <w:szCs w:val="24"/>
        </w:rPr>
        <w:t xml:space="preserve">е) документы и сведения, относящиеся к территориальному размещению, внешнему виду и техническим параметрам рекламной конструкции: </w:t>
      </w:r>
    </w:p>
    <w:p w:rsidR="00225BFD" w:rsidRPr="00225BFD" w:rsidRDefault="00225BFD" w:rsidP="00225BFD">
      <w:pPr>
        <w:spacing w:line="360" w:lineRule="auto"/>
        <w:rPr>
          <w:bCs/>
          <w:sz w:val="24"/>
          <w:szCs w:val="24"/>
        </w:rPr>
      </w:pPr>
      <w:r w:rsidRPr="00225BFD">
        <w:rPr>
          <w:bCs/>
          <w:sz w:val="24"/>
          <w:szCs w:val="24"/>
        </w:rPr>
        <w:t>- фотографический снимок в цветном варианте (не менее двух экземпляров) предполагаемого места установки рекламной конструкции и привязкой к местности;</w:t>
      </w:r>
    </w:p>
    <w:p w:rsidR="00225BFD" w:rsidRPr="00225BFD" w:rsidRDefault="00225BFD" w:rsidP="00225BFD">
      <w:pPr>
        <w:spacing w:line="360" w:lineRule="auto"/>
        <w:rPr>
          <w:bCs/>
          <w:sz w:val="24"/>
          <w:szCs w:val="24"/>
        </w:rPr>
      </w:pPr>
      <w:r w:rsidRPr="00225BFD">
        <w:rPr>
          <w:bCs/>
          <w:sz w:val="24"/>
          <w:szCs w:val="24"/>
        </w:rPr>
        <w:t>- техническую характеристику рекламной конструкции, подготовленную заявителем, в которой указывается местоположение рекламной конструкции, вид рекламной конструкции (световая или не световая, односторонняя, двусторонняя или трехсторонняя), длина, высота, площадь рекламной конструкции;</w:t>
      </w:r>
    </w:p>
    <w:p w:rsidR="00225BFD" w:rsidRPr="00225BFD" w:rsidRDefault="00225BFD" w:rsidP="00225BFD">
      <w:pPr>
        <w:spacing w:line="360" w:lineRule="auto"/>
        <w:rPr>
          <w:bCs/>
          <w:sz w:val="24"/>
          <w:szCs w:val="24"/>
        </w:rPr>
      </w:pPr>
      <w:r w:rsidRPr="00225BFD">
        <w:rPr>
          <w:bCs/>
          <w:sz w:val="24"/>
          <w:szCs w:val="24"/>
        </w:rPr>
        <w:t>- топографическую съемку размещения рекламной конструкции М 1:2000;</w:t>
      </w:r>
    </w:p>
    <w:p w:rsidR="00225BFD" w:rsidRPr="00225BFD" w:rsidRDefault="00225BFD" w:rsidP="00225BFD">
      <w:pPr>
        <w:spacing w:line="360" w:lineRule="auto"/>
        <w:rPr>
          <w:bCs/>
          <w:sz w:val="24"/>
          <w:szCs w:val="24"/>
        </w:rPr>
      </w:pPr>
      <w:r w:rsidRPr="00225BFD">
        <w:rPr>
          <w:bCs/>
          <w:sz w:val="24"/>
          <w:szCs w:val="24"/>
        </w:rPr>
        <w:t>- проект рекламной конструкции (в случае присоединения рекламной конструкции к земельному участку);</w:t>
      </w:r>
    </w:p>
    <w:p w:rsidR="00225BFD" w:rsidRPr="00225BFD" w:rsidRDefault="00225BFD" w:rsidP="00225BFD">
      <w:pPr>
        <w:spacing w:line="360" w:lineRule="auto"/>
        <w:rPr>
          <w:bCs/>
          <w:sz w:val="24"/>
          <w:szCs w:val="24"/>
        </w:rPr>
      </w:pPr>
      <w:r w:rsidRPr="00225BFD">
        <w:rPr>
          <w:bCs/>
          <w:sz w:val="24"/>
          <w:szCs w:val="24"/>
        </w:rPr>
        <w:t>- топографическую съемку места размещения рекламной конструкции М 1:500 с указанием местоположения конструкции (в случае присоединения рекламной конструкции к земельному участку);</w:t>
      </w:r>
    </w:p>
    <w:p w:rsidR="00225BFD" w:rsidRPr="00225BFD" w:rsidRDefault="00225BFD" w:rsidP="00225BFD">
      <w:pPr>
        <w:spacing w:line="360" w:lineRule="auto"/>
        <w:rPr>
          <w:bCs/>
          <w:sz w:val="24"/>
          <w:szCs w:val="24"/>
        </w:rPr>
      </w:pPr>
      <w:r w:rsidRPr="00225BFD">
        <w:rPr>
          <w:bCs/>
          <w:sz w:val="24"/>
          <w:szCs w:val="24"/>
        </w:rPr>
        <w:t xml:space="preserve">- эскиз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 </w:t>
      </w:r>
    </w:p>
    <w:p w:rsidR="00225BFD" w:rsidRPr="00225BFD" w:rsidRDefault="00225BFD" w:rsidP="00225BFD">
      <w:pPr>
        <w:spacing w:line="360" w:lineRule="auto"/>
        <w:rPr>
          <w:bCs/>
          <w:sz w:val="24"/>
          <w:szCs w:val="24"/>
        </w:rPr>
      </w:pPr>
      <w:r w:rsidRPr="00225BFD">
        <w:rPr>
          <w:bCs/>
          <w:sz w:val="24"/>
          <w:szCs w:val="24"/>
        </w:rPr>
        <w:t>- схематическое отображение местоположения здания, строения, сооружения, а также остановочного пункта движения общественного транспорта, на котором предполагается размещение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w:t>
      </w:r>
    </w:p>
    <w:p w:rsidR="00225BFD" w:rsidRPr="00225BFD" w:rsidRDefault="00225BFD" w:rsidP="00225BFD">
      <w:pPr>
        <w:pStyle w:val="aa"/>
        <w:numPr>
          <w:ilvl w:val="2"/>
          <w:numId w:val="17"/>
        </w:numPr>
        <w:spacing w:after="120" w:line="360" w:lineRule="auto"/>
        <w:ind w:left="0" w:firstLine="709"/>
        <w:jc w:val="both"/>
        <w:rPr>
          <w:rFonts w:ascii="Times New Roman" w:hAnsi="Times New Roman"/>
          <w:b/>
          <w:bCs/>
          <w:sz w:val="24"/>
          <w:szCs w:val="24"/>
        </w:rPr>
      </w:pPr>
      <w:r w:rsidRPr="00225BFD">
        <w:rPr>
          <w:rFonts w:ascii="Times New Roman" w:hAnsi="Times New Roman"/>
          <w:b/>
          <w:bCs/>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25BFD" w:rsidRPr="00225BFD" w:rsidRDefault="00225BFD" w:rsidP="00225BFD">
      <w:pPr>
        <w:spacing w:line="360" w:lineRule="auto"/>
        <w:rPr>
          <w:bCs/>
          <w:sz w:val="24"/>
          <w:szCs w:val="24"/>
        </w:rPr>
      </w:pPr>
      <w:r w:rsidRPr="00225BFD">
        <w:rPr>
          <w:bCs/>
          <w:sz w:val="24"/>
          <w:szCs w:val="24"/>
        </w:rPr>
        <w:lastRenderedPageBreak/>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225BFD" w:rsidRPr="00225BFD" w:rsidRDefault="00225BFD" w:rsidP="00225BFD">
      <w:pPr>
        <w:spacing w:line="360" w:lineRule="auto"/>
        <w:rPr>
          <w:bCs/>
          <w:sz w:val="24"/>
          <w:szCs w:val="24"/>
        </w:rPr>
      </w:pPr>
      <w:r w:rsidRPr="00225BFD">
        <w:rPr>
          <w:bCs/>
          <w:sz w:val="24"/>
          <w:szCs w:val="24"/>
        </w:rPr>
        <w:t>б) сведения из Единого государственного реестра недвижимости на недвижимое имущество, к которому предполагается присоединять рекламную конструкцию;</w:t>
      </w:r>
    </w:p>
    <w:p w:rsidR="00225BFD" w:rsidRPr="00225BFD" w:rsidRDefault="00225BFD" w:rsidP="00225BFD">
      <w:pPr>
        <w:spacing w:line="360" w:lineRule="auto"/>
        <w:rPr>
          <w:bCs/>
          <w:sz w:val="24"/>
          <w:szCs w:val="24"/>
        </w:rPr>
      </w:pPr>
      <w:r w:rsidRPr="00225BFD">
        <w:rPr>
          <w:bCs/>
          <w:sz w:val="24"/>
          <w:szCs w:val="24"/>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225BFD" w:rsidRPr="00225BFD" w:rsidRDefault="00225BFD" w:rsidP="00225BFD">
      <w:pPr>
        <w:spacing w:line="360" w:lineRule="auto"/>
        <w:rPr>
          <w:bCs/>
          <w:sz w:val="24"/>
          <w:szCs w:val="24"/>
        </w:rPr>
      </w:pPr>
      <w:r w:rsidRPr="00225BFD">
        <w:rPr>
          <w:bCs/>
          <w:sz w:val="24"/>
          <w:szCs w:val="24"/>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Управление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225BFD" w:rsidRPr="00225BFD" w:rsidRDefault="00225BFD" w:rsidP="00225BFD">
      <w:pPr>
        <w:spacing w:line="360" w:lineRule="auto"/>
        <w:rPr>
          <w:bCs/>
          <w:sz w:val="24"/>
          <w:szCs w:val="24"/>
        </w:rPr>
      </w:pPr>
      <w:r w:rsidRPr="00225BFD">
        <w:rPr>
          <w:bCs/>
          <w:sz w:val="24"/>
          <w:szCs w:val="24"/>
        </w:rPr>
        <w:t>д) в случае присоединения рекламной конструкции к земельному участку документ в виде листа согласования должен быть согласован с организациями, осуществляющими эксплуатацию сетей инженерно-технического обеспечения.</w:t>
      </w:r>
    </w:p>
    <w:p w:rsidR="00225BFD" w:rsidRPr="00225BFD" w:rsidRDefault="00225BFD" w:rsidP="006A0EB9">
      <w:pPr>
        <w:spacing w:line="360" w:lineRule="auto"/>
        <w:rPr>
          <w:b/>
          <w:bCs/>
          <w:sz w:val="24"/>
          <w:szCs w:val="24"/>
        </w:rPr>
      </w:pPr>
      <w:r w:rsidRPr="00225BFD">
        <w:rPr>
          <w:b/>
          <w:bCs/>
          <w:sz w:val="24"/>
          <w:szCs w:val="24"/>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аннулирование разрешений с разделением на документы и информацию, которые заявитель должен предоставить самостоятельно:</w:t>
      </w:r>
    </w:p>
    <w:p w:rsidR="00225BFD" w:rsidRPr="00225BFD" w:rsidRDefault="00225BFD" w:rsidP="00225BFD">
      <w:pPr>
        <w:spacing w:line="360" w:lineRule="auto"/>
        <w:rPr>
          <w:bCs/>
          <w:sz w:val="24"/>
          <w:szCs w:val="24"/>
        </w:rPr>
      </w:pPr>
      <w:r w:rsidRPr="00225BFD">
        <w:rPr>
          <w:bCs/>
          <w:sz w:val="24"/>
          <w:szCs w:val="24"/>
        </w:rPr>
        <w:t>а) уведомление в письменной форме о своем отказе от дальнейшего использования разрешения;</w:t>
      </w:r>
    </w:p>
    <w:p w:rsidR="00225BFD" w:rsidRPr="00225BFD" w:rsidRDefault="00225BFD" w:rsidP="00225BFD">
      <w:pPr>
        <w:spacing w:line="360" w:lineRule="auto"/>
        <w:rPr>
          <w:bCs/>
          <w:sz w:val="24"/>
          <w:szCs w:val="24"/>
        </w:rPr>
      </w:pPr>
      <w:r w:rsidRPr="00225BFD">
        <w:rPr>
          <w:bCs/>
          <w:sz w:val="24"/>
          <w:szCs w:val="24"/>
        </w:rPr>
        <w:t xml:space="preserve">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 </w:t>
      </w:r>
    </w:p>
    <w:p w:rsidR="00225BFD" w:rsidRPr="00225BFD" w:rsidRDefault="00225BFD" w:rsidP="006A0EB9">
      <w:pPr>
        <w:pStyle w:val="aa"/>
        <w:numPr>
          <w:ilvl w:val="2"/>
          <w:numId w:val="18"/>
        </w:numPr>
        <w:autoSpaceDE w:val="0"/>
        <w:autoSpaceDN w:val="0"/>
        <w:adjustRightInd w:val="0"/>
        <w:spacing w:after="0" w:line="360" w:lineRule="auto"/>
        <w:ind w:left="0" w:firstLine="709"/>
        <w:contextualSpacing w:val="0"/>
        <w:jc w:val="both"/>
        <w:rPr>
          <w:rFonts w:ascii="Times New Roman" w:hAnsi="Times New Roman"/>
          <w:b/>
          <w:sz w:val="24"/>
          <w:szCs w:val="24"/>
        </w:rPr>
      </w:pPr>
      <w:r w:rsidRPr="00225BFD">
        <w:rPr>
          <w:rFonts w:ascii="Times New Roman" w:hAnsi="Times New Roman"/>
          <w:b/>
          <w:bCs/>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p>
    <w:p w:rsidR="00225BFD" w:rsidRPr="00225BFD" w:rsidRDefault="00225BFD" w:rsidP="006A0EB9">
      <w:pPr>
        <w:pStyle w:val="aa"/>
        <w:autoSpaceDE w:val="0"/>
        <w:autoSpaceDN w:val="0"/>
        <w:adjustRightInd w:val="0"/>
        <w:spacing w:after="0" w:line="360" w:lineRule="auto"/>
        <w:ind w:left="0" w:firstLine="709"/>
        <w:jc w:val="both"/>
        <w:rPr>
          <w:rFonts w:ascii="Times New Roman" w:hAnsi="Times New Roman"/>
          <w:b/>
          <w:sz w:val="24"/>
          <w:szCs w:val="24"/>
        </w:rPr>
      </w:pPr>
      <w:r w:rsidRPr="00225BFD">
        <w:rPr>
          <w:rFonts w:ascii="Times New Roman" w:hAnsi="Times New Roman"/>
          <w:b/>
          <w:sz w:val="24"/>
          <w:szCs w:val="24"/>
        </w:rPr>
        <w:t>10. Исчерпывающий перечень оснований для отказа в приеме документов, необходимых для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 xml:space="preserve">10.1. Исчерпывающий перечень оснований для отказа в приеме документов, необходимых для предоставления муниципальной услуги:       </w:t>
      </w:r>
    </w:p>
    <w:p w:rsidR="00225BFD" w:rsidRPr="00225BFD" w:rsidRDefault="00225BFD" w:rsidP="00225BFD">
      <w:pPr>
        <w:spacing w:line="360" w:lineRule="auto"/>
        <w:rPr>
          <w:bCs/>
          <w:sz w:val="24"/>
          <w:szCs w:val="24"/>
        </w:rPr>
      </w:pPr>
      <w:r w:rsidRPr="00225BFD">
        <w:rPr>
          <w:bCs/>
          <w:sz w:val="24"/>
          <w:szCs w:val="24"/>
        </w:rPr>
        <w:lastRenderedPageBreak/>
        <w:t>а) подача заявления и документов (копий и подлинников) ненадлежащим лицом, не уполномоченным на совершение определенных действий;</w:t>
      </w:r>
    </w:p>
    <w:p w:rsidR="00225BFD" w:rsidRPr="00225BFD" w:rsidRDefault="00225BFD" w:rsidP="00225BFD">
      <w:pPr>
        <w:spacing w:line="360" w:lineRule="auto"/>
        <w:rPr>
          <w:bCs/>
          <w:sz w:val="24"/>
          <w:szCs w:val="24"/>
        </w:rPr>
      </w:pPr>
      <w:r w:rsidRPr="00225BFD">
        <w:rPr>
          <w:bCs/>
          <w:sz w:val="24"/>
          <w:szCs w:val="24"/>
        </w:rPr>
        <w:t>б) 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225BFD" w:rsidRPr="00225BFD" w:rsidRDefault="00225BFD" w:rsidP="00225BFD">
      <w:pPr>
        <w:spacing w:line="360" w:lineRule="auto"/>
        <w:rPr>
          <w:bCs/>
          <w:sz w:val="24"/>
          <w:szCs w:val="24"/>
        </w:rPr>
      </w:pPr>
      <w:r w:rsidRPr="00225BFD">
        <w:rPr>
          <w:bCs/>
          <w:sz w:val="24"/>
          <w:szCs w:val="24"/>
        </w:rPr>
        <w:t>в) документы исполнены карандашом;</w:t>
      </w:r>
    </w:p>
    <w:p w:rsidR="00225BFD" w:rsidRPr="00225BFD" w:rsidRDefault="00225BFD" w:rsidP="00225BFD">
      <w:pPr>
        <w:spacing w:line="360" w:lineRule="auto"/>
        <w:rPr>
          <w:bCs/>
          <w:sz w:val="24"/>
          <w:szCs w:val="24"/>
        </w:rPr>
      </w:pPr>
      <w:r w:rsidRPr="00225BFD">
        <w:rPr>
          <w:bCs/>
          <w:sz w:val="24"/>
          <w:szCs w:val="24"/>
        </w:rPr>
        <w:t>г) предоставление неполного комплекта документов, содержащихся в подпунктах 9.1,9.2 пункта 9 настоящего Регламента.</w:t>
      </w:r>
    </w:p>
    <w:p w:rsidR="00225BFD" w:rsidRPr="00225BFD" w:rsidRDefault="00225BFD" w:rsidP="00225BFD">
      <w:pPr>
        <w:pStyle w:val="aa"/>
        <w:autoSpaceDE w:val="0"/>
        <w:autoSpaceDN w:val="0"/>
        <w:adjustRightInd w:val="0"/>
        <w:spacing w:after="0" w:line="360" w:lineRule="auto"/>
        <w:ind w:left="0" w:firstLine="709"/>
        <w:jc w:val="both"/>
        <w:rPr>
          <w:rFonts w:ascii="Times New Roman" w:hAnsi="Times New Roman"/>
          <w:bCs/>
          <w:sz w:val="24"/>
          <w:szCs w:val="24"/>
        </w:rPr>
      </w:pPr>
      <w:r w:rsidRPr="00225BFD">
        <w:rPr>
          <w:rFonts w:ascii="Times New Roman" w:hAnsi="Times New Roman"/>
          <w:bCs/>
          <w:sz w:val="24"/>
          <w:szCs w:val="24"/>
        </w:rPr>
        <w:t>Специалист, ответственный за предоставление муниципальной услуги,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25BFD" w:rsidRPr="00225BFD" w:rsidRDefault="00225BFD" w:rsidP="00AF2E38">
      <w:pPr>
        <w:pStyle w:val="aa"/>
        <w:autoSpaceDE w:val="0"/>
        <w:autoSpaceDN w:val="0"/>
        <w:adjustRightInd w:val="0"/>
        <w:spacing w:after="0" w:line="360" w:lineRule="auto"/>
        <w:ind w:left="0" w:firstLine="709"/>
        <w:jc w:val="both"/>
        <w:rPr>
          <w:rFonts w:ascii="Times New Roman" w:hAnsi="Times New Roman"/>
          <w:b/>
          <w:sz w:val="24"/>
          <w:szCs w:val="24"/>
        </w:rPr>
      </w:pPr>
      <w:r w:rsidRPr="00225BFD">
        <w:rPr>
          <w:rFonts w:ascii="Times New Roman" w:hAnsi="Times New Roman"/>
          <w:b/>
          <w:sz w:val="24"/>
          <w:szCs w:val="24"/>
        </w:rPr>
        <w:t>11. Исчерпывающий перечень оснований для отказа в предоставлении муниципальной услуги</w:t>
      </w:r>
    </w:p>
    <w:p w:rsidR="00225BFD" w:rsidRPr="00225BFD" w:rsidRDefault="00225BFD" w:rsidP="00225BFD">
      <w:pPr>
        <w:spacing w:line="360" w:lineRule="auto"/>
        <w:rPr>
          <w:bCs/>
          <w:sz w:val="24"/>
          <w:szCs w:val="24"/>
        </w:rPr>
      </w:pPr>
      <w:r w:rsidRPr="00225BFD">
        <w:rPr>
          <w:bCs/>
          <w:sz w:val="24"/>
          <w:szCs w:val="24"/>
        </w:rPr>
        <w:t xml:space="preserve">Исчерпывающий перечень оснований для отказа в предоставлении муниципальной услуги </w:t>
      </w:r>
    </w:p>
    <w:p w:rsidR="00225BFD" w:rsidRPr="00225BFD" w:rsidRDefault="00225BFD" w:rsidP="00225BFD">
      <w:pPr>
        <w:spacing w:line="360" w:lineRule="auto"/>
        <w:rPr>
          <w:bCs/>
          <w:sz w:val="24"/>
          <w:szCs w:val="24"/>
        </w:rPr>
      </w:pPr>
      <w:r w:rsidRPr="00225BFD">
        <w:rPr>
          <w:bCs/>
          <w:sz w:val="24"/>
          <w:szCs w:val="24"/>
        </w:rPr>
        <w:t>а) несоответствие проекта рекламной конструкции и ее территориального размещения требованиям технического регламента;</w:t>
      </w:r>
    </w:p>
    <w:p w:rsidR="00225BFD" w:rsidRPr="00225BFD" w:rsidRDefault="00225BFD" w:rsidP="00225BFD">
      <w:pPr>
        <w:spacing w:line="360" w:lineRule="auto"/>
        <w:rPr>
          <w:bCs/>
          <w:sz w:val="24"/>
          <w:szCs w:val="24"/>
        </w:rPr>
      </w:pPr>
      <w:r w:rsidRPr="00225BFD">
        <w:rPr>
          <w:bCs/>
          <w:sz w:val="24"/>
          <w:szCs w:val="24"/>
        </w:rPr>
        <w:t>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225BFD" w:rsidRPr="00225BFD" w:rsidRDefault="00225BFD" w:rsidP="00225BFD">
      <w:pPr>
        <w:spacing w:line="360" w:lineRule="auto"/>
        <w:rPr>
          <w:bCs/>
          <w:sz w:val="24"/>
          <w:szCs w:val="24"/>
        </w:rPr>
      </w:pPr>
      <w:r w:rsidRPr="00225BFD">
        <w:rPr>
          <w:bCs/>
          <w:sz w:val="24"/>
          <w:szCs w:val="24"/>
        </w:rPr>
        <w:t>в) нарушение требований нормативных актов по безопасности движения транспорта;</w:t>
      </w:r>
    </w:p>
    <w:p w:rsidR="00225BFD" w:rsidRPr="00225BFD" w:rsidRDefault="00225BFD" w:rsidP="00225BFD">
      <w:pPr>
        <w:spacing w:line="360" w:lineRule="auto"/>
        <w:rPr>
          <w:bCs/>
          <w:sz w:val="24"/>
          <w:szCs w:val="24"/>
        </w:rPr>
      </w:pPr>
      <w:r w:rsidRPr="00225BFD">
        <w:rPr>
          <w:bCs/>
          <w:sz w:val="24"/>
          <w:szCs w:val="24"/>
        </w:rPr>
        <w:t>г) нарушение внешнего архитектурного облика сложившейся застройки городского округа. Органы местного самоуправления Арсеньевского городского округа вправе определять типы и виды рекламных конструкций, допустимых и недопустимых к установке на территории Арсеньевского городского округа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Арсеньевского городского округа;</w:t>
      </w:r>
    </w:p>
    <w:p w:rsidR="00225BFD" w:rsidRPr="00225BFD" w:rsidRDefault="00225BFD" w:rsidP="00225BFD">
      <w:pPr>
        <w:spacing w:line="360" w:lineRule="auto"/>
        <w:rPr>
          <w:bCs/>
          <w:sz w:val="24"/>
          <w:szCs w:val="24"/>
        </w:rPr>
      </w:pPr>
      <w:r w:rsidRPr="00225BFD">
        <w:rPr>
          <w:bCs/>
          <w:sz w:val="24"/>
          <w:szCs w:val="24"/>
        </w:rPr>
        <w:t>д)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25BFD" w:rsidRPr="00225BFD" w:rsidRDefault="00E31217" w:rsidP="00225BFD">
      <w:pPr>
        <w:spacing w:line="360" w:lineRule="auto"/>
        <w:rPr>
          <w:bCs/>
          <w:sz w:val="24"/>
          <w:szCs w:val="24"/>
        </w:rPr>
      </w:pPr>
      <w:r w:rsidRPr="00E31217">
        <w:rPr>
          <w:bCs/>
          <w:sz w:val="24"/>
          <w:szCs w:val="24"/>
        </w:rPr>
        <w:t>е) нарушение требований, установленных частью 5 статьи 19 Федерального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Федерального закона «О рекламе».</w:t>
      </w:r>
    </w:p>
    <w:p w:rsidR="00225BFD" w:rsidRPr="00225BFD" w:rsidRDefault="00225BFD" w:rsidP="00225BFD">
      <w:pPr>
        <w:rPr>
          <w:b/>
          <w:sz w:val="24"/>
          <w:szCs w:val="24"/>
        </w:rPr>
      </w:pPr>
      <w:r w:rsidRPr="00225BFD">
        <w:rPr>
          <w:b/>
          <w:sz w:val="24"/>
          <w:szCs w:val="24"/>
        </w:rPr>
        <w:lastRenderedPageBreak/>
        <w:t>12.</w:t>
      </w:r>
      <w:r w:rsidRPr="00225BFD">
        <w:rPr>
          <w:i/>
          <w:sz w:val="24"/>
          <w:szCs w:val="24"/>
        </w:rPr>
        <w:t xml:space="preserve"> </w:t>
      </w:r>
      <w:r w:rsidRPr="00225BFD">
        <w:rPr>
          <w:b/>
          <w:sz w:val="24"/>
          <w:szCs w:val="24"/>
        </w:rPr>
        <w:t>Размер платы, взимаемой с заявителя при предоставлении муниципальной услуги</w:t>
      </w:r>
    </w:p>
    <w:p w:rsidR="00225BFD" w:rsidRPr="00225BFD" w:rsidRDefault="00225BFD" w:rsidP="00225BFD">
      <w:pPr>
        <w:spacing w:line="360" w:lineRule="auto"/>
        <w:rPr>
          <w:bCs/>
          <w:sz w:val="24"/>
          <w:szCs w:val="24"/>
        </w:rPr>
      </w:pPr>
      <w:r w:rsidRPr="00225BFD">
        <w:rPr>
          <w:bCs/>
          <w:sz w:val="24"/>
          <w:szCs w:val="24"/>
        </w:rPr>
        <w:t>За выдачу разрешения на установку и эксплуатацию рекламной конструкции взимается государственная пошлина в размере, предусмотренным подпунктом 105 пункта 1 статьи 333.33 части второй Налогового кодекса Российской Федерации - 5 000 рублей.</w:t>
      </w:r>
    </w:p>
    <w:p w:rsidR="00225BFD" w:rsidRPr="00225BFD" w:rsidRDefault="00225BFD" w:rsidP="00225BFD">
      <w:pPr>
        <w:spacing w:line="360" w:lineRule="auto"/>
        <w:rPr>
          <w:bCs/>
          <w:sz w:val="24"/>
          <w:szCs w:val="24"/>
        </w:rPr>
      </w:pPr>
      <w:r w:rsidRPr="00225BFD">
        <w:rPr>
          <w:bCs/>
          <w:sz w:val="24"/>
          <w:szCs w:val="24"/>
        </w:rPr>
        <w:t>Размер государственной пошлины в отношении физических лиц, применяется с учетом коэффициента 0,7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 регионального портала государственных и муниципальных услуг и иных порталов, интегрированных с единой системой идентификации и аутентификации и составляет 3 500 рублей.</w:t>
      </w:r>
    </w:p>
    <w:p w:rsidR="00225BFD" w:rsidRPr="00225BFD" w:rsidRDefault="00225BFD" w:rsidP="00225BFD">
      <w:pPr>
        <w:spacing w:line="360" w:lineRule="auto"/>
        <w:rPr>
          <w:bCs/>
          <w:sz w:val="24"/>
          <w:szCs w:val="24"/>
        </w:rPr>
      </w:pPr>
      <w:r w:rsidRPr="00225BFD">
        <w:rPr>
          <w:bCs/>
          <w:sz w:val="24"/>
          <w:szCs w:val="24"/>
        </w:rPr>
        <w:t>Оплата взимается за каждое разрешение на установку рекламной конструкции, в отношении которой было принято заявление.</w:t>
      </w:r>
    </w:p>
    <w:p w:rsidR="00225BFD" w:rsidRPr="00225BFD" w:rsidRDefault="00225BFD" w:rsidP="00225BFD">
      <w:pPr>
        <w:spacing w:line="360" w:lineRule="auto"/>
        <w:rPr>
          <w:bCs/>
          <w:sz w:val="24"/>
          <w:szCs w:val="24"/>
        </w:rPr>
      </w:pPr>
      <w:r w:rsidRPr="00225BFD">
        <w:rPr>
          <w:bCs/>
          <w:sz w:val="24"/>
          <w:szCs w:val="24"/>
        </w:rPr>
        <w:t>В случае отказа в предоставлении муниципальной услуги государственная пошлина, взимаемая с заявителя при предоставлении государственной услуги, не возвращается, если иное не предусмотрено статьей 333.40 части второй Налогового кодекса Российской Федерации.</w:t>
      </w:r>
    </w:p>
    <w:p w:rsidR="00225BFD" w:rsidRPr="00225BFD" w:rsidRDefault="00225BFD" w:rsidP="00225BFD">
      <w:pPr>
        <w:spacing w:line="360" w:lineRule="auto"/>
        <w:rPr>
          <w:bCs/>
          <w:sz w:val="24"/>
          <w:szCs w:val="24"/>
        </w:rPr>
      </w:pPr>
      <w:r w:rsidRPr="00225BFD">
        <w:rPr>
          <w:bCs/>
          <w:sz w:val="24"/>
          <w:szCs w:val="24"/>
        </w:rPr>
        <w:t>За аннулирование разрешений на установку и эксплуатацию рекламных конструкций государственная пошлина или плата не взимается.</w:t>
      </w:r>
    </w:p>
    <w:p w:rsidR="00225BFD" w:rsidRPr="00225BFD" w:rsidRDefault="00225BFD" w:rsidP="00AF2E38">
      <w:pPr>
        <w:spacing w:line="360" w:lineRule="auto"/>
        <w:rPr>
          <w:b/>
          <w:sz w:val="24"/>
          <w:szCs w:val="24"/>
        </w:rPr>
      </w:pPr>
      <w:r w:rsidRPr="00225BFD">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5BFD" w:rsidRPr="00225BFD" w:rsidRDefault="00225BFD" w:rsidP="00225BFD">
      <w:pPr>
        <w:spacing w:line="360" w:lineRule="auto"/>
        <w:rPr>
          <w:sz w:val="24"/>
          <w:szCs w:val="24"/>
        </w:rPr>
      </w:pPr>
      <w:bookmarkStart w:id="1" w:name="Par193"/>
      <w:bookmarkEnd w:id="1"/>
      <w:r w:rsidRPr="00225BFD">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225BFD" w:rsidRPr="00225BFD" w:rsidRDefault="00225BFD" w:rsidP="00225BFD">
      <w:pPr>
        <w:spacing w:line="360" w:lineRule="auto"/>
        <w:rPr>
          <w:b/>
          <w:sz w:val="24"/>
          <w:szCs w:val="24"/>
        </w:rPr>
      </w:pPr>
      <w:r w:rsidRPr="00225BFD">
        <w:rPr>
          <w:b/>
          <w:sz w:val="24"/>
          <w:szCs w:val="24"/>
        </w:rPr>
        <w:t xml:space="preserve">14.Срок регистрации заявления о предоставлении муниципальной услуги </w:t>
      </w:r>
    </w:p>
    <w:p w:rsidR="00225BFD" w:rsidRPr="00225BFD" w:rsidRDefault="00225BFD" w:rsidP="00225BFD">
      <w:pPr>
        <w:spacing w:line="360" w:lineRule="auto"/>
        <w:rPr>
          <w:bCs/>
          <w:sz w:val="24"/>
          <w:szCs w:val="24"/>
        </w:rPr>
      </w:pPr>
      <w:r w:rsidRPr="00225BFD">
        <w:rPr>
          <w:bCs/>
          <w:sz w:val="24"/>
          <w:szCs w:val="24"/>
        </w:rPr>
        <w:t>14.1. Срок регистрации запроса заявления о предоставлении муниципальной услуги:</w:t>
      </w:r>
    </w:p>
    <w:p w:rsidR="00225BFD" w:rsidRPr="00225BFD" w:rsidRDefault="00225BFD" w:rsidP="00225BFD">
      <w:pPr>
        <w:spacing w:line="360" w:lineRule="auto"/>
        <w:rPr>
          <w:bCs/>
          <w:sz w:val="24"/>
          <w:szCs w:val="24"/>
        </w:rPr>
      </w:pPr>
      <w:r w:rsidRPr="00225BFD">
        <w:rPr>
          <w:bCs/>
          <w:sz w:val="24"/>
          <w:szCs w:val="24"/>
        </w:rPr>
        <w:t>- при личном обращении в Управление или МФЦ, регистрируются в день обращения заявителя. При этом продолжительность приема при личном обращении заявителя не должна превышать 15 минут;</w:t>
      </w:r>
    </w:p>
    <w:p w:rsidR="00225BFD" w:rsidRPr="00225BFD" w:rsidRDefault="00225BFD" w:rsidP="00225BFD">
      <w:pPr>
        <w:spacing w:line="360" w:lineRule="auto"/>
        <w:rPr>
          <w:bCs/>
          <w:sz w:val="24"/>
          <w:szCs w:val="24"/>
        </w:rPr>
      </w:pPr>
      <w:r w:rsidRPr="00225BFD">
        <w:rPr>
          <w:bCs/>
          <w:sz w:val="24"/>
          <w:szCs w:val="24"/>
        </w:rPr>
        <w:t>- поступившие заявления в Управление с использованием Единого портала и (или) Регионального портала в виде электронного документа регистрируются в течение 1 рабочего дня со дня поступления уведомления.</w:t>
      </w:r>
    </w:p>
    <w:p w:rsidR="00225BFD" w:rsidRPr="00225BFD" w:rsidRDefault="00225BFD" w:rsidP="006A0EB9">
      <w:pPr>
        <w:spacing w:line="360" w:lineRule="auto"/>
        <w:ind w:firstLine="601"/>
        <w:rPr>
          <w:b/>
          <w:sz w:val="24"/>
          <w:szCs w:val="24"/>
        </w:rPr>
      </w:pPr>
      <w:r w:rsidRPr="00225BFD">
        <w:rPr>
          <w:b/>
          <w:sz w:val="24"/>
          <w:szCs w:val="24"/>
        </w:rPr>
        <w:t xml:space="preserve">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225BFD">
        <w:rPr>
          <w:b/>
          <w:sz w:val="24"/>
          <w:szCs w:val="24"/>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5BFD" w:rsidRPr="00225BFD" w:rsidRDefault="00225BFD" w:rsidP="00225BFD">
      <w:pPr>
        <w:spacing w:line="360" w:lineRule="auto"/>
        <w:ind w:firstLine="600"/>
        <w:rPr>
          <w:sz w:val="24"/>
          <w:szCs w:val="24"/>
        </w:rPr>
      </w:pPr>
      <w:r w:rsidRPr="00225BFD">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225BFD" w:rsidRPr="00225BFD" w:rsidRDefault="00225BFD" w:rsidP="00225BFD">
      <w:pPr>
        <w:tabs>
          <w:tab w:val="left" w:pos="709"/>
        </w:tabs>
        <w:spacing w:line="360" w:lineRule="auto"/>
        <w:ind w:firstLine="600"/>
        <w:rPr>
          <w:sz w:val="24"/>
          <w:szCs w:val="24"/>
        </w:rPr>
      </w:pPr>
      <w:r w:rsidRPr="00225BFD">
        <w:rPr>
          <w:bCs/>
          <w:sz w:val="24"/>
          <w:szCs w:val="24"/>
        </w:rPr>
        <w:t>Прием заявлений осуществляется в кабинете № 217 здания администрации городского округа, расположенного по адресу: Приморский край, г.Арсеньев, ул. Ленинская, д. 8, Управлением, в МФЦ, расположенном по адресу: Приморский край, г. Арсеньев, ул. Октябрьская, д. 28/2.</w:t>
      </w:r>
    </w:p>
    <w:p w:rsidR="00225BFD" w:rsidRPr="00225BFD" w:rsidRDefault="00225BFD" w:rsidP="00225BFD">
      <w:pPr>
        <w:spacing w:line="360" w:lineRule="auto"/>
        <w:ind w:firstLine="600"/>
        <w:rPr>
          <w:sz w:val="24"/>
          <w:szCs w:val="24"/>
        </w:rPr>
      </w:pPr>
      <w:r w:rsidRPr="00225BFD">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225BFD" w:rsidRPr="00225BFD" w:rsidRDefault="00225BFD" w:rsidP="00225BFD">
      <w:pPr>
        <w:spacing w:line="360" w:lineRule="auto"/>
        <w:ind w:firstLine="600"/>
        <w:rPr>
          <w:sz w:val="24"/>
          <w:szCs w:val="24"/>
        </w:rPr>
      </w:pPr>
      <w:r w:rsidRPr="00225BFD">
        <w:rPr>
          <w:sz w:val="24"/>
          <w:szCs w:val="24"/>
        </w:rPr>
        <w:t>Вход и выход из объекта оборудуются соответствующими указателями с автономными источниками бесперебойного питания.</w:t>
      </w:r>
    </w:p>
    <w:p w:rsidR="00225BFD" w:rsidRPr="00225BFD" w:rsidRDefault="00225BFD" w:rsidP="00225BFD">
      <w:pPr>
        <w:spacing w:line="360" w:lineRule="auto"/>
        <w:ind w:firstLine="580"/>
        <w:rPr>
          <w:sz w:val="24"/>
          <w:szCs w:val="24"/>
        </w:rPr>
      </w:pPr>
      <w:r w:rsidRPr="00225BFD">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225BFD" w:rsidRPr="00225BFD" w:rsidRDefault="00225BFD" w:rsidP="00225BFD">
      <w:pPr>
        <w:spacing w:line="360" w:lineRule="auto"/>
        <w:ind w:firstLine="580"/>
        <w:rPr>
          <w:sz w:val="24"/>
          <w:szCs w:val="24"/>
        </w:rPr>
      </w:pPr>
      <w:r w:rsidRPr="00225BFD">
        <w:rPr>
          <w:sz w:val="24"/>
          <w:szCs w:val="24"/>
        </w:rPr>
        <w:t>Зал ожидания укомплектовываются столами, стульями (кресельные секции, кресла, скамьи).</w:t>
      </w:r>
    </w:p>
    <w:p w:rsidR="00225BFD" w:rsidRPr="00225BFD" w:rsidRDefault="00225BFD" w:rsidP="00225BFD">
      <w:pPr>
        <w:tabs>
          <w:tab w:val="left" w:pos="2544"/>
          <w:tab w:val="left" w:pos="5688"/>
          <w:tab w:val="left" w:pos="8174"/>
        </w:tabs>
        <w:spacing w:line="360" w:lineRule="auto"/>
        <w:ind w:firstLine="580"/>
        <w:rPr>
          <w:sz w:val="24"/>
          <w:szCs w:val="24"/>
        </w:rPr>
      </w:pPr>
      <w:r w:rsidRPr="00225BFD">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25BFD" w:rsidRPr="00225BFD" w:rsidRDefault="00225BFD" w:rsidP="00225BFD">
      <w:pPr>
        <w:tabs>
          <w:tab w:val="left" w:pos="9619"/>
        </w:tabs>
        <w:spacing w:line="360" w:lineRule="auto"/>
        <w:ind w:firstLine="580"/>
        <w:rPr>
          <w:sz w:val="24"/>
          <w:szCs w:val="24"/>
        </w:rPr>
      </w:pPr>
      <w:r w:rsidRPr="00225BFD">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225BFD" w:rsidRPr="00225BFD" w:rsidRDefault="00225BFD" w:rsidP="00225BFD">
      <w:pPr>
        <w:spacing w:line="360" w:lineRule="auto"/>
        <w:ind w:firstLine="580"/>
        <w:rPr>
          <w:sz w:val="24"/>
          <w:szCs w:val="24"/>
        </w:rPr>
      </w:pPr>
      <w:r w:rsidRPr="00225BFD">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225BFD" w:rsidRPr="00225BFD" w:rsidRDefault="00225BFD" w:rsidP="00225BFD">
      <w:pPr>
        <w:spacing w:line="360" w:lineRule="auto"/>
        <w:ind w:firstLine="580"/>
        <w:rPr>
          <w:sz w:val="24"/>
          <w:szCs w:val="24"/>
        </w:rPr>
      </w:pPr>
      <w:r w:rsidRPr="00225BFD">
        <w:rPr>
          <w:sz w:val="24"/>
          <w:szCs w:val="24"/>
        </w:rPr>
        <w:t xml:space="preserve">Специалисты, ответственные за предоставление муниципальной услуги, на рабочих </w:t>
      </w:r>
      <w:r w:rsidRPr="00225BFD">
        <w:rPr>
          <w:sz w:val="24"/>
          <w:szCs w:val="24"/>
        </w:rPr>
        <w:lastRenderedPageBreak/>
        <w:t>местах обеспечиваются табличками с указанием фамилии, имени, отчества (отчество указывается при его наличии) и занимаемой должности.</w:t>
      </w:r>
    </w:p>
    <w:p w:rsidR="00225BFD" w:rsidRPr="00225BFD" w:rsidRDefault="00225BFD" w:rsidP="00225BFD">
      <w:pPr>
        <w:spacing w:line="360" w:lineRule="auto"/>
        <w:ind w:firstLine="580"/>
        <w:rPr>
          <w:sz w:val="24"/>
          <w:szCs w:val="24"/>
        </w:rPr>
      </w:pPr>
      <w:r w:rsidRPr="00225BFD">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225BFD" w:rsidRPr="00225BFD" w:rsidRDefault="00225BFD" w:rsidP="00225BFD">
      <w:pPr>
        <w:spacing w:line="360" w:lineRule="auto"/>
        <w:ind w:firstLine="580"/>
        <w:rPr>
          <w:sz w:val="24"/>
          <w:szCs w:val="24"/>
        </w:rPr>
      </w:pPr>
      <w:r w:rsidRPr="00225BFD">
        <w:rPr>
          <w:sz w:val="24"/>
          <w:szCs w:val="24"/>
        </w:rPr>
        <w:t>Для лиц с ограниченными возможностями здоровья обеспечиваются:</w:t>
      </w:r>
    </w:p>
    <w:p w:rsidR="00225BFD" w:rsidRPr="00225BFD" w:rsidRDefault="00225BFD" w:rsidP="00225BFD">
      <w:pPr>
        <w:numPr>
          <w:ilvl w:val="0"/>
          <w:numId w:val="15"/>
        </w:numPr>
        <w:tabs>
          <w:tab w:val="left" w:pos="797"/>
        </w:tabs>
        <w:autoSpaceDE/>
        <w:autoSpaceDN/>
        <w:adjustRightInd/>
        <w:spacing w:line="360" w:lineRule="auto"/>
        <w:ind w:firstLine="580"/>
        <w:rPr>
          <w:sz w:val="24"/>
          <w:szCs w:val="24"/>
        </w:rPr>
      </w:pPr>
      <w:r w:rsidRPr="00225BFD">
        <w:rPr>
          <w:sz w:val="24"/>
          <w:szCs w:val="24"/>
        </w:rPr>
        <w:t>возможность беспрепятственного входа в объекты и выхода из них;</w:t>
      </w:r>
    </w:p>
    <w:p w:rsidR="00225BFD" w:rsidRPr="00225BFD" w:rsidRDefault="00225BFD" w:rsidP="00225BFD">
      <w:pPr>
        <w:numPr>
          <w:ilvl w:val="0"/>
          <w:numId w:val="15"/>
        </w:numPr>
        <w:tabs>
          <w:tab w:val="left" w:pos="745"/>
        </w:tabs>
        <w:autoSpaceDE/>
        <w:autoSpaceDN/>
        <w:adjustRightInd/>
        <w:spacing w:line="360" w:lineRule="auto"/>
        <w:ind w:firstLine="580"/>
        <w:rPr>
          <w:sz w:val="24"/>
          <w:szCs w:val="24"/>
        </w:rPr>
      </w:pPr>
      <w:r w:rsidRPr="00225BFD">
        <w:rPr>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225BFD" w:rsidRPr="00225BFD" w:rsidRDefault="00225BFD" w:rsidP="00225BFD">
      <w:pPr>
        <w:numPr>
          <w:ilvl w:val="0"/>
          <w:numId w:val="15"/>
        </w:numPr>
        <w:tabs>
          <w:tab w:val="left" w:pos="745"/>
        </w:tabs>
        <w:autoSpaceDE/>
        <w:autoSpaceDN/>
        <w:adjustRightInd/>
        <w:spacing w:line="360" w:lineRule="auto"/>
        <w:ind w:firstLine="580"/>
        <w:rPr>
          <w:sz w:val="24"/>
          <w:szCs w:val="24"/>
        </w:rPr>
      </w:pPr>
      <w:r w:rsidRPr="00225BFD">
        <w:rPr>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25BFD" w:rsidRPr="00225BFD" w:rsidRDefault="00225BFD" w:rsidP="00225BFD">
      <w:pPr>
        <w:numPr>
          <w:ilvl w:val="0"/>
          <w:numId w:val="15"/>
        </w:numPr>
        <w:tabs>
          <w:tab w:val="left" w:pos="750"/>
        </w:tabs>
        <w:autoSpaceDE/>
        <w:autoSpaceDN/>
        <w:adjustRightInd/>
        <w:spacing w:line="360" w:lineRule="auto"/>
        <w:ind w:firstLine="580"/>
        <w:rPr>
          <w:sz w:val="24"/>
          <w:szCs w:val="24"/>
        </w:rPr>
      </w:pPr>
      <w:r w:rsidRPr="00225BFD">
        <w:rPr>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225BFD" w:rsidRPr="00225BFD" w:rsidRDefault="00225BFD" w:rsidP="00225BFD">
      <w:pPr>
        <w:numPr>
          <w:ilvl w:val="0"/>
          <w:numId w:val="15"/>
        </w:numPr>
        <w:tabs>
          <w:tab w:val="left" w:pos="740"/>
        </w:tabs>
        <w:autoSpaceDE/>
        <w:autoSpaceDN/>
        <w:adjustRightInd/>
        <w:spacing w:line="360" w:lineRule="auto"/>
        <w:ind w:firstLine="580"/>
        <w:rPr>
          <w:sz w:val="24"/>
          <w:szCs w:val="24"/>
        </w:rPr>
      </w:pPr>
      <w:r w:rsidRPr="00225BFD">
        <w:rPr>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225BFD" w:rsidRPr="00225BFD" w:rsidRDefault="00225BFD" w:rsidP="00225BFD">
      <w:pPr>
        <w:numPr>
          <w:ilvl w:val="0"/>
          <w:numId w:val="15"/>
        </w:numPr>
        <w:tabs>
          <w:tab w:val="left" w:pos="945"/>
        </w:tabs>
        <w:autoSpaceDE/>
        <w:autoSpaceDN/>
        <w:adjustRightInd/>
        <w:spacing w:line="360" w:lineRule="auto"/>
        <w:ind w:firstLine="0"/>
        <w:rPr>
          <w:sz w:val="24"/>
          <w:szCs w:val="24"/>
        </w:rPr>
      </w:pPr>
      <w:r w:rsidRPr="00225BFD">
        <w:rPr>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5BFD" w:rsidRPr="00225BFD" w:rsidRDefault="00225BFD" w:rsidP="00225BFD">
      <w:pPr>
        <w:numPr>
          <w:ilvl w:val="0"/>
          <w:numId w:val="15"/>
        </w:numPr>
        <w:tabs>
          <w:tab w:val="left" w:pos="817"/>
        </w:tabs>
        <w:autoSpaceDE/>
        <w:autoSpaceDN/>
        <w:adjustRightInd/>
        <w:spacing w:line="360" w:lineRule="auto"/>
        <w:ind w:firstLine="580"/>
        <w:rPr>
          <w:sz w:val="24"/>
          <w:szCs w:val="24"/>
        </w:rPr>
      </w:pPr>
      <w:r w:rsidRPr="00225BFD">
        <w:rPr>
          <w:sz w:val="24"/>
          <w:szCs w:val="24"/>
        </w:rPr>
        <w:t>допуск сурдопереводчика и тифлосурдопереводчика;</w:t>
      </w:r>
    </w:p>
    <w:p w:rsidR="00225BFD" w:rsidRPr="00225BFD" w:rsidRDefault="00225BFD" w:rsidP="00225BFD">
      <w:pPr>
        <w:numPr>
          <w:ilvl w:val="0"/>
          <w:numId w:val="15"/>
        </w:numPr>
        <w:tabs>
          <w:tab w:val="left" w:pos="817"/>
        </w:tabs>
        <w:autoSpaceDE/>
        <w:autoSpaceDN/>
        <w:adjustRightInd/>
        <w:spacing w:line="360" w:lineRule="auto"/>
        <w:ind w:firstLine="580"/>
        <w:rPr>
          <w:sz w:val="24"/>
          <w:szCs w:val="24"/>
        </w:rPr>
      </w:pPr>
      <w:r w:rsidRPr="00225BFD">
        <w:rPr>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225BFD" w:rsidRPr="00225BFD" w:rsidRDefault="00225BFD" w:rsidP="00225BFD">
      <w:pPr>
        <w:numPr>
          <w:ilvl w:val="0"/>
          <w:numId w:val="15"/>
        </w:numPr>
        <w:tabs>
          <w:tab w:val="left" w:pos="817"/>
        </w:tabs>
        <w:autoSpaceDE/>
        <w:autoSpaceDN/>
        <w:adjustRightInd/>
        <w:spacing w:line="360" w:lineRule="auto"/>
        <w:ind w:firstLine="580"/>
        <w:rPr>
          <w:sz w:val="24"/>
          <w:szCs w:val="24"/>
        </w:rPr>
      </w:pPr>
      <w:r w:rsidRPr="00225BFD">
        <w:rPr>
          <w:sz w:val="24"/>
          <w:szCs w:val="24"/>
        </w:rPr>
        <w:t>оказание инвалидам помощи в преодолении барьеров, мешающих получению ими муниципальной услуги наравне с другими лицами.</w:t>
      </w:r>
    </w:p>
    <w:p w:rsidR="00225BFD" w:rsidRPr="00225BFD" w:rsidRDefault="00225BFD" w:rsidP="00225BFD">
      <w:pPr>
        <w:spacing w:line="360" w:lineRule="auto"/>
        <w:ind w:firstLine="580"/>
        <w:rPr>
          <w:sz w:val="24"/>
          <w:szCs w:val="24"/>
        </w:rPr>
      </w:pPr>
      <w:r w:rsidRPr="00225BFD">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225BFD" w:rsidRPr="00225BFD" w:rsidRDefault="00225BFD" w:rsidP="00225BFD">
      <w:pPr>
        <w:spacing w:line="360" w:lineRule="auto"/>
        <w:ind w:firstLine="580"/>
        <w:rPr>
          <w:sz w:val="24"/>
          <w:szCs w:val="24"/>
        </w:rPr>
      </w:pPr>
      <w:r w:rsidRPr="00225BFD">
        <w:rPr>
          <w:sz w:val="24"/>
          <w:szCs w:val="24"/>
        </w:rPr>
        <w:t xml:space="preserve">Информационные стенды, а также столы (стойки) для оформления документов </w:t>
      </w:r>
      <w:r w:rsidRPr="00225BFD">
        <w:rPr>
          <w:sz w:val="24"/>
          <w:szCs w:val="24"/>
        </w:rPr>
        <w:lastRenderedPageBreak/>
        <w:t>размещаются в местах, обеспечивающих свободный доступ к ним лиц, имеющих ограничения к передвижению, в том числе инвалидов - колясочников.</w:t>
      </w:r>
    </w:p>
    <w:p w:rsidR="00225BFD" w:rsidRPr="00225BFD" w:rsidRDefault="00225BFD" w:rsidP="00225BFD">
      <w:pPr>
        <w:spacing w:line="360" w:lineRule="auto"/>
        <w:ind w:firstLine="580"/>
        <w:rPr>
          <w:sz w:val="24"/>
          <w:szCs w:val="24"/>
        </w:rPr>
      </w:pPr>
      <w:r w:rsidRPr="00225BFD">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225BFD" w:rsidRPr="00225BFD" w:rsidRDefault="00225BFD" w:rsidP="00225BFD">
      <w:pPr>
        <w:spacing w:line="360" w:lineRule="auto"/>
        <w:ind w:firstLine="580"/>
        <w:rPr>
          <w:sz w:val="24"/>
          <w:szCs w:val="24"/>
        </w:rPr>
      </w:pPr>
      <w:r w:rsidRPr="00225BFD">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225BFD" w:rsidRPr="00225BFD" w:rsidRDefault="00225BFD" w:rsidP="00225BFD">
      <w:pPr>
        <w:spacing w:line="360" w:lineRule="auto"/>
        <w:ind w:firstLine="580"/>
        <w:rPr>
          <w:sz w:val="24"/>
          <w:szCs w:val="24"/>
        </w:rPr>
      </w:pPr>
      <w:r w:rsidRPr="00225BFD">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25BFD" w:rsidRPr="00225BFD" w:rsidRDefault="00225BFD" w:rsidP="00225BFD">
      <w:pPr>
        <w:spacing w:line="360" w:lineRule="auto"/>
        <w:rPr>
          <w:sz w:val="24"/>
          <w:szCs w:val="24"/>
        </w:rPr>
      </w:pPr>
      <w:r w:rsidRPr="00225BFD">
        <w:rPr>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01 июля 2016 года исключительно ко вновь вводимым в эксплуатацию или прошедшим реконструкцию, модернизацию указанным объектам.</w:t>
      </w:r>
    </w:p>
    <w:p w:rsidR="00225BFD" w:rsidRPr="00225BFD" w:rsidRDefault="00225BFD" w:rsidP="00225BFD">
      <w:pPr>
        <w:spacing w:line="360" w:lineRule="auto"/>
        <w:rPr>
          <w:b/>
          <w:sz w:val="24"/>
          <w:szCs w:val="24"/>
        </w:rPr>
      </w:pPr>
      <w:r w:rsidRPr="00225BFD">
        <w:rPr>
          <w:b/>
          <w:sz w:val="24"/>
          <w:szCs w:val="24"/>
        </w:rPr>
        <w:t>16. Показатели доступности и качества муниципальной услуги</w:t>
      </w:r>
    </w:p>
    <w:p w:rsidR="00225BFD" w:rsidRPr="00225BFD" w:rsidRDefault="00225BFD" w:rsidP="00225BFD">
      <w:pPr>
        <w:spacing w:line="360" w:lineRule="auto"/>
        <w:rPr>
          <w:sz w:val="24"/>
          <w:szCs w:val="24"/>
        </w:rPr>
      </w:pPr>
      <w:r w:rsidRPr="00225BFD">
        <w:rPr>
          <w:sz w:val="24"/>
          <w:szCs w:val="24"/>
        </w:rPr>
        <w:t>16.1. 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25BFD" w:rsidRPr="00225BFD" w:rsidRDefault="00225BFD" w:rsidP="00225BFD">
      <w:pPr>
        <w:spacing w:line="360" w:lineRule="auto"/>
        <w:rPr>
          <w:bCs/>
          <w:sz w:val="24"/>
          <w:szCs w:val="24"/>
        </w:rPr>
      </w:pPr>
      <w:r w:rsidRPr="00225BFD">
        <w:rPr>
          <w:bCs/>
          <w:sz w:val="24"/>
          <w:szCs w:val="24"/>
        </w:rPr>
        <w:t>а) доступность:</w:t>
      </w:r>
    </w:p>
    <w:p w:rsidR="00225BFD" w:rsidRPr="00225BFD" w:rsidRDefault="00225BFD" w:rsidP="00225BFD">
      <w:pPr>
        <w:spacing w:line="360" w:lineRule="auto"/>
        <w:rPr>
          <w:bCs/>
          <w:sz w:val="24"/>
          <w:szCs w:val="24"/>
        </w:rPr>
      </w:pPr>
      <w:r w:rsidRPr="00225BFD">
        <w:rPr>
          <w:bCs/>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225BFD" w:rsidRPr="00225BFD" w:rsidRDefault="00225BFD" w:rsidP="00225BFD">
      <w:pPr>
        <w:spacing w:line="360" w:lineRule="auto"/>
        <w:rPr>
          <w:bCs/>
          <w:sz w:val="24"/>
          <w:szCs w:val="24"/>
        </w:rPr>
      </w:pPr>
      <w:r w:rsidRPr="00225BFD">
        <w:rPr>
          <w:bCs/>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225BFD" w:rsidRPr="00225BFD" w:rsidRDefault="00225BFD" w:rsidP="00225BFD">
      <w:pPr>
        <w:spacing w:line="360" w:lineRule="auto"/>
        <w:rPr>
          <w:bCs/>
          <w:sz w:val="24"/>
          <w:szCs w:val="24"/>
        </w:rPr>
      </w:pPr>
      <w:r w:rsidRPr="00225BFD">
        <w:rPr>
          <w:bCs/>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25BFD" w:rsidRPr="00225BFD" w:rsidRDefault="00225BFD" w:rsidP="00225BFD">
      <w:pPr>
        <w:spacing w:line="360" w:lineRule="auto"/>
        <w:rPr>
          <w:bCs/>
          <w:sz w:val="24"/>
          <w:szCs w:val="24"/>
        </w:rPr>
      </w:pPr>
      <w:r w:rsidRPr="00225BFD">
        <w:rPr>
          <w:bCs/>
          <w:sz w:val="24"/>
          <w:szCs w:val="24"/>
        </w:rPr>
        <w:t>% (доля) случаев предоставления муниципальной услуги в установленные сроки со дня поступления заявки – 100 процентов;</w:t>
      </w:r>
    </w:p>
    <w:p w:rsidR="00225BFD" w:rsidRPr="00225BFD" w:rsidRDefault="00225BFD" w:rsidP="00225BFD">
      <w:pPr>
        <w:spacing w:line="360" w:lineRule="auto"/>
        <w:rPr>
          <w:bCs/>
          <w:sz w:val="24"/>
          <w:szCs w:val="24"/>
        </w:rPr>
      </w:pPr>
      <w:r w:rsidRPr="00225BFD">
        <w:rPr>
          <w:bCs/>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225BFD" w:rsidRPr="00225BFD" w:rsidRDefault="00225BFD" w:rsidP="00225BFD">
      <w:pPr>
        <w:spacing w:line="360" w:lineRule="auto"/>
        <w:rPr>
          <w:bCs/>
          <w:sz w:val="24"/>
          <w:szCs w:val="24"/>
        </w:rPr>
      </w:pPr>
      <w:r w:rsidRPr="00225BFD">
        <w:rPr>
          <w:bCs/>
          <w:sz w:val="24"/>
          <w:szCs w:val="24"/>
        </w:rPr>
        <w:t>б) качество:</w:t>
      </w:r>
    </w:p>
    <w:p w:rsidR="00225BFD" w:rsidRPr="00225BFD" w:rsidRDefault="00225BFD" w:rsidP="00225BFD">
      <w:pPr>
        <w:spacing w:line="360" w:lineRule="auto"/>
        <w:rPr>
          <w:bCs/>
          <w:sz w:val="24"/>
          <w:szCs w:val="24"/>
        </w:rPr>
      </w:pPr>
      <w:r w:rsidRPr="00225BFD">
        <w:rPr>
          <w:bCs/>
          <w:sz w:val="24"/>
          <w:szCs w:val="24"/>
        </w:rPr>
        <w:lastRenderedPageBreak/>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225BFD" w:rsidRPr="00225BFD" w:rsidRDefault="00225BFD" w:rsidP="00AF2E38">
      <w:pPr>
        <w:spacing w:line="360" w:lineRule="auto"/>
        <w:rPr>
          <w:bCs/>
          <w:sz w:val="24"/>
          <w:szCs w:val="24"/>
        </w:rPr>
      </w:pPr>
      <w:r w:rsidRPr="00225BFD">
        <w:rPr>
          <w:bCs/>
          <w:sz w:val="24"/>
          <w:szCs w:val="24"/>
        </w:rPr>
        <w:t>% (доля) заявителей (представителей заявителя), удовлетворенных качеством предоставления муниципальной услуги, - 90 процентов.</w:t>
      </w:r>
    </w:p>
    <w:p w:rsidR="00225BFD" w:rsidRPr="00225BFD" w:rsidRDefault="00225BFD" w:rsidP="00225BFD">
      <w:pPr>
        <w:spacing w:line="360" w:lineRule="auto"/>
        <w:rPr>
          <w:sz w:val="24"/>
          <w:szCs w:val="24"/>
        </w:rPr>
      </w:pPr>
    </w:p>
    <w:p w:rsidR="00225BFD" w:rsidRDefault="00225BFD" w:rsidP="00AF2E38">
      <w:pPr>
        <w:jc w:val="center"/>
        <w:rPr>
          <w:sz w:val="24"/>
          <w:szCs w:val="24"/>
        </w:rPr>
      </w:pPr>
      <w:r w:rsidRPr="00225BFD">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F2E38" w:rsidRPr="00225BFD" w:rsidRDefault="00AF2E38" w:rsidP="00AF2E38">
      <w:pPr>
        <w:jc w:val="center"/>
        <w:rPr>
          <w:sz w:val="24"/>
          <w:szCs w:val="24"/>
        </w:rPr>
      </w:pPr>
    </w:p>
    <w:p w:rsidR="00225BFD" w:rsidRPr="00225BFD" w:rsidRDefault="00225BFD" w:rsidP="006A0EB9">
      <w:pPr>
        <w:spacing w:line="360" w:lineRule="auto"/>
        <w:rPr>
          <w:b/>
          <w:sz w:val="24"/>
          <w:szCs w:val="24"/>
        </w:rPr>
      </w:pPr>
      <w:r w:rsidRPr="00225BFD">
        <w:rPr>
          <w:b/>
          <w:sz w:val="24"/>
          <w:szCs w:val="24"/>
        </w:rPr>
        <w:t>17. Исчерпывающий перечень административных процедур</w:t>
      </w:r>
    </w:p>
    <w:p w:rsidR="00225BFD" w:rsidRPr="00225BFD" w:rsidRDefault="00225BFD" w:rsidP="00225BFD">
      <w:pPr>
        <w:tabs>
          <w:tab w:val="left" w:pos="720"/>
        </w:tabs>
        <w:spacing w:line="360" w:lineRule="auto"/>
        <w:rPr>
          <w:b/>
          <w:sz w:val="24"/>
          <w:szCs w:val="24"/>
        </w:rPr>
      </w:pPr>
      <w:r w:rsidRPr="00225BFD">
        <w:rPr>
          <w:b/>
          <w:sz w:val="24"/>
          <w:szCs w:val="24"/>
        </w:rPr>
        <w:t>17.1. Муниципальная услуга по получению разрешения на установку и эксплуатацию рекламной конструкции включает в себя следующие административные процедуры:</w:t>
      </w:r>
    </w:p>
    <w:p w:rsidR="00225BFD" w:rsidRPr="00225BFD" w:rsidRDefault="00225BFD" w:rsidP="00225BFD">
      <w:pPr>
        <w:spacing w:line="360" w:lineRule="auto"/>
        <w:rPr>
          <w:sz w:val="24"/>
          <w:szCs w:val="24"/>
        </w:rPr>
      </w:pPr>
      <w:r w:rsidRPr="00225BFD">
        <w:rPr>
          <w:sz w:val="24"/>
          <w:szCs w:val="24"/>
        </w:rPr>
        <w:t xml:space="preserve">  1) прием и регистрация заявления и документов;</w:t>
      </w:r>
    </w:p>
    <w:p w:rsidR="00225BFD" w:rsidRPr="00225BFD" w:rsidRDefault="00225BFD" w:rsidP="00225BFD">
      <w:pPr>
        <w:spacing w:line="360" w:lineRule="auto"/>
        <w:rPr>
          <w:sz w:val="24"/>
          <w:szCs w:val="24"/>
        </w:rPr>
      </w:pPr>
      <w:r w:rsidRPr="00225BFD">
        <w:rPr>
          <w:sz w:val="24"/>
          <w:szCs w:val="24"/>
        </w:rPr>
        <w:t xml:space="preserve">  2) рассмотрение заявления и представленных документов;</w:t>
      </w:r>
    </w:p>
    <w:p w:rsidR="00225BFD" w:rsidRPr="00225BFD" w:rsidRDefault="00225BFD" w:rsidP="00225BFD">
      <w:pPr>
        <w:spacing w:line="360" w:lineRule="auto"/>
        <w:rPr>
          <w:sz w:val="24"/>
          <w:szCs w:val="24"/>
        </w:rPr>
      </w:pPr>
      <w:r w:rsidRPr="00225BFD">
        <w:rPr>
          <w:sz w:val="24"/>
          <w:szCs w:val="24"/>
        </w:rPr>
        <w:t xml:space="preserve">  3) подготовка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225BFD" w:rsidRPr="00225BFD" w:rsidRDefault="00225BFD" w:rsidP="00225BFD">
      <w:pPr>
        <w:spacing w:line="360" w:lineRule="auto"/>
        <w:rPr>
          <w:sz w:val="24"/>
          <w:szCs w:val="24"/>
        </w:rPr>
      </w:pPr>
      <w:r w:rsidRPr="00225BFD">
        <w:rPr>
          <w:sz w:val="24"/>
          <w:szCs w:val="24"/>
        </w:rPr>
        <w:t xml:space="preserve">   4) подписание результата предоставления муниципальной услуги;</w:t>
      </w:r>
    </w:p>
    <w:p w:rsidR="00225BFD" w:rsidRPr="00225BFD" w:rsidRDefault="00225BFD" w:rsidP="00225BFD">
      <w:pPr>
        <w:tabs>
          <w:tab w:val="left" w:pos="709"/>
        </w:tabs>
        <w:spacing w:line="360" w:lineRule="auto"/>
        <w:rPr>
          <w:sz w:val="24"/>
          <w:szCs w:val="24"/>
        </w:rPr>
      </w:pPr>
      <w:r w:rsidRPr="00225BFD">
        <w:rPr>
          <w:sz w:val="24"/>
          <w:szCs w:val="24"/>
        </w:rPr>
        <w:t xml:space="preserve">   5)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225BFD" w:rsidRPr="00225BFD" w:rsidRDefault="00225BFD" w:rsidP="00225BFD">
      <w:pPr>
        <w:pStyle w:val="ConsPlusNormal"/>
        <w:tabs>
          <w:tab w:val="left" w:pos="709"/>
        </w:tabs>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17.</w:t>
      </w:r>
      <w:r w:rsidRPr="00225BFD">
        <w:rPr>
          <w:rFonts w:ascii="Times New Roman" w:hAnsi="Times New Roman" w:cs="Times New Roman"/>
          <w:b/>
          <w:sz w:val="24"/>
          <w:szCs w:val="24"/>
        </w:rPr>
        <w:t xml:space="preserve">2. Муниципальная услуга </w:t>
      </w:r>
      <w:r w:rsidRPr="00225BFD">
        <w:rPr>
          <w:rFonts w:ascii="Times New Roman" w:hAnsi="Times New Roman" w:cs="Times New Roman"/>
          <w:b/>
          <w:bCs/>
          <w:sz w:val="24"/>
          <w:szCs w:val="24"/>
        </w:rPr>
        <w:t>об аннулировании разрешения на установку и эксплуатацию рекламной конструкции</w:t>
      </w:r>
      <w:r w:rsidRPr="00225BFD">
        <w:rPr>
          <w:rFonts w:ascii="Times New Roman" w:hAnsi="Times New Roman" w:cs="Times New Roman"/>
          <w:b/>
          <w:sz w:val="24"/>
          <w:szCs w:val="24"/>
        </w:rPr>
        <w:t xml:space="preserve"> включает в себя следующие административные процедуры:</w:t>
      </w:r>
    </w:p>
    <w:p w:rsidR="00225BFD" w:rsidRPr="00225BFD" w:rsidRDefault="00225BFD" w:rsidP="00225BFD">
      <w:pPr>
        <w:tabs>
          <w:tab w:val="left" w:pos="720"/>
        </w:tabs>
        <w:spacing w:line="360" w:lineRule="auto"/>
        <w:ind w:firstLine="540"/>
        <w:rPr>
          <w:sz w:val="24"/>
          <w:szCs w:val="24"/>
        </w:rPr>
      </w:pPr>
      <w:r w:rsidRPr="00225BFD">
        <w:rPr>
          <w:sz w:val="24"/>
          <w:szCs w:val="24"/>
        </w:rPr>
        <w:t>1)</w:t>
      </w:r>
      <w:r w:rsidRPr="00225BFD">
        <w:rPr>
          <w:b/>
          <w:sz w:val="24"/>
          <w:szCs w:val="24"/>
        </w:rPr>
        <w:t xml:space="preserve"> </w:t>
      </w:r>
      <w:r w:rsidRPr="00225BFD">
        <w:rPr>
          <w:sz w:val="24"/>
          <w:szCs w:val="24"/>
        </w:rPr>
        <w:t>принятие уведомления от заявителя либо получение предписания антимонопольного органа, либо выявление в ходе проверок специалистами Управления фактов, необходимых для аннулирования разрешения;</w:t>
      </w:r>
    </w:p>
    <w:p w:rsidR="00225BFD" w:rsidRPr="00225BFD" w:rsidRDefault="00225BFD" w:rsidP="00225BFD">
      <w:pPr>
        <w:spacing w:line="360" w:lineRule="auto"/>
        <w:ind w:firstLine="540"/>
        <w:rPr>
          <w:sz w:val="24"/>
          <w:szCs w:val="24"/>
        </w:rPr>
      </w:pPr>
      <w:r w:rsidRPr="00225BFD">
        <w:rPr>
          <w:sz w:val="24"/>
          <w:szCs w:val="24"/>
        </w:rPr>
        <w:t xml:space="preserve">  2) рассмотрение уведомления от заявителя либо предписания антимонопольного органа, либо фактов, выявленных в ходе осуществления проверок специалистами Управления, необходимых для аннулирования разрешения;</w:t>
      </w:r>
    </w:p>
    <w:p w:rsidR="00225BFD" w:rsidRPr="00225BFD" w:rsidRDefault="00225BFD" w:rsidP="00225BFD">
      <w:pPr>
        <w:spacing w:line="360" w:lineRule="auto"/>
        <w:ind w:firstLine="540"/>
        <w:rPr>
          <w:sz w:val="24"/>
          <w:szCs w:val="24"/>
        </w:rPr>
      </w:pPr>
      <w:r w:rsidRPr="00225BFD">
        <w:rPr>
          <w:sz w:val="24"/>
          <w:szCs w:val="24"/>
        </w:rPr>
        <w:t xml:space="preserve">  3) принятие решения об аннулировании разрешения на установку и эксплуатацию рекламной конструкции; </w:t>
      </w:r>
    </w:p>
    <w:p w:rsidR="00225BFD" w:rsidRPr="00225BFD" w:rsidRDefault="00225BFD" w:rsidP="00225BFD">
      <w:pPr>
        <w:tabs>
          <w:tab w:val="left" w:pos="709"/>
        </w:tabs>
        <w:spacing w:line="360" w:lineRule="auto"/>
        <w:ind w:firstLine="540"/>
        <w:rPr>
          <w:sz w:val="24"/>
          <w:szCs w:val="24"/>
        </w:rPr>
      </w:pPr>
      <w:r w:rsidRPr="00225BFD">
        <w:rPr>
          <w:sz w:val="24"/>
          <w:szCs w:val="24"/>
        </w:rPr>
        <w:t xml:space="preserve">  4) направление решения об аннулировании разрешения на установку и эксплуатацию рекламной конструкции заинтересованным лицам.</w:t>
      </w:r>
    </w:p>
    <w:p w:rsidR="00225BFD" w:rsidRPr="00225BFD" w:rsidRDefault="00225BFD" w:rsidP="00225BFD">
      <w:pPr>
        <w:spacing w:line="360" w:lineRule="auto"/>
        <w:rPr>
          <w:color w:val="FF0000"/>
          <w:sz w:val="24"/>
          <w:szCs w:val="24"/>
        </w:rPr>
      </w:pPr>
      <w:r w:rsidRPr="00225BFD">
        <w:rPr>
          <w:sz w:val="24"/>
          <w:szCs w:val="24"/>
        </w:rPr>
        <w:lastRenderedPageBreak/>
        <w:t>Последовательность действий при выполнении административных процедур отражены в блок-схемах (Приложения № 4, № 5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6 к настоящему Регламенту.</w:t>
      </w:r>
    </w:p>
    <w:p w:rsidR="00225BFD" w:rsidRPr="00225BFD" w:rsidRDefault="00225BFD" w:rsidP="00225BFD">
      <w:pPr>
        <w:pStyle w:val="aa"/>
        <w:autoSpaceDE w:val="0"/>
        <w:autoSpaceDN w:val="0"/>
        <w:adjustRightInd w:val="0"/>
        <w:spacing w:after="0" w:line="360" w:lineRule="auto"/>
        <w:ind w:left="0" w:firstLine="709"/>
        <w:jc w:val="both"/>
        <w:rPr>
          <w:rFonts w:ascii="Times New Roman" w:hAnsi="Times New Roman"/>
          <w:sz w:val="24"/>
          <w:szCs w:val="24"/>
        </w:rPr>
      </w:pPr>
      <w:r w:rsidRPr="00225BFD">
        <w:rPr>
          <w:rFonts w:ascii="Times New Roman" w:hAnsi="Times New Roman"/>
          <w:b/>
          <w:sz w:val="24"/>
          <w:szCs w:val="24"/>
        </w:rPr>
        <w:t>18. Особенности предоставления муниципальной услуги в электронной форме</w:t>
      </w:r>
    </w:p>
    <w:p w:rsidR="00225BFD" w:rsidRPr="00225BFD" w:rsidRDefault="00225BFD" w:rsidP="00225BFD">
      <w:pPr>
        <w:spacing w:line="360" w:lineRule="auto"/>
        <w:contextualSpacing/>
        <w:rPr>
          <w:rFonts w:eastAsia="Calibri"/>
          <w:sz w:val="24"/>
          <w:szCs w:val="24"/>
        </w:rPr>
      </w:pPr>
      <w:r w:rsidRPr="00225BFD">
        <w:rPr>
          <w:rFonts w:eastAsia="Calibri"/>
          <w:sz w:val="24"/>
          <w:szCs w:val="24"/>
        </w:rPr>
        <w:t>18.1. Перечень административных процедур (действий) при предоставлении муниципальной услуги в электронной форме:</w:t>
      </w:r>
    </w:p>
    <w:p w:rsidR="00225BFD" w:rsidRPr="00225BFD" w:rsidRDefault="00225BFD" w:rsidP="00225BFD">
      <w:pPr>
        <w:tabs>
          <w:tab w:val="left" w:pos="1134"/>
        </w:tabs>
        <w:spacing w:line="360" w:lineRule="auto"/>
        <w:rPr>
          <w:rFonts w:eastAsia="Calibri"/>
          <w:color w:val="000000"/>
          <w:sz w:val="24"/>
          <w:szCs w:val="24"/>
        </w:rPr>
      </w:pPr>
      <w:r w:rsidRPr="00225BFD">
        <w:rPr>
          <w:rFonts w:eastAsia="Calibri"/>
          <w:color w:val="000000"/>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25BFD" w:rsidRPr="00225BFD" w:rsidRDefault="00225BFD" w:rsidP="00225BFD">
      <w:pPr>
        <w:tabs>
          <w:tab w:val="left" w:pos="1134"/>
        </w:tabs>
        <w:spacing w:line="360" w:lineRule="auto"/>
        <w:rPr>
          <w:rFonts w:eastAsia="Calibri"/>
          <w:color w:val="000000"/>
          <w:sz w:val="24"/>
          <w:szCs w:val="24"/>
        </w:rPr>
      </w:pPr>
      <w:r w:rsidRPr="00225BFD">
        <w:rPr>
          <w:rFonts w:eastAsia="Calibri"/>
          <w:color w:val="000000"/>
          <w:sz w:val="24"/>
          <w:szCs w:val="24"/>
        </w:rPr>
        <w:t>выполнение административных процедур (действий),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Администрацию;</w:t>
      </w:r>
    </w:p>
    <w:p w:rsidR="00225BFD" w:rsidRPr="00225BFD" w:rsidRDefault="00225BFD" w:rsidP="00225BFD">
      <w:pPr>
        <w:tabs>
          <w:tab w:val="left" w:pos="1134"/>
        </w:tabs>
        <w:spacing w:line="360" w:lineRule="auto"/>
        <w:rPr>
          <w:rFonts w:eastAsia="Calibri"/>
          <w:color w:val="000000"/>
          <w:sz w:val="24"/>
          <w:szCs w:val="24"/>
        </w:rPr>
      </w:pPr>
      <w:r w:rsidRPr="00225BFD">
        <w:rPr>
          <w:rFonts w:eastAsia="Calibri"/>
          <w:color w:val="000000"/>
          <w:sz w:val="24"/>
          <w:szCs w:val="24"/>
        </w:rPr>
        <w:t>получение результата предоставления муниципальной услуги в электронной форме.</w:t>
      </w:r>
    </w:p>
    <w:p w:rsidR="00225BFD" w:rsidRPr="00225BFD" w:rsidRDefault="00225BFD" w:rsidP="00225BFD">
      <w:pPr>
        <w:spacing w:line="360" w:lineRule="auto"/>
        <w:rPr>
          <w:rFonts w:eastAsia="Calibri"/>
          <w:color w:val="000000"/>
          <w:sz w:val="24"/>
          <w:szCs w:val="24"/>
        </w:rPr>
      </w:pPr>
      <w:r w:rsidRPr="00225BFD">
        <w:rPr>
          <w:rFonts w:eastAsia="Calibri"/>
          <w:color w:val="000000"/>
          <w:sz w:val="24"/>
          <w:szCs w:val="24"/>
        </w:rPr>
        <w:t>18.2.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w:t>
      </w:r>
    </w:p>
    <w:p w:rsidR="00225BFD" w:rsidRPr="00225BFD" w:rsidRDefault="00225BFD" w:rsidP="00225BFD">
      <w:pPr>
        <w:spacing w:line="360" w:lineRule="auto"/>
        <w:ind w:firstLine="567"/>
        <w:rPr>
          <w:color w:val="000000"/>
          <w:sz w:val="24"/>
          <w:szCs w:val="24"/>
        </w:rPr>
      </w:pPr>
      <w:r w:rsidRPr="00225BFD">
        <w:rPr>
          <w:color w:val="000000"/>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225BFD" w:rsidRPr="00225BFD" w:rsidRDefault="00225BFD" w:rsidP="00225BFD">
      <w:pPr>
        <w:spacing w:line="360" w:lineRule="auto"/>
        <w:ind w:firstLine="567"/>
        <w:rPr>
          <w:color w:val="000000"/>
          <w:sz w:val="24"/>
          <w:szCs w:val="24"/>
        </w:rPr>
      </w:pPr>
      <w:r w:rsidRPr="00225BFD">
        <w:rPr>
          <w:color w:val="000000"/>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5BFD" w:rsidRPr="00225BFD" w:rsidRDefault="00225BFD" w:rsidP="00225BFD">
      <w:pPr>
        <w:spacing w:line="360" w:lineRule="auto"/>
        <w:ind w:firstLine="567"/>
        <w:rPr>
          <w:color w:val="000000"/>
          <w:sz w:val="24"/>
          <w:szCs w:val="24"/>
        </w:rPr>
      </w:pPr>
      <w:r w:rsidRPr="00225BFD">
        <w:rPr>
          <w:color w:val="000000"/>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w:t>
      </w:r>
      <w:r w:rsidRPr="00225BFD">
        <w:rPr>
          <w:color w:val="000000"/>
          <w:sz w:val="24"/>
          <w:szCs w:val="24"/>
        </w:rPr>
        <w:lastRenderedPageBreak/>
        <w:t>(электронных образов) документов, указанных в подпункте 9.2 пункта 9 настоящего  Регламента, и прилагает их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подпункте 9.2 пункта 9 настоящего  Регламента.</w:t>
      </w:r>
    </w:p>
    <w:p w:rsidR="00225BFD" w:rsidRPr="00225BFD" w:rsidRDefault="00225BFD" w:rsidP="00225BFD">
      <w:pPr>
        <w:spacing w:line="360" w:lineRule="auto"/>
        <w:ind w:firstLine="567"/>
        <w:rPr>
          <w:color w:val="000000"/>
          <w:sz w:val="24"/>
          <w:szCs w:val="24"/>
        </w:rPr>
      </w:pPr>
      <w:r w:rsidRPr="00225BFD">
        <w:rPr>
          <w:color w:val="000000"/>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подпункте 9.2 пункта 9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подпункте 9.2 пункта 9 настоящего Регламента.</w:t>
      </w:r>
    </w:p>
    <w:p w:rsidR="00225BFD" w:rsidRPr="00225BFD" w:rsidRDefault="00225BFD" w:rsidP="00225BFD">
      <w:pPr>
        <w:spacing w:line="360" w:lineRule="auto"/>
        <w:ind w:firstLine="567"/>
        <w:rPr>
          <w:color w:val="000000"/>
          <w:sz w:val="24"/>
          <w:szCs w:val="24"/>
        </w:rPr>
      </w:pPr>
      <w:r w:rsidRPr="00225BFD">
        <w:rPr>
          <w:color w:val="000000"/>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225BFD" w:rsidRPr="00225BFD" w:rsidRDefault="00225BFD" w:rsidP="00225BFD">
      <w:pPr>
        <w:spacing w:line="360" w:lineRule="auto"/>
        <w:ind w:firstLine="567"/>
        <w:rPr>
          <w:color w:val="000000"/>
          <w:sz w:val="24"/>
          <w:szCs w:val="24"/>
        </w:rPr>
      </w:pPr>
      <w:r w:rsidRPr="00225BFD">
        <w:rPr>
          <w:color w:val="000000"/>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подпункте 9.2 пункта 9 настоящего Регламента, представляет специалисту Администрации,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подпункте 9.2 пункта 9 настоящего Регламента.</w:t>
      </w:r>
    </w:p>
    <w:p w:rsidR="00225BFD" w:rsidRPr="00225BFD" w:rsidRDefault="00225BFD" w:rsidP="00225BFD">
      <w:pPr>
        <w:spacing w:line="360" w:lineRule="auto"/>
        <w:ind w:firstLine="567"/>
        <w:rPr>
          <w:color w:val="000000"/>
          <w:sz w:val="24"/>
          <w:szCs w:val="24"/>
        </w:rPr>
      </w:pPr>
      <w:r w:rsidRPr="00225BFD">
        <w:rPr>
          <w:color w:val="000000"/>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подпункте 9.2 пункта 9 настоящего Регламента, представить специалисту Администрации,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подпункте 9.2 пункта 9 настоящего Регламента.</w:t>
      </w:r>
    </w:p>
    <w:p w:rsidR="00225BFD" w:rsidRPr="00225BFD" w:rsidRDefault="00225BFD" w:rsidP="00225BFD">
      <w:pPr>
        <w:spacing w:line="360" w:lineRule="auto"/>
        <w:ind w:firstLine="567"/>
        <w:rPr>
          <w:color w:val="000000"/>
          <w:sz w:val="24"/>
          <w:szCs w:val="24"/>
        </w:rPr>
      </w:pPr>
      <w:r w:rsidRPr="00225BFD">
        <w:rPr>
          <w:color w:val="000000"/>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подпункте 9.2 пункта 9 настоящего Регламента, предоставление оригиналов документов для сличения не </w:t>
      </w:r>
      <w:r w:rsidRPr="00225BFD">
        <w:rPr>
          <w:color w:val="000000"/>
          <w:sz w:val="24"/>
          <w:szCs w:val="24"/>
        </w:rPr>
        <w:lastRenderedPageBreak/>
        <w:t>требуется.</w:t>
      </w:r>
    </w:p>
    <w:p w:rsidR="00225BFD" w:rsidRPr="00225BFD" w:rsidRDefault="00225BFD" w:rsidP="00225BFD">
      <w:pPr>
        <w:spacing w:line="360" w:lineRule="auto"/>
        <w:ind w:firstLine="567"/>
        <w:rPr>
          <w:color w:val="000000"/>
          <w:sz w:val="24"/>
          <w:szCs w:val="24"/>
        </w:rPr>
      </w:pPr>
      <w:r w:rsidRPr="00225BFD">
        <w:rPr>
          <w:color w:val="000000"/>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225BFD" w:rsidRPr="00225BFD" w:rsidRDefault="00225BFD" w:rsidP="00225BFD">
      <w:pPr>
        <w:spacing w:line="360" w:lineRule="auto"/>
        <w:ind w:firstLine="567"/>
        <w:rPr>
          <w:color w:val="000000"/>
          <w:sz w:val="24"/>
          <w:szCs w:val="24"/>
        </w:rPr>
      </w:pPr>
      <w:r w:rsidRPr="00225BFD">
        <w:rPr>
          <w:color w:val="000000"/>
          <w:sz w:val="24"/>
          <w:szCs w:val="24"/>
        </w:rPr>
        <w:t>Независимо от формы подачи заявления результат муниципальной услуги может быть получен заявителем в форме:</w:t>
      </w:r>
    </w:p>
    <w:p w:rsidR="00225BFD" w:rsidRPr="00225BFD" w:rsidRDefault="00225BFD" w:rsidP="00225BFD">
      <w:pPr>
        <w:spacing w:line="360" w:lineRule="auto"/>
        <w:rPr>
          <w:color w:val="000000"/>
          <w:sz w:val="24"/>
          <w:szCs w:val="24"/>
        </w:rPr>
      </w:pPr>
      <w:r w:rsidRPr="00225BFD">
        <w:rPr>
          <w:color w:val="000000"/>
          <w:sz w:val="24"/>
          <w:szCs w:val="24"/>
        </w:rPr>
        <w:t>- документа на бумажном носителе по почтовому адресу, указанному в заявлении;</w:t>
      </w:r>
    </w:p>
    <w:p w:rsidR="00225BFD" w:rsidRPr="00225BFD" w:rsidRDefault="00225BFD" w:rsidP="00225BFD">
      <w:pPr>
        <w:spacing w:line="360" w:lineRule="auto"/>
        <w:rPr>
          <w:color w:val="000000"/>
          <w:sz w:val="24"/>
          <w:szCs w:val="24"/>
        </w:rPr>
      </w:pPr>
      <w:r w:rsidRPr="00225BFD">
        <w:rPr>
          <w:color w:val="000000"/>
          <w:sz w:val="24"/>
          <w:szCs w:val="24"/>
        </w:rPr>
        <w:t>- документа на бумажном носителе лично в Управлении.</w:t>
      </w:r>
    </w:p>
    <w:p w:rsidR="00225BFD" w:rsidRPr="00225BFD" w:rsidRDefault="00225BFD" w:rsidP="00225BFD">
      <w:pPr>
        <w:spacing w:line="360" w:lineRule="auto"/>
        <w:ind w:firstLine="567"/>
        <w:rPr>
          <w:color w:val="000000"/>
          <w:sz w:val="24"/>
          <w:szCs w:val="24"/>
        </w:rPr>
      </w:pPr>
      <w:r w:rsidRPr="00225BFD">
        <w:rPr>
          <w:color w:val="000000"/>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225BFD" w:rsidRPr="00225BFD" w:rsidRDefault="00225BFD" w:rsidP="00225BFD">
      <w:pPr>
        <w:spacing w:line="360" w:lineRule="auto"/>
        <w:ind w:firstLine="567"/>
        <w:rPr>
          <w:color w:val="000000"/>
          <w:sz w:val="24"/>
          <w:szCs w:val="24"/>
        </w:rPr>
      </w:pPr>
      <w:r w:rsidRPr="00225BFD">
        <w:rPr>
          <w:color w:val="000000"/>
          <w:sz w:val="24"/>
          <w:szCs w:val="24"/>
        </w:rPr>
        <w:t>Заявитель вправе предварительно записаться через ЕПГУ для получения результата предоставления муниципальной услуги в МФЦ (при наличии технической возможности).</w:t>
      </w:r>
    </w:p>
    <w:p w:rsidR="00225BFD" w:rsidRPr="00225BFD" w:rsidRDefault="00225BFD" w:rsidP="00225BFD">
      <w:pPr>
        <w:spacing w:line="360" w:lineRule="auto"/>
        <w:ind w:firstLine="567"/>
        <w:rPr>
          <w:color w:val="000000"/>
          <w:sz w:val="24"/>
          <w:szCs w:val="24"/>
        </w:rPr>
      </w:pPr>
      <w:r w:rsidRPr="00225BFD">
        <w:rPr>
          <w:color w:val="000000"/>
          <w:sz w:val="24"/>
          <w:szCs w:val="24"/>
        </w:rPr>
        <w:t>Заявитель вправе получить электронный результат предоставления муниципальной услуги, в т.ч. по реестровой модели (при наличии технической возможности).</w:t>
      </w:r>
    </w:p>
    <w:p w:rsidR="00225BFD" w:rsidRPr="00225BFD" w:rsidRDefault="00225BFD" w:rsidP="00225BFD">
      <w:pPr>
        <w:spacing w:line="360" w:lineRule="auto"/>
        <w:rPr>
          <w:bCs/>
          <w:sz w:val="24"/>
          <w:szCs w:val="24"/>
        </w:rPr>
      </w:pPr>
      <w:r w:rsidRPr="00225BFD">
        <w:rPr>
          <w:color w:val="000000"/>
          <w:sz w:val="24"/>
          <w:szCs w:val="24"/>
        </w:rPr>
        <w:t>Заявитель может получить выписки из электронного реестра разрешений (при наличии технической возможности)</w:t>
      </w:r>
      <w:r w:rsidRPr="00225BFD">
        <w:rPr>
          <w:bCs/>
          <w:sz w:val="24"/>
          <w:szCs w:val="24"/>
        </w:rPr>
        <w:t>.</w:t>
      </w:r>
    </w:p>
    <w:p w:rsidR="00225BFD" w:rsidRPr="00225BFD" w:rsidRDefault="00225BFD" w:rsidP="00225BFD">
      <w:pPr>
        <w:spacing w:line="360" w:lineRule="auto"/>
        <w:rPr>
          <w:b/>
          <w:sz w:val="24"/>
          <w:szCs w:val="24"/>
        </w:rPr>
      </w:pPr>
      <w:r w:rsidRPr="00225BFD">
        <w:rPr>
          <w:b/>
          <w:sz w:val="24"/>
          <w:szCs w:val="24"/>
        </w:rPr>
        <w:t>19. Особенности предоставления муниципальной услуги в МФЦ</w:t>
      </w:r>
    </w:p>
    <w:p w:rsidR="00225BFD" w:rsidRPr="00225BFD" w:rsidRDefault="00225BFD" w:rsidP="00225BFD">
      <w:pPr>
        <w:spacing w:line="360" w:lineRule="auto"/>
        <w:rPr>
          <w:bCs/>
          <w:sz w:val="24"/>
          <w:szCs w:val="24"/>
        </w:rPr>
      </w:pPr>
      <w:r w:rsidRPr="00225BFD">
        <w:rPr>
          <w:bCs/>
          <w:sz w:val="24"/>
          <w:szCs w:val="24"/>
        </w:rPr>
        <w:t>19.1. Особенности предоставления муниципальной услуги в МФЦ:</w:t>
      </w:r>
    </w:p>
    <w:p w:rsidR="00225BFD" w:rsidRPr="00225BFD" w:rsidRDefault="00225BFD" w:rsidP="00225BFD">
      <w:pPr>
        <w:spacing w:line="360" w:lineRule="auto"/>
        <w:rPr>
          <w:bCs/>
          <w:sz w:val="24"/>
          <w:szCs w:val="24"/>
        </w:rPr>
      </w:pPr>
      <w:r w:rsidRPr="00225BFD">
        <w:rPr>
          <w:bCs/>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225BFD" w:rsidRPr="00225BFD" w:rsidRDefault="00225BFD" w:rsidP="00225BFD">
      <w:pPr>
        <w:spacing w:line="360" w:lineRule="auto"/>
        <w:rPr>
          <w:bCs/>
          <w:sz w:val="24"/>
          <w:szCs w:val="24"/>
        </w:rPr>
      </w:pPr>
      <w:r w:rsidRPr="00225BFD">
        <w:rPr>
          <w:bCs/>
          <w:sz w:val="24"/>
          <w:szCs w:val="24"/>
        </w:rPr>
        <w:t>1)</w:t>
      </w:r>
      <w:r w:rsidRPr="00225BFD">
        <w:rPr>
          <w:bCs/>
          <w:sz w:val="24"/>
          <w:szCs w:val="24"/>
        </w:rPr>
        <w:tab/>
        <w:t>Информирование (консультация) по порядку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2)</w:t>
      </w:r>
      <w:r w:rsidRPr="00225BFD">
        <w:rPr>
          <w:bCs/>
          <w:sz w:val="24"/>
          <w:szCs w:val="24"/>
        </w:rPr>
        <w:tab/>
        <w:t>Прием и регистрация запроса и документов от заявителя для получения муниципальной услуги;</w:t>
      </w:r>
    </w:p>
    <w:p w:rsidR="00225BFD" w:rsidRPr="00225BFD" w:rsidRDefault="00225BFD" w:rsidP="00225BFD">
      <w:pPr>
        <w:spacing w:line="360" w:lineRule="auto"/>
        <w:rPr>
          <w:bCs/>
          <w:sz w:val="24"/>
          <w:szCs w:val="24"/>
        </w:rPr>
      </w:pPr>
      <w:r w:rsidRPr="00225BFD">
        <w:rPr>
          <w:bCs/>
          <w:sz w:val="24"/>
          <w:szCs w:val="24"/>
        </w:rPr>
        <w:t>3)</w:t>
      </w:r>
      <w:r w:rsidRPr="00225BFD">
        <w:rPr>
          <w:bCs/>
          <w:sz w:val="24"/>
          <w:szCs w:val="24"/>
        </w:rPr>
        <w:tab/>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19.2.</w:t>
      </w:r>
      <w:r w:rsidRPr="00225BFD">
        <w:rPr>
          <w:bCs/>
          <w:sz w:val="24"/>
          <w:szCs w:val="24"/>
        </w:rPr>
        <w:tab/>
        <w:t>Осуществление административной процедуры «Информирование (консультация) по порядку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lastRenderedPageBreak/>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225BFD" w:rsidRPr="00225BFD" w:rsidRDefault="00225BFD" w:rsidP="00225BFD">
      <w:pPr>
        <w:spacing w:line="360" w:lineRule="auto"/>
        <w:rPr>
          <w:bCs/>
          <w:sz w:val="24"/>
          <w:szCs w:val="24"/>
        </w:rPr>
      </w:pPr>
      <w:r w:rsidRPr="00225BFD">
        <w:rPr>
          <w:bCs/>
          <w:sz w:val="24"/>
          <w:szCs w:val="24"/>
        </w:rPr>
        <w:t>- срок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225BFD" w:rsidRPr="00225BFD" w:rsidRDefault="00225BFD" w:rsidP="00225BFD">
      <w:pPr>
        <w:spacing w:line="360" w:lineRule="auto"/>
        <w:rPr>
          <w:bCs/>
          <w:sz w:val="24"/>
          <w:szCs w:val="24"/>
        </w:rPr>
      </w:pPr>
      <w:r w:rsidRPr="00225BFD">
        <w:rPr>
          <w:bCs/>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25BFD" w:rsidRPr="00225BFD" w:rsidRDefault="00225BFD" w:rsidP="00225BFD">
      <w:pPr>
        <w:spacing w:line="360" w:lineRule="auto"/>
        <w:rPr>
          <w:bCs/>
          <w:sz w:val="24"/>
          <w:szCs w:val="24"/>
        </w:rPr>
      </w:pPr>
      <w:r w:rsidRPr="00225BFD">
        <w:rPr>
          <w:bCs/>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225BFD" w:rsidRPr="00225BFD" w:rsidRDefault="00225BFD" w:rsidP="00225BFD">
      <w:pPr>
        <w:spacing w:line="360" w:lineRule="auto"/>
        <w:rPr>
          <w:bCs/>
          <w:sz w:val="24"/>
          <w:szCs w:val="24"/>
        </w:rPr>
      </w:pPr>
      <w:r w:rsidRPr="00225BFD">
        <w:rPr>
          <w:bCs/>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25BFD" w:rsidRPr="00225BFD" w:rsidRDefault="00225BFD" w:rsidP="00225BFD">
      <w:pPr>
        <w:spacing w:line="360" w:lineRule="auto"/>
        <w:rPr>
          <w:bCs/>
          <w:sz w:val="24"/>
          <w:szCs w:val="24"/>
        </w:rPr>
      </w:pPr>
      <w:r w:rsidRPr="00225BFD">
        <w:rPr>
          <w:bCs/>
          <w:sz w:val="24"/>
          <w:szCs w:val="24"/>
        </w:rPr>
        <w:t>- режим работы и адреса иных МФЦ и привлекаемых организаций, находящихся на территории субъекта Российской Федерации;</w:t>
      </w:r>
    </w:p>
    <w:p w:rsidR="00225BFD" w:rsidRPr="00225BFD" w:rsidRDefault="00225BFD" w:rsidP="00225BFD">
      <w:pPr>
        <w:spacing w:line="360" w:lineRule="auto"/>
        <w:rPr>
          <w:bCs/>
          <w:sz w:val="24"/>
          <w:szCs w:val="24"/>
        </w:rPr>
      </w:pPr>
      <w:r w:rsidRPr="00225BFD">
        <w:rPr>
          <w:bCs/>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25BFD" w:rsidRPr="00225BFD" w:rsidRDefault="00225BFD" w:rsidP="00225BFD">
      <w:pPr>
        <w:spacing w:line="360" w:lineRule="auto"/>
        <w:rPr>
          <w:bCs/>
          <w:sz w:val="24"/>
          <w:szCs w:val="24"/>
        </w:rPr>
      </w:pPr>
      <w:r w:rsidRPr="00225BFD">
        <w:rPr>
          <w:bCs/>
          <w:sz w:val="24"/>
          <w:szCs w:val="24"/>
        </w:rPr>
        <w:t>19.3. Осуществление административной процедуры «Прием и регистрация запроса и документов».</w:t>
      </w:r>
    </w:p>
    <w:p w:rsidR="00225BFD" w:rsidRPr="00225BFD" w:rsidRDefault="00225BFD" w:rsidP="00225BFD">
      <w:pPr>
        <w:spacing w:line="360" w:lineRule="auto"/>
        <w:rPr>
          <w:bCs/>
          <w:sz w:val="24"/>
          <w:szCs w:val="24"/>
        </w:rPr>
      </w:pPr>
      <w:r w:rsidRPr="00225BFD">
        <w:rPr>
          <w:bCs/>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225BFD" w:rsidRPr="00225BFD" w:rsidRDefault="00225BFD" w:rsidP="00225BFD">
      <w:pPr>
        <w:spacing w:line="360" w:lineRule="auto"/>
        <w:rPr>
          <w:bCs/>
          <w:sz w:val="24"/>
          <w:szCs w:val="24"/>
        </w:rPr>
      </w:pPr>
      <w:r w:rsidRPr="00225BFD">
        <w:rPr>
          <w:bCs/>
          <w:sz w:val="24"/>
          <w:szCs w:val="24"/>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225BFD">
        <w:rPr>
          <w:bCs/>
          <w:sz w:val="24"/>
          <w:szCs w:val="24"/>
        </w:rPr>
        <w:tab/>
        <w:t xml:space="preserve">Специалист приема </w:t>
      </w:r>
      <w:r w:rsidRPr="00225BFD">
        <w:rPr>
          <w:bCs/>
          <w:sz w:val="24"/>
          <w:szCs w:val="24"/>
        </w:rPr>
        <w:lastRenderedPageBreak/>
        <w:t>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225BFD" w:rsidRPr="00225BFD" w:rsidRDefault="00225BFD" w:rsidP="00225BFD">
      <w:pPr>
        <w:spacing w:line="360" w:lineRule="auto"/>
        <w:rPr>
          <w:bCs/>
          <w:sz w:val="24"/>
          <w:szCs w:val="24"/>
        </w:rPr>
      </w:pPr>
      <w:r w:rsidRPr="00225BFD">
        <w:rPr>
          <w:bCs/>
          <w:sz w:val="24"/>
          <w:szCs w:val="24"/>
        </w:rPr>
        <w:t>а). в случае наличия оснований для отказа в приеме документов, определенных в п. 10 настоящего административного регламента, уведомляет заявителя о возможности получения отказа в предоставлении муниципальной услуги.</w:t>
      </w:r>
    </w:p>
    <w:p w:rsidR="00225BFD" w:rsidRPr="00225BFD" w:rsidRDefault="00225BFD" w:rsidP="00225BFD">
      <w:pPr>
        <w:spacing w:line="360" w:lineRule="auto"/>
        <w:rPr>
          <w:bCs/>
          <w:sz w:val="24"/>
          <w:szCs w:val="24"/>
        </w:rPr>
      </w:pPr>
      <w:r w:rsidRPr="00225BFD">
        <w:rPr>
          <w:bCs/>
          <w:sz w:val="24"/>
          <w:szCs w:val="24"/>
        </w:rPr>
        <w:t>б). если заявитель настаивает на приеме документов, специалист приема МФЦ делает в расписке отметку «принято по требованию».</w:t>
      </w:r>
    </w:p>
    <w:p w:rsidR="00225BFD" w:rsidRPr="00225BFD" w:rsidRDefault="00225BFD" w:rsidP="00225BFD">
      <w:pPr>
        <w:spacing w:line="360" w:lineRule="auto"/>
        <w:rPr>
          <w:bCs/>
          <w:sz w:val="24"/>
          <w:szCs w:val="24"/>
        </w:rPr>
      </w:pPr>
      <w:r w:rsidRPr="00225BFD">
        <w:rPr>
          <w:bCs/>
          <w:sz w:val="24"/>
          <w:szCs w:val="24"/>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25BFD" w:rsidRPr="00225BFD" w:rsidRDefault="00225BFD" w:rsidP="00225BFD">
      <w:pPr>
        <w:spacing w:line="360" w:lineRule="auto"/>
        <w:rPr>
          <w:bCs/>
          <w:sz w:val="24"/>
          <w:szCs w:val="24"/>
        </w:rPr>
      </w:pPr>
      <w:r w:rsidRPr="00225BFD">
        <w:rPr>
          <w:bCs/>
          <w:sz w:val="24"/>
          <w:szCs w:val="24"/>
        </w:rPr>
        <w:t>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225BFD" w:rsidRPr="00225BFD" w:rsidRDefault="00225BFD" w:rsidP="00225BFD">
      <w:pPr>
        <w:spacing w:line="360" w:lineRule="auto"/>
        <w:rPr>
          <w:bCs/>
          <w:sz w:val="24"/>
          <w:szCs w:val="24"/>
        </w:rPr>
      </w:pPr>
      <w:r w:rsidRPr="00225BFD">
        <w:rPr>
          <w:bCs/>
          <w:sz w:val="24"/>
          <w:szCs w:val="24"/>
        </w:rPr>
        <w:t>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r w:rsidRPr="00225BFD">
        <w:rPr>
          <w:color w:val="000000"/>
          <w:sz w:val="24"/>
          <w:szCs w:val="24"/>
        </w:rPr>
        <w:t xml:space="preserve"> </w:t>
      </w:r>
      <w:r w:rsidRPr="00225BFD">
        <w:rPr>
          <w:bCs/>
          <w:sz w:val="24"/>
          <w:szCs w:val="24"/>
        </w:rPr>
        <w:t>Не подлежат сканированию и передаются на бумажных носителях в Администрацию документы, размер которых превышает размер листа формата А4.</w:t>
      </w:r>
    </w:p>
    <w:p w:rsidR="00225BFD" w:rsidRPr="00225BFD" w:rsidRDefault="00225BFD" w:rsidP="00225BFD">
      <w:pPr>
        <w:spacing w:line="360" w:lineRule="auto"/>
        <w:rPr>
          <w:bCs/>
          <w:sz w:val="24"/>
          <w:szCs w:val="24"/>
        </w:rPr>
      </w:pPr>
      <w:r>
        <w:rPr>
          <w:bCs/>
          <w:sz w:val="24"/>
          <w:szCs w:val="24"/>
        </w:rPr>
        <w:t xml:space="preserve">19.4. </w:t>
      </w:r>
      <w:r w:rsidRPr="00225BFD">
        <w:rPr>
          <w:bCs/>
          <w:sz w:val="24"/>
          <w:szCs w:val="24"/>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 xml:space="preserve">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w:t>
      </w:r>
      <w:r w:rsidRPr="00225BFD">
        <w:rPr>
          <w:bCs/>
          <w:sz w:val="24"/>
          <w:szCs w:val="24"/>
        </w:rPr>
        <w:lastRenderedPageBreak/>
        <w:t xml:space="preserve">уполномоченный специалист МФЦ). </w:t>
      </w:r>
    </w:p>
    <w:p w:rsidR="00225BFD" w:rsidRPr="00225BFD" w:rsidRDefault="00225BFD" w:rsidP="00225BFD">
      <w:pPr>
        <w:spacing w:line="360" w:lineRule="auto"/>
        <w:rPr>
          <w:bCs/>
          <w:sz w:val="24"/>
          <w:szCs w:val="24"/>
        </w:rPr>
      </w:pPr>
      <w:r w:rsidRPr="00225BFD">
        <w:rPr>
          <w:bCs/>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225BFD" w:rsidRPr="00225BFD" w:rsidRDefault="00225BFD" w:rsidP="00225BFD">
      <w:pPr>
        <w:spacing w:line="360" w:lineRule="auto"/>
        <w:rPr>
          <w:bCs/>
          <w:sz w:val="24"/>
          <w:szCs w:val="24"/>
        </w:rPr>
      </w:pPr>
      <w:r w:rsidRPr="00225BFD">
        <w:rPr>
          <w:bCs/>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25BFD" w:rsidRPr="00225BFD" w:rsidRDefault="00225BFD" w:rsidP="00225BFD">
      <w:pPr>
        <w:spacing w:line="360" w:lineRule="auto"/>
        <w:rPr>
          <w:bCs/>
          <w:sz w:val="24"/>
          <w:szCs w:val="24"/>
        </w:rPr>
      </w:pPr>
      <w:r w:rsidRPr="00225BFD">
        <w:rPr>
          <w:bCs/>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25BFD" w:rsidRPr="00225BFD" w:rsidRDefault="00225BFD" w:rsidP="00225BFD">
      <w:pPr>
        <w:spacing w:line="360" w:lineRule="auto"/>
        <w:rPr>
          <w:bCs/>
          <w:sz w:val="24"/>
          <w:szCs w:val="24"/>
        </w:rPr>
      </w:pPr>
      <w:r w:rsidRPr="00225BFD">
        <w:rPr>
          <w:bCs/>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5BFD" w:rsidRPr="00225BFD" w:rsidRDefault="00225BFD" w:rsidP="00225BFD">
      <w:pPr>
        <w:spacing w:line="360" w:lineRule="auto"/>
        <w:rPr>
          <w:bCs/>
          <w:sz w:val="24"/>
          <w:szCs w:val="24"/>
        </w:rPr>
      </w:pPr>
      <w:r w:rsidRPr="00225BFD">
        <w:rPr>
          <w:bCs/>
          <w:sz w:val="24"/>
          <w:szCs w:val="24"/>
        </w:rPr>
        <w:t>в) учет выдачи экземпляров электронных документов на бумажном носителе.</w:t>
      </w:r>
    </w:p>
    <w:p w:rsidR="00225BFD" w:rsidRPr="00225BFD" w:rsidRDefault="00225BFD" w:rsidP="00225BFD">
      <w:pPr>
        <w:spacing w:line="360" w:lineRule="auto"/>
        <w:rPr>
          <w:bCs/>
          <w:sz w:val="24"/>
          <w:szCs w:val="24"/>
        </w:rPr>
      </w:pPr>
      <w:r w:rsidRPr="00225BFD">
        <w:rPr>
          <w:bCs/>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225BFD" w:rsidRPr="00225BFD" w:rsidRDefault="00225BFD" w:rsidP="00225BFD">
      <w:pPr>
        <w:spacing w:line="360" w:lineRule="auto"/>
        <w:rPr>
          <w:sz w:val="24"/>
          <w:szCs w:val="24"/>
        </w:rPr>
      </w:pPr>
    </w:p>
    <w:p w:rsidR="00225BFD" w:rsidRPr="00225BFD" w:rsidRDefault="00225BFD" w:rsidP="00225BFD">
      <w:pPr>
        <w:jc w:val="center"/>
        <w:outlineLvl w:val="0"/>
        <w:rPr>
          <w:sz w:val="24"/>
          <w:szCs w:val="24"/>
        </w:rPr>
      </w:pPr>
      <w:r w:rsidRPr="00225BFD">
        <w:rPr>
          <w:sz w:val="24"/>
          <w:szCs w:val="24"/>
        </w:rPr>
        <w:t>IV. ФОРМЫ КОНТРОЛЯ ЗА ИСПОЛНЕНИЕМ АДМИНИСТРАТИВНОГО РЕГЛАМЕНТА</w:t>
      </w:r>
    </w:p>
    <w:p w:rsidR="00225BFD" w:rsidRPr="00225BFD" w:rsidRDefault="00225BFD" w:rsidP="00225BFD">
      <w:pPr>
        <w:shd w:val="clear" w:color="auto" w:fill="FFFFFF"/>
        <w:textAlignment w:val="baseline"/>
        <w:rPr>
          <w:sz w:val="24"/>
          <w:szCs w:val="24"/>
        </w:rPr>
      </w:pPr>
    </w:p>
    <w:p w:rsidR="00225BFD" w:rsidRPr="00225BFD" w:rsidRDefault="00225BFD" w:rsidP="00225BFD">
      <w:pPr>
        <w:spacing w:line="360" w:lineRule="auto"/>
        <w:outlineLvl w:val="1"/>
        <w:rPr>
          <w:b/>
          <w:sz w:val="24"/>
          <w:szCs w:val="24"/>
        </w:rPr>
      </w:pPr>
      <w:r w:rsidRPr="00225BFD">
        <w:rPr>
          <w:b/>
          <w:sz w:val="24"/>
          <w:szCs w:val="24"/>
        </w:rPr>
        <w:t>20. Порядок осуществления контроля за исполнением настоящего Регламента</w:t>
      </w:r>
    </w:p>
    <w:p w:rsidR="00225BFD" w:rsidRPr="00225BFD" w:rsidRDefault="00225BFD" w:rsidP="00225BFD">
      <w:pPr>
        <w:tabs>
          <w:tab w:val="left" w:pos="720"/>
          <w:tab w:val="left" w:pos="810"/>
          <w:tab w:val="left" w:pos="1350"/>
        </w:tabs>
        <w:spacing w:line="360" w:lineRule="auto"/>
        <w:contextualSpacing/>
        <w:rPr>
          <w:spacing w:val="-2"/>
          <w:sz w:val="24"/>
          <w:szCs w:val="24"/>
        </w:rPr>
      </w:pPr>
      <w:r w:rsidRPr="00225BFD">
        <w:rPr>
          <w:sz w:val="24"/>
          <w:szCs w:val="24"/>
        </w:rPr>
        <w:t>20.1.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225BFD" w:rsidRPr="00225BFD" w:rsidRDefault="00225BFD" w:rsidP="00225BFD">
      <w:pPr>
        <w:spacing w:line="360" w:lineRule="auto"/>
        <w:rPr>
          <w:sz w:val="24"/>
          <w:szCs w:val="24"/>
        </w:rPr>
      </w:pPr>
      <w:r w:rsidRPr="00225BFD">
        <w:rPr>
          <w:sz w:val="24"/>
          <w:szCs w:val="24"/>
        </w:rPr>
        <w:t>20.2. Проверки полноты и качества предоставления муниципальной услуги могут быть плановыми и внеплановыми.</w:t>
      </w:r>
    </w:p>
    <w:p w:rsidR="00225BFD" w:rsidRPr="00225BFD" w:rsidRDefault="00225BFD" w:rsidP="00225BFD">
      <w:pPr>
        <w:spacing w:line="360" w:lineRule="auto"/>
        <w:rPr>
          <w:sz w:val="24"/>
          <w:szCs w:val="24"/>
        </w:rPr>
      </w:pPr>
      <w:r w:rsidRPr="00225BFD">
        <w:rPr>
          <w:sz w:val="24"/>
          <w:szCs w:val="24"/>
        </w:rPr>
        <w:t>Периодичность осуществления плановых проверок устанавливается главой муниципального образования (иным уполномоченным лицом).</w:t>
      </w:r>
    </w:p>
    <w:p w:rsidR="00225BFD" w:rsidRPr="00225BFD" w:rsidRDefault="00225BFD" w:rsidP="00225BFD">
      <w:pPr>
        <w:spacing w:line="360" w:lineRule="auto"/>
        <w:rPr>
          <w:sz w:val="24"/>
          <w:szCs w:val="24"/>
        </w:rPr>
      </w:pPr>
      <w:r w:rsidRPr="00225BFD">
        <w:rPr>
          <w:sz w:val="24"/>
          <w:szCs w:val="24"/>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w:t>
      </w:r>
      <w:r w:rsidRPr="00225BFD">
        <w:rPr>
          <w:sz w:val="24"/>
          <w:szCs w:val="24"/>
        </w:rPr>
        <w:lastRenderedPageBreak/>
        <w:t>лиц Администрации при предоставлении муниципальной услуги.</w:t>
      </w:r>
    </w:p>
    <w:p w:rsidR="00225BFD" w:rsidRPr="00225BFD" w:rsidRDefault="00225BFD" w:rsidP="00225BFD">
      <w:pPr>
        <w:spacing w:line="360" w:lineRule="auto"/>
        <w:rPr>
          <w:sz w:val="24"/>
          <w:szCs w:val="24"/>
        </w:rPr>
      </w:pPr>
      <w:r w:rsidRPr="00225BFD">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225BFD" w:rsidRPr="00225BFD" w:rsidRDefault="00225BFD" w:rsidP="00225BFD">
      <w:pPr>
        <w:spacing w:line="360" w:lineRule="auto"/>
        <w:rPr>
          <w:sz w:val="24"/>
          <w:szCs w:val="24"/>
        </w:rPr>
      </w:pPr>
      <w:r w:rsidRPr="00225BFD">
        <w:rPr>
          <w:sz w:val="24"/>
          <w:szCs w:val="24"/>
        </w:rPr>
        <w:t xml:space="preserve">20.3. Руководитель подразделения МФЦ осуществляет контроль за: </w:t>
      </w:r>
    </w:p>
    <w:p w:rsidR="00225BFD" w:rsidRPr="00225BFD" w:rsidRDefault="00225BFD" w:rsidP="00225BFD">
      <w:pPr>
        <w:spacing w:line="360" w:lineRule="auto"/>
        <w:rPr>
          <w:sz w:val="24"/>
          <w:szCs w:val="24"/>
        </w:rPr>
      </w:pPr>
      <w:r w:rsidRPr="00225BFD">
        <w:rPr>
          <w:sz w:val="24"/>
          <w:szCs w:val="24"/>
        </w:rPr>
        <w:t>- надлежащим исполнением настоящего Административного регламента сотрудниками подразделения МФЦ;</w:t>
      </w:r>
    </w:p>
    <w:p w:rsidR="00225BFD" w:rsidRPr="00225BFD" w:rsidRDefault="00225BFD" w:rsidP="00225BFD">
      <w:pPr>
        <w:spacing w:line="360" w:lineRule="auto"/>
        <w:rPr>
          <w:sz w:val="24"/>
          <w:szCs w:val="24"/>
        </w:rPr>
      </w:pPr>
      <w:r w:rsidRPr="00225BFD">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225BFD" w:rsidRPr="00225BFD" w:rsidRDefault="00225BFD" w:rsidP="00225BFD">
      <w:pPr>
        <w:spacing w:line="360" w:lineRule="auto"/>
        <w:rPr>
          <w:sz w:val="24"/>
          <w:szCs w:val="24"/>
        </w:rPr>
      </w:pPr>
      <w:r w:rsidRPr="00225BFD">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225BFD" w:rsidRPr="00225BFD" w:rsidRDefault="00225BFD" w:rsidP="00225BFD">
      <w:pPr>
        <w:spacing w:line="360" w:lineRule="auto"/>
        <w:rPr>
          <w:sz w:val="24"/>
          <w:szCs w:val="24"/>
        </w:rPr>
      </w:pPr>
      <w:r w:rsidRPr="00225BFD">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225BFD" w:rsidRPr="00225BFD" w:rsidRDefault="00225BFD" w:rsidP="00225BFD">
      <w:pPr>
        <w:spacing w:line="360" w:lineRule="auto"/>
        <w:rPr>
          <w:sz w:val="24"/>
          <w:szCs w:val="24"/>
        </w:rPr>
      </w:pPr>
      <w:r w:rsidRPr="00225BFD">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225BFD" w:rsidRPr="00225BFD" w:rsidRDefault="00225BFD" w:rsidP="00225BFD">
      <w:pPr>
        <w:spacing w:line="360" w:lineRule="auto"/>
        <w:rPr>
          <w:sz w:val="24"/>
          <w:szCs w:val="24"/>
        </w:rPr>
      </w:pPr>
      <w:r w:rsidRPr="00225BFD">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225BFD" w:rsidRPr="00225BFD" w:rsidRDefault="00225BFD" w:rsidP="00225BFD">
      <w:pPr>
        <w:spacing w:line="360" w:lineRule="auto"/>
        <w:outlineLvl w:val="1"/>
        <w:rPr>
          <w:sz w:val="24"/>
          <w:szCs w:val="24"/>
        </w:rPr>
      </w:pPr>
      <w:r w:rsidRPr="00225BFD">
        <w:rPr>
          <w:sz w:val="24"/>
          <w:szCs w:val="24"/>
        </w:rPr>
        <w:t>20.4.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225BFD" w:rsidRPr="00225BFD" w:rsidRDefault="00225BFD" w:rsidP="00225BFD">
      <w:pPr>
        <w:spacing w:line="360" w:lineRule="auto"/>
        <w:outlineLvl w:val="1"/>
        <w:rPr>
          <w:sz w:val="24"/>
          <w:szCs w:val="24"/>
        </w:rPr>
      </w:pPr>
      <w:r w:rsidRPr="00225BFD">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 </w:t>
      </w:r>
    </w:p>
    <w:p w:rsidR="00225BFD" w:rsidRPr="00225BFD" w:rsidRDefault="00225BFD" w:rsidP="00225BFD">
      <w:pPr>
        <w:spacing w:line="360" w:lineRule="auto"/>
        <w:outlineLvl w:val="2"/>
        <w:rPr>
          <w:rFonts w:eastAsia="Calibri"/>
          <w:sz w:val="24"/>
          <w:szCs w:val="24"/>
        </w:rPr>
      </w:pPr>
      <w:r w:rsidRPr="00225BFD">
        <w:rPr>
          <w:rFonts w:eastAsia="Calibri"/>
          <w:sz w:val="24"/>
          <w:szCs w:val="24"/>
        </w:rPr>
        <w:t>20.5.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25BFD" w:rsidRPr="00225BFD" w:rsidRDefault="00225BFD" w:rsidP="00225BFD">
      <w:pPr>
        <w:spacing w:line="360" w:lineRule="auto"/>
        <w:rPr>
          <w:sz w:val="24"/>
          <w:szCs w:val="24"/>
        </w:rPr>
      </w:pPr>
      <w:r w:rsidRPr="00225BFD">
        <w:rPr>
          <w:sz w:val="24"/>
          <w:szCs w:val="24"/>
        </w:rPr>
        <w:t xml:space="preserve">20.5.1. Должностные лица Администрации, участвующие в предоставлении </w:t>
      </w:r>
      <w:r w:rsidRPr="00225BFD">
        <w:rPr>
          <w:sz w:val="24"/>
          <w:szCs w:val="24"/>
        </w:rPr>
        <w:lastRenderedPageBreak/>
        <w:t>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225BFD" w:rsidRPr="00225BFD" w:rsidRDefault="00225BFD" w:rsidP="00225BFD">
      <w:pPr>
        <w:spacing w:line="360" w:lineRule="auto"/>
        <w:outlineLvl w:val="1"/>
        <w:rPr>
          <w:sz w:val="24"/>
          <w:szCs w:val="24"/>
        </w:rPr>
      </w:pPr>
      <w:r w:rsidRPr="00225BFD">
        <w:rPr>
          <w:sz w:val="24"/>
          <w:szCs w:val="24"/>
        </w:rPr>
        <w:t>20.5.2.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225BFD" w:rsidRPr="00225BFD" w:rsidRDefault="00225BFD" w:rsidP="00225BFD">
      <w:pPr>
        <w:spacing w:line="360" w:lineRule="auto"/>
        <w:outlineLvl w:val="1"/>
        <w:rPr>
          <w:sz w:val="24"/>
          <w:szCs w:val="24"/>
        </w:rPr>
      </w:pPr>
    </w:p>
    <w:p w:rsidR="00225BFD" w:rsidRPr="00225BFD" w:rsidRDefault="00225BFD" w:rsidP="00225BFD">
      <w:pPr>
        <w:tabs>
          <w:tab w:val="left" w:pos="720"/>
          <w:tab w:val="left" w:pos="1260"/>
        </w:tabs>
        <w:spacing w:after="120"/>
        <w:jc w:val="center"/>
        <w:outlineLvl w:val="0"/>
        <w:rPr>
          <w:sz w:val="24"/>
          <w:szCs w:val="24"/>
        </w:rPr>
      </w:pPr>
      <w:r w:rsidRPr="00225BFD">
        <w:rPr>
          <w:sz w:val="24"/>
          <w:szCs w:val="24"/>
          <w:lang w:val="en-US"/>
        </w:rPr>
        <w:t>V</w:t>
      </w:r>
      <w:r w:rsidRPr="00225BFD">
        <w:rPr>
          <w:sz w:val="24"/>
          <w:szCs w:val="24"/>
        </w:rPr>
        <w:t>.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225BFD" w:rsidRPr="00225BFD" w:rsidRDefault="00225BFD" w:rsidP="00225BFD">
      <w:pPr>
        <w:tabs>
          <w:tab w:val="left" w:pos="720"/>
          <w:tab w:val="left" w:pos="1260"/>
        </w:tabs>
        <w:jc w:val="center"/>
        <w:outlineLvl w:val="0"/>
        <w:rPr>
          <w:sz w:val="24"/>
          <w:szCs w:val="24"/>
        </w:rPr>
      </w:pPr>
    </w:p>
    <w:p w:rsidR="00225BFD" w:rsidRPr="00225BFD" w:rsidRDefault="00225BFD" w:rsidP="00225BFD">
      <w:pPr>
        <w:spacing w:line="360" w:lineRule="auto"/>
        <w:rPr>
          <w:b/>
          <w:sz w:val="24"/>
          <w:szCs w:val="24"/>
        </w:rPr>
      </w:pPr>
      <w:r w:rsidRPr="00225BFD">
        <w:rPr>
          <w:b/>
          <w:sz w:val="24"/>
          <w:szCs w:val="24"/>
        </w:rPr>
        <w:t>21.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25BFD" w:rsidRPr="00225BFD" w:rsidRDefault="00225BFD" w:rsidP="00225BFD">
      <w:pPr>
        <w:spacing w:line="360" w:lineRule="auto"/>
        <w:ind w:firstLine="540"/>
        <w:rPr>
          <w:sz w:val="24"/>
          <w:szCs w:val="24"/>
        </w:rPr>
      </w:pPr>
      <w:r w:rsidRPr="00225BFD">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225BFD" w:rsidRPr="00225BFD" w:rsidRDefault="00225BFD" w:rsidP="00225BFD">
      <w:pPr>
        <w:spacing w:line="360" w:lineRule="auto"/>
        <w:ind w:firstLine="540"/>
        <w:rPr>
          <w:bCs/>
          <w:sz w:val="24"/>
          <w:szCs w:val="24"/>
        </w:rPr>
      </w:pPr>
      <w:r w:rsidRPr="00225BFD">
        <w:rPr>
          <w:bCs/>
          <w:sz w:val="24"/>
          <w:szCs w:val="24"/>
        </w:rPr>
        <w:t>Заявитель, либо его уполномоченный представитель вправе обратиться с жалобой также в случае:</w:t>
      </w:r>
    </w:p>
    <w:p w:rsidR="00225BFD" w:rsidRPr="00225BFD" w:rsidRDefault="00225BFD" w:rsidP="00225BFD">
      <w:pPr>
        <w:spacing w:line="360" w:lineRule="auto"/>
        <w:ind w:firstLine="540"/>
        <w:rPr>
          <w:bCs/>
          <w:sz w:val="24"/>
          <w:szCs w:val="24"/>
        </w:rPr>
      </w:pPr>
      <w:r w:rsidRPr="00225BFD">
        <w:rPr>
          <w:bCs/>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25BFD" w:rsidRPr="00225BFD" w:rsidRDefault="00225BFD" w:rsidP="00225BFD">
      <w:pPr>
        <w:spacing w:line="360" w:lineRule="auto"/>
        <w:ind w:firstLine="540"/>
        <w:rPr>
          <w:sz w:val="24"/>
          <w:szCs w:val="24"/>
        </w:rPr>
      </w:pPr>
      <w:r w:rsidRPr="00225BF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5BFD" w:rsidRPr="00225BFD" w:rsidRDefault="00225BFD" w:rsidP="00225BFD">
      <w:pPr>
        <w:spacing w:line="360" w:lineRule="auto"/>
        <w:ind w:firstLine="540"/>
        <w:rPr>
          <w:sz w:val="24"/>
          <w:szCs w:val="24"/>
        </w:rPr>
      </w:pPr>
      <w:r w:rsidRPr="00225BF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5BFD" w:rsidRPr="00225BFD" w:rsidRDefault="00225BFD" w:rsidP="00225BFD">
      <w:pPr>
        <w:spacing w:line="360" w:lineRule="auto"/>
        <w:ind w:firstLine="540"/>
        <w:rPr>
          <w:sz w:val="24"/>
          <w:szCs w:val="24"/>
        </w:rPr>
      </w:pPr>
      <w:r w:rsidRPr="00225BF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5BFD" w:rsidRPr="00225BFD" w:rsidRDefault="00225BFD" w:rsidP="00225BFD">
      <w:pPr>
        <w:spacing w:line="360" w:lineRule="auto"/>
        <w:ind w:firstLine="540"/>
        <w:rPr>
          <w:sz w:val="24"/>
          <w:szCs w:val="24"/>
        </w:rPr>
      </w:pPr>
      <w:r w:rsidRPr="00225BFD">
        <w:rPr>
          <w:sz w:val="24"/>
          <w:szCs w:val="24"/>
        </w:rPr>
        <w:t xml:space="preserve">г) выявление документально подтвержденного факта (признаков) ошибочного или </w:t>
      </w:r>
      <w:r w:rsidRPr="00225BFD">
        <w:rPr>
          <w:sz w:val="24"/>
          <w:szCs w:val="24"/>
        </w:rPr>
        <w:lastRenderedPageBreak/>
        <w:t>противоправного действия (бездействия) начальника Управления, предоставляющего муниципальную услугу, муниципального служащего Управления,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5BFD" w:rsidRPr="00225BFD" w:rsidRDefault="00225BFD" w:rsidP="00225BFD">
      <w:pPr>
        <w:spacing w:line="360" w:lineRule="auto"/>
        <w:ind w:firstLine="540"/>
        <w:rPr>
          <w:sz w:val="24"/>
          <w:szCs w:val="24"/>
        </w:rPr>
      </w:pPr>
      <w:r w:rsidRPr="00225BFD">
        <w:rPr>
          <w:sz w:val="24"/>
          <w:szCs w:val="24"/>
        </w:rPr>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25BFD" w:rsidRPr="00225BFD" w:rsidRDefault="00225BFD" w:rsidP="00225BFD">
      <w:pPr>
        <w:spacing w:line="360" w:lineRule="auto"/>
        <w:ind w:firstLine="539"/>
        <w:rPr>
          <w:b/>
          <w:sz w:val="24"/>
          <w:szCs w:val="24"/>
        </w:rPr>
      </w:pPr>
      <w:r w:rsidRPr="00225BFD">
        <w:rPr>
          <w:b/>
          <w:sz w:val="24"/>
          <w:szCs w:val="24"/>
        </w:rPr>
        <w:t>22.</w:t>
      </w:r>
      <w:r w:rsidRPr="00225BFD">
        <w:rPr>
          <w:sz w:val="24"/>
          <w:szCs w:val="24"/>
        </w:rPr>
        <w:t xml:space="preserve"> </w:t>
      </w:r>
      <w:r w:rsidRPr="00225BFD">
        <w:rPr>
          <w:b/>
          <w:sz w:val="24"/>
          <w:szCs w:val="24"/>
        </w:rPr>
        <w:t>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5BFD" w:rsidRPr="00225BFD" w:rsidRDefault="00225BFD" w:rsidP="00225BFD">
      <w:pPr>
        <w:spacing w:line="360" w:lineRule="auto"/>
        <w:ind w:firstLine="540"/>
        <w:rPr>
          <w:sz w:val="24"/>
          <w:szCs w:val="24"/>
        </w:rPr>
      </w:pPr>
      <w:r w:rsidRPr="00225BFD">
        <w:rPr>
          <w:sz w:val="24"/>
          <w:szCs w:val="24"/>
        </w:rPr>
        <w:t xml:space="preserve">Жалобы на решения и действия (бездействие) Главы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rsidR="00225BFD" w:rsidRPr="00225BFD" w:rsidRDefault="00225BFD" w:rsidP="00225BFD">
      <w:pPr>
        <w:spacing w:line="360" w:lineRule="auto"/>
        <w:ind w:firstLine="540"/>
        <w:rPr>
          <w:sz w:val="24"/>
          <w:szCs w:val="24"/>
        </w:rPr>
      </w:pPr>
      <w:r w:rsidRPr="00225BFD">
        <w:rPr>
          <w:sz w:val="24"/>
          <w:szCs w:val="24"/>
        </w:rPr>
        <w:t xml:space="preserve">Жалобы на решения и действия (бездействие) работника МФЦ подаются руководителю МФЦ. </w:t>
      </w:r>
    </w:p>
    <w:p w:rsidR="00225BFD" w:rsidRPr="00225BFD" w:rsidRDefault="00225BFD" w:rsidP="00225BFD">
      <w:pPr>
        <w:spacing w:line="360" w:lineRule="auto"/>
        <w:ind w:firstLine="540"/>
        <w:rPr>
          <w:sz w:val="24"/>
          <w:szCs w:val="24"/>
        </w:rPr>
      </w:pPr>
      <w:r w:rsidRPr="00225BFD">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225BFD" w:rsidRPr="00225BFD" w:rsidRDefault="00225BFD" w:rsidP="00225BFD">
      <w:pPr>
        <w:spacing w:line="360" w:lineRule="auto"/>
        <w:ind w:firstLine="540"/>
        <w:rPr>
          <w:sz w:val="24"/>
          <w:szCs w:val="24"/>
        </w:rPr>
      </w:pPr>
      <w:r w:rsidRPr="00225BFD">
        <w:rPr>
          <w:sz w:val="24"/>
          <w:szCs w:val="24"/>
        </w:rPr>
        <w:t xml:space="preserve">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w:t>
      </w:r>
      <w:r w:rsidRPr="00225BFD">
        <w:rPr>
          <w:sz w:val="24"/>
          <w:szCs w:val="24"/>
        </w:rPr>
        <w:lastRenderedPageBreak/>
        <w:t>соглашением о взаимодействии между МФЦ и Администрацией, но не позднее следующего рабочего дня со дня поступления жалобы.</w:t>
      </w:r>
    </w:p>
    <w:p w:rsidR="00225BFD" w:rsidRPr="00225BFD" w:rsidRDefault="00225BFD" w:rsidP="00225BFD">
      <w:pPr>
        <w:spacing w:line="360" w:lineRule="auto"/>
        <w:ind w:firstLine="540"/>
        <w:rPr>
          <w:sz w:val="24"/>
          <w:szCs w:val="24"/>
        </w:rPr>
      </w:pPr>
      <w:r w:rsidRPr="00225BFD">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25BFD" w:rsidRPr="00225BFD" w:rsidRDefault="00225BFD" w:rsidP="00225BFD">
      <w:pPr>
        <w:spacing w:line="360" w:lineRule="auto"/>
        <w:ind w:firstLine="540"/>
        <w:rPr>
          <w:sz w:val="24"/>
          <w:szCs w:val="24"/>
        </w:rPr>
      </w:pPr>
      <w:r w:rsidRPr="00225BFD">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225BFD" w:rsidRPr="00225BFD" w:rsidRDefault="00225BFD" w:rsidP="00225BFD">
      <w:pPr>
        <w:spacing w:line="360" w:lineRule="auto"/>
        <w:ind w:firstLine="539"/>
        <w:rPr>
          <w:b/>
          <w:sz w:val="24"/>
          <w:szCs w:val="24"/>
        </w:rPr>
      </w:pPr>
      <w:r w:rsidRPr="00225BFD">
        <w:rPr>
          <w:b/>
          <w:sz w:val="24"/>
          <w:szCs w:val="24"/>
        </w:rPr>
        <w:t>23.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225BFD" w:rsidRPr="00225BFD" w:rsidRDefault="00225BFD" w:rsidP="00225BFD">
      <w:pPr>
        <w:spacing w:line="360" w:lineRule="auto"/>
        <w:ind w:firstLine="540"/>
        <w:rPr>
          <w:sz w:val="24"/>
          <w:szCs w:val="24"/>
        </w:rPr>
      </w:pPr>
      <w:r w:rsidRPr="00225BFD">
        <w:rPr>
          <w:sz w:val="24"/>
          <w:szCs w:val="24"/>
        </w:rPr>
        <w:t xml:space="preserve">Информирование о порядке подачи и рассмотрения жалобы осуществляется: </w:t>
      </w:r>
    </w:p>
    <w:p w:rsidR="00225BFD" w:rsidRPr="00225BFD" w:rsidRDefault="00225BFD" w:rsidP="00225BFD">
      <w:pPr>
        <w:spacing w:line="360" w:lineRule="auto"/>
        <w:ind w:firstLine="540"/>
        <w:rPr>
          <w:sz w:val="24"/>
          <w:szCs w:val="24"/>
        </w:rPr>
      </w:pPr>
      <w:r w:rsidRPr="00225BFD">
        <w:rPr>
          <w:sz w:val="24"/>
          <w:szCs w:val="24"/>
        </w:rPr>
        <w:t>при личном обращении заявителя непосредственно в Администрацию;</w:t>
      </w:r>
    </w:p>
    <w:p w:rsidR="00225BFD" w:rsidRPr="00225BFD" w:rsidRDefault="00225BFD" w:rsidP="00225BFD">
      <w:pPr>
        <w:spacing w:line="360" w:lineRule="auto"/>
        <w:ind w:firstLine="540"/>
        <w:rPr>
          <w:sz w:val="24"/>
          <w:szCs w:val="24"/>
        </w:rPr>
      </w:pPr>
      <w:r w:rsidRPr="00225BFD">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225BFD" w:rsidRPr="00225BFD" w:rsidRDefault="00225BFD" w:rsidP="00225BFD">
      <w:pPr>
        <w:spacing w:line="360" w:lineRule="auto"/>
        <w:ind w:firstLine="540"/>
        <w:rPr>
          <w:sz w:val="24"/>
          <w:szCs w:val="24"/>
        </w:rPr>
      </w:pPr>
      <w:r w:rsidRPr="00225BFD">
        <w:rPr>
          <w:sz w:val="24"/>
          <w:szCs w:val="24"/>
        </w:rPr>
        <w:t>с использованием средств телефонной, почтовой связи;</w:t>
      </w:r>
    </w:p>
    <w:p w:rsidR="00225BFD" w:rsidRPr="00225BFD" w:rsidRDefault="00225BFD" w:rsidP="00225BFD">
      <w:pPr>
        <w:spacing w:line="360" w:lineRule="auto"/>
        <w:ind w:firstLine="540"/>
        <w:rPr>
          <w:sz w:val="24"/>
          <w:szCs w:val="24"/>
        </w:rPr>
      </w:pPr>
      <w:r w:rsidRPr="00225BFD">
        <w:rPr>
          <w:sz w:val="24"/>
          <w:szCs w:val="24"/>
        </w:rPr>
        <w:t>на официальном сайте Администрации;</w:t>
      </w:r>
    </w:p>
    <w:p w:rsidR="00225BFD" w:rsidRPr="00225BFD" w:rsidRDefault="00225BFD" w:rsidP="00225BFD">
      <w:pPr>
        <w:spacing w:line="360" w:lineRule="auto"/>
        <w:ind w:firstLine="540"/>
        <w:rPr>
          <w:sz w:val="24"/>
          <w:szCs w:val="24"/>
        </w:rPr>
      </w:pPr>
      <w:r w:rsidRPr="00225BFD">
        <w:rPr>
          <w:sz w:val="24"/>
          <w:szCs w:val="24"/>
        </w:rPr>
        <w:t>с использованием Единого портала и (или) Регионального портала.</w:t>
      </w:r>
    </w:p>
    <w:p w:rsidR="00225BFD" w:rsidRPr="00225BFD" w:rsidRDefault="00225BFD" w:rsidP="00225BFD">
      <w:pPr>
        <w:spacing w:line="360" w:lineRule="auto"/>
        <w:ind w:firstLine="539"/>
        <w:rPr>
          <w:b/>
          <w:sz w:val="24"/>
          <w:szCs w:val="24"/>
        </w:rPr>
      </w:pPr>
      <w:r w:rsidRPr="00225BFD">
        <w:rPr>
          <w:b/>
          <w:sz w:val="24"/>
          <w:szCs w:val="24"/>
        </w:rPr>
        <w:t>24.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225BFD" w:rsidRPr="00225BFD" w:rsidRDefault="00225BFD" w:rsidP="00225BFD">
      <w:pPr>
        <w:spacing w:line="360" w:lineRule="auto"/>
        <w:ind w:firstLine="540"/>
        <w:rPr>
          <w:sz w:val="24"/>
          <w:szCs w:val="24"/>
        </w:rPr>
      </w:pPr>
      <w:r w:rsidRPr="00225BFD">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225BFD" w:rsidRPr="00225BFD" w:rsidRDefault="00225BFD" w:rsidP="00225BFD">
      <w:pPr>
        <w:spacing w:line="360" w:lineRule="auto"/>
        <w:ind w:firstLine="540"/>
        <w:rPr>
          <w:sz w:val="24"/>
          <w:szCs w:val="24"/>
        </w:rPr>
      </w:pPr>
      <w:r w:rsidRPr="00225BFD">
        <w:rPr>
          <w:b/>
          <w:sz w:val="24"/>
          <w:szCs w:val="24"/>
        </w:rPr>
        <w:t>25. Информация, указанная в данном разделе, размещена на Едином портале и (или) Региональном портале</w:t>
      </w:r>
    </w:p>
    <w:p w:rsidR="00225BFD" w:rsidRPr="00225BFD" w:rsidRDefault="00225BFD" w:rsidP="00225BFD">
      <w:pPr>
        <w:spacing w:line="360" w:lineRule="auto"/>
        <w:ind w:firstLine="708"/>
        <w:jc w:val="center"/>
        <w:rPr>
          <w:sz w:val="24"/>
          <w:szCs w:val="24"/>
          <w:lang w:eastAsia="ar-SA"/>
        </w:rPr>
      </w:pPr>
      <w:r w:rsidRPr="00225BFD">
        <w:rPr>
          <w:sz w:val="24"/>
          <w:szCs w:val="24"/>
        </w:rPr>
        <w:t>______________</w:t>
      </w:r>
    </w:p>
    <w:p w:rsidR="00AF2E38" w:rsidRDefault="00AF2E38" w:rsidP="00AF2E38">
      <w:pPr>
        <w:ind w:firstLine="0"/>
        <w:rPr>
          <w:sz w:val="24"/>
          <w:szCs w:val="24"/>
        </w:rPr>
      </w:pPr>
      <w:r>
        <w:rPr>
          <w:sz w:val="24"/>
          <w:szCs w:val="24"/>
        </w:rPr>
        <w:br w:type="page"/>
      </w:r>
    </w:p>
    <w:tbl>
      <w:tblPr>
        <w:tblW w:w="9107" w:type="dxa"/>
        <w:tblInd w:w="1066" w:type="dxa"/>
        <w:tblLook w:val="04A0" w:firstRow="1" w:lastRow="0" w:firstColumn="1" w:lastColumn="0" w:noHBand="0" w:noVBand="1"/>
      </w:tblPr>
      <w:tblGrid>
        <w:gridCol w:w="4996"/>
        <w:gridCol w:w="4111"/>
      </w:tblGrid>
      <w:tr w:rsidR="00AF2E38" w:rsidRPr="00AF2E38" w:rsidTr="00FB5DEE">
        <w:tc>
          <w:tcPr>
            <w:tcW w:w="4996" w:type="dxa"/>
            <w:shd w:val="clear" w:color="auto" w:fill="auto"/>
          </w:tcPr>
          <w:p w:rsidR="00AF2E38" w:rsidRPr="00AF2E38" w:rsidRDefault="00AF2E38" w:rsidP="00FB5DEE">
            <w:pPr>
              <w:widowControl/>
              <w:tabs>
                <w:tab w:val="num" w:pos="432"/>
              </w:tabs>
              <w:autoSpaceDE/>
              <w:autoSpaceDN/>
              <w:adjustRightInd/>
              <w:spacing w:after="200" w:line="360" w:lineRule="auto"/>
              <w:ind w:firstLine="0"/>
              <w:jc w:val="center"/>
              <w:outlineLvl w:val="0"/>
              <w:rPr>
                <w:rFonts w:eastAsia="Calibri"/>
                <w:sz w:val="24"/>
                <w:szCs w:val="24"/>
                <w:lang w:eastAsia="ar-SA"/>
              </w:rPr>
            </w:pPr>
          </w:p>
        </w:tc>
        <w:tc>
          <w:tcPr>
            <w:tcW w:w="4111" w:type="dxa"/>
            <w:shd w:val="clear" w:color="auto" w:fill="auto"/>
          </w:tcPr>
          <w:p w:rsidR="00AF2E38" w:rsidRPr="00AF2E38" w:rsidRDefault="00AF2E38" w:rsidP="00FB5DEE">
            <w:pPr>
              <w:widowControl/>
              <w:tabs>
                <w:tab w:val="num" w:pos="432"/>
              </w:tabs>
              <w:autoSpaceDE/>
              <w:autoSpaceDN/>
              <w:adjustRightInd/>
              <w:spacing w:after="200" w:line="360" w:lineRule="auto"/>
              <w:ind w:left="-106" w:firstLine="0"/>
              <w:jc w:val="center"/>
              <w:outlineLvl w:val="0"/>
              <w:rPr>
                <w:rFonts w:eastAsia="Calibri"/>
                <w:sz w:val="20"/>
                <w:szCs w:val="22"/>
                <w:lang w:eastAsia="ar-SA"/>
              </w:rPr>
            </w:pPr>
            <w:r w:rsidRPr="00AF2E38">
              <w:rPr>
                <w:rFonts w:eastAsia="Calibri"/>
                <w:sz w:val="20"/>
                <w:szCs w:val="22"/>
                <w:lang w:eastAsia="ar-SA"/>
              </w:rPr>
              <w:t>Приложение № 1</w:t>
            </w:r>
          </w:p>
          <w:p w:rsidR="00AF2E38" w:rsidRPr="00AF2E38" w:rsidRDefault="00AF2E38" w:rsidP="00FB5DEE">
            <w:pPr>
              <w:widowControl/>
              <w:tabs>
                <w:tab w:val="num" w:pos="-108"/>
              </w:tabs>
              <w:autoSpaceDE/>
              <w:autoSpaceDN/>
              <w:adjustRightInd/>
              <w:spacing w:line="276" w:lineRule="auto"/>
              <w:ind w:left="-106" w:firstLine="0"/>
              <w:jc w:val="center"/>
              <w:outlineLvl w:val="0"/>
              <w:rPr>
                <w:rFonts w:eastAsia="Calibri"/>
                <w:sz w:val="20"/>
                <w:szCs w:val="22"/>
                <w:lang w:eastAsia="ar-SA"/>
              </w:rPr>
            </w:pPr>
            <w:r w:rsidRPr="00AF2E38">
              <w:rPr>
                <w:rFonts w:eastAsia="Calibri"/>
                <w:sz w:val="20"/>
                <w:szCs w:val="22"/>
                <w:lang w:eastAsia="ar-SA"/>
              </w:rPr>
              <w:t>к административному регламенту</w:t>
            </w:r>
          </w:p>
          <w:p w:rsidR="00AF2E38" w:rsidRPr="00AF2E38" w:rsidRDefault="00AF2E38" w:rsidP="00FB5DEE">
            <w:pPr>
              <w:widowControl/>
              <w:tabs>
                <w:tab w:val="num" w:pos="-108"/>
              </w:tabs>
              <w:autoSpaceDE/>
              <w:autoSpaceDN/>
              <w:adjustRightInd/>
              <w:spacing w:line="276" w:lineRule="auto"/>
              <w:ind w:left="-106" w:firstLine="0"/>
              <w:jc w:val="center"/>
              <w:outlineLvl w:val="0"/>
              <w:rPr>
                <w:rFonts w:eastAsia="Calibri"/>
                <w:sz w:val="20"/>
                <w:szCs w:val="22"/>
                <w:lang w:eastAsia="ar-SA"/>
              </w:rPr>
            </w:pPr>
            <w:r w:rsidRPr="00AF2E38">
              <w:rPr>
                <w:rFonts w:eastAsia="Calibri"/>
                <w:sz w:val="20"/>
                <w:szCs w:val="22"/>
                <w:lang w:eastAsia="ar-SA"/>
              </w:rPr>
              <w:t>предоставления муниципальной</w:t>
            </w:r>
          </w:p>
          <w:p w:rsidR="00AF2E38" w:rsidRPr="00AF2E38" w:rsidRDefault="00AF2E38" w:rsidP="00FB5DEE">
            <w:pPr>
              <w:widowControl/>
              <w:tabs>
                <w:tab w:val="num" w:pos="-108"/>
              </w:tabs>
              <w:autoSpaceDE/>
              <w:autoSpaceDN/>
              <w:adjustRightInd/>
              <w:spacing w:after="200" w:line="276" w:lineRule="auto"/>
              <w:ind w:left="-106" w:firstLine="0"/>
              <w:jc w:val="center"/>
              <w:outlineLvl w:val="0"/>
              <w:rPr>
                <w:rFonts w:eastAsia="Calibri"/>
                <w:sz w:val="24"/>
                <w:szCs w:val="24"/>
                <w:lang w:eastAsia="ar-SA"/>
              </w:rPr>
            </w:pPr>
            <w:r w:rsidRPr="00AF2E38">
              <w:rPr>
                <w:rFonts w:eastAsia="Calibri"/>
                <w:sz w:val="20"/>
                <w:szCs w:val="22"/>
                <w:lang w:eastAsia="ar-SA"/>
              </w:rPr>
              <w:t>услуги «Выдача разрешений на установку и эксплуатацию рекламных конструкций и аннулирование таких разрешений»</w:t>
            </w:r>
          </w:p>
        </w:tc>
      </w:tr>
    </w:tbl>
    <w:p w:rsidR="00AF2E38" w:rsidRPr="00AF2E38" w:rsidRDefault="00AF2E38" w:rsidP="00AF2E38">
      <w:pPr>
        <w:widowControl/>
        <w:tabs>
          <w:tab w:val="num" w:pos="432"/>
        </w:tabs>
        <w:autoSpaceDE/>
        <w:autoSpaceDN/>
        <w:adjustRightInd/>
        <w:spacing w:line="360" w:lineRule="auto"/>
        <w:ind w:firstLine="0"/>
        <w:jc w:val="left"/>
        <w:outlineLvl w:val="0"/>
        <w:rPr>
          <w:rFonts w:eastAsia="Calibri"/>
          <w:b/>
          <w:sz w:val="24"/>
          <w:szCs w:val="24"/>
          <w:lang w:eastAsia="ar-SA"/>
        </w:rPr>
      </w:pPr>
    </w:p>
    <w:p w:rsidR="00AF2E38" w:rsidRPr="00AF2E38" w:rsidRDefault="00AF2E38" w:rsidP="001B075A">
      <w:pPr>
        <w:widowControl/>
        <w:tabs>
          <w:tab w:val="num" w:pos="432"/>
        </w:tabs>
        <w:autoSpaceDE/>
        <w:autoSpaceDN/>
        <w:adjustRightInd/>
        <w:spacing w:line="276" w:lineRule="auto"/>
        <w:ind w:left="1066" w:hanging="357"/>
        <w:jc w:val="center"/>
        <w:outlineLvl w:val="0"/>
        <w:rPr>
          <w:rFonts w:eastAsia="Calibri"/>
          <w:sz w:val="24"/>
          <w:szCs w:val="24"/>
          <w:lang w:eastAsia="ar-SA"/>
        </w:rPr>
      </w:pPr>
      <w:r w:rsidRPr="00AF2E38">
        <w:rPr>
          <w:rFonts w:eastAsia="Calibri"/>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tbl>
      <w:tblPr>
        <w:tblW w:w="10314" w:type="dxa"/>
        <w:tblLook w:val="04A0" w:firstRow="1" w:lastRow="0" w:firstColumn="1" w:lastColumn="0" w:noHBand="0" w:noVBand="1"/>
      </w:tblPr>
      <w:tblGrid>
        <w:gridCol w:w="391"/>
        <w:gridCol w:w="28"/>
        <w:gridCol w:w="558"/>
        <w:gridCol w:w="40"/>
        <w:gridCol w:w="2329"/>
        <w:gridCol w:w="6968"/>
      </w:tblGrid>
      <w:tr w:rsidR="00AF2E38" w:rsidRPr="00AF2E38" w:rsidTr="00FB5DEE">
        <w:trPr>
          <w:trHeight w:val="147"/>
        </w:trPr>
        <w:tc>
          <w:tcPr>
            <w:tcW w:w="419" w:type="dxa"/>
            <w:gridSpan w:val="2"/>
            <w:shd w:val="clear" w:color="auto" w:fill="auto"/>
          </w:tcPr>
          <w:p w:rsidR="00AF2E38" w:rsidRPr="00AF2E38" w:rsidRDefault="00AF2E38" w:rsidP="00FB5DEE">
            <w:pPr>
              <w:widowControl/>
              <w:numPr>
                <w:ilvl w:val="0"/>
                <w:numId w:val="19"/>
              </w:numPr>
              <w:autoSpaceDE/>
              <w:autoSpaceDN/>
              <w:adjustRightInd/>
              <w:spacing w:line="360" w:lineRule="auto"/>
              <w:ind w:left="0" w:firstLine="0"/>
              <w:contextualSpacing/>
              <w:jc w:val="center"/>
              <w:rPr>
                <w:rFonts w:eastAsia="Calibri"/>
                <w:sz w:val="24"/>
                <w:szCs w:val="24"/>
                <w:lang w:eastAsia="en-US"/>
              </w:rPr>
            </w:pPr>
          </w:p>
        </w:tc>
        <w:tc>
          <w:tcPr>
            <w:tcW w:w="9895" w:type="dxa"/>
            <w:gridSpan w:val="4"/>
            <w:tcBorders>
              <w:bottom w:val="single" w:sz="4" w:space="0" w:color="auto"/>
            </w:tcBorders>
            <w:shd w:val="clear" w:color="auto" w:fill="auto"/>
          </w:tcPr>
          <w:p w:rsidR="00B825BF" w:rsidRPr="00FB5DEE" w:rsidRDefault="00AF2E38" w:rsidP="00FB5DEE">
            <w:pPr>
              <w:spacing w:before="240"/>
              <w:ind w:firstLine="0"/>
              <w:jc w:val="center"/>
              <w:rPr>
                <w:rFonts w:eastAsia="Calibri"/>
                <w:sz w:val="24"/>
                <w:szCs w:val="24"/>
                <w:lang w:eastAsia="en-US"/>
              </w:rPr>
            </w:pPr>
            <w:r w:rsidRPr="00AF2E38">
              <w:rPr>
                <w:rFonts w:eastAsia="Calibri"/>
                <w:sz w:val="24"/>
                <w:szCs w:val="24"/>
                <w:lang w:eastAsia="en-US"/>
              </w:rPr>
              <w:t>Администрация Арсеньевского городского округ</w:t>
            </w:r>
            <w:r w:rsidR="00B825BF" w:rsidRPr="00FB5DEE">
              <w:rPr>
                <w:rFonts w:eastAsia="Calibri"/>
                <w:sz w:val="24"/>
                <w:szCs w:val="24"/>
                <w:lang w:eastAsia="en-US"/>
              </w:rPr>
              <w:t>а</w:t>
            </w:r>
          </w:p>
        </w:tc>
      </w:tr>
      <w:tr w:rsidR="00AF2E38" w:rsidRPr="00AF2E38" w:rsidTr="00FB5DEE">
        <w:trPr>
          <w:trHeight w:val="343"/>
        </w:trPr>
        <w:tc>
          <w:tcPr>
            <w:tcW w:w="419" w:type="dxa"/>
            <w:gridSpan w:val="2"/>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98" w:type="dxa"/>
            <w:gridSpan w:val="2"/>
            <w:tcBorders>
              <w:top w:val="single" w:sz="4" w:space="0" w:color="auto"/>
            </w:tcBorders>
            <w:shd w:val="clear" w:color="auto" w:fill="auto"/>
          </w:tcPr>
          <w:p w:rsidR="00AF2E38" w:rsidRPr="00AF2E38" w:rsidRDefault="00AF2E38" w:rsidP="00FB5DEE">
            <w:pPr>
              <w:spacing w:after="200" w:line="360" w:lineRule="auto"/>
              <w:ind w:firstLine="0"/>
              <w:jc w:val="center"/>
              <w:rPr>
                <w:rFonts w:eastAsia="Calibri"/>
                <w:sz w:val="24"/>
                <w:szCs w:val="24"/>
                <w:vertAlign w:val="superscript"/>
                <w:lang w:eastAsia="en-US"/>
              </w:rPr>
            </w:pPr>
          </w:p>
        </w:tc>
        <w:tc>
          <w:tcPr>
            <w:tcW w:w="9297" w:type="dxa"/>
            <w:gridSpan w:val="2"/>
            <w:tcBorders>
              <w:top w:val="single" w:sz="4" w:space="0" w:color="auto"/>
            </w:tcBorders>
            <w:shd w:val="clear" w:color="auto" w:fill="auto"/>
          </w:tcPr>
          <w:p w:rsidR="00AF2E38" w:rsidRPr="00AF2E38" w:rsidRDefault="00AF2E38" w:rsidP="00FB5DEE">
            <w:pPr>
              <w:spacing w:after="200" w:line="360" w:lineRule="auto"/>
              <w:ind w:firstLine="0"/>
              <w:jc w:val="center"/>
              <w:rPr>
                <w:rFonts w:eastAsia="Calibri"/>
                <w:sz w:val="24"/>
                <w:szCs w:val="24"/>
                <w:vertAlign w:val="superscript"/>
                <w:lang w:eastAsia="en-US"/>
              </w:rPr>
            </w:pPr>
            <w:r w:rsidRPr="00AF2E38">
              <w:rPr>
                <w:rFonts w:eastAsia="Calibri"/>
                <w:sz w:val="24"/>
                <w:szCs w:val="24"/>
                <w:vertAlign w:val="superscript"/>
                <w:lang w:eastAsia="en-US"/>
              </w:rPr>
              <w:t>(наименование органа, предоставляющего муниципальную услугу)</w:t>
            </w:r>
          </w:p>
        </w:tc>
      </w:tr>
      <w:tr w:rsidR="00AF2E38" w:rsidRPr="00AF2E38" w:rsidTr="00FB5DEE">
        <w:trPr>
          <w:trHeight w:val="291"/>
        </w:trPr>
        <w:tc>
          <w:tcPr>
            <w:tcW w:w="419" w:type="dxa"/>
            <w:gridSpan w:val="2"/>
            <w:shd w:val="clear" w:color="auto" w:fill="auto"/>
          </w:tcPr>
          <w:p w:rsidR="00AF2E38" w:rsidRPr="00AF2E38" w:rsidRDefault="00AF2E38" w:rsidP="00FB5DEE">
            <w:pPr>
              <w:tabs>
                <w:tab w:val="left" w:pos="288"/>
              </w:tabs>
              <w:spacing w:after="200"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spacing w:after="200" w:line="360" w:lineRule="auto"/>
              <w:ind w:firstLine="0"/>
              <w:jc w:val="left"/>
              <w:rPr>
                <w:rFonts w:eastAsia="Calibri"/>
                <w:sz w:val="24"/>
                <w:szCs w:val="24"/>
                <w:lang w:eastAsia="en-US"/>
              </w:rPr>
            </w:pPr>
            <w:r w:rsidRPr="00AF2E38">
              <w:rPr>
                <w:rFonts w:eastAsia="Calibri"/>
                <w:sz w:val="24"/>
                <w:szCs w:val="24"/>
                <w:lang w:eastAsia="en-US"/>
              </w:rPr>
              <w:t>1.1.</w:t>
            </w:r>
          </w:p>
        </w:tc>
        <w:tc>
          <w:tcPr>
            <w:tcW w:w="9297" w:type="dxa"/>
            <w:gridSpan w:val="2"/>
            <w:shd w:val="clear" w:color="auto" w:fill="auto"/>
          </w:tcPr>
          <w:p w:rsidR="00AF2E38" w:rsidRPr="00AF2E38" w:rsidRDefault="00AF2E38" w:rsidP="00FB5DEE">
            <w:pPr>
              <w:spacing w:after="240"/>
              <w:ind w:firstLine="0"/>
              <w:jc w:val="left"/>
              <w:rPr>
                <w:rFonts w:eastAsia="Calibri"/>
                <w:sz w:val="24"/>
                <w:szCs w:val="24"/>
                <w:lang w:eastAsia="en-US"/>
              </w:rPr>
            </w:pPr>
            <w:r w:rsidRPr="00AF2E38">
              <w:rPr>
                <w:rFonts w:eastAsia="Calibri"/>
                <w:sz w:val="24"/>
                <w:szCs w:val="24"/>
                <w:lang w:eastAsia="en-US"/>
              </w:rPr>
              <w:t>Место нахождения органа, предоставляющего муниципальную услугу:</w:t>
            </w:r>
          </w:p>
        </w:tc>
      </w:tr>
      <w:tr w:rsidR="00AF2E38" w:rsidRPr="00AF2E38" w:rsidTr="00FB5DEE">
        <w:trPr>
          <w:trHeight w:val="385"/>
        </w:trPr>
        <w:tc>
          <w:tcPr>
            <w:tcW w:w="419" w:type="dxa"/>
            <w:gridSpan w:val="2"/>
            <w:shd w:val="clear" w:color="auto" w:fill="auto"/>
          </w:tcPr>
          <w:p w:rsidR="00AF2E38" w:rsidRPr="00AF2E38" w:rsidRDefault="00AF2E38" w:rsidP="00FB5DEE">
            <w:pPr>
              <w:tabs>
                <w:tab w:val="left" w:pos="288"/>
              </w:tabs>
              <w:spacing w:after="200"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spacing w:after="200" w:line="360" w:lineRule="auto"/>
              <w:ind w:firstLine="0"/>
              <w:jc w:val="center"/>
              <w:rPr>
                <w:rFonts w:eastAsia="Calibri"/>
                <w:sz w:val="24"/>
                <w:szCs w:val="24"/>
                <w:lang w:eastAsia="en-US"/>
              </w:rPr>
            </w:pPr>
          </w:p>
        </w:tc>
        <w:tc>
          <w:tcPr>
            <w:tcW w:w="9297" w:type="dxa"/>
            <w:gridSpan w:val="2"/>
            <w:tcBorders>
              <w:bottom w:val="single" w:sz="4" w:space="0" w:color="auto"/>
            </w:tcBorders>
            <w:shd w:val="clear" w:color="auto" w:fill="auto"/>
            <w:vAlign w:val="center"/>
          </w:tcPr>
          <w:p w:rsidR="00AF2E38" w:rsidRPr="00FB5DEE" w:rsidRDefault="00B825BF" w:rsidP="00FB5DEE">
            <w:pPr>
              <w:spacing w:before="240"/>
              <w:ind w:firstLine="0"/>
              <w:jc w:val="center"/>
              <w:rPr>
                <w:rFonts w:eastAsia="Calibri"/>
                <w:sz w:val="24"/>
                <w:szCs w:val="24"/>
                <w:lang w:eastAsia="en-US"/>
              </w:rPr>
            </w:pPr>
            <w:r w:rsidRPr="00FB5DEE">
              <w:rPr>
                <w:rFonts w:eastAsia="Calibri"/>
                <w:sz w:val="24"/>
                <w:szCs w:val="24"/>
                <w:lang w:eastAsia="en-US"/>
              </w:rPr>
              <w:t>П</w:t>
            </w:r>
            <w:r w:rsidR="00AF2E38" w:rsidRPr="00AF2E38">
              <w:rPr>
                <w:rFonts w:eastAsia="Calibri"/>
                <w:sz w:val="24"/>
                <w:szCs w:val="24"/>
                <w:lang w:eastAsia="en-US"/>
              </w:rPr>
              <w:t>риморский край, г.Арсеньев, ул.Ленинская, д.8, каб.21</w:t>
            </w:r>
          </w:p>
        </w:tc>
      </w:tr>
      <w:tr w:rsidR="00AF2E38" w:rsidRPr="00AF2E38" w:rsidTr="00FB5DEE">
        <w:trPr>
          <w:trHeight w:val="20"/>
        </w:trPr>
        <w:tc>
          <w:tcPr>
            <w:tcW w:w="419" w:type="dxa"/>
            <w:gridSpan w:val="2"/>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spacing w:after="200" w:line="360" w:lineRule="auto"/>
              <w:ind w:firstLine="0"/>
              <w:jc w:val="left"/>
              <w:rPr>
                <w:rFonts w:eastAsia="Calibri"/>
                <w:sz w:val="24"/>
                <w:szCs w:val="24"/>
                <w:lang w:eastAsia="en-US"/>
              </w:rPr>
            </w:pPr>
            <w:r w:rsidRPr="00AF2E38">
              <w:rPr>
                <w:rFonts w:eastAsia="Calibri"/>
                <w:sz w:val="24"/>
                <w:szCs w:val="24"/>
                <w:lang w:eastAsia="en-US"/>
              </w:rPr>
              <w:t>1.2.</w:t>
            </w:r>
          </w:p>
        </w:tc>
        <w:tc>
          <w:tcPr>
            <w:tcW w:w="9297" w:type="dxa"/>
            <w:gridSpan w:val="2"/>
            <w:tcBorders>
              <w:top w:val="single" w:sz="4" w:space="0" w:color="auto"/>
            </w:tcBorders>
            <w:shd w:val="clear" w:color="auto" w:fill="auto"/>
          </w:tcPr>
          <w:p w:rsidR="00AF2E38" w:rsidRPr="00AF2E38" w:rsidRDefault="00AF2E38" w:rsidP="00FB5DEE">
            <w:pPr>
              <w:spacing w:after="200" w:line="360" w:lineRule="auto"/>
              <w:ind w:firstLine="0"/>
              <w:jc w:val="left"/>
              <w:rPr>
                <w:rFonts w:eastAsia="Calibri"/>
                <w:sz w:val="24"/>
                <w:szCs w:val="24"/>
                <w:vertAlign w:val="superscript"/>
                <w:lang w:eastAsia="en-US"/>
              </w:rPr>
            </w:pPr>
            <w:r w:rsidRPr="00AF2E38">
              <w:rPr>
                <w:rFonts w:eastAsia="Calibri"/>
                <w:sz w:val="24"/>
                <w:szCs w:val="24"/>
                <w:lang w:eastAsia="en-US"/>
              </w:rPr>
              <w:t xml:space="preserve">График работы органа, предоставляющего муниципальную услугу: </w:t>
            </w:r>
          </w:p>
        </w:tc>
      </w:tr>
      <w:tr w:rsidR="00AF2E38" w:rsidRPr="00AF2E38" w:rsidTr="00FB5DEE">
        <w:trPr>
          <w:trHeight w:val="20"/>
        </w:trPr>
        <w:tc>
          <w:tcPr>
            <w:tcW w:w="419"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widowControl/>
              <w:tabs>
                <w:tab w:val="left" w:pos="1276"/>
              </w:tabs>
              <w:autoSpaceDE/>
              <w:autoSpaceDN/>
              <w:adjustRightInd/>
              <w:spacing w:line="360" w:lineRule="auto"/>
              <w:ind w:left="596" w:firstLine="0"/>
              <w:rPr>
                <w:rFonts w:eastAsia="Calibri"/>
                <w:noProof/>
                <w:sz w:val="24"/>
                <w:szCs w:val="24"/>
                <w:lang w:eastAsia="en-US"/>
              </w:rPr>
            </w:pPr>
          </w:p>
        </w:tc>
        <w:tc>
          <w:tcPr>
            <w:tcW w:w="2329" w:type="dxa"/>
            <w:shd w:val="clear" w:color="auto" w:fill="auto"/>
            <w:vAlign w:val="center"/>
          </w:tcPr>
          <w:p w:rsidR="00AF2E38" w:rsidRPr="00AF2E38" w:rsidRDefault="00AF2E38" w:rsidP="00FB5DEE">
            <w:pPr>
              <w:widowControl/>
              <w:tabs>
                <w:tab w:val="left" w:pos="1276"/>
              </w:tabs>
              <w:autoSpaceDE/>
              <w:autoSpaceDN/>
              <w:adjustRightInd/>
              <w:ind w:left="256" w:firstLine="142"/>
              <w:jc w:val="left"/>
              <w:rPr>
                <w:rFonts w:eastAsia="Calibri"/>
                <w:sz w:val="24"/>
                <w:szCs w:val="24"/>
                <w:lang w:eastAsia="en-US"/>
              </w:rPr>
            </w:pPr>
            <w:r w:rsidRPr="00AF2E38">
              <w:rPr>
                <w:rFonts w:eastAsia="Calibri"/>
                <w:noProof/>
                <w:sz w:val="24"/>
                <w:szCs w:val="24"/>
                <w:lang w:eastAsia="en-US"/>
              </w:rPr>
              <w:t>Понедельник:</w:t>
            </w:r>
          </w:p>
        </w:tc>
        <w:tc>
          <w:tcPr>
            <w:tcW w:w="6968" w:type="dxa"/>
            <w:tcBorders>
              <w:bottom w:val="single" w:sz="4" w:space="0" w:color="auto"/>
            </w:tcBorders>
            <w:shd w:val="clear" w:color="auto" w:fill="auto"/>
            <w:vAlign w:val="center"/>
          </w:tcPr>
          <w:p w:rsidR="00AF2E38" w:rsidRPr="00AF2E38" w:rsidRDefault="00AF2E38" w:rsidP="00FB5DEE">
            <w:pPr>
              <w:widowControl/>
              <w:tabs>
                <w:tab w:val="left" w:pos="1276"/>
              </w:tabs>
              <w:autoSpaceDE/>
              <w:autoSpaceDN/>
              <w:adjustRightInd/>
              <w:ind w:firstLine="0"/>
              <w:jc w:val="left"/>
              <w:rPr>
                <w:rFonts w:eastAsia="Calibri"/>
                <w:sz w:val="24"/>
                <w:szCs w:val="24"/>
                <w:lang w:eastAsia="en-US"/>
              </w:rPr>
            </w:pPr>
            <w:r w:rsidRPr="00AF2E38">
              <w:rPr>
                <w:rFonts w:eastAsia="Calibri"/>
                <w:sz w:val="24"/>
                <w:szCs w:val="24"/>
                <w:lang w:eastAsia="en-US"/>
              </w:rPr>
              <w:t>8-30 до 17-30, перерыв с 12-30 до 13-30</w:t>
            </w:r>
          </w:p>
        </w:tc>
      </w:tr>
      <w:tr w:rsidR="00AF2E38" w:rsidRPr="00AF2E38" w:rsidTr="00FB5DEE">
        <w:trPr>
          <w:trHeight w:val="20"/>
        </w:trPr>
        <w:tc>
          <w:tcPr>
            <w:tcW w:w="419"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widowControl/>
              <w:tabs>
                <w:tab w:val="left" w:pos="1276"/>
              </w:tabs>
              <w:autoSpaceDE/>
              <w:autoSpaceDN/>
              <w:adjustRightInd/>
              <w:spacing w:line="360" w:lineRule="auto"/>
              <w:ind w:left="596" w:firstLine="0"/>
              <w:rPr>
                <w:rFonts w:eastAsia="Calibri"/>
                <w:noProof/>
                <w:sz w:val="24"/>
                <w:szCs w:val="24"/>
                <w:lang w:eastAsia="en-US"/>
              </w:rPr>
            </w:pPr>
          </w:p>
        </w:tc>
        <w:tc>
          <w:tcPr>
            <w:tcW w:w="2329" w:type="dxa"/>
            <w:shd w:val="clear" w:color="auto" w:fill="auto"/>
            <w:vAlign w:val="center"/>
          </w:tcPr>
          <w:p w:rsidR="00AF2E38" w:rsidRPr="00AF2E38" w:rsidRDefault="00AF2E38" w:rsidP="00FB5DEE">
            <w:pPr>
              <w:widowControl/>
              <w:tabs>
                <w:tab w:val="left" w:pos="1276"/>
              </w:tabs>
              <w:autoSpaceDE/>
              <w:autoSpaceDN/>
              <w:adjustRightInd/>
              <w:ind w:left="256" w:firstLine="142"/>
              <w:jc w:val="left"/>
              <w:rPr>
                <w:rFonts w:eastAsia="Calibri"/>
                <w:sz w:val="24"/>
                <w:szCs w:val="24"/>
                <w:lang w:eastAsia="en-US"/>
              </w:rPr>
            </w:pPr>
            <w:r w:rsidRPr="00AF2E38">
              <w:rPr>
                <w:rFonts w:eastAsia="Calibri"/>
                <w:noProof/>
                <w:sz w:val="24"/>
                <w:szCs w:val="24"/>
                <w:lang w:eastAsia="en-US"/>
              </w:rPr>
              <w:t>Вторник:</w:t>
            </w:r>
          </w:p>
        </w:tc>
        <w:tc>
          <w:tcPr>
            <w:tcW w:w="6968" w:type="dxa"/>
            <w:tcBorders>
              <w:top w:val="single" w:sz="4" w:space="0" w:color="auto"/>
              <w:bottom w:val="single" w:sz="4" w:space="0" w:color="auto"/>
            </w:tcBorders>
            <w:shd w:val="clear" w:color="auto" w:fill="auto"/>
            <w:vAlign w:val="center"/>
          </w:tcPr>
          <w:p w:rsidR="00AF2E38" w:rsidRPr="00AF2E38" w:rsidRDefault="00AF2E38" w:rsidP="00FB5DEE">
            <w:pPr>
              <w:widowControl/>
              <w:tabs>
                <w:tab w:val="left" w:pos="1276"/>
              </w:tabs>
              <w:autoSpaceDE/>
              <w:autoSpaceDN/>
              <w:adjustRightInd/>
              <w:ind w:firstLine="0"/>
              <w:jc w:val="left"/>
              <w:rPr>
                <w:rFonts w:eastAsia="Calibri"/>
                <w:sz w:val="24"/>
                <w:szCs w:val="24"/>
                <w:lang w:eastAsia="en-US"/>
              </w:rPr>
            </w:pPr>
            <w:r w:rsidRPr="00AF2E38">
              <w:rPr>
                <w:rFonts w:eastAsia="Calibri"/>
                <w:sz w:val="24"/>
                <w:szCs w:val="24"/>
                <w:lang w:eastAsia="en-US"/>
              </w:rPr>
              <w:t>8-30 до 17-30, перерыв с 12-30 до 13-30</w:t>
            </w:r>
          </w:p>
        </w:tc>
      </w:tr>
      <w:tr w:rsidR="00AF2E38" w:rsidRPr="00AF2E38" w:rsidTr="00FB5DEE">
        <w:trPr>
          <w:trHeight w:val="20"/>
        </w:trPr>
        <w:tc>
          <w:tcPr>
            <w:tcW w:w="419"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widowControl/>
              <w:tabs>
                <w:tab w:val="left" w:pos="1276"/>
              </w:tabs>
              <w:autoSpaceDE/>
              <w:autoSpaceDN/>
              <w:adjustRightInd/>
              <w:spacing w:line="360" w:lineRule="auto"/>
              <w:ind w:left="596" w:firstLine="0"/>
              <w:rPr>
                <w:rFonts w:eastAsia="Calibri"/>
                <w:noProof/>
                <w:sz w:val="24"/>
                <w:szCs w:val="24"/>
                <w:lang w:val="en-US" w:eastAsia="en-US"/>
              </w:rPr>
            </w:pPr>
          </w:p>
        </w:tc>
        <w:tc>
          <w:tcPr>
            <w:tcW w:w="2329" w:type="dxa"/>
            <w:shd w:val="clear" w:color="auto" w:fill="auto"/>
            <w:vAlign w:val="center"/>
          </w:tcPr>
          <w:p w:rsidR="00AF2E38" w:rsidRPr="00AF2E38" w:rsidRDefault="00AF2E38" w:rsidP="00FB5DEE">
            <w:pPr>
              <w:widowControl/>
              <w:tabs>
                <w:tab w:val="left" w:pos="1276"/>
              </w:tabs>
              <w:autoSpaceDE/>
              <w:autoSpaceDN/>
              <w:adjustRightInd/>
              <w:ind w:left="256" w:firstLine="142"/>
              <w:jc w:val="left"/>
              <w:rPr>
                <w:rFonts w:eastAsia="Calibri"/>
                <w:noProof/>
                <w:sz w:val="24"/>
                <w:szCs w:val="24"/>
                <w:lang w:eastAsia="en-US"/>
              </w:rPr>
            </w:pPr>
            <w:r w:rsidRPr="00AF2E38">
              <w:rPr>
                <w:rFonts w:eastAsia="Calibri"/>
                <w:noProof/>
                <w:sz w:val="24"/>
                <w:szCs w:val="24"/>
                <w:lang w:val="en-US" w:eastAsia="en-US"/>
              </w:rPr>
              <w:t>С</w:t>
            </w:r>
            <w:r w:rsidRPr="00AF2E38">
              <w:rPr>
                <w:rFonts w:eastAsia="Calibri"/>
                <w:noProof/>
                <w:sz w:val="24"/>
                <w:szCs w:val="24"/>
                <w:lang w:eastAsia="en-US"/>
              </w:rPr>
              <w:t>реда:</w:t>
            </w:r>
          </w:p>
        </w:tc>
        <w:tc>
          <w:tcPr>
            <w:tcW w:w="6968" w:type="dxa"/>
            <w:tcBorders>
              <w:top w:val="single" w:sz="4" w:space="0" w:color="auto"/>
              <w:bottom w:val="single" w:sz="4" w:space="0" w:color="auto"/>
            </w:tcBorders>
            <w:shd w:val="clear" w:color="auto" w:fill="auto"/>
            <w:vAlign w:val="center"/>
          </w:tcPr>
          <w:p w:rsidR="00AF2E38" w:rsidRPr="00AF2E38" w:rsidRDefault="00AF2E38" w:rsidP="00FB5DEE">
            <w:pPr>
              <w:widowControl/>
              <w:tabs>
                <w:tab w:val="left" w:pos="1276"/>
              </w:tabs>
              <w:autoSpaceDE/>
              <w:autoSpaceDN/>
              <w:adjustRightInd/>
              <w:ind w:firstLine="0"/>
              <w:jc w:val="left"/>
              <w:rPr>
                <w:rFonts w:eastAsia="Calibri"/>
                <w:noProof/>
                <w:sz w:val="24"/>
                <w:szCs w:val="24"/>
                <w:lang w:eastAsia="en-US"/>
              </w:rPr>
            </w:pPr>
            <w:r w:rsidRPr="00AF2E38">
              <w:rPr>
                <w:rFonts w:eastAsia="Calibri"/>
                <w:sz w:val="24"/>
                <w:szCs w:val="24"/>
                <w:lang w:eastAsia="en-US"/>
              </w:rPr>
              <w:t>8-30 до 17-30, перерыв с 12-30 до 13-30</w:t>
            </w:r>
          </w:p>
        </w:tc>
      </w:tr>
      <w:tr w:rsidR="00AF2E38" w:rsidRPr="00AF2E38" w:rsidTr="00FB5DEE">
        <w:trPr>
          <w:trHeight w:val="20"/>
        </w:trPr>
        <w:tc>
          <w:tcPr>
            <w:tcW w:w="419"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widowControl/>
              <w:tabs>
                <w:tab w:val="left" w:pos="1276"/>
              </w:tabs>
              <w:autoSpaceDE/>
              <w:autoSpaceDN/>
              <w:adjustRightInd/>
              <w:spacing w:line="360" w:lineRule="auto"/>
              <w:ind w:left="596" w:firstLine="0"/>
              <w:rPr>
                <w:rFonts w:eastAsia="Calibri"/>
                <w:noProof/>
                <w:sz w:val="24"/>
                <w:szCs w:val="24"/>
                <w:lang w:eastAsia="en-US"/>
              </w:rPr>
            </w:pPr>
          </w:p>
        </w:tc>
        <w:tc>
          <w:tcPr>
            <w:tcW w:w="2329" w:type="dxa"/>
            <w:shd w:val="clear" w:color="auto" w:fill="auto"/>
            <w:vAlign w:val="center"/>
          </w:tcPr>
          <w:p w:rsidR="00AF2E38" w:rsidRPr="00AF2E38" w:rsidRDefault="00AF2E38" w:rsidP="00FB5DEE">
            <w:pPr>
              <w:widowControl/>
              <w:tabs>
                <w:tab w:val="left" w:pos="1276"/>
              </w:tabs>
              <w:autoSpaceDE/>
              <w:autoSpaceDN/>
              <w:adjustRightInd/>
              <w:ind w:left="256" w:firstLine="142"/>
              <w:jc w:val="left"/>
              <w:rPr>
                <w:rFonts w:eastAsia="Calibri"/>
                <w:sz w:val="24"/>
                <w:szCs w:val="24"/>
                <w:lang w:val="en-US" w:eastAsia="en-US"/>
              </w:rPr>
            </w:pPr>
            <w:r w:rsidRPr="00AF2E38">
              <w:rPr>
                <w:rFonts w:eastAsia="Calibri"/>
                <w:noProof/>
                <w:sz w:val="24"/>
                <w:szCs w:val="24"/>
                <w:lang w:eastAsia="en-US"/>
              </w:rPr>
              <w:t>Четверг</w:t>
            </w:r>
            <w:r w:rsidRPr="00AF2E38">
              <w:rPr>
                <w:rFonts w:eastAsia="Calibri"/>
                <w:noProof/>
                <w:sz w:val="24"/>
                <w:szCs w:val="24"/>
                <w:lang w:val="en-US" w:eastAsia="en-US"/>
              </w:rPr>
              <w:t>:</w:t>
            </w:r>
          </w:p>
        </w:tc>
        <w:tc>
          <w:tcPr>
            <w:tcW w:w="6968" w:type="dxa"/>
            <w:tcBorders>
              <w:top w:val="single" w:sz="4" w:space="0" w:color="auto"/>
              <w:bottom w:val="single" w:sz="4" w:space="0" w:color="auto"/>
            </w:tcBorders>
            <w:shd w:val="clear" w:color="auto" w:fill="auto"/>
            <w:vAlign w:val="center"/>
          </w:tcPr>
          <w:p w:rsidR="00AF2E38" w:rsidRPr="00AF2E38" w:rsidRDefault="00AF2E38" w:rsidP="00FB5DEE">
            <w:pPr>
              <w:widowControl/>
              <w:tabs>
                <w:tab w:val="left" w:pos="1276"/>
              </w:tabs>
              <w:autoSpaceDE/>
              <w:autoSpaceDN/>
              <w:adjustRightInd/>
              <w:ind w:firstLine="0"/>
              <w:jc w:val="left"/>
              <w:rPr>
                <w:rFonts w:eastAsia="Calibri"/>
                <w:sz w:val="24"/>
                <w:szCs w:val="24"/>
                <w:lang w:val="en-US" w:eastAsia="en-US"/>
              </w:rPr>
            </w:pPr>
            <w:r w:rsidRPr="00AF2E38">
              <w:rPr>
                <w:rFonts w:eastAsia="Calibri"/>
                <w:sz w:val="24"/>
                <w:szCs w:val="24"/>
                <w:lang w:eastAsia="en-US"/>
              </w:rPr>
              <w:t>8-30 до 17-30, перерыв с 12-30 до 13-30</w:t>
            </w:r>
          </w:p>
        </w:tc>
      </w:tr>
      <w:tr w:rsidR="00AF2E38" w:rsidRPr="00AF2E38" w:rsidTr="00FB5DEE">
        <w:trPr>
          <w:trHeight w:val="20"/>
        </w:trPr>
        <w:tc>
          <w:tcPr>
            <w:tcW w:w="419"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widowControl/>
              <w:tabs>
                <w:tab w:val="left" w:pos="1276"/>
              </w:tabs>
              <w:autoSpaceDE/>
              <w:autoSpaceDN/>
              <w:adjustRightInd/>
              <w:spacing w:line="360" w:lineRule="auto"/>
              <w:ind w:left="596" w:firstLine="0"/>
              <w:rPr>
                <w:rFonts w:eastAsia="Calibri"/>
                <w:noProof/>
                <w:sz w:val="24"/>
                <w:szCs w:val="24"/>
                <w:lang w:val="en-US" w:eastAsia="en-US"/>
              </w:rPr>
            </w:pPr>
          </w:p>
        </w:tc>
        <w:tc>
          <w:tcPr>
            <w:tcW w:w="2329" w:type="dxa"/>
            <w:shd w:val="clear" w:color="auto" w:fill="auto"/>
            <w:vAlign w:val="center"/>
          </w:tcPr>
          <w:p w:rsidR="00AF2E38" w:rsidRPr="00AF2E38" w:rsidRDefault="00AF2E38" w:rsidP="00FB5DEE">
            <w:pPr>
              <w:widowControl/>
              <w:tabs>
                <w:tab w:val="left" w:pos="1276"/>
              </w:tabs>
              <w:autoSpaceDE/>
              <w:autoSpaceDN/>
              <w:adjustRightInd/>
              <w:ind w:left="256" w:firstLine="142"/>
              <w:jc w:val="left"/>
              <w:rPr>
                <w:rFonts w:eastAsia="Calibri"/>
                <w:noProof/>
                <w:sz w:val="24"/>
                <w:szCs w:val="24"/>
                <w:lang w:val="en-US" w:eastAsia="en-US"/>
              </w:rPr>
            </w:pPr>
            <w:r w:rsidRPr="00AF2E38">
              <w:rPr>
                <w:rFonts w:eastAsia="Calibri"/>
                <w:noProof/>
                <w:sz w:val="24"/>
                <w:szCs w:val="24"/>
                <w:lang w:val="en-US" w:eastAsia="en-US"/>
              </w:rPr>
              <w:t>Пятница:</w:t>
            </w:r>
          </w:p>
        </w:tc>
        <w:tc>
          <w:tcPr>
            <w:tcW w:w="6968" w:type="dxa"/>
            <w:tcBorders>
              <w:top w:val="single" w:sz="4" w:space="0" w:color="auto"/>
              <w:bottom w:val="single" w:sz="4" w:space="0" w:color="auto"/>
            </w:tcBorders>
            <w:shd w:val="clear" w:color="auto" w:fill="auto"/>
            <w:vAlign w:val="center"/>
          </w:tcPr>
          <w:p w:rsidR="00AF2E38" w:rsidRPr="00AF2E38" w:rsidRDefault="00AF2E38" w:rsidP="00FB5DEE">
            <w:pPr>
              <w:widowControl/>
              <w:tabs>
                <w:tab w:val="left" w:pos="1276"/>
              </w:tabs>
              <w:autoSpaceDE/>
              <w:autoSpaceDN/>
              <w:adjustRightInd/>
              <w:ind w:firstLine="0"/>
              <w:jc w:val="left"/>
              <w:rPr>
                <w:rFonts w:eastAsia="Calibri"/>
                <w:noProof/>
                <w:sz w:val="24"/>
                <w:szCs w:val="24"/>
                <w:lang w:val="en-US" w:eastAsia="en-US"/>
              </w:rPr>
            </w:pPr>
            <w:r w:rsidRPr="00AF2E38">
              <w:rPr>
                <w:rFonts w:eastAsia="Calibri"/>
                <w:sz w:val="24"/>
                <w:szCs w:val="24"/>
                <w:lang w:eastAsia="en-US"/>
              </w:rPr>
              <w:t>8-30 до 17-30, перерыв с 12-30 до 13-30</w:t>
            </w:r>
          </w:p>
        </w:tc>
      </w:tr>
      <w:tr w:rsidR="00AF2E38" w:rsidRPr="00AF2E38" w:rsidTr="00FB5DEE">
        <w:trPr>
          <w:trHeight w:val="20"/>
        </w:trPr>
        <w:tc>
          <w:tcPr>
            <w:tcW w:w="419"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widowControl/>
              <w:tabs>
                <w:tab w:val="left" w:pos="1276"/>
              </w:tabs>
              <w:autoSpaceDE/>
              <w:autoSpaceDN/>
              <w:adjustRightInd/>
              <w:spacing w:line="360" w:lineRule="auto"/>
              <w:ind w:left="596" w:firstLine="0"/>
              <w:rPr>
                <w:rFonts w:eastAsia="Calibri"/>
                <w:noProof/>
                <w:sz w:val="24"/>
                <w:szCs w:val="24"/>
                <w:lang w:val="en-US" w:eastAsia="en-US"/>
              </w:rPr>
            </w:pPr>
          </w:p>
        </w:tc>
        <w:tc>
          <w:tcPr>
            <w:tcW w:w="2329" w:type="dxa"/>
            <w:shd w:val="clear" w:color="auto" w:fill="auto"/>
            <w:vAlign w:val="center"/>
          </w:tcPr>
          <w:p w:rsidR="00AF2E38" w:rsidRPr="00AF2E38" w:rsidRDefault="00AF2E38" w:rsidP="00FB5DEE">
            <w:pPr>
              <w:widowControl/>
              <w:tabs>
                <w:tab w:val="left" w:pos="1276"/>
              </w:tabs>
              <w:autoSpaceDE/>
              <w:autoSpaceDN/>
              <w:adjustRightInd/>
              <w:ind w:left="256" w:firstLine="142"/>
              <w:jc w:val="left"/>
              <w:rPr>
                <w:rFonts w:eastAsia="Calibri"/>
                <w:noProof/>
                <w:sz w:val="24"/>
                <w:szCs w:val="24"/>
                <w:lang w:eastAsia="en-US"/>
              </w:rPr>
            </w:pPr>
            <w:r w:rsidRPr="00AF2E38">
              <w:rPr>
                <w:rFonts w:eastAsia="Calibri"/>
                <w:noProof/>
                <w:sz w:val="24"/>
                <w:szCs w:val="24"/>
                <w:lang w:val="en-US" w:eastAsia="en-US"/>
              </w:rPr>
              <w:t>Суббота</w:t>
            </w:r>
            <w:r w:rsidRPr="00AF2E38">
              <w:rPr>
                <w:rFonts w:eastAsia="Calibri"/>
                <w:noProof/>
                <w:sz w:val="24"/>
                <w:szCs w:val="24"/>
                <w:lang w:eastAsia="en-US"/>
              </w:rPr>
              <w:t>:</w:t>
            </w:r>
          </w:p>
        </w:tc>
        <w:tc>
          <w:tcPr>
            <w:tcW w:w="6968" w:type="dxa"/>
            <w:tcBorders>
              <w:top w:val="single" w:sz="4" w:space="0" w:color="auto"/>
              <w:bottom w:val="single" w:sz="4" w:space="0" w:color="auto"/>
            </w:tcBorders>
            <w:shd w:val="clear" w:color="auto" w:fill="auto"/>
            <w:vAlign w:val="center"/>
          </w:tcPr>
          <w:p w:rsidR="00AF2E38" w:rsidRPr="00AF2E38" w:rsidRDefault="00AF2E38" w:rsidP="00FB5DEE">
            <w:pPr>
              <w:widowControl/>
              <w:tabs>
                <w:tab w:val="left" w:pos="1276"/>
              </w:tabs>
              <w:autoSpaceDE/>
              <w:autoSpaceDN/>
              <w:adjustRightInd/>
              <w:ind w:firstLine="0"/>
              <w:jc w:val="left"/>
              <w:rPr>
                <w:rFonts w:eastAsia="Calibri"/>
                <w:noProof/>
                <w:sz w:val="24"/>
                <w:szCs w:val="24"/>
                <w:lang w:eastAsia="en-US"/>
              </w:rPr>
            </w:pPr>
            <w:r w:rsidRPr="00AF2E38">
              <w:rPr>
                <w:rFonts w:eastAsia="Calibri"/>
                <w:noProof/>
                <w:sz w:val="24"/>
                <w:szCs w:val="24"/>
                <w:lang w:eastAsia="en-US"/>
              </w:rPr>
              <w:t>выходной</w:t>
            </w:r>
          </w:p>
        </w:tc>
      </w:tr>
      <w:tr w:rsidR="00AF2E38" w:rsidRPr="00AF2E38" w:rsidTr="00FB5DEE">
        <w:trPr>
          <w:trHeight w:val="287"/>
        </w:trPr>
        <w:tc>
          <w:tcPr>
            <w:tcW w:w="419"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widowControl/>
              <w:tabs>
                <w:tab w:val="left" w:pos="1276"/>
              </w:tabs>
              <w:autoSpaceDE/>
              <w:autoSpaceDN/>
              <w:adjustRightInd/>
              <w:spacing w:line="360" w:lineRule="auto"/>
              <w:ind w:left="596" w:firstLine="0"/>
              <w:rPr>
                <w:rFonts w:eastAsia="Calibri"/>
                <w:noProof/>
                <w:sz w:val="24"/>
                <w:szCs w:val="24"/>
                <w:lang w:val="en-US" w:eastAsia="en-US"/>
              </w:rPr>
            </w:pPr>
          </w:p>
        </w:tc>
        <w:tc>
          <w:tcPr>
            <w:tcW w:w="2329" w:type="dxa"/>
            <w:shd w:val="clear" w:color="auto" w:fill="auto"/>
            <w:vAlign w:val="center"/>
          </w:tcPr>
          <w:p w:rsidR="00AF2E38" w:rsidRPr="00AF2E38" w:rsidRDefault="00AF2E38" w:rsidP="00FB5DEE">
            <w:pPr>
              <w:widowControl/>
              <w:tabs>
                <w:tab w:val="left" w:pos="1276"/>
              </w:tabs>
              <w:autoSpaceDE/>
              <w:autoSpaceDN/>
              <w:adjustRightInd/>
              <w:ind w:left="256" w:firstLine="142"/>
              <w:jc w:val="left"/>
              <w:rPr>
                <w:rFonts w:eastAsia="Calibri"/>
                <w:noProof/>
                <w:sz w:val="24"/>
                <w:szCs w:val="24"/>
                <w:lang w:val="en-US" w:eastAsia="en-US"/>
              </w:rPr>
            </w:pPr>
            <w:r w:rsidRPr="00AF2E38">
              <w:rPr>
                <w:rFonts w:eastAsia="Calibri"/>
                <w:noProof/>
                <w:sz w:val="24"/>
                <w:szCs w:val="24"/>
                <w:lang w:val="en-US" w:eastAsia="en-US"/>
              </w:rPr>
              <w:t>Воскресенье:</w:t>
            </w:r>
          </w:p>
        </w:tc>
        <w:tc>
          <w:tcPr>
            <w:tcW w:w="6968" w:type="dxa"/>
            <w:tcBorders>
              <w:top w:val="single" w:sz="4" w:space="0" w:color="auto"/>
              <w:bottom w:val="single" w:sz="4" w:space="0" w:color="auto"/>
            </w:tcBorders>
            <w:shd w:val="clear" w:color="auto" w:fill="auto"/>
            <w:vAlign w:val="center"/>
          </w:tcPr>
          <w:p w:rsidR="00AF2E38" w:rsidRPr="00AF2E38" w:rsidRDefault="00AF2E38" w:rsidP="00FB5DEE">
            <w:pPr>
              <w:widowControl/>
              <w:tabs>
                <w:tab w:val="left" w:pos="1276"/>
              </w:tabs>
              <w:autoSpaceDE/>
              <w:autoSpaceDN/>
              <w:adjustRightInd/>
              <w:ind w:firstLine="0"/>
              <w:jc w:val="left"/>
              <w:rPr>
                <w:rFonts w:eastAsia="Calibri"/>
                <w:noProof/>
                <w:sz w:val="24"/>
                <w:szCs w:val="24"/>
                <w:lang w:eastAsia="en-US"/>
              </w:rPr>
            </w:pPr>
            <w:r w:rsidRPr="00AF2E38">
              <w:rPr>
                <w:rFonts w:eastAsia="Calibri"/>
                <w:noProof/>
                <w:sz w:val="24"/>
                <w:szCs w:val="24"/>
                <w:lang w:eastAsia="en-US"/>
              </w:rPr>
              <w:t>выходной</w:t>
            </w:r>
          </w:p>
        </w:tc>
      </w:tr>
      <w:tr w:rsidR="00AF2E38" w:rsidRPr="00AF2E38" w:rsidTr="00FB5DEE">
        <w:trPr>
          <w:trHeight w:val="850"/>
        </w:trPr>
        <w:tc>
          <w:tcPr>
            <w:tcW w:w="419" w:type="dxa"/>
            <w:gridSpan w:val="2"/>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98" w:type="dxa"/>
            <w:gridSpan w:val="2"/>
            <w:shd w:val="clear" w:color="auto" w:fill="auto"/>
            <w:vAlign w:val="bottom"/>
          </w:tcPr>
          <w:p w:rsidR="00AF2E38" w:rsidRPr="00AF2E38" w:rsidRDefault="00AF2E38" w:rsidP="00FB5DEE">
            <w:pPr>
              <w:spacing w:line="360" w:lineRule="auto"/>
              <w:ind w:firstLine="0"/>
              <w:jc w:val="center"/>
              <w:rPr>
                <w:rFonts w:eastAsia="Calibri"/>
                <w:sz w:val="24"/>
                <w:szCs w:val="24"/>
                <w:lang w:eastAsia="en-US"/>
              </w:rPr>
            </w:pPr>
            <w:r w:rsidRPr="00AF2E38">
              <w:rPr>
                <w:rFonts w:eastAsia="Calibri"/>
                <w:sz w:val="24"/>
                <w:szCs w:val="24"/>
                <w:lang w:eastAsia="en-US"/>
              </w:rPr>
              <w:t>1.3.</w:t>
            </w:r>
          </w:p>
          <w:p w:rsidR="00AF2E38" w:rsidRPr="00AF2E38" w:rsidRDefault="00AF2E38" w:rsidP="00FB5DEE">
            <w:pPr>
              <w:spacing w:line="360" w:lineRule="auto"/>
              <w:ind w:firstLine="0"/>
              <w:jc w:val="center"/>
              <w:rPr>
                <w:rFonts w:eastAsia="Calibri"/>
                <w:sz w:val="24"/>
                <w:szCs w:val="24"/>
                <w:lang w:eastAsia="en-US"/>
              </w:rPr>
            </w:pPr>
          </w:p>
        </w:tc>
        <w:tc>
          <w:tcPr>
            <w:tcW w:w="9297" w:type="dxa"/>
            <w:gridSpan w:val="2"/>
            <w:shd w:val="clear" w:color="auto" w:fill="auto"/>
            <w:vAlign w:val="center"/>
          </w:tcPr>
          <w:p w:rsidR="00AF2E38" w:rsidRPr="00AF2E38" w:rsidRDefault="00AF2E38" w:rsidP="00FB5DEE">
            <w:pPr>
              <w:spacing w:line="360" w:lineRule="auto"/>
              <w:ind w:firstLine="0"/>
              <w:jc w:val="left"/>
              <w:rPr>
                <w:rFonts w:eastAsia="Calibri"/>
                <w:sz w:val="24"/>
                <w:szCs w:val="24"/>
                <w:lang w:eastAsia="en-US"/>
              </w:rPr>
            </w:pPr>
            <w:r w:rsidRPr="00AF2E38">
              <w:rPr>
                <w:rFonts w:eastAsia="Calibri"/>
                <w:sz w:val="24"/>
                <w:szCs w:val="24"/>
                <w:lang w:eastAsia="en-US"/>
              </w:rPr>
              <w:t>График приема заявителей:</w:t>
            </w:r>
          </w:p>
          <w:p w:rsidR="00AF2E38" w:rsidRPr="00AF2E38" w:rsidRDefault="00AF2E38" w:rsidP="00FB5DEE">
            <w:pPr>
              <w:spacing w:line="360" w:lineRule="auto"/>
              <w:ind w:firstLine="548"/>
              <w:jc w:val="left"/>
              <w:rPr>
                <w:rFonts w:eastAsia="Calibri"/>
                <w:sz w:val="24"/>
                <w:szCs w:val="24"/>
                <w:lang w:eastAsia="en-US"/>
              </w:rPr>
            </w:pPr>
            <w:r w:rsidRPr="00AF2E38">
              <w:rPr>
                <w:rFonts w:eastAsia="Calibri"/>
                <w:sz w:val="24"/>
                <w:szCs w:val="24"/>
                <w:lang w:eastAsia="en-US"/>
              </w:rPr>
              <w:t>Понедельник:     с 8-30 до 17-30, перерыв с 12-30до 13-30</w:t>
            </w:r>
          </w:p>
        </w:tc>
      </w:tr>
      <w:tr w:rsidR="00AF2E38" w:rsidRPr="00AF2E38" w:rsidTr="00FB5DEE">
        <w:trPr>
          <w:trHeight w:val="20"/>
        </w:trPr>
        <w:tc>
          <w:tcPr>
            <w:tcW w:w="419" w:type="dxa"/>
            <w:gridSpan w:val="2"/>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spacing w:line="360" w:lineRule="auto"/>
              <w:ind w:firstLine="0"/>
              <w:jc w:val="center"/>
              <w:rPr>
                <w:rFonts w:eastAsia="Calibri"/>
                <w:sz w:val="24"/>
                <w:szCs w:val="24"/>
                <w:lang w:eastAsia="en-US"/>
              </w:rPr>
            </w:pPr>
          </w:p>
        </w:tc>
        <w:tc>
          <w:tcPr>
            <w:tcW w:w="9297" w:type="dxa"/>
            <w:gridSpan w:val="2"/>
            <w:tcBorders>
              <w:bottom w:val="single" w:sz="4" w:space="0" w:color="auto"/>
            </w:tcBorders>
            <w:shd w:val="clear" w:color="auto" w:fill="auto"/>
          </w:tcPr>
          <w:p w:rsidR="00AF2E38" w:rsidRPr="00AF2E38" w:rsidRDefault="00AF2E38" w:rsidP="00FB5DEE">
            <w:pPr>
              <w:spacing w:after="120"/>
              <w:ind w:firstLine="0"/>
              <w:jc w:val="left"/>
              <w:rPr>
                <w:rFonts w:eastAsia="Calibri"/>
                <w:sz w:val="24"/>
                <w:szCs w:val="24"/>
                <w:lang w:eastAsia="en-US"/>
              </w:rPr>
            </w:pPr>
            <w:r w:rsidRPr="00AF2E38">
              <w:rPr>
                <w:rFonts w:eastAsia="Calibri"/>
                <w:sz w:val="24"/>
                <w:szCs w:val="24"/>
                <w:lang w:eastAsia="en-US"/>
              </w:rPr>
              <w:t xml:space="preserve">Контактный телефон органа, предоставляющего муниципальную услугу: </w:t>
            </w:r>
          </w:p>
          <w:p w:rsidR="00AF2E38" w:rsidRPr="00AF2E38" w:rsidRDefault="00AF2E38" w:rsidP="00FB5DEE">
            <w:pPr>
              <w:ind w:firstLine="0"/>
              <w:jc w:val="left"/>
              <w:rPr>
                <w:rFonts w:eastAsia="Calibri"/>
                <w:sz w:val="24"/>
                <w:szCs w:val="24"/>
                <w:lang w:eastAsia="en-US"/>
              </w:rPr>
            </w:pPr>
            <w:r w:rsidRPr="00AF2E38">
              <w:rPr>
                <w:rFonts w:eastAsia="Calibri"/>
                <w:sz w:val="24"/>
                <w:szCs w:val="24"/>
                <w:lang w:eastAsia="en-US"/>
              </w:rPr>
              <w:t>8(42361) 5 30 91, 8(42361) 5 30 92</w:t>
            </w:r>
          </w:p>
        </w:tc>
      </w:tr>
      <w:tr w:rsidR="00AF2E38" w:rsidRPr="00AF2E38" w:rsidTr="00FB5DEE">
        <w:trPr>
          <w:trHeight w:val="20"/>
        </w:trPr>
        <w:tc>
          <w:tcPr>
            <w:tcW w:w="419" w:type="dxa"/>
            <w:gridSpan w:val="2"/>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spacing w:before="120" w:after="200" w:line="360" w:lineRule="auto"/>
              <w:ind w:firstLine="0"/>
              <w:jc w:val="left"/>
              <w:rPr>
                <w:rFonts w:eastAsia="Calibri"/>
                <w:sz w:val="24"/>
                <w:szCs w:val="24"/>
                <w:lang w:eastAsia="en-US"/>
              </w:rPr>
            </w:pPr>
            <w:r w:rsidRPr="00AF2E38">
              <w:rPr>
                <w:rFonts w:eastAsia="Calibri"/>
                <w:sz w:val="24"/>
                <w:szCs w:val="24"/>
                <w:lang w:eastAsia="en-US"/>
              </w:rPr>
              <w:t>1.4.</w:t>
            </w:r>
          </w:p>
        </w:tc>
        <w:tc>
          <w:tcPr>
            <w:tcW w:w="9297" w:type="dxa"/>
            <w:gridSpan w:val="2"/>
            <w:shd w:val="clear" w:color="auto" w:fill="auto"/>
          </w:tcPr>
          <w:p w:rsidR="00AF2E38" w:rsidRPr="00AF2E38" w:rsidRDefault="00AF2E38" w:rsidP="00FB5DEE">
            <w:pPr>
              <w:spacing w:before="120" w:line="360" w:lineRule="auto"/>
              <w:ind w:firstLine="0"/>
              <w:jc w:val="left"/>
              <w:rPr>
                <w:rFonts w:eastAsia="Calibri"/>
                <w:sz w:val="24"/>
                <w:szCs w:val="24"/>
                <w:lang w:eastAsia="en-US"/>
              </w:rPr>
            </w:pPr>
            <w:r w:rsidRPr="00AF2E38">
              <w:rPr>
                <w:rFonts w:eastAsia="Calibri"/>
                <w:sz w:val="24"/>
                <w:szCs w:val="24"/>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AF2E38" w:rsidRPr="00AF2E38" w:rsidRDefault="00AF2E38" w:rsidP="00FB5DEE">
            <w:pPr>
              <w:ind w:firstLine="0"/>
              <w:jc w:val="left"/>
              <w:rPr>
                <w:rFonts w:eastAsia="Calibri"/>
                <w:sz w:val="24"/>
                <w:szCs w:val="24"/>
                <w:lang w:eastAsia="en-US"/>
              </w:rPr>
            </w:pPr>
            <w:r w:rsidRPr="00AF2E38">
              <w:rPr>
                <w:rFonts w:eastAsia="Calibri"/>
                <w:sz w:val="24"/>
                <w:szCs w:val="24"/>
                <w:lang w:val="en-US" w:eastAsia="en-US"/>
              </w:rPr>
              <w:t>http</w:t>
            </w:r>
            <w:r w:rsidRPr="00AF2E38">
              <w:rPr>
                <w:rFonts w:eastAsia="Calibri"/>
                <w:sz w:val="24"/>
                <w:szCs w:val="24"/>
                <w:lang w:eastAsia="en-US"/>
              </w:rPr>
              <w:t>://</w:t>
            </w:r>
            <w:r w:rsidRPr="00AF2E38">
              <w:rPr>
                <w:rFonts w:eastAsia="Calibri"/>
                <w:sz w:val="24"/>
                <w:szCs w:val="24"/>
                <w:lang w:val="en-US" w:eastAsia="en-US"/>
              </w:rPr>
              <w:t>ars</w:t>
            </w:r>
            <w:r w:rsidRPr="00AF2E38">
              <w:rPr>
                <w:rFonts w:eastAsia="Calibri"/>
                <w:sz w:val="24"/>
                <w:szCs w:val="24"/>
                <w:lang w:eastAsia="en-US"/>
              </w:rPr>
              <w:t>.</w:t>
            </w:r>
            <w:r w:rsidRPr="00AF2E38">
              <w:rPr>
                <w:rFonts w:eastAsia="Calibri"/>
                <w:sz w:val="24"/>
                <w:szCs w:val="24"/>
                <w:lang w:val="en-US" w:eastAsia="en-US"/>
              </w:rPr>
              <w:t>town</w:t>
            </w:r>
          </w:p>
        </w:tc>
      </w:tr>
      <w:tr w:rsidR="00AF2E38" w:rsidRPr="00AF2E38" w:rsidTr="00FB5DEE">
        <w:trPr>
          <w:trHeight w:val="20"/>
        </w:trPr>
        <w:tc>
          <w:tcPr>
            <w:tcW w:w="419" w:type="dxa"/>
            <w:gridSpan w:val="2"/>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spacing w:after="200" w:line="360" w:lineRule="auto"/>
              <w:ind w:firstLine="0"/>
              <w:jc w:val="left"/>
              <w:rPr>
                <w:rFonts w:eastAsia="Calibri"/>
                <w:sz w:val="24"/>
                <w:szCs w:val="24"/>
                <w:lang w:eastAsia="en-US"/>
              </w:rPr>
            </w:pPr>
          </w:p>
        </w:tc>
        <w:tc>
          <w:tcPr>
            <w:tcW w:w="9297" w:type="dxa"/>
            <w:gridSpan w:val="2"/>
            <w:tcBorders>
              <w:top w:val="single" w:sz="4" w:space="0" w:color="auto"/>
            </w:tcBorders>
            <w:shd w:val="clear" w:color="auto" w:fill="auto"/>
          </w:tcPr>
          <w:p w:rsidR="00AF2E38" w:rsidRPr="00AF2E38" w:rsidRDefault="00AF2E38" w:rsidP="00FB5DEE">
            <w:pPr>
              <w:spacing w:after="200" w:line="360" w:lineRule="auto"/>
              <w:ind w:firstLine="0"/>
              <w:jc w:val="left"/>
              <w:rPr>
                <w:rFonts w:eastAsia="Calibri"/>
                <w:sz w:val="24"/>
                <w:szCs w:val="24"/>
                <w:lang w:eastAsia="en-US"/>
              </w:rPr>
            </w:pPr>
          </w:p>
        </w:tc>
      </w:tr>
      <w:tr w:rsidR="00AF2E38" w:rsidRPr="00AF2E38" w:rsidTr="00FB5DEE">
        <w:trPr>
          <w:trHeight w:val="20"/>
        </w:trPr>
        <w:tc>
          <w:tcPr>
            <w:tcW w:w="419" w:type="dxa"/>
            <w:gridSpan w:val="2"/>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98" w:type="dxa"/>
            <w:gridSpan w:val="2"/>
            <w:shd w:val="clear" w:color="auto" w:fill="auto"/>
          </w:tcPr>
          <w:p w:rsidR="00AF2E38" w:rsidRPr="00AF2E38" w:rsidRDefault="00AF2E38" w:rsidP="00FB5DEE">
            <w:pPr>
              <w:spacing w:line="360" w:lineRule="auto"/>
              <w:ind w:firstLine="0"/>
              <w:jc w:val="left"/>
              <w:rPr>
                <w:rFonts w:eastAsia="Calibri"/>
                <w:sz w:val="24"/>
                <w:szCs w:val="24"/>
                <w:lang w:eastAsia="en-US"/>
              </w:rPr>
            </w:pPr>
            <w:r w:rsidRPr="00AF2E38">
              <w:rPr>
                <w:rFonts w:eastAsia="Calibri"/>
                <w:sz w:val="24"/>
                <w:szCs w:val="24"/>
                <w:lang w:eastAsia="en-US"/>
              </w:rPr>
              <w:t>1.5</w:t>
            </w:r>
          </w:p>
        </w:tc>
        <w:tc>
          <w:tcPr>
            <w:tcW w:w="9297" w:type="dxa"/>
            <w:gridSpan w:val="2"/>
            <w:shd w:val="clear" w:color="auto" w:fill="auto"/>
          </w:tcPr>
          <w:p w:rsidR="00AF2E38" w:rsidRPr="00AF2E38" w:rsidRDefault="00AF2E38" w:rsidP="00FB5DEE">
            <w:pPr>
              <w:spacing w:line="360" w:lineRule="auto"/>
              <w:ind w:firstLine="0"/>
              <w:jc w:val="left"/>
              <w:rPr>
                <w:rFonts w:eastAsia="Calibri"/>
                <w:sz w:val="24"/>
                <w:szCs w:val="24"/>
                <w:lang w:eastAsia="en-US"/>
              </w:rPr>
            </w:pPr>
            <w:r w:rsidRPr="00AF2E38">
              <w:rPr>
                <w:rFonts w:eastAsia="Calibri"/>
                <w:sz w:val="24"/>
                <w:szCs w:val="24"/>
                <w:lang w:eastAsia="en-US"/>
              </w:rPr>
              <w:t xml:space="preserve">Адрес электронной почты органа, предоставляющего муниципальную услугу: </w:t>
            </w:r>
            <w:r w:rsidRPr="00AF2E38">
              <w:rPr>
                <w:rFonts w:eastAsia="Calibri"/>
                <w:sz w:val="24"/>
                <w:szCs w:val="24"/>
                <w:lang w:val="en-US" w:eastAsia="en-US"/>
              </w:rPr>
              <w:t>arch</w:t>
            </w:r>
            <w:r w:rsidRPr="00AF2E38">
              <w:rPr>
                <w:rFonts w:eastAsia="Calibri"/>
                <w:sz w:val="24"/>
                <w:szCs w:val="24"/>
                <w:lang w:eastAsia="en-US"/>
              </w:rPr>
              <w:t>@</w:t>
            </w:r>
            <w:r w:rsidRPr="00AF2E38">
              <w:rPr>
                <w:rFonts w:eastAsia="Calibri"/>
                <w:sz w:val="24"/>
                <w:szCs w:val="24"/>
                <w:lang w:val="en-US" w:eastAsia="en-US"/>
              </w:rPr>
              <w:t>ars</w:t>
            </w:r>
            <w:r w:rsidRPr="00AF2E38">
              <w:rPr>
                <w:rFonts w:eastAsia="Calibri"/>
                <w:sz w:val="24"/>
                <w:szCs w:val="24"/>
                <w:lang w:eastAsia="en-US"/>
              </w:rPr>
              <w:t>.</w:t>
            </w:r>
            <w:r w:rsidRPr="00AF2E38">
              <w:rPr>
                <w:rFonts w:eastAsia="Calibri"/>
                <w:sz w:val="24"/>
                <w:szCs w:val="24"/>
                <w:lang w:val="en-US" w:eastAsia="en-US"/>
              </w:rPr>
              <w:t>town</w:t>
            </w:r>
          </w:p>
        </w:tc>
      </w:tr>
      <w:tr w:rsidR="00AF2E38" w:rsidRPr="00AF2E38" w:rsidTr="00FB5DEE">
        <w:trPr>
          <w:trHeight w:val="20"/>
        </w:trPr>
        <w:tc>
          <w:tcPr>
            <w:tcW w:w="391" w:type="dxa"/>
            <w:shd w:val="clear" w:color="auto" w:fill="auto"/>
          </w:tcPr>
          <w:p w:rsidR="00AF2E38" w:rsidRPr="00AF2E38" w:rsidRDefault="00AF2E38" w:rsidP="00FB5DEE">
            <w:pPr>
              <w:spacing w:after="200" w:line="360" w:lineRule="auto"/>
              <w:ind w:firstLine="0"/>
              <w:contextualSpacing/>
              <w:jc w:val="left"/>
              <w:rPr>
                <w:rFonts w:eastAsia="Calibri"/>
                <w:sz w:val="24"/>
                <w:szCs w:val="24"/>
                <w:lang w:eastAsia="en-US"/>
              </w:rPr>
            </w:pPr>
          </w:p>
        </w:tc>
        <w:tc>
          <w:tcPr>
            <w:tcW w:w="9923" w:type="dxa"/>
            <w:gridSpan w:val="5"/>
            <w:shd w:val="clear" w:color="auto" w:fill="auto"/>
          </w:tcPr>
          <w:p w:rsidR="00AF2E38" w:rsidRPr="00AF2E38" w:rsidRDefault="00AF2E38" w:rsidP="00FB5DEE">
            <w:pPr>
              <w:spacing w:after="200" w:line="360" w:lineRule="auto"/>
              <w:ind w:firstLine="0"/>
              <w:jc w:val="left"/>
              <w:rPr>
                <w:rFonts w:eastAsia="Calibri"/>
                <w:sz w:val="24"/>
                <w:szCs w:val="24"/>
                <w:lang w:eastAsia="en-US"/>
              </w:rPr>
            </w:pPr>
          </w:p>
        </w:tc>
      </w:tr>
      <w:tr w:rsidR="00AF2E38" w:rsidRPr="00AF2E38" w:rsidTr="00FB5DEE">
        <w:trPr>
          <w:trHeight w:val="20"/>
        </w:trPr>
        <w:tc>
          <w:tcPr>
            <w:tcW w:w="391" w:type="dxa"/>
            <w:shd w:val="clear" w:color="auto" w:fill="auto"/>
          </w:tcPr>
          <w:p w:rsidR="00AF2E38" w:rsidRPr="00AF2E38" w:rsidRDefault="00AF2E38" w:rsidP="00FB5DEE">
            <w:pPr>
              <w:widowControl/>
              <w:numPr>
                <w:ilvl w:val="0"/>
                <w:numId w:val="19"/>
              </w:numPr>
              <w:autoSpaceDE/>
              <w:autoSpaceDN/>
              <w:adjustRightInd/>
              <w:spacing w:after="200" w:line="360" w:lineRule="auto"/>
              <w:ind w:left="0" w:firstLine="0"/>
              <w:contextualSpacing/>
              <w:jc w:val="center"/>
              <w:rPr>
                <w:rFonts w:eastAsia="Calibri"/>
                <w:sz w:val="24"/>
                <w:szCs w:val="24"/>
                <w:lang w:eastAsia="en-US"/>
              </w:rPr>
            </w:pPr>
          </w:p>
        </w:tc>
        <w:tc>
          <w:tcPr>
            <w:tcW w:w="9923" w:type="dxa"/>
            <w:gridSpan w:val="5"/>
            <w:shd w:val="clear" w:color="auto" w:fill="auto"/>
          </w:tcPr>
          <w:p w:rsidR="00AF2E38" w:rsidRPr="00AF2E38" w:rsidRDefault="00AF2E38" w:rsidP="00FB5DEE">
            <w:pPr>
              <w:spacing w:after="200" w:line="360" w:lineRule="auto"/>
              <w:ind w:firstLine="0"/>
              <w:jc w:val="left"/>
              <w:rPr>
                <w:rFonts w:eastAsia="Calibri"/>
                <w:sz w:val="24"/>
                <w:szCs w:val="24"/>
                <w:lang w:eastAsia="en-US"/>
              </w:rPr>
            </w:pPr>
            <w:r w:rsidRPr="00AF2E38">
              <w:rPr>
                <w:rFonts w:eastAsia="Calibri"/>
                <w:sz w:val="24"/>
                <w:szCs w:val="24"/>
                <w:lang w:eastAsia="en-US"/>
              </w:rPr>
              <w:t>Многофункциональные центры предоставления государственных и муниципальных услуг,  Приморского края (далее – МФЦ)</w:t>
            </w:r>
          </w:p>
        </w:tc>
      </w:tr>
      <w:tr w:rsidR="00AF2E38" w:rsidRPr="00AF2E38" w:rsidTr="00FB5DEE">
        <w:trPr>
          <w:trHeight w:val="20"/>
        </w:trPr>
        <w:tc>
          <w:tcPr>
            <w:tcW w:w="391" w:type="dxa"/>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86"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9337" w:type="dxa"/>
            <w:gridSpan w:val="3"/>
            <w:shd w:val="clear" w:color="auto" w:fill="auto"/>
          </w:tcPr>
          <w:p w:rsidR="00AF2E38" w:rsidRPr="00AF2E38" w:rsidRDefault="00AF2E38" w:rsidP="00FB5DEE">
            <w:pPr>
              <w:spacing w:after="200" w:line="360" w:lineRule="auto"/>
              <w:ind w:firstLine="0"/>
              <w:jc w:val="center"/>
              <w:rPr>
                <w:rFonts w:eastAsia="Calibri"/>
                <w:sz w:val="24"/>
                <w:szCs w:val="24"/>
                <w:lang w:eastAsia="en-US"/>
              </w:rPr>
            </w:pPr>
          </w:p>
        </w:tc>
      </w:tr>
      <w:tr w:rsidR="00AF2E38" w:rsidRPr="00AF2E38" w:rsidTr="00FB5DEE">
        <w:trPr>
          <w:trHeight w:val="20"/>
        </w:trPr>
        <w:tc>
          <w:tcPr>
            <w:tcW w:w="391" w:type="dxa"/>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86" w:type="dxa"/>
            <w:gridSpan w:val="2"/>
            <w:shd w:val="clear" w:color="auto" w:fill="auto"/>
          </w:tcPr>
          <w:p w:rsidR="00AF2E38" w:rsidRPr="00AF2E38" w:rsidRDefault="00AF2E38" w:rsidP="00FB5DEE">
            <w:pPr>
              <w:spacing w:line="360" w:lineRule="auto"/>
              <w:ind w:firstLine="0"/>
              <w:contextualSpacing/>
              <w:jc w:val="left"/>
              <w:rPr>
                <w:rFonts w:eastAsia="Calibri"/>
                <w:sz w:val="24"/>
                <w:szCs w:val="24"/>
                <w:lang w:eastAsia="en-US"/>
              </w:rPr>
            </w:pPr>
            <w:r w:rsidRPr="00AF2E38">
              <w:rPr>
                <w:rFonts w:eastAsia="Calibri"/>
                <w:sz w:val="24"/>
                <w:szCs w:val="24"/>
                <w:lang w:eastAsia="en-US"/>
              </w:rPr>
              <w:t>2.1.</w:t>
            </w:r>
          </w:p>
        </w:tc>
        <w:tc>
          <w:tcPr>
            <w:tcW w:w="9337" w:type="dxa"/>
            <w:gridSpan w:val="3"/>
            <w:shd w:val="clear" w:color="auto" w:fill="auto"/>
          </w:tcPr>
          <w:p w:rsidR="00AF2E38" w:rsidRPr="00AF2E38" w:rsidRDefault="00AF2E38" w:rsidP="00FB5DEE">
            <w:pPr>
              <w:spacing w:line="360" w:lineRule="auto"/>
              <w:ind w:firstLine="0"/>
              <w:jc w:val="left"/>
              <w:rPr>
                <w:rFonts w:eastAsia="Calibri"/>
                <w:sz w:val="24"/>
                <w:szCs w:val="24"/>
                <w:vertAlign w:val="superscript"/>
                <w:lang w:eastAsia="en-US"/>
              </w:rPr>
            </w:pPr>
            <w:r w:rsidRPr="00AF2E38">
              <w:rPr>
                <w:rFonts w:eastAsia="Calibri"/>
                <w:sz w:val="24"/>
                <w:szCs w:val="24"/>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F2E38" w:rsidRPr="00AF2E38" w:rsidTr="00FB5DEE">
        <w:trPr>
          <w:trHeight w:val="193"/>
        </w:trPr>
        <w:tc>
          <w:tcPr>
            <w:tcW w:w="391" w:type="dxa"/>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86" w:type="dxa"/>
            <w:gridSpan w:val="2"/>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9337" w:type="dxa"/>
            <w:gridSpan w:val="3"/>
            <w:tcBorders>
              <w:bottom w:val="single" w:sz="4" w:space="0" w:color="auto"/>
            </w:tcBorders>
            <w:shd w:val="clear" w:color="auto" w:fill="auto"/>
            <w:vAlign w:val="center"/>
          </w:tcPr>
          <w:p w:rsidR="00AF2E38" w:rsidRPr="00AF2E38" w:rsidRDefault="00AF2E38" w:rsidP="00FB5DEE">
            <w:pPr>
              <w:spacing w:before="240"/>
              <w:ind w:firstLine="0"/>
              <w:jc w:val="center"/>
              <w:rPr>
                <w:rFonts w:eastAsia="Calibri"/>
                <w:sz w:val="24"/>
                <w:szCs w:val="24"/>
                <w:lang w:eastAsia="en-US"/>
              </w:rPr>
            </w:pPr>
            <w:r w:rsidRPr="00AF2E38">
              <w:rPr>
                <w:rFonts w:eastAsia="Calibri"/>
                <w:sz w:val="24"/>
                <w:szCs w:val="24"/>
                <w:lang w:eastAsia="en-US"/>
              </w:rPr>
              <w:t>www.mfc-25.ru</w:t>
            </w:r>
          </w:p>
        </w:tc>
      </w:tr>
      <w:tr w:rsidR="00AF2E38" w:rsidRPr="00AF2E38" w:rsidTr="00FB5DEE">
        <w:trPr>
          <w:trHeight w:val="20"/>
        </w:trPr>
        <w:tc>
          <w:tcPr>
            <w:tcW w:w="391" w:type="dxa"/>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86" w:type="dxa"/>
            <w:gridSpan w:val="2"/>
            <w:shd w:val="clear" w:color="auto" w:fill="auto"/>
          </w:tcPr>
          <w:p w:rsidR="00AF2E38" w:rsidRPr="00AF2E38" w:rsidRDefault="00AF2E38" w:rsidP="00FB5DEE">
            <w:pPr>
              <w:spacing w:after="200" w:line="360" w:lineRule="auto"/>
              <w:ind w:firstLine="0"/>
              <w:contextualSpacing/>
              <w:jc w:val="left"/>
              <w:rPr>
                <w:rFonts w:eastAsia="Calibri"/>
                <w:sz w:val="24"/>
                <w:szCs w:val="24"/>
                <w:lang w:eastAsia="en-US"/>
              </w:rPr>
            </w:pPr>
            <w:r w:rsidRPr="00AF2E38">
              <w:rPr>
                <w:rFonts w:eastAsia="Calibri"/>
                <w:sz w:val="24"/>
                <w:szCs w:val="24"/>
                <w:lang w:eastAsia="en-US"/>
              </w:rPr>
              <w:t>2.2.</w:t>
            </w:r>
          </w:p>
        </w:tc>
        <w:tc>
          <w:tcPr>
            <w:tcW w:w="9337" w:type="dxa"/>
            <w:gridSpan w:val="3"/>
            <w:tcBorders>
              <w:top w:val="single" w:sz="4" w:space="0" w:color="auto"/>
            </w:tcBorders>
            <w:shd w:val="clear" w:color="auto" w:fill="auto"/>
          </w:tcPr>
          <w:p w:rsidR="00AF2E38" w:rsidRPr="00AF2E38" w:rsidRDefault="00AF2E38" w:rsidP="00FB5DEE">
            <w:pPr>
              <w:spacing w:after="200" w:line="360" w:lineRule="auto"/>
              <w:ind w:firstLine="0"/>
              <w:jc w:val="left"/>
              <w:rPr>
                <w:rFonts w:eastAsia="Calibri"/>
                <w:sz w:val="24"/>
                <w:szCs w:val="24"/>
                <w:lang w:eastAsia="en-US"/>
              </w:rPr>
            </w:pPr>
            <w:r w:rsidRPr="00AF2E38">
              <w:rPr>
                <w:rFonts w:eastAsia="Calibri"/>
                <w:sz w:val="24"/>
                <w:szCs w:val="24"/>
                <w:lang w:eastAsia="en-US"/>
              </w:rPr>
              <w:t>Единый телефон сети МФЦ, расположенных на территории Приморского края:</w:t>
            </w:r>
          </w:p>
        </w:tc>
      </w:tr>
      <w:tr w:rsidR="00AF2E38" w:rsidRPr="00AF2E38" w:rsidTr="00FB5DEE">
        <w:trPr>
          <w:trHeight w:val="20"/>
        </w:trPr>
        <w:tc>
          <w:tcPr>
            <w:tcW w:w="391" w:type="dxa"/>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86"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9337" w:type="dxa"/>
            <w:gridSpan w:val="3"/>
            <w:tcBorders>
              <w:bottom w:val="single" w:sz="4" w:space="0" w:color="auto"/>
            </w:tcBorders>
            <w:shd w:val="clear" w:color="auto" w:fill="auto"/>
            <w:vAlign w:val="center"/>
          </w:tcPr>
          <w:p w:rsidR="00AF2E38" w:rsidRPr="00AF2E38" w:rsidRDefault="00AF2E38" w:rsidP="00FB5DEE">
            <w:pPr>
              <w:spacing w:line="360" w:lineRule="auto"/>
              <w:ind w:firstLine="0"/>
              <w:jc w:val="center"/>
              <w:rPr>
                <w:rFonts w:eastAsia="Calibri"/>
                <w:sz w:val="24"/>
                <w:szCs w:val="24"/>
                <w:lang w:eastAsia="en-US"/>
              </w:rPr>
            </w:pPr>
            <w:r w:rsidRPr="00AF2E38">
              <w:rPr>
                <w:rFonts w:eastAsia="Calibri"/>
                <w:sz w:val="24"/>
                <w:szCs w:val="24"/>
                <w:lang w:eastAsia="en-US"/>
              </w:rPr>
              <w:t>8(423)201-01-56</w:t>
            </w:r>
          </w:p>
        </w:tc>
      </w:tr>
      <w:tr w:rsidR="00AF2E38" w:rsidRPr="00AF2E38" w:rsidTr="00FB5DEE">
        <w:trPr>
          <w:trHeight w:val="20"/>
        </w:trPr>
        <w:tc>
          <w:tcPr>
            <w:tcW w:w="391" w:type="dxa"/>
            <w:shd w:val="clear" w:color="auto" w:fill="auto"/>
          </w:tcPr>
          <w:p w:rsidR="00AF2E38" w:rsidRPr="00AF2E38" w:rsidRDefault="00AF2E38" w:rsidP="00FB5DEE">
            <w:pPr>
              <w:spacing w:after="200" w:line="360" w:lineRule="auto"/>
              <w:ind w:left="142" w:firstLine="0"/>
              <w:contextualSpacing/>
              <w:jc w:val="left"/>
              <w:rPr>
                <w:rFonts w:eastAsia="Calibri"/>
                <w:sz w:val="24"/>
                <w:szCs w:val="24"/>
                <w:lang w:eastAsia="en-US"/>
              </w:rPr>
            </w:pPr>
          </w:p>
        </w:tc>
        <w:tc>
          <w:tcPr>
            <w:tcW w:w="586" w:type="dxa"/>
            <w:gridSpan w:val="2"/>
            <w:shd w:val="clear" w:color="auto" w:fill="auto"/>
          </w:tcPr>
          <w:p w:rsidR="00AF2E38" w:rsidRPr="00AF2E38" w:rsidRDefault="00AF2E38" w:rsidP="00FB5DEE">
            <w:pPr>
              <w:spacing w:after="200" w:line="360" w:lineRule="auto"/>
              <w:ind w:firstLine="0"/>
              <w:contextualSpacing/>
              <w:jc w:val="left"/>
              <w:rPr>
                <w:rFonts w:eastAsia="Calibri"/>
                <w:sz w:val="24"/>
                <w:szCs w:val="24"/>
                <w:lang w:eastAsia="en-US"/>
              </w:rPr>
            </w:pPr>
            <w:r w:rsidRPr="00AF2E38">
              <w:rPr>
                <w:rFonts w:eastAsia="Calibri"/>
                <w:sz w:val="24"/>
                <w:szCs w:val="24"/>
                <w:lang w:eastAsia="en-US"/>
              </w:rPr>
              <w:t>2.3.</w:t>
            </w:r>
          </w:p>
        </w:tc>
        <w:tc>
          <w:tcPr>
            <w:tcW w:w="9337" w:type="dxa"/>
            <w:gridSpan w:val="3"/>
            <w:tcBorders>
              <w:top w:val="single" w:sz="4" w:space="0" w:color="auto"/>
            </w:tcBorders>
            <w:shd w:val="clear" w:color="auto" w:fill="auto"/>
          </w:tcPr>
          <w:p w:rsidR="00AF2E38" w:rsidRPr="00AF2E38" w:rsidRDefault="00AF2E38" w:rsidP="00FB5DEE">
            <w:pPr>
              <w:spacing w:after="200" w:line="360" w:lineRule="auto"/>
              <w:ind w:firstLine="0"/>
              <w:jc w:val="left"/>
              <w:rPr>
                <w:rFonts w:eastAsia="Calibri"/>
                <w:sz w:val="24"/>
                <w:szCs w:val="24"/>
                <w:lang w:eastAsia="en-US"/>
              </w:rPr>
            </w:pPr>
            <w:r w:rsidRPr="00AF2E38">
              <w:rPr>
                <w:rFonts w:eastAsia="Calibri"/>
                <w:sz w:val="24"/>
                <w:szCs w:val="24"/>
                <w:lang w:eastAsia="en-US"/>
              </w:rPr>
              <w:t>Адрес электронной почты:</w:t>
            </w:r>
          </w:p>
        </w:tc>
      </w:tr>
      <w:tr w:rsidR="00AF2E38" w:rsidRPr="00AF2E38" w:rsidTr="00FB5DEE">
        <w:trPr>
          <w:trHeight w:val="20"/>
        </w:trPr>
        <w:tc>
          <w:tcPr>
            <w:tcW w:w="391" w:type="dxa"/>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586" w:type="dxa"/>
            <w:gridSpan w:val="2"/>
            <w:shd w:val="clear" w:color="auto" w:fill="auto"/>
          </w:tcPr>
          <w:p w:rsidR="00AF2E38" w:rsidRPr="00AF2E38" w:rsidRDefault="00AF2E38" w:rsidP="00FB5DEE">
            <w:pPr>
              <w:spacing w:line="360" w:lineRule="auto"/>
              <w:ind w:left="142" w:firstLine="0"/>
              <w:contextualSpacing/>
              <w:jc w:val="left"/>
              <w:rPr>
                <w:rFonts w:eastAsia="Calibri"/>
                <w:sz w:val="24"/>
                <w:szCs w:val="24"/>
                <w:lang w:eastAsia="en-US"/>
              </w:rPr>
            </w:pPr>
          </w:p>
        </w:tc>
        <w:tc>
          <w:tcPr>
            <w:tcW w:w="9337" w:type="dxa"/>
            <w:gridSpan w:val="3"/>
            <w:tcBorders>
              <w:bottom w:val="single" w:sz="4" w:space="0" w:color="auto"/>
            </w:tcBorders>
            <w:shd w:val="clear" w:color="auto" w:fill="auto"/>
            <w:vAlign w:val="center"/>
          </w:tcPr>
          <w:p w:rsidR="00AF2E38" w:rsidRPr="00AF2E38" w:rsidRDefault="00AF2E38" w:rsidP="00FB5DEE">
            <w:pPr>
              <w:spacing w:line="360" w:lineRule="auto"/>
              <w:ind w:firstLine="0"/>
              <w:jc w:val="center"/>
              <w:rPr>
                <w:rFonts w:eastAsia="Calibri"/>
                <w:sz w:val="24"/>
                <w:szCs w:val="24"/>
                <w:lang w:val="en-US" w:eastAsia="en-US"/>
              </w:rPr>
            </w:pPr>
            <w:r w:rsidRPr="00AF2E38">
              <w:rPr>
                <w:rFonts w:eastAsia="Calibri"/>
                <w:sz w:val="24"/>
                <w:szCs w:val="24"/>
                <w:lang w:val="en-US" w:eastAsia="en-US"/>
              </w:rPr>
              <w:t>info@mfc-25.ru</w:t>
            </w:r>
          </w:p>
        </w:tc>
      </w:tr>
    </w:tbl>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tbl>
      <w:tblPr>
        <w:tblW w:w="9107" w:type="dxa"/>
        <w:tblInd w:w="1066" w:type="dxa"/>
        <w:tblLook w:val="04A0" w:firstRow="1" w:lastRow="0" w:firstColumn="1" w:lastColumn="0" w:noHBand="0" w:noVBand="1"/>
      </w:tblPr>
      <w:tblGrid>
        <w:gridCol w:w="4996"/>
        <w:gridCol w:w="4111"/>
      </w:tblGrid>
      <w:tr w:rsidR="00A26FB4" w:rsidRPr="00A26FB4" w:rsidTr="00FB5DEE">
        <w:tc>
          <w:tcPr>
            <w:tcW w:w="4996" w:type="dxa"/>
            <w:shd w:val="clear" w:color="auto" w:fill="auto"/>
          </w:tcPr>
          <w:p w:rsidR="00A26FB4" w:rsidRPr="00A26FB4" w:rsidRDefault="00A26FB4" w:rsidP="00FB5DEE">
            <w:pPr>
              <w:widowControl/>
              <w:tabs>
                <w:tab w:val="num" w:pos="432"/>
              </w:tabs>
              <w:autoSpaceDE/>
              <w:autoSpaceDN/>
              <w:adjustRightInd/>
              <w:spacing w:after="200" w:line="360" w:lineRule="auto"/>
              <w:ind w:firstLine="0"/>
              <w:jc w:val="center"/>
              <w:outlineLvl w:val="0"/>
              <w:rPr>
                <w:rFonts w:ascii="Calibri" w:eastAsia="Calibri" w:hAnsi="Calibri"/>
                <w:sz w:val="24"/>
                <w:szCs w:val="24"/>
                <w:lang w:eastAsia="ar-SA"/>
              </w:rPr>
            </w:pPr>
          </w:p>
        </w:tc>
        <w:tc>
          <w:tcPr>
            <w:tcW w:w="4111" w:type="dxa"/>
            <w:shd w:val="clear" w:color="auto" w:fill="auto"/>
          </w:tcPr>
          <w:p w:rsidR="00A26FB4" w:rsidRPr="00A26FB4" w:rsidRDefault="00A26FB4" w:rsidP="00FB5DEE">
            <w:pPr>
              <w:widowControl/>
              <w:tabs>
                <w:tab w:val="num" w:pos="432"/>
              </w:tabs>
              <w:autoSpaceDE/>
              <w:autoSpaceDN/>
              <w:adjustRightInd/>
              <w:spacing w:after="200" w:line="360" w:lineRule="auto"/>
              <w:ind w:left="1066" w:hanging="357"/>
              <w:jc w:val="left"/>
              <w:outlineLvl w:val="0"/>
              <w:rPr>
                <w:rFonts w:eastAsia="Calibri"/>
                <w:sz w:val="20"/>
                <w:szCs w:val="22"/>
                <w:lang w:eastAsia="ar-SA"/>
              </w:rPr>
            </w:pPr>
            <w:r w:rsidRPr="00A26FB4">
              <w:rPr>
                <w:rFonts w:eastAsia="Calibri"/>
                <w:sz w:val="20"/>
                <w:szCs w:val="22"/>
                <w:lang w:eastAsia="ar-SA"/>
              </w:rPr>
              <w:t xml:space="preserve">      Приложение № 2</w:t>
            </w:r>
          </w:p>
          <w:p w:rsidR="00A26FB4" w:rsidRPr="00A26FB4" w:rsidRDefault="00A26FB4" w:rsidP="00FB5DEE">
            <w:pPr>
              <w:widowControl/>
              <w:tabs>
                <w:tab w:val="num" w:pos="-108"/>
              </w:tabs>
              <w:autoSpaceDE/>
              <w:autoSpaceDN/>
              <w:adjustRightInd/>
              <w:spacing w:line="276" w:lineRule="auto"/>
              <w:ind w:left="-108" w:firstLine="0"/>
              <w:jc w:val="center"/>
              <w:outlineLvl w:val="0"/>
              <w:rPr>
                <w:rFonts w:eastAsia="Calibri"/>
                <w:sz w:val="20"/>
                <w:szCs w:val="22"/>
                <w:lang w:eastAsia="ar-SA"/>
              </w:rPr>
            </w:pPr>
            <w:r w:rsidRPr="00A26FB4">
              <w:rPr>
                <w:rFonts w:eastAsia="Calibri"/>
                <w:sz w:val="20"/>
                <w:szCs w:val="22"/>
                <w:lang w:eastAsia="ar-SA"/>
              </w:rPr>
              <w:t>к административному регламенту</w:t>
            </w:r>
          </w:p>
          <w:p w:rsidR="00A26FB4" w:rsidRPr="00A26FB4" w:rsidRDefault="00A26FB4" w:rsidP="00FB5DEE">
            <w:pPr>
              <w:widowControl/>
              <w:tabs>
                <w:tab w:val="num" w:pos="-108"/>
              </w:tabs>
              <w:autoSpaceDE/>
              <w:autoSpaceDN/>
              <w:adjustRightInd/>
              <w:spacing w:line="276" w:lineRule="auto"/>
              <w:ind w:left="-108" w:firstLine="0"/>
              <w:jc w:val="center"/>
              <w:outlineLvl w:val="0"/>
              <w:rPr>
                <w:rFonts w:eastAsia="Calibri"/>
                <w:sz w:val="20"/>
                <w:szCs w:val="22"/>
                <w:lang w:eastAsia="ar-SA"/>
              </w:rPr>
            </w:pPr>
            <w:r w:rsidRPr="00A26FB4">
              <w:rPr>
                <w:rFonts w:eastAsia="Calibri"/>
                <w:sz w:val="20"/>
                <w:szCs w:val="22"/>
                <w:lang w:eastAsia="ar-SA"/>
              </w:rPr>
              <w:t>предоставления муниципальной</w:t>
            </w:r>
          </w:p>
          <w:p w:rsidR="00A26FB4" w:rsidRPr="00A26FB4" w:rsidRDefault="00A26FB4" w:rsidP="00FB5DEE">
            <w:pPr>
              <w:widowControl/>
              <w:tabs>
                <w:tab w:val="num" w:pos="-108"/>
              </w:tabs>
              <w:autoSpaceDE/>
              <w:autoSpaceDN/>
              <w:adjustRightInd/>
              <w:spacing w:after="200" w:line="276" w:lineRule="auto"/>
              <w:ind w:left="-108" w:firstLine="0"/>
              <w:jc w:val="center"/>
              <w:outlineLvl w:val="0"/>
              <w:rPr>
                <w:rFonts w:ascii="Calibri" w:eastAsia="Calibri" w:hAnsi="Calibri"/>
                <w:sz w:val="24"/>
                <w:szCs w:val="24"/>
                <w:lang w:eastAsia="ar-SA"/>
              </w:rPr>
            </w:pPr>
            <w:r w:rsidRPr="00A26FB4">
              <w:rPr>
                <w:rFonts w:eastAsia="Calibri"/>
                <w:sz w:val="20"/>
                <w:szCs w:val="22"/>
                <w:lang w:eastAsia="ar-SA"/>
              </w:rPr>
              <w:t>услуги «Выдача разрешений на установку и эксплуатацию  рекламных конструкций и аннулирование таких разрешений»</w:t>
            </w:r>
          </w:p>
        </w:tc>
      </w:tr>
    </w:tbl>
    <w:p w:rsidR="00A26FB4" w:rsidRPr="00A26FB4" w:rsidRDefault="00A26FB4" w:rsidP="00A26FB4">
      <w:pPr>
        <w:widowControl/>
        <w:autoSpaceDE/>
        <w:autoSpaceDN/>
        <w:adjustRightInd/>
        <w:spacing w:after="200" w:line="276" w:lineRule="auto"/>
        <w:ind w:firstLine="0"/>
        <w:jc w:val="left"/>
        <w:rPr>
          <w:rFonts w:eastAsia="Calibri"/>
          <w:sz w:val="24"/>
          <w:szCs w:val="24"/>
          <w:lang w:eastAsia="en-US"/>
        </w:rPr>
      </w:pPr>
    </w:p>
    <w:p w:rsidR="00A26FB4" w:rsidRPr="00A26FB4" w:rsidRDefault="00A26FB4" w:rsidP="00A26FB4">
      <w:pPr>
        <w:widowControl/>
        <w:ind w:firstLine="0"/>
        <w:jc w:val="center"/>
        <w:rPr>
          <w:rFonts w:eastAsia="Calibri"/>
          <w:b/>
          <w:sz w:val="24"/>
          <w:szCs w:val="24"/>
          <w:lang w:eastAsia="en-US"/>
        </w:rPr>
      </w:pPr>
      <w:r w:rsidRPr="00A26FB4">
        <w:rPr>
          <w:rFonts w:eastAsia="Calibri"/>
          <w:b/>
          <w:sz w:val="24"/>
          <w:szCs w:val="24"/>
          <w:lang w:eastAsia="en-US"/>
        </w:rPr>
        <w:t xml:space="preserve">Список нормативных актов, в соответствии с которыми </w:t>
      </w:r>
    </w:p>
    <w:p w:rsidR="00A26FB4" w:rsidRPr="00A26FB4" w:rsidRDefault="00A26FB4" w:rsidP="00A26FB4">
      <w:pPr>
        <w:widowControl/>
        <w:ind w:firstLine="0"/>
        <w:jc w:val="center"/>
        <w:rPr>
          <w:rFonts w:eastAsia="Calibri"/>
          <w:b/>
          <w:sz w:val="24"/>
          <w:szCs w:val="24"/>
          <w:lang w:eastAsia="en-US"/>
        </w:rPr>
      </w:pPr>
      <w:r w:rsidRPr="00A26FB4">
        <w:rPr>
          <w:rFonts w:eastAsia="Calibri"/>
          <w:b/>
          <w:sz w:val="24"/>
          <w:szCs w:val="24"/>
          <w:lang w:eastAsia="en-US"/>
        </w:rPr>
        <w:t>осуществляется предоставление  муниципальной услуги</w:t>
      </w:r>
    </w:p>
    <w:p w:rsidR="00A26FB4" w:rsidRPr="00A26FB4" w:rsidRDefault="00A26FB4" w:rsidP="001B075A">
      <w:pPr>
        <w:widowControl/>
        <w:spacing w:line="360" w:lineRule="auto"/>
        <w:ind w:firstLine="708"/>
        <w:rPr>
          <w:rFonts w:eastAsia="Calibri"/>
          <w:sz w:val="24"/>
          <w:szCs w:val="24"/>
          <w:lang w:eastAsia="en-US"/>
        </w:rPr>
      </w:pPr>
    </w:p>
    <w:p w:rsidR="00A26FB4" w:rsidRPr="00A26FB4" w:rsidRDefault="00A26FB4" w:rsidP="001B075A">
      <w:pPr>
        <w:widowControl/>
        <w:spacing w:line="360" w:lineRule="auto"/>
        <w:ind w:firstLine="0"/>
        <w:rPr>
          <w:rFonts w:eastAsia="Calibri"/>
          <w:sz w:val="24"/>
          <w:szCs w:val="24"/>
          <w:lang w:eastAsia="en-US"/>
        </w:rPr>
      </w:pPr>
      <w:r w:rsidRPr="00A26FB4">
        <w:rPr>
          <w:rFonts w:eastAsia="Calibri"/>
          <w:sz w:val="24"/>
          <w:szCs w:val="24"/>
          <w:lang w:eastAsia="en-US"/>
        </w:rPr>
        <w:t xml:space="preserve">          1. Гражданский </w:t>
      </w:r>
      <w:hyperlink r:id="rId15" w:history="1">
        <w:r w:rsidRPr="00A26FB4">
          <w:rPr>
            <w:rFonts w:eastAsia="Calibri"/>
            <w:sz w:val="24"/>
            <w:szCs w:val="24"/>
            <w:lang w:eastAsia="en-US"/>
          </w:rPr>
          <w:t>кодекс</w:t>
        </w:r>
      </w:hyperlink>
      <w:r w:rsidRPr="00A26FB4">
        <w:rPr>
          <w:rFonts w:eastAsia="Calibri"/>
          <w:sz w:val="24"/>
          <w:szCs w:val="24"/>
          <w:lang w:eastAsia="en-US"/>
        </w:rPr>
        <w:t xml:space="preserve"> Российской Федерации;</w:t>
      </w:r>
    </w:p>
    <w:p w:rsidR="00A26FB4" w:rsidRPr="00A26FB4" w:rsidRDefault="00A26FB4" w:rsidP="001B075A">
      <w:pPr>
        <w:widowControl/>
        <w:spacing w:line="360" w:lineRule="auto"/>
        <w:ind w:firstLine="0"/>
        <w:rPr>
          <w:rFonts w:eastAsia="Calibri"/>
          <w:sz w:val="24"/>
          <w:szCs w:val="24"/>
          <w:lang w:eastAsia="en-US"/>
        </w:rPr>
      </w:pPr>
      <w:r w:rsidRPr="00A26FB4">
        <w:rPr>
          <w:rFonts w:eastAsia="Calibri"/>
          <w:sz w:val="24"/>
          <w:szCs w:val="24"/>
          <w:lang w:eastAsia="en-US"/>
        </w:rPr>
        <w:t xml:space="preserve">          2. Налоговый кодекс Российской Федерации;</w:t>
      </w:r>
    </w:p>
    <w:p w:rsidR="00A26FB4" w:rsidRPr="00A26FB4" w:rsidRDefault="00A26FB4" w:rsidP="001B075A">
      <w:pPr>
        <w:widowControl/>
        <w:spacing w:line="360" w:lineRule="auto"/>
        <w:ind w:firstLine="0"/>
        <w:rPr>
          <w:rFonts w:eastAsia="Calibri"/>
          <w:sz w:val="24"/>
          <w:szCs w:val="24"/>
          <w:lang w:eastAsia="en-US"/>
        </w:rPr>
      </w:pPr>
      <w:r w:rsidRPr="00A26FB4">
        <w:rPr>
          <w:rFonts w:eastAsia="Calibri"/>
          <w:sz w:val="24"/>
          <w:szCs w:val="24"/>
          <w:lang w:eastAsia="en-US"/>
        </w:rPr>
        <w:t xml:space="preserve">          3. Жилищный </w:t>
      </w:r>
      <w:hyperlink r:id="rId16" w:history="1">
        <w:r w:rsidRPr="00A26FB4">
          <w:rPr>
            <w:rFonts w:eastAsia="Calibri"/>
            <w:sz w:val="24"/>
            <w:szCs w:val="24"/>
            <w:lang w:eastAsia="en-US"/>
          </w:rPr>
          <w:t>кодекс</w:t>
        </w:r>
      </w:hyperlink>
      <w:r w:rsidRPr="00A26FB4">
        <w:rPr>
          <w:rFonts w:eastAsia="Calibri"/>
          <w:sz w:val="24"/>
          <w:szCs w:val="24"/>
          <w:lang w:eastAsia="en-US"/>
        </w:rPr>
        <w:t xml:space="preserve"> Российской Федерации;</w:t>
      </w:r>
    </w:p>
    <w:p w:rsidR="00A26FB4" w:rsidRPr="00A26FB4" w:rsidRDefault="00A26FB4" w:rsidP="001B075A">
      <w:pPr>
        <w:widowControl/>
        <w:spacing w:line="360" w:lineRule="auto"/>
        <w:ind w:firstLine="0"/>
        <w:rPr>
          <w:rFonts w:eastAsia="Calibri"/>
          <w:sz w:val="24"/>
          <w:szCs w:val="24"/>
          <w:lang w:eastAsia="en-US"/>
        </w:rPr>
      </w:pPr>
      <w:r w:rsidRPr="00A26FB4">
        <w:rPr>
          <w:rFonts w:eastAsia="Calibri"/>
          <w:sz w:val="24"/>
          <w:szCs w:val="24"/>
          <w:lang w:eastAsia="en-US"/>
        </w:rPr>
        <w:t xml:space="preserve">          4. Федеральный </w:t>
      </w:r>
      <w:hyperlink r:id="rId17" w:history="1">
        <w:r w:rsidRPr="00A26FB4">
          <w:rPr>
            <w:rFonts w:eastAsia="Calibri"/>
            <w:sz w:val="24"/>
            <w:szCs w:val="24"/>
            <w:lang w:eastAsia="en-US"/>
          </w:rPr>
          <w:t>закон</w:t>
        </w:r>
      </w:hyperlink>
      <w:r w:rsidRPr="00A26FB4">
        <w:rPr>
          <w:rFonts w:eastAsia="Calibri"/>
          <w:sz w:val="24"/>
          <w:szCs w:val="24"/>
          <w:lang w:eastAsia="en-US"/>
        </w:rPr>
        <w:t xml:space="preserve"> от 6 октября 2003 года № 131-ФЗ «Об общих принципах организации местного самоуправления в Российской Федерации»;</w:t>
      </w:r>
    </w:p>
    <w:p w:rsidR="00A26FB4" w:rsidRPr="00A26FB4" w:rsidRDefault="00A26FB4" w:rsidP="001B075A">
      <w:pPr>
        <w:widowControl/>
        <w:spacing w:line="360" w:lineRule="auto"/>
        <w:ind w:firstLine="0"/>
        <w:rPr>
          <w:rFonts w:eastAsia="Calibri"/>
          <w:sz w:val="24"/>
          <w:szCs w:val="24"/>
          <w:lang w:eastAsia="en-US"/>
        </w:rPr>
      </w:pPr>
      <w:r w:rsidRPr="00A26FB4">
        <w:rPr>
          <w:rFonts w:eastAsia="Calibri"/>
          <w:sz w:val="24"/>
          <w:szCs w:val="24"/>
          <w:lang w:eastAsia="en-US"/>
        </w:rPr>
        <w:t xml:space="preserve">          5. Федеральный </w:t>
      </w:r>
      <w:hyperlink r:id="rId18" w:history="1">
        <w:r w:rsidRPr="00A26FB4">
          <w:rPr>
            <w:rFonts w:eastAsia="Calibri"/>
            <w:sz w:val="24"/>
            <w:szCs w:val="24"/>
            <w:lang w:eastAsia="en-US"/>
          </w:rPr>
          <w:t>закон</w:t>
        </w:r>
      </w:hyperlink>
      <w:r w:rsidRPr="00A26FB4">
        <w:rPr>
          <w:rFonts w:eastAsia="Calibri"/>
          <w:sz w:val="24"/>
          <w:szCs w:val="24"/>
          <w:lang w:eastAsia="en-US"/>
        </w:rPr>
        <w:t xml:space="preserve"> от 13 марта 2006 года №  38-ФЗ «О рекламе»;</w:t>
      </w:r>
    </w:p>
    <w:p w:rsidR="00A26FB4" w:rsidRPr="00A26FB4" w:rsidRDefault="00A26FB4" w:rsidP="001B075A">
      <w:pPr>
        <w:widowControl/>
        <w:spacing w:line="360" w:lineRule="auto"/>
        <w:ind w:firstLine="0"/>
        <w:rPr>
          <w:rFonts w:eastAsia="Calibri"/>
          <w:sz w:val="24"/>
          <w:szCs w:val="24"/>
          <w:lang w:eastAsia="en-US"/>
        </w:rPr>
      </w:pPr>
      <w:r w:rsidRPr="00A26FB4">
        <w:rPr>
          <w:rFonts w:eastAsia="Calibri"/>
          <w:sz w:val="24"/>
          <w:szCs w:val="24"/>
          <w:lang w:eastAsia="en-US"/>
        </w:rPr>
        <w:t xml:space="preserve">          6. Федеральный </w:t>
      </w:r>
      <w:hyperlink r:id="rId19" w:history="1">
        <w:r w:rsidRPr="00A26FB4">
          <w:rPr>
            <w:rFonts w:eastAsia="Calibri"/>
            <w:sz w:val="24"/>
            <w:szCs w:val="24"/>
            <w:lang w:eastAsia="en-US"/>
          </w:rPr>
          <w:t>закон</w:t>
        </w:r>
      </w:hyperlink>
      <w:r w:rsidRPr="00A26FB4">
        <w:rPr>
          <w:rFonts w:eastAsia="Calibri"/>
          <w:sz w:val="24"/>
          <w:szCs w:val="24"/>
          <w:lang w:eastAsia="en-US"/>
        </w:rPr>
        <w:t xml:space="preserve"> от 27 июля 2010 года № 210-ФЗ «Об организации предоставления государственных и муниципальных услуг»;      </w:t>
      </w:r>
    </w:p>
    <w:p w:rsidR="00A26FB4" w:rsidRPr="00A26FB4" w:rsidRDefault="00A26FB4" w:rsidP="001B075A">
      <w:pPr>
        <w:widowControl/>
        <w:tabs>
          <w:tab w:val="left" w:pos="709"/>
        </w:tabs>
        <w:spacing w:line="360" w:lineRule="auto"/>
        <w:ind w:left="284" w:firstLine="0"/>
        <w:rPr>
          <w:rFonts w:eastAsia="Calibri"/>
          <w:sz w:val="24"/>
          <w:szCs w:val="24"/>
          <w:lang w:eastAsia="en-US"/>
        </w:rPr>
      </w:pPr>
      <w:r w:rsidRPr="00A26FB4">
        <w:rPr>
          <w:rFonts w:eastAsia="Calibri"/>
          <w:sz w:val="24"/>
          <w:szCs w:val="24"/>
          <w:lang w:eastAsia="en-US"/>
        </w:rPr>
        <w:t xml:space="preserve">      7. </w:t>
      </w:r>
      <w:hyperlink r:id="rId20" w:history="1">
        <w:r w:rsidRPr="00A26FB4">
          <w:rPr>
            <w:rFonts w:eastAsia="Calibri"/>
            <w:sz w:val="24"/>
            <w:szCs w:val="24"/>
            <w:lang w:eastAsia="en-US"/>
          </w:rPr>
          <w:t>Устав</w:t>
        </w:r>
      </w:hyperlink>
      <w:r w:rsidRPr="00A26FB4">
        <w:rPr>
          <w:rFonts w:eastAsia="Calibri"/>
          <w:sz w:val="24"/>
          <w:szCs w:val="24"/>
          <w:lang w:eastAsia="en-US"/>
        </w:rPr>
        <w:t xml:space="preserve"> Арсеньевского городского округа от 04.08.2009 года № 187-МПА («Деловой Восход» № 10(107) сентябрь 2009 года, «Деловой Восход», № 11(108) сентябрь 2009 года, «Деловой Восход» № 12(109) сентябрь 2009 года); </w:t>
      </w:r>
    </w:p>
    <w:p w:rsidR="00A26FB4" w:rsidRPr="00A26FB4" w:rsidRDefault="00A26FB4" w:rsidP="001B075A">
      <w:pPr>
        <w:widowControl/>
        <w:tabs>
          <w:tab w:val="left" w:pos="709"/>
        </w:tabs>
        <w:autoSpaceDE/>
        <w:autoSpaceDN/>
        <w:adjustRightInd/>
        <w:spacing w:after="200" w:line="276" w:lineRule="auto"/>
        <w:ind w:firstLine="0"/>
        <w:rPr>
          <w:rFonts w:eastAsia="Calibri"/>
          <w:sz w:val="24"/>
          <w:szCs w:val="24"/>
          <w:lang w:eastAsia="en-US"/>
        </w:rPr>
      </w:pPr>
      <w:r w:rsidRPr="00A26FB4">
        <w:rPr>
          <w:rFonts w:eastAsia="Calibri"/>
          <w:sz w:val="24"/>
          <w:szCs w:val="24"/>
          <w:lang w:eastAsia="en-US"/>
        </w:rPr>
        <w:t xml:space="preserve">          8. Муниципальный правовой акт Арсеньевского городского округа от 05 октября 2010 года № 44-МПА «Порядок выдачи разрешений на установку рекламных конструкций на территории Арсеньевского городского округа».</w:t>
      </w:r>
    </w:p>
    <w:p w:rsidR="00A26FB4" w:rsidRPr="00A26FB4" w:rsidRDefault="00A26FB4" w:rsidP="001B075A">
      <w:pPr>
        <w:widowControl/>
        <w:tabs>
          <w:tab w:val="left" w:pos="709"/>
        </w:tabs>
        <w:spacing w:line="360" w:lineRule="auto"/>
        <w:ind w:firstLine="0"/>
        <w:rPr>
          <w:rFonts w:eastAsia="Calibri"/>
          <w:sz w:val="24"/>
          <w:szCs w:val="24"/>
          <w:lang w:eastAsia="en-US"/>
        </w:rPr>
      </w:pPr>
      <w:r w:rsidRPr="00A26FB4">
        <w:rPr>
          <w:rFonts w:eastAsia="Calibri"/>
          <w:sz w:val="24"/>
          <w:szCs w:val="24"/>
          <w:lang w:eastAsia="en-US"/>
        </w:rPr>
        <w:t xml:space="preserve">          9. </w:t>
      </w:r>
      <w:hyperlink r:id="rId21" w:history="1">
        <w:r w:rsidRPr="00A26FB4">
          <w:rPr>
            <w:rFonts w:eastAsia="Calibri"/>
            <w:sz w:val="24"/>
            <w:szCs w:val="24"/>
            <w:lang w:eastAsia="en-US"/>
          </w:rPr>
          <w:t>Постановление</w:t>
        </w:r>
      </w:hyperlink>
      <w:r w:rsidRPr="00A26FB4">
        <w:rPr>
          <w:rFonts w:eastAsia="Calibri"/>
          <w:sz w:val="24"/>
          <w:szCs w:val="24"/>
          <w:lang w:eastAsia="en-US"/>
        </w:rP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A26FB4" w:rsidRPr="00A26FB4" w:rsidRDefault="00A26FB4" w:rsidP="00A26FB4">
      <w:pPr>
        <w:widowControl/>
        <w:autoSpaceDE/>
        <w:autoSpaceDN/>
        <w:adjustRightInd/>
        <w:spacing w:after="200" w:line="276" w:lineRule="auto"/>
        <w:ind w:firstLine="0"/>
        <w:jc w:val="left"/>
        <w:rPr>
          <w:rFonts w:eastAsia="Calibri"/>
          <w:sz w:val="22"/>
          <w:szCs w:val="22"/>
          <w:lang w:eastAsia="en-US"/>
        </w:rPr>
      </w:pPr>
      <w:r w:rsidRPr="00A26FB4">
        <w:rPr>
          <w:rFonts w:eastAsia="Calibri"/>
          <w:sz w:val="24"/>
          <w:szCs w:val="24"/>
          <w:lang w:eastAsia="en-US"/>
        </w:rPr>
        <w:t xml:space="preserve">           </w:t>
      </w:r>
    </w:p>
    <w:p w:rsidR="00A26FB4" w:rsidRPr="00A26FB4" w:rsidRDefault="00A26FB4" w:rsidP="00A26FB4">
      <w:pPr>
        <w:widowControl/>
        <w:autoSpaceDE/>
        <w:autoSpaceDN/>
        <w:adjustRightInd/>
        <w:spacing w:after="200" w:line="276" w:lineRule="auto"/>
        <w:ind w:firstLine="0"/>
        <w:jc w:val="center"/>
        <w:rPr>
          <w:rFonts w:eastAsia="Calibri"/>
          <w:sz w:val="22"/>
          <w:szCs w:val="22"/>
          <w:lang w:eastAsia="en-US"/>
        </w:rPr>
      </w:pPr>
      <w:r w:rsidRPr="00A26FB4">
        <w:rPr>
          <w:rFonts w:eastAsia="Calibri"/>
          <w:sz w:val="22"/>
          <w:szCs w:val="22"/>
          <w:lang w:eastAsia="en-US"/>
        </w:rPr>
        <w:t>_______________</w:t>
      </w:r>
    </w:p>
    <w:p w:rsidR="00A26FB4" w:rsidRPr="00A26FB4" w:rsidRDefault="00A26FB4" w:rsidP="00A26FB4">
      <w:pPr>
        <w:widowControl/>
        <w:autoSpaceDE/>
        <w:autoSpaceDN/>
        <w:adjustRightInd/>
        <w:spacing w:after="200" w:line="276" w:lineRule="auto"/>
        <w:ind w:firstLine="0"/>
        <w:jc w:val="left"/>
        <w:rPr>
          <w:rFonts w:eastAsia="Calibri"/>
          <w:sz w:val="22"/>
          <w:szCs w:val="22"/>
          <w:lang w:eastAsia="en-US"/>
        </w:rPr>
      </w:pPr>
    </w:p>
    <w:p w:rsidR="00A26FB4" w:rsidRPr="00A26FB4" w:rsidRDefault="00A26FB4" w:rsidP="00A26FB4">
      <w:pPr>
        <w:widowControl/>
        <w:autoSpaceDE/>
        <w:autoSpaceDN/>
        <w:adjustRightInd/>
        <w:spacing w:after="200" w:line="276" w:lineRule="auto"/>
        <w:ind w:firstLine="0"/>
        <w:jc w:val="left"/>
        <w:rPr>
          <w:rFonts w:eastAsia="Calibri"/>
          <w:sz w:val="22"/>
          <w:szCs w:val="22"/>
          <w:lang w:eastAsia="en-US"/>
        </w:rPr>
      </w:pPr>
    </w:p>
    <w:p w:rsidR="00A26FB4" w:rsidRPr="00A26FB4" w:rsidRDefault="00A26FB4" w:rsidP="00A26FB4">
      <w:pPr>
        <w:widowControl/>
        <w:autoSpaceDE/>
        <w:autoSpaceDN/>
        <w:adjustRightInd/>
        <w:spacing w:after="200" w:line="276" w:lineRule="auto"/>
        <w:ind w:firstLine="0"/>
        <w:jc w:val="left"/>
        <w:rPr>
          <w:rFonts w:eastAsia="Calibri"/>
          <w:sz w:val="22"/>
          <w:szCs w:val="22"/>
          <w:lang w:eastAsia="en-US"/>
        </w:rPr>
      </w:pPr>
    </w:p>
    <w:p w:rsidR="00A26FB4" w:rsidRPr="00A26FB4" w:rsidRDefault="00A26FB4" w:rsidP="00A26FB4">
      <w:pPr>
        <w:widowControl/>
        <w:autoSpaceDE/>
        <w:autoSpaceDN/>
        <w:adjustRightInd/>
        <w:spacing w:after="200" w:line="276" w:lineRule="auto"/>
        <w:ind w:firstLine="0"/>
        <w:jc w:val="left"/>
        <w:rPr>
          <w:rFonts w:eastAsia="Calibri"/>
          <w:sz w:val="22"/>
          <w:szCs w:val="22"/>
          <w:lang w:eastAsia="en-US"/>
        </w:rPr>
      </w:pPr>
    </w:p>
    <w:p w:rsidR="00A26FB4" w:rsidRPr="00A26FB4" w:rsidRDefault="00A26FB4" w:rsidP="00A26FB4">
      <w:pPr>
        <w:widowControl/>
        <w:autoSpaceDE/>
        <w:autoSpaceDN/>
        <w:adjustRightInd/>
        <w:spacing w:after="200" w:line="276" w:lineRule="auto"/>
        <w:ind w:firstLine="0"/>
        <w:jc w:val="left"/>
        <w:rPr>
          <w:rFonts w:eastAsia="Calibri"/>
          <w:sz w:val="22"/>
          <w:szCs w:val="22"/>
          <w:lang w:eastAsia="en-US"/>
        </w:rPr>
      </w:pPr>
    </w:p>
    <w:p w:rsidR="00A26FB4" w:rsidRPr="00A26FB4" w:rsidRDefault="00A26FB4" w:rsidP="00A26FB4">
      <w:pPr>
        <w:widowControl/>
        <w:autoSpaceDE/>
        <w:autoSpaceDN/>
        <w:adjustRightInd/>
        <w:spacing w:line="360" w:lineRule="auto"/>
        <w:ind w:firstLine="0"/>
        <w:jc w:val="left"/>
        <w:rPr>
          <w:rFonts w:eastAsia="Calibri"/>
          <w:sz w:val="22"/>
          <w:szCs w:val="22"/>
          <w:lang w:eastAsia="en-US"/>
        </w:rPr>
      </w:pPr>
      <w:r w:rsidRPr="00A26FB4">
        <w:rPr>
          <w:rFonts w:eastAsia="Calibri"/>
          <w:sz w:val="22"/>
          <w:szCs w:val="22"/>
          <w:lang w:eastAsia="en-US"/>
        </w:rPr>
        <w:t xml:space="preserve">                                                                    </w:t>
      </w:r>
      <w:bookmarkStart w:id="2" w:name="P270"/>
      <w:bookmarkEnd w:id="2"/>
    </w:p>
    <w:tbl>
      <w:tblPr>
        <w:tblW w:w="9107" w:type="dxa"/>
        <w:tblInd w:w="1066" w:type="dxa"/>
        <w:tblLook w:val="04A0" w:firstRow="1" w:lastRow="0" w:firstColumn="1" w:lastColumn="0" w:noHBand="0" w:noVBand="1"/>
      </w:tblPr>
      <w:tblGrid>
        <w:gridCol w:w="4996"/>
        <w:gridCol w:w="4111"/>
      </w:tblGrid>
      <w:tr w:rsidR="00A26FB4" w:rsidRPr="00A26FB4" w:rsidTr="00FB5DEE">
        <w:tc>
          <w:tcPr>
            <w:tcW w:w="4996" w:type="dxa"/>
            <w:shd w:val="clear" w:color="auto" w:fill="auto"/>
          </w:tcPr>
          <w:p w:rsidR="00A26FB4" w:rsidRPr="00A26FB4" w:rsidRDefault="00A26FB4" w:rsidP="00FB5DEE">
            <w:pPr>
              <w:widowControl/>
              <w:tabs>
                <w:tab w:val="num" w:pos="432"/>
              </w:tabs>
              <w:autoSpaceDE/>
              <w:autoSpaceDN/>
              <w:adjustRightInd/>
              <w:spacing w:after="200" w:line="360" w:lineRule="auto"/>
              <w:ind w:firstLine="0"/>
              <w:jc w:val="center"/>
              <w:outlineLvl w:val="0"/>
              <w:rPr>
                <w:rFonts w:ascii="Calibri" w:eastAsia="Calibri" w:hAnsi="Calibri"/>
                <w:sz w:val="24"/>
                <w:szCs w:val="24"/>
                <w:lang w:eastAsia="ar-SA"/>
              </w:rPr>
            </w:pPr>
          </w:p>
        </w:tc>
        <w:tc>
          <w:tcPr>
            <w:tcW w:w="4111" w:type="dxa"/>
            <w:shd w:val="clear" w:color="auto" w:fill="auto"/>
          </w:tcPr>
          <w:p w:rsidR="00A26FB4" w:rsidRPr="00A26FB4" w:rsidRDefault="00A26FB4" w:rsidP="00FB5DEE">
            <w:pPr>
              <w:widowControl/>
              <w:tabs>
                <w:tab w:val="num" w:pos="432"/>
              </w:tabs>
              <w:autoSpaceDE/>
              <w:autoSpaceDN/>
              <w:adjustRightInd/>
              <w:spacing w:after="200" w:line="360" w:lineRule="auto"/>
              <w:ind w:left="1066" w:hanging="357"/>
              <w:jc w:val="left"/>
              <w:outlineLvl w:val="0"/>
              <w:rPr>
                <w:rFonts w:eastAsia="Calibri"/>
                <w:sz w:val="20"/>
                <w:szCs w:val="22"/>
                <w:lang w:eastAsia="ar-SA"/>
              </w:rPr>
            </w:pPr>
            <w:r w:rsidRPr="00A26FB4">
              <w:rPr>
                <w:rFonts w:eastAsia="Calibri"/>
                <w:sz w:val="20"/>
                <w:szCs w:val="22"/>
                <w:lang w:eastAsia="ar-SA"/>
              </w:rPr>
              <w:t xml:space="preserve">      Приложение № 3</w:t>
            </w:r>
          </w:p>
          <w:p w:rsidR="00A26FB4" w:rsidRPr="00A26FB4" w:rsidRDefault="00A26FB4" w:rsidP="00FB5DEE">
            <w:pPr>
              <w:widowControl/>
              <w:tabs>
                <w:tab w:val="num" w:pos="-108"/>
              </w:tabs>
              <w:autoSpaceDE/>
              <w:autoSpaceDN/>
              <w:adjustRightInd/>
              <w:spacing w:line="276" w:lineRule="auto"/>
              <w:ind w:left="-108" w:firstLine="0"/>
              <w:jc w:val="center"/>
              <w:outlineLvl w:val="0"/>
              <w:rPr>
                <w:rFonts w:eastAsia="Calibri"/>
                <w:sz w:val="20"/>
                <w:szCs w:val="22"/>
                <w:lang w:eastAsia="ar-SA"/>
              </w:rPr>
            </w:pPr>
            <w:r w:rsidRPr="00A26FB4">
              <w:rPr>
                <w:rFonts w:eastAsia="Calibri"/>
                <w:sz w:val="20"/>
                <w:szCs w:val="22"/>
                <w:lang w:eastAsia="ar-SA"/>
              </w:rPr>
              <w:t>к административному регламенту</w:t>
            </w:r>
          </w:p>
          <w:p w:rsidR="00A26FB4" w:rsidRPr="00A26FB4" w:rsidRDefault="00A26FB4" w:rsidP="00FB5DEE">
            <w:pPr>
              <w:widowControl/>
              <w:tabs>
                <w:tab w:val="num" w:pos="-108"/>
              </w:tabs>
              <w:autoSpaceDE/>
              <w:autoSpaceDN/>
              <w:adjustRightInd/>
              <w:spacing w:line="276" w:lineRule="auto"/>
              <w:ind w:left="-108" w:firstLine="0"/>
              <w:jc w:val="center"/>
              <w:outlineLvl w:val="0"/>
              <w:rPr>
                <w:rFonts w:eastAsia="Calibri"/>
                <w:sz w:val="20"/>
                <w:szCs w:val="22"/>
                <w:lang w:eastAsia="ar-SA"/>
              </w:rPr>
            </w:pPr>
            <w:r w:rsidRPr="00A26FB4">
              <w:rPr>
                <w:rFonts w:eastAsia="Calibri"/>
                <w:sz w:val="20"/>
                <w:szCs w:val="22"/>
                <w:lang w:eastAsia="ar-SA"/>
              </w:rPr>
              <w:t>предоставления муниципальной</w:t>
            </w:r>
          </w:p>
          <w:p w:rsidR="00A26FB4" w:rsidRPr="00A26FB4" w:rsidRDefault="00A26FB4" w:rsidP="00FB5DEE">
            <w:pPr>
              <w:widowControl/>
              <w:tabs>
                <w:tab w:val="num" w:pos="-108"/>
              </w:tabs>
              <w:autoSpaceDE/>
              <w:autoSpaceDN/>
              <w:adjustRightInd/>
              <w:spacing w:after="200" w:line="276" w:lineRule="auto"/>
              <w:ind w:left="-108" w:firstLine="0"/>
              <w:jc w:val="center"/>
              <w:outlineLvl w:val="0"/>
              <w:rPr>
                <w:rFonts w:eastAsia="Calibri"/>
                <w:sz w:val="24"/>
                <w:szCs w:val="24"/>
                <w:lang w:eastAsia="ar-SA"/>
              </w:rPr>
            </w:pPr>
            <w:r w:rsidRPr="00A26FB4">
              <w:rPr>
                <w:rFonts w:eastAsia="Calibri"/>
                <w:sz w:val="20"/>
                <w:szCs w:val="22"/>
                <w:lang w:eastAsia="ar-SA"/>
              </w:rPr>
              <w:t>услуги «Выдача разрешений на установку и эксплуатацию рекламных конструкций и аннулирование таких разрешений»</w:t>
            </w:r>
          </w:p>
        </w:tc>
      </w:tr>
      <w:tr w:rsidR="00A26FB4" w:rsidRPr="00A26FB4" w:rsidTr="00FB5DEE">
        <w:tc>
          <w:tcPr>
            <w:tcW w:w="4996" w:type="dxa"/>
            <w:shd w:val="clear" w:color="auto" w:fill="auto"/>
          </w:tcPr>
          <w:p w:rsidR="00A26FB4" w:rsidRPr="00A26FB4" w:rsidRDefault="00A26FB4" w:rsidP="00FB5DEE">
            <w:pPr>
              <w:widowControl/>
              <w:tabs>
                <w:tab w:val="num" w:pos="432"/>
              </w:tabs>
              <w:autoSpaceDE/>
              <w:autoSpaceDN/>
              <w:adjustRightInd/>
              <w:spacing w:after="200" w:line="360" w:lineRule="auto"/>
              <w:ind w:firstLine="0"/>
              <w:jc w:val="center"/>
              <w:outlineLvl w:val="0"/>
              <w:rPr>
                <w:rFonts w:eastAsia="Calibri"/>
                <w:sz w:val="24"/>
                <w:szCs w:val="24"/>
                <w:lang w:eastAsia="ar-SA"/>
              </w:rPr>
            </w:pPr>
            <w:r w:rsidRPr="00A26FB4">
              <w:rPr>
                <w:rFonts w:eastAsia="Calibri"/>
                <w:sz w:val="24"/>
                <w:szCs w:val="24"/>
                <w:lang w:eastAsia="ar-SA"/>
              </w:rPr>
              <w:t>Форма</w:t>
            </w:r>
          </w:p>
        </w:tc>
        <w:tc>
          <w:tcPr>
            <w:tcW w:w="4111" w:type="dxa"/>
            <w:shd w:val="clear" w:color="auto" w:fill="auto"/>
          </w:tcPr>
          <w:p w:rsidR="00A26FB4" w:rsidRPr="00A26FB4" w:rsidRDefault="00A26FB4" w:rsidP="00FB5DEE">
            <w:pPr>
              <w:widowControl/>
              <w:tabs>
                <w:tab w:val="num" w:pos="432"/>
              </w:tabs>
              <w:autoSpaceDE/>
              <w:autoSpaceDN/>
              <w:adjustRightInd/>
              <w:spacing w:after="200" w:line="360" w:lineRule="auto"/>
              <w:ind w:left="1066" w:hanging="357"/>
              <w:jc w:val="left"/>
              <w:outlineLvl w:val="0"/>
              <w:rPr>
                <w:rFonts w:eastAsia="Calibri"/>
                <w:sz w:val="20"/>
                <w:szCs w:val="22"/>
                <w:lang w:eastAsia="ar-SA"/>
              </w:rPr>
            </w:pPr>
          </w:p>
        </w:tc>
      </w:tr>
    </w:tbl>
    <w:p w:rsidR="00A26FB4" w:rsidRPr="00A26FB4" w:rsidRDefault="00A26FB4" w:rsidP="00A26FB4">
      <w:pPr>
        <w:widowControl/>
        <w:autoSpaceDE/>
        <w:autoSpaceDN/>
        <w:adjustRightInd/>
        <w:spacing w:after="200" w:line="276" w:lineRule="auto"/>
        <w:ind w:firstLine="0"/>
        <w:jc w:val="left"/>
        <w:rPr>
          <w:rFonts w:eastAsia="Calibri"/>
          <w:sz w:val="22"/>
          <w:szCs w:val="22"/>
          <w:lang w:eastAsia="en-US"/>
        </w:rPr>
      </w:pPr>
    </w:p>
    <w:p w:rsidR="00A26FB4" w:rsidRPr="00A26FB4" w:rsidRDefault="00A26FB4" w:rsidP="00A26FB4">
      <w:pPr>
        <w:widowControl/>
        <w:autoSpaceDE/>
        <w:autoSpaceDN/>
        <w:adjustRightInd/>
        <w:ind w:firstLine="0"/>
        <w:jc w:val="center"/>
        <w:rPr>
          <w:rFonts w:eastAsia="Calibri"/>
          <w:sz w:val="24"/>
          <w:szCs w:val="24"/>
          <w:lang w:eastAsia="en-US"/>
        </w:rPr>
      </w:pPr>
      <w:r w:rsidRPr="00A26FB4">
        <w:rPr>
          <w:rFonts w:eastAsia="Calibri"/>
          <w:sz w:val="24"/>
          <w:szCs w:val="24"/>
          <w:lang w:eastAsia="en-US"/>
        </w:rPr>
        <w:t>ЗАЯВЛЕНИЕ</w:t>
      </w:r>
    </w:p>
    <w:p w:rsidR="00A26FB4" w:rsidRPr="00A26FB4" w:rsidRDefault="00A26FB4" w:rsidP="00A26FB4">
      <w:pPr>
        <w:widowControl/>
        <w:autoSpaceDE/>
        <w:autoSpaceDN/>
        <w:adjustRightInd/>
        <w:ind w:firstLine="0"/>
        <w:jc w:val="center"/>
        <w:rPr>
          <w:rFonts w:eastAsia="Calibri"/>
          <w:sz w:val="24"/>
          <w:szCs w:val="24"/>
          <w:lang w:eastAsia="en-US"/>
        </w:rPr>
      </w:pPr>
      <w:r w:rsidRPr="00A26FB4">
        <w:rPr>
          <w:rFonts w:eastAsia="Calibri"/>
          <w:sz w:val="24"/>
          <w:szCs w:val="24"/>
          <w:lang w:eastAsia="en-US"/>
        </w:rPr>
        <w:t>о выдаче разрешения на установку и эксплуатацию рекламной конструкции</w:t>
      </w:r>
    </w:p>
    <w:p w:rsidR="00A26FB4" w:rsidRPr="00A26FB4" w:rsidRDefault="00A26FB4" w:rsidP="00A26FB4">
      <w:pPr>
        <w:widowControl/>
        <w:autoSpaceDE/>
        <w:autoSpaceDN/>
        <w:adjustRightInd/>
        <w:ind w:firstLine="0"/>
        <w:rPr>
          <w:rFonts w:eastAsia="Calibri"/>
          <w:sz w:val="24"/>
          <w:szCs w:val="24"/>
          <w:lang w:eastAsia="en-US"/>
        </w:rPr>
      </w:pPr>
    </w:p>
    <w:p w:rsidR="00A26FB4" w:rsidRPr="00A26FB4" w:rsidRDefault="00A26FB4" w:rsidP="00A26FB4">
      <w:pPr>
        <w:widowControl/>
        <w:autoSpaceDE/>
        <w:autoSpaceDN/>
        <w:adjustRightInd/>
        <w:ind w:firstLine="0"/>
        <w:rPr>
          <w:rFonts w:eastAsia="Calibri"/>
          <w:sz w:val="24"/>
          <w:szCs w:val="24"/>
          <w:lang w:eastAsia="en-US"/>
        </w:rPr>
      </w:pPr>
      <w:r w:rsidRPr="00A26FB4">
        <w:rPr>
          <w:rFonts w:eastAsia="Calibri"/>
          <w:sz w:val="24"/>
          <w:szCs w:val="24"/>
          <w:lang w:eastAsia="en-US"/>
        </w:rPr>
        <w:t xml:space="preserve">    Прошу  выдать  разрешение   на  установку   и  эксплуатацию   рекламной конструкции _____________________________________________________________________________</w:t>
      </w:r>
    </w:p>
    <w:p w:rsidR="00A26FB4" w:rsidRPr="00A26FB4" w:rsidRDefault="00A26FB4" w:rsidP="00A26FB4">
      <w:pPr>
        <w:widowControl/>
        <w:autoSpaceDE/>
        <w:autoSpaceDN/>
        <w:adjustRightInd/>
        <w:ind w:firstLine="0"/>
        <w:rPr>
          <w:rFonts w:eastAsia="Calibri"/>
          <w:sz w:val="24"/>
          <w:szCs w:val="24"/>
          <w:lang w:eastAsia="en-US"/>
        </w:rPr>
      </w:pPr>
      <w:r w:rsidRPr="00A26FB4">
        <w:rPr>
          <w:rFonts w:eastAsia="Calibri"/>
          <w:sz w:val="24"/>
          <w:szCs w:val="24"/>
          <w:lang w:eastAsia="en-US"/>
        </w:rPr>
        <w:t>_____________________________________________________________________________</w:t>
      </w:r>
    </w:p>
    <w:p w:rsidR="00A26FB4" w:rsidRPr="00A26FB4" w:rsidRDefault="00A26FB4" w:rsidP="001B075A">
      <w:pPr>
        <w:widowControl/>
        <w:autoSpaceDE/>
        <w:autoSpaceDN/>
        <w:adjustRightInd/>
        <w:ind w:firstLine="0"/>
        <w:jc w:val="center"/>
        <w:rPr>
          <w:rFonts w:eastAsia="Calibri"/>
          <w:sz w:val="20"/>
          <w:lang w:eastAsia="en-US"/>
        </w:rPr>
      </w:pPr>
      <w:r w:rsidRPr="00A26FB4">
        <w:rPr>
          <w:rFonts w:eastAsia="Calibri"/>
          <w:sz w:val="20"/>
          <w:lang w:eastAsia="en-US"/>
        </w:rPr>
        <w:t>(указать вид: отдельно стоящая рекламная конструкция, щит на фасаде здания, буквы объемные световые на фасаде, объемная конструкция световая, установка крышная, световое электронное табло (бегущая строка), установка светодинамическая на фасаде здания, кронштейн на опоре наружного освещения, панно брандмауэрное на фасаде здания и т.д.)</w:t>
      </w:r>
    </w:p>
    <w:p w:rsidR="00A26FB4" w:rsidRPr="00A26FB4" w:rsidRDefault="00A26FB4" w:rsidP="00A26FB4">
      <w:pPr>
        <w:widowControl/>
        <w:autoSpaceDE/>
        <w:autoSpaceDN/>
        <w:adjustRightInd/>
        <w:ind w:firstLine="0"/>
        <w:rPr>
          <w:rFonts w:eastAsia="Calibri"/>
          <w:sz w:val="24"/>
          <w:szCs w:val="24"/>
          <w:lang w:eastAsia="en-US"/>
        </w:rPr>
      </w:pP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по адресу:____________________________________________________________________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Размер информационного поля: ____________ x ____________ м.</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(высота)       (ширина)</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Площадь: 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Количество сторон рекламной конструкции: 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Срок действия разрешения:____________________________________________________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Данные заявителя:</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*Полное наименование заявителя, ИНН и (или) ОГРН:___________________________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_____________________________________________________________________________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Юридический адрес:__________________________________________________________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Фактическое место нахождения:________________________________________________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Почтовый адрес:______________________________________________________________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Тел. (факс), эл.адрес:__________________________________________________________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 xml:space="preserve">Руководитель организации - заявителя (Ф.И.О., должность): </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_____________________________________________________________________________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Данные представителя заявителя</w:t>
      </w:r>
      <w:r w:rsidRPr="00A26FB4">
        <w:rPr>
          <w:rFonts w:ascii="Calibri" w:eastAsia="Calibri" w:hAnsi="Calibri"/>
          <w:sz w:val="22"/>
          <w:szCs w:val="22"/>
          <w:lang w:eastAsia="en-US"/>
        </w:rPr>
        <w:t> </w:t>
      </w:r>
      <w:r w:rsidRPr="00A26FB4">
        <w:rPr>
          <w:rFonts w:eastAsia="Calibri"/>
          <w:sz w:val="24"/>
          <w:szCs w:val="24"/>
          <w:lang w:eastAsia="en-US"/>
        </w:rPr>
        <w:t>(Ф.И.О.,тел.):__________________________________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_____________________________________________________________________________.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Приложение  (приложенные  документы  заявитель  указывает  самостоятельно):</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_____________________________________________________________________________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_____________________________________________________________________________</w:t>
      </w:r>
    </w:p>
    <w:p w:rsidR="00A26FB4" w:rsidRPr="00A26FB4" w:rsidRDefault="00A26FB4" w:rsidP="00A26FB4">
      <w:pPr>
        <w:widowControl/>
        <w:autoSpaceDE/>
        <w:autoSpaceDN/>
        <w:adjustRightInd/>
        <w:ind w:firstLine="0"/>
        <w:jc w:val="left"/>
        <w:rPr>
          <w:rFonts w:eastAsia="Calibri"/>
          <w:sz w:val="24"/>
          <w:szCs w:val="24"/>
          <w:lang w:eastAsia="en-US"/>
        </w:rPr>
      </w:pPr>
      <w:r w:rsidRPr="00A26FB4">
        <w:rPr>
          <w:rFonts w:eastAsia="Calibri"/>
          <w:sz w:val="24"/>
          <w:szCs w:val="24"/>
          <w:lang w:eastAsia="en-US"/>
        </w:rPr>
        <w:t>Заявитель</w:t>
      </w:r>
    </w:p>
    <w:p w:rsidR="00A26FB4" w:rsidRPr="00A26FB4" w:rsidRDefault="00A26FB4" w:rsidP="00A26FB4">
      <w:pPr>
        <w:widowControl/>
        <w:autoSpaceDE/>
        <w:autoSpaceDN/>
        <w:adjustRightInd/>
        <w:ind w:firstLine="0"/>
        <w:rPr>
          <w:rFonts w:eastAsia="Calibri"/>
          <w:sz w:val="24"/>
          <w:szCs w:val="24"/>
          <w:lang w:eastAsia="en-US"/>
        </w:rPr>
      </w:pPr>
      <w:r w:rsidRPr="00A26FB4">
        <w:rPr>
          <w:rFonts w:eastAsia="Calibri"/>
          <w:sz w:val="24"/>
          <w:szCs w:val="24"/>
          <w:lang w:eastAsia="en-US"/>
        </w:rPr>
        <w:t>__________________________________ ______________/_______________________/</w:t>
      </w:r>
    </w:p>
    <w:p w:rsidR="00A26FB4" w:rsidRPr="00A26FB4" w:rsidRDefault="00A26FB4" w:rsidP="00A26FB4">
      <w:pPr>
        <w:widowControl/>
        <w:autoSpaceDE/>
        <w:autoSpaceDN/>
        <w:adjustRightInd/>
        <w:ind w:firstLine="0"/>
        <w:rPr>
          <w:rFonts w:eastAsia="Calibri"/>
          <w:sz w:val="24"/>
          <w:szCs w:val="24"/>
          <w:lang w:eastAsia="en-US"/>
        </w:rPr>
      </w:pPr>
      <w:r w:rsidRPr="00A26FB4">
        <w:rPr>
          <w:rFonts w:eastAsia="Calibri"/>
          <w:sz w:val="24"/>
          <w:szCs w:val="24"/>
          <w:lang w:eastAsia="en-US"/>
        </w:rPr>
        <w:t>(должность)                                                      (подпись)            (расшифровка подписи)</w:t>
      </w:r>
    </w:p>
    <w:p w:rsidR="00A26FB4" w:rsidRPr="00A26FB4" w:rsidRDefault="00A26FB4" w:rsidP="00A26FB4">
      <w:pPr>
        <w:widowControl/>
        <w:autoSpaceDE/>
        <w:autoSpaceDN/>
        <w:adjustRightInd/>
        <w:ind w:firstLine="0"/>
        <w:rPr>
          <w:rFonts w:eastAsia="Calibri"/>
          <w:sz w:val="24"/>
          <w:szCs w:val="24"/>
          <w:lang w:eastAsia="en-US"/>
        </w:rPr>
      </w:pPr>
    </w:p>
    <w:p w:rsidR="00A26FB4" w:rsidRPr="00A26FB4" w:rsidRDefault="00A26FB4" w:rsidP="00A26FB4">
      <w:pPr>
        <w:widowControl/>
        <w:autoSpaceDE/>
        <w:autoSpaceDN/>
        <w:adjustRightInd/>
        <w:ind w:firstLine="0"/>
        <w:rPr>
          <w:rFonts w:eastAsia="Calibri"/>
          <w:sz w:val="24"/>
          <w:szCs w:val="24"/>
          <w:lang w:eastAsia="en-US"/>
        </w:rPr>
      </w:pPr>
    </w:p>
    <w:p w:rsidR="00A26FB4" w:rsidRPr="00A26FB4" w:rsidRDefault="00A26FB4" w:rsidP="00A26FB4">
      <w:pPr>
        <w:widowControl/>
        <w:autoSpaceDE/>
        <w:autoSpaceDN/>
        <w:adjustRightInd/>
        <w:ind w:firstLine="0"/>
        <w:rPr>
          <w:rFonts w:eastAsia="Calibri"/>
          <w:sz w:val="24"/>
          <w:szCs w:val="24"/>
          <w:lang w:eastAsia="en-US"/>
        </w:rPr>
      </w:pPr>
    </w:p>
    <w:p w:rsidR="00A26FB4" w:rsidRPr="00A26FB4" w:rsidRDefault="00A26FB4" w:rsidP="00A26FB4">
      <w:pPr>
        <w:widowControl/>
        <w:autoSpaceDE/>
        <w:autoSpaceDN/>
        <w:adjustRightInd/>
        <w:ind w:firstLine="0"/>
        <w:rPr>
          <w:rFonts w:eastAsia="Calibri"/>
          <w:sz w:val="24"/>
          <w:szCs w:val="24"/>
          <w:lang w:eastAsia="en-US"/>
        </w:rPr>
      </w:pPr>
      <w:r w:rsidRPr="00A26FB4">
        <w:rPr>
          <w:rFonts w:eastAsia="Calibri"/>
          <w:sz w:val="24"/>
          <w:szCs w:val="24"/>
          <w:lang w:eastAsia="en-US"/>
        </w:rPr>
        <w:t>М.П.</w:t>
      </w:r>
    </w:p>
    <w:p w:rsidR="00A26FB4" w:rsidRPr="00A26FB4" w:rsidRDefault="00A26FB4" w:rsidP="00A26FB4">
      <w:pPr>
        <w:widowControl/>
        <w:autoSpaceDE/>
        <w:autoSpaceDN/>
        <w:adjustRightInd/>
        <w:ind w:firstLine="0"/>
        <w:rPr>
          <w:rFonts w:eastAsia="Calibri"/>
          <w:sz w:val="24"/>
          <w:szCs w:val="24"/>
          <w:lang w:eastAsia="en-US"/>
        </w:rPr>
      </w:pPr>
    </w:p>
    <w:p w:rsidR="00A26FB4" w:rsidRPr="00A26FB4" w:rsidRDefault="00A26FB4" w:rsidP="00A26FB4">
      <w:pPr>
        <w:widowControl/>
        <w:autoSpaceDE/>
        <w:autoSpaceDN/>
        <w:adjustRightInd/>
        <w:ind w:firstLine="0"/>
        <w:rPr>
          <w:rFonts w:eastAsia="Calibri"/>
          <w:sz w:val="24"/>
          <w:szCs w:val="24"/>
          <w:lang w:eastAsia="en-US"/>
        </w:rPr>
      </w:pPr>
      <w:r w:rsidRPr="00A26FB4">
        <w:rPr>
          <w:rFonts w:eastAsia="Calibri"/>
          <w:sz w:val="24"/>
          <w:szCs w:val="24"/>
          <w:lang w:eastAsia="en-US"/>
        </w:rPr>
        <w:t>* для индивидуальных предпринимателей  и юридических лиц</w:t>
      </w:r>
    </w:p>
    <w:p w:rsidR="00A26FB4" w:rsidRPr="00A26FB4" w:rsidRDefault="00A26FB4" w:rsidP="00A26FB4">
      <w:pPr>
        <w:widowControl/>
        <w:autoSpaceDE/>
        <w:autoSpaceDN/>
        <w:adjustRightInd/>
        <w:ind w:firstLine="0"/>
        <w:rPr>
          <w:rFonts w:eastAsia="Calibri"/>
          <w:sz w:val="24"/>
          <w:szCs w:val="24"/>
          <w:lang w:eastAsia="en-US"/>
        </w:rPr>
      </w:pPr>
    </w:p>
    <w:p w:rsidR="00A26FB4" w:rsidRPr="00A26FB4" w:rsidRDefault="00A26FB4" w:rsidP="00A26FB4">
      <w:pPr>
        <w:widowControl/>
        <w:autoSpaceDE/>
        <w:autoSpaceDN/>
        <w:adjustRightInd/>
        <w:ind w:firstLine="0"/>
        <w:rPr>
          <w:rFonts w:eastAsia="Calibri"/>
          <w:sz w:val="24"/>
          <w:szCs w:val="24"/>
          <w:lang w:eastAsia="en-US"/>
        </w:rPr>
      </w:pPr>
    </w:p>
    <w:tbl>
      <w:tblPr>
        <w:tblW w:w="9107" w:type="dxa"/>
        <w:tblInd w:w="1066" w:type="dxa"/>
        <w:tblLook w:val="04A0" w:firstRow="1" w:lastRow="0" w:firstColumn="1" w:lastColumn="0" w:noHBand="0" w:noVBand="1"/>
      </w:tblPr>
      <w:tblGrid>
        <w:gridCol w:w="4996"/>
        <w:gridCol w:w="4111"/>
      </w:tblGrid>
      <w:tr w:rsidR="001B075A" w:rsidRPr="00B868A3" w:rsidTr="00FB5DEE">
        <w:tc>
          <w:tcPr>
            <w:tcW w:w="4996" w:type="dxa"/>
            <w:shd w:val="clear" w:color="auto" w:fill="auto"/>
          </w:tcPr>
          <w:p w:rsidR="001B075A" w:rsidRPr="00FB5DEE" w:rsidRDefault="001B075A" w:rsidP="00FB5DEE">
            <w:pPr>
              <w:tabs>
                <w:tab w:val="num" w:pos="432"/>
              </w:tabs>
              <w:spacing w:line="360" w:lineRule="auto"/>
              <w:jc w:val="center"/>
              <w:outlineLvl w:val="0"/>
              <w:rPr>
                <w:sz w:val="24"/>
                <w:szCs w:val="24"/>
                <w:lang w:eastAsia="ar-SA"/>
              </w:rPr>
            </w:pPr>
          </w:p>
        </w:tc>
        <w:tc>
          <w:tcPr>
            <w:tcW w:w="4111" w:type="dxa"/>
            <w:shd w:val="clear" w:color="auto" w:fill="auto"/>
          </w:tcPr>
          <w:p w:rsidR="001B075A" w:rsidRPr="00FB5DEE" w:rsidRDefault="001B075A" w:rsidP="00FB5DEE">
            <w:pPr>
              <w:tabs>
                <w:tab w:val="num" w:pos="432"/>
              </w:tabs>
              <w:spacing w:line="360" w:lineRule="auto"/>
              <w:ind w:left="-106" w:firstLine="0"/>
              <w:jc w:val="center"/>
              <w:outlineLvl w:val="0"/>
              <w:rPr>
                <w:sz w:val="20"/>
                <w:lang w:eastAsia="ar-SA"/>
              </w:rPr>
            </w:pPr>
            <w:r w:rsidRPr="00FB5DEE">
              <w:rPr>
                <w:sz w:val="20"/>
                <w:lang w:eastAsia="ar-SA"/>
              </w:rPr>
              <w:t>Приложение № 4</w:t>
            </w:r>
          </w:p>
          <w:p w:rsidR="001B075A" w:rsidRPr="00FB5DEE" w:rsidRDefault="001B075A" w:rsidP="00FB5DEE">
            <w:pPr>
              <w:tabs>
                <w:tab w:val="num" w:pos="-108"/>
              </w:tabs>
              <w:ind w:left="-106" w:firstLine="0"/>
              <w:jc w:val="center"/>
              <w:outlineLvl w:val="0"/>
              <w:rPr>
                <w:sz w:val="20"/>
                <w:lang w:eastAsia="ar-SA"/>
              </w:rPr>
            </w:pPr>
            <w:r w:rsidRPr="00FB5DEE">
              <w:rPr>
                <w:sz w:val="20"/>
                <w:lang w:eastAsia="ar-SA"/>
              </w:rPr>
              <w:t>к административному регламенту</w:t>
            </w:r>
          </w:p>
          <w:p w:rsidR="001B075A" w:rsidRPr="00FB5DEE" w:rsidRDefault="001B075A" w:rsidP="00FB5DEE">
            <w:pPr>
              <w:tabs>
                <w:tab w:val="num" w:pos="-108"/>
              </w:tabs>
              <w:ind w:left="-106" w:firstLine="0"/>
              <w:jc w:val="center"/>
              <w:outlineLvl w:val="0"/>
              <w:rPr>
                <w:sz w:val="20"/>
                <w:lang w:eastAsia="ar-SA"/>
              </w:rPr>
            </w:pPr>
            <w:r w:rsidRPr="00FB5DEE">
              <w:rPr>
                <w:sz w:val="20"/>
                <w:lang w:eastAsia="ar-SA"/>
              </w:rPr>
              <w:t>предоставления муниципальной</w:t>
            </w:r>
          </w:p>
          <w:p w:rsidR="001B075A" w:rsidRPr="00FB5DEE" w:rsidRDefault="001B075A" w:rsidP="00FB5DEE">
            <w:pPr>
              <w:tabs>
                <w:tab w:val="num" w:pos="-108"/>
              </w:tabs>
              <w:ind w:left="-106" w:firstLine="0"/>
              <w:jc w:val="center"/>
              <w:outlineLvl w:val="0"/>
              <w:rPr>
                <w:sz w:val="24"/>
                <w:szCs w:val="24"/>
                <w:lang w:eastAsia="ar-SA"/>
              </w:rPr>
            </w:pPr>
            <w:r w:rsidRPr="00FB5DEE">
              <w:rPr>
                <w:sz w:val="20"/>
                <w:lang w:eastAsia="ar-SA"/>
              </w:rPr>
              <w:t>услуги «Выдача разрешений на установку и эксплуатацию рекламных конструкций и аннулирование таких разрешений»</w:t>
            </w:r>
          </w:p>
        </w:tc>
      </w:tr>
    </w:tbl>
    <w:p w:rsidR="001B075A" w:rsidRDefault="001B075A" w:rsidP="001B075A">
      <w:pPr>
        <w:tabs>
          <w:tab w:val="left" w:pos="7371"/>
        </w:tabs>
        <w:outlineLvl w:val="0"/>
        <w:rPr>
          <w:sz w:val="24"/>
          <w:szCs w:val="24"/>
        </w:rPr>
      </w:pPr>
    </w:p>
    <w:p w:rsidR="001B075A" w:rsidRDefault="001B075A" w:rsidP="001B075A">
      <w:pPr>
        <w:rPr>
          <w:sz w:val="24"/>
          <w:szCs w:val="24"/>
        </w:rPr>
      </w:pPr>
    </w:p>
    <w:p w:rsidR="001B075A" w:rsidRDefault="001B075A" w:rsidP="001B075A">
      <w:pPr>
        <w:rPr>
          <w:sz w:val="24"/>
          <w:szCs w:val="24"/>
        </w:rPr>
      </w:pPr>
    </w:p>
    <w:p w:rsidR="001B075A" w:rsidRPr="00933441" w:rsidRDefault="001B075A" w:rsidP="001B075A">
      <w:pPr>
        <w:jc w:val="center"/>
        <w:rPr>
          <w:b/>
          <w:sz w:val="24"/>
          <w:szCs w:val="24"/>
        </w:rPr>
      </w:pPr>
      <w:r w:rsidRPr="00933441">
        <w:rPr>
          <w:b/>
          <w:sz w:val="24"/>
          <w:szCs w:val="24"/>
        </w:rPr>
        <w:t>БЛОК-СХЕМА</w:t>
      </w:r>
    </w:p>
    <w:p w:rsidR="001B075A" w:rsidRPr="00933441" w:rsidRDefault="001B075A" w:rsidP="001B075A">
      <w:pPr>
        <w:jc w:val="center"/>
        <w:rPr>
          <w:b/>
          <w:sz w:val="24"/>
          <w:szCs w:val="24"/>
        </w:rPr>
      </w:pPr>
    </w:p>
    <w:p w:rsidR="001B075A" w:rsidRDefault="001B075A" w:rsidP="001B075A">
      <w:pPr>
        <w:pStyle w:val="aa"/>
        <w:suppressAutoHyphens/>
        <w:spacing w:after="0" w:line="240" w:lineRule="auto"/>
        <w:ind w:left="0"/>
        <w:jc w:val="center"/>
        <w:rPr>
          <w:rFonts w:ascii="Times New Roman" w:hAnsi="Times New Roman"/>
          <w:sz w:val="24"/>
          <w:szCs w:val="24"/>
        </w:rPr>
      </w:pPr>
      <w:r w:rsidRPr="00090657">
        <w:rPr>
          <w:rFonts w:ascii="Times New Roman" w:hAnsi="Times New Roman"/>
          <w:sz w:val="24"/>
          <w:szCs w:val="24"/>
        </w:rPr>
        <w:t>последоват</w:t>
      </w:r>
      <w:r>
        <w:rPr>
          <w:rFonts w:ascii="Times New Roman" w:hAnsi="Times New Roman"/>
          <w:sz w:val="24"/>
          <w:szCs w:val="24"/>
        </w:rPr>
        <w:t>ельности действий при выполнении административных</w:t>
      </w:r>
    </w:p>
    <w:p w:rsidR="001B075A" w:rsidRPr="00090657" w:rsidRDefault="001B075A" w:rsidP="001B075A">
      <w:pPr>
        <w:pStyle w:val="aa"/>
        <w:suppressAutoHyphens/>
        <w:spacing w:after="0" w:line="240" w:lineRule="auto"/>
        <w:ind w:left="0"/>
        <w:jc w:val="center"/>
        <w:rPr>
          <w:rFonts w:ascii="Times New Roman" w:hAnsi="Times New Roman"/>
          <w:sz w:val="24"/>
          <w:szCs w:val="24"/>
        </w:rPr>
      </w:pPr>
      <w:r>
        <w:rPr>
          <w:rFonts w:ascii="Times New Roman" w:hAnsi="Times New Roman"/>
          <w:sz w:val="24"/>
          <w:szCs w:val="24"/>
        </w:rPr>
        <w:t xml:space="preserve">процедур </w:t>
      </w:r>
      <w:r w:rsidRPr="00090657">
        <w:rPr>
          <w:rFonts w:ascii="Times New Roman" w:hAnsi="Times New Roman"/>
          <w:sz w:val="24"/>
          <w:szCs w:val="24"/>
        </w:rPr>
        <w:t xml:space="preserve">по </w:t>
      </w:r>
      <w:r>
        <w:rPr>
          <w:rFonts w:ascii="Times New Roman" w:hAnsi="Times New Roman"/>
          <w:sz w:val="24"/>
          <w:szCs w:val="24"/>
        </w:rPr>
        <w:t xml:space="preserve">выдаче разрешения </w:t>
      </w:r>
      <w:r w:rsidRPr="00090657">
        <w:rPr>
          <w:rFonts w:ascii="Times New Roman" w:hAnsi="Times New Roman"/>
          <w:sz w:val="24"/>
          <w:szCs w:val="24"/>
        </w:rPr>
        <w:t xml:space="preserve"> на установку</w:t>
      </w:r>
      <w:r>
        <w:rPr>
          <w:rFonts w:ascii="Times New Roman" w:hAnsi="Times New Roman"/>
          <w:sz w:val="24"/>
          <w:szCs w:val="24"/>
        </w:rPr>
        <w:t xml:space="preserve"> и эксплуатацию</w:t>
      </w:r>
    </w:p>
    <w:p w:rsidR="001B075A" w:rsidRPr="00090657" w:rsidRDefault="001B075A" w:rsidP="001B075A">
      <w:pPr>
        <w:pStyle w:val="aa"/>
        <w:suppressAutoHyphens/>
        <w:spacing w:after="0" w:line="240" w:lineRule="auto"/>
        <w:ind w:left="0"/>
        <w:jc w:val="center"/>
        <w:rPr>
          <w:rFonts w:ascii="Times New Roman" w:hAnsi="Times New Roman"/>
          <w:sz w:val="24"/>
          <w:szCs w:val="24"/>
        </w:rPr>
      </w:pPr>
      <w:r>
        <w:rPr>
          <w:rFonts w:ascii="Times New Roman" w:hAnsi="Times New Roman"/>
          <w:sz w:val="24"/>
          <w:szCs w:val="24"/>
        </w:rPr>
        <w:t>рекламной конструкции</w:t>
      </w:r>
    </w:p>
    <w:p w:rsidR="001B075A" w:rsidRPr="00933441" w:rsidRDefault="001B075A" w:rsidP="001B075A">
      <w:pPr>
        <w:pStyle w:val="ConsPlusNormal"/>
        <w:jc w:val="both"/>
      </w:pPr>
    </w:p>
    <w:p w:rsidR="001B075A" w:rsidRPr="00933441" w:rsidRDefault="001B075A" w:rsidP="001B075A">
      <w:pPr>
        <w:pStyle w:val="ConsPlusNonformat"/>
        <w:jc w:val="both"/>
        <w:rPr>
          <w:rFonts w:ascii="Times New Roman" w:hAnsi="Times New Roman" w:cs="Times New Roman"/>
        </w:rPr>
      </w:pPr>
    </w:p>
    <w:p w:rsidR="001B075A" w:rsidRPr="00933441" w:rsidRDefault="00EC5B63" w:rsidP="001B075A">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50048" behindDoc="0" locked="0" layoutInCell="1" allowOverlap="1">
                <wp:simplePos x="0" y="0"/>
                <wp:positionH relativeFrom="column">
                  <wp:posOffset>1772920</wp:posOffset>
                </wp:positionH>
                <wp:positionV relativeFrom="paragraph">
                  <wp:posOffset>121285</wp:posOffset>
                </wp:positionV>
                <wp:extent cx="2177415" cy="467360"/>
                <wp:effectExtent l="0" t="0" r="0" b="8890"/>
                <wp:wrapNone/>
                <wp:docPr id="1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467360"/>
                        </a:xfrm>
                        <a:prstGeom prst="flowChartProcess">
                          <a:avLst/>
                        </a:prstGeom>
                        <a:solidFill>
                          <a:srgbClr val="FFFFFF"/>
                        </a:solidFill>
                        <a:ln w="9525">
                          <a:solidFill>
                            <a:srgbClr val="000000"/>
                          </a:solidFill>
                          <a:miter lim="800000"/>
                          <a:headEnd/>
                          <a:tailEnd/>
                        </a:ln>
                      </wps:spPr>
                      <wps:txbx>
                        <w:txbxContent>
                          <w:p w:rsidR="001B075A" w:rsidRDefault="001B075A" w:rsidP="001B075A">
                            <w:pPr>
                              <w:jc w:val="center"/>
                            </w:pPr>
                            <w:r>
                              <w:rPr>
                                <w:sz w:val="24"/>
                                <w:szCs w:val="24"/>
                              </w:rPr>
                              <w:t>П</w:t>
                            </w:r>
                            <w:r w:rsidRPr="009C6B1C">
                              <w:rPr>
                                <w:sz w:val="24"/>
                                <w:szCs w:val="24"/>
                              </w:rPr>
                              <w:t xml:space="preserve">рием </w:t>
                            </w:r>
                            <w:r>
                              <w:rPr>
                                <w:sz w:val="24"/>
                                <w:szCs w:val="24"/>
                              </w:rPr>
                              <w:t xml:space="preserve">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2" o:spid="_x0000_s1026" type="#_x0000_t109" style="position:absolute;left:0;text-align:left;margin-left:139.6pt;margin-top:9.55pt;width:171.45pt;height:3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">
                <v:textbox>
                  <w:txbxContent>
                    <w:p w:rsidR="001B075A" w:rsidRDefault="001B075A" w:rsidP="001B075A">
                      <w:pPr>
                        <w:jc w:val="center"/>
                      </w:pPr>
                      <w:r>
                        <w:rPr>
                          <w:sz w:val="24"/>
                          <w:szCs w:val="24"/>
                        </w:rPr>
                        <w:t>П</w:t>
                      </w:r>
                      <w:r w:rsidRPr="009C6B1C">
                        <w:rPr>
                          <w:sz w:val="24"/>
                          <w:szCs w:val="24"/>
                        </w:rPr>
                        <w:t xml:space="preserve">рием </w:t>
                      </w:r>
                      <w:r>
                        <w:rPr>
                          <w:sz w:val="24"/>
                          <w:szCs w:val="24"/>
                        </w:rPr>
                        <w:t xml:space="preserve"> и регистрация заявления и документов</w:t>
                      </w:r>
                    </w:p>
                  </w:txbxContent>
                </v:textbox>
              </v:shape>
            </w:pict>
          </mc:Fallback>
        </mc:AlternateContent>
      </w:r>
    </w:p>
    <w:p w:rsidR="001B075A" w:rsidRPr="00933441" w:rsidRDefault="001B075A" w:rsidP="001B075A"/>
    <w:p w:rsidR="001B075A" w:rsidRPr="00933441" w:rsidRDefault="001B075A" w:rsidP="001B075A">
      <w:pPr>
        <w:jc w:val="center"/>
        <w:rPr>
          <w:sz w:val="20"/>
        </w:rPr>
      </w:pPr>
    </w:p>
    <w:p w:rsidR="001B075A" w:rsidRDefault="00EC5B63" w:rsidP="001B075A">
      <w:pPr>
        <w:jc w:val="center"/>
        <w:rPr>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2811780</wp:posOffset>
                </wp:positionH>
                <wp:positionV relativeFrom="paragraph">
                  <wp:posOffset>152400</wp:posOffset>
                </wp:positionV>
                <wp:extent cx="208915" cy="90805"/>
                <wp:effectExtent l="38100" t="0" r="38735" b="23495"/>
                <wp:wrapNone/>
                <wp:docPr id="1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883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7" o:spid="_x0000_s1026" type="#_x0000_t67" style="position:absolute;margin-left:221.4pt;margin-top:12pt;width:16.4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"/>
            </w:pict>
          </mc:Fallback>
        </mc:AlternateContent>
      </w:r>
    </w:p>
    <w:p w:rsidR="001B075A" w:rsidRDefault="001B075A" w:rsidP="001B075A">
      <w:pPr>
        <w:jc w:val="center"/>
        <w:rPr>
          <w:sz w:val="24"/>
          <w:szCs w:val="24"/>
        </w:rPr>
      </w:pPr>
    </w:p>
    <w:p w:rsidR="001B075A" w:rsidRDefault="00EC5B63" w:rsidP="001B075A">
      <w:pPr>
        <w:jc w:val="center"/>
        <w:rPr>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1240155</wp:posOffset>
                </wp:positionH>
                <wp:positionV relativeFrom="paragraph">
                  <wp:posOffset>118110</wp:posOffset>
                </wp:positionV>
                <wp:extent cx="3420745" cy="506095"/>
                <wp:effectExtent l="0" t="0" r="8255" b="8255"/>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745" cy="506095"/>
                        </a:xfrm>
                        <a:prstGeom prst="flowChartProcess">
                          <a:avLst/>
                        </a:prstGeom>
                        <a:solidFill>
                          <a:srgbClr val="FFFFFF"/>
                        </a:solidFill>
                        <a:ln w="9525">
                          <a:solidFill>
                            <a:srgbClr val="000000"/>
                          </a:solidFill>
                          <a:miter lim="800000"/>
                          <a:headEnd/>
                          <a:tailEnd/>
                        </a:ln>
                      </wps:spPr>
                      <wps:txbx>
                        <w:txbxContent>
                          <w:p w:rsidR="001B075A" w:rsidRDefault="001B075A" w:rsidP="001B075A">
                            <w:pPr>
                              <w:ind w:left="-142"/>
                              <w:jc w:val="center"/>
                            </w:pPr>
                            <w:r>
                              <w:rPr>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7" type="#_x0000_t109" style="position:absolute;left:0;text-align:left;margin-left:97.65pt;margin-top:9.3pt;width:269.35pt;height:3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">
                <v:textbox>
                  <w:txbxContent>
                    <w:p w:rsidR="001B075A" w:rsidRDefault="001B075A" w:rsidP="001B075A">
                      <w:pPr>
                        <w:ind w:left="-142"/>
                        <w:jc w:val="center"/>
                      </w:pPr>
                      <w:r>
                        <w:rPr>
                          <w:sz w:val="24"/>
                          <w:szCs w:val="24"/>
                        </w:rPr>
                        <w:t>Рассмотрение заявления и представленных документов</w:t>
                      </w:r>
                    </w:p>
                  </w:txbxContent>
                </v:textbox>
              </v:shape>
            </w:pict>
          </mc:Fallback>
        </mc:AlternateContent>
      </w:r>
    </w:p>
    <w:p w:rsidR="001B075A" w:rsidRPr="00FF6BC4" w:rsidRDefault="00EC5B63" w:rsidP="001B075A">
      <w:pPr>
        <w:spacing w:line="360" w:lineRule="auto"/>
        <w:jc w:val="center"/>
        <w:rPr>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1286510</wp:posOffset>
                </wp:positionH>
                <wp:positionV relativeFrom="paragraph">
                  <wp:posOffset>3224530</wp:posOffset>
                </wp:positionV>
                <wp:extent cx="3413760" cy="986790"/>
                <wp:effectExtent l="0" t="0" r="0" b="381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986790"/>
                        </a:xfrm>
                        <a:prstGeom prst="flowChartProcess">
                          <a:avLst/>
                        </a:prstGeom>
                        <a:solidFill>
                          <a:srgbClr val="FFFFFF"/>
                        </a:solidFill>
                        <a:ln w="9525">
                          <a:solidFill>
                            <a:srgbClr val="000000"/>
                          </a:solidFill>
                          <a:miter lim="800000"/>
                          <a:headEnd/>
                          <a:tailEnd/>
                        </a:ln>
                      </wps:spPr>
                      <wps:txbx>
                        <w:txbxContent>
                          <w:p w:rsidR="001B075A" w:rsidRPr="009C6B1C" w:rsidRDefault="001B075A" w:rsidP="001B075A">
                            <w:pPr>
                              <w:tabs>
                                <w:tab w:val="left" w:pos="709"/>
                              </w:tabs>
                              <w:ind w:right="-68"/>
                              <w:jc w:val="center"/>
                              <w:rPr>
                                <w:sz w:val="24"/>
                                <w:szCs w:val="24"/>
                              </w:rPr>
                            </w:pPr>
                            <w:r>
                              <w:rPr>
                                <w:sz w:val="24"/>
                                <w:szCs w:val="24"/>
                              </w:rPr>
                              <w:t>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1B075A" w:rsidRDefault="001B075A" w:rsidP="001B075A">
                            <w:pPr>
                              <w:ind w:right="-6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8" type="#_x0000_t109" style="position:absolute;left:0;text-align:left;margin-left:101.3pt;margin-top:253.9pt;width:268.8pt;height:7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">
                <v:textbox>
                  <w:txbxContent>
                    <w:p w:rsidR="001B075A" w:rsidRPr="009C6B1C" w:rsidRDefault="001B075A" w:rsidP="001B075A">
                      <w:pPr>
                        <w:tabs>
                          <w:tab w:val="left" w:pos="709"/>
                        </w:tabs>
                        <w:ind w:right="-68"/>
                        <w:jc w:val="center"/>
                        <w:rPr>
                          <w:sz w:val="24"/>
                          <w:szCs w:val="24"/>
                        </w:rPr>
                      </w:pPr>
                      <w:r>
                        <w:rPr>
                          <w:sz w:val="24"/>
                          <w:szCs w:val="24"/>
                        </w:rPr>
                        <w:t>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1B075A" w:rsidRDefault="001B075A" w:rsidP="001B075A">
                      <w:pPr>
                        <w:ind w:right="-68"/>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2893060</wp:posOffset>
                </wp:positionH>
                <wp:positionV relativeFrom="paragraph">
                  <wp:posOffset>2917190</wp:posOffset>
                </wp:positionV>
                <wp:extent cx="208915" cy="90805"/>
                <wp:effectExtent l="38100" t="0" r="38735" b="23495"/>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25C54" id="AutoShape 89" o:spid="_x0000_s1026" type="#_x0000_t67" style="position:absolute;margin-left:227.8pt;margin-top:229.7pt;width:16.4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1240155</wp:posOffset>
                </wp:positionH>
                <wp:positionV relativeFrom="paragraph">
                  <wp:posOffset>2165985</wp:posOffset>
                </wp:positionV>
                <wp:extent cx="3460115" cy="525780"/>
                <wp:effectExtent l="0" t="0" r="6985" b="7620"/>
                <wp:wrapNone/>
                <wp:docPr id="1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525780"/>
                        </a:xfrm>
                        <a:prstGeom prst="flowChartProcess">
                          <a:avLst/>
                        </a:prstGeom>
                        <a:solidFill>
                          <a:srgbClr val="FFFFFF"/>
                        </a:solidFill>
                        <a:ln w="9525">
                          <a:solidFill>
                            <a:srgbClr val="000000"/>
                          </a:solidFill>
                          <a:miter lim="800000"/>
                          <a:headEnd/>
                          <a:tailEnd/>
                        </a:ln>
                      </wps:spPr>
                      <wps:txbx>
                        <w:txbxContent>
                          <w:p w:rsidR="001B075A" w:rsidRDefault="001B075A" w:rsidP="001B075A">
                            <w:pPr>
                              <w:jc w:val="center"/>
                            </w:pPr>
                            <w:r>
                              <w:rPr>
                                <w:sz w:val="24"/>
                                <w:szCs w:val="24"/>
                              </w:rPr>
                              <w:t>Подписание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9" type="#_x0000_t109" style="position:absolute;left:0;text-align:left;margin-left:97.65pt;margin-top:170.55pt;width:272.4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">
                <v:textbox>
                  <w:txbxContent>
                    <w:p w:rsidR="001B075A" w:rsidRDefault="001B075A" w:rsidP="001B075A">
                      <w:pPr>
                        <w:jc w:val="center"/>
                      </w:pPr>
                      <w:r>
                        <w:rPr>
                          <w:sz w:val="24"/>
                          <w:szCs w:val="24"/>
                        </w:rPr>
                        <w:t>Подписание результата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2846705</wp:posOffset>
                </wp:positionH>
                <wp:positionV relativeFrom="paragraph">
                  <wp:posOffset>1844675</wp:posOffset>
                </wp:positionV>
                <wp:extent cx="208915" cy="90805"/>
                <wp:effectExtent l="38100" t="0" r="38735" b="23495"/>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04CF" id="AutoShape 90" o:spid="_x0000_s1026" type="#_x0000_t67" style="position:absolute;margin-left:224.15pt;margin-top:145.25pt;width:16.4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1240155</wp:posOffset>
                </wp:positionH>
                <wp:positionV relativeFrom="paragraph">
                  <wp:posOffset>929005</wp:posOffset>
                </wp:positionV>
                <wp:extent cx="3460115" cy="808990"/>
                <wp:effectExtent l="0" t="0" r="6985" b="0"/>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808990"/>
                        </a:xfrm>
                        <a:prstGeom prst="flowChartProcess">
                          <a:avLst/>
                        </a:prstGeom>
                        <a:solidFill>
                          <a:srgbClr val="FFFFFF"/>
                        </a:solidFill>
                        <a:ln w="9525">
                          <a:solidFill>
                            <a:srgbClr val="000000"/>
                          </a:solidFill>
                          <a:miter lim="800000"/>
                          <a:headEnd/>
                          <a:tailEnd/>
                        </a:ln>
                      </wps:spPr>
                      <wps:txbx>
                        <w:txbxContent>
                          <w:p w:rsidR="001B075A" w:rsidRPr="009C6B1C" w:rsidRDefault="001B075A" w:rsidP="001B075A">
                            <w:pPr>
                              <w:ind w:left="-142" w:firstLine="539"/>
                              <w:jc w:val="center"/>
                              <w:rPr>
                                <w:sz w:val="24"/>
                                <w:szCs w:val="24"/>
                              </w:rPr>
                            </w:pPr>
                            <w:r>
                              <w:rPr>
                                <w:sz w:val="24"/>
                                <w:szCs w:val="24"/>
                              </w:rPr>
                              <w:t>П</w:t>
                            </w:r>
                            <w:r w:rsidRPr="009C6B1C">
                              <w:rPr>
                                <w:sz w:val="24"/>
                                <w:szCs w:val="24"/>
                              </w:rPr>
                              <w:t xml:space="preserve">одготовка проекта </w:t>
                            </w:r>
                            <w:r>
                              <w:rPr>
                                <w:sz w:val="24"/>
                                <w:szCs w:val="24"/>
                              </w:rPr>
                              <w:t>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1B075A" w:rsidRDefault="001B075A" w:rsidP="001B075A">
                            <w:pPr>
                              <w:ind w:left="-14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30" type="#_x0000_t109" style="position:absolute;left:0;text-align:left;margin-left:97.65pt;margin-top:73.15pt;width:272.4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">
                <v:textbox>
                  <w:txbxContent>
                    <w:p w:rsidR="001B075A" w:rsidRPr="009C6B1C" w:rsidRDefault="001B075A" w:rsidP="001B075A">
                      <w:pPr>
                        <w:ind w:left="-142" w:firstLine="539"/>
                        <w:jc w:val="center"/>
                        <w:rPr>
                          <w:sz w:val="24"/>
                          <w:szCs w:val="24"/>
                        </w:rPr>
                      </w:pPr>
                      <w:r>
                        <w:rPr>
                          <w:sz w:val="24"/>
                          <w:szCs w:val="24"/>
                        </w:rPr>
                        <w:t>П</w:t>
                      </w:r>
                      <w:r w:rsidRPr="009C6B1C">
                        <w:rPr>
                          <w:sz w:val="24"/>
                          <w:szCs w:val="24"/>
                        </w:rPr>
                        <w:t xml:space="preserve">одготовка проекта </w:t>
                      </w:r>
                      <w:r>
                        <w:rPr>
                          <w:sz w:val="24"/>
                          <w:szCs w:val="24"/>
                        </w:rPr>
                        <w:t>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1B075A" w:rsidRDefault="001B075A" w:rsidP="001B075A">
                      <w:pPr>
                        <w:ind w:left="-142"/>
                        <w:jc w:val="cente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2811780</wp:posOffset>
                </wp:positionH>
                <wp:positionV relativeFrom="paragraph">
                  <wp:posOffset>607695</wp:posOffset>
                </wp:positionV>
                <wp:extent cx="208915" cy="90805"/>
                <wp:effectExtent l="38100" t="0" r="38735" b="23495"/>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06CAA" id="AutoShape 88" o:spid="_x0000_s1026" type="#_x0000_t67" style="position:absolute;margin-left:221.4pt;margin-top:47.85pt;width:16.4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"/>
            </w:pict>
          </mc:Fallback>
        </mc:AlternateContent>
      </w:r>
      <w:r w:rsidR="001B075A" w:rsidRPr="00FF6BC4">
        <w:rPr>
          <w:sz w:val="24"/>
          <w:szCs w:val="24"/>
        </w:rPr>
        <w:br w:type="page"/>
      </w:r>
    </w:p>
    <w:tbl>
      <w:tblPr>
        <w:tblW w:w="9889" w:type="dxa"/>
        <w:tblLook w:val="01E0" w:firstRow="1" w:lastRow="1" w:firstColumn="1" w:lastColumn="1" w:noHBand="0" w:noVBand="0"/>
      </w:tblPr>
      <w:tblGrid>
        <w:gridCol w:w="5778"/>
        <w:gridCol w:w="4111"/>
      </w:tblGrid>
      <w:tr w:rsidR="001B075A" w:rsidTr="00FB5DEE">
        <w:tc>
          <w:tcPr>
            <w:tcW w:w="5778" w:type="dxa"/>
          </w:tcPr>
          <w:p w:rsidR="001B075A" w:rsidRDefault="001B075A" w:rsidP="00FB5DEE">
            <w:pPr>
              <w:jc w:val="center"/>
              <w:outlineLvl w:val="1"/>
              <w:rPr>
                <w:sz w:val="24"/>
                <w:szCs w:val="24"/>
              </w:rPr>
            </w:pPr>
          </w:p>
        </w:tc>
        <w:tc>
          <w:tcPr>
            <w:tcW w:w="4111" w:type="dxa"/>
            <w:hideMark/>
          </w:tcPr>
          <w:p w:rsidR="001B075A" w:rsidRPr="009B751B" w:rsidRDefault="001B075A" w:rsidP="001B075A">
            <w:pPr>
              <w:spacing w:line="360" w:lineRule="auto"/>
              <w:ind w:left="-105" w:firstLine="0"/>
              <w:jc w:val="center"/>
              <w:rPr>
                <w:sz w:val="20"/>
              </w:rPr>
            </w:pPr>
            <w:r w:rsidRPr="009B751B">
              <w:rPr>
                <w:sz w:val="20"/>
              </w:rPr>
              <w:t>Приложение № 5</w:t>
            </w:r>
          </w:p>
          <w:p w:rsidR="001B075A" w:rsidRPr="009B751B" w:rsidRDefault="001B075A" w:rsidP="001B075A">
            <w:pPr>
              <w:ind w:left="-105" w:firstLine="0"/>
              <w:jc w:val="center"/>
              <w:rPr>
                <w:sz w:val="20"/>
              </w:rPr>
            </w:pPr>
            <w:r w:rsidRPr="009B751B">
              <w:rPr>
                <w:sz w:val="20"/>
              </w:rPr>
              <w:t>к административному регламенту</w:t>
            </w:r>
          </w:p>
          <w:p w:rsidR="001B075A" w:rsidRDefault="001B075A" w:rsidP="001B075A">
            <w:pPr>
              <w:ind w:left="-105" w:firstLine="0"/>
              <w:jc w:val="center"/>
              <w:rPr>
                <w:sz w:val="24"/>
                <w:szCs w:val="24"/>
              </w:rPr>
            </w:pPr>
            <w:r w:rsidRPr="009B751B">
              <w:rPr>
                <w:sz w:val="20"/>
              </w:rPr>
              <w:t>предоставления    муниципальной услуги «Выдача разрешений на установку и эксплуатацию рекламных конструкций и аннулирование таких разрешений»</w:t>
            </w:r>
          </w:p>
        </w:tc>
      </w:tr>
    </w:tbl>
    <w:p w:rsidR="001B075A" w:rsidRPr="00FF6BC4" w:rsidRDefault="001B075A" w:rsidP="001B075A">
      <w:pPr>
        <w:spacing w:line="360" w:lineRule="auto"/>
        <w:jc w:val="center"/>
        <w:rPr>
          <w:sz w:val="24"/>
          <w:szCs w:val="24"/>
        </w:rPr>
      </w:pPr>
    </w:p>
    <w:p w:rsidR="001B075A" w:rsidRPr="001B075A" w:rsidRDefault="001B075A" w:rsidP="001B075A">
      <w:pPr>
        <w:widowControl/>
        <w:suppressAutoHyphens/>
        <w:autoSpaceDE/>
        <w:autoSpaceDN/>
        <w:adjustRightInd/>
        <w:spacing w:after="200" w:line="276" w:lineRule="auto"/>
        <w:ind w:firstLine="0"/>
        <w:jc w:val="left"/>
        <w:rPr>
          <w:rFonts w:ascii="Calibri" w:eastAsia="Calibri" w:hAnsi="Calibri"/>
          <w:b/>
          <w:sz w:val="22"/>
          <w:szCs w:val="22"/>
          <w:lang w:eastAsia="en-US"/>
        </w:rPr>
      </w:pPr>
    </w:p>
    <w:p w:rsidR="001B075A" w:rsidRPr="001B075A" w:rsidRDefault="001B075A" w:rsidP="001B075A">
      <w:pPr>
        <w:widowControl/>
        <w:suppressAutoHyphens/>
        <w:autoSpaceDE/>
        <w:autoSpaceDN/>
        <w:adjustRightInd/>
        <w:spacing w:after="200" w:line="276" w:lineRule="auto"/>
        <w:ind w:left="1069" w:firstLine="0"/>
        <w:jc w:val="center"/>
        <w:rPr>
          <w:rFonts w:eastAsia="Calibri"/>
          <w:b/>
          <w:sz w:val="24"/>
          <w:szCs w:val="24"/>
          <w:lang w:eastAsia="en-US"/>
        </w:rPr>
      </w:pPr>
      <w:r w:rsidRPr="001B075A">
        <w:rPr>
          <w:rFonts w:eastAsia="Calibri"/>
          <w:b/>
          <w:sz w:val="24"/>
          <w:szCs w:val="24"/>
          <w:lang w:eastAsia="en-US"/>
        </w:rPr>
        <w:t>БЛОК - СХЕМА</w:t>
      </w:r>
    </w:p>
    <w:p w:rsidR="001B075A" w:rsidRPr="001B075A" w:rsidRDefault="001B075A" w:rsidP="001B075A">
      <w:pPr>
        <w:widowControl/>
        <w:suppressAutoHyphens/>
        <w:autoSpaceDE/>
        <w:autoSpaceDN/>
        <w:adjustRightInd/>
        <w:ind w:firstLine="0"/>
        <w:contextualSpacing/>
        <w:jc w:val="center"/>
        <w:rPr>
          <w:rFonts w:eastAsia="Calibri"/>
          <w:sz w:val="24"/>
          <w:szCs w:val="24"/>
          <w:lang w:eastAsia="en-US"/>
        </w:rPr>
      </w:pPr>
      <w:r w:rsidRPr="001B075A">
        <w:rPr>
          <w:rFonts w:eastAsia="Calibri"/>
          <w:sz w:val="24"/>
          <w:szCs w:val="24"/>
          <w:lang w:eastAsia="en-US"/>
        </w:rPr>
        <w:t>последовательности действий при выполнении административных</w:t>
      </w:r>
    </w:p>
    <w:p w:rsidR="001B075A" w:rsidRPr="001B075A" w:rsidRDefault="001B075A" w:rsidP="001B075A">
      <w:pPr>
        <w:widowControl/>
        <w:suppressAutoHyphens/>
        <w:autoSpaceDE/>
        <w:autoSpaceDN/>
        <w:adjustRightInd/>
        <w:ind w:firstLine="0"/>
        <w:contextualSpacing/>
        <w:jc w:val="center"/>
        <w:rPr>
          <w:rFonts w:eastAsia="Calibri"/>
          <w:sz w:val="24"/>
          <w:szCs w:val="24"/>
          <w:lang w:eastAsia="en-US"/>
        </w:rPr>
      </w:pPr>
      <w:r w:rsidRPr="001B075A">
        <w:rPr>
          <w:rFonts w:eastAsia="Calibri"/>
          <w:sz w:val="24"/>
          <w:szCs w:val="24"/>
          <w:lang w:eastAsia="en-US"/>
        </w:rPr>
        <w:t>процедур по аннулированию разрешения на установку и</w:t>
      </w:r>
    </w:p>
    <w:p w:rsidR="001B075A" w:rsidRPr="001B075A" w:rsidRDefault="001B075A" w:rsidP="001B075A">
      <w:pPr>
        <w:widowControl/>
        <w:suppressAutoHyphens/>
        <w:autoSpaceDE/>
        <w:autoSpaceDN/>
        <w:adjustRightInd/>
        <w:ind w:firstLine="0"/>
        <w:contextualSpacing/>
        <w:jc w:val="center"/>
        <w:rPr>
          <w:rFonts w:eastAsia="Calibri"/>
          <w:sz w:val="24"/>
          <w:szCs w:val="24"/>
          <w:lang w:eastAsia="en-US"/>
        </w:rPr>
      </w:pPr>
      <w:r w:rsidRPr="001B075A">
        <w:rPr>
          <w:rFonts w:eastAsia="Calibri"/>
          <w:sz w:val="24"/>
          <w:szCs w:val="24"/>
          <w:lang w:eastAsia="en-US"/>
        </w:rPr>
        <w:t>эксплуатацию рекламной конструкции</w:t>
      </w:r>
    </w:p>
    <w:p w:rsidR="001B075A" w:rsidRPr="001B075A" w:rsidRDefault="001B075A" w:rsidP="001B075A">
      <w:pPr>
        <w:widowControl/>
        <w:suppressAutoHyphens/>
        <w:autoSpaceDE/>
        <w:autoSpaceDN/>
        <w:adjustRightInd/>
        <w:spacing w:after="200" w:line="276" w:lineRule="auto"/>
        <w:ind w:left="1069" w:firstLine="0"/>
        <w:jc w:val="center"/>
        <w:rPr>
          <w:rFonts w:eastAsia="Calibri"/>
          <w:sz w:val="24"/>
          <w:szCs w:val="24"/>
          <w:lang w:eastAsia="en-US"/>
        </w:rPr>
      </w:pPr>
    </w:p>
    <w:p w:rsidR="001B075A" w:rsidRPr="001B075A" w:rsidRDefault="00EC5B63" w:rsidP="001B075A">
      <w:pPr>
        <w:widowControl/>
        <w:suppressAutoHyphens/>
        <w:autoSpaceDE/>
        <w:autoSpaceDN/>
        <w:adjustRightInd/>
        <w:spacing w:after="200" w:line="276" w:lineRule="auto"/>
        <w:ind w:left="1069" w:firstLine="0"/>
        <w:jc w:val="center"/>
        <w:rPr>
          <w:rFonts w:eastAsia="Calibri"/>
          <w:sz w:val="24"/>
          <w:szCs w:val="24"/>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1220470</wp:posOffset>
                </wp:positionH>
                <wp:positionV relativeFrom="paragraph">
                  <wp:posOffset>-3175</wp:posOffset>
                </wp:positionV>
                <wp:extent cx="3749675" cy="1065530"/>
                <wp:effectExtent l="0" t="0" r="3175" b="1270"/>
                <wp:wrapNone/>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675" cy="1065530"/>
                        </a:xfrm>
                        <a:prstGeom prst="rect">
                          <a:avLst/>
                        </a:prstGeom>
                        <a:solidFill>
                          <a:srgbClr val="FFFFFF"/>
                        </a:solidFill>
                        <a:ln w="9525">
                          <a:solidFill>
                            <a:srgbClr val="000000"/>
                          </a:solidFill>
                          <a:miter lim="800000"/>
                          <a:headEnd/>
                          <a:tailEnd/>
                        </a:ln>
                      </wps:spPr>
                      <wps:txbx>
                        <w:txbxContent>
                          <w:p w:rsidR="001B075A" w:rsidRPr="00090657" w:rsidRDefault="001B075A" w:rsidP="001B075A">
                            <w:pPr>
                              <w:rPr>
                                <w:sz w:val="24"/>
                                <w:szCs w:val="24"/>
                              </w:rPr>
                            </w:pPr>
                            <w:r>
                              <w:rPr>
                                <w:sz w:val="24"/>
                                <w:szCs w:val="24"/>
                              </w:rPr>
                              <w:t>Принятие уведомления от з</w:t>
                            </w:r>
                            <w:r w:rsidRPr="00090657">
                              <w:rPr>
                                <w:sz w:val="24"/>
                                <w:szCs w:val="24"/>
                              </w:rPr>
                              <w:t xml:space="preserve">аявителя </w:t>
                            </w:r>
                            <w:r>
                              <w:rPr>
                                <w:sz w:val="24"/>
                                <w:szCs w:val="24"/>
                              </w:rPr>
                              <w:t xml:space="preserve">либо получение предписания антимонопольного органа, </w:t>
                            </w:r>
                            <w:r w:rsidRPr="00090657">
                              <w:rPr>
                                <w:sz w:val="24"/>
                                <w:szCs w:val="24"/>
                              </w:rPr>
                              <w:t>либо выявление в ходе проверок специалистами Управления  фактов, необходимых для аннулиро</w:t>
                            </w:r>
                            <w:r>
                              <w:rPr>
                                <w:sz w:val="24"/>
                                <w:szCs w:val="24"/>
                              </w:rPr>
                              <w:t xml:space="preserve">вания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1" style="position:absolute;left:0;text-align:left;margin-left:96.1pt;margin-top:-.25pt;width:295.25pt;height: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">
                <v:textbox>
                  <w:txbxContent>
                    <w:p w:rsidR="001B075A" w:rsidRPr="00090657" w:rsidRDefault="001B075A" w:rsidP="001B075A">
                      <w:pPr>
                        <w:rPr>
                          <w:sz w:val="24"/>
                          <w:szCs w:val="24"/>
                        </w:rPr>
                      </w:pPr>
                      <w:r>
                        <w:rPr>
                          <w:sz w:val="24"/>
                          <w:szCs w:val="24"/>
                        </w:rPr>
                        <w:t>Принятие уведомления от з</w:t>
                      </w:r>
                      <w:r w:rsidRPr="00090657">
                        <w:rPr>
                          <w:sz w:val="24"/>
                          <w:szCs w:val="24"/>
                        </w:rPr>
                        <w:t xml:space="preserve">аявителя </w:t>
                      </w:r>
                      <w:r>
                        <w:rPr>
                          <w:sz w:val="24"/>
                          <w:szCs w:val="24"/>
                        </w:rPr>
                        <w:t xml:space="preserve">либо получение предписания антимонопольного органа, </w:t>
                      </w:r>
                      <w:r w:rsidRPr="00090657">
                        <w:rPr>
                          <w:sz w:val="24"/>
                          <w:szCs w:val="24"/>
                        </w:rPr>
                        <w:t>либо выявление в ходе проверок специалистами Управления  фактов, необходимых для аннулиро</w:t>
                      </w:r>
                      <w:r>
                        <w:rPr>
                          <w:sz w:val="24"/>
                          <w:szCs w:val="24"/>
                        </w:rPr>
                        <w:t xml:space="preserve">вания разрешения </w:t>
                      </w:r>
                    </w:p>
                  </w:txbxContent>
                </v:textbox>
              </v:rect>
            </w:pict>
          </mc:Fallback>
        </mc:AlternateContent>
      </w:r>
    </w:p>
    <w:p w:rsidR="001B075A" w:rsidRPr="001B075A" w:rsidRDefault="00EC5B63" w:rsidP="001B075A">
      <w:pPr>
        <w:widowControl/>
        <w:numPr>
          <w:ilvl w:val="0"/>
          <w:numId w:val="20"/>
        </w:numPr>
        <w:suppressAutoHyphens/>
        <w:autoSpaceDE/>
        <w:autoSpaceDN/>
        <w:adjustRightInd/>
        <w:spacing w:after="200" w:line="276" w:lineRule="auto"/>
        <w:contextualSpacing/>
        <w:jc w:val="center"/>
        <w:rPr>
          <w:rFonts w:eastAsia="Calibri"/>
          <w:sz w:val="24"/>
          <w:szCs w:val="24"/>
          <w:lang w:eastAsia="ar-SA"/>
        </w:rPr>
      </w:pPr>
      <w:r>
        <w:rPr>
          <w:noProof/>
        </w:rPr>
        <mc:AlternateContent>
          <mc:Choice Requires="wps">
            <w:drawing>
              <wp:anchor distT="4294967295" distB="4294967295" distL="114299" distR="114299" simplePos="0" relativeHeight="251661312" behindDoc="0" locked="0" layoutInCell="1" allowOverlap="1">
                <wp:simplePos x="0" y="0"/>
                <wp:positionH relativeFrom="column">
                  <wp:posOffset>2971799</wp:posOffset>
                </wp:positionH>
                <wp:positionV relativeFrom="paragraph">
                  <wp:posOffset>2743199</wp:posOffset>
                </wp:positionV>
                <wp:extent cx="0" cy="0"/>
                <wp:effectExtent l="0" t="0" r="0" b="0"/>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6DEFB" id="Line 79"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4pt,3in" to="234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xf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">
                <v:stroke endarrow="block"/>
              </v:line>
            </w:pict>
          </mc:Fallback>
        </mc:AlternateContent>
      </w:r>
    </w:p>
    <w:p w:rsidR="001B075A" w:rsidRPr="001B075A" w:rsidRDefault="001B075A" w:rsidP="001B075A">
      <w:pPr>
        <w:widowControl/>
        <w:numPr>
          <w:ilvl w:val="0"/>
          <w:numId w:val="20"/>
        </w:numPr>
        <w:tabs>
          <w:tab w:val="left" w:pos="3675"/>
        </w:tabs>
        <w:suppressAutoHyphens/>
        <w:autoSpaceDE/>
        <w:autoSpaceDN/>
        <w:adjustRightInd/>
        <w:spacing w:after="200" w:line="276" w:lineRule="auto"/>
        <w:contextualSpacing/>
        <w:jc w:val="center"/>
        <w:rPr>
          <w:rFonts w:eastAsia="Calibri"/>
          <w:sz w:val="24"/>
          <w:szCs w:val="24"/>
          <w:lang w:eastAsia="ar-SA"/>
        </w:rPr>
      </w:pPr>
    </w:p>
    <w:p w:rsidR="001B075A" w:rsidRPr="001B075A" w:rsidRDefault="001B075A" w:rsidP="001B075A">
      <w:pPr>
        <w:widowControl/>
        <w:numPr>
          <w:ilvl w:val="0"/>
          <w:numId w:val="20"/>
        </w:numPr>
        <w:tabs>
          <w:tab w:val="left" w:pos="3675"/>
        </w:tabs>
        <w:suppressAutoHyphens/>
        <w:autoSpaceDE/>
        <w:autoSpaceDN/>
        <w:adjustRightInd/>
        <w:spacing w:after="200" w:line="276" w:lineRule="auto"/>
        <w:contextualSpacing/>
        <w:jc w:val="center"/>
        <w:rPr>
          <w:rFonts w:eastAsia="Calibri"/>
          <w:sz w:val="24"/>
          <w:szCs w:val="24"/>
          <w:lang w:eastAsia="ar-SA"/>
        </w:rPr>
      </w:pPr>
    </w:p>
    <w:p w:rsidR="001B075A" w:rsidRPr="001B075A" w:rsidRDefault="00EC5B63" w:rsidP="001B075A">
      <w:pPr>
        <w:widowControl/>
        <w:tabs>
          <w:tab w:val="left" w:pos="3675"/>
        </w:tabs>
        <w:suppressAutoHyphens/>
        <w:autoSpaceDE/>
        <w:autoSpaceDN/>
        <w:adjustRightInd/>
        <w:spacing w:after="200" w:line="276" w:lineRule="auto"/>
        <w:ind w:left="1429" w:firstLine="0"/>
        <w:contextualSpacing/>
        <w:jc w:val="left"/>
        <w:rPr>
          <w:rFonts w:eastAsia="Calibri"/>
          <w:sz w:val="24"/>
          <w:szCs w:val="24"/>
          <w:lang w:eastAsia="ar-SA"/>
        </w:rPr>
      </w:pPr>
      <w:r>
        <w:rPr>
          <w:noProof/>
        </w:rPr>
        <mc:AlternateContent>
          <mc:Choice Requires="wps">
            <w:drawing>
              <wp:anchor distT="0" distB="0" distL="114300" distR="114300" simplePos="0" relativeHeight="251664384" behindDoc="0" locked="0" layoutInCell="1" allowOverlap="1">
                <wp:simplePos x="0" y="0"/>
                <wp:positionH relativeFrom="column">
                  <wp:posOffset>3011805</wp:posOffset>
                </wp:positionH>
                <wp:positionV relativeFrom="paragraph">
                  <wp:posOffset>220345</wp:posOffset>
                </wp:positionV>
                <wp:extent cx="189865" cy="90805"/>
                <wp:effectExtent l="38100" t="0" r="38735" b="23495"/>
                <wp:wrapNone/>
                <wp:docPr id="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5360" id="AutoShape 91" o:spid="_x0000_s1026" type="#_x0000_t67" style="position:absolute;margin-left:237.15pt;margin-top:17.35pt;width:14.9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"/>
            </w:pict>
          </mc:Fallback>
        </mc:AlternateContent>
      </w:r>
    </w:p>
    <w:p w:rsidR="001B075A" w:rsidRPr="001B075A" w:rsidRDefault="00EC5B63" w:rsidP="001B075A">
      <w:pPr>
        <w:widowControl/>
        <w:tabs>
          <w:tab w:val="center" w:pos="5391"/>
        </w:tabs>
        <w:suppressAutoHyphens/>
        <w:autoSpaceDE/>
        <w:autoSpaceDN/>
        <w:adjustRightInd/>
        <w:spacing w:after="200" w:line="276" w:lineRule="auto"/>
        <w:ind w:firstLine="0"/>
        <w:jc w:val="left"/>
        <w:rPr>
          <w:rFonts w:eastAsia="Calibri"/>
          <w:sz w:val="24"/>
          <w:szCs w:val="24"/>
          <w:lang w:eastAsia="ar-SA"/>
        </w:rPr>
      </w:pPr>
      <w:r>
        <w:rPr>
          <w:noProof/>
        </w:rPr>
        <mc:AlternateContent>
          <mc:Choice Requires="wps">
            <w:drawing>
              <wp:anchor distT="0" distB="0" distL="114300" distR="114300" simplePos="0" relativeHeight="251663360" behindDoc="0" locked="0" layoutInCell="1" allowOverlap="1">
                <wp:simplePos x="0" y="0"/>
                <wp:positionH relativeFrom="column">
                  <wp:posOffset>1220470</wp:posOffset>
                </wp:positionH>
                <wp:positionV relativeFrom="paragraph">
                  <wp:posOffset>72390</wp:posOffset>
                </wp:positionV>
                <wp:extent cx="3749675" cy="1104900"/>
                <wp:effectExtent l="0" t="0" r="3175" b="0"/>
                <wp:wrapNone/>
                <wp:docPr id="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675" cy="1104900"/>
                        </a:xfrm>
                        <a:prstGeom prst="rect">
                          <a:avLst/>
                        </a:prstGeom>
                        <a:solidFill>
                          <a:srgbClr val="FFFFFF"/>
                        </a:solidFill>
                        <a:ln w="9525">
                          <a:solidFill>
                            <a:srgbClr val="000000"/>
                          </a:solidFill>
                          <a:miter lim="800000"/>
                          <a:headEnd/>
                          <a:tailEnd/>
                        </a:ln>
                      </wps:spPr>
                      <wps:txbx>
                        <w:txbxContent>
                          <w:p w:rsidR="001B075A" w:rsidRPr="00090657" w:rsidRDefault="001B075A" w:rsidP="001B075A">
                            <w:pPr>
                              <w:rPr>
                                <w:sz w:val="24"/>
                                <w:szCs w:val="24"/>
                              </w:rPr>
                            </w:pPr>
                            <w:r w:rsidRPr="00090657">
                              <w:rPr>
                                <w:sz w:val="24"/>
                                <w:szCs w:val="24"/>
                              </w:rPr>
                              <w:t>Рассмотрение уведомления</w:t>
                            </w:r>
                            <w:r>
                              <w:rPr>
                                <w:sz w:val="24"/>
                                <w:szCs w:val="24"/>
                              </w:rPr>
                              <w:t xml:space="preserve"> от заявителя </w:t>
                            </w:r>
                            <w:r w:rsidRPr="00090657">
                              <w:rPr>
                                <w:sz w:val="24"/>
                                <w:szCs w:val="24"/>
                              </w:rPr>
                              <w:t xml:space="preserve">либо </w:t>
                            </w:r>
                            <w:r>
                              <w:rPr>
                                <w:sz w:val="24"/>
                                <w:szCs w:val="24"/>
                              </w:rPr>
                              <w:t>предписания антимонопольного органа, либо фактов, выявленных</w:t>
                            </w:r>
                            <w:r w:rsidRPr="00090657">
                              <w:rPr>
                                <w:sz w:val="24"/>
                                <w:szCs w:val="24"/>
                              </w:rPr>
                              <w:t xml:space="preserve"> в ходе осуществления проверок </w:t>
                            </w:r>
                            <w:r>
                              <w:rPr>
                                <w:sz w:val="24"/>
                                <w:szCs w:val="24"/>
                              </w:rPr>
                              <w:t>специалистами Управления</w:t>
                            </w:r>
                            <w:r w:rsidRPr="00090657">
                              <w:rPr>
                                <w:sz w:val="24"/>
                                <w:szCs w:val="24"/>
                              </w:rPr>
                              <w:t>, необходимых</w:t>
                            </w:r>
                            <w:r>
                              <w:rPr>
                                <w:sz w:val="24"/>
                                <w:szCs w:val="24"/>
                              </w:rPr>
                              <w:t xml:space="preserve"> для аннулирования разрешения</w:t>
                            </w:r>
                            <w:r w:rsidRPr="00090657">
                              <w:rPr>
                                <w:sz w:val="24"/>
                                <w:szCs w:val="24"/>
                              </w:rPr>
                              <w:t xml:space="preserve"> </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2" style="position:absolute;margin-left:96.1pt;margin-top:5.7pt;width:295.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a2LAIAAFA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">
                <v:textbox>
                  <w:txbxContent>
                    <w:p w:rsidR="001B075A" w:rsidRPr="00090657" w:rsidRDefault="001B075A" w:rsidP="001B075A">
                      <w:pPr>
                        <w:rPr>
                          <w:sz w:val="24"/>
                          <w:szCs w:val="24"/>
                        </w:rPr>
                      </w:pPr>
                      <w:r w:rsidRPr="00090657">
                        <w:rPr>
                          <w:sz w:val="24"/>
                          <w:szCs w:val="24"/>
                        </w:rPr>
                        <w:t>Рассмотрение уведомления</w:t>
                      </w:r>
                      <w:r>
                        <w:rPr>
                          <w:sz w:val="24"/>
                          <w:szCs w:val="24"/>
                        </w:rPr>
                        <w:t xml:space="preserve"> от заявителя </w:t>
                      </w:r>
                      <w:r w:rsidRPr="00090657">
                        <w:rPr>
                          <w:sz w:val="24"/>
                          <w:szCs w:val="24"/>
                        </w:rPr>
                        <w:t xml:space="preserve">либо </w:t>
                      </w:r>
                      <w:r>
                        <w:rPr>
                          <w:sz w:val="24"/>
                          <w:szCs w:val="24"/>
                        </w:rPr>
                        <w:t>предписания антимонопольного органа, либо фактов, выявленных</w:t>
                      </w:r>
                      <w:r w:rsidRPr="00090657">
                        <w:rPr>
                          <w:sz w:val="24"/>
                          <w:szCs w:val="24"/>
                        </w:rPr>
                        <w:t xml:space="preserve"> в ходе осуществления проверок </w:t>
                      </w:r>
                      <w:r>
                        <w:rPr>
                          <w:sz w:val="24"/>
                          <w:szCs w:val="24"/>
                        </w:rPr>
                        <w:t>специалистами Управления</w:t>
                      </w:r>
                      <w:r w:rsidRPr="00090657">
                        <w:rPr>
                          <w:sz w:val="24"/>
                          <w:szCs w:val="24"/>
                        </w:rPr>
                        <w:t>, необходимых</w:t>
                      </w:r>
                      <w:r>
                        <w:rPr>
                          <w:sz w:val="24"/>
                          <w:szCs w:val="24"/>
                        </w:rPr>
                        <w:t xml:space="preserve"> для аннулирования разрешения</w:t>
                      </w:r>
                      <w:r w:rsidRPr="00090657">
                        <w:rPr>
                          <w:sz w:val="24"/>
                          <w:szCs w:val="24"/>
                        </w:rPr>
                        <w:t xml:space="preserve"> </w:t>
                      </w:r>
                      <w:r>
                        <w:rPr>
                          <w:sz w:val="24"/>
                          <w:szCs w:val="24"/>
                        </w:rPr>
                        <w:t xml:space="preserve"> </w:t>
                      </w:r>
                    </w:p>
                  </w:txbxContent>
                </v:textbox>
              </v:rect>
            </w:pict>
          </mc:Fallback>
        </mc:AlternateContent>
      </w:r>
    </w:p>
    <w:p w:rsidR="001B075A" w:rsidRPr="001B075A" w:rsidRDefault="001B075A" w:rsidP="001B075A">
      <w:pPr>
        <w:widowControl/>
        <w:tabs>
          <w:tab w:val="center" w:pos="5391"/>
        </w:tabs>
        <w:suppressAutoHyphens/>
        <w:autoSpaceDE/>
        <w:autoSpaceDN/>
        <w:adjustRightInd/>
        <w:spacing w:after="200" w:line="276" w:lineRule="auto"/>
        <w:ind w:firstLine="0"/>
        <w:jc w:val="left"/>
        <w:rPr>
          <w:rFonts w:eastAsia="Calibri"/>
          <w:sz w:val="24"/>
          <w:szCs w:val="24"/>
          <w:lang w:eastAsia="ar-SA"/>
        </w:rPr>
      </w:pPr>
    </w:p>
    <w:p w:rsidR="001B075A" w:rsidRPr="001B075A" w:rsidRDefault="001B075A" w:rsidP="001B075A">
      <w:pPr>
        <w:widowControl/>
        <w:tabs>
          <w:tab w:val="left" w:pos="3675"/>
        </w:tabs>
        <w:suppressAutoHyphens/>
        <w:autoSpaceDE/>
        <w:autoSpaceDN/>
        <w:adjustRightInd/>
        <w:spacing w:after="200" w:line="276" w:lineRule="auto"/>
        <w:ind w:left="1429" w:firstLine="0"/>
        <w:contextualSpacing/>
        <w:jc w:val="left"/>
        <w:rPr>
          <w:rFonts w:eastAsia="Calibri"/>
          <w:sz w:val="24"/>
          <w:szCs w:val="24"/>
          <w:lang w:eastAsia="ar-SA"/>
        </w:rPr>
      </w:pPr>
    </w:p>
    <w:p w:rsidR="001B075A" w:rsidRPr="001B075A" w:rsidRDefault="001B075A" w:rsidP="001B075A">
      <w:pPr>
        <w:widowControl/>
        <w:numPr>
          <w:ilvl w:val="0"/>
          <w:numId w:val="20"/>
        </w:numPr>
        <w:tabs>
          <w:tab w:val="left" w:pos="3675"/>
        </w:tabs>
        <w:suppressAutoHyphens/>
        <w:autoSpaceDE/>
        <w:autoSpaceDN/>
        <w:adjustRightInd/>
        <w:spacing w:after="200" w:line="276" w:lineRule="auto"/>
        <w:contextualSpacing/>
        <w:jc w:val="center"/>
        <w:rPr>
          <w:rFonts w:eastAsia="Calibri"/>
          <w:sz w:val="24"/>
          <w:szCs w:val="24"/>
          <w:lang w:eastAsia="ar-SA"/>
        </w:rPr>
      </w:pPr>
    </w:p>
    <w:p w:rsidR="001B075A" w:rsidRPr="001B075A" w:rsidRDefault="00EC5B63" w:rsidP="001B075A">
      <w:pPr>
        <w:widowControl/>
        <w:tabs>
          <w:tab w:val="left" w:pos="3675"/>
        </w:tabs>
        <w:suppressAutoHyphens/>
        <w:autoSpaceDE/>
        <w:autoSpaceDN/>
        <w:adjustRightInd/>
        <w:spacing w:after="200" w:line="276" w:lineRule="auto"/>
        <w:ind w:left="1069" w:firstLine="0"/>
        <w:jc w:val="left"/>
        <w:rPr>
          <w:rFonts w:eastAsia="Calibri"/>
          <w:sz w:val="24"/>
          <w:szCs w:val="24"/>
          <w:lang w:eastAsia="ar-SA"/>
        </w:rPr>
      </w:pPr>
      <w:r>
        <w:rPr>
          <w:noProof/>
        </w:rPr>
        <mc:AlternateContent>
          <mc:Choice Requires="wps">
            <w:drawing>
              <wp:anchor distT="0" distB="0" distL="114300" distR="114300" simplePos="0" relativeHeight="251665408" behindDoc="0" locked="0" layoutInCell="1" allowOverlap="1">
                <wp:simplePos x="0" y="0"/>
                <wp:positionH relativeFrom="column">
                  <wp:posOffset>3011805</wp:posOffset>
                </wp:positionH>
                <wp:positionV relativeFrom="paragraph">
                  <wp:posOffset>139700</wp:posOffset>
                </wp:positionV>
                <wp:extent cx="189865" cy="90805"/>
                <wp:effectExtent l="38100" t="0" r="38735" b="23495"/>
                <wp:wrapNone/>
                <wp:docPr id="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C2473" id="AutoShape 92" o:spid="_x0000_s1026" type="#_x0000_t67" style="position:absolute;margin-left:237.15pt;margin-top:11pt;width:14.9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"/>
            </w:pict>
          </mc:Fallback>
        </mc:AlternateContent>
      </w:r>
    </w:p>
    <w:p w:rsidR="001B075A" w:rsidRPr="001B075A" w:rsidRDefault="00EC5B63" w:rsidP="001B075A">
      <w:pPr>
        <w:widowControl/>
        <w:tabs>
          <w:tab w:val="left" w:pos="3675"/>
        </w:tabs>
        <w:suppressAutoHyphens/>
        <w:autoSpaceDE/>
        <w:autoSpaceDN/>
        <w:adjustRightInd/>
        <w:spacing w:after="200" w:line="276" w:lineRule="auto"/>
        <w:ind w:left="1069" w:firstLine="0"/>
        <w:jc w:val="left"/>
        <w:rPr>
          <w:rFonts w:eastAsia="Calibri"/>
          <w:sz w:val="24"/>
          <w:szCs w:val="24"/>
          <w:lang w:eastAsia="ar-SA"/>
        </w:rPr>
      </w:pPr>
      <w:r>
        <w:rPr>
          <w:noProof/>
        </w:rPr>
        <mc:AlternateContent>
          <mc:Choice Requires="wps">
            <w:drawing>
              <wp:anchor distT="0" distB="0" distL="114300" distR="114300" simplePos="0" relativeHeight="251660288" behindDoc="0" locked="0" layoutInCell="1" allowOverlap="1">
                <wp:simplePos x="0" y="0"/>
                <wp:positionH relativeFrom="column">
                  <wp:posOffset>1220470</wp:posOffset>
                </wp:positionH>
                <wp:positionV relativeFrom="paragraph">
                  <wp:posOffset>1270</wp:posOffset>
                </wp:positionV>
                <wp:extent cx="3782695" cy="635000"/>
                <wp:effectExtent l="0" t="0" r="8255" b="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2695" cy="635000"/>
                        </a:xfrm>
                        <a:prstGeom prst="rect">
                          <a:avLst/>
                        </a:prstGeom>
                        <a:solidFill>
                          <a:srgbClr val="FFFFFF"/>
                        </a:solidFill>
                        <a:ln w="9525">
                          <a:solidFill>
                            <a:srgbClr val="000000"/>
                          </a:solidFill>
                          <a:miter lim="800000"/>
                          <a:headEnd/>
                          <a:tailEnd/>
                        </a:ln>
                      </wps:spPr>
                      <wps:txbx>
                        <w:txbxContent>
                          <w:p w:rsidR="001B075A" w:rsidRPr="00090657" w:rsidRDefault="001B075A" w:rsidP="001B075A">
                            <w:pPr>
                              <w:jc w:val="center"/>
                              <w:rPr>
                                <w:sz w:val="24"/>
                                <w:szCs w:val="24"/>
                              </w:rPr>
                            </w:pPr>
                            <w:r w:rsidRPr="00090657">
                              <w:rPr>
                                <w:sz w:val="24"/>
                                <w:szCs w:val="24"/>
                              </w:rPr>
                              <w:t xml:space="preserve">Принятие Решения об аннулировании разрешения на установку </w:t>
                            </w:r>
                            <w:r>
                              <w:rPr>
                                <w:sz w:val="24"/>
                                <w:szCs w:val="24"/>
                              </w:rPr>
                              <w:t>и эксплуатацию рекламной</w:t>
                            </w:r>
                            <w:r w:rsidRPr="00090657">
                              <w:rPr>
                                <w:sz w:val="24"/>
                                <w:szCs w:val="24"/>
                              </w:rPr>
                              <w:t xml:space="preserve"> констру</w:t>
                            </w:r>
                            <w:r>
                              <w:rPr>
                                <w:sz w:val="24"/>
                                <w:szCs w:val="24"/>
                              </w:rPr>
                              <w:t xml:space="preserve">кции  </w:t>
                            </w:r>
                          </w:p>
                          <w:p w:rsidR="001B075A" w:rsidRDefault="001B075A" w:rsidP="001B075A">
                            <w:pPr>
                              <w:jc w:val="center"/>
                            </w:pPr>
                          </w:p>
                          <w:p w:rsidR="001B075A" w:rsidRDefault="001B075A" w:rsidP="001B07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3" style="position:absolute;left:0;text-align:left;margin-left:96.1pt;margin-top:.1pt;width:297.8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">
                <v:textbox>
                  <w:txbxContent>
                    <w:p w:rsidR="001B075A" w:rsidRPr="00090657" w:rsidRDefault="001B075A" w:rsidP="001B075A">
                      <w:pPr>
                        <w:jc w:val="center"/>
                        <w:rPr>
                          <w:sz w:val="24"/>
                          <w:szCs w:val="24"/>
                        </w:rPr>
                      </w:pPr>
                      <w:r w:rsidRPr="00090657">
                        <w:rPr>
                          <w:sz w:val="24"/>
                          <w:szCs w:val="24"/>
                        </w:rPr>
                        <w:t xml:space="preserve">Принятие Решения об аннулировании разрешения на установку </w:t>
                      </w:r>
                      <w:r>
                        <w:rPr>
                          <w:sz w:val="24"/>
                          <w:szCs w:val="24"/>
                        </w:rPr>
                        <w:t>и эксплуатацию рекламной</w:t>
                      </w:r>
                      <w:r w:rsidRPr="00090657">
                        <w:rPr>
                          <w:sz w:val="24"/>
                          <w:szCs w:val="24"/>
                        </w:rPr>
                        <w:t xml:space="preserve"> констру</w:t>
                      </w:r>
                      <w:r>
                        <w:rPr>
                          <w:sz w:val="24"/>
                          <w:szCs w:val="24"/>
                        </w:rPr>
                        <w:t xml:space="preserve">кции  </w:t>
                      </w:r>
                    </w:p>
                    <w:p w:rsidR="001B075A" w:rsidRDefault="001B075A" w:rsidP="001B075A">
                      <w:pPr>
                        <w:jc w:val="center"/>
                      </w:pPr>
                    </w:p>
                    <w:p w:rsidR="001B075A" w:rsidRDefault="001B075A" w:rsidP="001B075A">
                      <w:pPr>
                        <w:jc w:val="center"/>
                      </w:pPr>
                    </w:p>
                  </w:txbxContent>
                </v:textbox>
              </v:rect>
            </w:pict>
          </mc:Fallback>
        </mc:AlternateContent>
      </w:r>
    </w:p>
    <w:p w:rsidR="001B075A" w:rsidRPr="001B075A" w:rsidRDefault="001B075A" w:rsidP="001B075A">
      <w:pPr>
        <w:widowControl/>
        <w:tabs>
          <w:tab w:val="left" w:pos="3675"/>
        </w:tabs>
        <w:suppressAutoHyphens/>
        <w:autoSpaceDE/>
        <w:autoSpaceDN/>
        <w:adjustRightInd/>
        <w:spacing w:after="200" w:line="276" w:lineRule="auto"/>
        <w:ind w:left="1429" w:firstLine="0"/>
        <w:contextualSpacing/>
        <w:jc w:val="left"/>
        <w:rPr>
          <w:rFonts w:eastAsia="Calibri"/>
          <w:sz w:val="24"/>
          <w:szCs w:val="24"/>
          <w:lang w:eastAsia="ar-SA"/>
        </w:rPr>
      </w:pPr>
    </w:p>
    <w:p w:rsidR="001B075A" w:rsidRPr="001B075A" w:rsidRDefault="001B075A" w:rsidP="001B075A">
      <w:pPr>
        <w:widowControl/>
        <w:tabs>
          <w:tab w:val="left" w:pos="3675"/>
        </w:tabs>
        <w:suppressAutoHyphens/>
        <w:autoSpaceDE/>
        <w:autoSpaceDN/>
        <w:adjustRightInd/>
        <w:spacing w:after="200" w:line="276" w:lineRule="auto"/>
        <w:ind w:left="1429" w:firstLine="0"/>
        <w:contextualSpacing/>
        <w:jc w:val="left"/>
        <w:rPr>
          <w:rFonts w:eastAsia="Calibri"/>
          <w:sz w:val="24"/>
          <w:szCs w:val="24"/>
          <w:lang w:eastAsia="ar-SA"/>
        </w:rPr>
      </w:pPr>
    </w:p>
    <w:p w:rsidR="001B075A" w:rsidRPr="001B075A" w:rsidRDefault="00EC5B63" w:rsidP="001B075A">
      <w:pPr>
        <w:widowControl/>
        <w:tabs>
          <w:tab w:val="left" w:pos="3675"/>
        </w:tabs>
        <w:suppressAutoHyphens/>
        <w:autoSpaceDE/>
        <w:autoSpaceDN/>
        <w:adjustRightInd/>
        <w:spacing w:after="200" w:line="276" w:lineRule="auto"/>
        <w:ind w:left="1429" w:firstLine="0"/>
        <w:contextualSpacing/>
        <w:jc w:val="left"/>
        <w:rPr>
          <w:rFonts w:eastAsia="Calibri"/>
          <w:sz w:val="24"/>
          <w:szCs w:val="24"/>
          <w:lang w:eastAsia="ar-SA"/>
        </w:rPr>
      </w:pPr>
      <w:r>
        <w:rPr>
          <w:noProof/>
        </w:rPr>
        <mc:AlternateContent>
          <mc:Choice Requires="wps">
            <w:drawing>
              <wp:anchor distT="0" distB="0" distL="114300" distR="114300" simplePos="0" relativeHeight="251666432" behindDoc="0" locked="0" layoutInCell="1" allowOverlap="1">
                <wp:simplePos x="0" y="0"/>
                <wp:positionH relativeFrom="column">
                  <wp:posOffset>3011805</wp:posOffset>
                </wp:positionH>
                <wp:positionV relativeFrom="paragraph">
                  <wp:posOffset>0</wp:posOffset>
                </wp:positionV>
                <wp:extent cx="189865" cy="90805"/>
                <wp:effectExtent l="38100" t="0" r="38735" b="23495"/>
                <wp:wrapNone/>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A7C4" id="AutoShape 93" o:spid="_x0000_s1026" type="#_x0000_t67" style="position:absolute;margin-left:237.15pt;margin-top:0;width:14.9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"/>
            </w:pict>
          </mc:Fallback>
        </mc:AlternateContent>
      </w:r>
    </w:p>
    <w:p w:rsidR="001B075A" w:rsidRPr="001B075A" w:rsidRDefault="00EC5B63" w:rsidP="001B075A">
      <w:pPr>
        <w:widowControl/>
        <w:tabs>
          <w:tab w:val="left" w:pos="3675"/>
        </w:tabs>
        <w:suppressAutoHyphens/>
        <w:autoSpaceDE/>
        <w:autoSpaceDN/>
        <w:adjustRightInd/>
        <w:spacing w:after="200" w:line="276" w:lineRule="auto"/>
        <w:ind w:left="1429" w:firstLine="0"/>
        <w:contextualSpacing/>
        <w:jc w:val="left"/>
        <w:rPr>
          <w:rFonts w:eastAsia="Calibri"/>
          <w:sz w:val="24"/>
          <w:szCs w:val="24"/>
          <w:lang w:eastAsia="ar-SA"/>
        </w:rPr>
      </w:pPr>
      <w:r>
        <w:rPr>
          <w:noProof/>
        </w:rPr>
        <mc:AlternateContent>
          <mc:Choice Requires="wps">
            <w:drawing>
              <wp:anchor distT="0" distB="0" distL="114300" distR="114300" simplePos="0" relativeHeight="251662336" behindDoc="0" locked="0" layoutInCell="1" allowOverlap="1">
                <wp:simplePos x="0" y="0"/>
                <wp:positionH relativeFrom="column">
                  <wp:posOffset>1187450</wp:posOffset>
                </wp:positionH>
                <wp:positionV relativeFrom="paragraph">
                  <wp:posOffset>31750</wp:posOffset>
                </wp:positionV>
                <wp:extent cx="3815715" cy="756920"/>
                <wp:effectExtent l="0" t="0" r="0" b="5080"/>
                <wp:wrapNone/>
                <wp:docPr id="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715" cy="756920"/>
                        </a:xfrm>
                        <a:prstGeom prst="rect">
                          <a:avLst/>
                        </a:prstGeom>
                        <a:solidFill>
                          <a:srgbClr val="FFFFFF"/>
                        </a:solidFill>
                        <a:ln w="9525">
                          <a:solidFill>
                            <a:srgbClr val="000000"/>
                          </a:solidFill>
                          <a:miter lim="800000"/>
                          <a:headEnd/>
                          <a:tailEnd/>
                        </a:ln>
                      </wps:spPr>
                      <wps:txbx>
                        <w:txbxContent>
                          <w:p w:rsidR="001B075A" w:rsidRPr="00090657" w:rsidRDefault="001B075A" w:rsidP="001B075A">
                            <w:pPr>
                              <w:jc w:val="center"/>
                              <w:rPr>
                                <w:sz w:val="24"/>
                                <w:szCs w:val="24"/>
                              </w:rPr>
                            </w:pPr>
                            <w:r w:rsidRPr="00090657">
                              <w:rPr>
                                <w:sz w:val="24"/>
                                <w:szCs w:val="24"/>
                              </w:rPr>
                              <w:t xml:space="preserve">Направление решения об аннулировании разрешения на установку </w:t>
                            </w:r>
                            <w:r>
                              <w:rPr>
                                <w:sz w:val="24"/>
                                <w:szCs w:val="24"/>
                              </w:rPr>
                              <w:t xml:space="preserve">и эксплуатацию рекламной  конструкции </w:t>
                            </w:r>
                            <w:r w:rsidRPr="00090657">
                              <w:rPr>
                                <w:sz w:val="24"/>
                                <w:szCs w:val="24"/>
                              </w:rPr>
                              <w:t xml:space="preserve"> заинтересованным лицам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4" style="position:absolute;left:0;text-align:left;margin-left:93.5pt;margin-top:2.5pt;width:300.45pt;height: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">
                <v:textbox>
                  <w:txbxContent>
                    <w:p w:rsidR="001B075A" w:rsidRPr="00090657" w:rsidRDefault="001B075A" w:rsidP="001B075A">
                      <w:pPr>
                        <w:jc w:val="center"/>
                        <w:rPr>
                          <w:sz w:val="24"/>
                          <w:szCs w:val="24"/>
                        </w:rPr>
                      </w:pPr>
                      <w:r w:rsidRPr="00090657">
                        <w:rPr>
                          <w:sz w:val="24"/>
                          <w:szCs w:val="24"/>
                        </w:rPr>
                        <w:t xml:space="preserve">Направление решения об аннулировании разрешения на установку </w:t>
                      </w:r>
                      <w:r>
                        <w:rPr>
                          <w:sz w:val="24"/>
                          <w:szCs w:val="24"/>
                        </w:rPr>
                        <w:t xml:space="preserve">и эксплуатацию рекламной  конструкции </w:t>
                      </w:r>
                      <w:r w:rsidRPr="00090657">
                        <w:rPr>
                          <w:sz w:val="24"/>
                          <w:szCs w:val="24"/>
                        </w:rPr>
                        <w:t xml:space="preserve"> заинтересованным лицам</w:t>
                      </w:r>
                    </w:p>
                  </w:txbxContent>
                </v:textbox>
              </v:rect>
            </w:pict>
          </mc:Fallback>
        </mc:AlternateContent>
      </w:r>
    </w:p>
    <w:p w:rsidR="001B075A" w:rsidRPr="001B075A" w:rsidRDefault="001B075A" w:rsidP="001B075A">
      <w:pPr>
        <w:widowControl/>
        <w:numPr>
          <w:ilvl w:val="0"/>
          <w:numId w:val="20"/>
        </w:numPr>
        <w:tabs>
          <w:tab w:val="left" w:pos="3675"/>
        </w:tabs>
        <w:suppressAutoHyphens/>
        <w:autoSpaceDE/>
        <w:autoSpaceDN/>
        <w:adjustRightInd/>
        <w:spacing w:after="200" w:line="276" w:lineRule="auto"/>
        <w:contextualSpacing/>
        <w:jc w:val="center"/>
        <w:rPr>
          <w:rFonts w:eastAsia="Calibri"/>
          <w:sz w:val="24"/>
          <w:szCs w:val="24"/>
          <w:lang w:eastAsia="ar-SA"/>
        </w:rPr>
      </w:pPr>
    </w:p>
    <w:p w:rsidR="001B075A" w:rsidRPr="001B075A" w:rsidRDefault="001B075A" w:rsidP="001B075A">
      <w:pPr>
        <w:widowControl/>
        <w:numPr>
          <w:ilvl w:val="0"/>
          <w:numId w:val="20"/>
        </w:numPr>
        <w:tabs>
          <w:tab w:val="left" w:pos="3675"/>
        </w:tabs>
        <w:suppressAutoHyphens/>
        <w:autoSpaceDE/>
        <w:autoSpaceDN/>
        <w:adjustRightInd/>
        <w:spacing w:after="200" w:line="276" w:lineRule="auto"/>
        <w:contextualSpacing/>
        <w:jc w:val="center"/>
        <w:rPr>
          <w:rFonts w:eastAsia="Calibri"/>
          <w:sz w:val="24"/>
          <w:szCs w:val="24"/>
          <w:lang w:eastAsia="ar-SA"/>
        </w:rPr>
      </w:pPr>
    </w:p>
    <w:p w:rsidR="001B075A" w:rsidRPr="001B075A" w:rsidRDefault="001B075A" w:rsidP="001B075A">
      <w:pPr>
        <w:widowControl/>
        <w:tabs>
          <w:tab w:val="left" w:pos="3675"/>
        </w:tabs>
        <w:suppressAutoHyphens/>
        <w:autoSpaceDE/>
        <w:autoSpaceDN/>
        <w:adjustRightInd/>
        <w:spacing w:after="200" w:line="276" w:lineRule="auto"/>
        <w:ind w:left="1429" w:firstLine="0"/>
        <w:contextualSpacing/>
        <w:jc w:val="left"/>
        <w:rPr>
          <w:rFonts w:eastAsia="Calibri"/>
          <w:sz w:val="24"/>
          <w:szCs w:val="24"/>
          <w:lang w:eastAsia="ar-SA"/>
        </w:rPr>
      </w:pPr>
    </w:p>
    <w:p w:rsidR="001B075A" w:rsidRPr="001B075A" w:rsidRDefault="001B075A" w:rsidP="001B075A">
      <w:pPr>
        <w:widowControl/>
        <w:tabs>
          <w:tab w:val="left" w:pos="3675"/>
        </w:tabs>
        <w:suppressAutoHyphens/>
        <w:autoSpaceDE/>
        <w:autoSpaceDN/>
        <w:adjustRightInd/>
        <w:spacing w:after="200" w:line="276" w:lineRule="auto"/>
        <w:ind w:left="1069" w:firstLine="0"/>
        <w:jc w:val="center"/>
        <w:rPr>
          <w:rFonts w:eastAsia="Calibri"/>
          <w:sz w:val="24"/>
          <w:szCs w:val="24"/>
          <w:lang w:eastAsia="ar-SA"/>
        </w:rPr>
      </w:pPr>
    </w:p>
    <w:p w:rsidR="001B075A" w:rsidRPr="001B075A" w:rsidRDefault="001B075A" w:rsidP="001B075A">
      <w:pPr>
        <w:widowControl/>
        <w:tabs>
          <w:tab w:val="left" w:pos="3675"/>
        </w:tabs>
        <w:suppressAutoHyphens/>
        <w:autoSpaceDE/>
        <w:autoSpaceDN/>
        <w:adjustRightInd/>
        <w:spacing w:after="200" w:line="276" w:lineRule="auto"/>
        <w:ind w:left="1429" w:firstLine="0"/>
        <w:contextualSpacing/>
        <w:jc w:val="left"/>
        <w:rPr>
          <w:rFonts w:eastAsia="Calibri"/>
          <w:sz w:val="24"/>
          <w:szCs w:val="24"/>
          <w:lang w:eastAsia="ar-SA"/>
        </w:rPr>
      </w:pPr>
    </w:p>
    <w:p w:rsidR="001B075A" w:rsidRPr="001B075A" w:rsidRDefault="001B075A" w:rsidP="001B075A">
      <w:pPr>
        <w:widowControl/>
        <w:tabs>
          <w:tab w:val="left" w:pos="3675"/>
        </w:tabs>
        <w:suppressAutoHyphens/>
        <w:autoSpaceDE/>
        <w:autoSpaceDN/>
        <w:adjustRightInd/>
        <w:spacing w:after="200" w:line="276" w:lineRule="auto"/>
        <w:ind w:left="1069" w:firstLine="0"/>
        <w:jc w:val="center"/>
        <w:rPr>
          <w:rFonts w:eastAsia="Calibri"/>
          <w:sz w:val="24"/>
          <w:szCs w:val="24"/>
          <w:lang w:eastAsia="ar-SA"/>
        </w:rPr>
      </w:pPr>
    </w:p>
    <w:p w:rsidR="001B075A" w:rsidRPr="001B075A" w:rsidRDefault="001B075A" w:rsidP="001B075A">
      <w:pPr>
        <w:widowControl/>
        <w:tabs>
          <w:tab w:val="left" w:pos="3675"/>
        </w:tabs>
        <w:suppressAutoHyphens/>
        <w:autoSpaceDE/>
        <w:autoSpaceDN/>
        <w:adjustRightInd/>
        <w:spacing w:after="200" w:line="276" w:lineRule="auto"/>
        <w:ind w:left="1429" w:firstLine="0"/>
        <w:contextualSpacing/>
        <w:jc w:val="left"/>
        <w:rPr>
          <w:rFonts w:ascii="Calibri" w:eastAsia="Calibri" w:hAnsi="Calibri"/>
          <w:sz w:val="22"/>
          <w:szCs w:val="22"/>
          <w:lang w:eastAsia="ar-SA"/>
        </w:rPr>
      </w:pPr>
    </w:p>
    <w:p w:rsidR="001B075A" w:rsidRPr="001B075A" w:rsidRDefault="001B075A" w:rsidP="001B075A">
      <w:pPr>
        <w:widowControl/>
        <w:autoSpaceDE/>
        <w:autoSpaceDN/>
        <w:adjustRightInd/>
        <w:spacing w:after="200" w:line="276" w:lineRule="auto"/>
        <w:ind w:firstLine="0"/>
        <w:jc w:val="left"/>
        <w:rPr>
          <w:rFonts w:ascii="Calibri" w:eastAsia="Calibri" w:hAnsi="Calibri"/>
          <w:sz w:val="22"/>
          <w:szCs w:val="22"/>
          <w:lang w:eastAsia="en-US"/>
        </w:rPr>
      </w:pPr>
    </w:p>
    <w:p w:rsidR="001B075A" w:rsidRPr="001B075A" w:rsidRDefault="001B075A" w:rsidP="001B075A">
      <w:pPr>
        <w:widowControl/>
        <w:autoSpaceDE/>
        <w:autoSpaceDN/>
        <w:adjustRightInd/>
        <w:spacing w:after="200" w:line="276" w:lineRule="auto"/>
        <w:ind w:firstLine="0"/>
        <w:jc w:val="left"/>
        <w:rPr>
          <w:rFonts w:ascii="Calibri" w:eastAsia="Calibri" w:hAnsi="Calibri"/>
          <w:sz w:val="22"/>
          <w:szCs w:val="22"/>
          <w:lang w:eastAsia="en-US"/>
        </w:rPr>
      </w:pPr>
    </w:p>
    <w:p w:rsidR="00A26FB4" w:rsidRPr="00A26FB4" w:rsidRDefault="00A26FB4" w:rsidP="00A26FB4">
      <w:pPr>
        <w:widowControl/>
        <w:autoSpaceDE/>
        <w:autoSpaceDN/>
        <w:adjustRightInd/>
        <w:ind w:firstLine="0"/>
        <w:rPr>
          <w:rFonts w:eastAsia="Calibri"/>
          <w:sz w:val="24"/>
          <w:szCs w:val="24"/>
          <w:lang w:eastAsia="en-US"/>
        </w:rPr>
      </w:pPr>
    </w:p>
    <w:p w:rsidR="00A26FB4" w:rsidRPr="00A26FB4" w:rsidRDefault="00A26FB4" w:rsidP="00A26FB4">
      <w:pPr>
        <w:widowControl/>
        <w:autoSpaceDE/>
        <w:autoSpaceDN/>
        <w:adjustRightInd/>
        <w:ind w:firstLine="0"/>
        <w:rPr>
          <w:rFonts w:eastAsia="Calibri"/>
          <w:sz w:val="24"/>
          <w:szCs w:val="24"/>
          <w:lang w:eastAsia="en-US"/>
        </w:rPr>
      </w:pPr>
    </w:p>
    <w:tbl>
      <w:tblPr>
        <w:tblW w:w="9107" w:type="dxa"/>
        <w:tblInd w:w="1066" w:type="dxa"/>
        <w:tblLook w:val="04A0" w:firstRow="1" w:lastRow="0" w:firstColumn="1" w:lastColumn="0" w:noHBand="0" w:noVBand="1"/>
      </w:tblPr>
      <w:tblGrid>
        <w:gridCol w:w="4996"/>
        <w:gridCol w:w="4111"/>
      </w:tblGrid>
      <w:tr w:rsidR="001B075A" w:rsidRPr="00B868A3" w:rsidTr="00FB5DEE">
        <w:tc>
          <w:tcPr>
            <w:tcW w:w="4996" w:type="dxa"/>
            <w:shd w:val="clear" w:color="auto" w:fill="auto"/>
          </w:tcPr>
          <w:p w:rsidR="001B075A" w:rsidRPr="00FB5DEE" w:rsidRDefault="001B075A" w:rsidP="00FB5DEE">
            <w:pPr>
              <w:tabs>
                <w:tab w:val="num" w:pos="432"/>
              </w:tabs>
              <w:spacing w:line="360" w:lineRule="auto"/>
              <w:jc w:val="center"/>
              <w:outlineLvl w:val="0"/>
              <w:rPr>
                <w:sz w:val="24"/>
                <w:szCs w:val="24"/>
                <w:lang w:eastAsia="ar-SA"/>
              </w:rPr>
            </w:pPr>
          </w:p>
        </w:tc>
        <w:tc>
          <w:tcPr>
            <w:tcW w:w="4111" w:type="dxa"/>
            <w:shd w:val="clear" w:color="auto" w:fill="auto"/>
          </w:tcPr>
          <w:p w:rsidR="001B075A" w:rsidRPr="00FB5DEE" w:rsidRDefault="001B075A" w:rsidP="00FB5DEE">
            <w:pPr>
              <w:tabs>
                <w:tab w:val="num" w:pos="432"/>
              </w:tabs>
              <w:spacing w:line="360" w:lineRule="auto"/>
              <w:ind w:left="-106" w:firstLine="0"/>
              <w:jc w:val="center"/>
              <w:outlineLvl w:val="0"/>
              <w:rPr>
                <w:sz w:val="20"/>
                <w:lang w:eastAsia="ar-SA"/>
              </w:rPr>
            </w:pPr>
            <w:r w:rsidRPr="00FB5DEE">
              <w:rPr>
                <w:sz w:val="20"/>
                <w:lang w:eastAsia="ar-SA"/>
              </w:rPr>
              <w:t>Приложение № 6</w:t>
            </w:r>
          </w:p>
          <w:p w:rsidR="001B075A" w:rsidRPr="00FB5DEE" w:rsidRDefault="001B075A" w:rsidP="00FB5DEE">
            <w:pPr>
              <w:tabs>
                <w:tab w:val="num" w:pos="-108"/>
              </w:tabs>
              <w:ind w:left="-106" w:firstLine="0"/>
              <w:jc w:val="center"/>
              <w:outlineLvl w:val="0"/>
              <w:rPr>
                <w:sz w:val="20"/>
                <w:lang w:eastAsia="ar-SA"/>
              </w:rPr>
            </w:pPr>
            <w:r w:rsidRPr="00FB5DEE">
              <w:rPr>
                <w:sz w:val="20"/>
                <w:lang w:eastAsia="ar-SA"/>
              </w:rPr>
              <w:t>к административному регламенту</w:t>
            </w:r>
          </w:p>
          <w:p w:rsidR="001B075A" w:rsidRPr="00FB5DEE" w:rsidRDefault="001B075A" w:rsidP="00FB5DEE">
            <w:pPr>
              <w:tabs>
                <w:tab w:val="num" w:pos="-108"/>
              </w:tabs>
              <w:ind w:left="-106" w:firstLine="0"/>
              <w:jc w:val="center"/>
              <w:outlineLvl w:val="0"/>
              <w:rPr>
                <w:sz w:val="20"/>
                <w:lang w:eastAsia="ar-SA"/>
              </w:rPr>
            </w:pPr>
            <w:r w:rsidRPr="00FB5DEE">
              <w:rPr>
                <w:sz w:val="20"/>
                <w:lang w:eastAsia="ar-SA"/>
              </w:rPr>
              <w:t>предоставления муниципальной</w:t>
            </w:r>
          </w:p>
          <w:p w:rsidR="001B075A" w:rsidRPr="00FB5DEE" w:rsidRDefault="001B075A" w:rsidP="00FB5DEE">
            <w:pPr>
              <w:tabs>
                <w:tab w:val="num" w:pos="-108"/>
              </w:tabs>
              <w:ind w:left="-106" w:firstLine="0"/>
              <w:jc w:val="center"/>
              <w:outlineLvl w:val="0"/>
              <w:rPr>
                <w:sz w:val="20"/>
                <w:lang w:eastAsia="ar-SA"/>
              </w:rPr>
            </w:pPr>
            <w:r w:rsidRPr="00FB5DEE">
              <w:rPr>
                <w:sz w:val="20"/>
                <w:lang w:eastAsia="ar-SA"/>
              </w:rPr>
              <w:t>услуги «Выдача разрешений на установку и эксплуатацию рекламных конструкций и аннулирование  таких разрешений»</w:t>
            </w:r>
          </w:p>
        </w:tc>
      </w:tr>
    </w:tbl>
    <w:p w:rsidR="00AF2E38" w:rsidRPr="00AF2E38" w:rsidRDefault="00AF2E38" w:rsidP="00AF2E38">
      <w:pPr>
        <w:widowControl/>
        <w:autoSpaceDE/>
        <w:autoSpaceDN/>
        <w:adjustRightInd/>
        <w:spacing w:after="200" w:line="276" w:lineRule="auto"/>
        <w:ind w:firstLine="0"/>
        <w:jc w:val="left"/>
        <w:rPr>
          <w:rFonts w:eastAsia="Calibri"/>
          <w:sz w:val="24"/>
          <w:szCs w:val="24"/>
          <w:lang w:eastAsia="ar-SA"/>
        </w:rPr>
      </w:pPr>
    </w:p>
    <w:p w:rsidR="001B075A" w:rsidRPr="001B075A" w:rsidRDefault="001B075A" w:rsidP="001B075A">
      <w:pPr>
        <w:widowControl/>
        <w:spacing w:line="360" w:lineRule="auto"/>
        <w:jc w:val="center"/>
        <w:rPr>
          <w:rFonts w:eastAsia="Calibri"/>
          <w:b/>
          <w:sz w:val="24"/>
          <w:szCs w:val="24"/>
          <w:lang w:eastAsia="en-US"/>
        </w:rPr>
      </w:pPr>
    </w:p>
    <w:p w:rsidR="001B075A" w:rsidRPr="001B075A" w:rsidRDefault="001B075A" w:rsidP="001B075A">
      <w:pPr>
        <w:widowControl/>
        <w:spacing w:line="360" w:lineRule="auto"/>
        <w:jc w:val="center"/>
        <w:rPr>
          <w:rFonts w:eastAsia="Calibri"/>
          <w:b/>
          <w:sz w:val="24"/>
          <w:szCs w:val="24"/>
          <w:lang w:eastAsia="en-US"/>
        </w:rPr>
      </w:pPr>
      <w:r w:rsidRPr="001B075A">
        <w:rPr>
          <w:rFonts w:eastAsia="Calibri"/>
          <w:b/>
          <w:sz w:val="24"/>
          <w:szCs w:val="24"/>
          <w:lang w:eastAsia="en-US"/>
        </w:rPr>
        <w:t>ПОСЛЕДОВАТЕЛЬНОСТЬ И СРОКИ ВЫПОЛНЕНИЯ АДМИНИСТРАТИВНЫХ ПРОЦЕДУР</w:t>
      </w:r>
    </w:p>
    <w:p w:rsidR="001B075A" w:rsidRPr="001B075A" w:rsidRDefault="001B075A" w:rsidP="001B075A">
      <w:pPr>
        <w:widowControl/>
        <w:spacing w:line="360" w:lineRule="auto"/>
        <w:jc w:val="center"/>
        <w:rPr>
          <w:rFonts w:eastAsia="Calibri"/>
          <w:b/>
          <w:sz w:val="24"/>
          <w:szCs w:val="24"/>
          <w:lang w:eastAsia="en-US"/>
        </w:rPr>
      </w:pPr>
    </w:p>
    <w:p w:rsidR="001B075A" w:rsidRPr="001B075A" w:rsidRDefault="001B075A" w:rsidP="001B075A">
      <w:pPr>
        <w:widowControl/>
        <w:tabs>
          <w:tab w:val="left" w:pos="720"/>
        </w:tabs>
        <w:autoSpaceDE/>
        <w:autoSpaceDN/>
        <w:adjustRightInd/>
        <w:spacing w:line="276" w:lineRule="auto"/>
        <w:rPr>
          <w:rFonts w:eastAsia="Calibri"/>
          <w:b/>
          <w:sz w:val="24"/>
          <w:szCs w:val="24"/>
          <w:lang w:eastAsia="en-US"/>
        </w:rPr>
      </w:pPr>
      <w:r w:rsidRPr="001B075A">
        <w:rPr>
          <w:rFonts w:eastAsia="Calibri"/>
          <w:b/>
          <w:sz w:val="24"/>
          <w:szCs w:val="24"/>
          <w:lang w:eastAsia="en-US"/>
        </w:rPr>
        <w:t>1. Муниципальная услуга по получению разрешения на установку и эксплуатацию рекламной конструкции включает в себя следующие административные процедуры:</w:t>
      </w:r>
    </w:p>
    <w:p w:rsidR="001B075A" w:rsidRPr="001B075A" w:rsidRDefault="001B075A" w:rsidP="001B075A">
      <w:pPr>
        <w:widowControl/>
        <w:autoSpaceDE/>
        <w:autoSpaceDN/>
        <w:adjustRightInd/>
        <w:spacing w:line="360" w:lineRule="auto"/>
        <w:ind w:firstLine="539"/>
        <w:rPr>
          <w:rFonts w:eastAsia="Calibri"/>
          <w:sz w:val="24"/>
          <w:szCs w:val="24"/>
          <w:lang w:eastAsia="en-US"/>
        </w:rPr>
      </w:pPr>
      <w:bookmarkStart w:id="3" w:name="Par164"/>
      <w:bookmarkEnd w:id="3"/>
      <w:r w:rsidRPr="001B075A">
        <w:rPr>
          <w:rFonts w:eastAsia="Calibri"/>
          <w:sz w:val="24"/>
          <w:szCs w:val="24"/>
          <w:lang w:eastAsia="en-US"/>
        </w:rPr>
        <w:t xml:space="preserve">  1) прием  и регистрация заявления и документов;</w:t>
      </w:r>
    </w:p>
    <w:p w:rsidR="001B075A" w:rsidRPr="001B075A" w:rsidRDefault="001B075A" w:rsidP="001B075A">
      <w:pPr>
        <w:widowControl/>
        <w:autoSpaceDE/>
        <w:autoSpaceDN/>
        <w:adjustRightInd/>
        <w:spacing w:line="360" w:lineRule="auto"/>
        <w:ind w:firstLine="539"/>
        <w:rPr>
          <w:rFonts w:eastAsia="Calibri"/>
          <w:sz w:val="24"/>
          <w:szCs w:val="24"/>
          <w:lang w:eastAsia="en-US"/>
        </w:rPr>
      </w:pPr>
      <w:r w:rsidRPr="001B075A">
        <w:rPr>
          <w:rFonts w:eastAsia="Calibri"/>
          <w:sz w:val="24"/>
          <w:szCs w:val="24"/>
          <w:lang w:eastAsia="en-US"/>
        </w:rPr>
        <w:t xml:space="preserve">  2) рассмотрение заявления и представленных документов;</w:t>
      </w:r>
    </w:p>
    <w:p w:rsidR="001B075A" w:rsidRPr="001B075A" w:rsidRDefault="001B075A" w:rsidP="001B075A">
      <w:pPr>
        <w:widowControl/>
        <w:autoSpaceDE/>
        <w:autoSpaceDN/>
        <w:adjustRightInd/>
        <w:spacing w:line="360" w:lineRule="auto"/>
        <w:ind w:firstLine="539"/>
        <w:rPr>
          <w:rFonts w:eastAsia="Calibri"/>
          <w:sz w:val="24"/>
          <w:szCs w:val="24"/>
          <w:lang w:eastAsia="en-US"/>
        </w:rPr>
      </w:pPr>
      <w:bookmarkStart w:id="4" w:name="Par166"/>
      <w:bookmarkEnd w:id="4"/>
      <w:r w:rsidRPr="001B075A">
        <w:rPr>
          <w:rFonts w:eastAsia="Calibri"/>
          <w:sz w:val="24"/>
          <w:szCs w:val="24"/>
          <w:lang w:eastAsia="en-US"/>
        </w:rPr>
        <w:t xml:space="preserve">  3) подготовка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1B075A" w:rsidRPr="001B075A" w:rsidRDefault="001B075A" w:rsidP="001B075A">
      <w:pPr>
        <w:widowControl/>
        <w:autoSpaceDE/>
        <w:autoSpaceDN/>
        <w:adjustRightInd/>
        <w:spacing w:line="360" w:lineRule="auto"/>
        <w:ind w:firstLine="539"/>
        <w:rPr>
          <w:rFonts w:eastAsia="Calibri"/>
          <w:sz w:val="24"/>
          <w:szCs w:val="24"/>
          <w:lang w:eastAsia="en-US"/>
        </w:rPr>
      </w:pPr>
      <w:r w:rsidRPr="001B075A">
        <w:rPr>
          <w:rFonts w:eastAsia="Calibri"/>
          <w:sz w:val="24"/>
          <w:szCs w:val="24"/>
          <w:lang w:eastAsia="en-US"/>
        </w:rPr>
        <w:t xml:space="preserve">   4) </w:t>
      </w:r>
      <w:bookmarkStart w:id="5" w:name="Par168"/>
      <w:bookmarkEnd w:id="5"/>
      <w:r w:rsidRPr="001B075A">
        <w:rPr>
          <w:rFonts w:eastAsia="Calibri"/>
          <w:sz w:val="24"/>
          <w:szCs w:val="24"/>
          <w:lang w:eastAsia="en-US"/>
        </w:rPr>
        <w:t>подписание результата предоставления муниципальной услуги;</w:t>
      </w:r>
    </w:p>
    <w:p w:rsidR="001B075A" w:rsidRPr="001B075A" w:rsidRDefault="001B075A" w:rsidP="001B075A">
      <w:pPr>
        <w:widowControl/>
        <w:tabs>
          <w:tab w:val="left" w:pos="709"/>
        </w:tabs>
        <w:autoSpaceDE/>
        <w:autoSpaceDN/>
        <w:adjustRightInd/>
        <w:spacing w:line="360" w:lineRule="auto"/>
        <w:ind w:firstLine="539"/>
        <w:rPr>
          <w:rFonts w:eastAsia="Calibri"/>
          <w:sz w:val="24"/>
          <w:szCs w:val="24"/>
          <w:lang w:eastAsia="en-US"/>
        </w:rPr>
      </w:pPr>
      <w:r w:rsidRPr="001B075A">
        <w:rPr>
          <w:rFonts w:eastAsia="Calibri"/>
          <w:sz w:val="24"/>
          <w:szCs w:val="24"/>
          <w:lang w:eastAsia="en-US"/>
        </w:rPr>
        <w:t xml:space="preserve">   5)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1B075A" w:rsidRPr="001B075A" w:rsidRDefault="001B075A" w:rsidP="001B075A">
      <w:pPr>
        <w:widowControl/>
        <w:autoSpaceDE/>
        <w:autoSpaceDN/>
        <w:adjustRightInd/>
        <w:spacing w:line="360" w:lineRule="auto"/>
        <w:ind w:firstLine="540"/>
        <w:jc w:val="left"/>
        <w:rPr>
          <w:rFonts w:eastAsia="Calibri"/>
          <w:b/>
          <w:sz w:val="24"/>
          <w:szCs w:val="24"/>
          <w:lang w:eastAsia="en-US"/>
        </w:rPr>
      </w:pPr>
      <w:r w:rsidRPr="001B075A">
        <w:rPr>
          <w:rFonts w:eastAsia="Calibri"/>
          <w:sz w:val="24"/>
          <w:szCs w:val="24"/>
          <w:lang w:eastAsia="en-US"/>
        </w:rPr>
        <w:t xml:space="preserve">  </w:t>
      </w:r>
      <w:r w:rsidRPr="001B075A">
        <w:rPr>
          <w:rFonts w:eastAsia="Calibri"/>
          <w:b/>
          <w:sz w:val="24"/>
          <w:szCs w:val="24"/>
          <w:lang w:eastAsia="en-US"/>
        </w:rPr>
        <w:t>1) Прием и регистрация заявления и документов</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Основанием для начала процедуры «Прием и регистрация заявления и документов» является обращение заявителя (представителя заявителя) с заявлением  (приложение № 3 к настоящему Регламенту)  о предоставлении услуги с приложением необходимых документов, указанных в подпункте  9.1 пункта 9  настоящего Регламента в Управление.</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Специалист Управления, ответственный за предоставление муниципальной услуги:</w:t>
      </w:r>
    </w:p>
    <w:p w:rsidR="001B075A" w:rsidRPr="001B075A" w:rsidRDefault="001B075A" w:rsidP="001B075A">
      <w:pPr>
        <w:widowControl/>
        <w:tabs>
          <w:tab w:val="left" w:pos="709"/>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устанавливает предмет обращения, устанавливает личность заявителя, в том числе проверяет документ, удостоверяющий личность;</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проверяет полномочия заявителя, в том числе полномочия представителя физического лица, юридического лица действовать от имени физического лица, юридического лица;</w:t>
      </w:r>
    </w:p>
    <w:p w:rsidR="001B075A" w:rsidRPr="001B075A" w:rsidRDefault="001B075A" w:rsidP="001B075A">
      <w:pPr>
        <w:widowControl/>
        <w:tabs>
          <w:tab w:val="left" w:pos="567"/>
          <w:tab w:val="left" w:pos="709"/>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проверяет наличие всех необходимых документов, указанных в подпункте 9.1 пункта 9 настоящего Регламента.</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lastRenderedPageBreak/>
        <w:t xml:space="preserve">            Специалист Управления, ответственный за предоставление муниципальной услуги, проверяет соответствие представленных документов установленным требованиям, удостоверяясь, что:</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тексты документов написаны разборчиво, наименования юридических  лиц без сокращения, с указанием их мест нахождения;</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фамилии, имена и отчества физических лиц, адреса их мест жительства написаны полностью;</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в документах нет подчисток, приписок, зачеркнутых слов и иных не оговоренных в них исправлений;</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документы не исполнены карандашом;</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документы не имеют серьезных повреждений, наличие которых не позволяет однозначно истолковать их содержание.</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Специалист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1B075A" w:rsidRPr="001B075A" w:rsidRDefault="001B075A" w:rsidP="001B075A">
      <w:pPr>
        <w:widowControl/>
        <w:spacing w:line="360" w:lineRule="auto"/>
        <w:contextualSpacing/>
        <w:rPr>
          <w:rFonts w:eastAsia="Calibri"/>
          <w:bCs/>
          <w:sz w:val="24"/>
          <w:szCs w:val="24"/>
          <w:lang w:eastAsia="en-US"/>
        </w:rPr>
      </w:pPr>
      <w:r w:rsidRPr="001B075A">
        <w:rPr>
          <w:rFonts w:eastAsia="Calibri"/>
          <w:bCs/>
          <w:sz w:val="24"/>
          <w:szCs w:val="24"/>
          <w:lang w:eastAsia="en-US"/>
        </w:rPr>
        <w:t>При установлении фактов несоответствия представленных документов требованиям, указанным в настоящем Регламенте, специалист, ответственный за предоставление  муниципальной услуги,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r w:rsidRPr="001B075A">
        <w:rPr>
          <w:rFonts w:eastAsia="Calibri"/>
          <w:sz w:val="24"/>
          <w:szCs w:val="24"/>
          <w:lang w:eastAsia="en-US"/>
        </w:rPr>
        <w:t xml:space="preserve"> формирует перечень выявленных препятствий для предоставления муниципальной услуги в 2-х экземплярах и передает его заявителю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второй - остается у специалиста.</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При отсутствии у заявителя заполненного заявления или неправильном его заполнении специалист Управления, ответственный за предоставление муниципальной услуги,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lastRenderedPageBreak/>
        <w:t xml:space="preserve">  Специалист Управления, ответственный за предоставление муниципальной услуги, вносит в журнал регистрации заявлений и учета выданных разрешений (отказов в выдаче разрешений) на установку и эксплуатацию рекламных конструкций (далее - Журнал) запись о приеме документов:</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порядковый номер записи;</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дату и время приема с точностью до минуты;</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общее количество документов и общее число листов в документах;</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данные о заявителе;</w:t>
      </w:r>
    </w:p>
    <w:p w:rsidR="001B075A" w:rsidRPr="001B075A" w:rsidRDefault="001B075A" w:rsidP="001B075A">
      <w:pPr>
        <w:widowControl/>
        <w:tabs>
          <w:tab w:val="left" w:pos="709"/>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цель обращения заявителя.</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Специалист Управления, ответственный за предоставление муниципальной услуги, оформляет расписку о приеме документов  в 2-х экземплярах.</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В расписке указываются:</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порядковый номер, присвоенный при регистрации заявления;</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ФИО Заявителя;</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наименование  муниципальной услуги;</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дата предоставления документов;</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перечень документов с указанием их наименования, реквизитов;</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количество экземпляров каждого из представленных документов с указанием «оригинал», «копия»;</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срок предоставления муниципальной услуги;</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фамилия и инициалы специалиста Управления, принявшего документы, а также его подпись;</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телефон, фамилия и инициалы специалиста, у которого заявитель в течение срока предоставления муниципальной услуги может уточнить ход рассмотрения его заявления о предоставлении  муниципальной услуги;</w:t>
      </w:r>
    </w:p>
    <w:p w:rsidR="001B075A" w:rsidRPr="001B075A" w:rsidRDefault="001B075A" w:rsidP="001B075A">
      <w:pPr>
        <w:widowControl/>
        <w:tabs>
          <w:tab w:val="left" w:pos="709"/>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дата и подпись заявителя.</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Специалист Управления, ответственный за предоставление муниципальной услуги, передает заявителю первый экземпляр расписки, второй экземпляр прикладывает к делу, которое сформировано из заявления заявителя и приложенных к нему документов. </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Специалист Управления, ответственный за предоставление муниципальной услуги , передает пакет документов начальнику Управления на рассмотрение.</w:t>
      </w:r>
    </w:p>
    <w:p w:rsidR="001B075A" w:rsidRPr="001B075A" w:rsidRDefault="001B075A" w:rsidP="001B075A">
      <w:pPr>
        <w:widowControl/>
        <w:tabs>
          <w:tab w:val="left" w:pos="709"/>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Начальник Управления рассматривает поступившие документы и назначает специалиста Управления, ответственного за подготовку результата предоставления  муниципальной услуги. Указания по исполнению даются в форме резолюции.</w:t>
      </w:r>
    </w:p>
    <w:p w:rsidR="001B075A" w:rsidRPr="001B075A" w:rsidRDefault="001B075A" w:rsidP="001B075A">
      <w:pPr>
        <w:widowControl/>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Результатом административной процедуры является прием и регистрация заявления и пакета документов от заявителя.</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lastRenderedPageBreak/>
        <w:t xml:space="preserve">   Максимальный срок выполнения административной процедуры «Прием и регистрация заявления и документов» - 1 рабочий день с момента регистрации заявления в Управлении. </w:t>
      </w:r>
    </w:p>
    <w:p w:rsidR="001B075A" w:rsidRPr="001B075A" w:rsidRDefault="001B075A" w:rsidP="001B075A">
      <w:pPr>
        <w:widowControl/>
        <w:tabs>
          <w:tab w:val="left" w:pos="720"/>
        </w:tabs>
        <w:autoSpaceDE/>
        <w:autoSpaceDN/>
        <w:adjustRightInd/>
        <w:spacing w:line="360" w:lineRule="auto"/>
        <w:ind w:firstLine="540"/>
        <w:jc w:val="left"/>
        <w:rPr>
          <w:rFonts w:eastAsia="Calibri"/>
          <w:b/>
          <w:sz w:val="24"/>
          <w:szCs w:val="24"/>
          <w:lang w:eastAsia="en-US"/>
        </w:rPr>
      </w:pPr>
      <w:r w:rsidRPr="001B075A">
        <w:rPr>
          <w:rFonts w:eastAsia="Calibri"/>
          <w:b/>
          <w:sz w:val="24"/>
          <w:szCs w:val="24"/>
          <w:lang w:eastAsia="en-US"/>
        </w:rPr>
        <w:t xml:space="preserve">  2) Рассмотрение   заявления и представленных документов</w:t>
      </w:r>
    </w:p>
    <w:p w:rsidR="001B075A" w:rsidRPr="001B075A" w:rsidRDefault="001B075A" w:rsidP="001B075A">
      <w:pPr>
        <w:widowControl/>
        <w:autoSpaceDE/>
        <w:autoSpaceDN/>
        <w:adjustRightInd/>
        <w:spacing w:line="360" w:lineRule="auto"/>
        <w:ind w:firstLine="539"/>
        <w:rPr>
          <w:rFonts w:eastAsia="Calibri"/>
          <w:sz w:val="24"/>
          <w:szCs w:val="24"/>
          <w:lang w:eastAsia="en-US"/>
        </w:rPr>
      </w:pPr>
      <w:r w:rsidRPr="001B075A">
        <w:rPr>
          <w:rFonts w:eastAsia="Calibri"/>
          <w:sz w:val="24"/>
          <w:szCs w:val="24"/>
          <w:lang w:eastAsia="en-US"/>
        </w:rPr>
        <w:t xml:space="preserve">  Основанием для начала административной процедуры «Рассмотрение заявления и представленных документов» является получение специалистом Управления, ответственного за подготовку результата предоставления муниципальной услуги, заявления и документов с резолюцией начальника Управления.</w:t>
      </w:r>
    </w:p>
    <w:p w:rsidR="001B075A" w:rsidRPr="001B075A" w:rsidRDefault="001B075A" w:rsidP="001B075A">
      <w:pPr>
        <w:widowControl/>
        <w:autoSpaceDE/>
        <w:autoSpaceDN/>
        <w:adjustRightInd/>
        <w:spacing w:line="360" w:lineRule="auto"/>
        <w:ind w:firstLine="720"/>
        <w:rPr>
          <w:rFonts w:eastAsia="Calibri"/>
          <w:sz w:val="24"/>
          <w:szCs w:val="24"/>
          <w:lang w:eastAsia="en-US"/>
        </w:rPr>
      </w:pPr>
      <w:r w:rsidRPr="001B075A">
        <w:rPr>
          <w:rFonts w:eastAsia="Calibri"/>
          <w:sz w:val="24"/>
          <w:szCs w:val="24"/>
          <w:lang w:eastAsia="en-US"/>
        </w:rPr>
        <w:t>Специалист Управления, ответственный за подготовку результата предоставления муниципальной услуги, проводит проверку правовых оснований для предоставления муниципальной услуги.</w:t>
      </w:r>
    </w:p>
    <w:p w:rsidR="001B075A" w:rsidRPr="001B075A" w:rsidRDefault="001B075A" w:rsidP="001B075A">
      <w:pPr>
        <w:widowControl/>
        <w:autoSpaceDE/>
        <w:autoSpaceDN/>
        <w:adjustRightInd/>
        <w:spacing w:line="360" w:lineRule="auto"/>
        <w:ind w:firstLine="720"/>
        <w:rPr>
          <w:rFonts w:eastAsia="Calibri"/>
          <w:sz w:val="24"/>
          <w:szCs w:val="24"/>
          <w:lang w:eastAsia="en-US"/>
        </w:rPr>
      </w:pPr>
      <w:r w:rsidRPr="001B075A">
        <w:rPr>
          <w:rFonts w:eastAsia="Calibri"/>
          <w:sz w:val="24"/>
          <w:szCs w:val="24"/>
          <w:lang w:eastAsia="en-US"/>
        </w:rPr>
        <w:t xml:space="preserve">Основанием для начала формирования и направления межведомственных запросов является непредставление заявителем по собственной инициативе документов, указанных в подпункте 9.1.1 пункта 9 настоящего  Регламента. </w:t>
      </w:r>
    </w:p>
    <w:p w:rsidR="001B075A" w:rsidRPr="001B075A" w:rsidRDefault="001B075A" w:rsidP="001B075A">
      <w:pPr>
        <w:widowControl/>
        <w:autoSpaceDE/>
        <w:autoSpaceDN/>
        <w:adjustRightInd/>
        <w:spacing w:line="360" w:lineRule="auto"/>
        <w:ind w:firstLine="720"/>
        <w:rPr>
          <w:rFonts w:eastAsia="Calibri"/>
          <w:sz w:val="24"/>
          <w:szCs w:val="24"/>
          <w:lang w:eastAsia="en-US"/>
        </w:rPr>
      </w:pPr>
      <w:r w:rsidRPr="001B075A">
        <w:rPr>
          <w:rFonts w:eastAsia="Calibri"/>
          <w:sz w:val="24"/>
          <w:szCs w:val="24"/>
          <w:lang w:eastAsia="en-US"/>
        </w:rP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При возможном электронном взаимодействии вышеуказанные документы предоставляются в электронном виде.  </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Максимальный срок выполнения действий административной процедуры «Рассмотрение заявления и представленных документов» - 5 рабочих   дней с момента поступления заявления и документов специалисту Управления, ответственному за подготовку результата предоставления  муниципальной услуги.</w:t>
      </w:r>
    </w:p>
    <w:p w:rsidR="001B075A" w:rsidRPr="001B075A" w:rsidRDefault="001B075A" w:rsidP="001B075A">
      <w:pPr>
        <w:widowControl/>
        <w:tabs>
          <w:tab w:val="left" w:pos="720"/>
        </w:tabs>
        <w:autoSpaceDE/>
        <w:autoSpaceDN/>
        <w:adjustRightInd/>
        <w:spacing w:line="360" w:lineRule="auto"/>
        <w:ind w:firstLine="539"/>
        <w:rPr>
          <w:rFonts w:eastAsia="Calibri"/>
          <w:sz w:val="24"/>
          <w:szCs w:val="24"/>
          <w:lang w:eastAsia="en-US"/>
        </w:rPr>
      </w:pPr>
      <w:r w:rsidRPr="001B075A">
        <w:rPr>
          <w:rFonts w:eastAsia="Calibri"/>
          <w:sz w:val="24"/>
          <w:szCs w:val="24"/>
          <w:lang w:eastAsia="en-US"/>
        </w:rPr>
        <w:t xml:space="preserve"> Результатом административной процедуры является рассмотрение заявления и документов, направление  межведомственных запросов.</w:t>
      </w:r>
    </w:p>
    <w:p w:rsidR="001B075A" w:rsidRPr="001B075A" w:rsidRDefault="001B075A" w:rsidP="001B075A">
      <w:pPr>
        <w:widowControl/>
        <w:tabs>
          <w:tab w:val="left" w:pos="709"/>
        </w:tabs>
        <w:autoSpaceDE/>
        <w:autoSpaceDN/>
        <w:adjustRightInd/>
        <w:spacing w:line="360" w:lineRule="auto"/>
        <w:ind w:firstLine="539"/>
        <w:jc w:val="left"/>
        <w:rPr>
          <w:rFonts w:eastAsia="Calibri"/>
          <w:b/>
          <w:sz w:val="24"/>
          <w:szCs w:val="24"/>
          <w:lang w:eastAsia="en-US"/>
        </w:rPr>
      </w:pPr>
      <w:r w:rsidRPr="001B075A">
        <w:rPr>
          <w:rFonts w:eastAsia="Calibri"/>
          <w:b/>
          <w:sz w:val="24"/>
          <w:szCs w:val="24"/>
          <w:lang w:eastAsia="en-US"/>
        </w:rPr>
        <w:t xml:space="preserve"> 3) Подготовка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1B075A" w:rsidRPr="001B075A" w:rsidRDefault="001B075A" w:rsidP="001B075A">
      <w:pPr>
        <w:widowControl/>
        <w:spacing w:line="360" w:lineRule="auto"/>
        <w:ind w:firstLine="540"/>
        <w:rPr>
          <w:rFonts w:eastAsia="Calibri"/>
          <w:b/>
          <w:sz w:val="24"/>
          <w:szCs w:val="24"/>
          <w:lang w:eastAsia="en-US"/>
        </w:rPr>
      </w:pPr>
      <w:r w:rsidRPr="001B075A">
        <w:rPr>
          <w:rFonts w:eastAsia="Calibri"/>
          <w:b/>
          <w:sz w:val="24"/>
          <w:szCs w:val="24"/>
          <w:lang w:eastAsia="en-US"/>
        </w:rPr>
        <w:t xml:space="preserve">  </w:t>
      </w:r>
      <w:r w:rsidRPr="001B075A">
        <w:rPr>
          <w:rFonts w:eastAsia="Calibri"/>
          <w:sz w:val="24"/>
          <w:szCs w:val="24"/>
          <w:lang w:eastAsia="en-US"/>
        </w:rPr>
        <w:t>Основанием для начала административной процедуры является  получение специалистом Управления, ответственного за подготовку результата предоставления муниципальной услуги,  сведений  по межведомственным запросам</w:t>
      </w:r>
      <w:r w:rsidRPr="001B075A">
        <w:rPr>
          <w:rFonts w:eastAsia="Calibri"/>
          <w:b/>
          <w:sz w:val="24"/>
          <w:szCs w:val="24"/>
          <w:lang w:eastAsia="en-US"/>
        </w:rPr>
        <w:t xml:space="preserve">.   </w:t>
      </w:r>
    </w:p>
    <w:p w:rsidR="001B075A" w:rsidRPr="001B075A" w:rsidRDefault="001B075A" w:rsidP="001B075A">
      <w:pPr>
        <w:widowControl/>
        <w:autoSpaceDE/>
        <w:autoSpaceDN/>
        <w:adjustRightInd/>
        <w:spacing w:line="360" w:lineRule="auto"/>
        <w:rPr>
          <w:rFonts w:eastAsia="Calibri"/>
          <w:bCs/>
          <w:sz w:val="24"/>
          <w:szCs w:val="24"/>
          <w:lang w:eastAsia="en-US"/>
        </w:rPr>
      </w:pPr>
      <w:r w:rsidRPr="001B075A">
        <w:rPr>
          <w:rFonts w:eastAsia="Calibri"/>
          <w:bCs/>
          <w:sz w:val="24"/>
          <w:szCs w:val="24"/>
          <w:lang w:eastAsia="en-US"/>
        </w:rPr>
        <w:t xml:space="preserve">В случае присоединения рекламной конструкции к земельному участку специалист Управления, </w:t>
      </w:r>
      <w:r w:rsidRPr="001B075A">
        <w:rPr>
          <w:rFonts w:eastAsia="Calibri"/>
          <w:sz w:val="24"/>
          <w:szCs w:val="24"/>
          <w:lang w:eastAsia="en-US"/>
        </w:rPr>
        <w:t xml:space="preserve">ответственный за подготовку результата предоставления муниципальной услуги,  </w:t>
      </w:r>
      <w:r w:rsidRPr="001B075A">
        <w:rPr>
          <w:rFonts w:eastAsia="Calibri"/>
          <w:bCs/>
          <w:sz w:val="24"/>
          <w:szCs w:val="24"/>
          <w:lang w:eastAsia="en-US"/>
        </w:rPr>
        <w:t>готовит документ в виде листа согласования для согласования с организациями, осуществляющими эксплуатацию сетей инженерно-технического обеспечения, и согласовывает его.</w:t>
      </w:r>
    </w:p>
    <w:p w:rsidR="001B075A" w:rsidRPr="001B075A" w:rsidRDefault="001B075A" w:rsidP="001B075A">
      <w:pPr>
        <w:widowControl/>
        <w:autoSpaceDE/>
        <w:autoSpaceDN/>
        <w:adjustRightInd/>
        <w:spacing w:line="360" w:lineRule="auto"/>
        <w:ind w:firstLine="708"/>
        <w:rPr>
          <w:rFonts w:eastAsia="Calibri"/>
          <w:sz w:val="24"/>
          <w:szCs w:val="24"/>
          <w:lang w:eastAsia="en-US"/>
        </w:rPr>
      </w:pPr>
      <w:r w:rsidRPr="001B075A">
        <w:rPr>
          <w:rFonts w:eastAsia="Calibri"/>
          <w:sz w:val="24"/>
          <w:szCs w:val="24"/>
          <w:lang w:eastAsia="en-US"/>
        </w:rPr>
        <w:lastRenderedPageBreak/>
        <w:t>В случае если заявитель самостоятельно решает получить от  организаций, осуществляющих эксплуатацию  сетей инженерно-технического обеспечения, согласования, необходимые для принятия решения о выдаче разрешения или об отказе в его выдаче, специалист Управления разъясняет порядок проведения согласований и выдает заявителю лист согласования. Объем согласований, указанный в листе согласования, является обязательным и достаточным для выдачи разрешения на установку и эксплуатацию рекламной конструкции в заявленном месте.</w:t>
      </w:r>
    </w:p>
    <w:p w:rsidR="001B075A" w:rsidRPr="001B075A" w:rsidRDefault="001B075A" w:rsidP="001B075A">
      <w:pPr>
        <w:widowControl/>
        <w:autoSpaceDE/>
        <w:autoSpaceDN/>
        <w:adjustRightInd/>
        <w:spacing w:line="360" w:lineRule="auto"/>
        <w:ind w:firstLine="708"/>
        <w:rPr>
          <w:rFonts w:eastAsia="Calibri"/>
          <w:sz w:val="24"/>
          <w:szCs w:val="24"/>
          <w:lang w:eastAsia="en-US"/>
        </w:rPr>
      </w:pPr>
      <w:r w:rsidRPr="001B075A">
        <w:rPr>
          <w:rFonts w:eastAsia="Calibri"/>
          <w:sz w:val="24"/>
          <w:szCs w:val="24"/>
          <w:lang w:eastAsia="en-US"/>
        </w:rPr>
        <w:t>Заявитель должен провести все необходимые согласования  в течение 40 рабочих дней со дня выдачи листа согласования. В случае пропуска Заявителем указанного срока лист согласования аннулируется, о чем делается соответствующая запись в журнале регистрации выдаваемых листов согласования.</w:t>
      </w:r>
    </w:p>
    <w:p w:rsidR="001B075A" w:rsidRPr="001B075A" w:rsidRDefault="001B075A" w:rsidP="001B075A">
      <w:pPr>
        <w:widowControl/>
        <w:autoSpaceDE/>
        <w:autoSpaceDN/>
        <w:adjustRightInd/>
        <w:spacing w:line="360" w:lineRule="auto"/>
        <w:ind w:firstLine="708"/>
        <w:rPr>
          <w:rFonts w:eastAsia="Calibri"/>
          <w:sz w:val="24"/>
          <w:szCs w:val="24"/>
          <w:lang w:eastAsia="en-US"/>
        </w:rPr>
      </w:pPr>
      <w:r w:rsidRPr="001B075A">
        <w:rPr>
          <w:rFonts w:eastAsia="Calibri"/>
          <w:sz w:val="24"/>
          <w:szCs w:val="24"/>
          <w:lang w:eastAsia="en-US"/>
        </w:rPr>
        <w:t>По окончании всех необходимых согласований лист согласования предоставляется заявителем в Управление, где специалист  ставит дату принятия в журнале регистрации выдаваемых листов согласования.</w:t>
      </w:r>
    </w:p>
    <w:p w:rsidR="001B075A" w:rsidRPr="001B075A" w:rsidRDefault="001B075A" w:rsidP="001B075A">
      <w:pPr>
        <w:widowControl/>
        <w:autoSpaceDE/>
        <w:autoSpaceDN/>
        <w:adjustRightInd/>
        <w:spacing w:line="360" w:lineRule="auto"/>
        <w:ind w:firstLine="708"/>
        <w:rPr>
          <w:rFonts w:eastAsia="Calibri"/>
          <w:sz w:val="24"/>
          <w:szCs w:val="24"/>
          <w:lang w:eastAsia="en-US"/>
        </w:rPr>
      </w:pPr>
      <w:r w:rsidRPr="001B075A">
        <w:rPr>
          <w:rFonts w:eastAsia="Calibri"/>
          <w:sz w:val="24"/>
          <w:szCs w:val="24"/>
          <w:lang w:eastAsia="en-US"/>
        </w:rPr>
        <w:t>Не пройденный, а равно как и не полностью пройденный лист согласования специалистом Управления не принимается.</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На основании пройденного листа согласования специалист Управления, ответственный за подготовку результата предоставления муниципальной услуги, направляет весь пакет документов и проект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при наличии оснований, указанных в пункте 11 настоящего Регламента, начальнику   Управления. </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Результатом административной процедуры является получение начальником Управления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Максимальный срок выполнения административной процедуры «Подготовка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- 35 рабочих дней с момента регистрации заявления в Управлении.</w:t>
      </w:r>
    </w:p>
    <w:p w:rsidR="001B075A" w:rsidRPr="001B075A" w:rsidRDefault="001B075A" w:rsidP="001B075A">
      <w:pPr>
        <w:widowControl/>
        <w:tabs>
          <w:tab w:val="left" w:pos="720"/>
        </w:tabs>
        <w:autoSpaceDE/>
        <w:autoSpaceDN/>
        <w:adjustRightInd/>
        <w:spacing w:line="360" w:lineRule="auto"/>
        <w:ind w:firstLine="540"/>
        <w:jc w:val="left"/>
        <w:rPr>
          <w:rFonts w:eastAsia="Calibri"/>
          <w:b/>
          <w:sz w:val="24"/>
          <w:szCs w:val="24"/>
          <w:lang w:eastAsia="en-US"/>
        </w:rPr>
      </w:pPr>
      <w:r w:rsidRPr="001B075A">
        <w:rPr>
          <w:rFonts w:eastAsia="Calibri"/>
          <w:b/>
          <w:sz w:val="24"/>
          <w:szCs w:val="24"/>
          <w:lang w:eastAsia="en-US"/>
        </w:rPr>
        <w:t>4) Подписание результата предоставления муниципальной услуги</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Основанием для начала административной процедуры «Подписание результата предоставления муниципальной услуги»  является поступление начальнику Управления  проекта решения о предоставлении муниципальной услуги либо мотивированного отказа в предоставлении муниципальной услуги. Начальник Управления подписывает разрешение на установку и эксплуатацию рекламной конструкции либо мотивированный отказ в выдаче </w:t>
      </w:r>
      <w:r w:rsidRPr="001B075A">
        <w:rPr>
          <w:rFonts w:eastAsia="Calibri"/>
          <w:sz w:val="24"/>
          <w:szCs w:val="24"/>
          <w:lang w:eastAsia="en-US"/>
        </w:rPr>
        <w:lastRenderedPageBreak/>
        <w:t>разрешения на установку и эксплуатацию рекламной конструкции и направляет документ специалисту Управления, ответственного за подготовку результата предоставления  муниципальной услуги</w:t>
      </w:r>
      <w:r w:rsidRPr="001B075A">
        <w:rPr>
          <w:rFonts w:eastAsia="Calibri"/>
          <w:b/>
          <w:sz w:val="24"/>
          <w:szCs w:val="24"/>
          <w:lang w:eastAsia="en-US"/>
        </w:rPr>
        <w:t xml:space="preserve">. </w:t>
      </w:r>
      <w:r w:rsidRPr="001B075A">
        <w:rPr>
          <w:rFonts w:eastAsia="Calibri"/>
          <w:sz w:val="24"/>
          <w:szCs w:val="24"/>
          <w:lang w:eastAsia="en-US"/>
        </w:rPr>
        <w:t xml:space="preserve">Специалист Управления, ответственный за подготовку результата предоставления муниципальной услуги, регистрирует разрешение на установку и эксплуатацию рекламной конструкции либо мотивированный отказ в выдаче разрешения на установку и эксплуатацию рекламной конструкции в Журнале. </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Результатом административной процедуры является  подписание начальником Управления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w:t>
      </w:r>
    </w:p>
    <w:p w:rsidR="001B075A" w:rsidRPr="001B075A" w:rsidRDefault="001B075A" w:rsidP="001B075A">
      <w:pPr>
        <w:widowControl/>
        <w:autoSpaceDE/>
        <w:autoSpaceDN/>
        <w:adjustRightInd/>
        <w:spacing w:line="360" w:lineRule="auto"/>
        <w:ind w:firstLine="540"/>
        <w:rPr>
          <w:rFonts w:eastAsia="Calibri"/>
          <w:b/>
          <w:sz w:val="24"/>
          <w:szCs w:val="24"/>
          <w:lang w:eastAsia="en-US"/>
        </w:rPr>
      </w:pPr>
      <w:r w:rsidRPr="001B075A">
        <w:rPr>
          <w:rFonts w:eastAsia="Calibri"/>
          <w:sz w:val="24"/>
          <w:szCs w:val="24"/>
          <w:lang w:eastAsia="en-US"/>
        </w:rPr>
        <w:t>Максимальный срок выполнения действий административной процедуры «Подписание результата предоставления муниципальной услуги» - 3 рабочих дня с момента поступления проекта результата предоставления муниципальной услуги на подпись Начальнику Управления.</w:t>
      </w:r>
    </w:p>
    <w:p w:rsidR="001B075A" w:rsidRPr="001B075A" w:rsidRDefault="001B075A" w:rsidP="001B075A">
      <w:pPr>
        <w:widowControl/>
        <w:tabs>
          <w:tab w:val="left" w:pos="720"/>
        </w:tabs>
        <w:autoSpaceDE/>
        <w:autoSpaceDN/>
        <w:adjustRightInd/>
        <w:spacing w:line="360" w:lineRule="auto"/>
        <w:ind w:firstLine="540"/>
        <w:rPr>
          <w:rFonts w:eastAsia="Calibri"/>
          <w:b/>
          <w:sz w:val="24"/>
          <w:szCs w:val="24"/>
          <w:lang w:eastAsia="en-US"/>
        </w:rPr>
      </w:pPr>
      <w:r w:rsidRPr="001B075A">
        <w:rPr>
          <w:rFonts w:eastAsia="Calibri"/>
          <w:b/>
          <w:sz w:val="24"/>
          <w:szCs w:val="24"/>
          <w:lang w:eastAsia="en-US"/>
        </w:rPr>
        <w:t xml:space="preserve">  5)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Основанием для начала административной процедуры</w:t>
      </w:r>
      <w:r w:rsidRPr="001B075A">
        <w:rPr>
          <w:rFonts w:eastAsia="Calibri"/>
          <w:b/>
          <w:sz w:val="24"/>
          <w:szCs w:val="24"/>
          <w:lang w:eastAsia="en-US"/>
        </w:rPr>
        <w:t xml:space="preserve"> </w:t>
      </w:r>
      <w:r w:rsidRPr="001B075A">
        <w:rPr>
          <w:rFonts w:eastAsia="Calibri"/>
          <w:sz w:val="24"/>
          <w:szCs w:val="24"/>
          <w:lang w:eastAsia="en-US"/>
        </w:rPr>
        <w:t>«Направление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является получение специалистом Управления, ответственного за подготовку результата предоставления муниципальной услуги, подписанного начальником Управления результата предоставления муниципальной услуги.</w:t>
      </w:r>
    </w:p>
    <w:p w:rsidR="001B075A" w:rsidRPr="001B075A" w:rsidRDefault="001B075A" w:rsidP="001B075A">
      <w:pPr>
        <w:widowControl/>
        <w:tabs>
          <w:tab w:val="left" w:pos="720"/>
        </w:tabs>
        <w:spacing w:line="360" w:lineRule="auto"/>
        <w:ind w:firstLine="540"/>
        <w:rPr>
          <w:rFonts w:eastAsia="Calibri"/>
          <w:sz w:val="24"/>
          <w:szCs w:val="24"/>
          <w:lang w:eastAsia="en-US"/>
        </w:rPr>
      </w:pPr>
      <w:r w:rsidRPr="001B075A">
        <w:rPr>
          <w:rFonts w:eastAsia="Calibri"/>
          <w:sz w:val="24"/>
          <w:szCs w:val="24"/>
          <w:lang w:eastAsia="en-US"/>
        </w:rPr>
        <w:t>Выдача документа, являющегося результатом предоставления муниципальной услуги,  предоставляется заявителю в форме документа на бумажном носителе (лично под роспись в журнале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1B075A" w:rsidRPr="001B075A" w:rsidRDefault="001B075A" w:rsidP="001B075A">
      <w:pPr>
        <w:widowControl/>
        <w:tabs>
          <w:tab w:val="left" w:pos="720"/>
        </w:tabs>
        <w:spacing w:line="360" w:lineRule="auto"/>
        <w:ind w:firstLine="540"/>
        <w:rPr>
          <w:rFonts w:eastAsia="Calibri"/>
          <w:sz w:val="24"/>
          <w:szCs w:val="24"/>
          <w:lang w:eastAsia="en-US"/>
        </w:rPr>
      </w:pPr>
      <w:r w:rsidRPr="001B075A">
        <w:rPr>
          <w:rFonts w:eastAsia="Calibri"/>
          <w:sz w:val="24"/>
          <w:szCs w:val="24"/>
          <w:lang w:eastAsia="en-US"/>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lastRenderedPageBreak/>
        <w:t xml:space="preserve"> Максимальный срок выполнения административной процедуры  2 рабочих дня с момента подписания начальником Управления результата предоставления муниципальной услуги.</w:t>
      </w:r>
      <w:bookmarkStart w:id="6" w:name="Par227"/>
      <w:bookmarkEnd w:id="6"/>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Максимальный срок направления заявителю решения в письменной форме о выдаче разрешения или об отказе в его выдаче - в течение двух месяцев со дня приема от него документов, указанных в пункте 9 настоящего Регламента.</w:t>
      </w:r>
    </w:p>
    <w:p w:rsidR="001B075A" w:rsidRPr="001B075A" w:rsidRDefault="001B075A" w:rsidP="001B075A">
      <w:pPr>
        <w:widowControl/>
        <w:spacing w:line="360" w:lineRule="auto"/>
        <w:rPr>
          <w:rFonts w:eastAsia="Calibri"/>
          <w:b/>
          <w:sz w:val="24"/>
          <w:szCs w:val="24"/>
          <w:lang w:eastAsia="en-US"/>
        </w:rPr>
      </w:pPr>
      <w:r w:rsidRPr="001B075A">
        <w:rPr>
          <w:rFonts w:eastAsia="Calibri"/>
          <w:b/>
          <w:sz w:val="24"/>
          <w:szCs w:val="24"/>
          <w:lang w:eastAsia="en-US"/>
        </w:rPr>
        <w:t xml:space="preserve">2. Муниципальная услуга </w:t>
      </w:r>
      <w:r w:rsidRPr="001B075A">
        <w:rPr>
          <w:rFonts w:eastAsia="Calibri"/>
          <w:b/>
          <w:bCs/>
          <w:sz w:val="24"/>
          <w:szCs w:val="24"/>
          <w:lang w:eastAsia="en-US"/>
        </w:rPr>
        <w:t>об аннулировании разрешения на установку  и эксплуатацию рекламной конструкции</w:t>
      </w:r>
      <w:r w:rsidRPr="001B075A">
        <w:rPr>
          <w:rFonts w:eastAsia="Calibri"/>
          <w:b/>
          <w:sz w:val="24"/>
          <w:szCs w:val="24"/>
          <w:lang w:eastAsia="en-US"/>
        </w:rPr>
        <w:t xml:space="preserve"> включает в себя следующие административные процедуры:</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1)</w:t>
      </w:r>
      <w:r w:rsidRPr="001B075A">
        <w:rPr>
          <w:rFonts w:eastAsia="Calibri"/>
          <w:b/>
          <w:sz w:val="24"/>
          <w:szCs w:val="24"/>
          <w:lang w:eastAsia="en-US"/>
        </w:rPr>
        <w:t xml:space="preserve"> </w:t>
      </w:r>
      <w:r w:rsidRPr="001B075A">
        <w:rPr>
          <w:rFonts w:eastAsia="Calibri"/>
          <w:sz w:val="24"/>
          <w:szCs w:val="24"/>
          <w:lang w:eastAsia="en-US"/>
        </w:rPr>
        <w:t>принятие уведомления от заявителя либо получение предписания антимонопольного органа, либо выявление в ходе проверок  специалистами Управления фактов, необходимых для аннулирования разрешения;</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2) рассмотрение уведомления от заявителя либо предписания антимонопольного органа, либо фактов, выявленных в ходе осуществления проверок специалистами Управления, необходимых для аннулирования разрешения;</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3) принятие решения об аннулировании разрешения на установку и эксплуатацию рекламной конструкции; </w:t>
      </w:r>
    </w:p>
    <w:p w:rsidR="001B075A" w:rsidRPr="001B075A" w:rsidRDefault="001B075A" w:rsidP="001B075A">
      <w:pPr>
        <w:widowControl/>
        <w:tabs>
          <w:tab w:val="left" w:pos="709"/>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4) направление решения об аннулировании разрешения на установку и эксплуатацию рекламной конструкции  заинтересованным лицам.</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Последовательность административных процедур при предоставлении муниципальной услуги отражена в блок-схеме (приложение № 5 к настоящему Регламенту).</w:t>
      </w:r>
    </w:p>
    <w:p w:rsidR="001B075A" w:rsidRPr="001B075A" w:rsidRDefault="001B075A" w:rsidP="001B075A">
      <w:pPr>
        <w:widowControl/>
        <w:tabs>
          <w:tab w:val="left" w:pos="720"/>
        </w:tabs>
        <w:autoSpaceDE/>
        <w:autoSpaceDN/>
        <w:adjustRightInd/>
        <w:spacing w:line="360" w:lineRule="auto"/>
        <w:ind w:firstLine="540"/>
        <w:rPr>
          <w:rFonts w:eastAsia="Calibri"/>
          <w:b/>
          <w:sz w:val="24"/>
          <w:szCs w:val="24"/>
          <w:lang w:eastAsia="en-US"/>
        </w:rPr>
      </w:pPr>
      <w:r w:rsidRPr="001B075A">
        <w:rPr>
          <w:rFonts w:eastAsia="Calibri"/>
          <w:sz w:val="24"/>
          <w:szCs w:val="24"/>
          <w:lang w:eastAsia="en-US"/>
        </w:rPr>
        <w:t xml:space="preserve">  </w:t>
      </w:r>
      <w:r w:rsidRPr="001B075A">
        <w:rPr>
          <w:rFonts w:eastAsia="Calibri"/>
          <w:b/>
          <w:sz w:val="24"/>
          <w:szCs w:val="24"/>
          <w:lang w:eastAsia="en-US"/>
        </w:rPr>
        <w:t>1) Принятие уведомления от заявителя либо получение предписания антимонопольного органа, либо выявление в ходе проверок  специалистами Управления фактов, необходимых для аннулирования разрешения</w:t>
      </w:r>
    </w:p>
    <w:p w:rsidR="001B075A" w:rsidRPr="001B075A" w:rsidRDefault="001B075A" w:rsidP="001B075A">
      <w:pPr>
        <w:widowControl/>
        <w:tabs>
          <w:tab w:val="left" w:pos="709"/>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Основаниями для начала предоставления муниципальной услуги по аннулированию разрешения на установку рекламной конструкции являются: </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а) направление владельцем рекламной конструкции в Управление уведомления в письменной форме об отказе от дальнейшего использования разрешения на установку и эксплуатацию рекламной конструкции;</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б) направление собственником или иным законным владельцем недвижимого имущества, к которому присоединена рекламная конструкция, в Управление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в) выявление специалистами Управления в ходе осуществления проверок фактов, когда в течение года со дня выдачи разрешения рекламная конструкция не установлена;</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lastRenderedPageBreak/>
        <w:t xml:space="preserve">  г) выявление специалистами Управления в ходе проверок фактов, когда рекламная конструкция используется не в целях распространения рекламы, социальной рекламы;</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д) выявление специалистами Управления в ходе проверок фактов, когда разрешение на установку и эксплуатацию рекламной конструкции выдано лицу, заключившему договор на установку рекламной конструкции с нарушением требований, установленных частями 5.1, 5.6, 5.7 статьи 19 Федерального закона «О рекламе»;</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е) выявление специалистами Управления в ходе проверок фактов нарушения требований, установленных частью 9.3 статьи 19 Федерального закона «О рекламе»; </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ж) получение предписания антимонопольного органа в соответствии пунктом 9 части 2  статьи 33  Федерального закона «О рекламе».</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Должностным лицом, ответственным за прием документов, является специалист, ответственный за подготовку результата  предоставления  муниципальной услуги.</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Специалист, ответственный за подготовку результата предоставления муниципальной услуги:</w:t>
      </w:r>
    </w:p>
    <w:p w:rsidR="001B075A" w:rsidRPr="001B075A" w:rsidRDefault="001B075A" w:rsidP="001B075A">
      <w:pPr>
        <w:widowControl/>
        <w:autoSpaceDE/>
        <w:autoSpaceDN/>
        <w:adjustRightInd/>
        <w:spacing w:line="360" w:lineRule="auto"/>
        <w:ind w:firstLine="0"/>
        <w:jc w:val="left"/>
        <w:rPr>
          <w:rFonts w:eastAsia="Calibri"/>
          <w:sz w:val="24"/>
          <w:szCs w:val="24"/>
          <w:lang w:eastAsia="en-US"/>
        </w:rPr>
      </w:pPr>
      <w:r w:rsidRPr="001B075A">
        <w:rPr>
          <w:rFonts w:eastAsia="Calibri"/>
          <w:sz w:val="24"/>
          <w:szCs w:val="24"/>
          <w:lang w:eastAsia="en-US"/>
        </w:rPr>
        <w:t xml:space="preserve">           - устанавливает предмет обращения, устанавливает личность заявителя, в том числе проверяет документ, удостоверяющий личность;</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проверяет полномочия заявителя, в том числе полномочия представителя физического лица, юридического лица действовать от имени физического лица, юридического лица;</w:t>
      </w:r>
    </w:p>
    <w:p w:rsidR="001B075A" w:rsidRPr="001B075A" w:rsidRDefault="001B075A" w:rsidP="001B075A">
      <w:pPr>
        <w:widowControl/>
        <w:tabs>
          <w:tab w:val="left" w:pos="709"/>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проверяет наличие всех необходимых документов, указанных в  подпункте 9.2 пункта 9 настоящего   Регламента.</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Специалист, ответственный за подготовку результата предоставления муниципальной услуги, проверяет соответствие представленных документов установленным требованиям, удостоверяясь, что:</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тексты документов написаны разборчиво, наименования юридических  лиц без сокращения, с указанием их мест нахождения;</w:t>
      </w:r>
    </w:p>
    <w:p w:rsidR="001B075A" w:rsidRPr="001B075A" w:rsidRDefault="001B075A" w:rsidP="001B075A">
      <w:pPr>
        <w:widowControl/>
        <w:tabs>
          <w:tab w:val="left" w:pos="720"/>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фамилии, имена и отчества физических лиц, адреса их мест жительства написаны полностью;</w:t>
      </w:r>
    </w:p>
    <w:p w:rsidR="001B075A" w:rsidRPr="001B075A" w:rsidRDefault="001B075A" w:rsidP="001B075A">
      <w:pPr>
        <w:widowControl/>
        <w:autoSpaceDE/>
        <w:autoSpaceDN/>
        <w:adjustRightInd/>
        <w:spacing w:line="360" w:lineRule="auto"/>
        <w:ind w:hanging="360"/>
        <w:rPr>
          <w:rFonts w:eastAsia="Calibri"/>
          <w:sz w:val="24"/>
          <w:szCs w:val="24"/>
          <w:lang w:eastAsia="en-US"/>
        </w:rPr>
      </w:pPr>
      <w:r w:rsidRPr="001B075A">
        <w:rPr>
          <w:rFonts w:eastAsia="Calibri"/>
          <w:sz w:val="24"/>
          <w:szCs w:val="24"/>
          <w:lang w:eastAsia="en-US"/>
        </w:rPr>
        <w:t xml:space="preserve">                  - в документах нет подчисток, приписок, зачеркнутых слов и иных не оговоренных в них исправлений;</w:t>
      </w:r>
    </w:p>
    <w:p w:rsidR="001B075A" w:rsidRPr="001B075A" w:rsidRDefault="001B075A" w:rsidP="001B075A">
      <w:pPr>
        <w:widowControl/>
        <w:tabs>
          <w:tab w:val="left" w:pos="709"/>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t xml:space="preserve">            - документы не исполнены карандашом;</w:t>
      </w:r>
    </w:p>
    <w:p w:rsidR="001B075A" w:rsidRPr="001B075A" w:rsidRDefault="001B075A" w:rsidP="001B075A">
      <w:pPr>
        <w:widowControl/>
        <w:tabs>
          <w:tab w:val="left" w:pos="720"/>
        </w:tabs>
        <w:autoSpaceDE/>
        <w:autoSpaceDN/>
        <w:adjustRightInd/>
        <w:spacing w:line="360" w:lineRule="auto"/>
        <w:ind w:hanging="360"/>
        <w:rPr>
          <w:rFonts w:eastAsia="Calibri"/>
          <w:sz w:val="24"/>
          <w:szCs w:val="24"/>
          <w:lang w:eastAsia="en-US"/>
        </w:rPr>
      </w:pPr>
      <w:r w:rsidRPr="001B075A">
        <w:rPr>
          <w:rFonts w:eastAsia="Calibri"/>
          <w:sz w:val="24"/>
          <w:szCs w:val="24"/>
          <w:lang w:eastAsia="en-US"/>
        </w:rPr>
        <w:t xml:space="preserve">                  - документы не имеют серьезных повреждений, наличие которых не позволяет однозначно истолковать их содержание.</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lastRenderedPageBreak/>
        <w:t xml:space="preserve">  Специалист, ответственный за подготовку результата предоставления муниципальной услуги,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Поступившие от заявителя уведомление об отказе от дальнейшего использования разрешения на эксплуатацию рекламной конструкции либо  поступившие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поступившее предписание антимонопольного органа регистрируются в день поступления специалистом Управления, ответственного за подготовку результата предоставления муниципальной услуги, в Журнале, с указанием даты и присвоением порядкового номера. Зарегистрированное уведомление либо предписание антимонопольного органа передаются начальнику Управления. </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Начальник Управления определяет специалиста, ответственного за подготовку результата предоставления  муниципальной услуги, не позднее следующего рабочего дня с момента регистрации уведомления либо предписания антимонопольного органа  и в порядке делопроизводства направляет документы на исполнение. </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При выявлении специалистом Управления в ходе осуществления проверок фактов, изложенных в подпунктах «в» - «е» настоящего пункта, нарушения фиксируются в акте, фотографируются, и принимается решение об аннулировании разрешения на установку рекламной конструкции в течение месяца со дня выявления такого нарушения с последующим направлением нарушителю решения об аннулировании разрешения на установку рекламной конструкции в течение трех рабочих дней со дня принятия такого решения.</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Результатом административной процедуры</w:t>
      </w:r>
      <w:r w:rsidRPr="001B075A">
        <w:rPr>
          <w:rFonts w:eastAsia="Calibri"/>
          <w:b/>
          <w:sz w:val="24"/>
          <w:szCs w:val="24"/>
          <w:lang w:eastAsia="en-US"/>
        </w:rPr>
        <w:t xml:space="preserve"> </w:t>
      </w:r>
      <w:r w:rsidRPr="001B075A">
        <w:rPr>
          <w:rFonts w:eastAsia="Calibri"/>
          <w:sz w:val="24"/>
          <w:szCs w:val="24"/>
          <w:lang w:eastAsia="en-US"/>
        </w:rPr>
        <w:t>«Принятие уведомления от заявителя либо получение предписания антимонопольного органа, либо выявление в ходе проверок  специалистами Управления фактов, необходимых для аннулирования разрешения» является регистрация уведомления  об отказе от дальнейшего использования разрешения на установку рекламной конструкции от заявителя, регистрация предписания антимонопольного органа, либо составление акта специалистами Управления при выявлении фактов, изложенных в подпунктах «в» - «е» настоящего пункта.</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lastRenderedPageBreak/>
        <w:t xml:space="preserve">  Максимальный срок выполнения административной процедуры - 1 рабочий день с момента приема уведомления от  заявителя либо  получения предписания антимонопольного органа.</w:t>
      </w:r>
    </w:p>
    <w:p w:rsidR="001B075A" w:rsidRPr="001B075A" w:rsidRDefault="001B075A" w:rsidP="001B075A">
      <w:pPr>
        <w:widowControl/>
        <w:tabs>
          <w:tab w:val="left" w:pos="709"/>
        </w:tabs>
        <w:autoSpaceDE/>
        <w:autoSpaceDN/>
        <w:adjustRightInd/>
        <w:spacing w:line="360" w:lineRule="auto"/>
        <w:ind w:firstLine="540"/>
        <w:rPr>
          <w:rFonts w:eastAsia="Calibri"/>
          <w:b/>
          <w:sz w:val="24"/>
          <w:szCs w:val="24"/>
          <w:lang w:eastAsia="en-US"/>
        </w:rPr>
      </w:pPr>
      <w:r w:rsidRPr="001B075A">
        <w:rPr>
          <w:rFonts w:eastAsia="Calibri"/>
          <w:b/>
          <w:sz w:val="24"/>
          <w:szCs w:val="24"/>
          <w:lang w:eastAsia="en-US"/>
        </w:rPr>
        <w:t xml:space="preserve">  2) Рассмотрение уведомления от заявителя либо предписания антимонопольного органа, либо фактов, выявленных в ходе осуществления проверок специалистами Управления, необходимых для аннулирования разрешения</w:t>
      </w:r>
    </w:p>
    <w:p w:rsidR="001B075A" w:rsidRPr="001B075A" w:rsidRDefault="001B075A" w:rsidP="001B075A">
      <w:pPr>
        <w:widowControl/>
        <w:tabs>
          <w:tab w:val="left" w:pos="709"/>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Основанием для начала административной процедуры является получение должностным лицом, ответственным за подготовку проекта результата предоставления муниципальной услуги, уведомления от заявителя об отказе от дальнейшего использования разрешения на эксплуатацию рекламной конструкции либо документов, подтверждающих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получение предписания антимонопольного органа либо выявление специалистами Управления фактов, изложенных в подпунктах «в» - «е» настоящего пункта.</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Для подтверждения фактов, являющихся основаниями для аннулирования разрешения на установку и эксплуатацию рекламной конструкции, специалист Управления, ответственный за подготовку предоставления муниципальной услуги, запрашивает документы, подтверждающие возникновение таких оснований в соответствии с Федеральным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составляет акт осмотра рекламной конструкции или места, на котором она была или должна была быть размещена. Специалист Управления подготавливает проект результата предоставления муниципальной услуги и направляет начальнику Управления на подпись.</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Результатом административной процедуры «Рассмотрение уведомления от заявителя либо предписания антимонопольного органа, либо фактов, выявленных в ходе осуществления проверок специалистами Управления, необходимых для аннулирования разрешения»  является рассмотрение уведомления от заявителя либо предписания антимонопольного органа,  либо выявленных, в ходе осуществления проверок специалистами Управления фактов, необходимых для аннулирования разрешения.</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Максимальный срок выполнения административной процедуры – 15  рабочих дней с момента поступления уведомления в Управление от заявителя, либо поступления предписания от антимонопольного органа, или с момента выявления фактов нарушений специалистами Управления, изложенных в подпунктах «в» - «е» настоящего пункта.</w:t>
      </w:r>
    </w:p>
    <w:p w:rsidR="001B075A" w:rsidRPr="001B075A" w:rsidRDefault="001B075A" w:rsidP="001B075A">
      <w:pPr>
        <w:widowControl/>
        <w:tabs>
          <w:tab w:val="left" w:pos="709"/>
        </w:tabs>
        <w:autoSpaceDE/>
        <w:autoSpaceDN/>
        <w:adjustRightInd/>
        <w:spacing w:line="360" w:lineRule="auto"/>
        <w:ind w:firstLine="540"/>
        <w:rPr>
          <w:rFonts w:eastAsia="Calibri"/>
          <w:b/>
          <w:sz w:val="24"/>
          <w:szCs w:val="24"/>
          <w:lang w:eastAsia="en-US"/>
        </w:rPr>
      </w:pPr>
      <w:r w:rsidRPr="001B075A">
        <w:rPr>
          <w:rFonts w:eastAsia="Calibri"/>
          <w:b/>
          <w:sz w:val="24"/>
          <w:szCs w:val="24"/>
          <w:lang w:eastAsia="en-US"/>
        </w:rPr>
        <w:t xml:space="preserve"> 3) Принятие решения об аннулировании разрешения на установку и эксплуатацию рекламной конструкции </w:t>
      </w:r>
    </w:p>
    <w:p w:rsidR="001B075A" w:rsidRPr="001B075A" w:rsidRDefault="001B075A" w:rsidP="001B075A">
      <w:pPr>
        <w:widowControl/>
        <w:autoSpaceDE/>
        <w:autoSpaceDN/>
        <w:adjustRightInd/>
        <w:spacing w:line="360" w:lineRule="auto"/>
        <w:ind w:firstLine="539"/>
        <w:rPr>
          <w:rFonts w:eastAsia="Calibri"/>
          <w:sz w:val="24"/>
          <w:szCs w:val="24"/>
          <w:lang w:eastAsia="en-US"/>
        </w:rPr>
      </w:pPr>
      <w:r w:rsidRPr="001B075A">
        <w:rPr>
          <w:rFonts w:eastAsia="Calibri"/>
          <w:sz w:val="24"/>
          <w:szCs w:val="24"/>
          <w:lang w:eastAsia="en-US"/>
        </w:rPr>
        <w:lastRenderedPageBreak/>
        <w:t xml:space="preserve">  Основанием для начала административной процедуры является поступление начальнику Управления проекта решения об аннулировании разрешения на установку и эксплуатацию рекламной конструкции.</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Начальник Управления рассматривает представленные документы и принимает решение об аннулировании разрешения на установку и эксплуатацию рекламной конструкции при наличии оснований, установленных в настоящем пункте.  </w:t>
      </w:r>
    </w:p>
    <w:p w:rsidR="001B075A" w:rsidRPr="001B075A" w:rsidRDefault="001B075A" w:rsidP="001B075A">
      <w:pPr>
        <w:widowControl/>
        <w:tabs>
          <w:tab w:val="left" w:pos="709"/>
        </w:tabs>
        <w:autoSpaceDE/>
        <w:autoSpaceDN/>
        <w:adjustRightInd/>
        <w:spacing w:line="360" w:lineRule="auto"/>
        <w:ind w:firstLine="540"/>
        <w:rPr>
          <w:rFonts w:eastAsia="Calibri"/>
          <w:b/>
          <w:sz w:val="24"/>
          <w:szCs w:val="24"/>
          <w:lang w:eastAsia="en-US"/>
        </w:rPr>
      </w:pPr>
      <w:r w:rsidRPr="001B075A">
        <w:rPr>
          <w:rFonts w:eastAsia="Calibri"/>
          <w:sz w:val="24"/>
          <w:szCs w:val="24"/>
          <w:lang w:eastAsia="en-US"/>
        </w:rPr>
        <w:t xml:space="preserve">  Результатом административной процедуры «Принятие решения об аннулировании разрешения на установку и эксплуатацию рекламной конструкции» является принятие решения об аннулировании разрешения на установку и эксплуатацию рекламной конструкции. </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Максимальный срок выполнения административной процедуры – 2  рабочих дня с момента получения начальником Управления проекта решения об аннулировании разрешения на установку и эксплуатацию рекламной конструкции.</w:t>
      </w:r>
    </w:p>
    <w:p w:rsidR="001B075A" w:rsidRPr="001B075A" w:rsidRDefault="001B075A" w:rsidP="001B075A">
      <w:pPr>
        <w:widowControl/>
        <w:autoSpaceDE/>
        <w:autoSpaceDN/>
        <w:adjustRightInd/>
        <w:spacing w:line="360" w:lineRule="auto"/>
        <w:ind w:firstLine="540"/>
        <w:rPr>
          <w:rFonts w:eastAsia="Calibri"/>
          <w:b/>
          <w:sz w:val="24"/>
          <w:szCs w:val="24"/>
          <w:lang w:eastAsia="en-US"/>
        </w:rPr>
      </w:pPr>
      <w:r w:rsidRPr="001B075A">
        <w:rPr>
          <w:rFonts w:eastAsia="Calibri"/>
          <w:b/>
          <w:sz w:val="24"/>
          <w:szCs w:val="24"/>
          <w:lang w:eastAsia="en-US"/>
        </w:rPr>
        <w:t xml:space="preserve">  4) Направление решения об аннулировании разрешения на установку и эксплуатацию рекламной конструкции  заинтересованным лицам</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b/>
          <w:sz w:val="24"/>
          <w:szCs w:val="24"/>
          <w:lang w:eastAsia="en-US"/>
        </w:rPr>
        <w:t xml:space="preserve">  </w:t>
      </w:r>
      <w:r w:rsidRPr="001B075A">
        <w:rPr>
          <w:rFonts w:eastAsia="Calibri"/>
          <w:sz w:val="24"/>
          <w:szCs w:val="24"/>
          <w:lang w:eastAsia="en-US"/>
        </w:rPr>
        <w:t>Основанием для начала административной процедуры является получение специалистом Управления, ответственным</w:t>
      </w:r>
    </w:p>
    <w:p w:rsidR="001B075A" w:rsidRPr="001B075A" w:rsidRDefault="001B075A" w:rsidP="001B075A">
      <w:pPr>
        <w:widowControl/>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за предоставлением муниципальной услуги, подписанного начальником Управления решения об аннулировании разрешения на установку и эксплуатацию рекламной конструкции.</w:t>
      </w:r>
    </w:p>
    <w:p w:rsidR="001B075A" w:rsidRPr="001B075A" w:rsidRDefault="001B075A" w:rsidP="001B075A">
      <w:pPr>
        <w:widowControl/>
        <w:tabs>
          <w:tab w:val="left" w:pos="720"/>
        </w:tabs>
        <w:spacing w:line="360" w:lineRule="auto"/>
        <w:ind w:firstLine="540"/>
        <w:rPr>
          <w:rFonts w:eastAsia="Calibri"/>
          <w:sz w:val="24"/>
          <w:szCs w:val="24"/>
          <w:lang w:eastAsia="en-US"/>
        </w:rPr>
      </w:pPr>
      <w:r w:rsidRPr="001B075A">
        <w:rPr>
          <w:rFonts w:eastAsia="Calibri"/>
          <w:sz w:val="24"/>
          <w:szCs w:val="24"/>
          <w:lang w:eastAsia="en-US"/>
        </w:rPr>
        <w:t xml:space="preserve">  Выдача документа, являющегося результатом предоставления муниципальной услуги,  предоставляется заявителю в форме документа на бумажном носителе (лично под роспись в журнале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1B075A" w:rsidRPr="001B075A" w:rsidRDefault="001B075A" w:rsidP="001B075A">
      <w:pPr>
        <w:widowControl/>
        <w:tabs>
          <w:tab w:val="left" w:pos="720"/>
        </w:tabs>
        <w:spacing w:line="360" w:lineRule="auto"/>
        <w:ind w:firstLine="540"/>
        <w:rPr>
          <w:rFonts w:eastAsia="Calibri"/>
          <w:sz w:val="24"/>
          <w:szCs w:val="24"/>
          <w:lang w:eastAsia="en-US"/>
        </w:rPr>
      </w:pPr>
      <w:r w:rsidRPr="001B075A">
        <w:rPr>
          <w:rFonts w:eastAsia="Calibri"/>
          <w:sz w:val="24"/>
          <w:szCs w:val="24"/>
          <w:lang w:eastAsia="en-US"/>
        </w:rPr>
        <w:t xml:space="preserve">  Результатом административной процедуры является выдача (направление) заинтересованным лицам результата предоставления муниципальной услуги.</w:t>
      </w:r>
    </w:p>
    <w:p w:rsidR="001B075A" w:rsidRPr="001B075A" w:rsidRDefault="001B075A" w:rsidP="001B075A">
      <w:pPr>
        <w:widowControl/>
        <w:tabs>
          <w:tab w:val="left" w:pos="720"/>
        </w:tabs>
        <w:autoSpaceDE/>
        <w:autoSpaceDN/>
        <w:adjustRightInd/>
        <w:spacing w:line="360" w:lineRule="auto"/>
        <w:ind w:firstLine="540"/>
        <w:rPr>
          <w:rFonts w:eastAsia="Calibri"/>
          <w:sz w:val="24"/>
          <w:szCs w:val="24"/>
          <w:lang w:eastAsia="en-US"/>
        </w:rPr>
      </w:pPr>
      <w:r w:rsidRPr="001B075A">
        <w:rPr>
          <w:rFonts w:eastAsia="Calibri"/>
          <w:sz w:val="24"/>
          <w:szCs w:val="24"/>
          <w:lang w:eastAsia="en-US"/>
        </w:rPr>
        <w:t xml:space="preserve"> Максимальный срок выполнения административной процедуры  2 рабочих дня с момента подписания начальником Управления результата предоставления муниципальной услуги.</w:t>
      </w:r>
    </w:p>
    <w:p w:rsidR="001B075A" w:rsidRPr="001B075A" w:rsidRDefault="001B075A" w:rsidP="001B075A">
      <w:pPr>
        <w:widowControl/>
        <w:tabs>
          <w:tab w:val="left" w:pos="709"/>
        </w:tabs>
        <w:autoSpaceDE/>
        <w:autoSpaceDN/>
        <w:adjustRightInd/>
        <w:spacing w:line="360" w:lineRule="auto"/>
        <w:ind w:firstLine="0"/>
        <w:rPr>
          <w:rFonts w:eastAsia="Calibri"/>
          <w:sz w:val="24"/>
          <w:szCs w:val="24"/>
          <w:lang w:eastAsia="en-US"/>
        </w:rPr>
      </w:pPr>
      <w:r w:rsidRPr="001B075A">
        <w:rPr>
          <w:rFonts w:eastAsia="Calibri"/>
          <w:b/>
          <w:sz w:val="24"/>
          <w:szCs w:val="24"/>
          <w:lang w:eastAsia="en-US"/>
        </w:rPr>
        <w:t xml:space="preserve">           </w:t>
      </w:r>
      <w:r w:rsidRPr="001B075A">
        <w:rPr>
          <w:rFonts w:eastAsia="Calibri"/>
          <w:sz w:val="24"/>
          <w:szCs w:val="24"/>
          <w:lang w:eastAsia="en-US"/>
        </w:rPr>
        <w:t>Максимальный</w:t>
      </w:r>
      <w:r w:rsidRPr="001B075A">
        <w:rPr>
          <w:rFonts w:eastAsia="Calibri"/>
          <w:b/>
          <w:sz w:val="24"/>
          <w:szCs w:val="24"/>
          <w:lang w:eastAsia="en-US"/>
        </w:rPr>
        <w:t xml:space="preserve"> </w:t>
      </w:r>
      <w:r w:rsidRPr="001B075A">
        <w:rPr>
          <w:rFonts w:eastAsia="Calibri"/>
          <w:sz w:val="24"/>
          <w:szCs w:val="24"/>
          <w:lang w:eastAsia="en-US"/>
        </w:rPr>
        <w:t>срок принятия решения об аннулировании разрешения на установку и эксплуатацию рекламной конструкции принимается Управлением и направляется заявителю:</w:t>
      </w:r>
    </w:p>
    <w:p w:rsidR="001B075A" w:rsidRPr="001B075A" w:rsidRDefault="001B075A" w:rsidP="001B075A">
      <w:pPr>
        <w:widowControl/>
        <w:tabs>
          <w:tab w:val="left" w:pos="567"/>
        </w:tabs>
        <w:autoSpaceDE/>
        <w:autoSpaceDN/>
        <w:adjustRightInd/>
        <w:spacing w:line="360" w:lineRule="auto"/>
        <w:ind w:firstLine="0"/>
        <w:rPr>
          <w:rFonts w:eastAsia="Calibri"/>
          <w:sz w:val="24"/>
          <w:szCs w:val="24"/>
          <w:lang w:eastAsia="en-US"/>
        </w:rPr>
      </w:pPr>
      <w:r w:rsidRPr="001B075A">
        <w:rPr>
          <w:rFonts w:eastAsia="Calibri"/>
          <w:sz w:val="24"/>
          <w:szCs w:val="24"/>
          <w:lang w:eastAsia="en-US"/>
        </w:rPr>
        <w:lastRenderedPageBreak/>
        <w:t xml:space="preserve">           - в течение месяца</w:t>
      </w:r>
      <w:r w:rsidRPr="001B075A">
        <w:rPr>
          <w:rFonts w:eastAsia="Calibri"/>
          <w:bCs/>
          <w:sz w:val="24"/>
          <w:szCs w:val="24"/>
          <w:lang w:eastAsia="en-US"/>
        </w:rPr>
        <w:t xml:space="preserve"> со дня направления в Управление владельцем рекламной конструкции уведомления в письменной форме о своем отказе от дальнейшего использования разрешения;</w:t>
      </w:r>
    </w:p>
    <w:p w:rsidR="001B075A" w:rsidRPr="001B075A" w:rsidRDefault="001B075A" w:rsidP="001B075A">
      <w:pPr>
        <w:widowControl/>
        <w:spacing w:line="360" w:lineRule="auto"/>
        <w:rPr>
          <w:rFonts w:eastAsia="Calibri"/>
          <w:bCs/>
          <w:sz w:val="24"/>
          <w:szCs w:val="24"/>
          <w:lang w:eastAsia="en-US"/>
        </w:rPr>
      </w:pPr>
      <w:r w:rsidRPr="001B075A">
        <w:rPr>
          <w:rFonts w:eastAsia="Calibri"/>
          <w:bCs/>
          <w:sz w:val="24"/>
          <w:szCs w:val="24"/>
          <w:lang w:eastAsia="en-US"/>
        </w:rPr>
        <w:t>- в течение месяца со дня направления в Управление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1B075A" w:rsidRPr="001B075A" w:rsidRDefault="001B075A" w:rsidP="001B075A">
      <w:pPr>
        <w:widowControl/>
        <w:autoSpaceDE/>
        <w:autoSpaceDN/>
        <w:adjustRightInd/>
        <w:ind w:firstLine="540"/>
        <w:jc w:val="center"/>
        <w:rPr>
          <w:rFonts w:eastAsia="Calibri"/>
          <w:b/>
          <w:sz w:val="24"/>
          <w:szCs w:val="24"/>
          <w:lang w:eastAsia="en-US"/>
        </w:rPr>
      </w:pPr>
      <w:r w:rsidRPr="001B075A">
        <w:rPr>
          <w:rFonts w:eastAsia="Calibri"/>
          <w:b/>
          <w:sz w:val="24"/>
          <w:szCs w:val="24"/>
          <w:lang w:eastAsia="en-US"/>
        </w:rPr>
        <w:t>_____________</w:t>
      </w:r>
    </w:p>
    <w:p w:rsidR="001B075A" w:rsidRPr="001B075A" w:rsidRDefault="001B075A" w:rsidP="001B075A">
      <w:pPr>
        <w:widowControl/>
        <w:autoSpaceDE/>
        <w:autoSpaceDN/>
        <w:adjustRightInd/>
        <w:spacing w:line="360" w:lineRule="auto"/>
        <w:ind w:firstLine="540"/>
        <w:rPr>
          <w:rFonts w:eastAsia="Calibri"/>
          <w:sz w:val="24"/>
          <w:szCs w:val="24"/>
          <w:lang w:eastAsia="en-US"/>
        </w:rPr>
      </w:pPr>
    </w:p>
    <w:p w:rsidR="001B075A" w:rsidRPr="001B075A" w:rsidRDefault="001B075A" w:rsidP="001B075A">
      <w:pPr>
        <w:widowControl/>
        <w:spacing w:line="360" w:lineRule="auto"/>
        <w:ind w:firstLine="0"/>
        <w:rPr>
          <w:rFonts w:eastAsia="Calibri"/>
          <w:sz w:val="24"/>
          <w:szCs w:val="24"/>
          <w:lang w:eastAsia="en-US"/>
        </w:rPr>
      </w:pPr>
    </w:p>
    <w:p w:rsidR="00AF2E38" w:rsidRDefault="00AF2E38" w:rsidP="00AF2E38">
      <w:pPr>
        <w:ind w:firstLine="0"/>
        <w:rPr>
          <w:sz w:val="24"/>
          <w:szCs w:val="24"/>
        </w:rPr>
      </w:pPr>
    </w:p>
    <w:sectPr w:rsidR="00AF2E38" w:rsidSect="00EC6E05">
      <w:type w:val="continuous"/>
      <w:pgSz w:w="11906" w:h="16838" w:code="9"/>
      <w:pgMar w:top="899" w:right="851" w:bottom="113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29" w:rsidRDefault="00143B29">
      <w:r>
        <w:separator/>
      </w:r>
    </w:p>
  </w:endnote>
  <w:endnote w:type="continuationSeparator" w:id="0">
    <w:p w:rsidR="00143B29" w:rsidRDefault="0014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29" w:rsidRDefault="00143B29">
      <w:r>
        <w:separator/>
      </w:r>
    </w:p>
  </w:footnote>
  <w:footnote w:type="continuationSeparator" w:id="0">
    <w:p w:rsidR="00143B29" w:rsidRDefault="0014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11" w:rsidRDefault="007C3D11"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11" w:rsidRDefault="00EC5B63"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6A7"/>
    <w:multiLevelType w:val="hybridMultilevel"/>
    <w:tmpl w:val="76DA0F0E"/>
    <w:lvl w:ilvl="0" w:tplc="9324313E">
      <w:start w:val="3"/>
      <w:numFmt w:val="decimal"/>
      <w:lvlText w:val="%1."/>
      <w:lvlJc w:val="left"/>
      <w:pPr>
        <w:tabs>
          <w:tab w:val="num" w:pos="1108"/>
        </w:tabs>
        <w:ind w:left="1108" w:hanging="360"/>
      </w:pPr>
    </w:lvl>
    <w:lvl w:ilvl="1" w:tplc="04190019">
      <w:start w:val="1"/>
      <w:numFmt w:val="lowerLetter"/>
      <w:lvlText w:val="%2."/>
      <w:lvlJc w:val="left"/>
      <w:pPr>
        <w:tabs>
          <w:tab w:val="num" w:pos="1828"/>
        </w:tabs>
        <w:ind w:left="18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37EDE"/>
    <w:multiLevelType w:val="hybridMultilevel"/>
    <w:tmpl w:val="D4845BE0"/>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6B18E3"/>
    <w:multiLevelType w:val="hybridMultilevel"/>
    <w:tmpl w:val="03A66E42"/>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85822A7"/>
    <w:multiLevelType w:val="hybridMultilevel"/>
    <w:tmpl w:val="3C167144"/>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C32D04"/>
    <w:multiLevelType w:val="hybridMultilevel"/>
    <w:tmpl w:val="4D227CFA"/>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9502C8F"/>
    <w:multiLevelType w:val="hybridMultilevel"/>
    <w:tmpl w:val="2E26C326"/>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C796611"/>
    <w:multiLevelType w:val="hybridMultilevel"/>
    <w:tmpl w:val="50FE9CD8"/>
    <w:lvl w:ilvl="0" w:tplc="C5A6EE6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8"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335809"/>
    <w:multiLevelType w:val="hybridMultilevel"/>
    <w:tmpl w:val="C65C6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45865692"/>
    <w:multiLevelType w:val="hybridMultilevel"/>
    <w:tmpl w:val="C93ECB64"/>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ADF038D"/>
    <w:multiLevelType w:val="hybridMultilevel"/>
    <w:tmpl w:val="193424DE"/>
    <w:lvl w:ilvl="0" w:tplc="AA6C7662">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3" w15:restartNumberingAfterBreak="0">
    <w:nsid w:val="5322039E"/>
    <w:multiLevelType w:val="multilevel"/>
    <w:tmpl w:val="2D64A64C"/>
    <w:lvl w:ilvl="0">
      <w:start w:val="9"/>
      <w:numFmt w:val="decimal"/>
      <w:lvlText w:val="%1."/>
      <w:lvlJc w:val="left"/>
      <w:pPr>
        <w:ind w:left="928" w:hanging="360"/>
      </w:pPr>
      <w:rPr>
        <w:rFonts w:hint="default"/>
        <w:b/>
        <w:color w:val="auto"/>
      </w:rPr>
    </w:lvl>
    <w:lvl w:ilvl="1">
      <w:start w:val="1"/>
      <w:numFmt w:val="decimal"/>
      <w:isLgl/>
      <w:lvlText w:val="%1.%2."/>
      <w:lvlJc w:val="left"/>
      <w:pPr>
        <w:ind w:left="603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D0678CA"/>
    <w:multiLevelType w:val="hybridMultilevel"/>
    <w:tmpl w:val="58DC7D1E"/>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1250C78"/>
    <w:multiLevelType w:val="hybridMultilevel"/>
    <w:tmpl w:val="22AEE992"/>
    <w:lvl w:ilvl="0" w:tplc="0B6EF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96A22F6"/>
    <w:multiLevelType w:val="multilevel"/>
    <w:tmpl w:val="AF20E276"/>
    <w:lvl w:ilvl="0">
      <w:start w:val="9"/>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2"/>
  </w:num>
  <w:num w:numId="7">
    <w:abstractNumId w:val="6"/>
  </w:num>
  <w:num w:numId="8">
    <w:abstractNumId w:val="5"/>
  </w:num>
  <w:num w:numId="9">
    <w:abstractNumId w:val="14"/>
  </w:num>
  <w:num w:numId="10">
    <w:abstractNumId w:val="15"/>
  </w:num>
  <w:num w:numId="11">
    <w:abstractNumId w:val="3"/>
  </w:num>
  <w:num w:numId="12">
    <w:abstractNumId w:val="1"/>
  </w:num>
  <w:num w:numId="13">
    <w:abstractNumId w:val="17"/>
  </w:num>
  <w:num w:numId="14">
    <w:abstractNumId w:val="10"/>
  </w:num>
  <w:num w:numId="15">
    <w:abstractNumId w:val="19"/>
  </w:num>
  <w:num w:numId="16">
    <w:abstractNumId w:val="4"/>
  </w:num>
  <w:num w:numId="17">
    <w:abstractNumId w:val="13"/>
  </w:num>
  <w:num w:numId="18">
    <w:abstractNumId w:val="18"/>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B0"/>
    <w:rsid w:val="00012E93"/>
    <w:rsid w:val="0008485B"/>
    <w:rsid w:val="000B49D9"/>
    <w:rsid w:val="000C2A79"/>
    <w:rsid w:val="000F2B89"/>
    <w:rsid w:val="00112F0F"/>
    <w:rsid w:val="00143B29"/>
    <w:rsid w:val="00150A68"/>
    <w:rsid w:val="001523B1"/>
    <w:rsid w:val="001B075A"/>
    <w:rsid w:val="001B5DDC"/>
    <w:rsid w:val="001C12F8"/>
    <w:rsid w:val="001D210B"/>
    <w:rsid w:val="001F266D"/>
    <w:rsid w:val="001F38B4"/>
    <w:rsid w:val="001F5E74"/>
    <w:rsid w:val="001F7ABE"/>
    <w:rsid w:val="00206BE9"/>
    <w:rsid w:val="0021052B"/>
    <w:rsid w:val="00215D94"/>
    <w:rsid w:val="00225BFD"/>
    <w:rsid w:val="0025096D"/>
    <w:rsid w:val="00286612"/>
    <w:rsid w:val="002F5299"/>
    <w:rsid w:val="00300FA4"/>
    <w:rsid w:val="00303407"/>
    <w:rsid w:val="00313EB0"/>
    <w:rsid w:val="00344256"/>
    <w:rsid w:val="00390C0E"/>
    <w:rsid w:val="003C7484"/>
    <w:rsid w:val="003E1AFB"/>
    <w:rsid w:val="003F5F54"/>
    <w:rsid w:val="00403018"/>
    <w:rsid w:val="004538E3"/>
    <w:rsid w:val="00454238"/>
    <w:rsid w:val="00471E00"/>
    <w:rsid w:val="00477D7D"/>
    <w:rsid w:val="004A2F8F"/>
    <w:rsid w:val="00514707"/>
    <w:rsid w:val="005506CA"/>
    <w:rsid w:val="005653A5"/>
    <w:rsid w:val="00592A52"/>
    <w:rsid w:val="005A55C1"/>
    <w:rsid w:val="005C2198"/>
    <w:rsid w:val="005F45EB"/>
    <w:rsid w:val="005F621C"/>
    <w:rsid w:val="00643EE6"/>
    <w:rsid w:val="006454B4"/>
    <w:rsid w:val="00681EFD"/>
    <w:rsid w:val="006A0EB9"/>
    <w:rsid w:val="006A7761"/>
    <w:rsid w:val="006C74BD"/>
    <w:rsid w:val="006D74F6"/>
    <w:rsid w:val="006E3865"/>
    <w:rsid w:val="006E5EA1"/>
    <w:rsid w:val="007076D8"/>
    <w:rsid w:val="007240A1"/>
    <w:rsid w:val="00756CBB"/>
    <w:rsid w:val="0077066E"/>
    <w:rsid w:val="00773245"/>
    <w:rsid w:val="007B2B5B"/>
    <w:rsid w:val="007B78EA"/>
    <w:rsid w:val="007C3D11"/>
    <w:rsid w:val="007E5CE7"/>
    <w:rsid w:val="007F3464"/>
    <w:rsid w:val="00804BE1"/>
    <w:rsid w:val="00882939"/>
    <w:rsid w:val="008B5359"/>
    <w:rsid w:val="008C51D3"/>
    <w:rsid w:val="008E0B13"/>
    <w:rsid w:val="009031B8"/>
    <w:rsid w:val="00915D1F"/>
    <w:rsid w:val="009237C0"/>
    <w:rsid w:val="009750B7"/>
    <w:rsid w:val="00992B48"/>
    <w:rsid w:val="00994D10"/>
    <w:rsid w:val="009B3B76"/>
    <w:rsid w:val="009B6CA3"/>
    <w:rsid w:val="009C452A"/>
    <w:rsid w:val="00A11E38"/>
    <w:rsid w:val="00A26FB4"/>
    <w:rsid w:val="00A90A27"/>
    <w:rsid w:val="00AB6BB2"/>
    <w:rsid w:val="00AC5275"/>
    <w:rsid w:val="00AF2E38"/>
    <w:rsid w:val="00B4356A"/>
    <w:rsid w:val="00B53139"/>
    <w:rsid w:val="00B825BF"/>
    <w:rsid w:val="00B90291"/>
    <w:rsid w:val="00B945F8"/>
    <w:rsid w:val="00BA10C1"/>
    <w:rsid w:val="00BB5081"/>
    <w:rsid w:val="00BC3DC5"/>
    <w:rsid w:val="00BE6D8D"/>
    <w:rsid w:val="00C168D3"/>
    <w:rsid w:val="00C24EDD"/>
    <w:rsid w:val="00C36856"/>
    <w:rsid w:val="00C53553"/>
    <w:rsid w:val="00C86421"/>
    <w:rsid w:val="00CB77B1"/>
    <w:rsid w:val="00CD66E5"/>
    <w:rsid w:val="00D03713"/>
    <w:rsid w:val="00D127D8"/>
    <w:rsid w:val="00D203CE"/>
    <w:rsid w:val="00D32CA9"/>
    <w:rsid w:val="00D7375A"/>
    <w:rsid w:val="00D96501"/>
    <w:rsid w:val="00DA7711"/>
    <w:rsid w:val="00DD475E"/>
    <w:rsid w:val="00DF02F0"/>
    <w:rsid w:val="00E0057D"/>
    <w:rsid w:val="00E26D49"/>
    <w:rsid w:val="00E31217"/>
    <w:rsid w:val="00E77CEB"/>
    <w:rsid w:val="00E954C3"/>
    <w:rsid w:val="00EC5B63"/>
    <w:rsid w:val="00EC6431"/>
    <w:rsid w:val="00EC6E05"/>
    <w:rsid w:val="00EE6E10"/>
    <w:rsid w:val="00EF340C"/>
    <w:rsid w:val="00F057D9"/>
    <w:rsid w:val="00F17A29"/>
    <w:rsid w:val="00F20D3C"/>
    <w:rsid w:val="00F27AC3"/>
    <w:rsid w:val="00F36283"/>
    <w:rsid w:val="00F40776"/>
    <w:rsid w:val="00F66375"/>
    <w:rsid w:val="00F7778A"/>
    <w:rsid w:val="00F96575"/>
    <w:rsid w:val="00F96BC2"/>
    <w:rsid w:val="00FA31F5"/>
    <w:rsid w:val="00FA7E51"/>
    <w:rsid w:val="00FB5DEE"/>
    <w:rsid w:val="00FE4A29"/>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44C3E3-2A93-477B-876C-6B86F596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5506CA"/>
    <w:pPr>
      <w:keepNext/>
      <w:widowControl/>
      <w:suppressAutoHyphens/>
      <w:autoSpaceDE/>
      <w:autoSpaceDN/>
      <w:adjustRightInd/>
      <w:spacing w:before="240" w:after="60"/>
      <w:ind w:firstLine="0"/>
      <w:jc w:val="left"/>
      <w:outlineLvl w:val="0"/>
    </w:pPr>
    <w:rPr>
      <w:rFonts w:ascii="Arial" w:hAnsi="Arial" w:cs="Arial"/>
      <w:b/>
      <w:bCs/>
      <w:kern w:val="32"/>
      <w:sz w:val="32"/>
      <w:szCs w:val="3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5506CA"/>
    <w:rPr>
      <w:rFonts w:ascii="Arial" w:hAnsi="Arial" w:cs="Arial"/>
      <w:b/>
      <w:bCs/>
      <w:kern w:val="32"/>
      <w:sz w:val="32"/>
      <w:szCs w:val="32"/>
      <w:lang w:val="ru-RU" w:eastAsia="ar-SA" w:bidi="ar-SA"/>
    </w:rPr>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Title">
    <w:name w:val="ConsPlusTitle"/>
    <w:rsid w:val="00313EB0"/>
    <w:pPr>
      <w:widowControl w:val="0"/>
      <w:autoSpaceDE w:val="0"/>
      <w:autoSpaceDN w:val="0"/>
      <w:adjustRightInd w:val="0"/>
    </w:pPr>
    <w:rPr>
      <w:rFonts w:ascii="Calibri" w:eastAsia="Calibri" w:hAnsi="Calibri" w:cs="Calibri"/>
      <w:b/>
      <w:bCs/>
      <w:sz w:val="22"/>
      <w:szCs w:val="22"/>
    </w:rPr>
  </w:style>
  <w:style w:type="character" w:styleId="a6">
    <w:name w:val="Hyperlink"/>
    <w:rsid w:val="00313EB0"/>
    <w:rPr>
      <w:color w:val="0000FF"/>
      <w:u w:val="single"/>
    </w:rPr>
  </w:style>
  <w:style w:type="paragraph" w:customStyle="1" w:styleId="ConsPlusNormal">
    <w:name w:val="ConsPlusNormal"/>
    <w:link w:val="ConsPlusNormal0"/>
    <w:rsid w:val="005506CA"/>
    <w:pPr>
      <w:widowControl w:val="0"/>
      <w:autoSpaceDE w:val="0"/>
      <w:autoSpaceDN w:val="0"/>
      <w:adjustRightInd w:val="0"/>
      <w:ind w:firstLine="720"/>
    </w:pPr>
    <w:rPr>
      <w:rFonts w:ascii="Arial" w:hAnsi="Arial" w:cs="Arial"/>
    </w:rPr>
  </w:style>
  <w:style w:type="paragraph" w:customStyle="1" w:styleId="ConsPlusNonformat">
    <w:name w:val="ConsPlusNonformat"/>
    <w:rsid w:val="005506CA"/>
    <w:pPr>
      <w:widowControl w:val="0"/>
      <w:autoSpaceDE w:val="0"/>
      <w:autoSpaceDN w:val="0"/>
      <w:adjustRightInd w:val="0"/>
    </w:pPr>
    <w:rPr>
      <w:rFonts w:ascii="Courier New" w:hAnsi="Courier New" w:cs="Courier New"/>
    </w:rPr>
  </w:style>
  <w:style w:type="character" w:customStyle="1" w:styleId="rvts7">
    <w:name w:val="rvts7"/>
    <w:basedOn w:val="a0"/>
    <w:rsid w:val="005506CA"/>
  </w:style>
  <w:style w:type="paragraph" w:customStyle="1" w:styleId="Style3">
    <w:name w:val="Style3"/>
    <w:basedOn w:val="a"/>
    <w:rsid w:val="005506CA"/>
    <w:pPr>
      <w:ind w:firstLine="0"/>
      <w:jc w:val="center"/>
    </w:pPr>
    <w:rPr>
      <w:rFonts w:ascii="Arial" w:hAnsi="Arial" w:cs="Arial"/>
      <w:sz w:val="24"/>
      <w:szCs w:val="24"/>
    </w:rPr>
  </w:style>
  <w:style w:type="character" w:customStyle="1" w:styleId="FontStyle23">
    <w:name w:val="Font Style23"/>
    <w:rsid w:val="005506CA"/>
    <w:rPr>
      <w:rFonts w:ascii="Courier New" w:hAnsi="Courier New" w:cs="Courier New"/>
      <w:sz w:val="18"/>
      <w:szCs w:val="18"/>
    </w:rPr>
  </w:style>
  <w:style w:type="paragraph" w:styleId="a7">
    <w:name w:val="Balloon Text"/>
    <w:basedOn w:val="a"/>
    <w:link w:val="a8"/>
    <w:semiHidden/>
    <w:rsid w:val="005506CA"/>
    <w:pPr>
      <w:widowControl/>
      <w:autoSpaceDE/>
      <w:autoSpaceDN/>
      <w:adjustRightInd/>
      <w:ind w:firstLine="0"/>
      <w:jc w:val="left"/>
    </w:pPr>
    <w:rPr>
      <w:rFonts w:ascii="Tahoma" w:hAnsi="Tahoma" w:cs="Tahoma"/>
      <w:sz w:val="16"/>
      <w:szCs w:val="16"/>
    </w:rPr>
  </w:style>
  <w:style w:type="character" w:customStyle="1" w:styleId="a8">
    <w:name w:val="Текст выноски Знак"/>
    <w:link w:val="a7"/>
    <w:semiHidden/>
    <w:locked/>
    <w:rsid w:val="005506CA"/>
    <w:rPr>
      <w:rFonts w:ascii="Tahoma" w:hAnsi="Tahoma" w:cs="Tahoma"/>
      <w:sz w:val="16"/>
      <w:szCs w:val="16"/>
      <w:lang w:val="ru-RU" w:eastAsia="ru-RU" w:bidi="ar-SA"/>
    </w:rPr>
  </w:style>
  <w:style w:type="paragraph" w:styleId="a9">
    <w:name w:val="Normal (Web)"/>
    <w:basedOn w:val="a"/>
    <w:semiHidden/>
    <w:rsid w:val="005506CA"/>
    <w:pPr>
      <w:widowControl/>
      <w:autoSpaceDE/>
      <w:autoSpaceDN/>
      <w:adjustRightInd/>
      <w:spacing w:before="100" w:beforeAutospacing="1" w:after="100" w:afterAutospacing="1"/>
      <w:ind w:firstLine="0"/>
      <w:jc w:val="left"/>
    </w:pPr>
    <w:rPr>
      <w:sz w:val="24"/>
      <w:szCs w:val="24"/>
    </w:rPr>
  </w:style>
  <w:style w:type="paragraph" w:styleId="aa">
    <w:name w:val="List Paragraph"/>
    <w:basedOn w:val="a"/>
    <w:uiPriority w:val="34"/>
    <w:qFormat/>
    <w:rsid w:val="00225BFD"/>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FontStyle84">
    <w:name w:val="Font Style84"/>
    <w:rsid w:val="00225BFD"/>
    <w:rPr>
      <w:rFonts w:ascii="Times New Roman" w:hAnsi="Times New Roman" w:cs="Times New Roman"/>
      <w:b/>
      <w:bCs/>
      <w:sz w:val="28"/>
      <w:szCs w:val="28"/>
    </w:rPr>
  </w:style>
  <w:style w:type="character" w:customStyle="1" w:styleId="ConsPlusNormal0">
    <w:name w:val="ConsPlusNormal Знак"/>
    <w:link w:val="ConsPlusNormal"/>
    <w:locked/>
    <w:rsid w:val="00225BFD"/>
    <w:rPr>
      <w:rFonts w:ascii="Arial" w:hAnsi="Arial" w:cs="Arial"/>
    </w:rPr>
  </w:style>
  <w:style w:type="table" w:customStyle="1" w:styleId="11">
    <w:name w:val="Сетка таблицы1"/>
    <w:basedOn w:val="a1"/>
    <w:next w:val="a3"/>
    <w:uiPriority w:val="59"/>
    <w:rsid w:val="00AF2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A26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osuslugi.ru/" TargetMode="External"/><Relationship Id="rId18" Type="http://schemas.openxmlformats.org/officeDocument/2006/relationships/hyperlink" Target="consultantplus://offline/ref=E467A2BB8DFC7E2636F9BA18CAB87757A00866926859011747D0547B483275E0F8785CB8AE7EA633d8JDG" TargetMode="External"/><Relationship Id="rId3" Type="http://schemas.openxmlformats.org/officeDocument/2006/relationships/settings" Target="settings.xml"/><Relationship Id="rId21" Type="http://schemas.openxmlformats.org/officeDocument/2006/relationships/hyperlink" Target="consultantplus://offline/ref=28987990F909BF82FA122B8D058F98F4E97755274B6A0D2F86B720863A0BE592D33EE4CA31A1ED71AC8311m3eCA" TargetMode="External"/><Relationship Id="rId7" Type="http://schemas.openxmlformats.org/officeDocument/2006/relationships/header" Target="header1.xml"/><Relationship Id="rId12" Type="http://schemas.openxmlformats.org/officeDocument/2006/relationships/hyperlink" Target="consultantplus://offline/ref=54CF977B4A68B7C3A5077FD70AB0F0131127E387EE229108E57F4C2CF55662C4EC92EE39CB0CB971D54932ZDo8A" TargetMode="External"/><Relationship Id="rId17" Type="http://schemas.openxmlformats.org/officeDocument/2006/relationships/hyperlink" Target="consultantplus://offline/ref=E467A2BB8DFC7E2636F9BA18CAB87757A00967906A52011747D0547B483275E0F8785CB8AE7FA135d8JBG" TargetMode="External"/><Relationship Id="rId2" Type="http://schemas.openxmlformats.org/officeDocument/2006/relationships/styles" Target="styles.xml"/><Relationship Id="rId16" Type="http://schemas.openxmlformats.org/officeDocument/2006/relationships/hyperlink" Target="consultantplus://offline/ref=E467A2BB8DFC7E2636F9BA18CAB87757A00867996658011747D0547B48d3J2G" TargetMode="External"/><Relationship Id="rId20" Type="http://schemas.openxmlformats.org/officeDocument/2006/relationships/hyperlink" Target="consultantplus://offline/ref=28987990F909BF82FA122B8D058F98F4E97755274B6D0E2B87B720863A0BE592mDe3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CF977B4A68B7C3A5077FD70AB0F0131127E387EF279806E67F4C2CF55662C4EC92EE39CB0CB971D54930ZDoEA" TargetMode="External"/><Relationship Id="rId5" Type="http://schemas.openxmlformats.org/officeDocument/2006/relationships/footnotes" Target="footnotes.xml"/><Relationship Id="rId15" Type="http://schemas.openxmlformats.org/officeDocument/2006/relationships/hyperlink" Target="consultantplus://offline/ref=E467A2BB8DFC7E2636F9BA18CAB87757A00965946E5D011747D0547B48d3J2G" TargetMode="External"/><Relationship Id="rId23" Type="http://schemas.openxmlformats.org/officeDocument/2006/relationships/theme" Target="theme/theme1.xml"/><Relationship Id="rId10" Type="http://schemas.openxmlformats.org/officeDocument/2006/relationships/hyperlink" Target="consultantplus://offline/ref=54CF977B4A68B7C3A50761DA1CDCAE1C102EBF8DEA259257BC201771A2Z5oFA" TargetMode="External"/><Relationship Id="rId19" Type="http://schemas.openxmlformats.org/officeDocument/2006/relationships/hyperlink" Target="consultantplus://offline/ref=E467A2BB8DFC7E2636F9BA18CAB87757A00866956C53011747D0547B48d3J2G" TargetMode="External"/><Relationship Id="rId4" Type="http://schemas.openxmlformats.org/officeDocument/2006/relationships/webSettings" Target="webSettings.xml"/><Relationship Id="rId9" Type="http://schemas.openxmlformats.org/officeDocument/2006/relationships/hyperlink" Target="consultantplus://offline/ref=54CF977B4A68B7C3A50761DA1CDCAE1C102EBF8CE8279257BC201771A25F6893ABDDB77B8F01BE79ZDo6A" TargetMode="External"/><Relationship Id="rId14" Type="http://schemas.openxmlformats.org/officeDocument/2006/relationships/hyperlink" Target="file:///D:\OKHremicheva\AppData\Local\Microsoft\Windows\Temporary%20Internet%20Files\Content.Outlook\G97112R6\&#1055;&#1088;&#1077;&#1076;&#1083;&#1086;&#1078;&#1077;&#1085;&#1080;&#1103;%20&#1052;&#1060;&#1062;%20(3).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6;&#1045;&#1043;&#1051;&#1040;&#1052;&#1045;&#1053;&#1058;&#1067;\&#1056;&#1077;&#1075;&#1083;&#1072;&#1084;&#1077;&#1085;&#1090;&#1099;%20&#1089;%20&#1080;&#1079;&#1084;&#1077;&#1085;&#1077;&#1085;&#1080;&#1103;&#1084;&#1080;%20&#1085;&#1072;%2001.09.2013&#1075;\&#1043;&#1088;&#1072;&#1076;&#1086;&#1089;&#1090;&#1088;&#1086;&#1080;&#1090;&#1077;&#1083;&#1100;&#1085;&#1099;&#1081;%20&#1087;&#1083;&#1072;&#108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0</TotalTime>
  <Pages>42</Pages>
  <Words>13278</Words>
  <Characters>75689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88790</CharactersWithSpaces>
  <SharedDoc>false</SharedDoc>
  <HLinks>
    <vt:vector size="78" baseType="variant">
      <vt:variant>
        <vt:i4>5046367</vt:i4>
      </vt:variant>
      <vt:variant>
        <vt:i4>36</vt:i4>
      </vt:variant>
      <vt:variant>
        <vt:i4>0</vt:i4>
      </vt:variant>
      <vt:variant>
        <vt:i4>5</vt:i4>
      </vt:variant>
      <vt:variant>
        <vt:lpwstr>consultantplus://offline/ref=28987990F909BF82FA122B8D058F98F4E97755274B6A0D2F86B720863A0BE592D33EE4CA31A1ED71AC8311m3eCA</vt:lpwstr>
      </vt:variant>
      <vt:variant>
        <vt:lpwstr/>
      </vt:variant>
      <vt:variant>
        <vt:i4>7602286</vt:i4>
      </vt:variant>
      <vt:variant>
        <vt:i4>33</vt:i4>
      </vt:variant>
      <vt:variant>
        <vt:i4>0</vt:i4>
      </vt:variant>
      <vt:variant>
        <vt:i4>5</vt:i4>
      </vt:variant>
      <vt:variant>
        <vt:lpwstr>consultantplus://offline/ref=28987990F909BF82FA122B8D058F98F4E97755274B6D0E2B87B720863A0BE592mDe3A</vt:lpwstr>
      </vt:variant>
      <vt:variant>
        <vt:lpwstr/>
      </vt:variant>
      <vt:variant>
        <vt:i4>1638492</vt:i4>
      </vt:variant>
      <vt:variant>
        <vt:i4>30</vt:i4>
      </vt:variant>
      <vt:variant>
        <vt:i4>0</vt:i4>
      </vt:variant>
      <vt:variant>
        <vt:i4>5</vt:i4>
      </vt:variant>
      <vt:variant>
        <vt:lpwstr>consultantplus://offline/ref=E467A2BB8DFC7E2636F9BA18CAB87757A00866956C53011747D0547B48d3J2G</vt:lpwstr>
      </vt:variant>
      <vt:variant>
        <vt:lpwstr/>
      </vt:variant>
      <vt:variant>
        <vt:i4>7995454</vt:i4>
      </vt:variant>
      <vt:variant>
        <vt:i4>27</vt:i4>
      </vt:variant>
      <vt:variant>
        <vt:i4>0</vt:i4>
      </vt:variant>
      <vt:variant>
        <vt:i4>5</vt:i4>
      </vt:variant>
      <vt:variant>
        <vt:lpwstr>consultantplus://offline/ref=E467A2BB8DFC7E2636F9BA18CAB87757A00866926859011747D0547B483275E0F8785CB8AE7EA633d8JDG</vt:lpwstr>
      </vt:variant>
      <vt:variant>
        <vt:lpwstr/>
      </vt:variant>
      <vt:variant>
        <vt:i4>7995498</vt:i4>
      </vt:variant>
      <vt:variant>
        <vt:i4>24</vt:i4>
      </vt:variant>
      <vt:variant>
        <vt:i4>0</vt:i4>
      </vt:variant>
      <vt:variant>
        <vt:i4>5</vt:i4>
      </vt:variant>
      <vt:variant>
        <vt:lpwstr>consultantplus://offline/ref=E467A2BB8DFC7E2636F9BA18CAB87757A00967906A52011747D0547B483275E0F8785CB8AE7FA135d8JBG</vt:lpwstr>
      </vt:variant>
      <vt:variant>
        <vt:lpwstr/>
      </vt:variant>
      <vt:variant>
        <vt:i4>1638415</vt:i4>
      </vt:variant>
      <vt:variant>
        <vt:i4>21</vt:i4>
      </vt:variant>
      <vt:variant>
        <vt:i4>0</vt:i4>
      </vt:variant>
      <vt:variant>
        <vt:i4>5</vt:i4>
      </vt:variant>
      <vt:variant>
        <vt:lpwstr>consultantplus://offline/ref=E467A2BB8DFC7E2636F9BA18CAB87757A00867996658011747D0547B48d3J2G</vt:lpwstr>
      </vt:variant>
      <vt:variant>
        <vt:lpwstr/>
      </vt:variant>
      <vt:variant>
        <vt:i4>1638414</vt:i4>
      </vt:variant>
      <vt:variant>
        <vt:i4>18</vt:i4>
      </vt:variant>
      <vt:variant>
        <vt:i4>0</vt:i4>
      </vt:variant>
      <vt:variant>
        <vt:i4>5</vt:i4>
      </vt:variant>
      <vt:variant>
        <vt:lpwstr>consultantplus://offline/ref=E467A2BB8DFC7E2636F9BA18CAB87757A00965946E5D011747D0547B48d3J2G</vt:lpwstr>
      </vt:variant>
      <vt:variant>
        <vt:lpwstr/>
      </vt:variant>
      <vt:variant>
        <vt:i4>8126581</vt:i4>
      </vt:variant>
      <vt:variant>
        <vt:i4>15</vt:i4>
      </vt:variant>
      <vt:variant>
        <vt:i4>0</vt:i4>
      </vt:variant>
      <vt:variant>
        <vt:i4>5</vt:i4>
      </vt:variant>
      <vt:variant>
        <vt:lpwstr>../../../../OKHremicheva/AppData/Local/Microsoft/Windows/Temporary Internet Files/Content.Outlook/G97112R6/Предложения МФЦ (3).docx</vt:lpwstr>
      </vt:variant>
      <vt:variant>
        <vt:lpwstr>P163</vt:lpwstr>
      </vt:variant>
      <vt:variant>
        <vt:i4>851994</vt:i4>
      </vt:variant>
      <vt:variant>
        <vt:i4>12</vt:i4>
      </vt:variant>
      <vt:variant>
        <vt:i4>0</vt:i4>
      </vt:variant>
      <vt:variant>
        <vt:i4>5</vt:i4>
      </vt:variant>
      <vt:variant>
        <vt:lpwstr>http://www.gosuslugi.ru/</vt:lpwstr>
      </vt:variant>
      <vt:variant>
        <vt:lpwstr/>
      </vt:variant>
      <vt:variant>
        <vt:i4>5308502</vt:i4>
      </vt:variant>
      <vt:variant>
        <vt:i4>9</vt:i4>
      </vt:variant>
      <vt:variant>
        <vt:i4>0</vt:i4>
      </vt:variant>
      <vt:variant>
        <vt:i4>5</vt:i4>
      </vt:variant>
      <vt:variant>
        <vt:lpwstr>consultantplus://offline/ref=54CF977B4A68B7C3A5077FD70AB0F0131127E387EE229108E57F4C2CF55662C4EC92EE39CB0CB971D54932ZDo8A</vt:lpwstr>
      </vt:variant>
      <vt:variant>
        <vt:lpwstr/>
      </vt:variant>
      <vt:variant>
        <vt:i4>5308427</vt:i4>
      </vt:variant>
      <vt:variant>
        <vt:i4>6</vt:i4>
      </vt:variant>
      <vt:variant>
        <vt:i4>0</vt:i4>
      </vt:variant>
      <vt:variant>
        <vt:i4>5</vt:i4>
      </vt:variant>
      <vt:variant>
        <vt:lpwstr>consultantplus://offline/ref=54CF977B4A68B7C3A5077FD70AB0F0131127E387EF279806E67F4C2CF55662C4EC92EE39CB0CB971D54930ZDoEA</vt:lpwstr>
      </vt:variant>
      <vt:variant>
        <vt:lpwstr/>
      </vt:variant>
      <vt:variant>
        <vt:i4>5767261</vt:i4>
      </vt:variant>
      <vt:variant>
        <vt:i4>3</vt:i4>
      </vt:variant>
      <vt:variant>
        <vt:i4>0</vt:i4>
      </vt:variant>
      <vt:variant>
        <vt:i4>5</vt:i4>
      </vt:variant>
      <vt:variant>
        <vt:lpwstr>consultantplus://offline/ref=54CF977B4A68B7C3A50761DA1CDCAE1C102EBF8DEA259257BC201771A2Z5oFA</vt:lpwstr>
      </vt:variant>
      <vt:variant>
        <vt:lpwstr/>
      </vt:variant>
      <vt:variant>
        <vt:i4>7274549</vt:i4>
      </vt:variant>
      <vt:variant>
        <vt:i4>0</vt:i4>
      </vt:variant>
      <vt:variant>
        <vt:i4>0</vt:i4>
      </vt:variant>
      <vt:variant>
        <vt:i4>5</vt:i4>
      </vt:variant>
      <vt:variant>
        <vt:lpwstr>consultantplus://offline/ref=54CF977B4A68B7C3A50761DA1CDCAE1C102EBF8CE8279257BC201771A25F6893ABDDB77B8F01BE79ZDo6A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Леонова Виктория Владимировна</cp:lastModifiedBy>
  <cp:revision>2</cp:revision>
  <cp:lastPrinted>2014-11-05T00:12:00Z</cp:lastPrinted>
  <dcterms:created xsi:type="dcterms:W3CDTF">2022-12-12T05:32:00Z</dcterms:created>
  <dcterms:modified xsi:type="dcterms:W3CDTF">2022-12-12T05:32:00Z</dcterms:modified>
</cp:coreProperties>
</file>