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E4FCF" w14:textId="77777777" w:rsidR="00047C98" w:rsidRPr="00FC26AB" w:rsidRDefault="00AC2107" w:rsidP="00FC26AB">
      <w:pPr>
        <w:jc w:val="center"/>
        <w:rPr>
          <w:color w:val="000000"/>
          <w:szCs w:val="26"/>
        </w:rPr>
      </w:pPr>
      <w:r w:rsidRPr="00FC26AB">
        <w:rPr>
          <w:noProof/>
          <w:color w:val="000000"/>
          <w:szCs w:val="26"/>
        </w:rPr>
        <w:drawing>
          <wp:inline distT="0" distB="0" distL="0" distR="0" wp14:anchorId="628BC253" wp14:editId="26AAE855">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0528ACDE" w14:textId="77777777" w:rsidR="00047C98" w:rsidRPr="00FC26AB" w:rsidRDefault="00047C98" w:rsidP="00FC26AB">
      <w:pPr>
        <w:jc w:val="center"/>
        <w:rPr>
          <w:b/>
          <w:color w:val="000000"/>
          <w:spacing w:val="20"/>
          <w:sz w:val="32"/>
        </w:rPr>
      </w:pPr>
      <w:r w:rsidRPr="00FC26AB">
        <w:rPr>
          <w:b/>
          <w:color w:val="000000"/>
          <w:spacing w:val="20"/>
          <w:sz w:val="32"/>
        </w:rPr>
        <w:t xml:space="preserve">АДМИНИСТРАЦИЯ </w:t>
      </w:r>
    </w:p>
    <w:p w14:paraId="047C6D03" w14:textId="77777777" w:rsidR="00047C98" w:rsidRPr="00FC26AB" w:rsidRDefault="00047C98" w:rsidP="00FC26AB">
      <w:pPr>
        <w:jc w:val="center"/>
        <w:rPr>
          <w:b/>
          <w:color w:val="000000"/>
          <w:spacing w:val="20"/>
          <w:sz w:val="32"/>
        </w:rPr>
      </w:pPr>
      <w:r w:rsidRPr="00FC26AB">
        <w:rPr>
          <w:b/>
          <w:color w:val="000000"/>
          <w:spacing w:val="20"/>
          <w:sz w:val="32"/>
        </w:rPr>
        <w:t xml:space="preserve">АРСЕНЬЕВСКОГО ГОРОДСКОГО ОКРУГА </w:t>
      </w:r>
    </w:p>
    <w:p w14:paraId="346EAD95" w14:textId="77777777" w:rsidR="00047C98" w:rsidRPr="00FC26AB" w:rsidRDefault="00047C98" w:rsidP="00FC26AB">
      <w:pPr>
        <w:jc w:val="center"/>
        <w:rPr>
          <w:color w:val="000000"/>
          <w:sz w:val="16"/>
          <w:szCs w:val="16"/>
        </w:rPr>
      </w:pPr>
    </w:p>
    <w:p w14:paraId="15060E64" w14:textId="77777777" w:rsidR="00047C98" w:rsidRPr="00FC26AB" w:rsidRDefault="00047C98" w:rsidP="00FC26AB">
      <w:pPr>
        <w:jc w:val="center"/>
        <w:rPr>
          <w:color w:val="000000"/>
          <w:sz w:val="16"/>
          <w:szCs w:val="16"/>
        </w:rPr>
      </w:pPr>
    </w:p>
    <w:p w14:paraId="2462BCF7" w14:textId="77777777" w:rsidR="00047C98" w:rsidRPr="00FC26AB" w:rsidRDefault="00047C98" w:rsidP="00FC26AB">
      <w:pPr>
        <w:jc w:val="center"/>
        <w:rPr>
          <w:color w:val="000000"/>
          <w:sz w:val="28"/>
        </w:rPr>
      </w:pPr>
      <w:r w:rsidRPr="00FC26AB">
        <w:rPr>
          <w:color w:val="000000"/>
          <w:sz w:val="28"/>
        </w:rPr>
        <w:t>П О С Т А Н О В Л Е Н И Е</w:t>
      </w:r>
    </w:p>
    <w:p w14:paraId="7AF810C4" w14:textId="77777777" w:rsidR="00047C98" w:rsidRPr="00FC26AB" w:rsidRDefault="00047C98" w:rsidP="00FC26AB">
      <w:pPr>
        <w:jc w:val="center"/>
        <w:rPr>
          <w:color w:val="000000"/>
          <w:sz w:val="16"/>
        </w:rPr>
      </w:pPr>
    </w:p>
    <w:p w14:paraId="19A82285" w14:textId="77777777" w:rsidR="00047C98" w:rsidRPr="00FC26AB" w:rsidRDefault="00047C98" w:rsidP="00FC26AB">
      <w:pPr>
        <w:jc w:val="center"/>
        <w:rPr>
          <w:color w:val="000000"/>
          <w:sz w:val="16"/>
        </w:rPr>
      </w:pPr>
    </w:p>
    <w:tbl>
      <w:tblPr>
        <w:tblW w:w="10102" w:type="dxa"/>
        <w:jc w:val="center"/>
        <w:tblLayout w:type="fixed"/>
        <w:tblLook w:val="0000" w:firstRow="0" w:lastRow="0" w:firstColumn="0" w:lastColumn="0" w:noHBand="0" w:noVBand="0"/>
      </w:tblPr>
      <w:tblGrid>
        <w:gridCol w:w="295"/>
        <w:gridCol w:w="2327"/>
        <w:gridCol w:w="374"/>
        <w:gridCol w:w="5084"/>
        <w:gridCol w:w="567"/>
        <w:gridCol w:w="1455"/>
      </w:tblGrid>
      <w:tr w:rsidR="00047C98" w:rsidRPr="00FC26AB" w14:paraId="47360A85" w14:textId="77777777" w:rsidTr="00D865DF">
        <w:trPr>
          <w:jc w:val="center"/>
        </w:trPr>
        <w:tc>
          <w:tcPr>
            <w:tcW w:w="295" w:type="dxa"/>
            <w:tcBorders>
              <w:top w:val="nil"/>
              <w:left w:val="nil"/>
              <w:bottom w:val="nil"/>
              <w:right w:val="nil"/>
            </w:tcBorders>
          </w:tcPr>
          <w:p w14:paraId="624110C5" w14:textId="77777777" w:rsidR="00047C98" w:rsidRPr="00FC26AB" w:rsidRDefault="00047C98" w:rsidP="00FC26AB">
            <w:pPr>
              <w:rPr>
                <w:color w:val="000000"/>
                <w:u w:val="single"/>
              </w:rPr>
            </w:pPr>
          </w:p>
        </w:tc>
        <w:tc>
          <w:tcPr>
            <w:tcW w:w="2327" w:type="dxa"/>
            <w:tcBorders>
              <w:top w:val="nil"/>
              <w:left w:val="nil"/>
              <w:bottom w:val="single" w:sz="6" w:space="0" w:color="auto"/>
              <w:right w:val="nil"/>
            </w:tcBorders>
          </w:tcPr>
          <w:p w14:paraId="752D4834" w14:textId="378AD32D" w:rsidR="00047C98" w:rsidRPr="00FC26AB" w:rsidRDefault="00677F4A" w:rsidP="00FC26AB">
            <w:pPr>
              <w:ind w:right="-119" w:hanging="19"/>
              <w:jc w:val="center"/>
              <w:rPr>
                <w:color w:val="000000"/>
              </w:rPr>
            </w:pPr>
            <w:r>
              <w:rPr>
                <w:color w:val="000000"/>
              </w:rPr>
              <w:t>7 октября 2022 г.</w:t>
            </w:r>
          </w:p>
        </w:tc>
        <w:tc>
          <w:tcPr>
            <w:tcW w:w="374" w:type="dxa"/>
            <w:tcBorders>
              <w:top w:val="nil"/>
              <w:left w:val="nil"/>
              <w:bottom w:val="nil"/>
              <w:right w:val="nil"/>
            </w:tcBorders>
          </w:tcPr>
          <w:p w14:paraId="6537EFA5" w14:textId="77777777" w:rsidR="00047C98" w:rsidRPr="00FC26AB" w:rsidRDefault="00047C98" w:rsidP="00FC26AB">
            <w:pPr>
              <w:ind w:right="-119" w:hanging="19"/>
              <w:rPr>
                <w:color w:val="000000"/>
                <w:u w:val="single"/>
              </w:rPr>
            </w:pPr>
          </w:p>
        </w:tc>
        <w:tc>
          <w:tcPr>
            <w:tcW w:w="5084" w:type="dxa"/>
            <w:tcBorders>
              <w:top w:val="nil"/>
              <w:left w:val="nil"/>
              <w:bottom w:val="nil"/>
              <w:right w:val="nil"/>
            </w:tcBorders>
          </w:tcPr>
          <w:p w14:paraId="2DF1776A" w14:textId="77777777" w:rsidR="00047C98" w:rsidRPr="00FC26AB" w:rsidRDefault="00047C98" w:rsidP="00FC26AB">
            <w:pPr>
              <w:ind w:left="-416" w:right="-119" w:hanging="560"/>
              <w:jc w:val="center"/>
              <w:rPr>
                <w:color w:val="000000"/>
              </w:rPr>
            </w:pPr>
            <w:r w:rsidRPr="00FC26AB">
              <w:rPr>
                <w:color w:val="000000"/>
              </w:rPr>
              <w:t>г</w:t>
            </w:r>
            <w:r w:rsidRPr="00FC26AB">
              <w:rPr>
                <w:rFonts w:ascii="Arial" w:hAnsi="Arial"/>
                <w:color w:val="000000"/>
              </w:rPr>
              <w:t>.</w:t>
            </w:r>
            <w:r w:rsidR="00D62073">
              <w:rPr>
                <w:rFonts w:ascii="Arial" w:hAnsi="Arial"/>
                <w:color w:val="000000"/>
              </w:rPr>
              <w:t xml:space="preserve"> </w:t>
            </w:r>
            <w:r w:rsidRPr="00FC26AB">
              <w:rPr>
                <w:color w:val="000000"/>
              </w:rPr>
              <w:t>Арсеньев</w:t>
            </w:r>
          </w:p>
        </w:tc>
        <w:tc>
          <w:tcPr>
            <w:tcW w:w="567" w:type="dxa"/>
            <w:tcBorders>
              <w:top w:val="nil"/>
              <w:left w:val="nil"/>
              <w:bottom w:val="nil"/>
              <w:right w:val="nil"/>
            </w:tcBorders>
          </w:tcPr>
          <w:p w14:paraId="237EFB9F" w14:textId="77777777" w:rsidR="00047C98" w:rsidRPr="00FC26AB" w:rsidRDefault="00047C98" w:rsidP="00FC26AB">
            <w:pPr>
              <w:ind w:right="-119" w:hanging="19"/>
              <w:rPr>
                <w:color w:val="000000"/>
              </w:rPr>
            </w:pPr>
            <w:r w:rsidRPr="00FC26AB">
              <w:rPr>
                <w:color w:val="000000"/>
              </w:rPr>
              <w:t xml:space="preserve"> №</w:t>
            </w:r>
          </w:p>
        </w:tc>
        <w:tc>
          <w:tcPr>
            <w:tcW w:w="1455" w:type="dxa"/>
            <w:tcBorders>
              <w:top w:val="nil"/>
              <w:left w:val="nil"/>
              <w:bottom w:val="single" w:sz="6" w:space="0" w:color="auto"/>
              <w:right w:val="nil"/>
            </w:tcBorders>
          </w:tcPr>
          <w:p w14:paraId="5987BBA2" w14:textId="3C049E28" w:rsidR="00047C98" w:rsidRPr="00FC26AB" w:rsidRDefault="00677F4A" w:rsidP="00FC26AB">
            <w:pPr>
              <w:ind w:right="-119" w:hanging="19"/>
              <w:jc w:val="center"/>
              <w:rPr>
                <w:color w:val="000000"/>
              </w:rPr>
            </w:pPr>
            <w:r>
              <w:rPr>
                <w:color w:val="000000"/>
              </w:rPr>
              <w:t>582-па</w:t>
            </w:r>
          </w:p>
        </w:tc>
      </w:tr>
    </w:tbl>
    <w:p w14:paraId="7F3E73E4" w14:textId="77777777" w:rsidR="00047C98" w:rsidRPr="00FC26AB" w:rsidRDefault="00047C98" w:rsidP="00FC26AB"/>
    <w:p w14:paraId="19F10165" w14:textId="77777777" w:rsidR="00047C98" w:rsidRPr="00FC26AB" w:rsidRDefault="00047C98" w:rsidP="00FC26AB">
      <w:pPr>
        <w:jc w:val="center"/>
        <w:rPr>
          <w:b/>
          <w:sz w:val="28"/>
          <w:szCs w:val="28"/>
        </w:rPr>
      </w:pPr>
    </w:p>
    <w:p w14:paraId="4DCF3411" w14:textId="77777777" w:rsidR="00047C98" w:rsidRPr="00FC26AB" w:rsidRDefault="00047C98" w:rsidP="00FC26AB">
      <w:pPr>
        <w:jc w:val="center"/>
        <w:rPr>
          <w:b/>
          <w:sz w:val="26"/>
          <w:szCs w:val="26"/>
        </w:rPr>
      </w:pPr>
      <w:r w:rsidRPr="00FC26AB">
        <w:rPr>
          <w:b/>
          <w:sz w:val="26"/>
          <w:szCs w:val="26"/>
        </w:rPr>
        <w:t xml:space="preserve">О внесении изменений в постановление администрации </w:t>
      </w:r>
    </w:p>
    <w:p w14:paraId="210D48BE" w14:textId="77777777" w:rsidR="00047C98" w:rsidRPr="00FC26AB" w:rsidRDefault="00047C98" w:rsidP="00FC26AB">
      <w:pPr>
        <w:jc w:val="center"/>
        <w:rPr>
          <w:b/>
          <w:sz w:val="26"/>
          <w:szCs w:val="26"/>
        </w:rPr>
      </w:pPr>
      <w:r w:rsidRPr="00FC26AB">
        <w:rPr>
          <w:b/>
          <w:sz w:val="26"/>
          <w:szCs w:val="26"/>
        </w:rPr>
        <w:t xml:space="preserve">Арсеньевского городского </w:t>
      </w:r>
      <w:r w:rsidR="00947A67" w:rsidRPr="00FC26AB">
        <w:rPr>
          <w:b/>
          <w:sz w:val="26"/>
          <w:szCs w:val="26"/>
        </w:rPr>
        <w:t>округа от</w:t>
      </w:r>
      <w:r w:rsidRPr="00FC26AB">
        <w:rPr>
          <w:b/>
          <w:sz w:val="26"/>
          <w:szCs w:val="26"/>
        </w:rPr>
        <w:t xml:space="preserve"> </w:t>
      </w:r>
      <w:r w:rsidR="00D828AC" w:rsidRPr="00FC26AB">
        <w:rPr>
          <w:b/>
          <w:sz w:val="26"/>
          <w:szCs w:val="26"/>
        </w:rPr>
        <w:t>29</w:t>
      </w:r>
      <w:r w:rsidRPr="00FC26AB">
        <w:rPr>
          <w:b/>
          <w:sz w:val="26"/>
          <w:szCs w:val="26"/>
        </w:rPr>
        <w:t xml:space="preserve"> </w:t>
      </w:r>
      <w:r w:rsidR="00D828AC" w:rsidRPr="00FC26AB">
        <w:rPr>
          <w:b/>
          <w:sz w:val="26"/>
          <w:szCs w:val="26"/>
        </w:rPr>
        <w:t>октября</w:t>
      </w:r>
      <w:r w:rsidRPr="00FC26AB">
        <w:rPr>
          <w:b/>
          <w:sz w:val="26"/>
          <w:szCs w:val="26"/>
        </w:rPr>
        <w:t xml:space="preserve"> 201</w:t>
      </w:r>
      <w:r w:rsidR="00D828AC" w:rsidRPr="00FC26AB">
        <w:rPr>
          <w:b/>
          <w:sz w:val="26"/>
          <w:szCs w:val="26"/>
        </w:rPr>
        <w:t>9</w:t>
      </w:r>
      <w:r w:rsidRPr="00FC26AB">
        <w:rPr>
          <w:b/>
          <w:sz w:val="26"/>
          <w:szCs w:val="26"/>
        </w:rPr>
        <w:t xml:space="preserve"> года № </w:t>
      </w:r>
      <w:r w:rsidR="00D828AC" w:rsidRPr="00FC26AB">
        <w:rPr>
          <w:b/>
          <w:sz w:val="26"/>
          <w:szCs w:val="26"/>
        </w:rPr>
        <w:t>776</w:t>
      </w:r>
      <w:r w:rsidRPr="00FC26AB">
        <w:rPr>
          <w:b/>
          <w:sz w:val="26"/>
          <w:szCs w:val="26"/>
        </w:rPr>
        <w:t xml:space="preserve">-па </w:t>
      </w:r>
    </w:p>
    <w:p w14:paraId="15AC6F54" w14:textId="77777777" w:rsidR="00047C98" w:rsidRPr="00FC26AB" w:rsidRDefault="00047C98" w:rsidP="00FC26AB">
      <w:pPr>
        <w:jc w:val="center"/>
        <w:rPr>
          <w:b/>
          <w:sz w:val="26"/>
          <w:szCs w:val="26"/>
        </w:rPr>
      </w:pPr>
      <w:r w:rsidRPr="00FC26AB">
        <w:rPr>
          <w:b/>
          <w:sz w:val="26"/>
          <w:szCs w:val="26"/>
        </w:rPr>
        <w:t xml:space="preserve">«Об утверждении муниципальной программы </w:t>
      </w:r>
    </w:p>
    <w:p w14:paraId="133795E0" w14:textId="77777777" w:rsidR="00047C98" w:rsidRPr="00FC26AB" w:rsidRDefault="00047C98" w:rsidP="00FC26AB">
      <w:pPr>
        <w:jc w:val="center"/>
        <w:rPr>
          <w:b/>
          <w:sz w:val="26"/>
          <w:szCs w:val="26"/>
        </w:rPr>
      </w:pPr>
      <w:r w:rsidRPr="00FC26AB">
        <w:rPr>
          <w:b/>
          <w:sz w:val="26"/>
          <w:szCs w:val="26"/>
        </w:rPr>
        <w:t>«Экономическое развитие и инновационная экономика</w:t>
      </w:r>
    </w:p>
    <w:p w14:paraId="567D7A3B" w14:textId="77777777" w:rsidR="00047C98" w:rsidRPr="00FC26AB" w:rsidRDefault="00047C98" w:rsidP="00FC26AB">
      <w:pPr>
        <w:jc w:val="center"/>
        <w:rPr>
          <w:b/>
          <w:sz w:val="26"/>
          <w:szCs w:val="26"/>
        </w:rPr>
      </w:pPr>
      <w:r w:rsidRPr="00FC26AB">
        <w:rPr>
          <w:b/>
          <w:sz w:val="26"/>
          <w:szCs w:val="26"/>
        </w:rPr>
        <w:t xml:space="preserve"> Арсеньевского городского округа» на 20</w:t>
      </w:r>
      <w:r w:rsidR="00D828AC" w:rsidRPr="00FC26AB">
        <w:rPr>
          <w:b/>
          <w:sz w:val="26"/>
          <w:szCs w:val="26"/>
        </w:rPr>
        <w:t>20</w:t>
      </w:r>
      <w:r w:rsidRPr="00FC26AB">
        <w:rPr>
          <w:b/>
          <w:sz w:val="26"/>
          <w:szCs w:val="26"/>
        </w:rPr>
        <w:t>-202</w:t>
      </w:r>
      <w:r w:rsidR="00D828AC" w:rsidRPr="00FC26AB">
        <w:rPr>
          <w:b/>
          <w:sz w:val="26"/>
          <w:szCs w:val="26"/>
        </w:rPr>
        <w:t>4</w:t>
      </w:r>
      <w:r w:rsidR="008E7A11" w:rsidRPr="00FC26AB">
        <w:rPr>
          <w:b/>
          <w:sz w:val="26"/>
          <w:szCs w:val="26"/>
        </w:rPr>
        <w:t xml:space="preserve"> годы</w:t>
      </w:r>
    </w:p>
    <w:p w14:paraId="26C70AB1" w14:textId="77777777" w:rsidR="00047C98" w:rsidRPr="00FC26AB" w:rsidRDefault="00047C98" w:rsidP="00FC26AB">
      <w:pPr>
        <w:spacing w:line="360" w:lineRule="auto"/>
        <w:rPr>
          <w:sz w:val="26"/>
          <w:szCs w:val="26"/>
        </w:rPr>
      </w:pPr>
    </w:p>
    <w:p w14:paraId="3CF1F94C" w14:textId="76A1FADE" w:rsidR="00047C98" w:rsidRPr="00FC26AB" w:rsidRDefault="00047C98" w:rsidP="00FC26AB">
      <w:pPr>
        <w:spacing w:line="360" w:lineRule="auto"/>
        <w:ind w:firstLine="540"/>
        <w:jc w:val="both"/>
        <w:rPr>
          <w:sz w:val="26"/>
          <w:szCs w:val="26"/>
        </w:rPr>
      </w:pPr>
      <w:r w:rsidRPr="00FC26AB">
        <w:rPr>
          <w:sz w:val="26"/>
          <w:szCs w:val="26"/>
        </w:rPr>
        <w:t xml:space="preserve"> На     основании    статьи    16    Федерального   закона  от  06 октября 2003 года   № 131-ФЗ «Об общих принципах организации местного самоуправления в Российской Федерации», </w:t>
      </w:r>
      <w:r w:rsidR="00D62073" w:rsidRPr="00C02AFE">
        <w:rPr>
          <w:sz w:val="26"/>
          <w:szCs w:val="26"/>
        </w:rPr>
        <w:t>муниципальн</w:t>
      </w:r>
      <w:r w:rsidR="00DE05A1" w:rsidRPr="00DE05A1">
        <w:rPr>
          <w:sz w:val="26"/>
          <w:szCs w:val="26"/>
        </w:rPr>
        <w:t>ых</w:t>
      </w:r>
      <w:r w:rsidR="00D62073" w:rsidRPr="00C02AFE">
        <w:rPr>
          <w:sz w:val="26"/>
          <w:szCs w:val="26"/>
        </w:rPr>
        <w:t xml:space="preserve"> правов</w:t>
      </w:r>
      <w:r w:rsidR="00DE05A1">
        <w:rPr>
          <w:sz w:val="26"/>
          <w:szCs w:val="26"/>
        </w:rPr>
        <w:t>ых</w:t>
      </w:r>
      <w:r w:rsidR="00D62073" w:rsidRPr="00C02AFE">
        <w:rPr>
          <w:sz w:val="26"/>
          <w:szCs w:val="26"/>
        </w:rPr>
        <w:t xml:space="preserve"> акт</w:t>
      </w:r>
      <w:r w:rsidR="00DE05A1">
        <w:rPr>
          <w:sz w:val="26"/>
          <w:szCs w:val="26"/>
        </w:rPr>
        <w:t>ов</w:t>
      </w:r>
      <w:r w:rsidR="00D62073" w:rsidRPr="00C02AFE">
        <w:rPr>
          <w:sz w:val="26"/>
          <w:szCs w:val="26"/>
        </w:rPr>
        <w:t xml:space="preserve">  Арсеньевского городского  округа </w:t>
      </w:r>
      <w:r w:rsidR="00BF352B">
        <w:rPr>
          <w:sz w:val="26"/>
          <w:szCs w:val="26"/>
        </w:rPr>
        <w:t xml:space="preserve">от </w:t>
      </w:r>
      <w:r w:rsidR="00BF352B" w:rsidRPr="00A23A87">
        <w:rPr>
          <w:sz w:val="26"/>
          <w:szCs w:val="26"/>
        </w:rPr>
        <w:t>2</w:t>
      </w:r>
      <w:r w:rsidR="00A23A87" w:rsidRPr="00A23A87">
        <w:rPr>
          <w:sz w:val="26"/>
          <w:szCs w:val="26"/>
        </w:rPr>
        <w:t>2</w:t>
      </w:r>
      <w:r w:rsidR="00BF352B" w:rsidRPr="00A23A87">
        <w:rPr>
          <w:sz w:val="26"/>
          <w:szCs w:val="26"/>
        </w:rPr>
        <w:t xml:space="preserve"> </w:t>
      </w:r>
      <w:r w:rsidR="00A23A87" w:rsidRPr="00A23A87">
        <w:rPr>
          <w:sz w:val="26"/>
          <w:szCs w:val="26"/>
        </w:rPr>
        <w:t xml:space="preserve">июня </w:t>
      </w:r>
      <w:r w:rsidR="00BF352B" w:rsidRPr="00A23A87">
        <w:rPr>
          <w:sz w:val="26"/>
          <w:szCs w:val="26"/>
        </w:rPr>
        <w:t>2020 года № 1</w:t>
      </w:r>
      <w:r w:rsidR="00A23A87" w:rsidRPr="00A23A87">
        <w:rPr>
          <w:sz w:val="26"/>
          <w:szCs w:val="26"/>
        </w:rPr>
        <w:t>90</w:t>
      </w:r>
      <w:r w:rsidR="00BF352B" w:rsidRPr="00A23A87">
        <w:rPr>
          <w:sz w:val="26"/>
          <w:szCs w:val="26"/>
        </w:rPr>
        <w:t>-МПА</w:t>
      </w:r>
      <w:r w:rsidR="00BF352B">
        <w:rPr>
          <w:sz w:val="26"/>
          <w:szCs w:val="26"/>
        </w:rPr>
        <w:t xml:space="preserve"> «О внесении изменений в муниципальный правовой акт Арсеньевского го</w:t>
      </w:r>
      <w:r w:rsidR="00EB7900">
        <w:rPr>
          <w:sz w:val="26"/>
          <w:szCs w:val="26"/>
        </w:rPr>
        <w:t>родского округа от 25 апреля 20</w:t>
      </w:r>
      <w:r w:rsidR="00BF352B">
        <w:rPr>
          <w:sz w:val="26"/>
          <w:szCs w:val="26"/>
        </w:rPr>
        <w:t>19 года №</w:t>
      </w:r>
      <w:r w:rsidR="00D62073" w:rsidRPr="00C02AFE">
        <w:rPr>
          <w:sz w:val="26"/>
          <w:szCs w:val="26"/>
        </w:rPr>
        <w:t xml:space="preserve"> 1</w:t>
      </w:r>
      <w:r w:rsidR="00C02AFE" w:rsidRPr="00C02AFE">
        <w:rPr>
          <w:sz w:val="26"/>
          <w:szCs w:val="26"/>
        </w:rPr>
        <w:t>56</w:t>
      </w:r>
      <w:r w:rsidR="00D62073" w:rsidRPr="00C02AFE">
        <w:rPr>
          <w:sz w:val="26"/>
          <w:szCs w:val="26"/>
        </w:rPr>
        <w:t>-МПА «О бюджете Арсеньевского городского округа на 2020 год и плановый период 2021 и 2022 годов»,</w:t>
      </w:r>
      <w:r w:rsidR="00D62073">
        <w:rPr>
          <w:sz w:val="26"/>
          <w:szCs w:val="26"/>
        </w:rPr>
        <w:t xml:space="preserve"> </w:t>
      </w:r>
      <w:r w:rsidRPr="00FC26AB">
        <w:rPr>
          <w:sz w:val="26"/>
          <w:szCs w:val="26"/>
        </w:rPr>
        <w:t xml:space="preserve">постановления администрации Арсеньевского городского округа от </w:t>
      </w:r>
      <w:r w:rsidR="00A23A87">
        <w:rPr>
          <w:sz w:val="26"/>
          <w:szCs w:val="26"/>
        </w:rPr>
        <w:t>12</w:t>
      </w:r>
      <w:r w:rsidRPr="00FC26AB">
        <w:rPr>
          <w:sz w:val="26"/>
          <w:szCs w:val="26"/>
        </w:rPr>
        <w:t xml:space="preserve"> </w:t>
      </w:r>
      <w:r w:rsidR="00A23A87">
        <w:rPr>
          <w:sz w:val="26"/>
          <w:szCs w:val="26"/>
        </w:rPr>
        <w:t>августа</w:t>
      </w:r>
      <w:r w:rsidRPr="00FC26AB">
        <w:rPr>
          <w:sz w:val="26"/>
          <w:szCs w:val="26"/>
        </w:rPr>
        <w:t xml:space="preserve"> 20</w:t>
      </w:r>
      <w:r w:rsidR="00A23A87">
        <w:rPr>
          <w:sz w:val="26"/>
          <w:szCs w:val="26"/>
        </w:rPr>
        <w:t>20</w:t>
      </w:r>
      <w:r w:rsidRPr="00FC26AB">
        <w:rPr>
          <w:sz w:val="26"/>
          <w:szCs w:val="26"/>
        </w:rPr>
        <w:t xml:space="preserve"> года № </w:t>
      </w:r>
      <w:r w:rsidR="00A23A87">
        <w:rPr>
          <w:sz w:val="26"/>
          <w:szCs w:val="26"/>
        </w:rPr>
        <w:t>480</w:t>
      </w:r>
      <w:r w:rsidRPr="00FC26AB">
        <w:rPr>
          <w:sz w:val="26"/>
          <w:szCs w:val="26"/>
        </w:rPr>
        <w:t xml:space="preserve">-па «Об утверждении Порядка </w:t>
      </w:r>
      <w:r w:rsidR="002E0304">
        <w:rPr>
          <w:sz w:val="26"/>
          <w:szCs w:val="26"/>
        </w:rPr>
        <w:t xml:space="preserve">принятия решений о </w:t>
      </w:r>
      <w:r w:rsidRPr="00FC26AB">
        <w:rPr>
          <w:sz w:val="26"/>
          <w:szCs w:val="26"/>
        </w:rPr>
        <w:t>разработк</w:t>
      </w:r>
      <w:r w:rsidR="002E0304">
        <w:rPr>
          <w:sz w:val="26"/>
          <w:szCs w:val="26"/>
        </w:rPr>
        <w:t>е</w:t>
      </w:r>
      <w:r w:rsidR="002E0304" w:rsidRPr="002E0304">
        <w:t xml:space="preserve"> </w:t>
      </w:r>
      <w:r w:rsidR="002E0304" w:rsidRPr="002E0304">
        <w:rPr>
          <w:sz w:val="26"/>
          <w:szCs w:val="26"/>
        </w:rPr>
        <w:t>муниципальных программ</w:t>
      </w:r>
      <w:r w:rsidR="002E0304">
        <w:rPr>
          <w:sz w:val="26"/>
          <w:szCs w:val="26"/>
        </w:rPr>
        <w:t xml:space="preserve"> Арсеньевского городского округа</w:t>
      </w:r>
      <w:r w:rsidRPr="00FC26AB">
        <w:rPr>
          <w:sz w:val="26"/>
          <w:szCs w:val="26"/>
        </w:rPr>
        <w:t>, формирования</w:t>
      </w:r>
      <w:r w:rsidR="002E0304">
        <w:rPr>
          <w:sz w:val="26"/>
          <w:szCs w:val="26"/>
        </w:rPr>
        <w:t>,</w:t>
      </w:r>
      <w:r w:rsidRPr="00FC26AB">
        <w:rPr>
          <w:sz w:val="26"/>
          <w:szCs w:val="26"/>
        </w:rPr>
        <w:t xml:space="preserve"> реализации и проведения оценки эффективности реализации муниципальных программ Арсеньевско</w:t>
      </w:r>
      <w:r w:rsidR="001728B1">
        <w:rPr>
          <w:sz w:val="26"/>
          <w:szCs w:val="26"/>
        </w:rPr>
        <w:t>го</w:t>
      </w:r>
      <w:r w:rsidRPr="00FC26AB">
        <w:rPr>
          <w:sz w:val="26"/>
          <w:szCs w:val="26"/>
        </w:rPr>
        <w:t xml:space="preserve"> городско</w:t>
      </w:r>
      <w:r w:rsidR="001728B1">
        <w:rPr>
          <w:sz w:val="26"/>
          <w:szCs w:val="26"/>
        </w:rPr>
        <w:t>го</w:t>
      </w:r>
      <w:r w:rsidRPr="00FC26AB">
        <w:rPr>
          <w:sz w:val="26"/>
          <w:szCs w:val="26"/>
        </w:rPr>
        <w:t xml:space="preserve"> округ</w:t>
      </w:r>
      <w:r w:rsidR="001728B1">
        <w:rPr>
          <w:sz w:val="26"/>
          <w:szCs w:val="26"/>
        </w:rPr>
        <w:t>а</w:t>
      </w:r>
      <w:r w:rsidRPr="00FC26AB">
        <w:rPr>
          <w:sz w:val="26"/>
          <w:szCs w:val="26"/>
        </w:rPr>
        <w:t>», руководствуясь Уставом Арсеньевского городского округа, администрация Арсеньевского городского округа</w:t>
      </w:r>
      <w:r w:rsidR="008E7A11" w:rsidRPr="00FC26AB">
        <w:rPr>
          <w:sz w:val="26"/>
          <w:szCs w:val="26"/>
        </w:rPr>
        <w:t xml:space="preserve"> </w:t>
      </w:r>
    </w:p>
    <w:p w14:paraId="29F5C003" w14:textId="77777777" w:rsidR="00047C98" w:rsidRPr="00FC26AB" w:rsidRDefault="00047C98" w:rsidP="00FC26AB">
      <w:pPr>
        <w:spacing w:line="360" w:lineRule="auto"/>
        <w:jc w:val="both"/>
        <w:rPr>
          <w:sz w:val="26"/>
          <w:szCs w:val="26"/>
        </w:rPr>
      </w:pPr>
    </w:p>
    <w:p w14:paraId="53D4000A" w14:textId="77777777" w:rsidR="00047C98" w:rsidRPr="00FC26AB" w:rsidRDefault="00047C98" w:rsidP="00FC26AB">
      <w:pPr>
        <w:spacing w:line="360" w:lineRule="auto"/>
        <w:jc w:val="both"/>
        <w:rPr>
          <w:sz w:val="26"/>
          <w:szCs w:val="26"/>
        </w:rPr>
      </w:pPr>
      <w:r w:rsidRPr="00FC26AB">
        <w:rPr>
          <w:sz w:val="26"/>
          <w:szCs w:val="26"/>
        </w:rPr>
        <w:t>ПОСТАНОВЛЯЕТ:</w:t>
      </w:r>
    </w:p>
    <w:p w14:paraId="07126E61" w14:textId="77777777" w:rsidR="00047C98" w:rsidRPr="00FC26AB" w:rsidRDefault="00047C98" w:rsidP="00FC26AB">
      <w:pPr>
        <w:jc w:val="both"/>
        <w:rPr>
          <w:sz w:val="26"/>
          <w:szCs w:val="26"/>
        </w:rPr>
      </w:pPr>
    </w:p>
    <w:p w14:paraId="6F562C7C" w14:textId="04E39CD2" w:rsidR="001C549F" w:rsidRPr="001C549F" w:rsidRDefault="00047C98" w:rsidP="001C549F">
      <w:pPr>
        <w:widowControl w:val="0"/>
        <w:autoSpaceDE w:val="0"/>
        <w:autoSpaceDN w:val="0"/>
        <w:adjustRightInd w:val="0"/>
        <w:spacing w:line="360" w:lineRule="auto"/>
        <w:ind w:firstLine="720"/>
        <w:jc w:val="both"/>
        <w:rPr>
          <w:sz w:val="26"/>
          <w:szCs w:val="26"/>
        </w:rPr>
      </w:pPr>
      <w:r w:rsidRPr="00FC26AB">
        <w:rPr>
          <w:sz w:val="26"/>
          <w:szCs w:val="26"/>
        </w:rPr>
        <w:t xml:space="preserve">1. </w:t>
      </w:r>
      <w:r w:rsidR="001C549F" w:rsidRPr="001C549F">
        <w:rPr>
          <w:sz w:val="26"/>
          <w:szCs w:val="26"/>
        </w:rPr>
        <w:t xml:space="preserve">Внести в постановление администрации Арсеньевского городского округа от   29   октября 2019 года № 776-па (в редакции постановлений администрации городского округа от 12 декабря 2019 года № 916-па, 28 февраля 2020 года № 115-па, от 28 мая 2020 года № 288-па, от 07 декабря 2020 года № 725-па, от 30 марта 2021 года № 152-па, от 06 октября 2021 года № 496-па, от 09 декабря 2021 года № 617-па, от 23 февраля  2022 года № 101-па,  от 18 марта 2022 года № 145-па,  от 14 июля 2022 года № 415-па) </w:t>
      </w:r>
      <w:r w:rsidR="001C549F" w:rsidRPr="001C549F">
        <w:rPr>
          <w:sz w:val="26"/>
          <w:szCs w:val="26"/>
        </w:rPr>
        <w:lastRenderedPageBreak/>
        <w:t xml:space="preserve">(далее – постановление) </w:t>
      </w:r>
      <w:r w:rsidR="001C549F">
        <w:rPr>
          <w:sz w:val="26"/>
          <w:szCs w:val="26"/>
        </w:rPr>
        <w:t xml:space="preserve">следующие </w:t>
      </w:r>
      <w:r w:rsidR="001C549F" w:rsidRPr="001C549F">
        <w:rPr>
          <w:sz w:val="26"/>
          <w:szCs w:val="26"/>
        </w:rPr>
        <w:t>изменения:</w:t>
      </w:r>
    </w:p>
    <w:p w14:paraId="57F58782" w14:textId="32E088D0" w:rsidR="001C549F" w:rsidRPr="001C549F" w:rsidRDefault="001C549F" w:rsidP="001C549F">
      <w:pPr>
        <w:widowControl w:val="0"/>
        <w:autoSpaceDE w:val="0"/>
        <w:autoSpaceDN w:val="0"/>
        <w:adjustRightInd w:val="0"/>
        <w:spacing w:line="360" w:lineRule="auto"/>
        <w:ind w:firstLine="720"/>
        <w:jc w:val="both"/>
        <w:rPr>
          <w:sz w:val="26"/>
          <w:szCs w:val="26"/>
        </w:rPr>
      </w:pPr>
      <w:r w:rsidRPr="001C549F">
        <w:rPr>
          <w:sz w:val="26"/>
          <w:szCs w:val="26"/>
        </w:rPr>
        <w:t>1.1. Изложить наименование постановления в следующей редакции «Об утверждении муниципальной программы Арсеньевского городского округа «Экономическое развитие и инновационная экономика Арсеньевского городского округа» на 2020-202</w:t>
      </w:r>
      <w:r>
        <w:rPr>
          <w:sz w:val="26"/>
          <w:szCs w:val="26"/>
        </w:rPr>
        <w:t>7</w:t>
      </w:r>
      <w:r w:rsidRPr="001C549F">
        <w:rPr>
          <w:sz w:val="26"/>
          <w:szCs w:val="26"/>
        </w:rPr>
        <w:t xml:space="preserve"> годы».</w:t>
      </w:r>
    </w:p>
    <w:p w14:paraId="015C66D0" w14:textId="5C7CD6D7" w:rsidR="001C549F" w:rsidRPr="001C549F" w:rsidRDefault="001C549F" w:rsidP="001C549F">
      <w:pPr>
        <w:widowControl w:val="0"/>
        <w:autoSpaceDE w:val="0"/>
        <w:autoSpaceDN w:val="0"/>
        <w:adjustRightInd w:val="0"/>
        <w:spacing w:line="360" w:lineRule="auto"/>
        <w:ind w:firstLine="720"/>
        <w:jc w:val="both"/>
        <w:rPr>
          <w:sz w:val="26"/>
          <w:szCs w:val="26"/>
        </w:rPr>
      </w:pPr>
      <w:r w:rsidRPr="001C549F">
        <w:rPr>
          <w:sz w:val="26"/>
          <w:szCs w:val="26"/>
        </w:rPr>
        <w:t>1.2. Внести в муниципальную программу Арсеньевского городского округа «Экономическое развитие и инновационная экономика Арсеньевского городского округа» на 2020-2024 годы, утвержденную постановлением</w:t>
      </w:r>
      <w:r>
        <w:rPr>
          <w:sz w:val="26"/>
          <w:szCs w:val="26"/>
        </w:rPr>
        <w:t xml:space="preserve"> (далее – Программа)</w:t>
      </w:r>
      <w:r w:rsidRPr="001C549F">
        <w:rPr>
          <w:sz w:val="26"/>
          <w:szCs w:val="26"/>
        </w:rPr>
        <w:t>, изменения, изложив ее в прилагаемой редакции.</w:t>
      </w:r>
    </w:p>
    <w:p w14:paraId="50E0F235" w14:textId="1D131FD0" w:rsidR="001C549F" w:rsidRPr="001C549F" w:rsidRDefault="001C549F" w:rsidP="001C549F">
      <w:pPr>
        <w:widowControl w:val="0"/>
        <w:autoSpaceDE w:val="0"/>
        <w:autoSpaceDN w:val="0"/>
        <w:adjustRightInd w:val="0"/>
        <w:spacing w:line="360" w:lineRule="auto"/>
        <w:ind w:firstLine="720"/>
        <w:jc w:val="both"/>
        <w:rPr>
          <w:sz w:val="26"/>
          <w:szCs w:val="26"/>
        </w:rPr>
      </w:pPr>
      <w:r w:rsidRPr="001C549F">
        <w:rPr>
          <w:sz w:val="26"/>
          <w:szCs w:val="26"/>
        </w:rPr>
        <w:t>2. Организационному управления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14:paraId="745D52DF" w14:textId="2085B7ED" w:rsidR="001C549F" w:rsidRDefault="001C549F" w:rsidP="001C549F">
      <w:pPr>
        <w:widowControl w:val="0"/>
        <w:autoSpaceDE w:val="0"/>
        <w:autoSpaceDN w:val="0"/>
        <w:adjustRightInd w:val="0"/>
        <w:spacing w:line="360" w:lineRule="auto"/>
        <w:ind w:firstLine="720"/>
        <w:jc w:val="both"/>
        <w:rPr>
          <w:sz w:val="26"/>
          <w:szCs w:val="26"/>
        </w:rPr>
      </w:pPr>
      <w:r w:rsidRPr="001C549F">
        <w:rPr>
          <w:sz w:val="26"/>
          <w:szCs w:val="26"/>
        </w:rPr>
        <w:t>3. Настоящее по</w:t>
      </w:r>
      <w:r w:rsidR="000B2251">
        <w:rPr>
          <w:sz w:val="26"/>
          <w:szCs w:val="26"/>
        </w:rPr>
        <w:t>становление вступает в силу посл</w:t>
      </w:r>
      <w:bookmarkStart w:id="0" w:name="_GoBack"/>
      <w:bookmarkEnd w:id="0"/>
      <w:r w:rsidRPr="001C549F">
        <w:rPr>
          <w:sz w:val="26"/>
          <w:szCs w:val="26"/>
        </w:rPr>
        <w:t xml:space="preserve">е его официального опубликования, за исключением пункта 1.1., граф 9, 10, 11 таблицы Приложения № 1 к Программе, граф 13, 14, 15, 16 таблицы Приложения № </w:t>
      </w:r>
      <w:r>
        <w:rPr>
          <w:sz w:val="26"/>
          <w:szCs w:val="26"/>
        </w:rPr>
        <w:t>3 к Программе</w:t>
      </w:r>
      <w:r w:rsidRPr="001C549F">
        <w:rPr>
          <w:sz w:val="26"/>
          <w:szCs w:val="26"/>
        </w:rPr>
        <w:t xml:space="preserve">, </w:t>
      </w:r>
      <w:r>
        <w:rPr>
          <w:sz w:val="26"/>
          <w:szCs w:val="26"/>
        </w:rPr>
        <w:t xml:space="preserve">граф </w:t>
      </w:r>
      <w:r w:rsidR="001437EB">
        <w:rPr>
          <w:sz w:val="26"/>
          <w:szCs w:val="26"/>
        </w:rPr>
        <w:t xml:space="preserve">10, 11, 12, 13 Приложения № 4 к Программе, </w:t>
      </w:r>
      <w:r w:rsidRPr="001C549F">
        <w:rPr>
          <w:sz w:val="26"/>
          <w:szCs w:val="26"/>
        </w:rPr>
        <w:t>которые вступают в силу не ранее 01 января 2023 года.</w:t>
      </w:r>
    </w:p>
    <w:p w14:paraId="4539C16F" w14:textId="77777777" w:rsidR="008E7A11" w:rsidRPr="00FC26AB" w:rsidRDefault="008E7A11" w:rsidP="00FC26AB">
      <w:pPr>
        <w:rPr>
          <w:sz w:val="26"/>
          <w:szCs w:val="26"/>
        </w:rPr>
      </w:pPr>
    </w:p>
    <w:p w14:paraId="53BE90EC" w14:textId="77777777" w:rsidR="00591D03" w:rsidRPr="00FC26AB" w:rsidRDefault="00591D03" w:rsidP="00FC26AB">
      <w:pPr>
        <w:rPr>
          <w:sz w:val="26"/>
          <w:szCs w:val="26"/>
        </w:rPr>
      </w:pPr>
    </w:p>
    <w:p w14:paraId="50CA8028" w14:textId="77777777" w:rsidR="005C6621" w:rsidRDefault="00EE37EF" w:rsidP="005C6621">
      <w:pPr>
        <w:autoSpaceDE w:val="0"/>
        <w:autoSpaceDN w:val="0"/>
        <w:adjustRightInd w:val="0"/>
        <w:spacing w:line="360" w:lineRule="auto"/>
        <w:jc w:val="center"/>
        <w:outlineLvl w:val="0"/>
        <w:rPr>
          <w:sz w:val="26"/>
          <w:szCs w:val="26"/>
        </w:rPr>
        <w:sectPr w:rsidR="005C6621" w:rsidSect="00F72543">
          <w:headerReference w:type="default" r:id="rId9"/>
          <w:headerReference w:type="first" r:id="rId10"/>
          <w:pgSz w:w="11906" w:h="16838" w:code="9"/>
          <w:pgMar w:top="425" w:right="851" w:bottom="567" w:left="1418" w:header="709" w:footer="709" w:gutter="0"/>
          <w:pgNumType w:start="1"/>
          <w:cols w:space="708"/>
          <w:titlePg/>
          <w:docGrid w:linePitch="360"/>
        </w:sectPr>
      </w:pPr>
      <w:r w:rsidRPr="00FC26AB">
        <w:rPr>
          <w:sz w:val="26"/>
          <w:szCs w:val="26"/>
        </w:rPr>
        <w:t>Г</w:t>
      </w:r>
      <w:r w:rsidR="00047C98" w:rsidRPr="00FC26AB">
        <w:rPr>
          <w:sz w:val="26"/>
          <w:szCs w:val="26"/>
        </w:rPr>
        <w:t>лав</w:t>
      </w:r>
      <w:r w:rsidR="005B0694">
        <w:rPr>
          <w:sz w:val="26"/>
          <w:szCs w:val="26"/>
        </w:rPr>
        <w:t>а</w:t>
      </w:r>
      <w:r w:rsidR="00047C98" w:rsidRPr="00FC26AB">
        <w:rPr>
          <w:sz w:val="26"/>
          <w:szCs w:val="26"/>
        </w:rPr>
        <w:t xml:space="preserve"> городского округа                      </w:t>
      </w:r>
      <w:r w:rsidR="005B0694">
        <w:rPr>
          <w:sz w:val="26"/>
          <w:szCs w:val="26"/>
        </w:rPr>
        <w:t xml:space="preserve">                </w:t>
      </w:r>
      <w:r w:rsidR="00047C98" w:rsidRPr="00FC26AB">
        <w:rPr>
          <w:sz w:val="26"/>
          <w:szCs w:val="26"/>
        </w:rPr>
        <w:t xml:space="preserve">                                               </w:t>
      </w:r>
      <w:r w:rsidR="004C24B2" w:rsidRPr="00FC26AB">
        <w:rPr>
          <w:sz w:val="26"/>
          <w:szCs w:val="26"/>
        </w:rPr>
        <w:t>В.С.</w:t>
      </w:r>
      <w:r w:rsidR="00FC26AB">
        <w:rPr>
          <w:sz w:val="26"/>
          <w:szCs w:val="26"/>
        </w:rPr>
        <w:t xml:space="preserve"> </w:t>
      </w:r>
      <w:proofErr w:type="spellStart"/>
      <w:r w:rsidR="004C24B2" w:rsidRPr="00FC26AB">
        <w:rPr>
          <w:sz w:val="26"/>
          <w:szCs w:val="26"/>
        </w:rPr>
        <w:t>Пивень</w:t>
      </w:r>
      <w:proofErr w:type="spellEnd"/>
    </w:p>
    <w:p w14:paraId="03A350E2" w14:textId="77777777" w:rsidR="005C6621" w:rsidRDefault="005C6621" w:rsidP="004971AA">
      <w:pPr>
        <w:autoSpaceDE w:val="0"/>
        <w:autoSpaceDN w:val="0"/>
        <w:adjustRightInd w:val="0"/>
        <w:spacing w:line="360" w:lineRule="auto"/>
        <w:ind w:left="5245"/>
        <w:jc w:val="center"/>
        <w:outlineLvl w:val="0"/>
        <w:rPr>
          <w:sz w:val="26"/>
          <w:szCs w:val="26"/>
        </w:rPr>
      </w:pPr>
    </w:p>
    <w:p w14:paraId="2B62931E" w14:textId="27C22156" w:rsidR="004971AA" w:rsidRPr="004971AA" w:rsidRDefault="004971AA" w:rsidP="004971AA">
      <w:pPr>
        <w:autoSpaceDE w:val="0"/>
        <w:autoSpaceDN w:val="0"/>
        <w:adjustRightInd w:val="0"/>
        <w:spacing w:line="360" w:lineRule="auto"/>
        <w:ind w:left="5245"/>
        <w:jc w:val="center"/>
        <w:outlineLvl w:val="0"/>
        <w:rPr>
          <w:sz w:val="26"/>
          <w:szCs w:val="26"/>
        </w:rPr>
      </w:pPr>
      <w:r w:rsidRPr="004971AA">
        <w:rPr>
          <w:sz w:val="26"/>
          <w:szCs w:val="26"/>
        </w:rPr>
        <w:t xml:space="preserve">Приложение </w:t>
      </w:r>
    </w:p>
    <w:p w14:paraId="7FB2B565" w14:textId="77777777" w:rsidR="004971AA" w:rsidRPr="004971AA" w:rsidRDefault="004971AA" w:rsidP="004971AA">
      <w:pPr>
        <w:autoSpaceDE w:val="0"/>
        <w:autoSpaceDN w:val="0"/>
        <w:adjustRightInd w:val="0"/>
        <w:ind w:left="5245"/>
        <w:jc w:val="center"/>
        <w:outlineLvl w:val="0"/>
        <w:rPr>
          <w:sz w:val="26"/>
          <w:szCs w:val="26"/>
        </w:rPr>
      </w:pPr>
      <w:r w:rsidRPr="004971AA">
        <w:rPr>
          <w:sz w:val="26"/>
          <w:szCs w:val="26"/>
        </w:rPr>
        <w:t>к постановлению администрации</w:t>
      </w:r>
    </w:p>
    <w:p w14:paraId="05E5D92F" w14:textId="77777777" w:rsidR="004971AA" w:rsidRPr="004971AA" w:rsidRDefault="004971AA" w:rsidP="004971AA">
      <w:pPr>
        <w:autoSpaceDE w:val="0"/>
        <w:autoSpaceDN w:val="0"/>
        <w:adjustRightInd w:val="0"/>
        <w:ind w:left="5245"/>
        <w:jc w:val="center"/>
        <w:outlineLvl w:val="0"/>
        <w:rPr>
          <w:sz w:val="26"/>
          <w:szCs w:val="26"/>
        </w:rPr>
      </w:pPr>
      <w:r w:rsidRPr="004971AA">
        <w:rPr>
          <w:sz w:val="26"/>
          <w:szCs w:val="26"/>
        </w:rPr>
        <w:t>Арсеньевского городского округа</w:t>
      </w:r>
    </w:p>
    <w:p w14:paraId="5DC98C5B" w14:textId="075A4CF9" w:rsidR="004971AA" w:rsidRPr="004971AA" w:rsidRDefault="004971AA" w:rsidP="004971AA">
      <w:pPr>
        <w:autoSpaceDE w:val="0"/>
        <w:autoSpaceDN w:val="0"/>
        <w:adjustRightInd w:val="0"/>
        <w:ind w:left="5245"/>
        <w:jc w:val="center"/>
        <w:outlineLvl w:val="0"/>
        <w:rPr>
          <w:sz w:val="26"/>
          <w:szCs w:val="26"/>
        </w:rPr>
      </w:pPr>
      <w:r w:rsidRPr="004971AA">
        <w:rPr>
          <w:sz w:val="26"/>
          <w:szCs w:val="26"/>
        </w:rPr>
        <w:t xml:space="preserve">от </w:t>
      </w:r>
      <w:r w:rsidR="00677F4A">
        <w:rPr>
          <w:sz w:val="26"/>
          <w:szCs w:val="26"/>
          <w:u w:val="single"/>
        </w:rPr>
        <w:t>7 октября 2022</w:t>
      </w:r>
      <w:r w:rsidR="00E905AD">
        <w:rPr>
          <w:sz w:val="26"/>
          <w:szCs w:val="26"/>
        </w:rPr>
        <w:t xml:space="preserve"> </w:t>
      </w:r>
      <w:r w:rsidRPr="004971AA">
        <w:rPr>
          <w:sz w:val="26"/>
          <w:szCs w:val="26"/>
        </w:rPr>
        <w:t xml:space="preserve">г.  № </w:t>
      </w:r>
      <w:r w:rsidR="00677F4A">
        <w:rPr>
          <w:sz w:val="26"/>
          <w:szCs w:val="26"/>
          <w:u w:val="single"/>
        </w:rPr>
        <w:t>582-па</w:t>
      </w:r>
    </w:p>
    <w:p w14:paraId="181A6650" w14:textId="77777777" w:rsidR="004971AA" w:rsidRDefault="004971AA" w:rsidP="004971AA">
      <w:pPr>
        <w:autoSpaceDE w:val="0"/>
        <w:autoSpaceDN w:val="0"/>
        <w:adjustRightInd w:val="0"/>
        <w:jc w:val="center"/>
        <w:outlineLvl w:val="0"/>
      </w:pPr>
    </w:p>
    <w:p w14:paraId="1231EC6D" w14:textId="77777777" w:rsidR="00743F24" w:rsidRPr="005E6307" w:rsidRDefault="00743F24" w:rsidP="00743F24">
      <w:pPr>
        <w:autoSpaceDE w:val="0"/>
        <w:autoSpaceDN w:val="0"/>
        <w:adjustRightInd w:val="0"/>
        <w:jc w:val="center"/>
        <w:outlineLvl w:val="0"/>
        <w:rPr>
          <w:b/>
          <w:bCs/>
          <w:sz w:val="26"/>
          <w:szCs w:val="26"/>
          <w:lang w:eastAsia="en-US"/>
        </w:rPr>
      </w:pPr>
      <w:r w:rsidRPr="005E6307">
        <w:rPr>
          <w:b/>
          <w:bCs/>
          <w:sz w:val="26"/>
          <w:szCs w:val="26"/>
          <w:lang w:eastAsia="en-US"/>
        </w:rPr>
        <w:t xml:space="preserve">МУНИЦИПАЛЬНАЯ ПРОГРАММА </w:t>
      </w:r>
    </w:p>
    <w:p w14:paraId="2047D4BC" w14:textId="77777777" w:rsidR="00743F24" w:rsidRDefault="00743F24" w:rsidP="00743F24">
      <w:pPr>
        <w:autoSpaceDE w:val="0"/>
        <w:autoSpaceDN w:val="0"/>
        <w:adjustRightInd w:val="0"/>
        <w:jc w:val="center"/>
        <w:outlineLvl w:val="0"/>
        <w:rPr>
          <w:b/>
          <w:bCs/>
          <w:sz w:val="26"/>
          <w:szCs w:val="26"/>
          <w:lang w:eastAsia="en-US"/>
        </w:rPr>
      </w:pPr>
      <w:r w:rsidRPr="005E6307">
        <w:rPr>
          <w:b/>
          <w:bCs/>
          <w:sz w:val="26"/>
          <w:szCs w:val="26"/>
          <w:lang w:eastAsia="en-US"/>
        </w:rPr>
        <w:t>«Э</w:t>
      </w:r>
      <w:r>
        <w:rPr>
          <w:b/>
          <w:bCs/>
          <w:sz w:val="26"/>
          <w:szCs w:val="26"/>
          <w:lang w:eastAsia="en-US"/>
        </w:rPr>
        <w:t xml:space="preserve">кономическое развитие и инновационная экономика </w:t>
      </w:r>
    </w:p>
    <w:p w14:paraId="5A206857" w14:textId="428A544D" w:rsidR="00D858D6" w:rsidRPr="00743F24" w:rsidRDefault="00743F24" w:rsidP="00743F24">
      <w:pPr>
        <w:pStyle w:val="ConsPlusNormal"/>
        <w:jc w:val="center"/>
        <w:rPr>
          <w:rFonts w:ascii="Times New Roman" w:hAnsi="Times New Roman" w:cs="Times New Roman"/>
        </w:rPr>
      </w:pPr>
      <w:r w:rsidRPr="00743F24">
        <w:rPr>
          <w:rFonts w:ascii="Times New Roman" w:hAnsi="Times New Roman" w:cs="Times New Roman"/>
          <w:b/>
          <w:bCs/>
          <w:sz w:val="26"/>
          <w:szCs w:val="26"/>
          <w:lang w:eastAsia="en-US"/>
        </w:rPr>
        <w:t>в Арсеньевском городском округе» на 2020-202</w:t>
      </w:r>
      <w:r>
        <w:rPr>
          <w:rFonts w:ascii="Times New Roman" w:hAnsi="Times New Roman" w:cs="Times New Roman"/>
          <w:b/>
          <w:bCs/>
          <w:sz w:val="26"/>
          <w:szCs w:val="26"/>
          <w:lang w:eastAsia="en-US"/>
        </w:rPr>
        <w:t>7</w:t>
      </w:r>
      <w:r w:rsidRPr="00743F24">
        <w:rPr>
          <w:rFonts w:ascii="Times New Roman" w:hAnsi="Times New Roman" w:cs="Times New Roman"/>
          <w:b/>
          <w:bCs/>
          <w:sz w:val="26"/>
          <w:szCs w:val="26"/>
          <w:lang w:eastAsia="en-US"/>
        </w:rPr>
        <w:t xml:space="preserve"> годы</w:t>
      </w:r>
    </w:p>
    <w:p w14:paraId="0EFE56A6" w14:textId="77777777" w:rsidR="00743F24" w:rsidRDefault="00743F24" w:rsidP="00D858D6">
      <w:pPr>
        <w:pStyle w:val="ConsPlusTitle"/>
        <w:jc w:val="center"/>
        <w:outlineLvl w:val="1"/>
      </w:pPr>
    </w:p>
    <w:p w14:paraId="284FBB7B" w14:textId="70AF4531" w:rsidR="00D858D6" w:rsidRPr="009B3195" w:rsidRDefault="00D858D6" w:rsidP="00D858D6">
      <w:pPr>
        <w:pStyle w:val="ConsPlusTitle"/>
        <w:jc w:val="center"/>
        <w:outlineLvl w:val="1"/>
      </w:pPr>
      <w:r w:rsidRPr="009B3195">
        <w:t>Паспорт</w:t>
      </w:r>
    </w:p>
    <w:p w14:paraId="787BF94C" w14:textId="77777777" w:rsidR="00D858D6" w:rsidRPr="009B3195" w:rsidRDefault="00D858D6" w:rsidP="00D858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5"/>
        <w:gridCol w:w="5896"/>
      </w:tblGrid>
      <w:tr w:rsidR="00D858D6" w:rsidRPr="009B3195" w14:paraId="13AD19C8" w14:textId="77777777" w:rsidTr="001B5855">
        <w:tc>
          <w:tcPr>
            <w:tcW w:w="3085" w:type="dxa"/>
          </w:tcPr>
          <w:p w14:paraId="4717DFDB" w14:textId="77777777" w:rsidR="00D858D6" w:rsidRPr="00D858D6" w:rsidRDefault="00D858D6" w:rsidP="001B5855">
            <w:pPr>
              <w:pStyle w:val="ConsPlusNormal"/>
              <w:rPr>
                <w:rFonts w:ascii="Times New Roman" w:hAnsi="Times New Roman" w:cs="Times New Roman"/>
                <w:sz w:val="24"/>
                <w:szCs w:val="24"/>
              </w:rPr>
            </w:pPr>
            <w:r w:rsidRPr="00D858D6">
              <w:rPr>
                <w:rFonts w:ascii="Times New Roman" w:hAnsi="Times New Roman" w:cs="Times New Roman"/>
                <w:sz w:val="24"/>
                <w:szCs w:val="24"/>
              </w:rPr>
              <w:t>Ответственный исполнитель муниципальной программы</w:t>
            </w:r>
          </w:p>
        </w:tc>
        <w:tc>
          <w:tcPr>
            <w:tcW w:w="5896" w:type="dxa"/>
          </w:tcPr>
          <w:p w14:paraId="79F3A926"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Управление экономики и инвестиций администрации Арсеньевского городского округа (далее - Управление)</w:t>
            </w:r>
          </w:p>
        </w:tc>
      </w:tr>
      <w:tr w:rsidR="00D858D6" w:rsidRPr="009B3195" w14:paraId="33D4496C" w14:textId="77777777" w:rsidTr="001B5855">
        <w:tc>
          <w:tcPr>
            <w:tcW w:w="3085" w:type="dxa"/>
          </w:tcPr>
          <w:p w14:paraId="72C2D49C" w14:textId="77777777" w:rsidR="00D858D6" w:rsidRPr="00D858D6" w:rsidRDefault="00D858D6" w:rsidP="001B5855">
            <w:pPr>
              <w:pStyle w:val="ConsPlusNormal"/>
              <w:rPr>
                <w:rFonts w:ascii="Times New Roman" w:hAnsi="Times New Roman" w:cs="Times New Roman"/>
                <w:sz w:val="24"/>
                <w:szCs w:val="24"/>
              </w:rPr>
            </w:pPr>
            <w:r w:rsidRPr="00D858D6">
              <w:rPr>
                <w:rFonts w:ascii="Times New Roman" w:hAnsi="Times New Roman" w:cs="Times New Roman"/>
                <w:sz w:val="24"/>
                <w:szCs w:val="24"/>
              </w:rPr>
              <w:t>Соисполнители муниципальной программы</w:t>
            </w:r>
          </w:p>
        </w:tc>
        <w:tc>
          <w:tcPr>
            <w:tcW w:w="5896" w:type="dxa"/>
          </w:tcPr>
          <w:p w14:paraId="37636566"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управление имущественных отношений администрации Арсеньевского городского округа;</w:t>
            </w:r>
          </w:p>
          <w:p w14:paraId="7B35D64A"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финансовое управление администрации Арсеньевского городского округа;</w:t>
            </w:r>
          </w:p>
          <w:p w14:paraId="5B6AC5B9"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управление архитектуры и градостроительства администрации Арсеньевского городского округа;</w:t>
            </w:r>
          </w:p>
          <w:p w14:paraId="2A303954" w14:textId="2F0455E9"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мун</w:t>
            </w:r>
            <w:r>
              <w:rPr>
                <w:rFonts w:ascii="Times New Roman" w:hAnsi="Times New Roman" w:cs="Times New Roman"/>
                <w:sz w:val="24"/>
                <w:szCs w:val="24"/>
              </w:rPr>
              <w:t>иципальное казенное учреждение «</w:t>
            </w:r>
            <w:r w:rsidRPr="00D858D6">
              <w:rPr>
                <w:rFonts w:ascii="Times New Roman" w:hAnsi="Times New Roman" w:cs="Times New Roman"/>
                <w:sz w:val="24"/>
                <w:szCs w:val="24"/>
              </w:rPr>
              <w:t>Административно-хозяйственное управление администрации Арсеньевского городского округа</w:t>
            </w:r>
            <w:r>
              <w:rPr>
                <w:rFonts w:ascii="Times New Roman" w:hAnsi="Times New Roman" w:cs="Times New Roman"/>
                <w:sz w:val="24"/>
                <w:szCs w:val="24"/>
              </w:rPr>
              <w:t>»</w:t>
            </w:r>
            <w:r w:rsidRPr="00D858D6">
              <w:rPr>
                <w:rFonts w:ascii="Times New Roman" w:hAnsi="Times New Roman" w:cs="Times New Roman"/>
                <w:sz w:val="24"/>
                <w:szCs w:val="24"/>
              </w:rPr>
              <w:t>;</w:t>
            </w:r>
          </w:p>
          <w:p w14:paraId="17140D4E"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управление культуры администрации Арсеньевского городского округа;</w:t>
            </w:r>
          </w:p>
          <w:p w14:paraId="774F2F3E" w14:textId="6BFF6F68" w:rsidR="00D858D6" w:rsidRPr="00D858D6" w:rsidRDefault="00D858D6" w:rsidP="00D858D6">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xml:space="preserve">- КГАУ Приморского края </w:t>
            </w:r>
            <w:r>
              <w:rPr>
                <w:rFonts w:ascii="Times New Roman" w:hAnsi="Times New Roman" w:cs="Times New Roman"/>
                <w:sz w:val="24"/>
                <w:szCs w:val="24"/>
              </w:rPr>
              <w:t>«</w:t>
            </w:r>
            <w:r w:rsidRPr="00D858D6">
              <w:rPr>
                <w:rFonts w:ascii="Times New Roman" w:hAnsi="Times New Roman" w:cs="Times New Roman"/>
                <w:sz w:val="24"/>
                <w:szCs w:val="24"/>
              </w:rPr>
              <w:t>Многофункциональный центр предоставления государственных и муниципальных услуг в Приморском крае</w:t>
            </w:r>
            <w:r>
              <w:rPr>
                <w:rFonts w:ascii="Times New Roman" w:hAnsi="Times New Roman" w:cs="Times New Roman"/>
                <w:sz w:val="24"/>
                <w:szCs w:val="24"/>
              </w:rPr>
              <w:t>»</w:t>
            </w:r>
          </w:p>
        </w:tc>
      </w:tr>
      <w:tr w:rsidR="00D858D6" w:rsidRPr="009B3195" w14:paraId="74835255" w14:textId="77777777" w:rsidTr="001B5855">
        <w:tc>
          <w:tcPr>
            <w:tcW w:w="3085" w:type="dxa"/>
          </w:tcPr>
          <w:p w14:paraId="72117D49" w14:textId="77777777" w:rsidR="00D858D6" w:rsidRPr="00D858D6" w:rsidRDefault="00D858D6" w:rsidP="001B5855">
            <w:pPr>
              <w:pStyle w:val="ConsPlusNormal"/>
              <w:rPr>
                <w:rFonts w:ascii="Times New Roman" w:hAnsi="Times New Roman" w:cs="Times New Roman"/>
                <w:sz w:val="24"/>
                <w:szCs w:val="24"/>
              </w:rPr>
            </w:pPr>
            <w:r w:rsidRPr="00D858D6">
              <w:rPr>
                <w:rFonts w:ascii="Times New Roman" w:hAnsi="Times New Roman" w:cs="Times New Roman"/>
                <w:sz w:val="24"/>
                <w:szCs w:val="24"/>
              </w:rPr>
              <w:t>Структура муниципальной программы</w:t>
            </w:r>
          </w:p>
        </w:tc>
        <w:tc>
          <w:tcPr>
            <w:tcW w:w="5896" w:type="dxa"/>
          </w:tcPr>
          <w:p w14:paraId="24005D8C" w14:textId="11BEAB0C"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xml:space="preserve">- подпрограмма </w:t>
            </w:r>
            <w:r>
              <w:rPr>
                <w:rFonts w:ascii="Times New Roman" w:hAnsi="Times New Roman" w:cs="Times New Roman"/>
                <w:sz w:val="24"/>
                <w:szCs w:val="24"/>
              </w:rPr>
              <w:t>«</w:t>
            </w:r>
            <w:r w:rsidRPr="00D858D6">
              <w:rPr>
                <w:rFonts w:ascii="Times New Roman" w:hAnsi="Times New Roman" w:cs="Times New Roman"/>
                <w:sz w:val="24"/>
                <w:szCs w:val="24"/>
              </w:rPr>
              <w:t>Развитие малого и среднего предпринимательства в Арсеньевском городском округе</w:t>
            </w:r>
            <w:r>
              <w:rPr>
                <w:rFonts w:ascii="Times New Roman" w:hAnsi="Times New Roman" w:cs="Times New Roman"/>
                <w:sz w:val="24"/>
                <w:szCs w:val="24"/>
              </w:rPr>
              <w:t>» на 2020 - 2027</w:t>
            </w:r>
            <w:r w:rsidRPr="00D858D6">
              <w:rPr>
                <w:rFonts w:ascii="Times New Roman" w:hAnsi="Times New Roman" w:cs="Times New Roman"/>
                <w:sz w:val="24"/>
                <w:szCs w:val="24"/>
              </w:rPr>
              <w:t xml:space="preserve"> годы (приложение </w:t>
            </w:r>
            <w:r>
              <w:rPr>
                <w:rFonts w:ascii="Times New Roman" w:hAnsi="Times New Roman" w:cs="Times New Roman"/>
                <w:sz w:val="24"/>
                <w:szCs w:val="24"/>
              </w:rPr>
              <w:t>№</w:t>
            </w:r>
            <w:r w:rsidRPr="00D858D6">
              <w:rPr>
                <w:rFonts w:ascii="Times New Roman" w:hAnsi="Times New Roman" w:cs="Times New Roman"/>
                <w:sz w:val="24"/>
                <w:szCs w:val="24"/>
              </w:rPr>
              <w:t xml:space="preserve"> 5 к Программе);</w:t>
            </w:r>
          </w:p>
          <w:p w14:paraId="3D11796F" w14:textId="3A751994" w:rsidR="00D858D6" w:rsidRPr="00D858D6" w:rsidRDefault="00D858D6"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 подпрограмма «</w:t>
            </w:r>
            <w:r w:rsidRPr="00D858D6">
              <w:rPr>
                <w:rFonts w:ascii="Times New Roman" w:hAnsi="Times New Roman" w:cs="Times New Roman"/>
                <w:sz w:val="24"/>
                <w:szCs w:val="24"/>
              </w:rPr>
              <w:t xml:space="preserve">Управление имуществом, находящимся в собственности и в ведении </w:t>
            </w:r>
            <w:r>
              <w:rPr>
                <w:rFonts w:ascii="Times New Roman" w:hAnsi="Times New Roman" w:cs="Times New Roman"/>
                <w:sz w:val="24"/>
                <w:szCs w:val="24"/>
              </w:rPr>
              <w:t>Арсеньевского городского округа»</w:t>
            </w:r>
            <w:r w:rsidRPr="00D858D6">
              <w:rPr>
                <w:rFonts w:ascii="Times New Roman" w:hAnsi="Times New Roman" w:cs="Times New Roman"/>
                <w:sz w:val="24"/>
                <w:szCs w:val="24"/>
              </w:rPr>
              <w:t xml:space="preserve"> н</w:t>
            </w:r>
            <w:r>
              <w:rPr>
                <w:rFonts w:ascii="Times New Roman" w:hAnsi="Times New Roman" w:cs="Times New Roman"/>
                <w:sz w:val="24"/>
                <w:szCs w:val="24"/>
              </w:rPr>
              <w:t>а 2020 - 202</w:t>
            </w:r>
            <w:r w:rsidR="00A57E4F" w:rsidRPr="00A57E4F">
              <w:rPr>
                <w:rFonts w:ascii="Times New Roman" w:hAnsi="Times New Roman" w:cs="Times New Roman"/>
                <w:sz w:val="24"/>
                <w:szCs w:val="24"/>
              </w:rPr>
              <w:t>7</w:t>
            </w:r>
            <w:r>
              <w:rPr>
                <w:rFonts w:ascii="Times New Roman" w:hAnsi="Times New Roman" w:cs="Times New Roman"/>
                <w:sz w:val="24"/>
                <w:szCs w:val="24"/>
              </w:rPr>
              <w:t xml:space="preserve"> годы (приложение №</w:t>
            </w:r>
            <w:r w:rsidRPr="00D858D6">
              <w:rPr>
                <w:rFonts w:ascii="Times New Roman" w:hAnsi="Times New Roman" w:cs="Times New Roman"/>
                <w:sz w:val="24"/>
                <w:szCs w:val="24"/>
              </w:rPr>
              <w:t xml:space="preserve"> 6 к Программе);</w:t>
            </w:r>
          </w:p>
          <w:p w14:paraId="626C6C4B" w14:textId="3CFEF878" w:rsidR="00D858D6" w:rsidRPr="00D858D6" w:rsidRDefault="00D858D6" w:rsidP="00A57E4F">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xml:space="preserve">- подпрограмма </w:t>
            </w:r>
            <w:r>
              <w:rPr>
                <w:rFonts w:ascii="Times New Roman" w:hAnsi="Times New Roman" w:cs="Times New Roman"/>
                <w:sz w:val="24"/>
                <w:szCs w:val="24"/>
              </w:rPr>
              <w:t>«</w:t>
            </w:r>
            <w:r w:rsidRPr="00D858D6">
              <w:rPr>
                <w:rFonts w:ascii="Times New Roman" w:hAnsi="Times New Roman" w:cs="Times New Roman"/>
                <w:sz w:val="24"/>
                <w:szCs w:val="24"/>
              </w:rPr>
              <w:t>Долгосрочное финансовое планирование и организация бюджетного процесса в Арсеньевском городском округе</w:t>
            </w:r>
            <w:r>
              <w:rPr>
                <w:rFonts w:ascii="Times New Roman" w:hAnsi="Times New Roman" w:cs="Times New Roman"/>
                <w:sz w:val="24"/>
                <w:szCs w:val="24"/>
              </w:rPr>
              <w:t>»</w:t>
            </w:r>
            <w:r w:rsidRPr="00D858D6">
              <w:rPr>
                <w:rFonts w:ascii="Times New Roman" w:hAnsi="Times New Roman" w:cs="Times New Roman"/>
                <w:sz w:val="24"/>
                <w:szCs w:val="24"/>
              </w:rPr>
              <w:t xml:space="preserve"> на 2020 - 202</w:t>
            </w:r>
            <w:r w:rsidR="00A57E4F" w:rsidRPr="00A57E4F">
              <w:rPr>
                <w:rFonts w:ascii="Times New Roman" w:hAnsi="Times New Roman" w:cs="Times New Roman"/>
                <w:sz w:val="24"/>
                <w:szCs w:val="24"/>
              </w:rPr>
              <w:t>7</w:t>
            </w:r>
            <w:r w:rsidRPr="00D858D6">
              <w:rPr>
                <w:rFonts w:ascii="Times New Roman" w:hAnsi="Times New Roman" w:cs="Times New Roman"/>
                <w:sz w:val="24"/>
                <w:szCs w:val="24"/>
              </w:rPr>
              <w:t xml:space="preserve"> годы (приложение </w:t>
            </w:r>
            <w:r>
              <w:rPr>
                <w:rFonts w:ascii="Times New Roman" w:hAnsi="Times New Roman" w:cs="Times New Roman"/>
                <w:sz w:val="24"/>
                <w:szCs w:val="24"/>
              </w:rPr>
              <w:t>№</w:t>
            </w:r>
            <w:r w:rsidRPr="00D858D6">
              <w:rPr>
                <w:rFonts w:ascii="Times New Roman" w:hAnsi="Times New Roman" w:cs="Times New Roman"/>
                <w:sz w:val="24"/>
                <w:szCs w:val="24"/>
              </w:rPr>
              <w:t xml:space="preserve"> 7 к Программе)</w:t>
            </w:r>
          </w:p>
        </w:tc>
      </w:tr>
      <w:tr w:rsidR="00D858D6" w:rsidRPr="009B3195" w14:paraId="552FD532" w14:textId="77777777" w:rsidTr="001B5855">
        <w:tc>
          <w:tcPr>
            <w:tcW w:w="3085" w:type="dxa"/>
          </w:tcPr>
          <w:p w14:paraId="6CFA85F4" w14:textId="77777777" w:rsidR="00D858D6" w:rsidRPr="00D858D6" w:rsidRDefault="00D858D6" w:rsidP="001B5855">
            <w:pPr>
              <w:pStyle w:val="ConsPlusNormal"/>
              <w:rPr>
                <w:rFonts w:ascii="Times New Roman" w:hAnsi="Times New Roman" w:cs="Times New Roman"/>
                <w:sz w:val="24"/>
                <w:szCs w:val="24"/>
              </w:rPr>
            </w:pPr>
            <w:r w:rsidRPr="00D858D6">
              <w:rPr>
                <w:rFonts w:ascii="Times New Roman" w:hAnsi="Times New Roman" w:cs="Times New Roman"/>
                <w:sz w:val="24"/>
                <w:szCs w:val="24"/>
              </w:rPr>
              <w:t>Цели муниципальной программы</w:t>
            </w:r>
          </w:p>
        </w:tc>
        <w:tc>
          <w:tcPr>
            <w:tcW w:w="5896" w:type="dxa"/>
          </w:tcPr>
          <w:p w14:paraId="61F1E43D"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городского округа;</w:t>
            </w:r>
          </w:p>
          <w:p w14:paraId="17CDE914"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создание оптимальных условий для обеспечения долгосрочной сбалансированности и устойчивости бюджетной системы городского округа;</w:t>
            </w:r>
          </w:p>
          <w:p w14:paraId="517373D7"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создание условий для эффективного управления имуществом, находящимся в собственности и в ведении Арсеньевского городского округа (далее - городского округа), необходимого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tc>
      </w:tr>
      <w:tr w:rsidR="00D858D6" w:rsidRPr="009B3195" w14:paraId="2CBFE11B" w14:textId="77777777" w:rsidTr="001B5855">
        <w:tblPrEx>
          <w:tblBorders>
            <w:insideH w:val="nil"/>
          </w:tblBorders>
        </w:tblPrEx>
        <w:tc>
          <w:tcPr>
            <w:tcW w:w="3085" w:type="dxa"/>
            <w:tcBorders>
              <w:bottom w:val="nil"/>
            </w:tcBorders>
          </w:tcPr>
          <w:p w14:paraId="2712D40E" w14:textId="77777777" w:rsidR="00D858D6" w:rsidRPr="00D858D6" w:rsidRDefault="00D858D6" w:rsidP="001B5855">
            <w:pPr>
              <w:pStyle w:val="ConsPlusNormal"/>
              <w:rPr>
                <w:rFonts w:ascii="Times New Roman" w:hAnsi="Times New Roman" w:cs="Times New Roman"/>
                <w:sz w:val="24"/>
                <w:szCs w:val="24"/>
              </w:rPr>
            </w:pPr>
            <w:r w:rsidRPr="00D858D6">
              <w:rPr>
                <w:rFonts w:ascii="Times New Roman" w:hAnsi="Times New Roman" w:cs="Times New Roman"/>
                <w:sz w:val="24"/>
                <w:szCs w:val="24"/>
              </w:rPr>
              <w:t>Задачи муниципальной программы</w:t>
            </w:r>
          </w:p>
        </w:tc>
        <w:tc>
          <w:tcPr>
            <w:tcW w:w="5896" w:type="dxa"/>
            <w:tcBorders>
              <w:bottom w:val="nil"/>
            </w:tcBorders>
          </w:tcPr>
          <w:p w14:paraId="185DDE5A"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совершенствование поддержки малого и среднего предпринимательства, включая финансовую поддержку для субъектов малого и среднего предпринимательства, занимающихся социально значимыми видами деятельности;</w:t>
            </w:r>
          </w:p>
          <w:p w14:paraId="6427DE30"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обеспечение доступности имущественной, образовательной и информационно-консультационной поддержки для субъектов малого и среднего предпринимательства;</w:t>
            </w:r>
          </w:p>
          <w:p w14:paraId="6883B9D1"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формирование положительного образа предпринимателя, популяризация роли предпринимательства.</w:t>
            </w:r>
          </w:p>
          <w:p w14:paraId="207C73B9"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организация планирования и исполнения бюджета Арсеньевского городского округа;</w:t>
            </w:r>
          </w:p>
          <w:p w14:paraId="61705027"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tc>
      </w:tr>
      <w:tr w:rsidR="00D858D6" w:rsidRPr="009B3195" w14:paraId="7BE667AB" w14:textId="77777777" w:rsidTr="001B5855">
        <w:tblPrEx>
          <w:tblBorders>
            <w:insideH w:val="nil"/>
          </w:tblBorders>
        </w:tblPrEx>
        <w:tc>
          <w:tcPr>
            <w:tcW w:w="3085" w:type="dxa"/>
            <w:tcBorders>
              <w:top w:val="nil"/>
            </w:tcBorders>
          </w:tcPr>
          <w:p w14:paraId="582B82BA" w14:textId="77777777" w:rsidR="00D858D6" w:rsidRPr="009B3195" w:rsidRDefault="00D858D6" w:rsidP="001B5855">
            <w:pPr>
              <w:pStyle w:val="ConsPlusNormal"/>
              <w:rPr>
                <w:rFonts w:ascii="Times New Roman" w:hAnsi="Times New Roman" w:cs="Times New Roman"/>
              </w:rPr>
            </w:pPr>
          </w:p>
        </w:tc>
        <w:tc>
          <w:tcPr>
            <w:tcW w:w="5896" w:type="dxa"/>
            <w:tcBorders>
              <w:top w:val="nil"/>
            </w:tcBorders>
          </w:tcPr>
          <w:p w14:paraId="18430312"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14:paraId="5DD999C9"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обеспечение учета имущества городского округа, формирование в отношении него полных и достоверных сведений;</w:t>
            </w:r>
          </w:p>
          <w:p w14:paraId="7FEDA276"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обеспечение государственной регистрации права собственности городского округа на объекты недвижимости имущества городского округа;</w:t>
            </w:r>
          </w:p>
          <w:p w14:paraId="5A7E7F07"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стимулирование за счет управления имуществом городского округа развития реального сектора экономики городского округа;</w:t>
            </w:r>
          </w:p>
          <w:p w14:paraId="41DC1A9E"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повышение эффективности использования земельных участков, находящихся в собственности и в ведении городского округа;</w:t>
            </w:r>
          </w:p>
          <w:p w14:paraId="33F5E888"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реализация мер по обеспечению выполнения плановых показателей доходов бюджета городского округа</w:t>
            </w:r>
          </w:p>
        </w:tc>
      </w:tr>
      <w:tr w:rsidR="00D858D6" w:rsidRPr="009B3195" w14:paraId="169AF97C" w14:textId="77777777" w:rsidTr="001B5855">
        <w:tblPrEx>
          <w:tblBorders>
            <w:insideH w:val="nil"/>
          </w:tblBorders>
        </w:tblPrEx>
        <w:tc>
          <w:tcPr>
            <w:tcW w:w="3085" w:type="dxa"/>
            <w:tcBorders>
              <w:bottom w:val="nil"/>
            </w:tcBorders>
          </w:tcPr>
          <w:p w14:paraId="51240926" w14:textId="77777777" w:rsidR="00D858D6" w:rsidRPr="00D858D6" w:rsidRDefault="00D858D6" w:rsidP="001B5855">
            <w:pPr>
              <w:pStyle w:val="ConsPlusNormal"/>
              <w:rPr>
                <w:rFonts w:ascii="Times New Roman" w:hAnsi="Times New Roman" w:cs="Times New Roman"/>
                <w:sz w:val="24"/>
                <w:szCs w:val="24"/>
              </w:rPr>
            </w:pPr>
            <w:r w:rsidRPr="00D858D6">
              <w:rPr>
                <w:rFonts w:ascii="Times New Roman" w:hAnsi="Times New Roman" w:cs="Times New Roman"/>
                <w:sz w:val="24"/>
                <w:szCs w:val="24"/>
              </w:rPr>
              <w:t>Показатели муниципальной программы</w:t>
            </w:r>
          </w:p>
        </w:tc>
        <w:tc>
          <w:tcPr>
            <w:tcW w:w="5896" w:type="dxa"/>
            <w:tcBorders>
              <w:bottom w:val="nil"/>
            </w:tcBorders>
          </w:tcPr>
          <w:p w14:paraId="6E7FE4B9"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число субъектов малого и среднего предпринимательства, ед.;</w:t>
            </w:r>
          </w:p>
          <w:p w14:paraId="3B7678F4" w14:textId="3FD6CE89" w:rsid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xml:space="preserve">- количество </w:t>
            </w:r>
            <w:proofErr w:type="spellStart"/>
            <w:r w:rsidRPr="00D858D6">
              <w:rPr>
                <w:rFonts w:ascii="Times New Roman" w:hAnsi="Times New Roman" w:cs="Times New Roman"/>
                <w:sz w:val="24"/>
                <w:szCs w:val="24"/>
              </w:rPr>
              <w:t>самозанятых</w:t>
            </w:r>
            <w:proofErr w:type="spellEnd"/>
            <w:r w:rsidRPr="00D858D6">
              <w:rPr>
                <w:rFonts w:ascii="Times New Roman" w:hAnsi="Times New Roman" w:cs="Times New Roman"/>
                <w:sz w:val="24"/>
                <w:szCs w:val="24"/>
              </w:rPr>
              <w:t xml:space="preserve"> граждан, зафиксировавших свой статус, с учетом введения специал</w:t>
            </w:r>
            <w:r w:rsidR="00F42A9A">
              <w:rPr>
                <w:rFonts w:ascii="Times New Roman" w:hAnsi="Times New Roman" w:cs="Times New Roman"/>
                <w:sz w:val="24"/>
                <w:szCs w:val="24"/>
              </w:rPr>
              <w:t>ьного налогового режима «</w:t>
            </w:r>
            <w:r w:rsidRPr="00D858D6">
              <w:rPr>
                <w:rFonts w:ascii="Times New Roman" w:hAnsi="Times New Roman" w:cs="Times New Roman"/>
                <w:sz w:val="24"/>
                <w:szCs w:val="24"/>
              </w:rPr>
              <w:t>налог на профессиональный доход</w:t>
            </w:r>
            <w:r w:rsidR="00F42A9A">
              <w:rPr>
                <w:rFonts w:ascii="Times New Roman" w:hAnsi="Times New Roman" w:cs="Times New Roman"/>
                <w:sz w:val="24"/>
                <w:szCs w:val="24"/>
              </w:rPr>
              <w:t>»</w:t>
            </w:r>
            <w:r w:rsidRPr="00D858D6">
              <w:rPr>
                <w:rFonts w:ascii="Times New Roman" w:hAnsi="Times New Roman" w:cs="Times New Roman"/>
                <w:sz w:val="24"/>
                <w:szCs w:val="24"/>
              </w:rPr>
              <w:t xml:space="preserve"> нарастающим итогом, чел.;</w:t>
            </w:r>
          </w:p>
          <w:p w14:paraId="26C6D78C" w14:textId="7FEA8B0B" w:rsidR="006D7361" w:rsidRPr="00D858D6" w:rsidRDefault="006D7361" w:rsidP="001B5855">
            <w:pPr>
              <w:pStyle w:val="ConsPlusNormal"/>
              <w:jc w:val="both"/>
              <w:rPr>
                <w:rFonts w:ascii="Times New Roman" w:hAnsi="Times New Roman" w:cs="Times New Roman"/>
                <w:sz w:val="24"/>
                <w:szCs w:val="24"/>
              </w:rPr>
            </w:pPr>
            <w:r w:rsidRPr="006D7361">
              <w:rPr>
                <w:rFonts w:ascii="Times New Roman" w:hAnsi="Times New Roman" w:cs="Times New Roman"/>
                <w:sz w:val="24"/>
                <w:szCs w:val="24"/>
              </w:rPr>
              <w:t xml:space="preserve">- количество субъектов малого и среднего предпринимательства и </w:t>
            </w:r>
            <w:proofErr w:type="spellStart"/>
            <w:r w:rsidRPr="006D7361">
              <w:rPr>
                <w:rFonts w:ascii="Times New Roman" w:hAnsi="Times New Roman" w:cs="Times New Roman"/>
                <w:sz w:val="24"/>
                <w:szCs w:val="24"/>
              </w:rPr>
              <w:t>самозанятых</w:t>
            </w:r>
            <w:proofErr w:type="spellEnd"/>
            <w:r w:rsidRPr="006D7361">
              <w:rPr>
                <w:rFonts w:ascii="Times New Roman" w:hAnsi="Times New Roman" w:cs="Times New Roman"/>
                <w:sz w:val="24"/>
                <w:szCs w:val="24"/>
              </w:rPr>
              <w:t xml:space="preserve"> граждан в возрасте от 14 до 35 лет, получивших поддержку, ед</w:t>
            </w:r>
            <w:r>
              <w:rPr>
                <w:rFonts w:ascii="Times New Roman" w:hAnsi="Times New Roman" w:cs="Times New Roman"/>
                <w:sz w:val="24"/>
                <w:szCs w:val="24"/>
              </w:rPr>
              <w:t>.;</w:t>
            </w:r>
          </w:p>
          <w:p w14:paraId="4B0B0A46"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число субъектов малого и среднего предпринимательства в расчете на 1 тысячу человек населения города, ед.;</w:t>
            </w:r>
          </w:p>
          <w:p w14:paraId="0195ECE9"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среднесписочная численность занятых в сфере малого и среднего предпринимательства, включая индивидуальных предпринимателей, тыс. чел.;</w:t>
            </w:r>
          </w:p>
          <w:p w14:paraId="6FAE5313"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количество вновь созданных постоянных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 ед.;</w:t>
            </w:r>
          </w:p>
          <w:p w14:paraId="18885C08" w14:textId="60715293"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количество сохраненных рабочих мест на предприятиях малого и среднего бизнеса осуществляющих социально значимые виды деятельности получателями субсидий, ед.;</w:t>
            </w:r>
          </w:p>
          <w:p w14:paraId="423F6F3B"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ежегодное дополнение перечней муниципального имущества, предназначенного для предоставления субъектам малого и среднего предпринимательства, (% прироста);</w:t>
            </w:r>
          </w:p>
        </w:tc>
      </w:tr>
      <w:tr w:rsidR="00D858D6" w:rsidRPr="009B3195" w14:paraId="16D096CE" w14:textId="77777777" w:rsidTr="001B5855">
        <w:tblPrEx>
          <w:tblBorders>
            <w:insideH w:val="nil"/>
          </w:tblBorders>
        </w:tblPrEx>
        <w:tc>
          <w:tcPr>
            <w:tcW w:w="3085" w:type="dxa"/>
            <w:tcBorders>
              <w:top w:val="nil"/>
              <w:bottom w:val="nil"/>
            </w:tcBorders>
          </w:tcPr>
          <w:p w14:paraId="5261D5B9" w14:textId="77777777" w:rsidR="00D858D6" w:rsidRPr="009B3195" w:rsidRDefault="00D858D6" w:rsidP="001B5855">
            <w:pPr>
              <w:pStyle w:val="ConsPlusNormal"/>
              <w:rPr>
                <w:rFonts w:ascii="Times New Roman" w:hAnsi="Times New Roman" w:cs="Times New Roman"/>
              </w:rPr>
            </w:pPr>
          </w:p>
        </w:tc>
        <w:tc>
          <w:tcPr>
            <w:tcW w:w="5896" w:type="dxa"/>
            <w:tcBorders>
              <w:top w:val="nil"/>
              <w:bottom w:val="nil"/>
            </w:tcBorders>
          </w:tcPr>
          <w:p w14:paraId="0E510595"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xml:space="preserve">- число реализованных проектов субъектами малого и среднего предпринимательства, получивших поддержку в форме: гарантии, льготного кредита, </w:t>
            </w:r>
            <w:proofErr w:type="spellStart"/>
            <w:r w:rsidRPr="00D858D6">
              <w:rPr>
                <w:rFonts w:ascii="Times New Roman" w:hAnsi="Times New Roman" w:cs="Times New Roman"/>
                <w:sz w:val="24"/>
                <w:szCs w:val="24"/>
              </w:rPr>
              <w:t>микрозайма</w:t>
            </w:r>
            <w:proofErr w:type="spellEnd"/>
            <w:r w:rsidRPr="00D858D6">
              <w:rPr>
                <w:rFonts w:ascii="Times New Roman" w:hAnsi="Times New Roman" w:cs="Times New Roman"/>
                <w:sz w:val="24"/>
                <w:szCs w:val="24"/>
              </w:rPr>
              <w:t>, льготного лизинга, субсидий, ед.</w:t>
            </w:r>
          </w:p>
          <w:p w14:paraId="554FE3C5"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w:t>
            </w:r>
          </w:p>
          <w:p w14:paraId="74E1D0B5"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выполнение плана по доходам от приватизации муниципального имущества, (%);</w:t>
            </w:r>
          </w:p>
          <w:p w14:paraId="1610AF49"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выполнение плана по доходам от аренды муниципального имущества, (%);</w:t>
            </w:r>
          </w:p>
          <w:p w14:paraId="19213CFE"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выполнение плана по доходам от аренды земельных участков, (%);</w:t>
            </w:r>
          </w:p>
          <w:p w14:paraId="2B2D9BF7"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выполнение плана по доходам от продажи земельных участков, (%);</w:t>
            </w:r>
          </w:p>
          <w:p w14:paraId="0FC51558"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w:t>
            </w:r>
          </w:p>
        </w:tc>
      </w:tr>
      <w:tr w:rsidR="00D858D6" w:rsidRPr="009B3195" w14:paraId="4FBE967A" w14:textId="77777777" w:rsidTr="001B5855">
        <w:tblPrEx>
          <w:tblBorders>
            <w:insideH w:val="nil"/>
          </w:tblBorders>
        </w:tblPrEx>
        <w:tc>
          <w:tcPr>
            <w:tcW w:w="3085" w:type="dxa"/>
            <w:tcBorders>
              <w:top w:val="nil"/>
              <w:bottom w:val="nil"/>
            </w:tcBorders>
          </w:tcPr>
          <w:p w14:paraId="5B361B66" w14:textId="77777777" w:rsidR="00D858D6" w:rsidRPr="009B3195" w:rsidRDefault="00D858D6" w:rsidP="001B5855">
            <w:pPr>
              <w:pStyle w:val="ConsPlusNormal"/>
              <w:rPr>
                <w:rFonts w:ascii="Times New Roman" w:hAnsi="Times New Roman" w:cs="Times New Roman"/>
              </w:rPr>
            </w:pPr>
          </w:p>
        </w:tc>
        <w:tc>
          <w:tcPr>
            <w:tcW w:w="5896" w:type="dxa"/>
            <w:tcBorders>
              <w:top w:val="nil"/>
              <w:bottom w:val="nil"/>
            </w:tcBorders>
          </w:tcPr>
          <w:p w14:paraId="45C60B98"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 (%);</w:t>
            </w:r>
          </w:p>
          <w:p w14:paraId="59B7A381"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 (%);</w:t>
            </w:r>
          </w:p>
          <w:p w14:paraId="75086B2B"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количество объектов, приобретенных в муниципальную собственность, ед.;</w:t>
            </w:r>
          </w:p>
          <w:p w14:paraId="5F04529F"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количество объектов культурного наследия регионального значения, находящихся в муниципальной собственности и поставленных на кадастровый учет (ед.);</w:t>
            </w:r>
          </w:p>
          <w:p w14:paraId="43E27D4C"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количество оказанных услуг по выдаче документов по приватизации квартир муниципального жилищного фонда, ед.;</w:t>
            </w:r>
          </w:p>
          <w:p w14:paraId="62ED96C9"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количество кадастровых кварталов, в отношении которых планируется проведение комплексных кадастровых работ, ед.;</w:t>
            </w:r>
          </w:p>
        </w:tc>
      </w:tr>
      <w:tr w:rsidR="00D858D6" w:rsidRPr="009B3195" w14:paraId="51D997A9" w14:textId="77777777" w:rsidTr="001B5855">
        <w:tblPrEx>
          <w:tblBorders>
            <w:insideH w:val="nil"/>
          </w:tblBorders>
        </w:tblPrEx>
        <w:tc>
          <w:tcPr>
            <w:tcW w:w="3085" w:type="dxa"/>
            <w:tcBorders>
              <w:top w:val="nil"/>
            </w:tcBorders>
          </w:tcPr>
          <w:p w14:paraId="5D9FB104" w14:textId="77777777" w:rsidR="00D858D6" w:rsidRPr="00D858D6" w:rsidRDefault="00D858D6" w:rsidP="001B5855">
            <w:pPr>
              <w:pStyle w:val="ConsPlusNormal"/>
              <w:rPr>
                <w:rFonts w:ascii="Times New Roman" w:hAnsi="Times New Roman" w:cs="Times New Roman"/>
                <w:sz w:val="24"/>
                <w:szCs w:val="24"/>
              </w:rPr>
            </w:pPr>
          </w:p>
        </w:tc>
        <w:tc>
          <w:tcPr>
            <w:tcW w:w="5896" w:type="dxa"/>
            <w:tcBorders>
              <w:top w:val="nil"/>
            </w:tcBorders>
          </w:tcPr>
          <w:p w14:paraId="5256D978"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количество историко-культурных экспертиз объектов культурного наследия, ед.;</w:t>
            </w:r>
          </w:p>
          <w:p w14:paraId="68E1A376"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количество проектно-сметной документации на проведение работ по сохранению объектов культурного наследия, ед.;</w:t>
            </w:r>
          </w:p>
          <w:p w14:paraId="3348E206"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расходы бюджета городского округа на содержание единицы объекта муниципальной собственности (тыс. руб.);</w:t>
            </w:r>
          </w:p>
          <w:p w14:paraId="0E13D933"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техническое заключение по инженерно-техническому обследованию объекта - здание пристройки к гимназии N 7, расположенного по адресу: Приморский край, г. Арсеньев, ул. Островского, д. 20/1;</w:t>
            </w:r>
          </w:p>
          <w:p w14:paraId="2A8024EA"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доля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w:t>
            </w:r>
          </w:p>
          <w:p w14:paraId="1114DF01"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краевого бюджета, %;</w:t>
            </w:r>
          </w:p>
          <w:p w14:paraId="68BBF377" w14:textId="77777777" w:rsidR="00D858D6" w:rsidRP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доля расходов бюджета городского округа, формируемых в рамках муниципальных программ городского округа, %;</w:t>
            </w:r>
          </w:p>
          <w:p w14:paraId="46486BDC" w14:textId="77777777" w:rsidR="00D858D6" w:rsidRDefault="00D858D6" w:rsidP="001B5855">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 выполнение плана по доходам бюджета городского округа, %</w:t>
            </w:r>
            <w:r w:rsidR="00A57E4F" w:rsidRPr="00A57E4F">
              <w:rPr>
                <w:rFonts w:ascii="Times New Roman" w:hAnsi="Times New Roman" w:cs="Times New Roman"/>
                <w:sz w:val="24"/>
                <w:szCs w:val="24"/>
              </w:rPr>
              <w:t>$</w:t>
            </w:r>
          </w:p>
          <w:p w14:paraId="0D780EB9" w14:textId="79383DFB" w:rsidR="00A57E4F" w:rsidRPr="00A57E4F" w:rsidRDefault="00A57E4F" w:rsidP="00A57E4F">
            <w:pPr>
              <w:pStyle w:val="ConsPlusNormal"/>
              <w:jc w:val="both"/>
              <w:rPr>
                <w:rFonts w:ascii="Times New Roman" w:hAnsi="Times New Roman" w:cs="Times New Roman"/>
                <w:sz w:val="24"/>
                <w:szCs w:val="24"/>
              </w:rPr>
            </w:pPr>
            <w:r w:rsidRPr="00A57E4F">
              <w:rPr>
                <w:rFonts w:ascii="Times New Roman" w:hAnsi="Times New Roman" w:cs="Times New Roman"/>
                <w:sz w:val="24"/>
                <w:szCs w:val="24"/>
              </w:rPr>
              <w:t xml:space="preserve">- </w:t>
            </w:r>
            <w:r>
              <w:rPr>
                <w:rFonts w:ascii="Times New Roman" w:hAnsi="Times New Roman" w:cs="Times New Roman"/>
                <w:sz w:val="24"/>
                <w:szCs w:val="24"/>
              </w:rPr>
              <w:t>уровень предельной торговой надбавки на социально-значимые продовольственные товары, применяемой участниками проекта «Держим цены»</w:t>
            </w:r>
          </w:p>
        </w:tc>
      </w:tr>
      <w:tr w:rsidR="00D858D6" w:rsidRPr="009B3195" w14:paraId="633A39CA" w14:textId="77777777" w:rsidTr="001B5855">
        <w:tc>
          <w:tcPr>
            <w:tcW w:w="3085" w:type="dxa"/>
          </w:tcPr>
          <w:p w14:paraId="239C2109" w14:textId="77777777" w:rsidR="00D858D6" w:rsidRPr="00D858D6" w:rsidRDefault="00D858D6" w:rsidP="001B5855">
            <w:pPr>
              <w:pStyle w:val="ConsPlusNormal"/>
              <w:rPr>
                <w:rFonts w:ascii="Times New Roman" w:hAnsi="Times New Roman" w:cs="Times New Roman"/>
                <w:sz w:val="24"/>
                <w:szCs w:val="24"/>
              </w:rPr>
            </w:pPr>
            <w:r w:rsidRPr="00D858D6">
              <w:rPr>
                <w:rFonts w:ascii="Times New Roman" w:hAnsi="Times New Roman" w:cs="Times New Roman"/>
                <w:sz w:val="24"/>
                <w:szCs w:val="24"/>
              </w:rPr>
              <w:t>Сроки реализации Программы</w:t>
            </w:r>
          </w:p>
        </w:tc>
        <w:tc>
          <w:tcPr>
            <w:tcW w:w="5896" w:type="dxa"/>
          </w:tcPr>
          <w:p w14:paraId="37AC2CAA" w14:textId="7CC95D4E" w:rsidR="00D858D6" w:rsidRPr="00D858D6" w:rsidRDefault="00D858D6" w:rsidP="00D858D6">
            <w:pPr>
              <w:pStyle w:val="ConsPlusNormal"/>
              <w:jc w:val="both"/>
              <w:rPr>
                <w:rFonts w:ascii="Times New Roman" w:hAnsi="Times New Roman" w:cs="Times New Roman"/>
                <w:sz w:val="24"/>
                <w:szCs w:val="24"/>
              </w:rPr>
            </w:pPr>
            <w:r w:rsidRPr="00D858D6">
              <w:rPr>
                <w:rFonts w:ascii="Times New Roman" w:hAnsi="Times New Roman" w:cs="Times New Roman"/>
                <w:sz w:val="24"/>
                <w:szCs w:val="24"/>
              </w:rPr>
              <w:t>Муниципальная программа реализуется в 2020 - 202</w:t>
            </w:r>
            <w:r>
              <w:rPr>
                <w:rFonts w:ascii="Times New Roman" w:hAnsi="Times New Roman" w:cs="Times New Roman"/>
                <w:sz w:val="24"/>
                <w:szCs w:val="24"/>
              </w:rPr>
              <w:t>7</w:t>
            </w:r>
            <w:r w:rsidRPr="00D858D6">
              <w:rPr>
                <w:rFonts w:ascii="Times New Roman" w:hAnsi="Times New Roman" w:cs="Times New Roman"/>
                <w:sz w:val="24"/>
                <w:szCs w:val="24"/>
              </w:rPr>
              <w:t xml:space="preserve"> годы </w:t>
            </w:r>
          </w:p>
        </w:tc>
      </w:tr>
      <w:tr w:rsidR="00D858D6" w:rsidRPr="009B3195" w14:paraId="04A885FA" w14:textId="77777777" w:rsidTr="001B5855">
        <w:tc>
          <w:tcPr>
            <w:tcW w:w="3085" w:type="dxa"/>
          </w:tcPr>
          <w:p w14:paraId="4BC7F7E3" w14:textId="77777777" w:rsidR="00D858D6" w:rsidRPr="004A784C" w:rsidRDefault="00D858D6" w:rsidP="001B5855">
            <w:pPr>
              <w:pStyle w:val="ConsPlusNormal"/>
              <w:rPr>
                <w:rFonts w:ascii="Times New Roman" w:hAnsi="Times New Roman" w:cs="Times New Roman"/>
                <w:sz w:val="24"/>
                <w:szCs w:val="24"/>
              </w:rPr>
            </w:pPr>
            <w:r w:rsidRPr="004A784C">
              <w:rPr>
                <w:rFonts w:ascii="Times New Roman" w:hAnsi="Times New Roman" w:cs="Times New Roman"/>
                <w:sz w:val="24"/>
                <w:szCs w:val="24"/>
              </w:rPr>
              <w:t>Объем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иных внебюджетных источников</w:t>
            </w:r>
          </w:p>
        </w:tc>
        <w:tc>
          <w:tcPr>
            <w:tcW w:w="5896" w:type="dxa"/>
          </w:tcPr>
          <w:p w14:paraId="517DA2D2" w14:textId="05F02CEE"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xml:space="preserve">Общий объем финансирования мероприятий муниципальной программы составляет </w:t>
            </w:r>
            <w:r w:rsidR="002805F5">
              <w:rPr>
                <w:rFonts w:ascii="Times New Roman" w:hAnsi="Times New Roman" w:cs="Times New Roman"/>
                <w:sz w:val="24"/>
                <w:szCs w:val="24"/>
              </w:rPr>
              <w:t>352 326,810</w:t>
            </w:r>
            <w:r w:rsidRPr="004A784C">
              <w:rPr>
                <w:rFonts w:ascii="Times New Roman" w:hAnsi="Times New Roman" w:cs="Times New Roman"/>
                <w:sz w:val="24"/>
                <w:szCs w:val="24"/>
              </w:rPr>
              <w:t xml:space="preserve"> тыс. рублей, в том числе по годам:</w:t>
            </w:r>
          </w:p>
          <w:p w14:paraId="5BDC2695" w14:textId="2104E471" w:rsidR="00D858D6" w:rsidRPr="008063C0" w:rsidRDefault="00D858D6" w:rsidP="001B5855">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 xml:space="preserve">2020 год </w:t>
            </w:r>
            <w:r w:rsidR="008063C0">
              <w:rPr>
                <w:rFonts w:ascii="Times New Roman" w:hAnsi="Times New Roman" w:cs="Times New Roman"/>
                <w:sz w:val="24"/>
                <w:szCs w:val="24"/>
              </w:rPr>
              <w:t>–</w:t>
            </w:r>
            <w:r w:rsidRPr="008063C0">
              <w:rPr>
                <w:rFonts w:ascii="Times New Roman" w:hAnsi="Times New Roman" w:cs="Times New Roman"/>
                <w:sz w:val="24"/>
                <w:szCs w:val="24"/>
              </w:rPr>
              <w:t xml:space="preserve"> 86</w:t>
            </w:r>
            <w:r w:rsidR="008063C0">
              <w:rPr>
                <w:rFonts w:ascii="Times New Roman" w:hAnsi="Times New Roman" w:cs="Times New Roman"/>
                <w:sz w:val="24"/>
                <w:szCs w:val="24"/>
              </w:rPr>
              <w:t xml:space="preserve"> </w:t>
            </w:r>
            <w:r w:rsidRPr="008063C0">
              <w:rPr>
                <w:rFonts w:ascii="Times New Roman" w:hAnsi="Times New Roman" w:cs="Times New Roman"/>
                <w:sz w:val="24"/>
                <w:szCs w:val="24"/>
              </w:rPr>
              <w:t>738,321 тыс. руб.;</w:t>
            </w:r>
          </w:p>
          <w:p w14:paraId="27C1093B" w14:textId="7B7BF46B" w:rsidR="00D858D6" w:rsidRPr="008063C0" w:rsidRDefault="00D858D6" w:rsidP="001B5855">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 xml:space="preserve">2021 год </w:t>
            </w:r>
            <w:r w:rsidR="008063C0">
              <w:rPr>
                <w:rFonts w:ascii="Times New Roman" w:hAnsi="Times New Roman" w:cs="Times New Roman"/>
                <w:sz w:val="24"/>
                <w:szCs w:val="24"/>
              </w:rPr>
              <w:t>–</w:t>
            </w:r>
            <w:r w:rsidRPr="008063C0">
              <w:rPr>
                <w:rFonts w:ascii="Times New Roman" w:hAnsi="Times New Roman" w:cs="Times New Roman"/>
                <w:sz w:val="24"/>
                <w:szCs w:val="24"/>
              </w:rPr>
              <w:t xml:space="preserve"> 41</w:t>
            </w:r>
            <w:r w:rsidR="008063C0">
              <w:rPr>
                <w:rFonts w:ascii="Times New Roman" w:hAnsi="Times New Roman" w:cs="Times New Roman"/>
                <w:sz w:val="24"/>
                <w:szCs w:val="24"/>
              </w:rPr>
              <w:t xml:space="preserve"> </w:t>
            </w:r>
            <w:r w:rsidRPr="008063C0">
              <w:rPr>
                <w:rFonts w:ascii="Times New Roman" w:hAnsi="Times New Roman" w:cs="Times New Roman"/>
                <w:sz w:val="24"/>
                <w:szCs w:val="24"/>
              </w:rPr>
              <w:t>207,413 тыс. руб.;</w:t>
            </w:r>
          </w:p>
          <w:p w14:paraId="338BF3E0" w14:textId="0E858A95" w:rsidR="00D858D6" w:rsidRPr="008063C0" w:rsidRDefault="00D858D6" w:rsidP="001B5855">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 xml:space="preserve">2022 год </w:t>
            </w:r>
            <w:r w:rsidR="008063C0" w:rsidRPr="008063C0">
              <w:rPr>
                <w:rFonts w:ascii="Times New Roman" w:hAnsi="Times New Roman" w:cs="Times New Roman"/>
                <w:sz w:val="24"/>
                <w:szCs w:val="24"/>
              </w:rPr>
              <w:t>–</w:t>
            </w:r>
            <w:r w:rsidRPr="008063C0">
              <w:rPr>
                <w:rFonts w:ascii="Times New Roman" w:hAnsi="Times New Roman" w:cs="Times New Roman"/>
                <w:sz w:val="24"/>
                <w:szCs w:val="24"/>
              </w:rPr>
              <w:t xml:space="preserve"> </w:t>
            </w:r>
            <w:r w:rsidR="006042CC">
              <w:rPr>
                <w:rFonts w:ascii="Times New Roman" w:hAnsi="Times New Roman" w:cs="Times New Roman"/>
                <w:sz w:val="24"/>
                <w:szCs w:val="24"/>
              </w:rPr>
              <w:t>70</w:t>
            </w:r>
            <w:r w:rsidR="002805F5">
              <w:rPr>
                <w:rFonts w:ascii="Times New Roman" w:hAnsi="Times New Roman" w:cs="Times New Roman"/>
                <w:sz w:val="24"/>
                <w:szCs w:val="24"/>
              </w:rPr>
              <w:t> 524,279</w:t>
            </w:r>
            <w:r w:rsidRPr="008063C0">
              <w:rPr>
                <w:rFonts w:ascii="Times New Roman" w:hAnsi="Times New Roman" w:cs="Times New Roman"/>
                <w:sz w:val="24"/>
                <w:szCs w:val="24"/>
              </w:rPr>
              <w:t xml:space="preserve"> тыс. руб.;</w:t>
            </w:r>
          </w:p>
          <w:p w14:paraId="1B17B13E" w14:textId="66DDE2BA" w:rsidR="00D858D6" w:rsidRPr="008063C0" w:rsidRDefault="00D858D6" w:rsidP="001B5855">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 xml:space="preserve">2023 год </w:t>
            </w:r>
            <w:r w:rsidR="008063C0">
              <w:rPr>
                <w:rFonts w:ascii="Times New Roman" w:hAnsi="Times New Roman" w:cs="Times New Roman"/>
                <w:sz w:val="24"/>
                <w:szCs w:val="24"/>
              </w:rPr>
              <w:t>–</w:t>
            </w:r>
            <w:r w:rsidRPr="008063C0">
              <w:rPr>
                <w:rFonts w:ascii="Times New Roman" w:hAnsi="Times New Roman" w:cs="Times New Roman"/>
                <w:sz w:val="24"/>
                <w:szCs w:val="24"/>
              </w:rPr>
              <w:t xml:space="preserve"> 35</w:t>
            </w:r>
            <w:r w:rsidR="008063C0">
              <w:rPr>
                <w:rFonts w:ascii="Times New Roman" w:hAnsi="Times New Roman" w:cs="Times New Roman"/>
                <w:sz w:val="24"/>
                <w:szCs w:val="24"/>
              </w:rPr>
              <w:t xml:space="preserve"> </w:t>
            </w:r>
            <w:r w:rsidRPr="008063C0">
              <w:rPr>
                <w:rFonts w:ascii="Times New Roman" w:hAnsi="Times New Roman" w:cs="Times New Roman"/>
                <w:sz w:val="24"/>
                <w:szCs w:val="24"/>
              </w:rPr>
              <w:t>004,223 тыс. руб.;</w:t>
            </w:r>
          </w:p>
          <w:p w14:paraId="76F75B55" w14:textId="1E30847C" w:rsidR="00D858D6" w:rsidRDefault="00D858D6" w:rsidP="001B5855">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 xml:space="preserve">2024 год </w:t>
            </w:r>
            <w:r w:rsidR="008063C0">
              <w:rPr>
                <w:rFonts w:ascii="Times New Roman" w:hAnsi="Times New Roman" w:cs="Times New Roman"/>
                <w:sz w:val="24"/>
                <w:szCs w:val="24"/>
              </w:rPr>
              <w:t>–</w:t>
            </w:r>
            <w:r w:rsidRPr="008063C0">
              <w:rPr>
                <w:rFonts w:ascii="Times New Roman" w:hAnsi="Times New Roman" w:cs="Times New Roman"/>
                <w:sz w:val="24"/>
                <w:szCs w:val="24"/>
              </w:rPr>
              <w:t xml:space="preserve"> 31</w:t>
            </w:r>
            <w:r w:rsidR="008063C0">
              <w:rPr>
                <w:rFonts w:ascii="Times New Roman" w:hAnsi="Times New Roman" w:cs="Times New Roman"/>
                <w:sz w:val="24"/>
                <w:szCs w:val="24"/>
              </w:rPr>
              <w:t xml:space="preserve"> </w:t>
            </w:r>
            <w:r w:rsidRPr="008063C0">
              <w:rPr>
                <w:rFonts w:ascii="Times New Roman" w:hAnsi="Times New Roman" w:cs="Times New Roman"/>
                <w:sz w:val="24"/>
                <w:szCs w:val="24"/>
              </w:rPr>
              <w:t>296,968 тыс</w:t>
            </w:r>
            <w:r w:rsidRPr="004A784C">
              <w:rPr>
                <w:rFonts w:ascii="Times New Roman" w:hAnsi="Times New Roman" w:cs="Times New Roman"/>
                <w:sz w:val="24"/>
                <w:szCs w:val="24"/>
              </w:rPr>
              <w:t>. руб.</w:t>
            </w:r>
            <w:r w:rsidR="004A784C">
              <w:rPr>
                <w:rFonts w:ascii="Times New Roman" w:hAnsi="Times New Roman" w:cs="Times New Roman"/>
                <w:sz w:val="24"/>
                <w:szCs w:val="24"/>
              </w:rPr>
              <w:t>;</w:t>
            </w:r>
          </w:p>
          <w:p w14:paraId="4C039782" w14:textId="7FBF201E" w:rsidR="004A784C" w:rsidRPr="008063C0" w:rsidRDefault="004A784C" w:rsidP="001B5855">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2025 год –</w:t>
            </w:r>
            <w:r w:rsidR="008063C0" w:rsidRPr="008063C0">
              <w:rPr>
                <w:rFonts w:ascii="Times New Roman" w:hAnsi="Times New Roman" w:cs="Times New Roman"/>
                <w:sz w:val="24"/>
                <w:szCs w:val="24"/>
              </w:rPr>
              <w:t xml:space="preserve"> 29</w:t>
            </w:r>
            <w:r w:rsidR="008063C0">
              <w:rPr>
                <w:rFonts w:ascii="Times New Roman" w:hAnsi="Times New Roman" w:cs="Times New Roman"/>
                <w:sz w:val="24"/>
                <w:szCs w:val="24"/>
              </w:rPr>
              <w:t xml:space="preserve"> </w:t>
            </w:r>
            <w:r w:rsidR="008063C0" w:rsidRPr="008063C0">
              <w:rPr>
                <w:rFonts w:ascii="Times New Roman" w:hAnsi="Times New Roman" w:cs="Times New Roman"/>
                <w:sz w:val="24"/>
                <w:szCs w:val="24"/>
              </w:rPr>
              <w:t xml:space="preserve">185,202 тыс. руб. </w:t>
            </w:r>
          </w:p>
          <w:p w14:paraId="18DCD5F6" w14:textId="51D74F9E" w:rsidR="004A784C" w:rsidRPr="008063C0" w:rsidRDefault="004A784C" w:rsidP="001B5855">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2026 год –</w:t>
            </w:r>
            <w:r w:rsidR="008063C0" w:rsidRPr="008063C0">
              <w:rPr>
                <w:rFonts w:ascii="Times New Roman" w:hAnsi="Times New Roman" w:cs="Times New Roman"/>
                <w:sz w:val="24"/>
                <w:szCs w:val="24"/>
              </w:rPr>
              <w:t>29</w:t>
            </w:r>
            <w:r w:rsidR="008063C0">
              <w:rPr>
                <w:rFonts w:ascii="Times New Roman" w:hAnsi="Times New Roman" w:cs="Times New Roman"/>
                <w:sz w:val="24"/>
                <w:szCs w:val="24"/>
              </w:rPr>
              <w:t xml:space="preserve"> </w:t>
            </w:r>
            <w:r w:rsidR="008063C0" w:rsidRPr="008063C0">
              <w:rPr>
                <w:rFonts w:ascii="Times New Roman" w:hAnsi="Times New Roman" w:cs="Times New Roman"/>
                <w:sz w:val="24"/>
                <w:szCs w:val="24"/>
              </w:rPr>
              <w:t>185,202 тыс. руб.</w:t>
            </w:r>
          </w:p>
          <w:p w14:paraId="6EFB1DEE" w14:textId="3F39A4A5" w:rsidR="004A784C" w:rsidRPr="004A784C" w:rsidRDefault="004A784C" w:rsidP="001B5855">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2027 год –</w:t>
            </w:r>
            <w:r>
              <w:rPr>
                <w:rFonts w:ascii="Times New Roman" w:hAnsi="Times New Roman" w:cs="Times New Roman"/>
                <w:sz w:val="24"/>
                <w:szCs w:val="24"/>
              </w:rPr>
              <w:t xml:space="preserve"> </w:t>
            </w:r>
            <w:r w:rsidR="008063C0" w:rsidRPr="008063C0">
              <w:rPr>
                <w:rFonts w:ascii="Times New Roman" w:hAnsi="Times New Roman" w:cs="Times New Roman"/>
                <w:sz w:val="24"/>
                <w:szCs w:val="24"/>
              </w:rPr>
              <w:t>291</w:t>
            </w:r>
            <w:r w:rsidR="008063C0">
              <w:rPr>
                <w:rFonts w:ascii="Times New Roman" w:hAnsi="Times New Roman" w:cs="Times New Roman"/>
                <w:sz w:val="24"/>
                <w:szCs w:val="24"/>
              </w:rPr>
              <w:t xml:space="preserve"> </w:t>
            </w:r>
            <w:r w:rsidR="008063C0" w:rsidRPr="008063C0">
              <w:rPr>
                <w:rFonts w:ascii="Times New Roman" w:hAnsi="Times New Roman" w:cs="Times New Roman"/>
                <w:sz w:val="24"/>
                <w:szCs w:val="24"/>
              </w:rPr>
              <w:t>85,202 тыс. руб.</w:t>
            </w:r>
          </w:p>
          <w:p w14:paraId="0A77B47B"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из них:</w:t>
            </w:r>
          </w:p>
          <w:p w14:paraId="2D539C0A" w14:textId="7FEA1D34"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xml:space="preserve">- прогнозируемые средства из бюджета Приморского края в сумме </w:t>
            </w:r>
            <w:r w:rsidR="006042CC">
              <w:rPr>
                <w:rFonts w:ascii="Times New Roman" w:hAnsi="Times New Roman" w:cs="Times New Roman"/>
                <w:sz w:val="24"/>
                <w:szCs w:val="24"/>
              </w:rPr>
              <w:t>54 242,858</w:t>
            </w:r>
            <w:r w:rsidRPr="004A784C">
              <w:rPr>
                <w:rFonts w:ascii="Times New Roman" w:hAnsi="Times New Roman" w:cs="Times New Roman"/>
                <w:sz w:val="24"/>
                <w:szCs w:val="24"/>
              </w:rPr>
              <w:t xml:space="preserve"> тыс. руб., в том числе по годам:</w:t>
            </w:r>
          </w:p>
          <w:p w14:paraId="7B95FECD" w14:textId="1AF0851B" w:rsidR="00D858D6"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xml:space="preserve">2020 </w:t>
            </w:r>
            <w:r w:rsidR="006042CC">
              <w:rPr>
                <w:rFonts w:ascii="Times New Roman" w:hAnsi="Times New Roman" w:cs="Times New Roman"/>
                <w:sz w:val="24"/>
                <w:szCs w:val="24"/>
              </w:rPr>
              <w:t xml:space="preserve">год </w:t>
            </w:r>
            <w:r w:rsidR="008063C0">
              <w:rPr>
                <w:rFonts w:ascii="Times New Roman" w:hAnsi="Times New Roman" w:cs="Times New Roman"/>
                <w:sz w:val="24"/>
                <w:szCs w:val="24"/>
              </w:rPr>
              <w:t>–</w:t>
            </w:r>
            <w:r w:rsidRPr="004A784C">
              <w:rPr>
                <w:rFonts w:ascii="Times New Roman" w:hAnsi="Times New Roman" w:cs="Times New Roman"/>
                <w:sz w:val="24"/>
                <w:szCs w:val="24"/>
              </w:rPr>
              <w:t xml:space="preserve"> 46</w:t>
            </w:r>
            <w:r w:rsidR="008063C0">
              <w:rPr>
                <w:rFonts w:ascii="Times New Roman" w:hAnsi="Times New Roman" w:cs="Times New Roman"/>
                <w:sz w:val="24"/>
                <w:szCs w:val="24"/>
              </w:rPr>
              <w:t xml:space="preserve"> </w:t>
            </w:r>
            <w:r w:rsidRPr="004A784C">
              <w:rPr>
                <w:rFonts w:ascii="Times New Roman" w:hAnsi="Times New Roman" w:cs="Times New Roman"/>
                <w:sz w:val="24"/>
                <w:szCs w:val="24"/>
              </w:rPr>
              <w:t>665,412 тыс. руб.;</w:t>
            </w:r>
          </w:p>
          <w:p w14:paraId="25CCF889" w14:textId="70E977A8" w:rsidR="006042CC" w:rsidRPr="004A784C" w:rsidRDefault="006042CC"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2022 год – 7 577,446 тыс. руб.</w:t>
            </w:r>
          </w:p>
          <w:p w14:paraId="445CF024" w14:textId="237C2C21"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xml:space="preserve">- из бюджета городского округа </w:t>
            </w:r>
            <w:r w:rsidR="002805F5">
              <w:rPr>
                <w:rFonts w:ascii="Times New Roman" w:hAnsi="Times New Roman" w:cs="Times New Roman"/>
                <w:sz w:val="24"/>
                <w:szCs w:val="24"/>
              </w:rPr>
              <w:t>298 083,952</w:t>
            </w:r>
            <w:r w:rsidRPr="004A784C">
              <w:rPr>
                <w:rFonts w:ascii="Times New Roman" w:hAnsi="Times New Roman" w:cs="Times New Roman"/>
                <w:sz w:val="24"/>
                <w:szCs w:val="24"/>
              </w:rPr>
              <w:t xml:space="preserve"> тыс. руб., в том числе по годам:</w:t>
            </w:r>
          </w:p>
          <w:p w14:paraId="3C755DAF" w14:textId="08D08B4A" w:rsidR="00D858D6" w:rsidRPr="008063C0" w:rsidRDefault="00D858D6" w:rsidP="001B5855">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 xml:space="preserve">2020 год </w:t>
            </w:r>
            <w:r w:rsidR="006042CC">
              <w:rPr>
                <w:rFonts w:ascii="Times New Roman" w:hAnsi="Times New Roman" w:cs="Times New Roman"/>
                <w:sz w:val="24"/>
                <w:szCs w:val="24"/>
              </w:rPr>
              <w:t>–</w:t>
            </w:r>
            <w:r w:rsidRPr="008063C0">
              <w:rPr>
                <w:rFonts w:ascii="Times New Roman" w:hAnsi="Times New Roman" w:cs="Times New Roman"/>
                <w:sz w:val="24"/>
                <w:szCs w:val="24"/>
              </w:rPr>
              <w:t xml:space="preserve"> 40</w:t>
            </w:r>
            <w:r w:rsidR="006042CC">
              <w:rPr>
                <w:rFonts w:ascii="Times New Roman" w:hAnsi="Times New Roman" w:cs="Times New Roman"/>
                <w:sz w:val="24"/>
                <w:szCs w:val="24"/>
              </w:rPr>
              <w:t xml:space="preserve"> </w:t>
            </w:r>
            <w:r w:rsidRPr="008063C0">
              <w:rPr>
                <w:rFonts w:ascii="Times New Roman" w:hAnsi="Times New Roman" w:cs="Times New Roman"/>
                <w:sz w:val="24"/>
                <w:szCs w:val="24"/>
              </w:rPr>
              <w:t>072,909 тыс. руб.;</w:t>
            </w:r>
          </w:p>
          <w:p w14:paraId="7D97DCC9" w14:textId="7FD62EA9" w:rsidR="00D858D6" w:rsidRPr="008063C0" w:rsidRDefault="00D858D6" w:rsidP="001B5855">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 xml:space="preserve">2021 год </w:t>
            </w:r>
            <w:r w:rsidR="006042CC">
              <w:rPr>
                <w:rFonts w:ascii="Times New Roman" w:hAnsi="Times New Roman" w:cs="Times New Roman"/>
                <w:sz w:val="24"/>
                <w:szCs w:val="24"/>
              </w:rPr>
              <w:t>–</w:t>
            </w:r>
            <w:r w:rsidRPr="008063C0">
              <w:rPr>
                <w:rFonts w:ascii="Times New Roman" w:hAnsi="Times New Roman" w:cs="Times New Roman"/>
                <w:sz w:val="24"/>
                <w:szCs w:val="24"/>
              </w:rPr>
              <w:t xml:space="preserve"> 41</w:t>
            </w:r>
            <w:r w:rsidR="006042CC">
              <w:rPr>
                <w:rFonts w:ascii="Times New Roman" w:hAnsi="Times New Roman" w:cs="Times New Roman"/>
                <w:sz w:val="24"/>
                <w:szCs w:val="24"/>
              </w:rPr>
              <w:t xml:space="preserve"> </w:t>
            </w:r>
            <w:r w:rsidRPr="008063C0">
              <w:rPr>
                <w:rFonts w:ascii="Times New Roman" w:hAnsi="Times New Roman" w:cs="Times New Roman"/>
                <w:sz w:val="24"/>
                <w:szCs w:val="24"/>
              </w:rPr>
              <w:t>207,413 тыс. руб.;</w:t>
            </w:r>
          </w:p>
          <w:p w14:paraId="5CD701F0" w14:textId="02D50F1E" w:rsidR="008063C0" w:rsidRPr="008063C0" w:rsidRDefault="008063C0" w:rsidP="008063C0">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 xml:space="preserve">2022 год – </w:t>
            </w:r>
            <w:r w:rsidR="006042CC">
              <w:rPr>
                <w:rFonts w:ascii="Times New Roman" w:hAnsi="Times New Roman" w:cs="Times New Roman"/>
                <w:sz w:val="24"/>
                <w:szCs w:val="24"/>
              </w:rPr>
              <w:t>62</w:t>
            </w:r>
            <w:r w:rsidR="002805F5">
              <w:rPr>
                <w:rFonts w:ascii="Times New Roman" w:hAnsi="Times New Roman" w:cs="Times New Roman"/>
                <w:sz w:val="24"/>
                <w:szCs w:val="24"/>
              </w:rPr>
              <w:t> 946,833</w:t>
            </w:r>
            <w:r w:rsidRPr="008063C0">
              <w:rPr>
                <w:rFonts w:ascii="Times New Roman" w:hAnsi="Times New Roman" w:cs="Times New Roman"/>
                <w:sz w:val="24"/>
                <w:szCs w:val="24"/>
              </w:rPr>
              <w:t xml:space="preserve"> тыс. руб.;</w:t>
            </w:r>
          </w:p>
          <w:p w14:paraId="3F723BD0" w14:textId="5E9CC635" w:rsidR="008063C0" w:rsidRPr="008063C0" w:rsidRDefault="008063C0" w:rsidP="008063C0">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 xml:space="preserve">2023 год </w:t>
            </w:r>
            <w:r w:rsidR="006042CC">
              <w:rPr>
                <w:rFonts w:ascii="Times New Roman" w:hAnsi="Times New Roman" w:cs="Times New Roman"/>
                <w:sz w:val="24"/>
                <w:szCs w:val="24"/>
              </w:rPr>
              <w:t>–</w:t>
            </w:r>
            <w:r w:rsidRPr="008063C0">
              <w:rPr>
                <w:rFonts w:ascii="Times New Roman" w:hAnsi="Times New Roman" w:cs="Times New Roman"/>
                <w:sz w:val="24"/>
                <w:szCs w:val="24"/>
              </w:rPr>
              <w:t xml:space="preserve"> 35</w:t>
            </w:r>
            <w:r w:rsidR="006042CC">
              <w:rPr>
                <w:rFonts w:ascii="Times New Roman" w:hAnsi="Times New Roman" w:cs="Times New Roman"/>
                <w:sz w:val="24"/>
                <w:szCs w:val="24"/>
              </w:rPr>
              <w:t xml:space="preserve"> </w:t>
            </w:r>
            <w:r w:rsidRPr="008063C0">
              <w:rPr>
                <w:rFonts w:ascii="Times New Roman" w:hAnsi="Times New Roman" w:cs="Times New Roman"/>
                <w:sz w:val="24"/>
                <w:szCs w:val="24"/>
              </w:rPr>
              <w:t>004,223 тыс. руб.;</w:t>
            </w:r>
          </w:p>
          <w:p w14:paraId="1C6D7C6C" w14:textId="69ED0061" w:rsidR="008063C0" w:rsidRPr="008063C0" w:rsidRDefault="008063C0" w:rsidP="008063C0">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2024 год - 31</w:t>
            </w:r>
            <w:r w:rsidR="006042CC">
              <w:rPr>
                <w:rFonts w:ascii="Times New Roman" w:hAnsi="Times New Roman" w:cs="Times New Roman"/>
                <w:sz w:val="24"/>
                <w:szCs w:val="24"/>
              </w:rPr>
              <w:t xml:space="preserve"> </w:t>
            </w:r>
            <w:r w:rsidRPr="008063C0">
              <w:rPr>
                <w:rFonts w:ascii="Times New Roman" w:hAnsi="Times New Roman" w:cs="Times New Roman"/>
                <w:sz w:val="24"/>
                <w:szCs w:val="24"/>
              </w:rPr>
              <w:t>296,968 тыс. руб.;</w:t>
            </w:r>
          </w:p>
          <w:p w14:paraId="2F4AF741" w14:textId="4E8A13D4" w:rsidR="008063C0" w:rsidRPr="008063C0" w:rsidRDefault="008063C0" w:rsidP="008063C0">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2025 год – 29</w:t>
            </w:r>
            <w:r w:rsidR="006042CC">
              <w:rPr>
                <w:rFonts w:ascii="Times New Roman" w:hAnsi="Times New Roman" w:cs="Times New Roman"/>
                <w:sz w:val="24"/>
                <w:szCs w:val="24"/>
              </w:rPr>
              <w:t xml:space="preserve"> </w:t>
            </w:r>
            <w:r w:rsidRPr="008063C0">
              <w:rPr>
                <w:rFonts w:ascii="Times New Roman" w:hAnsi="Times New Roman" w:cs="Times New Roman"/>
                <w:sz w:val="24"/>
                <w:szCs w:val="24"/>
              </w:rPr>
              <w:t xml:space="preserve">185,202 тыс. руб. </w:t>
            </w:r>
          </w:p>
          <w:p w14:paraId="69FC3F0B" w14:textId="523B4D86" w:rsidR="008063C0" w:rsidRPr="008063C0" w:rsidRDefault="008063C0" w:rsidP="008063C0">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2026 год –29</w:t>
            </w:r>
            <w:r w:rsidR="006042CC">
              <w:rPr>
                <w:rFonts w:ascii="Times New Roman" w:hAnsi="Times New Roman" w:cs="Times New Roman"/>
                <w:sz w:val="24"/>
                <w:szCs w:val="24"/>
              </w:rPr>
              <w:t xml:space="preserve"> </w:t>
            </w:r>
            <w:r w:rsidRPr="008063C0">
              <w:rPr>
                <w:rFonts w:ascii="Times New Roman" w:hAnsi="Times New Roman" w:cs="Times New Roman"/>
                <w:sz w:val="24"/>
                <w:szCs w:val="24"/>
              </w:rPr>
              <w:t>185,202 тыс. руб.</w:t>
            </w:r>
          </w:p>
          <w:p w14:paraId="2235CA8F" w14:textId="792A9144" w:rsidR="004A784C" w:rsidRPr="004A784C" w:rsidRDefault="008063C0" w:rsidP="008063C0">
            <w:pPr>
              <w:pStyle w:val="ConsPlusNormal"/>
              <w:jc w:val="both"/>
              <w:rPr>
                <w:rFonts w:ascii="Times New Roman" w:hAnsi="Times New Roman" w:cs="Times New Roman"/>
                <w:sz w:val="24"/>
                <w:szCs w:val="24"/>
              </w:rPr>
            </w:pPr>
            <w:r w:rsidRPr="008063C0">
              <w:rPr>
                <w:rFonts w:ascii="Times New Roman" w:hAnsi="Times New Roman" w:cs="Times New Roman"/>
                <w:sz w:val="24"/>
                <w:szCs w:val="24"/>
              </w:rPr>
              <w:t>2027 год – 29</w:t>
            </w:r>
            <w:r w:rsidR="006042CC">
              <w:rPr>
                <w:rFonts w:ascii="Times New Roman" w:hAnsi="Times New Roman" w:cs="Times New Roman"/>
                <w:sz w:val="24"/>
                <w:szCs w:val="24"/>
              </w:rPr>
              <w:t xml:space="preserve"> </w:t>
            </w:r>
            <w:r w:rsidRPr="008063C0">
              <w:rPr>
                <w:rFonts w:ascii="Times New Roman" w:hAnsi="Times New Roman" w:cs="Times New Roman"/>
                <w:sz w:val="24"/>
                <w:szCs w:val="24"/>
              </w:rPr>
              <w:t>185,202 тыс. руб.</w:t>
            </w:r>
          </w:p>
        </w:tc>
      </w:tr>
      <w:tr w:rsidR="00D858D6" w:rsidRPr="009B3195" w14:paraId="32129607" w14:textId="77777777" w:rsidTr="001B5855">
        <w:tblPrEx>
          <w:tblBorders>
            <w:insideH w:val="nil"/>
          </w:tblBorders>
        </w:tblPrEx>
        <w:tc>
          <w:tcPr>
            <w:tcW w:w="3085" w:type="dxa"/>
            <w:tcBorders>
              <w:bottom w:val="nil"/>
            </w:tcBorders>
          </w:tcPr>
          <w:p w14:paraId="502879DF" w14:textId="77777777" w:rsidR="00D858D6" w:rsidRPr="004A784C" w:rsidRDefault="00D858D6" w:rsidP="001B5855">
            <w:pPr>
              <w:pStyle w:val="ConsPlusNormal"/>
              <w:rPr>
                <w:rFonts w:ascii="Times New Roman" w:hAnsi="Times New Roman" w:cs="Times New Roman"/>
                <w:sz w:val="24"/>
                <w:szCs w:val="24"/>
              </w:rPr>
            </w:pPr>
            <w:r w:rsidRPr="004A784C">
              <w:rPr>
                <w:rFonts w:ascii="Times New Roman" w:hAnsi="Times New Roman" w:cs="Times New Roman"/>
                <w:sz w:val="24"/>
                <w:szCs w:val="24"/>
              </w:rPr>
              <w:t>Ожидаемые результаты реализации муниципальной программы</w:t>
            </w:r>
          </w:p>
        </w:tc>
        <w:tc>
          <w:tcPr>
            <w:tcW w:w="5896" w:type="dxa"/>
            <w:tcBorders>
              <w:bottom w:val="nil"/>
            </w:tcBorders>
          </w:tcPr>
          <w:p w14:paraId="3BD846BD"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В результате реализации мероприятий муниципальной программы ожидается:</w:t>
            </w:r>
          </w:p>
          <w:p w14:paraId="731E9B9F" w14:textId="612952B5"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увеличение количества субъектов малого и среднего предпринимательства к 202</w:t>
            </w:r>
            <w:r w:rsidR="006D7361">
              <w:rPr>
                <w:rFonts w:ascii="Times New Roman" w:hAnsi="Times New Roman" w:cs="Times New Roman"/>
                <w:sz w:val="24"/>
                <w:szCs w:val="24"/>
              </w:rPr>
              <w:t>7</w:t>
            </w:r>
            <w:r w:rsidRPr="004A784C">
              <w:rPr>
                <w:rFonts w:ascii="Times New Roman" w:hAnsi="Times New Roman" w:cs="Times New Roman"/>
                <w:sz w:val="24"/>
                <w:szCs w:val="24"/>
              </w:rPr>
              <w:t xml:space="preserve"> году до 1</w:t>
            </w:r>
            <w:r w:rsidR="006D7361">
              <w:rPr>
                <w:rFonts w:ascii="Times New Roman" w:hAnsi="Times New Roman" w:cs="Times New Roman"/>
                <w:sz w:val="24"/>
                <w:szCs w:val="24"/>
              </w:rPr>
              <w:t>64</w:t>
            </w:r>
            <w:r w:rsidRPr="004A784C">
              <w:rPr>
                <w:rFonts w:ascii="Times New Roman" w:hAnsi="Times New Roman" w:cs="Times New Roman"/>
                <w:sz w:val="24"/>
                <w:szCs w:val="24"/>
              </w:rPr>
              <w:t>0 единиц;</w:t>
            </w:r>
          </w:p>
          <w:p w14:paraId="7845103B" w14:textId="59843DB1"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xml:space="preserve">- увеличение числа граждан, зафиксировавших свой статус, с учетом введения специального налогового режима </w:t>
            </w:r>
            <w:r w:rsidR="006D7361">
              <w:rPr>
                <w:rFonts w:ascii="Times New Roman" w:hAnsi="Times New Roman" w:cs="Times New Roman"/>
                <w:sz w:val="24"/>
                <w:szCs w:val="24"/>
              </w:rPr>
              <w:t>«</w:t>
            </w:r>
            <w:r w:rsidRPr="004A784C">
              <w:rPr>
                <w:rFonts w:ascii="Times New Roman" w:hAnsi="Times New Roman" w:cs="Times New Roman"/>
                <w:sz w:val="24"/>
                <w:szCs w:val="24"/>
              </w:rPr>
              <w:t>налог на профессиональный доход</w:t>
            </w:r>
            <w:r w:rsidR="006D7361">
              <w:rPr>
                <w:rFonts w:ascii="Times New Roman" w:hAnsi="Times New Roman" w:cs="Times New Roman"/>
                <w:sz w:val="24"/>
                <w:szCs w:val="24"/>
              </w:rPr>
              <w:t>»</w:t>
            </w:r>
            <w:r w:rsidRPr="004A784C">
              <w:rPr>
                <w:rFonts w:ascii="Times New Roman" w:hAnsi="Times New Roman" w:cs="Times New Roman"/>
                <w:sz w:val="24"/>
                <w:szCs w:val="24"/>
              </w:rPr>
              <w:t xml:space="preserve"> к 202</w:t>
            </w:r>
            <w:r w:rsidR="006D7361">
              <w:rPr>
                <w:rFonts w:ascii="Times New Roman" w:hAnsi="Times New Roman" w:cs="Times New Roman"/>
                <w:sz w:val="24"/>
                <w:szCs w:val="24"/>
              </w:rPr>
              <w:t>7</w:t>
            </w:r>
            <w:r w:rsidRPr="004A784C">
              <w:rPr>
                <w:rFonts w:ascii="Times New Roman" w:hAnsi="Times New Roman" w:cs="Times New Roman"/>
                <w:sz w:val="24"/>
                <w:szCs w:val="24"/>
              </w:rPr>
              <w:t xml:space="preserve"> году до </w:t>
            </w:r>
            <w:r w:rsidR="00F42A9A">
              <w:rPr>
                <w:rFonts w:ascii="Times New Roman" w:hAnsi="Times New Roman" w:cs="Times New Roman"/>
                <w:sz w:val="24"/>
                <w:szCs w:val="24"/>
              </w:rPr>
              <w:t>1200</w:t>
            </w:r>
            <w:r w:rsidRPr="004A784C">
              <w:rPr>
                <w:rFonts w:ascii="Times New Roman" w:hAnsi="Times New Roman" w:cs="Times New Roman"/>
                <w:sz w:val="24"/>
                <w:szCs w:val="24"/>
              </w:rPr>
              <w:t xml:space="preserve"> человек</w:t>
            </w:r>
          </w:p>
          <w:p w14:paraId="0C8C8FD0" w14:textId="182DED0B" w:rsidR="00D858D6"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xml:space="preserve">- увеличение числа субъектов малого и среднего предпринимательства в расчете на 1 тысячу человек до </w:t>
            </w:r>
            <w:r w:rsidR="006D7361">
              <w:rPr>
                <w:rFonts w:ascii="Times New Roman" w:hAnsi="Times New Roman" w:cs="Times New Roman"/>
                <w:sz w:val="24"/>
                <w:szCs w:val="24"/>
              </w:rPr>
              <w:t>31,</w:t>
            </w:r>
            <w:r w:rsidR="00F42A9A">
              <w:rPr>
                <w:rFonts w:ascii="Times New Roman" w:hAnsi="Times New Roman" w:cs="Times New Roman"/>
                <w:sz w:val="24"/>
                <w:szCs w:val="24"/>
              </w:rPr>
              <w:t>9</w:t>
            </w:r>
            <w:r w:rsidRPr="004A784C">
              <w:rPr>
                <w:rFonts w:ascii="Times New Roman" w:hAnsi="Times New Roman" w:cs="Times New Roman"/>
                <w:sz w:val="24"/>
                <w:szCs w:val="24"/>
              </w:rPr>
              <w:t xml:space="preserve"> единиц;</w:t>
            </w:r>
          </w:p>
          <w:p w14:paraId="34EB9025" w14:textId="37F7CA52" w:rsidR="00F42A9A" w:rsidRPr="004A784C" w:rsidRDefault="00F42A9A"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42A9A">
              <w:rPr>
                <w:rFonts w:ascii="Times New Roman" w:hAnsi="Times New Roman" w:cs="Times New Roman"/>
                <w:sz w:val="24"/>
                <w:szCs w:val="24"/>
              </w:rPr>
              <w:t xml:space="preserve">увеличение среднесписочной численности занятых в сфере малого и среднего предпринимательства, включая индивидуальных предпринимателей и </w:t>
            </w:r>
            <w:proofErr w:type="spellStart"/>
            <w:r w:rsidRPr="00F42A9A">
              <w:rPr>
                <w:rFonts w:ascii="Times New Roman" w:hAnsi="Times New Roman" w:cs="Times New Roman"/>
                <w:sz w:val="24"/>
                <w:szCs w:val="24"/>
              </w:rPr>
              <w:t>самозанятых</w:t>
            </w:r>
            <w:proofErr w:type="spellEnd"/>
            <w:r w:rsidRPr="00F42A9A">
              <w:rPr>
                <w:rFonts w:ascii="Times New Roman" w:hAnsi="Times New Roman" w:cs="Times New Roman"/>
                <w:sz w:val="24"/>
                <w:szCs w:val="24"/>
              </w:rPr>
              <w:t>, к 202</w:t>
            </w:r>
            <w:r>
              <w:rPr>
                <w:rFonts w:ascii="Times New Roman" w:hAnsi="Times New Roman" w:cs="Times New Roman"/>
                <w:sz w:val="24"/>
                <w:szCs w:val="24"/>
              </w:rPr>
              <w:t>7</w:t>
            </w:r>
            <w:r w:rsidRPr="00F42A9A">
              <w:rPr>
                <w:rFonts w:ascii="Times New Roman" w:hAnsi="Times New Roman" w:cs="Times New Roman"/>
                <w:sz w:val="24"/>
                <w:szCs w:val="24"/>
              </w:rPr>
              <w:t xml:space="preserve"> году до </w:t>
            </w:r>
            <w:r>
              <w:rPr>
                <w:rFonts w:ascii="Times New Roman" w:hAnsi="Times New Roman" w:cs="Times New Roman"/>
                <w:sz w:val="24"/>
                <w:szCs w:val="24"/>
              </w:rPr>
              <w:t>5300</w:t>
            </w:r>
            <w:r w:rsidRPr="00F42A9A">
              <w:rPr>
                <w:rFonts w:ascii="Times New Roman" w:hAnsi="Times New Roman" w:cs="Times New Roman"/>
                <w:sz w:val="24"/>
                <w:szCs w:val="24"/>
              </w:rPr>
              <w:t xml:space="preserve"> </w:t>
            </w:r>
            <w:r>
              <w:rPr>
                <w:rFonts w:ascii="Times New Roman" w:hAnsi="Times New Roman" w:cs="Times New Roman"/>
                <w:sz w:val="24"/>
                <w:szCs w:val="24"/>
              </w:rPr>
              <w:t>человек</w:t>
            </w:r>
            <w:r w:rsidRPr="00F42A9A">
              <w:rPr>
                <w:rFonts w:ascii="Times New Roman" w:hAnsi="Times New Roman" w:cs="Times New Roman"/>
                <w:sz w:val="24"/>
                <w:szCs w:val="24"/>
              </w:rPr>
              <w:t>;</w:t>
            </w:r>
          </w:p>
          <w:p w14:paraId="4E2FD97E"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количество создаваемых постоянных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 на 27 единиц за период реализации программы;</w:t>
            </w:r>
          </w:p>
          <w:p w14:paraId="4BFC88A2" w14:textId="57B774C4" w:rsidR="00D858D6" w:rsidRPr="004A784C" w:rsidRDefault="00D858D6" w:rsidP="006D7361">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 на 27 единиц за период реализации программы;</w:t>
            </w:r>
          </w:p>
        </w:tc>
      </w:tr>
      <w:tr w:rsidR="00D858D6" w:rsidRPr="004A784C" w14:paraId="016A8A7F" w14:textId="77777777" w:rsidTr="001B5855">
        <w:tblPrEx>
          <w:tblBorders>
            <w:insideH w:val="nil"/>
          </w:tblBorders>
        </w:tblPrEx>
        <w:tc>
          <w:tcPr>
            <w:tcW w:w="3085" w:type="dxa"/>
            <w:tcBorders>
              <w:top w:val="nil"/>
              <w:bottom w:val="nil"/>
            </w:tcBorders>
          </w:tcPr>
          <w:p w14:paraId="0E1268F5" w14:textId="77777777" w:rsidR="00D858D6" w:rsidRPr="009B3195" w:rsidRDefault="00D858D6" w:rsidP="001B5855">
            <w:pPr>
              <w:pStyle w:val="ConsPlusNormal"/>
              <w:rPr>
                <w:rFonts w:ascii="Times New Roman" w:hAnsi="Times New Roman" w:cs="Times New Roman"/>
              </w:rPr>
            </w:pPr>
          </w:p>
        </w:tc>
        <w:tc>
          <w:tcPr>
            <w:tcW w:w="5896" w:type="dxa"/>
            <w:tcBorders>
              <w:top w:val="nil"/>
              <w:bottom w:val="nil"/>
            </w:tcBorders>
          </w:tcPr>
          <w:p w14:paraId="73512D62"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ежегодное увеличение перечня имущества, предназначенного для предоставления субъектам малого и среднего предпринимательства на 10%;</w:t>
            </w:r>
          </w:p>
          <w:p w14:paraId="0C46F327"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xml:space="preserve">- число реализованных проектов субъектами малого и среднего предпринимательства, получивших поддержку в форме: гарантии, льготного кредита, </w:t>
            </w:r>
            <w:proofErr w:type="spellStart"/>
            <w:r w:rsidRPr="004A784C">
              <w:rPr>
                <w:rFonts w:ascii="Times New Roman" w:hAnsi="Times New Roman" w:cs="Times New Roman"/>
                <w:sz w:val="24"/>
                <w:szCs w:val="24"/>
              </w:rPr>
              <w:t>микрозайма</w:t>
            </w:r>
            <w:proofErr w:type="spellEnd"/>
            <w:r w:rsidRPr="004A784C">
              <w:rPr>
                <w:rFonts w:ascii="Times New Roman" w:hAnsi="Times New Roman" w:cs="Times New Roman"/>
                <w:sz w:val="24"/>
                <w:szCs w:val="24"/>
              </w:rPr>
              <w:t>, льготного лизинга, субсидий не менее 4-х ежегодно;</w:t>
            </w:r>
          </w:p>
          <w:p w14:paraId="18EADE09" w14:textId="65C568B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отношение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к совокупному стоимостному объему договоров, заключенных по резу</w:t>
            </w:r>
            <w:r w:rsidR="00F42A9A">
              <w:rPr>
                <w:rFonts w:ascii="Times New Roman" w:hAnsi="Times New Roman" w:cs="Times New Roman"/>
                <w:sz w:val="24"/>
                <w:szCs w:val="24"/>
              </w:rPr>
              <w:t>льтатам закупок, составит к 2027</w:t>
            </w:r>
            <w:r w:rsidRPr="004A784C">
              <w:rPr>
                <w:rFonts w:ascii="Times New Roman" w:hAnsi="Times New Roman" w:cs="Times New Roman"/>
                <w:sz w:val="24"/>
                <w:szCs w:val="24"/>
              </w:rPr>
              <w:t xml:space="preserve"> г. - </w:t>
            </w:r>
            <w:r w:rsidR="00F42A9A">
              <w:rPr>
                <w:rFonts w:ascii="Times New Roman" w:hAnsi="Times New Roman" w:cs="Times New Roman"/>
                <w:sz w:val="24"/>
                <w:szCs w:val="24"/>
              </w:rPr>
              <w:t>3</w:t>
            </w:r>
            <w:r w:rsidR="00A57E4F">
              <w:rPr>
                <w:rFonts w:ascii="Times New Roman" w:hAnsi="Times New Roman" w:cs="Times New Roman"/>
                <w:sz w:val="24"/>
                <w:szCs w:val="24"/>
              </w:rPr>
              <w:t>0</w:t>
            </w:r>
            <w:r w:rsidRPr="004A784C">
              <w:rPr>
                <w:rFonts w:ascii="Times New Roman" w:hAnsi="Times New Roman" w:cs="Times New Roman"/>
                <w:sz w:val="24"/>
                <w:szCs w:val="24"/>
              </w:rPr>
              <w:t>%;</w:t>
            </w:r>
          </w:p>
          <w:p w14:paraId="0554C1F6"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удельный вес расходов бюджета городского округа, формируемых в рамках муниципальных программ городского округа, в общем объеме расходов бюджета городского округа составит 90%;</w:t>
            </w:r>
          </w:p>
          <w:p w14:paraId="1FA1A0CF"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составит не более 2%;</w:t>
            </w:r>
          </w:p>
          <w:p w14:paraId="16A2DFA5"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отсутствие просроченной кредиторской задолженности муниципальных учреждений, сложившейся на 1 января очередного финансового года;</w:t>
            </w:r>
          </w:p>
        </w:tc>
      </w:tr>
      <w:tr w:rsidR="00D858D6" w:rsidRPr="009B3195" w14:paraId="358DE29E" w14:textId="77777777" w:rsidTr="001B5855">
        <w:tblPrEx>
          <w:tblBorders>
            <w:insideH w:val="nil"/>
          </w:tblBorders>
        </w:tblPrEx>
        <w:tc>
          <w:tcPr>
            <w:tcW w:w="3085" w:type="dxa"/>
            <w:tcBorders>
              <w:top w:val="nil"/>
            </w:tcBorders>
          </w:tcPr>
          <w:p w14:paraId="6F4FDD89" w14:textId="77777777" w:rsidR="00D858D6" w:rsidRPr="009B3195" w:rsidRDefault="00D858D6" w:rsidP="001B5855">
            <w:pPr>
              <w:pStyle w:val="ConsPlusNormal"/>
              <w:rPr>
                <w:rFonts w:ascii="Times New Roman" w:hAnsi="Times New Roman" w:cs="Times New Roman"/>
              </w:rPr>
            </w:pPr>
          </w:p>
        </w:tc>
        <w:tc>
          <w:tcPr>
            <w:tcW w:w="5896" w:type="dxa"/>
            <w:tcBorders>
              <w:top w:val="nil"/>
            </w:tcBorders>
          </w:tcPr>
          <w:p w14:paraId="65F2C1D6"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ежегодное выполнение плана по доходам бюджета городского округа составит 100%;</w:t>
            </w:r>
          </w:p>
          <w:p w14:paraId="2D0317DE"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формирование структуры и состава муниципальной собственности, позволяющих полностью обеспечить исполнение муниципальных функций, максимизация пополнения доходной части бюджета и снижение расходов на содержание муниципального имущества;</w:t>
            </w:r>
          </w:p>
          <w:p w14:paraId="6AB7736A"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повышение эффективности управления имуществом городского округа;</w:t>
            </w:r>
          </w:p>
          <w:p w14:paraId="1AD3AC8F" w14:textId="77777777" w:rsidR="00D858D6" w:rsidRPr="004A784C"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регистрация права собственности городского округа на объекты недвижимости, в т.ч. на земельные участки, подлежащие отнесению к собственности городского округа;</w:t>
            </w:r>
          </w:p>
          <w:p w14:paraId="07E207EC" w14:textId="77777777" w:rsidR="00D858D6" w:rsidRDefault="00D858D6" w:rsidP="001B5855">
            <w:pPr>
              <w:pStyle w:val="ConsPlusNormal"/>
              <w:jc w:val="both"/>
              <w:rPr>
                <w:rFonts w:ascii="Times New Roman" w:hAnsi="Times New Roman" w:cs="Times New Roman"/>
                <w:sz w:val="24"/>
                <w:szCs w:val="24"/>
              </w:rPr>
            </w:pPr>
            <w:r w:rsidRPr="004A784C">
              <w:rPr>
                <w:rFonts w:ascii="Times New Roman" w:hAnsi="Times New Roman" w:cs="Times New Roman"/>
                <w:sz w:val="24"/>
                <w:szCs w:val="24"/>
              </w:rPr>
              <w:t>- оптимизация процедуры предоставления объектов недвижимости, в т.ч. земельных участков, находящихся в собственности и в ведении городского округа</w:t>
            </w:r>
            <w:r w:rsidR="00A57E4F">
              <w:rPr>
                <w:rFonts w:ascii="Times New Roman" w:hAnsi="Times New Roman" w:cs="Times New Roman"/>
                <w:sz w:val="24"/>
                <w:szCs w:val="24"/>
              </w:rPr>
              <w:t>;</w:t>
            </w:r>
          </w:p>
          <w:p w14:paraId="458FB7E0" w14:textId="431EEF5A" w:rsidR="00A57E4F" w:rsidRPr="004A784C" w:rsidRDefault="00BD7943"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 с</w:t>
            </w:r>
            <w:r w:rsidR="00A57E4F">
              <w:rPr>
                <w:rFonts w:ascii="Times New Roman" w:hAnsi="Times New Roman" w:cs="Times New Roman"/>
                <w:sz w:val="24"/>
                <w:szCs w:val="24"/>
              </w:rPr>
              <w:t>нижение уровня розничных цен 12 участниками проекта «Держим цены» с учетом предельной торговой надбавки</w:t>
            </w:r>
          </w:p>
        </w:tc>
      </w:tr>
    </w:tbl>
    <w:p w14:paraId="1F3BA3DD" w14:textId="77777777" w:rsidR="00D858D6" w:rsidRPr="009B3195" w:rsidRDefault="00D858D6" w:rsidP="00D858D6">
      <w:pPr>
        <w:pStyle w:val="ConsPlusNormal"/>
        <w:jc w:val="both"/>
        <w:rPr>
          <w:rFonts w:ascii="Times New Roman" w:hAnsi="Times New Roman" w:cs="Times New Roman"/>
        </w:rPr>
      </w:pPr>
    </w:p>
    <w:p w14:paraId="4E0A0E4E" w14:textId="77777777" w:rsidR="00D858D6" w:rsidRPr="009B3195" w:rsidRDefault="00D858D6" w:rsidP="00D858D6">
      <w:pPr>
        <w:pStyle w:val="ConsPlusTitle"/>
        <w:jc w:val="center"/>
        <w:outlineLvl w:val="1"/>
      </w:pPr>
      <w:r w:rsidRPr="009B3195">
        <w:t>I. Приоритеты государственной политики</w:t>
      </w:r>
    </w:p>
    <w:p w14:paraId="72D3A8F0" w14:textId="77777777" w:rsidR="00D858D6" w:rsidRPr="009B3195" w:rsidRDefault="00D858D6" w:rsidP="00D858D6">
      <w:pPr>
        <w:pStyle w:val="ConsPlusTitle"/>
        <w:jc w:val="center"/>
      </w:pPr>
      <w:r w:rsidRPr="009B3195">
        <w:t>в сфере реализации муниципальной программы</w:t>
      </w:r>
    </w:p>
    <w:p w14:paraId="03FFEE7E" w14:textId="3961E8AF" w:rsidR="00D858D6" w:rsidRPr="001B5855" w:rsidRDefault="00D858D6" w:rsidP="00D858D6">
      <w:pPr>
        <w:pStyle w:val="ConsPlusNormal"/>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Приоритеты государственной политики в сфере экономического развития Приморского края и Арсеньевского городского округа (далее - городской округ), а также механизмы их достижения определены исходя из долгосрочных приоритетов, закрепленных в </w:t>
      </w:r>
      <w:hyperlink r:id="rId11">
        <w:r w:rsidRPr="001B5855">
          <w:rPr>
            <w:rFonts w:ascii="Times New Roman" w:hAnsi="Times New Roman" w:cs="Times New Roman"/>
            <w:sz w:val="26"/>
            <w:szCs w:val="26"/>
          </w:rPr>
          <w:t>Конституции</w:t>
        </w:r>
      </w:hyperlink>
      <w:r w:rsidRPr="001B5855">
        <w:rPr>
          <w:rFonts w:ascii="Times New Roman" w:hAnsi="Times New Roman" w:cs="Times New Roman"/>
          <w:sz w:val="26"/>
          <w:szCs w:val="26"/>
        </w:rPr>
        <w:t xml:space="preserve"> Российской Федерации, посланиях Президента Российской Федерации Федеральному Собранию Российской Федерации, </w:t>
      </w:r>
      <w:hyperlink r:id="rId12">
        <w:r w:rsidRPr="001B5855">
          <w:rPr>
            <w:rFonts w:ascii="Times New Roman" w:hAnsi="Times New Roman" w:cs="Times New Roman"/>
            <w:sz w:val="26"/>
            <w:szCs w:val="26"/>
          </w:rPr>
          <w:t>Указе</w:t>
        </w:r>
      </w:hyperlink>
      <w:r w:rsidRPr="001B5855">
        <w:rPr>
          <w:rFonts w:ascii="Times New Roman" w:hAnsi="Times New Roman" w:cs="Times New Roman"/>
          <w:sz w:val="26"/>
          <w:szCs w:val="26"/>
        </w:rPr>
        <w:t xml:space="preserve"> Президента Российской Федерации от 7 мая 2018 года </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204 </w:t>
      </w:r>
      <w:r w:rsidR="001B5855">
        <w:rPr>
          <w:rFonts w:ascii="Times New Roman" w:hAnsi="Times New Roman" w:cs="Times New Roman"/>
          <w:sz w:val="26"/>
          <w:szCs w:val="26"/>
        </w:rPr>
        <w:t>«</w:t>
      </w:r>
      <w:r w:rsidRPr="001B5855">
        <w:rPr>
          <w:rFonts w:ascii="Times New Roman" w:hAnsi="Times New Roman" w:cs="Times New Roman"/>
          <w:sz w:val="26"/>
          <w:szCs w:val="26"/>
        </w:rPr>
        <w:t>О национальных целях и стратегических задачах развития Российской Федерации на период до 2024 год</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а также </w:t>
      </w:r>
      <w:hyperlink r:id="rId13">
        <w:r w:rsidRPr="001B5855">
          <w:rPr>
            <w:rFonts w:ascii="Times New Roman" w:hAnsi="Times New Roman" w:cs="Times New Roman"/>
            <w:sz w:val="26"/>
            <w:szCs w:val="26"/>
          </w:rPr>
          <w:t>Стратегии</w:t>
        </w:r>
      </w:hyperlink>
      <w:r w:rsidRPr="001B5855">
        <w:rPr>
          <w:rFonts w:ascii="Times New Roman" w:hAnsi="Times New Roman" w:cs="Times New Roman"/>
          <w:sz w:val="26"/>
          <w:szCs w:val="26"/>
        </w:rPr>
        <w:t xml:space="preserve"> социально-экономического развития Приморского края до 2030 года, утвержденной постановлением Администрации Приморского края от 28 декабря 2018 года N 668-па, Стратегии социально-экономического развития Арсеньевского городского округа до 2030 года (далее - Стратегия), и других стратегических документах.</w:t>
      </w:r>
    </w:p>
    <w:p w14:paraId="0C6D0C14"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В соответствии с государственной политикой развития территорий Приморского края в городском округе переход на многоотраслевую экономическую модель развития городского округа планируется за счет развития:</w:t>
      </w:r>
    </w:p>
    <w:p w14:paraId="4E750680" w14:textId="2129D976"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промышленности в результате диверсификации экономики моногорода, развития малого и среднего предпринимательства</w:t>
      </w:r>
      <w:r w:rsidR="00A57E4F">
        <w:rPr>
          <w:rFonts w:ascii="Times New Roman" w:hAnsi="Times New Roman" w:cs="Times New Roman"/>
          <w:sz w:val="26"/>
          <w:szCs w:val="26"/>
        </w:rPr>
        <w:t xml:space="preserve">, </w:t>
      </w:r>
      <w:r w:rsidRPr="001B5855">
        <w:rPr>
          <w:rFonts w:ascii="Times New Roman" w:hAnsi="Times New Roman" w:cs="Times New Roman"/>
          <w:sz w:val="26"/>
          <w:szCs w:val="26"/>
        </w:rPr>
        <w:t xml:space="preserve">развития </w:t>
      </w:r>
      <w:proofErr w:type="spellStart"/>
      <w:r w:rsidRPr="001B5855">
        <w:rPr>
          <w:rFonts w:ascii="Times New Roman" w:hAnsi="Times New Roman" w:cs="Times New Roman"/>
          <w:sz w:val="26"/>
          <w:szCs w:val="26"/>
        </w:rPr>
        <w:t>самозанятости</w:t>
      </w:r>
      <w:proofErr w:type="spellEnd"/>
      <w:r w:rsidRPr="001B5855">
        <w:rPr>
          <w:rFonts w:ascii="Times New Roman" w:hAnsi="Times New Roman" w:cs="Times New Roman"/>
          <w:sz w:val="26"/>
          <w:szCs w:val="26"/>
        </w:rPr>
        <w:t xml:space="preserve"> населения</w:t>
      </w:r>
      <w:r w:rsidR="00E56863" w:rsidRPr="00E56863">
        <w:t xml:space="preserve"> </w:t>
      </w:r>
      <w:r w:rsidR="00E56863" w:rsidRPr="00E56863">
        <w:rPr>
          <w:rFonts w:ascii="Times New Roman" w:hAnsi="Times New Roman" w:cs="Times New Roman"/>
          <w:sz w:val="26"/>
          <w:szCs w:val="26"/>
        </w:rPr>
        <w:t>и вовлечения молодежи в предпринимательскую деятельность;</w:t>
      </w:r>
    </w:p>
    <w:p w14:paraId="2F1FE615"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инженерно-технической и социальной инфраструктуры.</w:t>
      </w:r>
    </w:p>
    <w:p w14:paraId="75CA7F14"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Ряд положительных факторов способствуют развитию малого и среднего предпринимательства в городском округе:</w:t>
      </w:r>
    </w:p>
    <w:p w14:paraId="747A1F18"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богатые природные ресурсы региона создают предпосылки для развития пищевой, деревообрабатывающей промышленности, производства строительных материалов;</w:t>
      </w:r>
    </w:p>
    <w:p w14:paraId="0C07CD3D"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наличие уникального туристско-рекреационного ресурса городского округа (горнолыжной базы, авиационного клуба, музеев, гостиниц, баз отдыха) и близлежащих районов обуславливает дополнительные возможности развития туризма и сферы услуг в городе;</w:t>
      </w:r>
    </w:p>
    <w:p w14:paraId="225957D5"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развитый промышленный потенциал и незадействованные в полной мере производственные мощности градообразующих предприятий обуславливают дополнительные возможности развития высокотехнологичных производств, внедрения инновационных технологий;</w:t>
      </w:r>
    </w:p>
    <w:p w14:paraId="588B4278"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удобное географическое положение (в центре Приморского края) и обеспеченность транспортной инфраструктурой создают предпосылки для продвижения продукции предприятий малого и среднего бизнеса на новые рынки сбыта.</w:t>
      </w:r>
    </w:p>
    <w:p w14:paraId="7181E95B"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Управление муниципальной собственностью является неотъемлемой частью деятельности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городского округа.</w:t>
      </w:r>
    </w:p>
    <w:p w14:paraId="1FE23A40"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Муниципальное имущество создает материальную основу для реализации муниципальных полномочий городского округа и предоставления муниципальных услуг гражданам и бизнесу. Сфера управления муниципальным имуществом охватывает широкий круг вопросов: создание новых объектов, безвозмездные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муниципальных предприятий и муниципальных учреждений.</w:t>
      </w:r>
    </w:p>
    <w:p w14:paraId="44E17C32"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Учитывая, что в составе казны городского округа находится имущество, поступившее в прошлые годы, на которые отсутствуют свидетельства о государственной регистрации права собственности и техническая документация, то для оформления права собственности городского округа на данные объекты недвижимости необходимо проведение технической инвентаризации с последующей постановкой объектов на государственный кадастровый учет.</w:t>
      </w:r>
    </w:p>
    <w:p w14:paraId="196666EE"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Проблемой является то, что незавершенность формирования ранее учтенных земельных участков препятствует функционированию полноценной системы управления муниципальным имуществом и эффективному его использованию для достижения финансовых результатов и решения социально-экономических задач.</w:t>
      </w:r>
    </w:p>
    <w:p w14:paraId="088766FF"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Необходимость достижения долгосрочных целей социально-экономического развития городского округа в условиях адаптации бюджетной системы Российской Федерации к замедлению темпов роста бюджетных доходов обусловила актуальность разработки и реализации системы мер по повышению эффективности деятельности органов местного самоуправления городского округа, а также по модернизации управления общественными (муниципальными) финансами.</w:t>
      </w:r>
    </w:p>
    <w:p w14:paraId="4D86F065"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Актуальной задачей в сфере повышения эффективности бюджетных расходов является достижение публичности формирования бюджетной политики. Обеспечение информационной открытости деятельности органов исполнительной власти городского округа требует законодательного закрепления процедур, обеспечивающих доступность информации о деятельности органов местного самоуправления. Необходимы процедуры общественного мнения, консультаций и мониторинга на ранних стадиях подготовки и принятия решений, а также обеспечение публичности принятых решений.</w:t>
      </w:r>
    </w:p>
    <w:p w14:paraId="4CC12F87"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Использование программно-целевого метода для решения имеющихся проблем обусловлено необходимостью применения комплексного и последовательного подхода, обеспечивающего увязку реализации мероприятий по исполнителям и ресурсам.</w:t>
      </w:r>
    </w:p>
    <w:p w14:paraId="2A4929E8" w14:textId="1A6AB8F3"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Муниципальная программа Арсеньевского городского округа </w:t>
      </w:r>
      <w:r w:rsidR="001B5855">
        <w:rPr>
          <w:rFonts w:ascii="Times New Roman" w:hAnsi="Times New Roman" w:cs="Times New Roman"/>
          <w:sz w:val="26"/>
          <w:szCs w:val="26"/>
        </w:rPr>
        <w:t>«</w:t>
      </w:r>
      <w:r w:rsidRPr="001B5855">
        <w:rPr>
          <w:rFonts w:ascii="Times New Roman" w:hAnsi="Times New Roman" w:cs="Times New Roman"/>
          <w:sz w:val="26"/>
          <w:szCs w:val="26"/>
        </w:rPr>
        <w:t>Экономическое развитие и инновационная экономика в Арсеньевском городском округе</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на 2020 - 202</w:t>
      </w:r>
      <w:r w:rsidR="001B5855">
        <w:rPr>
          <w:rFonts w:ascii="Times New Roman" w:hAnsi="Times New Roman" w:cs="Times New Roman"/>
          <w:sz w:val="26"/>
          <w:szCs w:val="26"/>
        </w:rPr>
        <w:t>7</w:t>
      </w:r>
      <w:r w:rsidRPr="001B5855">
        <w:rPr>
          <w:rFonts w:ascii="Times New Roman" w:hAnsi="Times New Roman" w:cs="Times New Roman"/>
          <w:sz w:val="26"/>
          <w:szCs w:val="26"/>
        </w:rPr>
        <w:t xml:space="preserve"> годы (далее - 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14:paraId="53D97748"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Основными целями муниципальной программы являются:</w:t>
      </w:r>
    </w:p>
    <w:p w14:paraId="58C1E25E"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Арсеньевского городского округа (далее - городского округа);</w:t>
      </w:r>
    </w:p>
    <w:p w14:paraId="2116087E"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повышение конкурентоспособности предприятий малого и среднего бизнеса;</w:t>
      </w:r>
    </w:p>
    <w:p w14:paraId="6550832B"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 создание оптимальных условий для обеспечения долгосрочной сбалансированности и устойчивости бюджетной системы городского округа - обеспечение занятости населения и развитие </w:t>
      </w:r>
      <w:proofErr w:type="spellStart"/>
      <w:r w:rsidRPr="001B5855">
        <w:rPr>
          <w:rFonts w:ascii="Times New Roman" w:hAnsi="Times New Roman" w:cs="Times New Roman"/>
          <w:sz w:val="26"/>
          <w:szCs w:val="26"/>
        </w:rPr>
        <w:t>самозанятости</w:t>
      </w:r>
      <w:proofErr w:type="spellEnd"/>
      <w:r w:rsidRPr="001B5855">
        <w:rPr>
          <w:rFonts w:ascii="Times New Roman" w:hAnsi="Times New Roman" w:cs="Times New Roman"/>
          <w:sz w:val="26"/>
          <w:szCs w:val="26"/>
        </w:rPr>
        <w:t>;</w:t>
      </w:r>
    </w:p>
    <w:p w14:paraId="08F9D17D"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создание условий для эффективного управления имуществом, находящимся в собственности и в ведении городского округа, необходимого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p w14:paraId="72E66DDE"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Для успешного достижения поставленной цели, предполагается решение следующих задач:</w:t>
      </w:r>
    </w:p>
    <w:p w14:paraId="0D11C61A"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 формирование и реализация политики администрации городского округа, направленной на увеличение количества субъектов малого и среднего предпринимательства, создание ими новых рабочих мест, сохранение существующих рабочих мест количества </w:t>
      </w:r>
      <w:proofErr w:type="spellStart"/>
      <w:r w:rsidRPr="001B5855">
        <w:rPr>
          <w:rFonts w:ascii="Times New Roman" w:hAnsi="Times New Roman" w:cs="Times New Roman"/>
          <w:sz w:val="26"/>
          <w:szCs w:val="26"/>
        </w:rPr>
        <w:t>самозанятых</w:t>
      </w:r>
      <w:proofErr w:type="spellEnd"/>
      <w:r w:rsidRPr="001B5855">
        <w:rPr>
          <w:rFonts w:ascii="Times New Roman" w:hAnsi="Times New Roman" w:cs="Times New Roman"/>
          <w:sz w:val="26"/>
          <w:szCs w:val="26"/>
        </w:rPr>
        <w:t>;</w:t>
      </w:r>
    </w:p>
    <w:p w14:paraId="04204F71" w14:textId="319797FF" w:rsidR="00D858D6"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 осуществление комплекса мероприятий, предусматривающих развитие инфраструктуры поддержки малого и среднего предпринимательства и </w:t>
      </w:r>
      <w:proofErr w:type="spellStart"/>
      <w:r w:rsidRPr="001B5855">
        <w:rPr>
          <w:rFonts w:ascii="Times New Roman" w:hAnsi="Times New Roman" w:cs="Times New Roman"/>
          <w:sz w:val="26"/>
          <w:szCs w:val="26"/>
        </w:rPr>
        <w:t>самозанятых</w:t>
      </w:r>
      <w:proofErr w:type="spellEnd"/>
      <w:r w:rsidRPr="001B5855">
        <w:rPr>
          <w:rFonts w:ascii="Times New Roman" w:hAnsi="Times New Roman" w:cs="Times New Roman"/>
          <w:sz w:val="26"/>
          <w:szCs w:val="26"/>
        </w:rPr>
        <w:t xml:space="preserve"> граждан;</w:t>
      </w:r>
    </w:p>
    <w:p w14:paraId="1FAECFC1" w14:textId="36E4EBDE" w:rsidR="00E56863" w:rsidRPr="001B5855" w:rsidRDefault="00E56863" w:rsidP="00D858D6">
      <w:pPr>
        <w:pStyle w:val="ConsPlusNormal"/>
        <w:spacing w:before="200"/>
        <w:ind w:firstLine="540"/>
        <w:jc w:val="both"/>
        <w:rPr>
          <w:rFonts w:ascii="Times New Roman" w:hAnsi="Times New Roman" w:cs="Times New Roman"/>
          <w:sz w:val="26"/>
          <w:szCs w:val="26"/>
        </w:rPr>
      </w:pPr>
      <w:r w:rsidRPr="00E56863">
        <w:rPr>
          <w:rFonts w:ascii="Times New Roman" w:hAnsi="Times New Roman" w:cs="Times New Roman"/>
          <w:sz w:val="26"/>
          <w:szCs w:val="26"/>
        </w:rPr>
        <w:t>- создание благоприятных условий для вовлечения молодежи в возрасте от 14 до 35 лет в предпринимательскую деятельность;</w:t>
      </w:r>
    </w:p>
    <w:p w14:paraId="65E0D3D9"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 содействие внедрению новых технологий, проведению модернизации производств, повышению их </w:t>
      </w:r>
      <w:proofErr w:type="spellStart"/>
      <w:r w:rsidRPr="001B5855">
        <w:rPr>
          <w:rFonts w:ascii="Times New Roman" w:hAnsi="Times New Roman" w:cs="Times New Roman"/>
          <w:sz w:val="26"/>
          <w:szCs w:val="26"/>
        </w:rPr>
        <w:t>энергоэффективности</w:t>
      </w:r>
      <w:proofErr w:type="spellEnd"/>
      <w:r w:rsidRPr="001B5855">
        <w:rPr>
          <w:rFonts w:ascii="Times New Roman" w:hAnsi="Times New Roman" w:cs="Times New Roman"/>
          <w:sz w:val="26"/>
          <w:szCs w:val="26"/>
        </w:rPr>
        <w:t>;</w:t>
      </w:r>
    </w:p>
    <w:p w14:paraId="7D2C1900"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 совершенствование и развитие инвестиционной и финансово-кредитной поддержки малого и среднего предпринимательства и </w:t>
      </w:r>
      <w:proofErr w:type="spellStart"/>
      <w:r w:rsidRPr="001B5855">
        <w:rPr>
          <w:rFonts w:ascii="Times New Roman" w:hAnsi="Times New Roman" w:cs="Times New Roman"/>
          <w:sz w:val="26"/>
          <w:szCs w:val="26"/>
        </w:rPr>
        <w:t>самозанятых</w:t>
      </w:r>
      <w:proofErr w:type="spellEnd"/>
      <w:r w:rsidRPr="001B5855">
        <w:rPr>
          <w:rFonts w:ascii="Times New Roman" w:hAnsi="Times New Roman" w:cs="Times New Roman"/>
          <w:sz w:val="26"/>
          <w:szCs w:val="26"/>
        </w:rPr>
        <w:t xml:space="preserve"> граждан;</w:t>
      </w:r>
    </w:p>
    <w:p w14:paraId="57DFB4B6"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организация планирования и исполнения бюджета Арсеньевского городского округа;</w:t>
      </w:r>
    </w:p>
    <w:p w14:paraId="3C248C46"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p w14:paraId="61263152"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14:paraId="113EF31B"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обеспечение учета имущества городского округа, формирование в отношении него полных и достоверных сведений;</w:t>
      </w:r>
    </w:p>
    <w:p w14:paraId="3700FDE5"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обеспечение государственной регистрации права собственности городского округа на объекты недвижимости имущества городского округа;</w:t>
      </w:r>
    </w:p>
    <w:p w14:paraId="3C18FEAD"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стимулирование за счет управления имуществом городского округа развития реального сектора экономики городского округа;</w:t>
      </w:r>
    </w:p>
    <w:p w14:paraId="25EF0D70"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повышение использования земельных участков, находящихся в собственности и в ведении городского округа;</w:t>
      </w:r>
    </w:p>
    <w:p w14:paraId="5EE34C51"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реализация мер по обеспечению выполнения плановых показателей доходов бюджета городского округа.</w:t>
      </w:r>
    </w:p>
    <w:p w14:paraId="50F395F8" w14:textId="77777777" w:rsidR="00D858D6" w:rsidRPr="001B5855" w:rsidRDefault="00D858D6" w:rsidP="00D858D6">
      <w:pPr>
        <w:pStyle w:val="ConsPlusNormal"/>
        <w:jc w:val="both"/>
        <w:rPr>
          <w:rFonts w:ascii="Times New Roman" w:hAnsi="Times New Roman" w:cs="Times New Roman"/>
          <w:sz w:val="26"/>
          <w:szCs w:val="26"/>
        </w:rPr>
      </w:pPr>
    </w:p>
    <w:p w14:paraId="2BCD1D11" w14:textId="77777777" w:rsidR="00D858D6" w:rsidRPr="001B5855" w:rsidRDefault="00D858D6" w:rsidP="00D858D6">
      <w:pPr>
        <w:pStyle w:val="ConsPlusTitle"/>
        <w:jc w:val="center"/>
        <w:outlineLvl w:val="1"/>
      </w:pPr>
      <w:r w:rsidRPr="001B5855">
        <w:t>II. Показатели муниципальной программы</w:t>
      </w:r>
    </w:p>
    <w:p w14:paraId="2C9A9102" w14:textId="77777777" w:rsidR="00D858D6" w:rsidRPr="001B5855" w:rsidRDefault="00D858D6" w:rsidP="00D858D6">
      <w:pPr>
        <w:pStyle w:val="ConsPlusNormal"/>
        <w:ind w:firstLine="540"/>
        <w:jc w:val="both"/>
        <w:rPr>
          <w:rFonts w:ascii="Times New Roman" w:hAnsi="Times New Roman" w:cs="Times New Roman"/>
          <w:sz w:val="26"/>
          <w:szCs w:val="26"/>
        </w:rPr>
      </w:pPr>
      <w:r w:rsidRPr="001B5855">
        <w:rPr>
          <w:rFonts w:ascii="Times New Roman" w:hAnsi="Times New Roman" w:cs="Times New Roman"/>
          <w:sz w:val="26"/>
          <w:szCs w:val="26"/>
        </w:rPr>
        <w:t>Показатели муниципальной программы соответствуют ее приоритетам, целям и задачам. 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Показатели реализации муниципальной программы в целом предназначены для оценки наиболее существенных результатов ее реализации. Показатели муниципальной программы включают:</w:t>
      </w:r>
    </w:p>
    <w:p w14:paraId="40B9C6FA"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показатели, установленные Стратегией социально-экономического развития Арсеньевского городского округа до 2030 года;</w:t>
      </w:r>
    </w:p>
    <w:p w14:paraId="32134913" w14:textId="76568634" w:rsidR="00D858D6" w:rsidRPr="001B5855" w:rsidRDefault="001B5855" w:rsidP="00D858D6">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показатели, установленные «</w:t>
      </w:r>
      <w:r w:rsidR="00D858D6" w:rsidRPr="001B5855">
        <w:rPr>
          <w:rFonts w:ascii="Times New Roman" w:hAnsi="Times New Roman" w:cs="Times New Roman"/>
          <w:sz w:val="26"/>
          <w:szCs w:val="26"/>
        </w:rPr>
        <w:t>дорожной картой</w:t>
      </w:r>
      <w:r>
        <w:rPr>
          <w:rFonts w:ascii="Times New Roman" w:hAnsi="Times New Roman" w:cs="Times New Roman"/>
          <w:sz w:val="26"/>
          <w:szCs w:val="26"/>
        </w:rPr>
        <w:t>»</w:t>
      </w:r>
      <w:r w:rsidR="00D858D6" w:rsidRPr="001B5855">
        <w:rPr>
          <w:rFonts w:ascii="Times New Roman" w:hAnsi="Times New Roman" w:cs="Times New Roman"/>
          <w:sz w:val="26"/>
          <w:szCs w:val="26"/>
        </w:rPr>
        <w:t xml:space="preserve"> по достижению показателей, определенных </w:t>
      </w:r>
      <w:hyperlink r:id="rId14">
        <w:r w:rsidR="00D858D6" w:rsidRPr="001B5855">
          <w:rPr>
            <w:rFonts w:ascii="Times New Roman" w:hAnsi="Times New Roman" w:cs="Times New Roman"/>
            <w:sz w:val="26"/>
            <w:szCs w:val="26"/>
          </w:rPr>
          <w:t>Указом</w:t>
        </w:r>
      </w:hyperlink>
      <w:r w:rsidR="00D858D6" w:rsidRPr="001B5855">
        <w:rPr>
          <w:rFonts w:ascii="Times New Roman" w:hAnsi="Times New Roman" w:cs="Times New Roman"/>
          <w:sz w:val="26"/>
          <w:szCs w:val="26"/>
        </w:rPr>
        <w:t xml:space="preserve"> Президента Российской Федерации от 7 мая 2018 года </w:t>
      </w:r>
      <w:r>
        <w:rPr>
          <w:rFonts w:ascii="Times New Roman" w:hAnsi="Times New Roman" w:cs="Times New Roman"/>
          <w:sz w:val="26"/>
          <w:szCs w:val="26"/>
        </w:rPr>
        <w:t>№</w:t>
      </w:r>
      <w:r w:rsidR="00D858D6" w:rsidRPr="001B5855">
        <w:rPr>
          <w:rFonts w:ascii="Times New Roman" w:hAnsi="Times New Roman" w:cs="Times New Roman"/>
          <w:sz w:val="26"/>
          <w:szCs w:val="26"/>
        </w:rPr>
        <w:t xml:space="preserve"> 204 </w:t>
      </w:r>
      <w:r>
        <w:rPr>
          <w:rFonts w:ascii="Times New Roman" w:hAnsi="Times New Roman" w:cs="Times New Roman"/>
          <w:sz w:val="26"/>
          <w:szCs w:val="26"/>
        </w:rPr>
        <w:t>«</w:t>
      </w:r>
      <w:r w:rsidR="00D858D6" w:rsidRPr="001B5855">
        <w:rPr>
          <w:rFonts w:ascii="Times New Roman" w:hAnsi="Times New Roman" w:cs="Times New Roman"/>
          <w:sz w:val="26"/>
          <w:szCs w:val="26"/>
        </w:rPr>
        <w:t>О национальных целях и стратегических задачах развития Российской Федерации на период до 2024 года</w:t>
      </w:r>
      <w:r>
        <w:rPr>
          <w:rFonts w:ascii="Times New Roman" w:hAnsi="Times New Roman" w:cs="Times New Roman"/>
          <w:sz w:val="26"/>
          <w:szCs w:val="26"/>
        </w:rPr>
        <w:t>»</w:t>
      </w:r>
      <w:r w:rsidR="00D858D6" w:rsidRPr="001B5855">
        <w:rPr>
          <w:rFonts w:ascii="Times New Roman" w:hAnsi="Times New Roman" w:cs="Times New Roman"/>
          <w:sz w:val="26"/>
          <w:szCs w:val="26"/>
        </w:rPr>
        <w:t xml:space="preserve"> (далее - Указ Президента Российской Федерации);</w:t>
      </w:r>
    </w:p>
    <w:p w14:paraId="28E73918"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показатели, предусмотренные государственными программами Приморского края для муниципальных образований.</w:t>
      </w:r>
    </w:p>
    <w:p w14:paraId="4986035E" w14:textId="593E8485"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Показатели муниципальной программы приведены в </w:t>
      </w:r>
      <w:hyperlink w:anchor="P323">
        <w:r w:rsidRPr="001B5855">
          <w:rPr>
            <w:rFonts w:ascii="Times New Roman" w:hAnsi="Times New Roman" w:cs="Times New Roman"/>
            <w:sz w:val="26"/>
            <w:szCs w:val="26"/>
          </w:rPr>
          <w:t xml:space="preserve">приложении </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1</w:t>
        </w:r>
      </w:hyperlink>
      <w:r w:rsidRPr="001B5855">
        <w:rPr>
          <w:rFonts w:ascii="Times New Roman" w:hAnsi="Times New Roman" w:cs="Times New Roman"/>
          <w:sz w:val="26"/>
          <w:szCs w:val="26"/>
        </w:rPr>
        <w:t xml:space="preserve"> к муниципальной программе.</w:t>
      </w:r>
    </w:p>
    <w:p w14:paraId="353C0916" w14:textId="77777777" w:rsidR="00D858D6" w:rsidRPr="001B5855" w:rsidRDefault="00D858D6" w:rsidP="00D858D6">
      <w:pPr>
        <w:pStyle w:val="ConsPlusNormal"/>
        <w:jc w:val="both"/>
        <w:rPr>
          <w:rFonts w:ascii="Times New Roman" w:hAnsi="Times New Roman" w:cs="Times New Roman"/>
          <w:sz w:val="26"/>
          <w:szCs w:val="26"/>
        </w:rPr>
      </w:pPr>
    </w:p>
    <w:p w14:paraId="5B3565F6" w14:textId="77777777" w:rsidR="00D858D6" w:rsidRPr="001B5855" w:rsidRDefault="00D858D6" w:rsidP="00D858D6">
      <w:pPr>
        <w:pStyle w:val="ConsPlusTitle"/>
        <w:jc w:val="center"/>
        <w:outlineLvl w:val="1"/>
      </w:pPr>
      <w:r w:rsidRPr="001B5855">
        <w:t>III. Основные параметры потребности в трудовых ресурсах,</w:t>
      </w:r>
    </w:p>
    <w:p w14:paraId="2A956775" w14:textId="77777777" w:rsidR="00D858D6" w:rsidRPr="001B5855" w:rsidRDefault="00D858D6" w:rsidP="00D858D6">
      <w:pPr>
        <w:pStyle w:val="ConsPlusTitle"/>
        <w:jc w:val="center"/>
      </w:pPr>
      <w:r w:rsidRPr="001B5855">
        <w:t>необходимых для реализации муниципальной программы</w:t>
      </w:r>
    </w:p>
    <w:p w14:paraId="0CDD5C95" w14:textId="1F53F1E5" w:rsidR="00D858D6" w:rsidRDefault="00D858D6" w:rsidP="00D858D6">
      <w:pPr>
        <w:pStyle w:val="ConsPlusNormal"/>
        <w:ind w:firstLine="540"/>
        <w:jc w:val="both"/>
        <w:rPr>
          <w:rFonts w:ascii="Times New Roman" w:hAnsi="Times New Roman" w:cs="Times New Roman"/>
          <w:sz w:val="26"/>
          <w:szCs w:val="26"/>
        </w:rPr>
      </w:pPr>
      <w:r w:rsidRPr="001B5855">
        <w:rPr>
          <w:rFonts w:ascii="Times New Roman" w:hAnsi="Times New Roman" w:cs="Times New Roman"/>
          <w:sz w:val="26"/>
          <w:szCs w:val="26"/>
        </w:rPr>
        <w:t>Потребности в трудовых ресурсах, необходимых для реализации муниципальной программы, отсутствуют.</w:t>
      </w:r>
    </w:p>
    <w:p w14:paraId="58134B47" w14:textId="77777777" w:rsidR="00D858D6" w:rsidRPr="001B5855" w:rsidRDefault="00D858D6" w:rsidP="00D858D6">
      <w:pPr>
        <w:pStyle w:val="ConsPlusTitle"/>
        <w:jc w:val="center"/>
        <w:outlineLvl w:val="1"/>
      </w:pPr>
      <w:r w:rsidRPr="001B5855">
        <w:t>IV. Перечень основных мероприятий</w:t>
      </w:r>
    </w:p>
    <w:p w14:paraId="773BBD01" w14:textId="77777777" w:rsidR="00D858D6" w:rsidRPr="001B5855" w:rsidRDefault="00D858D6" w:rsidP="00D858D6">
      <w:pPr>
        <w:pStyle w:val="ConsPlusTitle"/>
        <w:jc w:val="center"/>
      </w:pPr>
      <w:r w:rsidRPr="001B5855">
        <w:t>муниципальной программы и план их реализации</w:t>
      </w:r>
    </w:p>
    <w:p w14:paraId="49CEC3E0" w14:textId="77777777" w:rsidR="00D858D6" w:rsidRPr="001B5855" w:rsidRDefault="00D858D6" w:rsidP="00D858D6">
      <w:pPr>
        <w:pStyle w:val="ConsPlusNormal"/>
        <w:jc w:val="both"/>
        <w:rPr>
          <w:rFonts w:ascii="Times New Roman" w:hAnsi="Times New Roman" w:cs="Times New Roman"/>
          <w:sz w:val="26"/>
          <w:szCs w:val="26"/>
        </w:rPr>
      </w:pPr>
    </w:p>
    <w:p w14:paraId="1C3D539A" w14:textId="2BF11E59" w:rsidR="00D858D6" w:rsidRPr="001B5855" w:rsidRDefault="00D858D6" w:rsidP="00D858D6">
      <w:pPr>
        <w:pStyle w:val="ConsPlusNormal"/>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В соответствии с поставленными целями и задачами реализация муниципальной программы планируется посредством выполнения основных мероприятий, указанных в </w:t>
      </w:r>
      <w:hyperlink w:anchor="P652">
        <w:r w:rsidRPr="001B5855">
          <w:rPr>
            <w:rFonts w:ascii="Times New Roman" w:hAnsi="Times New Roman" w:cs="Times New Roman"/>
            <w:sz w:val="26"/>
            <w:szCs w:val="26"/>
          </w:rPr>
          <w:t xml:space="preserve">приложении </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2</w:t>
        </w:r>
      </w:hyperlink>
      <w:r w:rsidRPr="001B5855">
        <w:rPr>
          <w:rFonts w:ascii="Times New Roman" w:hAnsi="Times New Roman" w:cs="Times New Roman"/>
          <w:sz w:val="26"/>
          <w:szCs w:val="26"/>
        </w:rPr>
        <w:t xml:space="preserve"> к муниципальной программе на основании плана их реализации.</w:t>
      </w:r>
    </w:p>
    <w:p w14:paraId="77BCEBA5"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Для обеспечения экономического развития городского округа необходимо проведение следующих мероприятий:</w:t>
      </w:r>
    </w:p>
    <w:p w14:paraId="25A91BB1"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1. Изучение и формирование благоприятной среды для развития предпринимательства;</w:t>
      </w:r>
    </w:p>
    <w:p w14:paraId="63982DCA"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2. Расширение доступа субъектов малого и среднего предпринимательства и </w:t>
      </w:r>
      <w:proofErr w:type="spellStart"/>
      <w:r w:rsidRPr="001B5855">
        <w:rPr>
          <w:rFonts w:ascii="Times New Roman" w:hAnsi="Times New Roman" w:cs="Times New Roman"/>
          <w:sz w:val="26"/>
          <w:szCs w:val="26"/>
        </w:rPr>
        <w:t>самозанятых</w:t>
      </w:r>
      <w:proofErr w:type="spellEnd"/>
      <w:r w:rsidRPr="001B5855">
        <w:rPr>
          <w:rFonts w:ascii="Times New Roman" w:hAnsi="Times New Roman" w:cs="Times New Roman"/>
          <w:sz w:val="26"/>
          <w:szCs w:val="26"/>
        </w:rPr>
        <w:t xml:space="preserve"> граждан к финансовым ресурсам;</w:t>
      </w:r>
    </w:p>
    <w:p w14:paraId="0207B21D" w14:textId="1D221CCE"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3. Оказание имущественной поддержки субъектов </w:t>
      </w:r>
      <w:proofErr w:type="spellStart"/>
      <w:r w:rsidRPr="001B5855">
        <w:rPr>
          <w:rFonts w:ascii="Times New Roman" w:hAnsi="Times New Roman" w:cs="Times New Roman"/>
          <w:sz w:val="26"/>
          <w:szCs w:val="26"/>
        </w:rPr>
        <w:t>МиСП</w:t>
      </w:r>
      <w:proofErr w:type="spellEnd"/>
      <w:r w:rsidRPr="001B5855">
        <w:rPr>
          <w:rFonts w:ascii="Times New Roman" w:hAnsi="Times New Roman" w:cs="Times New Roman"/>
          <w:sz w:val="26"/>
          <w:szCs w:val="26"/>
        </w:rPr>
        <w:t xml:space="preserve"> городского округа путем предоставления в долгосрочную аренду муниципальных зданий, нежилых помещений, земельных участков и недви</w:t>
      </w:r>
      <w:r w:rsidR="001B5855">
        <w:rPr>
          <w:rFonts w:ascii="Times New Roman" w:hAnsi="Times New Roman" w:cs="Times New Roman"/>
          <w:sz w:val="26"/>
          <w:szCs w:val="26"/>
        </w:rPr>
        <w:t>жимого имущества, включенных в «</w:t>
      </w:r>
      <w:r w:rsidRPr="001B5855">
        <w:rPr>
          <w:rFonts w:ascii="Times New Roman" w:hAnsi="Times New Roman" w:cs="Times New Roman"/>
          <w:sz w:val="26"/>
          <w:szCs w:val="26"/>
        </w:rPr>
        <w:t>Перечень муниципального имущества Арсеньевского городского округа, предназначенного для предоставления во владение и (или) в пользование на долгосрочной основе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(далее - Перечень).</w:t>
      </w:r>
    </w:p>
    <w:p w14:paraId="7C48A3A6"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Предоставление муниципальных преференций в виде передачи имущества, включенного в Перечень без торгов, на льготных условиях или на безвозмездной основе субъектам малого и среднего предпринимательства и самозанятым гражданам, осуществляющим приоритетные виды деятельности на территории Арсеньевского городского округа, в том числе:</w:t>
      </w:r>
    </w:p>
    <w:p w14:paraId="09BB2274"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обрабатывающее производство (за исключением производства и реализации подакцизных товаров);</w:t>
      </w:r>
    </w:p>
    <w:p w14:paraId="6B256C04"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производство сельскохозяйственных и продовольственных товаров (в том числе фермерской продукции);</w:t>
      </w:r>
    </w:p>
    <w:p w14:paraId="15ADD848"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сбор, обработка и утилизация отходов; обработка вторичного сырья;</w:t>
      </w:r>
    </w:p>
    <w:p w14:paraId="494EFB54"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деятельность гостиниц и предприятий общественного питания;</w:t>
      </w:r>
    </w:p>
    <w:p w14:paraId="760C8FB1"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деятельность в области образования, культуры, спорта, организации досуга и развлечений;</w:t>
      </w:r>
    </w:p>
    <w:p w14:paraId="5AF172C2"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деятельность в области здравоохранения и социальных услуг;</w:t>
      </w:r>
    </w:p>
    <w:p w14:paraId="7BCC673F" w14:textId="65E15341" w:rsidR="00D858D6"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w:t>
      </w:r>
      <w:r w:rsidR="00E56863">
        <w:rPr>
          <w:rFonts w:ascii="Times New Roman" w:hAnsi="Times New Roman" w:cs="Times New Roman"/>
          <w:sz w:val="26"/>
          <w:szCs w:val="26"/>
        </w:rPr>
        <w:t xml:space="preserve"> социальное предпринимательство;</w:t>
      </w:r>
    </w:p>
    <w:p w14:paraId="1043DD1A" w14:textId="47561B90" w:rsidR="00E56863" w:rsidRPr="001B5855" w:rsidRDefault="00E56863" w:rsidP="00D858D6">
      <w:pPr>
        <w:pStyle w:val="ConsPlusNormal"/>
        <w:spacing w:before="200"/>
        <w:ind w:firstLine="540"/>
        <w:jc w:val="both"/>
        <w:rPr>
          <w:rFonts w:ascii="Times New Roman" w:hAnsi="Times New Roman" w:cs="Times New Roman"/>
          <w:sz w:val="26"/>
          <w:szCs w:val="26"/>
        </w:rPr>
      </w:pPr>
      <w:r w:rsidRPr="00E56863">
        <w:rPr>
          <w:rFonts w:ascii="Times New Roman" w:hAnsi="Times New Roman" w:cs="Times New Roman"/>
          <w:sz w:val="26"/>
          <w:szCs w:val="26"/>
        </w:rPr>
        <w:t>- молодежное предпринимательство в возрасте от 14 до 35 лет.</w:t>
      </w:r>
    </w:p>
    <w:p w14:paraId="6BA1D5DE" w14:textId="6CC66DA1"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Предоставление муниципальных преференций в виде передачи мест для размещения нестационарных т</w:t>
      </w:r>
      <w:r w:rsidR="001B5855">
        <w:rPr>
          <w:rFonts w:ascii="Times New Roman" w:hAnsi="Times New Roman" w:cs="Times New Roman"/>
          <w:sz w:val="26"/>
          <w:szCs w:val="26"/>
        </w:rPr>
        <w:t xml:space="preserve">орговых объектов, включенных в </w:t>
      </w:r>
      <w:r w:rsidRPr="001B5855">
        <w:rPr>
          <w:rFonts w:ascii="Times New Roman" w:hAnsi="Times New Roman" w:cs="Times New Roman"/>
          <w:sz w:val="26"/>
          <w:szCs w:val="26"/>
        </w:rPr>
        <w:t>Схему размещения нестационарных торговых объектов на территории Арсеньевского городско</w:t>
      </w:r>
      <w:r w:rsidR="001B5855">
        <w:rPr>
          <w:rFonts w:ascii="Times New Roman" w:hAnsi="Times New Roman" w:cs="Times New Roman"/>
          <w:sz w:val="26"/>
          <w:szCs w:val="26"/>
        </w:rPr>
        <w:t>го округа</w:t>
      </w:r>
      <w:r w:rsidRPr="001B5855">
        <w:rPr>
          <w:rFonts w:ascii="Times New Roman" w:hAnsi="Times New Roman" w:cs="Times New Roman"/>
          <w:sz w:val="26"/>
          <w:szCs w:val="26"/>
        </w:rPr>
        <w:t xml:space="preserve"> (постановление администрации Арсеньевского городского округа от 25 марта 2019 года </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196-па) без торгов, на льготных условиях или на безвозмездной основе субъектам малого и среднего предпринимательства - производителям сельскохозяйственной продукции (в том числе крестьянско-фермерские хозяйства), а также организациям потребительской кооперации;</w:t>
      </w:r>
    </w:p>
    <w:p w14:paraId="3EBC0115"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4. Формирование положительного образа предпринимателя, популяризация роли предпринимательства;</w:t>
      </w:r>
    </w:p>
    <w:p w14:paraId="4D825F17"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5. Формирование объектов недвижимости, обеспечение государственной регистрации возникновения, изменения и прекращения права собственности городского округа на объекты недвижимости;</w:t>
      </w:r>
    </w:p>
    <w:p w14:paraId="1D86D4BE"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6. Управление и распоряжение имуществом, находящимся в собственности и ведении городского округа;</w:t>
      </w:r>
    </w:p>
    <w:p w14:paraId="589C3944"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7. Совершенствование бюджетного процесса;</w:t>
      </w:r>
    </w:p>
    <w:p w14:paraId="7C4DC10A"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8. Совершенствование управления муниципальным долгом городского округа;</w:t>
      </w:r>
    </w:p>
    <w:p w14:paraId="4DF38695"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9. Отсутствие просроченной кредиторской задолженности муниципальных учреждений.</w:t>
      </w:r>
    </w:p>
    <w:p w14:paraId="127ED5FA" w14:textId="77777777" w:rsidR="00D858D6" w:rsidRPr="001B5855" w:rsidRDefault="00D858D6" w:rsidP="00D858D6">
      <w:pPr>
        <w:pStyle w:val="ConsPlusNormal"/>
        <w:jc w:val="both"/>
        <w:rPr>
          <w:rFonts w:ascii="Times New Roman" w:hAnsi="Times New Roman" w:cs="Times New Roman"/>
          <w:sz w:val="26"/>
          <w:szCs w:val="26"/>
        </w:rPr>
      </w:pPr>
    </w:p>
    <w:p w14:paraId="26E3951D" w14:textId="77777777" w:rsidR="00D858D6" w:rsidRPr="001B5855" w:rsidRDefault="00D858D6" w:rsidP="00D858D6">
      <w:pPr>
        <w:pStyle w:val="ConsPlusTitle"/>
        <w:jc w:val="center"/>
        <w:outlineLvl w:val="1"/>
      </w:pPr>
      <w:r w:rsidRPr="001B5855">
        <w:t>V. Механизм реализации муниципальной программы</w:t>
      </w:r>
    </w:p>
    <w:p w14:paraId="03DC4358" w14:textId="77777777" w:rsidR="00D858D6" w:rsidRPr="001B5855" w:rsidRDefault="00D858D6" w:rsidP="00D858D6">
      <w:pPr>
        <w:pStyle w:val="ConsPlusNormal"/>
        <w:jc w:val="both"/>
        <w:rPr>
          <w:rFonts w:ascii="Times New Roman" w:hAnsi="Times New Roman" w:cs="Times New Roman"/>
          <w:sz w:val="26"/>
          <w:szCs w:val="26"/>
        </w:rPr>
      </w:pPr>
    </w:p>
    <w:p w14:paraId="34103739" w14:textId="77777777" w:rsidR="00D858D6" w:rsidRPr="001B5855" w:rsidRDefault="00D858D6" w:rsidP="00D858D6">
      <w:pPr>
        <w:pStyle w:val="ConsPlusNormal"/>
        <w:ind w:firstLine="540"/>
        <w:jc w:val="both"/>
        <w:rPr>
          <w:rFonts w:ascii="Times New Roman" w:hAnsi="Times New Roman" w:cs="Times New Roman"/>
          <w:sz w:val="26"/>
          <w:szCs w:val="26"/>
        </w:rPr>
      </w:pPr>
      <w:r w:rsidRPr="001B5855">
        <w:rPr>
          <w:rFonts w:ascii="Times New Roman" w:hAnsi="Times New Roman" w:cs="Times New Roman"/>
          <w:sz w:val="26"/>
          <w:szCs w:val="26"/>
        </w:rPr>
        <w:t>5.1. Реализация программных мероприятий осуществляется на основании договоров и муниципальных контрактов, заключаемых по итогам предусмотренных действующим законодательством процедур размещения заказов на поставки товаров, выполнение работ и оказание услуг для муниципальных нужд либо предоставлением средств субсидий бюджетным организациям в соответствии с нормативными правовыми актами городского округа.</w:t>
      </w:r>
    </w:p>
    <w:p w14:paraId="6D235EA5"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Механизм реализации Государственной программы направлен на эффективное планирование хода исполнения основных мероприятий, координацию действий участников Государственной программы, обеспечение контроля исполнения программных мероприятий, проведение мониторинга состояния работ по выполнению Государственной программы, выработку решений при возникновении отклонения хода работ от плана мероприятий Государственной программы.</w:t>
      </w:r>
    </w:p>
    <w:p w14:paraId="00F2D116"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Управление муниципальной программой осуществляется ответственным исполнителем - управлением экономики и инвестиций администрации городского округа (далее - управление экономики и инвестиций) совместно с соисполнителями.</w:t>
      </w:r>
    </w:p>
    <w:p w14:paraId="7E4BF741"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Управление экономики и инвестиций:</w:t>
      </w:r>
    </w:p>
    <w:p w14:paraId="435976A5"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обеспечивает разработку, согласование и утверждение муниципальной программы в установленном порядке;</w:t>
      </w:r>
    </w:p>
    <w:p w14:paraId="5A296AE3"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организует и обеспечивает совместно с соисполнителями реализацию муниципальной программы, обеспечивает внесение изменений в муниципальную программу и несет ответственность за достижение показателей муниципальной программы, а также конечных результатов ее реализации;</w:t>
      </w:r>
    </w:p>
    <w:p w14:paraId="01F6633B"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принимает решение о включении предлагаемых соисполнителями контрольных событий подпрограмм и отдельных мероприятий в перечень мероприятий;</w:t>
      </w:r>
    </w:p>
    <w:p w14:paraId="64497CF6"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ежеквартально в срок до 20 числа месяца, следующего за отчетным кварталом, подготавливает отчеты о ходе реализации муниципальной программы;</w:t>
      </w:r>
    </w:p>
    <w:p w14:paraId="724BE1DA"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ежегодно проводит оценку эффективности реализации муниципальной программы;</w:t>
      </w:r>
    </w:p>
    <w:p w14:paraId="64245C08"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подготавливает годовой отчет о ходе реализации и оценке эффективности реализации муниципальной программы (далее - годовой отчет).</w:t>
      </w:r>
    </w:p>
    <w:p w14:paraId="61EB9837" w14:textId="644167D9"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5.2. Механизм реализации подпрограммы </w:t>
      </w:r>
      <w:r w:rsidR="001B5855">
        <w:rPr>
          <w:rFonts w:ascii="Times New Roman" w:hAnsi="Times New Roman" w:cs="Times New Roman"/>
          <w:sz w:val="26"/>
          <w:szCs w:val="26"/>
        </w:rPr>
        <w:t>«</w:t>
      </w:r>
      <w:r w:rsidRPr="001B5855">
        <w:rPr>
          <w:rFonts w:ascii="Times New Roman" w:hAnsi="Times New Roman" w:cs="Times New Roman"/>
          <w:sz w:val="26"/>
          <w:szCs w:val="26"/>
        </w:rPr>
        <w:t>Развитие малого и среднего предпринимательства в Арсеньевском городском округе</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на 2020 - 202</w:t>
      </w:r>
      <w:r w:rsidR="001B5855">
        <w:rPr>
          <w:rFonts w:ascii="Times New Roman" w:hAnsi="Times New Roman" w:cs="Times New Roman"/>
          <w:sz w:val="26"/>
          <w:szCs w:val="26"/>
        </w:rPr>
        <w:t>7</w:t>
      </w:r>
      <w:r w:rsidRPr="001B5855">
        <w:rPr>
          <w:rFonts w:ascii="Times New Roman" w:hAnsi="Times New Roman" w:cs="Times New Roman"/>
          <w:sz w:val="26"/>
          <w:szCs w:val="26"/>
        </w:rPr>
        <w:t xml:space="preserve"> годы</w:t>
      </w:r>
    </w:p>
    <w:p w14:paraId="4CE217EB"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Реализация подпрограммы обеспечивается ответственным исполнителем - управлением экономики и инвестиций.</w:t>
      </w:r>
    </w:p>
    <w:p w14:paraId="18BC647F"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Управление экономики и инвестиций обеспечивает разработку, внесение изменений, согласование и утверждение подпрограммы в установленном порядке.</w:t>
      </w:r>
    </w:p>
    <w:p w14:paraId="0E68129D" w14:textId="4ADF849F"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Подпрограмма включает мероприятия, направленные на достижение целевых показателей в сфере развития малого и среднего предпринимательства и поддержки индивидуальной предпринимательской инициативы в соответствии с </w:t>
      </w:r>
      <w:hyperlink r:id="rId15">
        <w:r w:rsidRPr="001B5855">
          <w:rPr>
            <w:rFonts w:ascii="Times New Roman" w:hAnsi="Times New Roman" w:cs="Times New Roman"/>
            <w:sz w:val="26"/>
            <w:szCs w:val="26"/>
          </w:rPr>
          <w:t>Указом</w:t>
        </w:r>
      </w:hyperlink>
      <w:r w:rsidRPr="001B5855">
        <w:rPr>
          <w:rFonts w:ascii="Times New Roman" w:hAnsi="Times New Roman" w:cs="Times New Roman"/>
          <w:sz w:val="26"/>
          <w:szCs w:val="26"/>
        </w:rPr>
        <w:t xml:space="preserve"> Президента Российской Федерации от 7 мая 2018 года </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204 </w:t>
      </w:r>
      <w:r w:rsidR="001B5855">
        <w:rPr>
          <w:rFonts w:ascii="Times New Roman" w:hAnsi="Times New Roman" w:cs="Times New Roman"/>
          <w:sz w:val="26"/>
          <w:szCs w:val="26"/>
        </w:rPr>
        <w:t>«</w:t>
      </w:r>
      <w:r w:rsidRPr="001B5855">
        <w:rPr>
          <w:rFonts w:ascii="Times New Roman" w:hAnsi="Times New Roman" w:cs="Times New Roman"/>
          <w:sz w:val="26"/>
          <w:szCs w:val="26"/>
        </w:rPr>
        <w:t>О национальных целях и стратегических задачах развития Российской Ф</w:t>
      </w:r>
      <w:r w:rsidR="001B5855">
        <w:rPr>
          <w:rFonts w:ascii="Times New Roman" w:hAnsi="Times New Roman" w:cs="Times New Roman"/>
          <w:sz w:val="26"/>
          <w:szCs w:val="26"/>
        </w:rPr>
        <w:t>едерации на период до 2024 года»</w:t>
      </w:r>
      <w:r w:rsidRPr="001B5855">
        <w:rPr>
          <w:rFonts w:ascii="Times New Roman" w:hAnsi="Times New Roman" w:cs="Times New Roman"/>
          <w:sz w:val="26"/>
          <w:szCs w:val="26"/>
        </w:rPr>
        <w:t xml:space="preserve"> и реализуемые в рамках региональных проектов Приморского края: </w:t>
      </w:r>
      <w:r w:rsidR="001B5855">
        <w:rPr>
          <w:rFonts w:ascii="Times New Roman" w:hAnsi="Times New Roman" w:cs="Times New Roman"/>
          <w:sz w:val="26"/>
          <w:szCs w:val="26"/>
        </w:rPr>
        <w:t>«</w:t>
      </w:r>
      <w:r w:rsidRPr="001B5855">
        <w:rPr>
          <w:rFonts w:ascii="Times New Roman" w:hAnsi="Times New Roman" w:cs="Times New Roman"/>
          <w:sz w:val="26"/>
          <w:szCs w:val="26"/>
        </w:rPr>
        <w:t>Расширение доступа субъектов малого и среднего предпринимательства к финансовой поддержке, в том числе к льготному финансированию</w:t>
      </w:r>
      <w:r w:rsidR="001B5855">
        <w:rPr>
          <w:rFonts w:ascii="Times New Roman" w:hAnsi="Times New Roman" w:cs="Times New Roman"/>
          <w:sz w:val="26"/>
          <w:szCs w:val="26"/>
        </w:rPr>
        <w:t>», «</w:t>
      </w:r>
      <w:r w:rsidRPr="001B5855">
        <w:rPr>
          <w:rFonts w:ascii="Times New Roman" w:hAnsi="Times New Roman" w:cs="Times New Roman"/>
          <w:sz w:val="26"/>
          <w:szCs w:val="26"/>
        </w:rPr>
        <w:t>Акселерация субъектов малого и среднего предпринимательства</w:t>
      </w:r>
      <w:r w:rsidR="001B5855">
        <w:rPr>
          <w:rFonts w:ascii="Times New Roman" w:hAnsi="Times New Roman" w:cs="Times New Roman"/>
          <w:sz w:val="26"/>
          <w:szCs w:val="26"/>
        </w:rPr>
        <w:t>», «</w:t>
      </w:r>
      <w:r w:rsidRPr="001B5855">
        <w:rPr>
          <w:rFonts w:ascii="Times New Roman" w:hAnsi="Times New Roman" w:cs="Times New Roman"/>
          <w:sz w:val="26"/>
          <w:szCs w:val="26"/>
        </w:rPr>
        <w:t>Популяризация предпринимательства</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посредством:</w:t>
      </w:r>
    </w:p>
    <w:p w14:paraId="499EC689"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закупок товаров, работ, услуг для обеспечения государственных или муниципальных нужд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14:paraId="6B3343C4"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оказания, следующих видов поддержки: финансовой, имущественной, консультационной, информационной.</w:t>
      </w:r>
    </w:p>
    <w:p w14:paraId="28BBB9C7" w14:textId="00587086"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Финансовая поддержка осуществляется путем предоставления субсидий субъектам предпринимательства на реализацию мероприятий, направленных на достижение рез</w:t>
      </w:r>
      <w:r w:rsidR="001B5855">
        <w:rPr>
          <w:rFonts w:ascii="Times New Roman" w:hAnsi="Times New Roman" w:cs="Times New Roman"/>
          <w:sz w:val="26"/>
          <w:szCs w:val="26"/>
        </w:rPr>
        <w:t>ультатов национального проекта «</w:t>
      </w:r>
      <w:r w:rsidRPr="001B5855">
        <w:rPr>
          <w:rFonts w:ascii="Times New Roman" w:hAnsi="Times New Roman" w:cs="Times New Roman"/>
          <w:sz w:val="26"/>
          <w:szCs w:val="26"/>
        </w:rPr>
        <w:t>Малое и среднее предпринимательство и поддержка индивидуальной предпринимательской инициативы</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в соответствии с </w:t>
      </w:r>
      <w:hyperlink r:id="rId16">
        <w:r w:rsidRPr="001B5855">
          <w:rPr>
            <w:rFonts w:ascii="Times New Roman" w:hAnsi="Times New Roman" w:cs="Times New Roman"/>
            <w:sz w:val="26"/>
            <w:szCs w:val="26"/>
          </w:rPr>
          <w:t>Порядком</w:t>
        </w:r>
      </w:hyperlink>
      <w:r w:rsidRPr="001B5855">
        <w:rPr>
          <w:rFonts w:ascii="Times New Roman" w:hAnsi="Times New Roman" w:cs="Times New Roman"/>
          <w:sz w:val="26"/>
          <w:szCs w:val="26"/>
        </w:rPr>
        <w:t xml:space="preserve">, установленным постановлением администрации Арсеньевского городского округа от 29 июня 2020 года </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375-па.</w:t>
      </w:r>
    </w:p>
    <w:p w14:paraId="44D2DFA2" w14:textId="388CF48E"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Имущественная поддержка осуществляется в соответствии с </w:t>
      </w:r>
      <w:hyperlink r:id="rId17">
        <w:r w:rsidRPr="001B5855">
          <w:rPr>
            <w:rFonts w:ascii="Times New Roman" w:hAnsi="Times New Roman" w:cs="Times New Roman"/>
            <w:sz w:val="26"/>
            <w:szCs w:val="26"/>
          </w:rPr>
          <w:t>Порядком</w:t>
        </w:r>
      </w:hyperlink>
      <w:r w:rsidRPr="001B5855">
        <w:rPr>
          <w:rFonts w:ascii="Times New Roman" w:hAnsi="Times New Roman" w:cs="Times New Roman"/>
          <w:sz w:val="26"/>
          <w:szCs w:val="26"/>
        </w:rPr>
        <w:t xml:space="preserve"> предоставления имущественной поддержки субъектам малого и среднего предпринимательства, самозанятым гражданам </w:t>
      </w:r>
      <w:r w:rsidR="001B5855">
        <w:rPr>
          <w:rFonts w:ascii="Times New Roman" w:hAnsi="Times New Roman" w:cs="Times New Roman"/>
          <w:sz w:val="26"/>
          <w:szCs w:val="26"/>
        </w:rPr>
        <w:t>Арсеньевского городского округа</w:t>
      </w:r>
      <w:r w:rsidRPr="001B5855">
        <w:rPr>
          <w:rFonts w:ascii="Times New Roman" w:hAnsi="Times New Roman" w:cs="Times New Roman"/>
          <w:sz w:val="26"/>
          <w:szCs w:val="26"/>
        </w:rPr>
        <w:t xml:space="preserve">, утвержденным постановлением администрации Арсеньевского городского округа от 13 апреля 2016 года </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277-па, с </w:t>
      </w:r>
      <w:hyperlink r:id="rId18">
        <w:r w:rsidRPr="001B5855">
          <w:rPr>
            <w:rFonts w:ascii="Times New Roman" w:hAnsi="Times New Roman" w:cs="Times New Roman"/>
            <w:sz w:val="26"/>
            <w:szCs w:val="26"/>
          </w:rPr>
          <w:t>решением</w:t>
        </w:r>
      </w:hyperlink>
      <w:r w:rsidRPr="001B5855">
        <w:rPr>
          <w:rFonts w:ascii="Times New Roman" w:hAnsi="Times New Roman" w:cs="Times New Roman"/>
          <w:sz w:val="26"/>
          <w:szCs w:val="26"/>
        </w:rPr>
        <w:t xml:space="preserve"> Думы Арсеньевского городского округа от 2 апреля 2012 года </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29-МПА "Положение о порядке размещения и организации работы нестационарных объектов по оказанию услуг розничной торговли и платных услуг на территории Арсеньевского городского округа.</w:t>
      </w:r>
    </w:p>
    <w:p w14:paraId="68DA299C" w14:textId="35C35279"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Информационная поддержка осуществляется в соответствии со </w:t>
      </w:r>
      <w:hyperlink r:id="rId19">
        <w:r w:rsidRPr="001B5855">
          <w:rPr>
            <w:rFonts w:ascii="Times New Roman" w:hAnsi="Times New Roman" w:cs="Times New Roman"/>
            <w:sz w:val="26"/>
            <w:szCs w:val="26"/>
          </w:rPr>
          <w:t>статьей 19</w:t>
        </w:r>
      </w:hyperlink>
      <w:r w:rsidRPr="001B5855">
        <w:rPr>
          <w:rFonts w:ascii="Times New Roman" w:hAnsi="Times New Roman" w:cs="Times New Roman"/>
          <w:sz w:val="26"/>
          <w:szCs w:val="26"/>
        </w:rPr>
        <w:t xml:space="preserve"> Федерального закона от 24 июля 2007 года </w:t>
      </w:r>
      <w:r w:rsidR="001B5855">
        <w:rPr>
          <w:rFonts w:ascii="Times New Roman" w:hAnsi="Times New Roman" w:cs="Times New Roman"/>
          <w:sz w:val="26"/>
          <w:szCs w:val="26"/>
        </w:rPr>
        <w:t>№</w:t>
      </w:r>
      <w:r w:rsidRPr="001B5855">
        <w:rPr>
          <w:rFonts w:ascii="Times New Roman" w:hAnsi="Times New Roman" w:cs="Times New Roman"/>
          <w:sz w:val="26"/>
          <w:szCs w:val="26"/>
        </w:rPr>
        <w:t xml:space="preserve"> 209-ФЗ </w:t>
      </w:r>
      <w:r w:rsidR="001B5855">
        <w:rPr>
          <w:rFonts w:ascii="Times New Roman" w:hAnsi="Times New Roman" w:cs="Times New Roman"/>
          <w:sz w:val="26"/>
          <w:szCs w:val="26"/>
        </w:rPr>
        <w:t>«</w:t>
      </w:r>
      <w:r w:rsidRPr="001B5855">
        <w:rPr>
          <w:rFonts w:ascii="Times New Roman" w:hAnsi="Times New Roman" w:cs="Times New Roman"/>
          <w:sz w:val="26"/>
          <w:szCs w:val="26"/>
        </w:rPr>
        <w:t>О развитии малого и среднего предпринима</w:t>
      </w:r>
      <w:r w:rsidR="001B5855">
        <w:rPr>
          <w:rFonts w:ascii="Times New Roman" w:hAnsi="Times New Roman" w:cs="Times New Roman"/>
          <w:sz w:val="26"/>
          <w:szCs w:val="26"/>
        </w:rPr>
        <w:t>тельства в Российской Федерации»</w:t>
      </w:r>
      <w:r w:rsidRPr="001B5855">
        <w:rPr>
          <w:rFonts w:ascii="Times New Roman" w:hAnsi="Times New Roman" w:cs="Times New Roman"/>
          <w:sz w:val="26"/>
          <w:szCs w:val="26"/>
        </w:rPr>
        <w:t xml:space="preserve"> в виде обеспечения функционирования на сайте Арсеньевского городского округа http://ars.town раздела </w:t>
      </w:r>
      <w:r w:rsidR="001B5855">
        <w:rPr>
          <w:rFonts w:ascii="Times New Roman" w:hAnsi="Times New Roman" w:cs="Times New Roman"/>
          <w:sz w:val="26"/>
          <w:szCs w:val="26"/>
        </w:rPr>
        <w:t>«</w:t>
      </w:r>
      <w:r w:rsidRPr="001B5855">
        <w:rPr>
          <w:rFonts w:ascii="Times New Roman" w:hAnsi="Times New Roman" w:cs="Times New Roman"/>
          <w:sz w:val="26"/>
          <w:szCs w:val="26"/>
        </w:rPr>
        <w:t>Инвестиционная деятельность - Поддержка субъектов МСП</w:t>
      </w:r>
      <w:r w:rsidR="001B5855">
        <w:rPr>
          <w:rFonts w:ascii="Times New Roman" w:hAnsi="Times New Roman" w:cs="Times New Roman"/>
          <w:sz w:val="26"/>
          <w:szCs w:val="26"/>
        </w:rPr>
        <w:t>»</w:t>
      </w:r>
      <w:r w:rsidRPr="001B5855">
        <w:rPr>
          <w:rFonts w:ascii="Times New Roman" w:hAnsi="Times New Roman" w:cs="Times New Roman"/>
          <w:sz w:val="26"/>
          <w:szCs w:val="26"/>
        </w:rPr>
        <w:t>.</w:t>
      </w:r>
    </w:p>
    <w:p w14:paraId="147B24C2" w14:textId="532C3E38"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5.3. Механизм реали</w:t>
      </w:r>
      <w:r w:rsidR="001B5855">
        <w:rPr>
          <w:rFonts w:ascii="Times New Roman" w:hAnsi="Times New Roman" w:cs="Times New Roman"/>
          <w:sz w:val="26"/>
          <w:szCs w:val="26"/>
        </w:rPr>
        <w:t>зации подпрограммы «</w:t>
      </w:r>
      <w:r w:rsidRPr="001B5855">
        <w:rPr>
          <w:rFonts w:ascii="Times New Roman" w:hAnsi="Times New Roman" w:cs="Times New Roman"/>
          <w:sz w:val="26"/>
          <w:szCs w:val="26"/>
        </w:rPr>
        <w:t xml:space="preserve">Управление имуществом, находящимся в собственности и в ведении </w:t>
      </w:r>
      <w:r w:rsidR="001B5855">
        <w:rPr>
          <w:rFonts w:ascii="Times New Roman" w:hAnsi="Times New Roman" w:cs="Times New Roman"/>
          <w:sz w:val="26"/>
          <w:szCs w:val="26"/>
        </w:rPr>
        <w:t>Арсеньевского городского округа»</w:t>
      </w:r>
      <w:r w:rsidRPr="001B5855">
        <w:rPr>
          <w:rFonts w:ascii="Times New Roman" w:hAnsi="Times New Roman" w:cs="Times New Roman"/>
          <w:sz w:val="26"/>
          <w:szCs w:val="26"/>
        </w:rPr>
        <w:t xml:space="preserve"> на 2020 - 202</w:t>
      </w:r>
      <w:r w:rsidR="001B5855">
        <w:rPr>
          <w:rFonts w:ascii="Times New Roman" w:hAnsi="Times New Roman" w:cs="Times New Roman"/>
          <w:sz w:val="26"/>
          <w:szCs w:val="26"/>
        </w:rPr>
        <w:t>7</w:t>
      </w:r>
      <w:r w:rsidRPr="001B5855">
        <w:rPr>
          <w:rFonts w:ascii="Times New Roman" w:hAnsi="Times New Roman" w:cs="Times New Roman"/>
          <w:sz w:val="26"/>
          <w:szCs w:val="26"/>
        </w:rPr>
        <w:t xml:space="preserve"> годы:</w:t>
      </w:r>
    </w:p>
    <w:p w14:paraId="533DED35"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Реализация подпрограммы обеспечивается ответственным исполнителем - управлением имущественных отношений администрации городского округа (далее управление имущественных отношений).</w:t>
      </w:r>
    </w:p>
    <w:p w14:paraId="09C1F614" w14:textId="5CC31F19"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Управление имущественных отношений направляет предложения о внесении изменений в подпрограмму </w:t>
      </w:r>
      <w:r w:rsidR="005F50C1">
        <w:rPr>
          <w:rFonts w:ascii="Times New Roman" w:hAnsi="Times New Roman" w:cs="Times New Roman"/>
          <w:sz w:val="26"/>
          <w:szCs w:val="26"/>
        </w:rPr>
        <w:t>«</w:t>
      </w:r>
      <w:r w:rsidRPr="001B5855">
        <w:rPr>
          <w:rFonts w:ascii="Times New Roman" w:hAnsi="Times New Roman" w:cs="Times New Roman"/>
          <w:sz w:val="26"/>
          <w:szCs w:val="26"/>
        </w:rPr>
        <w:t>Управление имуществом, находящимся в собственности и в ведении Арсеньевского городского округа</w:t>
      </w:r>
      <w:r w:rsidR="005F50C1">
        <w:rPr>
          <w:rFonts w:ascii="Times New Roman" w:hAnsi="Times New Roman" w:cs="Times New Roman"/>
          <w:sz w:val="26"/>
          <w:szCs w:val="26"/>
        </w:rPr>
        <w:t>»</w:t>
      </w:r>
      <w:r w:rsidRPr="001B5855">
        <w:rPr>
          <w:rFonts w:ascii="Times New Roman" w:hAnsi="Times New Roman" w:cs="Times New Roman"/>
          <w:sz w:val="26"/>
          <w:szCs w:val="26"/>
        </w:rPr>
        <w:t xml:space="preserve"> ответственному исполнителю муниципальной программы - управление экономики и инвестиций.</w:t>
      </w:r>
    </w:p>
    <w:p w14:paraId="710A1F5A"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Управление экономики и инвестиций обеспечивает разработку, внесение изменений, согласование и утверждение подпрограммы в установленном порядке.</w:t>
      </w:r>
    </w:p>
    <w:p w14:paraId="2C61A17A" w14:textId="7A72597B"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Управление имущественных отношений ежеквартально до 10 числа месяца, следующего за отчетным кварталом, представляет в управление экономики и инвестиций информацию о ходе реализации подпрограммы </w:t>
      </w:r>
      <w:r w:rsidR="005F50C1">
        <w:rPr>
          <w:rFonts w:ascii="Times New Roman" w:hAnsi="Times New Roman" w:cs="Times New Roman"/>
          <w:sz w:val="26"/>
          <w:szCs w:val="26"/>
        </w:rPr>
        <w:t>«</w:t>
      </w:r>
      <w:r w:rsidRPr="001B5855">
        <w:rPr>
          <w:rFonts w:ascii="Times New Roman" w:hAnsi="Times New Roman" w:cs="Times New Roman"/>
          <w:sz w:val="26"/>
          <w:szCs w:val="26"/>
        </w:rPr>
        <w:t>Управление имуществом, находящимся в собственности и в ведении Арсеньевского городского округа</w:t>
      </w:r>
      <w:r w:rsidR="005F50C1">
        <w:rPr>
          <w:rFonts w:ascii="Times New Roman" w:hAnsi="Times New Roman" w:cs="Times New Roman"/>
          <w:sz w:val="26"/>
          <w:szCs w:val="26"/>
        </w:rPr>
        <w:t>».</w:t>
      </w:r>
    </w:p>
    <w:p w14:paraId="387CA0CF"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Управление имущественных отношений представляет ежегодно в срок до 1 февраля года, следующего за отчетным, в управление экономики и инвестиций информацию, необходимую для проведения оценки эффективности реализации муниципальной программы и подготовки годового отчета.</w:t>
      </w:r>
    </w:p>
    <w:p w14:paraId="2031F6B9" w14:textId="09948D05"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Управление имущественных отношений несет ответственность за достижение показателей подпрограммы </w:t>
      </w:r>
      <w:r w:rsidR="005F50C1">
        <w:rPr>
          <w:rFonts w:ascii="Times New Roman" w:hAnsi="Times New Roman" w:cs="Times New Roman"/>
          <w:sz w:val="26"/>
          <w:szCs w:val="26"/>
        </w:rPr>
        <w:t>«</w:t>
      </w:r>
      <w:r w:rsidRPr="001B5855">
        <w:rPr>
          <w:rFonts w:ascii="Times New Roman" w:hAnsi="Times New Roman" w:cs="Times New Roman"/>
          <w:sz w:val="26"/>
          <w:szCs w:val="26"/>
        </w:rPr>
        <w:t>Управление имуществом, находящимся в собственности и в ведении Арсеньевского городского округа</w:t>
      </w:r>
      <w:r w:rsidR="005F50C1">
        <w:rPr>
          <w:rFonts w:ascii="Times New Roman" w:hAnsi="Times New Roman" w:cs="Times New Roman"/>
          <w:sz w:val="26"/>
          <w:szCs w:val="26"/>
        </w:rPr>
        <w:t>»</w:t>
      </w:r>
      <w:r w:rsidRPr="001B5855">
        <w:rPr>
          <w:rFonts w:ascii="Times New Roman" w:hAnsi="Times New Roman" w:cs="Times New Roman"/>
          <w:sz w:val="26"/>
          <w:szCs w:val="26"/>
        </w:rPr>
        <w:t xml:space="preserve"> на 2020 - 20</w:t>
      </w:r>
      <w:r w:rsidR="005F50C1">
        <w:rPr>
          <w:rFonts w:ascii="Times New Roman" w:hAnsi="Times New Roman" w:cs="Times New Roman"/>
          <w:sz w:val="26"/>
          <w:szCs w:val="26"/>
        </w:rPr>
        <w:t>27</w:t>
      </w:r>
      <w:r w:rsidRPr="001B5855">
        <w:rPr>
          <w:rFonts w:ascii="Times New Roman" w:hAnsi="Times New Roman" w:cs="Times New Roman"/>
          <w:sz w:val="26"/>
          <w:szCs w:val="26"/>
        </w:rPr>
        <w:t xml:space="preserve"> годы и показателей муниципальной программы.</w:t>
      </w:r>
    </w:p>
    <w:p w14:paraId="37D2E2A9"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Эффективность реализации мероприятий подпрограммы оценивается на основании достижения соответствующих показателей подпрограммы.</w:t>
      </w:r>
    </w:p>
    <w:p w14:paraId="304E43DD"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Реализация мероприятий подпрограммы осуществляется посредством:</w:t>
      </w:r>
    </w:p>
    <w:p w14:paraId="458E404A"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исполнения законодательства в области регулирования земельных и имущественных отношений в Приморском крае;</w:t>
      </w:r>
    </w:p>
    <w:p w14:paraId="7D4529E6"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закупок товаров, работ, услуг для обеспечения государственных или муниципальных нужд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14:paraId="616566A5" w14:textId="25F7C771"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5.4. Механизм реализации подпрограммы </w:t>
      </w:r>
      <w:r w:rsidR="005F50C1">
        <w:rPr>
          <w:rFonts w:ascii="Times New Roman" w:hAnsi="Times New Roman" w:cs="Times New Roman"/>
          <w:sz w:val="26"/>
          <w:szCs w:val="26"/>
        </w:rPr>
        <w:t>«</w:t>
      </w:r>
      <w:r w:rsidRPr="001B5855">
        <w:rPr>
          <w:rFonts w:ascii="Times New Roman" w:hAnsi="Times New Roman" w:cs="Times New Roman"/>
          <w:sz w:val="26"/>
          <w:szCs w:val="26"/>
        </w:rPr>
        <w:t xml:space="preserve">Долгосрочное финансовое планирование и организация бюджетного процесса </w:t>
      </w:r>
      <w:r w:rsidR="005F50C1">
        <w:rPr>
          <w:rFonts w:ascii="Times New Roman" w:hAnsi="Times New Roman" w:cs="Times New Roman"/>
          <w:sz w:val="26"/>
          <w:szCs w:val="26"/>
        </w:rPr>
        <w:t>в Арсеньевском городском округе»</w:t>
      </w:r>
      <w:r w:rsidRPr="001B5855">
        <w:rPr>
          <w:rFonts w:ascii="Times New Roman" w:hAnsi="Times New Roman" w:cs="Times New Roman"/>
          <w:sz w:val="26"/>
          <w:szCs w:val="26"/>
        </w:rPr>
        <w:t xml:space="preserve"> на 2020 - 202</w:t>
      </w:r>
      <w:r w:rsidR="005F50C1">
        <w:rPr>
          <w:rFonts w:ascii="Times New Roman" w:hAnsi="Times New Roman" w:cs="Times New Roman"/>
          <w:sz w:val="26"/>
          <w:szCs w:val="26"/>
        </w:rPr>
        <w:t>7</w:t>
      </w:r>
      <w:r w:rsidRPr="001B5855">
        <w:rPr>
          <w:rFonts w:ascii="Times New Roman" w:hAnsi="Times New Roman" w:cs="Times New Roman"/>
          <w:sz w:val="26"/>
          <w:szCs w:val="26"/>
        </w:rPr>
        <w:t xml:space="preserve"> годы:</w:t>
      </w:r>
    </w:p>
    <w:p w14:paraId="0A1FBF28"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Реализация подпрограммы обеспечивается ответственным исполнителем - финансовым управлением администрации городского округа (далее - финансовое управление).</w:t>
      </w:r>
    </w:p>
    <w:p w14:paraId="7EF514A1"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Финансовое управление направляет предложения о внесении изменений в подпрограмму ответственному исполнителю муниципальной программы - управлению экономики и инвестиций.</w:t>
      </w:r>
    </w:p>
    <w:p w14:paraId="1B25600C"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Управление экономики и инвестиций обеспечивает разработку, внесение изменений, согласование и утверждение подпрограммы в установленном порядке.</w:t>
      </w:r>
    </w:p>
    <w:p w14:paraId="03E27412" w14:textId="4214D45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Финансовое управление ежеквартально до 15 числа месяца, следующего </w:t>
      </w:r>
      <w:r w:rsidR="005F50C1" w:rsidRPr="001B5855">
        <w:rPr>
          <w:rFonts w:ascii="Times New Roman" w:hAnsi="Times New Roman" w:cs="Times New Roman"/>
          <w:sz w:val="26"/>
          <w:szCs w:val="26"/>
        </w:rPr>
        <w:t>за отчетным кварталом,</w:t>
      </w:r>
      <w:r w:rsidRPr="001B5855">
        <w:rPr>
          <w:rFonts w:ascii="Times New Roman" w:hAnsi="Times New Roman" w:cs="Times New Roman"/>
          <w:sz w:val="26"/>
          <w:szCs w:val="26"/>
        </w:rPr>
        <w:t xml:space="preserve"> представляет в управление экономики и инвестиций информацию о ходе реализации подпрограммы </w:t>
      </w:r>
      <w:r w:rsidR="005F50C1">
        <w:rPr>
          <w:rFonts w:ascii="Times New Roman" w:hAnsi="Times New Roman" w:cs="Times New Roman"/>
          <w:sz w:val="26"/>
          <w:szCs w:val="26"/>
        </w:rPr>
        <w:t>№</w:t>
      </w:r>
      <w:r w:rsidRPr="001B5855">
        <w:rPr>
          <w:rFonts w:ascii="Times New Roman" w:hAnsi="Times New Roman" w:cs="Times New Roman"/>
          <w:sz w:val="26"/>
          <w:szCs w:val="26"/>
        </w:rPr>
        <w:t xml:space="preserve"> 3 </w:t>
      </w:r>
      <w:r w:rsidR="005F50C1">
        <w:rPr>
          <w:rFonts w:ascii="Times New Roman" w:hAnsi="Times New Roman" w:cs="Times New Roman"/>
          <w:sz w:val="26"/>
          <w:szCs w:val="26"/>
        </w:rPr>
        <w:t>«</w:t>
      </w:r>
      <w:r w:rsidRPr="001B5855">
        <w:rPr>
          <w:rFonts w:ascii="Times New Roman" w:hAnsi="Times New Roman" w:cs="Times New Roman"/>
          <w:sz w:val="26"/>
          <w:szCs w:val="26"/>
        </w:rPr>
        <w:t>Долгосрочное финансовое планирование и организация бюджетного процесса в Арсеньевском городском округе</w:t>
      </w:r>
      <w:r w:rsidR="005F50C1">
        <w:rPr>
          <w:rFonts w:ascii="Times New Roman" w:hAnsi="Times New Roman" w:cs="Times New Roman"/>
          <w:sz w:val="26"/>
          <w:szCs w:val="26"/>
        </w:rPr>
        <w:t>»</w:t>
      </w:r>
      <w:r w:rsidRPr="001B5855">
        <w:rPr>
          <w:rFonts w:ascii="Times New Roman" w:hAnsi="Times New Roman" w:cs="Times New Roman"/>
          <w:sz w:val="26"/>
          <w:szCs w:val="26"/>
        </w:rPr>
        <w:t xml:space="preserve"> на 2020 - 202</w:t>
      </w:r>
      <w:r w:rsidR="005F50C1">
        <w:rPr>
          <w:rFonts w:ascii="Times New Roman" w:hAnsi="Times New Roman" w:cs="Times New Roman"/>
          <w:sz w:val="26"/>
          <w:szCs w:val="26"/>
        </w:rPr>
        <w:t>7</w:t>
      </w:r>
      <w:r w:rsidRPr="001B5855">
        <w:rPr>
          <w:rFonts w:ascii="Times New Roman" w:hAnsi="Times New Roman" w:cs="Times New Roman"/>
          <w:sz w:val="26"/>
          <w:szCs w:val="26"/>
        </w:rPr>
        <w:t xml:space="preserve"> годы.</w:t>
      </w:r>
    </w:p>
    <w:p w14:paraId="218B8380"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Финансовое управление представляет ежегодно в срок до 1 февраля года, следующего за отчетным, в управление экономики и инвестиций информацию, необходимую для проведения оценки эффективности реализации муниципальной программы и подготовки годового отчета.</w:t>
      </w:r>
    </w:p>
    <w:p w14:paraId="00407861" w14:textId="25FEB942"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Финансовое управление несет ответственность за достижение показателей подпрограммы </w:t>
      </w:r>
      <w:r w:rsidR="005F50C1">
        <w:rPr>
          <w:rFonts w:ascii="Times New Roman" w:hAnsi="Times New Roman" w:cs="Times New Roman"/>
          <w:sz w:val="26"/>
          <w:szCs w:val="26"/>
        </w:rPr>
        <w:t>№</w:t>
      </w:r>
      <w:r w:rsidRPr="001B5855">
        <w:rPr>
          <w:rFonts w:ascii="Times New Roman" w:hAnsi="Times New Roman" w:cs="Times New Roman"/>
          <w:sz w:val="26"/>
          <w:szCs w:val="26"/>
        </w:rPr>
        <w:t xml:space="preserve"> 3 </w:t>
      </w:r>
      <w:r w:rsidR="005F50C1">
        <w:rPr>
          <w:rFonts w:ascii="Times New Roman" w:hAnsi="Times New Roman" w:cs="Times New Roman"/>
          <w:sz w:val="26"/>
          <w:szCs w:val="26"/>
        </w:rPr>
        <w:t>«</w:t>
      </w:r>
      <w:r w:rsidRPr="001B5855">
        <w:rPr>
          <w:rFonts w:ascii="Times New Roman" w:hAnsi="Times New Roman" w:cs="Times New Roman"/>
          <w:sz w:val="26"/>
          <w:szCs w:val="26"/>
        </w:rPr>
        <w:t>Долгосрочное финансовое планирование и организация бюджетного процесса в Арсеньевском городском округе</w:t>
      </w:r>
      <w:r w:rsidR="005F50C1">
        <w:rPr>
          <w:rFonts w:ascii="Times New Roman" w:hAnsi="Times New Roman" w:cs="Times New Roman"/>
          <w:sz w:val="26"/>
          <w:szCs w:val="26"/>
        </w:rPr>
        <w:t>»</w:t>
      </w:r>
      <w:r w:rsidRPr="001B5855">
        <w:rPr>
          <w:rFonts w:ascii="Times New Roman" w:hAnsi="Times New Roman" w:cs="Times New Roman"/>
          <w:sz w:val="26"/>
          <w:szCs w:val="26"/>
        </w:rPr>
        <w:t xml:space="preserve"> на 2020 - 202</w:t>
      </w:r>
      <w:r w:rsidR="005F50C1">
        <w:rPr>
          <w:rFonts w:ascii="Times New Roman" w:hAnsi="Times New Roman" w:cs="Times New Roman"/>
          <w:sz w:val="26"/>
          <w:szCs w:val="26"/>
        </w:rPr>
        <w:t>7</w:t>
      </w:r>
      <w:r w:rsidRPr="001B5855">
        <w:rPr>
          <w:rFonts w:ascii="Times New Roman" w:hAnsi="Times New Roman" w:cs="Times New Roman"/>
          <w:sz w:val="26"/>
          <w:szCs w:val="26"/>
        </w:rPr>
        <w:t xml:space="preserve"> годы.</w:t>
      </w:r>
    </w:p>
    <w:p w14:paraId="4456E187" w14:textId="5D0F17AD"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 xml:space="preserve">Эффективность реализации мероприятий подпрограммы </w:t>
      </w:r>
      <w:r w:rsidR="005F50C1">
        <w:rPr>
          <w:rFonts w:ascii="Times New Roman" w:hAnsi="Times New Roman" w:cs="Times New Roman"/>
          <w:sz w:val="26"/>
          <w:szCs w:val="26"/>
        </w:rPr>
        <w:t>№</w:t>
      </w:r>
      <w:r w:rsidRPr="001B5855">
        <w:rPr>
          <w:rFonts w:ascii="Times New Roman" w:hAnsi="Times New Roman" w:cs="Times New Roman"/>
          <w:sz w:val="26"/>
          <w:szCs w:val="26"/>
        </w:rPr>
        <w:t xml:space="preserve"> 3 оценивается на основании достижения соответствующих показателей подпрограммы </w:t>
      </w:r>
      <w:r w:rsidR="005F50C1">
        <w:rPr>
          <w:rFonts w:ascii="Times New Roman" w:hAnsi="Times New Roman" w:cs="Times New Roman"/>
          <w:sz w:val="26"/>
          <w:szCs w:val="26"/>
        </w:rPr>
        <w:t>№</w:t>
      </w:r>
      <w:r w:rsidRPr="001B5855">
        <w:rPr>
          <w:rFonts w:ascii="Times New Roman" w:hAnsi="Times New Roman" w:cs="Times New Roman"/>
          <w:sz w:val="26"/>
          <w:szCs w:val="26"/>
        </w:rPr>
        <w:t xml:space="preserve"> 3.</w:t>
      </w:r>
    </w:p>
    <w:p w14:paraId="5416CC0A"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Для долгосрочного финансового планирования, организации бюджетного процесса и организации бюджетного процесса в городском округе планируется реализовывать план мероприятий, включающий следующие направления:</w:t>
      </w:r>
    </w:p>
    <w:p w14:paraId="099E7540"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совершенствование бюджетного процесса;</w:t>
      </w:r>
    </w:p>
    <w:p w14:paraId="1F04D505" w14:textId="77777777" w:rsidR="00D858D6" w:rsidRPr="001B5855"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совершенствование управления муниципальным долгом городского округа;</w:t>
      </w:r>
    </w:p>
    <w:p w14:paraId="176CE035" w14:textId="5F59F837" w:rsidR="00D858D6" w:rsidRDefault="00D858D6" w:rsidP="00D858D6">
      <w:pPr>
        <w:pStyle w:val="ConsPlusNormal"/>
        <w:spacing w:before="200"/>
        <w:ind w:firstLine="540"/>
        <w:jc w:val="both"/>
        <w:rPr>
          <w:rFonts w:ascii="Times New Roman" w:hAnsi="Times New Roman" w:cs="Times New Roman"/>
          <w:sz w:val="26"/>
          <w:szCs w:val="26"/>
        </w:rPr>
      </w:pPr>
      <w:r w:rsidRPr="001B5855">
        <w:rPr>
          <w:rFonts w:ascii="Times New Roman" w:hAnsi="Times New Roman" w:cs="Times New Roman"/>
          <w:sz w:val="26"/>
          <w:szCs w:val="26"/>
        </w:rPr>
        <w:t>ликвидация кредиторской задолженности муниципальных учреждений.</w:t>
      </w:r>
    </w:p>
    <w:p w14:paraId="19943C8F" w14:textId="77777777" w:rsidR="00AB1382" w:rsidRPr="001B5855" w:rsidRDefault="00AB1382" w:rsidP="00D858D6">
      <w:pPr>
        <w:pStyle w:val="ConsPlusNormal"/>
        <w:spacing w:before="200"/>
        <w:ind w:firstLine="540"/>
        <w:jc w:val="both"/>
        <w:rPr>
          <w:rFonts w:ascii="Times New Roman" w:hAnsi="Times New Roman" w:cs="Times New Roman"/>
          <w:sz w:val="26"/>
          <w:szCs w:val="26"/>
        </w:rPr>
      </w:pPr>
    </w:p>
    <w:p w14:paraId="46E21E5B" w14:textId="77777777" w:rsidR="00D858D6" w:rsidRPr="001B5855" w:rsidRDefault="00D858D6" w:rsidP="00D858D6">
      <w:pPr>
        <w:pStyle w:val="ConsPlusNormal"/>
        <w:jc w:val="both"/>
        <w:rPr>
          <w:rFonts w:ascii="Times New Roman" w:hAnsi="Times New Roman" w:cs="Times New Roman"/>
          <w:sz w:val="26"/>
          <w:szCs w:val="26"/>
        </w:rPr>
      </w:pPr>
    </w:p>
    <w:p w14:paraId="6BB35F60" w14:textId="77777777" w:rsidR="00D858D6" w:rsidRPr="001B5855" w:rsidRDefault="00D858D6" w:rsidP="00D858D6">
      <w:pPr>
        <w:pStyle w:val="ConsPlusTitle"/>
        <w:jc w:val="center"/>
        <w:outlineLvl w:val="1"/>
      </w:pPr>
      <w:r w:rsidRPr="001B5855">
        <w:t>VI. Прогноз сводных показателей муниципальных заданий</w:t>
      </w:r>
    </w:p>
    <w:p w14:paraId="5B5EC94E" w14:textId="77777777" w:rsidR="00D858D6" w:rsidRPr="001B5855" w:rsidRDefault="00D858D6" w:rsidP="00D858D6">
      <w:pPr>
        <w:pStyle w:val="ConsPlusTitle"/>
        <w:jc w:val="center"/>
      </w:pPr>
      <w:r w:rsidRPr="001B5855">
        <w:t>(при оказании муниципальными учреждениями муниципальных</w:t>
      </w:r>
    </w:p>
    <w:p w14:paraId="5E5D90AC" w14:textId="77777777" w:rsidR="00D858D6" w:rsidRPr="001B5855" w:rsidRDefault="00D858D6" w:rsidP="00D858D6">
      <w:pPr>
        <w:pStyle w:val="ConsPlusTitle"/>
        <w:jc w:val="center"/>
      </w:pPr>
      <w:r w:rsidRPr="001B5855">
        <w:t>услуг (выполнении работ) в рамках муниципальной программы</w:t>
      </w:r>
    </w:p>
    <w:p w14:paraId="4684006F" w14:textId="77777777" w:rsidR="00D858D6" w:rsidRPr="001B5855" w:rsidRDefault="00D858D6" w:rsidP="00D858D6">
      <w:pPr>
        <w:pStyle w:val="ConsPlusNormal"/>
        <w:jc w:val="both"/>
        <w:rPr>
          <w:rFonts w:ascii="Times New Roman" w:hAnsi="Times New Roman" w:cs="Times New Roman"/>
          <w:sz w:val="26"/>
          <w:szCs w:val="26"/>
        </w:rPr>
      </w:pPr>
    </w:p>
    <w:p w14:paraId="51117605" w14:textId="77777777" w:rsidR="00D858D6" w:rsidRPr="001B5855" w:rsidRDefault="00D858D6" w:rsidP="00D858D6">
      <w:pPr>
        <w:pStyle w:val="ConsPlusNormal"/>
        <w:ind w:firstLine="540"/>
        <w:jc w:val="both"/>
        <w:rPr>
          <w:rFonts w:ascii="Times New Roman" w:hAnsi="Times New Roman" w:cs="Times New Roman"/>
          <w:sz w:val="26"/>
          <w:szCs w:val="26"/>
        </w:rPr>
      </w:pPr>
      <w:r w:rsidRPr="001B5855">
        <w:rPr>
          <w:rFonts w:ascii="Times New Roman" w:hAnsi="Times New Roman" w:cs="Times New Roman"/>
          <w:sz w:val="26"/>
          <w:szCs w:val="26"/>
        </w:rPr>
        <w:t>В рамках муниципальной программы оказание муниципальными учреждениями муниципальных услуг (работ) не предусматривается.</w:t>
      </w:r>
    </w:p>
    <w:p w14:paraId="25E97389" w14:textId="74A82642" w:rsidR="00D858D6" w:rsidRDefault="00D858D6" w:rsidP="00D858D6">
      <w:pPr>
        <w:pStyle w:val="ConsPlusNormal"/>
        <w:jc w:val="both"/>
        <w:rPr>
          <w:rFonts w:ascii="Times New Roman" w:hAnsi="Times New Roman" w:cs="Times New Roman"/>
          <w:sz w:val="26"/>
          <w:szCs w:val="26"/>
        </w:rPr>
      </w:pPr>
    </w:p>
    <w:p w14:paraId="71D0A1EB" w14:textId="77777777" w:rsidR="005F50C1" w:rsidRPr="001B5855" w:rsidRDefault="005F50C1" w:rsidP="00D858D6">
      <w:pPr>
        <w:pStyle w:val="ConsPlusNormal"/>
        <w:jc w:val="both"/>
        <w:rPr>
          <w:rFonts w:ascii="Times New Roman" w:hAnsi="Times New Roman" w:cs="Times New Roman"/>
          <w:sz w:val="26"/>
          <w:szCs w:val="26"/>
        </w:rPr>
      </w:pPr>
    </w:p>
    <w:p w14:paraId="29AAEF29" w14:textId="77777777" w:rsidR="00D858D6" w:rsidRPr="001B5855" w:rsidRDefault="00D858D6" w:rsidP="00D858D6">
      <w:pPr>
        <w:pStyle w:val="ConsPlusTitle"/>
        <w:spacing w:before="260"/>
        <w:jc w:val="center"/>
        <w:outlineLvl w:val="1"/>
      </w:pPr>
      <w:r w:rsidRPr="001B5855">
        <w:t>VII. Ресурсное обеспечение реализации</w:t>
      </w:r>
    </w:p>
    <w:p w14:paraId="1DA5AF6B" w14:textId="77777777" w:rsidR="00D858D6" w:rsidRPr="001B5855" w:rsidRDefault="00D858D6" w:rsidP="00D858D6">
      <w:pPr>
        <w:pStyle w:val="ConsPlusTitle"/>
        <w:jc w:val="center"/>
      </w:pPr>
      <w:r w:rsidRPr="001B5855">
        <w:t>муниципальной программы</w:t>
      </w:r>
    </w:p>
    <w:p w14:paraId="78476632" w14:textId="77777777" w:rsidR="00D858D6" w:rsidRPr="005F50C1" w:rsidRDefault="00D858D6" w:rsidP="00D858D6">
      <w:pPr>
        <w:pStyle w:val="ConsPlusNormal"/>
        <w:jc w:val="both"/>
        <w:rPr>
          <w:rFonts w:ascii="Times New Roman" w:hAnsi="Times New Roman" w:cs="Times New Roman"/>
          <w:sz w:val="26"/>
          <w:szCs w:val="26"/>
        </w:rPr>
      </w:pPr>
    </w:p>
    <w:p w14:paraId="6628938F" w14:textId="67E3150F" w:rsidR="00D858D6" w:rsidRPr="001B5855" w:rsidRDefault="000B2251" w:rsidP="00D858D6">
      <w:pPr>
        <w:pStyle w:val="ConsPlusNormal"/>
        <w:ind w:firstLine="540"/>
        <w:jc w:val="both"/>
        <w:rPr>
          <w:rFonts w:ascii="Times New Roman" w:hAnsi="Times New Roman" w:cs="Times New Roman"/>
          <w:sz w:val="26"/>
          <w:szCs w:val="26"/>
        </w:rPr>
      </w:pPr>
      <w:hyperlink w:anchor="P953">
        <w:r w:rsidR="00D858D6" w:rsidRPr="005F50C1">
          <w:rPr>
            <w:rFonts w:ascii="Times New Roman" w:hAnsi="Times New Roman" w:cs="Times New Roman"/>
            <w:sz w:val="26"/>
            <w:szCs w:val="26"/>
          </w:rPr>
          <w:t>Информация</w:t>
        </w:r>
      </w:hyperlink>
      <w:r w:rsidR="00D858D6" w:rsidRPr="001B5855">
        <w:rPr>
          <w:rFonts w:ascii="Times New Roman" w:hAnsi="Times New Roman" w:cs="Times New Roman"/>
          <w:sz w:val="26"/>
          <w:szCs w:val="26"/>
        </w:rPr>
        <w:t xml:space="preserve"> о ресурсном обеспечении реализации муниципальной программы за счет средств бюджета городского округа с расшифровкой по главным распорядителям средств бюджета городского округа, подпрограммам, отдельным мероприятиям, а также по годам реализации муниципальной программы приведена в приложении </w:t>
      </w:r>
      <w:r w:rsidR="005F50C1">
        <w:rPr>
          <w:rFonts w:ascii="Times New Roman" w:hAnsi="Times New Roman" w:cs="Times New Roman"/>
          <w:sz w:val="26"/>
          <w:szCs w:val="26"/>
        </w:rPr>
        <w:t>№</w:t>
      </w:r>
      <w:r w:rsidR="00D858D6" w:rsidRPr="001B5855">
        <w:rPr>
          <w:rFonts w:ascii="Times New Roman" w:hAnsi="Times New Roman" w:cs="Times New Roman"/>
          <w:sz w:val="26"/>
          <w:szCs w:val="26"/>
        </w:rPr>
        <w:t xml:space="preserve"> 3 к муниципальной программе.</w:t>
      </w:r>
    </w:p>
    <w:p w14:paraId="3DB1B77B" w14:textId="5302186B" w:rsidR="00D858D6" w:rsidRPr="001B5855" w:rsidRDefault="000B2251" w:rsidP="00D858D6">
      <w:pPr>
        <w:pStyle w:val="ConsPlusNormal"/>
        <w:spacing w:before="200"/>
        <w:ind w:firstLine="540"/>
        <w:jc w:val="both"/>
        <w:rPr>
          <w:rFonts w:ascii="Times New Roman" w:hAnsi="Times New Roman" w:cs="Times New Roman"/>
          <w:sz w:val="26"/>
          <w:szCs w:val="26"/>
        </w:rPr>
      </w:pPr>
      <w:hyperlink w:anchor="P1573">
        <w:r w:rsidR="00D858D6" w:rsidRPr="005F50C1">
          <w:rPr>
            <w:rFonts w:ascii="Times New Roman" w:hAnsi="Times New Roman" w:cs="Times New Roman"/>
            <w:sz w:val="26"/>
            <w:szCs w:val="26"/>
          </w:rPr>
          <w:t>Информация</w:t>
        </w:r>
      </w:hyperlink>
      <w:r w:rsidR="00D858D6" w:rsidRPr="001B5855">
        <w:rPr>
          <w:rFonts w:ascii="Times New Roman" w:hAnsi="Times New Roman" w:cs="Times New Roman"/>
          <w:sz w:val="26"/>
          <w:szCs w:val="26"/>
        </w:rPr>
        <w:t xml:space="preserve"> о ресурсном обеспечении муниципальной программы за счет средств бюджета городского округа и прогнозная оценка привлекаемых на реализацию ее целей средств бюджета Приморского края, федерального бюджета, бюджетов государственных внебюджетных фондов, иных внебюджетных источников приведена в приложении </w:t>
      </w:r>
      <w:r w:rsidR="005F50C1">
        <w:rPr>
          <w:rFonts w:ascii="Times New Roman" w:hAnsi="Times New Roman" w:cs="Times New Roman"/>
          <w:sz w:val="26"/>
          <w:szCs w:val="26"/>
        </w:rPr>
        <w:t>№</w:t>
      </w:r>
      <w:r w:rsidR="00D858D6" w:rsidRPr="001B5855">
        <w:rPr>
          <w:rFonts w:ascii="Times New Roman" w:hAnsi="Times New Roman" w:cs="Times New Roman"/>
          <w:sz w:val="26"/>
          <w:szCs w:val="26"/>
        </w:rPr>
        <w:t xml:space="preserve"> 4 к муниципальной программе.</w:t>
      </w:r>
    </w:p>
    <w:p w14:paraId="65D8BE0D" w14:textId="77777777" w:rsidR="00D858D6" w:rsidRPr="001B5855" w:rsidRDefault="00D858D6" w:rsidP="00D858D6">
      <w:pPr>
        <w:pStyle w:val="ConsPlusNormal"/>
        <w:jc w:val="both"/>
        <w:rPr>
          <w:rFonts w:ascii="Times New Roman" w:hAnsi="Times New Roman" w:cs="Times New Roman"/>
          <w:sz w:val="26"/>
          <w:szCs w:val="26"/>
        </w:rPr>
      </w:pPr>
    </w:p>
    <w:p w14:paraId="46FFE6CB" w14:textId="77777777" w:rsidR="00D858D6" w:rsidRPr="001B5855" w:rsidRDefault="00D858D6" w:rsidP="00D858D6">
      <w:pPr>
        <w:pStyle w:val="ConsPlusTitle"/>
        <w:jc w:val="center"/>
        <w:outlineLvl w:val="1"/>
      </w:pPr>
      <w:r w:rsidRPr="001B5855">
        <w:t>VIII. Налоговые льготы (налоговые расходы)</w:t>
      </w:r>
    </w:p>
    <w:p w14:paraId="6245CD11" w14:textId="77777777" w:rsidR="00D858D6" w:rsidRPr="001B5855" w:rsidRDefault="00D858D6" w:rsidP="00D858D6">
      <w:pPr>
        <w:pStyle w:val="ConsPlusNormal"/>
        <w:jc w:val="both"/>
        <w:rPr>
          <w:rFonts w:ascii="Times New Roman" w:hAnsi="Times New Roman" w:cs="Times New Roman"/>
          <w:sz w:val="26"/>
          <w:szCs w:val="26"/>
        </w:rPr>
      </w:pPr>
    </w:p>
    <w:p w14:paraId="2AD8DE6B" w14:textId="77777777" w:rsidR="00D858D6" w:rsidRPr="001B5855" w:rsidRDefault="00D858D6" w:rsidP="00D858D6">
      <w:pPr>
        <w:pStyle w:val="ConsPlusNormal"/>
        <w:ind w:firstLine="540"/>
        <w:jc w:val="both"/>
        <w:rPr>
          <w:rFonts w:ascii="Times New Roman" w:hAnsi="Times New Roman" w:cs="Times New Roman"/>
          <w:sz w:val="26"/>
          <w:szCs w:val="26"/>
        </w:rPr>
      </w:pPr>
      <w:r w:rsidRPr="001B5855">
        <w:rPr>
          <w:rFonts w:ascii="Times New Roman" w:hAnsi="Times New Roman" w:cs="Times New Roman"/>
          <w:sz w:val="26"/>
          <w:szCs w:val="26"/>
        </w:rPr>
        <w:t>Стимулирующие, социальные и финансовые налоговые льготы (налоговые расходы) в рамках реализации мероприятий муниципальной программы не предусмотрены.</w:t>
      </w:r>
    </w:p>
    <w:p w14:paraId="5CD96F28" w14:textId="77777777" w:rsidR="00D858D6" w:rsidRPr="001B5855" w:rsidRDefault="00D858D6" w:rsidP="00D858D6">
      <w:pPr>
        <w:pStyle w:val="ConsPlusNormal"/>
        <w:jc w:val="both"/>
        <w:rPr>
          <w:rFonts w:ascii="Times New Roman" w:hAnsi="Times New Roman" w:cs="Times New Roman"/>
          <w:sz w:val="26"/>
          <w:szCs w:val="26"/>
        </w:rPr>
      </w:pPr>
    </w:p>
    <w:p w14:paraId="42848595" w14:textId="26717161" w:rsidR="003276D9" w:rsidRDefault="003276D9" w:rsidP="003276D9">
      <w:pPr>
        <w:pStyle w:val="ConsPlusNormal"/>
        <w:jc w:val="center"/>
        <w:rPr>
          <w:rFonts w:ascii="Times New Roman" w:hAnsi="Times New Roman" w:cs="Times New Roman"/>
          <w:sz w:val="26"/>
          <w:szCs w:val="26"/>
        </w:rPr>
        <w:sectPr w:rsidR="003276D9" w:rsidSect="004F5AE5">
          <w:pgSz w:w="11906" w:h="16838"/>
          <w:pgMar w:top="1134" w:right="707" w:bottom="1135" w:left="1701" w:header="708" w:footer="708" w:gutter="0"/>
          <w:cols w:space="708"/>
          <w:docGrid w:linePitch="360"/>
        </w:sectPr>
      </w:pPr>
      <w:r>
        <w:rPr>
          <w:rFonts w:ascii="Times New Roman" w:hAnsi="Times New Roman" w:cs="Times New Roman"/>
          <w:sz w:val="26"/>
          <w:szCs w:val="26"/>
        </w:rPr>
        <w:t>___________________________</w:t>
      </w:r>
    </w:p>
    <w:p w14:paraId="6D35D8D9" w14:textId="5349DF03" w:rsidR="005F50C1" w:rsidRPr="005F50C1" w:rsidRDefault="005F50C1" w:rsidP="005F50C1">
      <w:pPr>
        <w:pStyle w:val="ConsPlusNormal"/>
        <w:spacing w:line="360" w:lineRule="auto"/>
        <w:ind w:left="5103"/>
        <w:jc w:val="center"/>
        <w:rPr>
          <w:rFonts w:ascii="Times New Roman" w:hAnsi="Times New Roman" w:cs="Times New Roman"/>
          <w:sz w:val="26"/>
          <w:szCs w:val="26"/>
        </w:rPr>
      </w:pPr>
      <w:r w:rsidRPr="005F50C1">
        <w:rPr>
          <w:rFonts w:ascii="Times New Roman" w:hAnsi="Times New Roman" w:cs="Times New Roman"/>
          <w:sz w:val="26"/>
          <w:szCs w:val="26"/>
        </w:rPr>
        <w:t xml:space="preserve">Приложение № </w:t>
      </w:r>
      <w:r>
        <w:rPr>
          <w:rFonts w:ascii="Times New Roman" w:hAnsi="Times New Roman" w:cs="Times New Roman"/>
          <w:sz w:val="26"/>
          <w:szCs w:val="26"/>
        </w:rPr>
        <w:t>1</w:t>
      </w:r>
    </w:p>
    <w:p w14:paraId="45CCFCE2" w14:textId="77777777" w:rsidR="005F50C1" w:rsidRPr="005F50C1" w:rsidRDefault="005F50C1" w:rsidP="005F50C1">
      <w:pPr>
        <w:pStyle w:val="ConsPlusNormal"/>
        <w:ind w:left="5103"/>
        <w:jc w:val="center"/>
        <w:rPr>
          <w:rFonts w:ascii="Times New Roman" w:hAnsi="Times New Roman" w:cs="Times New Roman"/>
          <w:sz w:val="26"/>
          <w:szCs w:val="26"/>
        </w:rPr>
      </w:pPr>
      <w:r w:rsidRPr="005F50C1">
        <w:rPr>
          <w:rFonts w:ascii="Times New Roman" w:hAnsi="Times New Roman" w:cs="Times New Roman"/>
          <w:sz w:val="26"/>
          <w:szCs w:val="26"/>
        </w:rPr>
        <w:t>к муниципальной программе «Экономическое развитие и инновационная экономика</w:t>
      </w:r>
    </w:p>
    <w:p w14:paraId="640E5446" w14:textId="77777777" w:rsidR="005F50C1" w:rsidRPr="005F50C1" w:rsidRDefault="005F50C1" w:rsidP="005F50C1">
      <w:pPr>
        <w:pStyle w:val="ConsPlusNormal"/>
        <w:ind w:left="5103"/>
        <w:jc w:val="center"/>
        <w:rPr>
          <w:rFonts w:ascii="Times New Roman" w:hAnsi="Times New Roman" w:cs="Times New Roman"/>
          <w:sz w:val="26"/>
          <w:szCs w:val="26"/>
        </w:rPr>
      </w:pPr>
      <w:r w:rsidRPr="005F50C1">
        <w:rPr>
          <w:rFonts w:ascii="Times New Roman" w:hAnsi="Times New Roman" w:cs="Times New Roman"/>
          <w:sz w:val="26"/>
          <w:szCs w:val="26"/>
        </w:rPr>
        <w:t>в Арсеньевском городском округе»</w:t>
      </w:r>
    </w:p>
    <w:p w14:paraId="4DCDDA08" w14:textId="60CB3207" w:rsidR="00D858D6" w:rsidRPr="009B3195" w:rsidRDefault="005F50C1" w:rsidP="005F50C1">
      <w:pPr>
        <w:pStyle w:val="ConsPlusNormal"/>
        <w:ind w:left="5103"/>
        <w:jc w:val="center"/>
        <w:rPr>
          <w:rFonts w:ascii="Times New Roman" w:hAnsi="Times New Roman" w:cs="Times New Roman"/>
        </w:rPr>
      </w:pPr>
      <w:r w:rsidRPr="005F50C1">
        <w:rPr>
          <w:rFonts w:ascii="Times New Roman" w:hAnsi="Times New Roman" w:cs="Times New Roman"/>
          <w:sz w:val="26"/>
          <w:szCs w:val="26"/>
        </w:rPr>
        <w:t>на 2020 - 202</w:t>
      </w:r>
      <w:r>
        <w:rPr>
          <w:rFonts w:ascii="Times New Roman" w:hAnsi="Times New Roman" w:cs="Times New Roman"/>
          <w:sz w:val="26"/>
          <w:szCs w:val="26"/>
        </w:rPr>
        <w:t>7</w:t>
      </w:r>
      <w:r w:rsidRPr="005F50C1">
        <w:rPr>
          <w:rFonts w:ascii="Times New Roman" w:hAnsi="Times New Roman" w:cs="Times New Roman"/>
          <w:sz w:val="26"/>
          <w:szCs w:val="26"/>
        </w:rPr>
        <w:t xml:space="preserve"> годы</w:t>
      </w:r>
    </w:p>
    <w:p w14:paraId="6D32444A" w14:textId="77777777" w:rsidR="00D858D6" w:rsidRPr="009B3195" w:rsidRDefault="00D858D6" w:rsidP="00D858D6">
      <w:pPr>
        <w:pStyle w:val="ConsPlusTitle"/>
        <w:jc w:val="center"/>
      </w:pPr>
      <w:bookmarkStart w:id="1" w:name="P323"/>
      <w:bookmarkEnd w:id="1"/>
      <w:r w:rsidRPr="009B3195">
        <w:t>ПЕРЕЧЕНЬ</w:t>
      </w:r>
    </w:p>
    <w:p w14:paraId="4FB72296" w14:textId="77777777" w:rsidR="003276D9" w:rsidRDefault="00D858D6" w:rsidP="00D858D6">
      <w:pPr>
        <w:pStyle w:val="ConsPlusTitle"/>
        <w:jc w:val="center"/>
      </w:pPr>
      <w:r w:rsidRPr="009B3195">
        <w:t xml:space="preserve">ПОКАЗАТЕЛЕЙ МУНИЦИПАЛЬНОЙ ПРОГРАММЫ </w:t>
      </w:r>
    </w:p>
    <w:p w14:paraId="723F1CB7" w14:textId="77777777" w:rsidR="003276D9" w:rsidRDefault="00D858D6" w:rsidP="00D858D6">
      <w:pPr>
        <w:pStyle w:val="ConsPlusTitle"/>
        <w:jc w:val="center"/>
      </w:pPr>
      <w:r w:rsidRPr="009B3195">
        <w:t>АРСЕНЬЕВСКОГО</w:t>
      </w:r>
      <w:r w:rsidR="003276D9">
        <w:t xml:space="preserve"> </w:t>
      </w:r>
      <w:r w:rsidRPr="009B3195">
        <w:t xml:space="preserve">ГОРОДСКОГО ОКРУГА </w:t>
      </w:r>
    </w:p>
    <w:p w14:paraId="16766FC0" w14:textId="79A2B678" w:rsidR="00D858D6" w:rsidRPr="009B3195" w:rsidRDefault="003276D9" w:rsidP="00D858D6">
      <w:pPr>
        <w:pStyle w:val="ConsPlusTitle"/>
        <w:jc w:val="center"/>
      </w:pPr>
      <w:r>
        <w:t>«</w:t>
      </w:r>
      <w:r w:rsidR="00D858D6" w:rsidRPr="009B3195">
        <w:t>ЭКОНОМИЧЕСКОЕ РАЗВИТИЕ И ИННОВАЦИОННАЯ</w:t>
      </w:r>
    </w:p>
    <w:p w14:paraId="58A9DC56" w14:textId="636170DF" w:rsidR="00D858D6" w:rsidRPr="009B3195" w:rsidRDefault="00D858D6" w:rsidP="00D858D6">
      <w:pPr>
        <w:pStyle w:val="ConsPlusTitle"/>
        <w:jc w:val="center"/>
      </w:pPr>
      <w:r w:rsidRPr="009B3195">
        <w:t>ЭКОНОМИКА В АРСЕНЬЕВСКОМ ГОРОДСКОМ ОКРУГЕ</w:t>
      </w:r>
      <w:r w:rsidR="003276D9">
        <w:t>»</w:t>
      </w:r>
    </w:p>
    <w:p w14:paraId="0776A2F1" w14:textId="3D335F6C" w:rsidR="00D858D6" w:rsidRPr="009B3195" w:rsidRDefault="00D858D6" w:rsidP="00D858D6">
      <w:pPr>
        <w:pStyle w:val="ConsPlusTitle"/>
        <w:jc w:val="center"/>
      </w:pPr>
      <w:r w:rsidRPr="009B3195">
        <w:t>НА 2020 - 202</w:t>
      </w:r>
      <w:r w:rsidR="003276D9">
        <w:t>7</w:t>
      </w:r>
      <w:r w:rsidRPr="009B3195">
        <w:t xml:space="preserve"> ГОДЫ</w:t>
      </w:r>
    </w:p>
    <w:p w14:paraId="6D55A6E7" w14:textId="77777777" w:rsidR="00D858D6" w:rsidRPr="009B3195" w:rsidRDefault="00D858D6" w:rsidP="00D858D6">
      <w:pPr>
        <w:pStyle w:val="ConsPlusNormal"/>
        <w:spacing w:after="1"/>
        <w:rPr>
          <w:rFonts w:ascii="Times New Roman" w:hAnsi="Times New Roman" w:cs="Times New Roman"/>
        </w:rPr>
      </w:pPr>
    </w:p>
    <w:p w14:paraId="26DCEED6" w14:textId="77777777" w:rsidR="00D858D6" w:rsidRPr="009B3195" w:rsidRDefault="00D858D6" w:rsidP="00D858D6">
      <w:pPr>
        <w:pStyle w:val="ConsPlusNormal"/>
        <w:jc w:val="both"/>
        <w:rPr>
          <w:rFonts w:ascii="Times New Roman" w:hAnsi="Times New Roman" w:cs="Times New Roman"/>
        </w:rPr>
      </w:pPr>
    </w:p>
    <w:tbl>
      <w:tblPr>
        <w:tblW w:w="102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3507"/>
        <w:gridCol w:w="849"/>
        <w:gridCol w:w="664"/>
        <w:gridCol w:w="664"/>
        <w:gridCol w:w="664"/>
        <w:gridCol w:w="668"/>
        <w:gridCol w:w="668"/>
        <w:gridCol w:w="668"/>
        <w:gridCol w:w="668"/>
        <w:gridCol w:w="726"/>
        <w:gridCol w:w="6"/>
      </w:tblGrid>
      <w:tr w:rsidR="005F50C1" w:rsidRPr="009B3195" w14:paraId="614E3421" w14:textId="0BD9189F" w:rsidTr="002F37B5">
        <w:trPr>
          <w:tblHeader/>
        </w:trPr>
        <w:tc>
          <w:tcPr>
            <w:tcW w:w="456" w:type="dxa"/>
            <w:vMerge w:val="restart"/>
          </w:tcPr>
          <w:p w14:paraId="04C34B4B" w14:textId="22F22864" w:rsidR="005F50C1" w:rsidRPr="005F50C1" w:rsidRDefault="005F50C1" w:rsidP="001B5855">
            <w:pPr>
              <w:pStyle w:val="ConsPlusNormal"/>
              <w:jc w:val="center"/>
              <w:rPr>
                <w:rFonts w:ascii="Times New Roman" w:hAnsi="Times New Roman" w:cs="Times New Roman"/>
                <w:sz w:val="24"/>
                <w:szCs w:val="24"/>
              </w:rPr>
            </w:pPr>
            <w:r w:rsidRPr="005F50C1">
              <w:rPr>
                <w:rFonts w:ascii="Times New Roman" w:hAnsi="Times New Roman" w:cs="Times New Roman"/>
                <w:sz w:val="24"/>
                <w:szCs w:val="24"/>
              </w:rPr>
              <w:t>№ п/п</w:t>
            </w:r>
          </w:p>
        </w:tc>
        <w:tc>
          <w:tcPr>
            <w:tcW w:w="3507" w:type="dxa"/>
            <w:vMerge w:val="restart"/>
          </w:tcPr>
          <w:p w14:paraId="532C3946" w14:textId="77777777" w:rsidR="005F50C1" w:rsidRPr="005F50C1" w:rsidRDefault="005F50C1" w:rsidP="001B5855">
            <w:pPr>
              <w:pStyle w:val="ConsPlusNormal"/>
              <w:jc w:val="center"/>
              <w:rPr>
                <w:rFonts w:ascii="Times New Roman" w:hAnsi="Times New Roman" w:cs="Times New Roman"/>
                <w:sz w:val="24"/>
                <w:szCs w:val="24"/>
              </w:rPr>
            </w:pPr>
            <w:r w:rsidRPr="005F50C1">
              <w:rPr>
                <w:rFonts w:ascii="Times New Roman" w:hAnsi="Times New Roman" w:cs="Times New Roman"/>
                <w:sz w:val="24"/>
                <w:szCs w:val="24"/>
              </w:rPr>
              <w:t>Наименование показателя</w:t>
            </w:r>
          </w:p>
        </w:tc>
        <w:tc>
          <w:tcPr>
            <w:tcW w:w="849" w:type="dxa"/>
            <w:vMerge w:val="restart"/>
          </w:tcPr>
          <w:p w14:paraId="629E1D63" w14:textId="77777777" w:rsidR="005F50C1" w:rsidRPr="005F50C1" w:rsidRDefault="005F50C1" w:rsidP="001B5855">
            <w:pPr>
              <w:pStyle w:val="ConsPlusNormal"/>
              <w:jc w:val="center"/>
              <w:rPr>
                <w:rFonts w:ascii="Times New Roman" w:hAnsi="Times New Roman" w:cs="Times New Roman"/>
                <w:sz w:val="24"/>
                <w:szCs w:val="24"/>
              </w:rPr>
            </w:pPr>
            <w:r w:rsidRPr="005F50C1">
              <w:rPr>
                <w:rFonts w:ascii="Times New Roman" w:hAnsi="Times New Roman" w:cs="Times New Roman"/>
                <w:sz w:val="24"/>
                <w:szCs w:val="24"/>
              </w:rPr>
              <w:t>Ед. измерения</w:t>
            </w:r>
          </w:p>
        </w:tc>
        <w:tc>
          <w:tcPr>
            <w:tcW w:w="5396" w:type="dxa"/>
            <w:gridSpan w:val="9"/>
          </w:tcPr>
          <w:p w14:paraId="22925498" w14:textId="2857AF0E" w:rsidR="005F50C1" w:rsidRPr="005F50C1" w:rsidRDefault="005F50C1" w:rsidP="001B5855">
            <w:pPr>
              <w:pStyle w:val="ConsPlusNormal"/>
              <w:jc w:val="center"/>
              <w:rPr>
                <w:rFonts w:ascii="Times New Roman" w:hAnsi="Times New Roman" w:cs="Times New Roman"/>
                <w:sz w:val="24"/>
                <w:szCs w:val="24"/>
              </w:rPr>
            </w:pPr>
            <w:r w:rsidRPr="005F50C1">
              <w:rPr>
                <w:rFonts w:ascii="Times New Roman" w:hAnsi="Times New Roman" w:cs="Times New Roman"/>
                <w:sz w:val="24"/>
                <w:szCs w:val="24"/>
              </w:rPr>
              <w:t>Значения показателей</w:t>
            </w:r>
          </w:p>
        </w:tc>
      </w:tr>
      <w:tr w:rsidR="00856268" w:rsidRPr="009B3195" w14:paraId="6975387C" w14:textId="62C413F9" w:rsidTr="002F37B5">
        <w:trPr>
          <w:gridAfter w:val="1"/>
          <w:wAfter w:w="6" w:type="dxa"/>
          <w:tblHeader/>
        </w:trPr>
        <w:tc>
          <w:tcPr>
            <w:tcW w:w="456" w:type="dxa"/>
            <w:vMerge/>
          </w:tcPr>
          <w:p w14:paraId="1032C256" w14:textId="77777777" w:rsidR="00856268" w:rsidRPr="005F50C1" w:rsidRDefault="00856268" w:rsidP="001B5855">
            <w:pPr>
              <w:pStyle w:val="ConsPlusNormal"/>
              <w:rPr>
                <w:rFonts w:ascii="Times New Roman" w:hAnsi="Times New Roman" w:cs="Times New Roman"/>
                <w:sz w:val="24"/>
                <w:szCs w:val="24"/>
              </w:rPr>
            </w:pPr>
          </w:p>
        </w:tc>
        <w:tc>
          <w:tcPr>
            <w:tcW w:w="3507" w:type="dxa"/>
            <w:vMerge/>
          </w:tcPr>
          <w:p w14:paraId="065629BF" w14:textId="77777777" w:rsidR="00856268" w:rsidRPr="005F50C1" w:rsidRDefault="00856268" w:rsidP="001B5855">
            <w:pPr>
              <w:pStyle w:val="ConsPlusNormal"/>
              <w:rPr>
                <w:rFonts w:ascii="Times New Roman" w:hAnsi="Times New Roman" w:cs="Times New Roman"/>
                <w:sz w:val="24"/>
                <w:szCs w:val="24"/>
              </w:rPr>
            </w:pPr>
          </w:p>
        </w:tc>
        <w:tc>
          <w:tcPr>
            <w:tcW w:w="849" w:type="dxa"/>
            <w:vMerge/>
          </w:tcPr>
          <w:p w14:paraId="328C4952" w14:textId="77777777" w:rsidR="00856268" w:rsidRPr="005F50C1" w:rsidRDefault="00856268" w:rsidP="001B5855">
            <w:pPr>
              <w:pStyle w:val="ConsPlusNormal"/>
              <w:rPr>
                <w:rFonts w:ascii="Times New Roman" w:hAnsi="Times New Roman" w:cs="Times New Roman"/>
                <w:sz w:val="24"/>
                <w:szCs w:val="24"/>
              </w:rPr>
            </w:pPr>
          </w:p>
        </w:tc>
        <w:tc>
          <w:tcPr>
            <w:tcW w:w="664" w:type="dxa"/>
          </w:tcPr>
          <w:p w14:paraId="6823F2EA" w14:textId="77777777" w:rsidR="00856268" w:rsidRPr="005F50C1" w:rsidRDefault="00856268" w:rsidP="001B5855">
            <w:pPr>
              <w:pStyle w:val="ConsPlusNormal"/>
              <w:jc w:val="center"/>
              <w:rPr>
                <w:rFonts w:ascii="Times New Roman" w:hAnsi="Times New Roman" w:cs="Times New Roman"/>
                <w:sz w:val="24"/>
                <w:szCs w:val="24"/>
              </w:rPr>
            </w:pPr>
            <w:r w:rsidRPr="005F50C1">
              <w:rPr>
                <w:rFonts w:ascii="Times New Roman" w:hAnsi="Times New Roman" w:cs="Times New Roman"/>
                <w:sz w:val="24"/>
                <w:szCs w:val="24"/>
              </w:rPr>
              <w:t>2020</w:t>
            </w:r>
          </w:p>
        </w:tc>
        <w:tc>
          <w:tcPr>
            <w:tcW w:w="664" w:type="dxa"/>
          </w:tcPr>
          <w:p w14:paraId="462AFA29" w14:textId="77777777" w:rsidR="00856268" w:rsidRPr="005F50C1" w:rsidRDefault="00856268" w:rsidP="001B5855">
            <w:pPr>
              <w:pStyle w:val="ConsPlusNormal"/>
              <w:jc w:val="center"/>
              <w:rPr>
                <w:rFonts w:ascii="Times New Roman" w:hAnsi="Times New Roman" w:cs="Times New Roman"/>
                <w:sz w:val="24"/>
                <w:szCs w:val="24"/>
              </w:rPr>
            </w:pPr>
            <w:r w:rsidRPr="005F50C1">
              <w:rPr>
                <w:rFonts w:ascii="Times New Roman" w:hAnsi="Times New Roman" w:cs="Times New Roman"/>
                <w:sz w:val="24"/>
                <w:szCs w:val="24"/>
              </w:rPr>
              <w:t>2021</w:t>
            </w:r>
          </w:p>
        </w:tc>
        <w:tc>
          <w:tcPr>
            <w:tcW w:w="664" w:type="dxa"/>
          </w:tcPr>
          <w:p w14:paraId="79CBDA19" w14:textId="77777777" w:rsidR="00856268" w:rsidRPr="005F50C1" w:rsidRDefault="00856268" w:rsidP="001B5855">
            <w:pPr>
              <w:pStyle w:val="ConsPlusNormal"/>
              <w:jc w:val="center"/>
              <w:rPr>
                <w:rFonts w:ascii="Times New Roman" w:hAnsi="Times New Roman" w:cs="Times New Roman"/>
                <w:sz w:val="24"/>
                <w:szCs w:val="24"/>
              </w:rPr>
            </w:pPr>
            <w:r w:rsidRPr="005F50C1">
              <w:rPr>
                <w:rFonts w:ascii="Times New Roman" w:hAnsi="Times New Roman" w:cs="Times New Roman"/>
                <w:sz w:val="24"/>
                <w:szCs w:val="24"/>
              </w:rPr>
              <w:t>2022</w:t>
            </w:r>
          </w:p>
        </w:tc>
        <w:tc>
          <w:tcPr>
            <w:tcW w:w="668" w:type="dxa"/>
          </w:tcPr>
          <w:p w14:paraId="1C7ADDCE" w14:textId="77777777" w:rsidR="00856268" w:rsidRPr="005F50C1" w:rsidRDefault="00856268" w:rsidP="001B5855">
            <w:pPr>
              <w:pStyle w:val="ConsPlusNormal"/>
              <w:jc w:val="center"/>
              <w:rPr>
                <w:rFonts w:ascii="Times New Roman" w:hAnsi="Times New Roman" w:cs="Times New Roman"/>
                <w:sz w:val="24"/>
                <w:szCs w:val="24"/>
              </w:rPr>
            </w:pPr>
            <w:r w:rsidRPr="005F50C1">
              <w:rPr>
                <w:rFonts w:ascii="Times New Roman" w:hAnsi="Times New Roman" w:cs="Times New Roman"/>
                <w:sz w:val="24"/>
                <w:szCs w:val="24"/>
              </w:rPr>
              <w:t>2023</w:t>
            </w:r>
          </w:p>
        </w:tc>
        <w:tc>
          <w:tcPr>
            <w:tcW w:w="668" w:type="dxa"/>
          </w:tcPr>
          <w:p w14:paraId="309BF0E4" w14:textId="77777777" w:rsidR="00856268" w:rsidRPr="005F50C1" w:rsidRDefault="00856268" w:rsidP="001B5855">
            <w:pPr>
              <w:pStyle w:val="ConsPlusNormal"/>
              <w:jc w:val="center"/>
              <w:rPr>
                <w:rFonts w:ascii="Times New Roman" w:hAnsi="Times New Roman" w:cs="Times New Roman"/>
                <w:sz w:val="24"/>
                <w:szCs w:val="24"/>
              </w:rPr>
            </w:pPr>
            <w:r w:rsidRPr="005F50C1">
              <w:rPr>
                <w:rFonts w:ascii="Times New Roman" w:hAnsi="Times New Roman" w:cs="Times New Roman"/>
                <w:sz w:val="24"/>
                <w:szCs w:val="24"/>
              </w:rPr>
              <w:t>2024</w:t>
            </w:r>
          </w:p>
        </w:tc>
        <w:tc>
          <w:tcPr>
            <w:tcW w:w="668" w:type="dxa"/>
          </w:tcPr>
          <w:p w14:paraId="3F5D61E0" w14:textId="7685E495" w:rsidR="00856268" w:rsidRPr="005F50C1" w:rsidRDefault="00856268" w:rsidP="001B5855">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668" w:type="dxa"/>
          </w:tcPr>
          <w:p w14:paraId="0F545A1D" w14:textId="51779B93" w:rsidR="00856268" w:rsidRPr="005F50C1" w:rsidRDefault="00856268" w:rsidP="001B5855">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726" w:type="dxa"/>
          </w:tcPr>
          <w:p w14:paraId="173F1F9C" w14:textId="5E4FA6D8" w:rsidR="00856268" w:rsidRPr="005F50C1" w:rsidRDefault="00856268" w:rsidP="001B5855">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1C549F" w:rsidRPr="009B3195" w14:paraId="4BC82A49" w14:textId="77777777" w:rsidTr="002F37B5">
        <w:trPr>
          <w:gridAfter w:val="1"/>
          <w:wAfter w:w="6" w:type="dxa"/>
          <w:tblHeader/>
        </w:trPr>
        <w:tc>
          <w:tcPr>
            <w:tcW w:w="456" w:type="dxa"/>
          </w:tcPr>
          <w:p w14:paraId="2DAF0B3E" w14:textId="4809A95E" w:rsidR="001C549F" w:rsidRPr="005F50C1" w:rsidRDefault="001C549F" w:rsidP="001C549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507" w:type="dxa"/>
          </w:tcPr>
          <w:p w14:paraId="2F4F0DEF" w14:textId="0403AAAD" w:rsidR="001C549F" w:rsidRPr="005F50C1" w:rsidRDefault="001C549F" w:rsidP="001C549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14:paraId="06D65D73" w14:textId="46019A28" w:rsidR="001C549F" w:rsidRPr="005F50C1" w:rsidRDefault="001C549F" w:rsidP="001C549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664" w:type="dxa"/>
          </w:tcPr>
          <w:p w14:paraId="68CBAD29" w14:textId="24AF0628" w:rsidR="001C549F" w:rsidRPr="005F50C1" w:rsidRDefault="001C549F" w:rsidP="001C549F">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64" w:type="dxa"/>
          </w:tcPr>
          <w:p w14:paraId="68BEFA6C" w14:textId="22D7B65B" w:rsidR="001C549F" w:rsidRPr="005F50C1" w:rsidRDefault="001C549F" w:rsidP="001C549F">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64" w:type="dxa"/>
          </w:tcPr>
          <w:p w14:paraId="0199FD18" w14:textId="33C73F64" w:rsidR="001C549F" w:rsidRPr="005F50C1" w:rsidRDefault="001C549F" w:rsidP="001C549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68" w:type="dxa"/>
          </w:tcPr>
          <w:p w14:paraId="0B8F3EDD" w14:textId="31681727" w:rsidR="001C549F" w:rsidRPr="005F50C1" w:rsidRDefault="001C549F" w:rsidP="001C549F">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68" w:type="dxa"/>
          </w:tcPr>
          <w:p w14:paraId="116B6028" w14:textId="64BF613F" w:rsidR="001C549F" w:rsidRPr="005F50C1" w:rsidRDefault="001C549F" w:rsidP="001C549F">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68" w:type="dxa"/>
          </w:tcPr>
          <w:p w14:paraId="5F54A287" w14:textId="4623D9FA" w:rsidR="001C549F" w:rsidRDefault="001C549F" w:rsidP="001C549F">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668" w:type="dxa"/>
          </w:tcPr>
          <w:p w14:paraId="4CEBFBE2" w14:textId="0195A696" w:rsidR="001C549F" w:rsidRDefault="001C549F" w:rsidP="001C549F">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26" w:type="dxa"/>
          </w:tcPr>
          <w:p w14:paraId="142ADF60" w14:textId="12292D82" w:rsidR="001C549F" w:rsidRDefault="001C549F" w:rsidP="001C549F">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r>
      <w:tr w:rsidR="005F50C1" w:rsidRPr="009B3195" w14:paraId="28F99FDA" w14:textId="77777777" w:rsidTr="002F37B5">
        <w:tc>
          <w:tcPr>
            <w:tcW w:w="10208" w:type="dxa"/>
            <w:gridSpan w:val="12"/>
          </w:tcPr>
          <w:p w14:paraId="5E13643F" w14:textId="5F11F806" w:rsidR="005F50C1" w:rsidRPr="005F50C1" w:rsidRDefault="005F50C1" w:rsidP="005F50C1">
            <w:pPr>
              <w:pStyle w:val="ConsPlusNormal"/>
              <w:jc w:val="center"/>
              <w:outlineLvl w:val="2"/>
              <w:rPr>
                <w:rFonts w:ascii="Times New Roman" w:hAnsi="Times New Roman" w:cs="Times New Roman"/>
                <w:sz w:val="24"/>
                <w:szCs w:val="24"/>
              </w:rPr>
            </w:pPr>
            <w:r w:rsidRPr="005F50C1">
              <w:rPr>
                <w:rFonts w:ascii="Times New Roman" w:hAnsi="Times New Roman" w:cs="Times New Roman"/>
                <w:sz w:val="24"/>
                <w:szCs w:val="24"/>
              </w:rPr>
              <w:t>Подпрограмма "Развитие малого и среднего предпринимательства в Арсеньевском городском округе" на 2020 - 202</w:t>
            </w:r>
            <w:r>
              <w:rPr>
                <w:rFonts w:ascii="Times New Roman" w:hAnsi="Times New Roman" w:cs="Times New Roman"/>
                <w:sz w:val="24"/>
                <w:szCs w:val="24"/>
              </w:rPr>
              <w:t>7</w:t>
            </w:r>
            <w:r w:rsidRPr="005F50C1">
              <w:rPr>
                <w:rFonts w:ascii="Times New Roman" w:hAnsi="Times New Roman" w:cs="Times New Roman"/>
                <w:sz w:val="24"/>
                <w:szCs w:val="24"/>
              </w:rPr>
              <w:t xml:space="preserve"> годы</w:t>
            </w:r>
          </w:p>
        </w:tc>
      </w:tr>
      <w:tr w:rsidR="00F46CF5" w:rsidRPr="009B3195" w14:paraId="1D222A4C" w14:textId="4566B37F" w:rsidTr="002F37B5">
        <w:trPr>
          <w:gridAfter w:val="1"/>
          <w:wAfter w:w="6" w:type="dxa"/>
        </w:trPr>
        <w:tc>
          <w:tcPr>
            <w:tcW w:w="456" w:type="dxa"/>
          </w:tcPr>
          <w:p w14:paraId="0B76354E" w14:textId="77777777" w:rsidR="00F46CF5" w:rsidRPr="003276D9" w:rsidRDefault="00F46CF5"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1</w:t>
            </w:r>
          </w:p>
        </w:tc>
        <w:tc>
          <w:tcPr>
            <w:tcW w:w="3507" w:type="dxa"/>
          </w:tcPr>
          <w:p w14:paraId="50E7B346" w14:textId="77777777" w:rsidR="00F46CF5" w:rsidRPr="003276D9" w:rsidRDefault="00F46CF5"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Число субъектов малого и среднего предпринимательства</w:t>
            </w:r>
          </w:p>
        </w:tc>
        <w:tc>
          <w:tcPr>
            <w:tcW w:w="849" w:type="dxa"/>
          </w:tcPr>
          <w:p w14:paraId="63D55846"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Pr>
          <w:p w14:paraId="776E6ACB"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1900</w:t>
            </w:r>
          </w:p>
        </w:tc>
        <w:tc>
          <w:tcPr>
            <w:tcW w:w="664" w:type="dxa"/>
          </w:tcPr>
          <w:p w14:paraId="6203EABA"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1920</w:t>
            </w:r>
          </w:p>
        </w:tc>
        <w:tc>
          <w:tcPr>
            <w:tcW w:w="664" w:type="dxa"/>
          </w:tcPr>
          <w:p w14:paraId="4B50BA83"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1540</w:t>
            </w:r>
          </w:p>
        </w:tc>
        <w:tc>
          <w:tcPr>
            <w:tcW w:w="668" w:type="dxa"/>
          </w:tcPr>
          <w:p w14:paraId="730FFE5E"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1560</w:t>
            </w:r>
          </w:p>
        </w:tc>
        <w:tc>
          <w:tcPr>
            <w:tcW w:w="668" w:type="dxa"/>
          </w:tcPr>
          <w:p w14:paraId="479E40A1"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1580</w:t>
            </w:r>
          </w:p>
        </w:tc>
        <w:tc>
          <w:tcPr>
            <w:tcW w:w="668" w:type="dxa"/>
          </w:tcPr>
          <w:p w14:paraId="4B8C57E1" w14:textId="3F717B95"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1600</w:t>
            </w:r>
          </w:p>
        </w:tc>
        <w:tc>
          <w:tcPr>
            <w:tcW w:w="668" w:type="dxa"/>
          </w:tcPr>
          <w:p w14:paraId="0CB41466" w14:textId="7F9EE056"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1620</w:t>
            </w:r>
          </w:p>
        </w:tc>
        <w:tc>
          <w:tcPr>
            <w:tcW w:w="726" w:type="dxa"/>
          </w:tcPr>
          <w:p w14:paraId="1000D62C" w14:textId="0D1141F3"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1640</w:t>
            </w:r>
          </w:p>
        </w:tc>
      </w:tr>
      <w:tr w:rsidR="00F46CF5" w:rsidRPr="009B3195" w14:paraId="3CB60B3A" w14:textId="0B2510F5" w:rsidTr="002F37B5">
        <w:trPr>
          <w:gridAfter w:val="1"/>
          <w:wAfter w:w="6" w:type="dxa"/>
        </w:trPr>
        <w:tc>
          <w:tcPr>
            <w:tcW w:w="456" w:type="dxa"/>
          </w:tcPr>
          <w:p w14:paraId="42BD55DD" w14:textId="77777777" w:rsidR="00F46CF5" w:rsidRPr="003276D9" w:rsidRDefault="00F46CF5"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2.</w:t>
            </w:r>
          </w:p>
        </w:tc>
        <w:tc>
          <w:tcPr>
            <w:tcW w:w="3507" w:type="dxa"/>
          </w:tcPr>
          <w:p w14:paraId="7493D839" w14:textId="77777777" w:rsidR="00F46CF5" w:rsidRPr="003276D9" w:rsidRDefault="00F46CF5"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 xml:space="preserve">Количество </w:t>
            </w:r>
            <w:proofErr w:type="spellStart"/>
            <w:r w:rsidRPr="003276D9">
              <w:rPr>
                <w:rFonts w:ascii="Times New Roman" w:hAnsi="Times New Roman" w:cs="Times New Roman"/>
                <w:sz w:val="22"/>
                <w:szCs w:val="22"/>
              </w:rPr>
              <w:t>самозанятых</w:t>
            </w:r>
            <w:proofErr w:type="spellEnd"/>
            <w:r w:rsidRPr="003276D9">
              <w:rPr>
                <w:rFonts w:ascii="Times New Roman" w:hAnsi="Times New Roman" w:cs="Times New Roman"/>
                <w:sz w:val="22"/>
                <w:szCs w:val="22"/>
              </w:rPr>
              <w:t xml:space="preserve"> граждан, зафиксировавших свой статус, с учетом введения специального налогового режима "налог на профессиональный доход", нарастающим итогом</w:t>
            </w:r>
          </w:p>
        </w:tc>
        <w:tc>
          <w:tcPr>
            <w:tcW w:w="849" w:type="dxa"/>
          </w:tcPr>
          <w:p w14:paraId="66DAF3D9"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чел.</w:t>
            </w:r>
          </w:p>
        </w:tc>
        <w:tc>
          <w:tcPr>
            <w:tcW w:w="664" w:type="dxa"/>
          </w:tcPr>
          <w:p w14:paraId="6C837688"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339</w:t>
            </w:r>
          </w:p>
        </w:tc>
        <w:tc>
          <w:tcPr>
            <w:tcW w:w="664" w:type="dxa"/>
          </w:tcPr>
          <w:p w14:paraId="0A672D54"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426</w:t>
            </w:r>
          </w:p>
        </w:tc>
        <w:tc>
          <w:tcPr>
            <w:tcW w:w="664" w:type="dxa"/>
          </w:tcPr>
          <w:p w14:paraId="3342B4FA" w14:textId="5658C277" w:rsidR="00F46CF5" w:rsidRPr="003276D9"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900</w:t>
            </w:r>
          </w:p>
        </w:tc>
        <w:tc>
          <w:tcPr>
            <w:tcW w:w="668" w:type="dxa"/>
          </w:tcPr>
          <w:p w14:paraId="21259CE9" w14:textId="3BF65777" w:rsidR="00F46CF5" w:rsidRPr="003276D9"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96</w:t>
            </w:r>
            <w:r w:rsidR="00F46CF5" w:rsidRPr="003276D9">
              <w:rPr>
                <w:rFonts w:ascii="Times New Roman" w:hAnsi="Times New Roman" w:cs="Times New Roman"/>
                <w:sz w:val="22"/>
                <w:szCs w:val="22"/>
              </w:rPr>
              <w:t>0</w:t>
            </w:r>
          </w:p>
        </w:tc>
        <w:tc>
          <w:tcPr>
            <w:tcW w:w="668" w:type="dxa"/>
          </w:tcPr>
          <w:p w14:paraId="3B015210" w14:textId="7C7F670C" w:rsidR="00F46CF5" w:rsidRPr="003276D9"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1020</w:t>
            </w:r>
          </w:p>
        </w:tc>
        <w:tc>
          <w:tcPr>
            <w:tcW w:w="668" w:type="dxa"/>
          </w:tcPr>
          <w:p w14:paraId="3E54B507" w14:textId="2BE1A431" w:rsidR="00F46CF5" w:rsidRPr="00E56863"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1080</w:t>
            </w:r>
          </w:p>
        </w:tc>
        <w:tc>
          <w:tcPr>
            <w:tcW w:w="668" w:type="dxa"/>
          </w:tcPr>
          <w:p w14:paraId="7753AB1D" w14:textId="6D886C69" w:rsidR="00F46CF5" w:rsidRPr="00E56863"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1140</w:t>
            </w:r>
          </w:p>
        </w:tc>
        <w:tc>
          <w:tcPr>
            <w:tcW w:w="726" w:type="dxa"/>
          </w:tcPr>
          <w:p w14:paraId="2808389C" w14:textId="48299DB2" w:rsidR="00F46CF5" w:rsidRPr="00E56863"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1200</w:t>
            </w:r>
          </w:p>
        </w:tc>
      </w:tr>
      <w:tr w:rsidR="00F46CF5" w:rsidRPr="009B3195" w14:paraId="2EBC79FA" w14:textId="77777777" w:rsidTr="002F37B5">
        <w:trPr>
          <w:gridAfter w:val="1"/>
          <w:wAfter w:w="6" w:type="dxa"/>
        </w:trPr>
        <w:tc>
          <w:tcPr>
            <w:tcW w:w="456" w:type="dxa"/>
          </w:tcPr>
          <w:p w14:paraId="3CFF2FA7" w14:textId="68EA9443" w:rsidR="00F46CF5" w:rsidRPr="003276D9" w:rsidRDefault="00F46CF5" w:rsidP="00E56863">
            <w:pPr>
              <w:pStyle w:val="ConsPlusNormal"/>
              <w:rPr>
                <w:rFonts w:ascii="Times New Roman" w:hAnsi="Times New Roman" w:cs="Times New Roman"/>
                <w:sz w:val="22"/>
                <w:szCs w:val="22"/>
              </w:rPr>
            </w:pPr>
            <w:r>
              <w:rPr>
                <w:rFonts w:ascii="Times New Roman" w:hAnsi="Times New Roman" w:cs="Times New Roman"/>
                <w:sz w:val="26"/>
                <w:szCs w:val="26"/>
              </w:rPr>
              <w:t>3.</w:t>
            </w:r>
          </w:p>
        </w:tc>
        <w:tc>
          <w:tcPr>
            <w:tcW w:w="3507" w:type="dxa"/>
          </w:tcPr>
          <w:p w14:paraId="24D3E952" w14:textId="12D1067D" w:rsidR="00F46CF5" w:rsidRPr="00E56863" w:rsidRDefault="00F46CF5" w:rsidP="00E56863">
            <w:pPr>
              <w:pStyle w:val="ConsPlusNormal"/>
              <w:rPr>
                <w:rFonts w:ascii="Times New Roman" w:hAnsi="Times New Roman" w:cs="Times New Roman"/>
                <w:sz w:val="24"/>
                <w:szCs w:val="24"/>
              </w:rPr>
            </w:pPr>
            <w:r>
              <w:rPr>
                <w:rFonts w:ascii="Times New Roman" w:hAnsi="Times New Roman" w:cs="Times New Roman"/>
                <w:sz w:val="24"/>
                <w:szCs w:val="24"/>
              </w:rPr>
              <w:t>К</w:t>
            </w:r>
            <w:r w:rsidRPr="00E56863">
              <w:rPr>
                <w:rFonts w:ascii="Times New Roman" w:hAnsi="Times New Roman" w:cs="Times New Roman"/>
                <w:sz w:val="24"/>
                <w:szCs w:val="24"/>
              </w:rPr>
              <w:t xml:space="preserve">оличество субъектов малого и среднего предпринимательства и </w:t>
            </w:r>
            <w:proofErr w:type="spellStart"/>
            <w:r w:rsidRPr="00E56863">
              <w:rPr>
                <w:rFonts w:ascii="Times New Roman" w:hAnsi="Times New Roman" w:cs="Times New Roman"/>
                <w:sz w:val="24"/>
                <w:szCs w:val="24"/>
              </w:rPr>
              <w:t>самозанятых</w:t>
            </w:r>
            <w:proofErr w:type="spellEnd"/>
            <w:r w:rsidRPr="00E56863">
              <w:rPr>
                <w:rFonts w:ascii="Times New Roman" w:hAnsi="Times New Roman" w:cs="Times New Roman"/>
                <w:sz w:val="24"/>
                <w:szCs w:val="24"/>
              </w:rPr>
              <w:t xml:space="preserve"> граждан в возрасте от 14 до 35 лет, получивших поддержку, с нарастающим итогам</w:t>
            </w:r>
          </w:p>
        </w:tc>
        <w:tc>
          <w:tcPr>
            <w:tcW w:w="849" w:type="dxa"/>
          </w:tcPr>
          <w:p w14:paraId="70AAA57C" w14:textId="55EDA484"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ед.</w:t>
            </w:r>
          </w:p>
        </w:tc>
        <w:tc>
          <w:tcPr>
            <w:tcW w:w="664" w:type="dxa"/>
          </w:tcPr>
          <w:p w14:paraId="3029F1A4" w14:textId="167B1D0E"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w:t>
            </w:r>
          </w:p>
        </w:tc>
        <w:tc>
          <w:tcPr>
            <w:tcW w:w="664" w:type="dxa"/>
          </w:tcPr>
          <w:p w14:paraId="5427DF84" w14:textId="0C16600E"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w:t>
            </w:r>
          </w:p>
        </w:tc>
        <w:tc>
          <w:tcPr>
            <w:tcW w:w="664" w:type="dxa"/>
          </w:tcPr>
          <w:p w14:paraId="18B6BAF9" w14:textId="0D117FA6"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w:t>
            </w:r>
          </w:p>
        </w:tc>
        <w:tc>
          <w:tcPr>
            <w:tcW w:w="668" w:type="dxa"/>
          </w:tcPr>
          <w:p w14:paraId="352FAB23" w14:textId="4700ACBF"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20</w:t>
            </w:r>
          </w:p>
        </w:tc>
        <w:tc>
          <w:tcPr>
            <w:tcW w:w="668" w:type="dxa"/>
          </w:tcPr>
          <w:p w14:paraId="00C53EE7" w14:textId="7FEFECC1"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25</w:t>
            </w:r>
          </w:p>
        </w:tc>
        <w:tc>
          <w:tcPr>
            <w:tcW w:w="668" w:type="dxa"/>
          </w:tcPr>
          <w:p w14:paraId="2A0AC796" w14:textId="325AB25B"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30</w:t>
            </w:r>
          </w:p>
        </w:tc>
        <w:tc>
          <w:tcPr>
            <w:tcW w:w="668" w:type="dxa"/>
          </w:tcPr>
          <w:p w14:paraId="7A978AA6" w14:textId="5C792BD7"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35</w:t>
            </w:r>
          </w:p>
        </w:tc>
        <w:tc>
          <w:tcPr>
            <w:tcW w:w="726" w:type="dxa"/>
          </w:tcPr>
          <w:p w14:paraId="22AF00C0" w14:textId="2F93CEB1" w:rsidR="00F46CF5" w:rsidRPr="00E56863" w:rsidRDefault="00F46CF5" w:rsidP="00E56863">
            <w:pPr>
              <w:pStyle w:val="ConsPlusNormal"/>
              <w:jc w:val="center"/>
              <w:rPr>
                <w:rFonts w:ascii="Times New Roman" w:hAnsi="Times New Roman" w:cs="Times New Roman"/>
                <w:sz w:val="22"/>
                <w:szCs w:val="22"/>
              </w:rPr>
            </w:pPr>
            <w:r w:rsidRPr="00E56863">
              <w:rPr>
                <w:rFonts w:ascii="Times New Roman" w:hAnsi="Times New Roman" w:cs="Times New Roman"/>
                <w:sz w:val="22"/>
                <w:szCs w:val="22"/>
              </w:rPr>
              <w:t>40</w:t>
            </w:r>
          </w:p>
        </w:tc>
      </w:tr>
      <w:tr w:rsidR="00F46CF5" w:rsidRPr="009B3195" w14:paraId="61D51276" w14:textId="5E707596" w:rsidTr="002F37B5">
        <w:trPr>
          <w:gridAfter w:val="1"/>
          <w:wAfter w:w="6" w:type="dxa"/>
        </w:trPr>
        <w:tc>
          <w:tcPr>
            <w:tcW w:w="456" w:type="dxa"/>
          </w:tcPr>
          <w:p w14:paraId="2ED97AA0" w14:textId="21AB0202" w:rsidR="00F46CF5" w:rsidRPr="003276D9" w:rsidRDefault="00F46CF5" w:rsidP="00F46CF5">
            <w:pPr>
              <w:pStyle w:val="ConsPlusNormal"/>
              <w:rPr>
                <w:rFonts w:ascii="Times New Roman" w:hAnsi="Times New Roman" w:cs="Times New Roman"/>
                <w:sz w:val="22"/>
                <w:szCs w:val="22"/>
              </w:rPr>
            </w:pPr>
            <w:r>
              <w:rPr>
                <w:rFonts w:ascii="Times New Roman" w:hAnsi="Times New Roman" w:cs="Times New Roman"/>
                <w:sz w:val="22"/>
                <w:szCs w:val="22"/>
              </w:rPr>
              <w:t>4</w:t>
            </w:r>
            <w:r w:rsidRPr="003276D9">
              <w:rPr>
                <w:rFonts w:ascii="Times New Roman" w:hAnsi="Times New Roman" w:cs="Times New Roman"/>
                <w:sz w:val="22"/>
                <w:szCs w:val="22"/>
              </w:rPr>
              <w:t>.</w:t>
            </w:r>
          </w:p>
        </w:tc>
        <w:tc>
          <w:tcPr>
            <w:tcW w:w="3507" w:type="dxa"/>
          </w:tcPr>
          <w:p w14:paraId="68421BB2" w14:textId="77777777" w:rsidR="00F46CF5" w:rsidRPr="003276D9" w:rsidRDefault="00F46CF5" w:rsidP="00F46CF5">
            <w:pPr>
              <w:pStyle w:val="ConsPlusNormal"/>
              <w:rPr>
                <w:rFonts w:ascii="Times New Roman" w:hAnsi="Times New Roman" w:cs="Times New Roman"/>
                <w:sz w:val="22"/>
                <w:szCs w:val="22"/>
              </w:rPr>
            </w:pPr>
            <w:r w:rsidRPr="003276D9">
              <w:rPr>
                <w:rFonts w:ascii="Times New Roman" w:hAnsi="Times New Roman" w:cs="Times New Roman"/>
                <w:sz w:val="22"/>
                <w:szCs w:val="22"/>
              </w:rPr>
              <w:t>Число субъектов малого и среднего предпринимательства в расчете на 1 тысячу человек населения города</w:t>
            </w:r>
          </w:p>
        </w:tc>
        <w:tc>
          <w:tcPr>
            <w:tcW w:w="849" w:type="dxa"/>
          </w:tcPr>
          <w:p w14:paraId="4B2D781F" w14:textId="77777777" w:rsidR="00F46CF5" w:rsidRPr="003276D9" w:rsidRDefault="00F46CF5" w:rsidP="00F46CF5">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Pr>
          <w:p w14:paraId="27DF05A6" w14:textId="197E0970" w:rsidR="00F46CF5" w:rsidRPr="003276D9" w:rsidRDefault="00F46CF5" w:rsidP="00F46CF5">
            <w:pPr>
              <w:pStyle w:val="ConsPlusNormal"/>
              <w:jc w:val="center"/>
              <w:rPr>
                <w:rFonts w:ascii="Times New Roman" w:hAnsi="Times New Roman" w:cs="Times New Roman"/>
                <w:sz w:val="22"/>
                <w:szCs w:val="22"/>
              </w:rPr>
            </w:pPr>
            <w:r w:rsidRPr="007B1A9F">
              <w:rPr>
                <w:rFonts w:ascii="Times New Roman" w:hAnsi="Times New Roman" w:cs="Times New Roman"/>
                <w:sz w:val="26"/>
                <w:szCs w:val="26"/>
              </w:rPr>
              <w:t>38</w:t>
            </w:r>
          </w:p>
        </w:tc>
        <w:tc>
          <w:tcPr>
            <w:tcW w:w="664" w:type="dxa"/>
          </w:tcPr>
          <w:p w14:paraId="31E86CCD" w14:textId="1EB6C3D1" w:rsidR="00F46CF5" w:rsidRPr="003276D9" w:rsidRDefault="00F46CF5" w:rsidP="00F46CF5">
            <w:pPr>
              <w:pStyle w:val="ConsPlusNormal"/>
              <w:jc w:val="center"/>
              <w:rPr>
                <w:rFonts w:ascii="Times New Roman" w:hAnsi="Times New Roman" w:cs="Times New Roman"/>
                <w:sz w:val="22"/>
                <w:szCs w:val="22"/>
              </w:rPr>
            </w:pPr>
            <w:r w:rsidRPr="007B1A9F">
              <w:rPr>
                <w:rFonts w:ascii="Times New Roman" w:hAnsi="Times New Roman" w:cs="Times New Roman"/>
                <w:sz w:val="26"/>
                <w:szCs w:val="26"/>
              </w:rPr>
              <w:t>39</w:t>
            </w:r>
          </w:p>
        </w:tc>
        <w:tc>
          <w:tcPr>
            <w:tcW w:w="664" w:type="dxa"/>
          </w:tcPr>
          <w:p w14:paraId="3CA2B07E" w14:textId="764B6123" w:rsidR="00F46CF5" w:rsidRPr="003276D9" w:rsidRDefault="00BA765F" w:rsidP="00F46CF5">
            <w:pPr>
              <w:pStyle w:val="ConsPlusNormal"/>
              <w:jc w:val="center"/>
              <w:rPr>
                <w:rFonts w:ascii="Times New Roman" w:hAnsi="Times New Roman" w:cs="Times New Roman"/>
                <w:sz w:val="22"/>
                <w:szCs w:val="22"/>
              </w:rPr>
            </w:pPr>
            <w:r>
              <w:rPr>
                <w:rFonts w:ascii="Times New Roman" w:hAnsi="Times New Roman" w:cs="Times New Roman"/>
                <w:sz w:val="26"/>
                <w:szCs w:val="26"/>
              </w:rPr>
              <w:t>31</w:t>
            </w:r>
          </w:p>
        </w:tc>
        <w:tc>
          <w:tcPr>
            <w:tcW w:w="668" w:type="dxa"/>
          </w:tcPr>
          <w:p w14:paraId="48599835" w14:textId="47424455" w:rsidR="00F46CF5" w:rsidRPr="003276D9" w:rsidRDefault="00BA765F" w:rsidP="00F46CF5">
            <w:pPr>
              <w:pStyle w:val="ConsPlusNormal"/>
              <w:jc w:val="center"/>
              <w:rPr>
                <w:rFonts w:ascii="Times New Roman" w:hAnsi="Times New Roman" w:cs="Times New Roman"/>
                <w:sz w:val="22"/>
                <w:szCs w:val="22"/>
              </w:rPr>
            </w:pPr>
            <w:r>
              <w:rPr>
                <w:rFonts w:ascii="Times New Roman" w:hAnsi="Times New Roman" w:cs="Times New Roman"/>
                <w:sz w:val="26"/>
                <w:szCs w:val="26"/>
              </w:rPr>
              <w:t>31,2</w:t>
            </w:r>
          </w:p>
        </w:tc>
        <w:tc>
          <w:tcPr>
            <w:tcW w:w="668" w:type="dxa"/>
          </w:tcPr>
          <w:p w14:paraId="3030F934" w14:textId="21464C0A" w:rsidR="00F46CF5" w:rsidRPr="003276D9" w:rsidRDefault="00BA765F" w:rsidP="00F46CF5">
            <w:pPr>
              <w:pStyle w:val="ConsPlusNormal"/>
              <w:jc w:val="center"/>
              <w:rPr>
                <w:rFonts w:ascii="Times New Roman" w:hAnsi="Times New Roman" w:cs="Times New Roman"/>
                <w:sz w:val="22"/>
                <w:szCs w:val="22"/>
              </w:rPr>
            </w:pPr>
            <w:r>
              <w:rPr>
                <w:rFonts w:ascii="Times New Roman" w:hAnsi="Times New Roman" w:cs="Times New Roman"/>
                <w:sz w:val="26"/>
                <w:szCs w:val="26"/>
              </w:rPr>
              <w:t>31,4</w:t>
            </w:r>
          </w:p>
        </w:tc>
        <w:tc>
          <w:tcPr>
            <w:tcW w:w="668" w:type="dxa"/>
          </w:tcPr>
          <w:p w14:paraId="04EAC6B7" w14:textId="2448470D" w:rsidR="00F46CF5" w:rsidRPr="003276D9" w:rsidRDefault="00F46CF5" w:rsidP="00F46CF5">
            <w:pPr>
              <w:pStyle w:val="ConsPlusNormal"/>
              <w:jc w:val="center"/>
              <w:rPr>
                <w:rFonts w:ascii="Times New Roman" w:hAnsi="Times New Roman" w:cs="Times New Roman"/>
                <w:sz w:val="22"/>
                <w:szCs w:val="22"/>
              </w:rPr>
            </w:pPr>
            <w:r>
              <w:rPr>
                <w:rFonts w:ascii="Times New Roman" w:hAnsi="Times New Roman" w:cs="Times New Roman"/>
                <w:sz w:val="26"/>
                <w:szCs w:val="26"/>
              </w:rPr>
              <w:t>31,</w:t>
            </w:r>
            <w:r w:rsidR="00BA765F">
              <w:rPr>
                <w:rFonts w:ascii="Times New Roman" w:hAnsi="Times New Roman" w:cs="Times New Roman"/>
                <w:sz w:val="26"/>
                <w:szCs w:val="26"/>
              </w:rPr>
              <w:t>6</w:t>
            </w:r>
          </w:p>
        </w:tc>
        <w:tc>
          <w:tcPr>
            <w:tcW w:w="668" w:type="dxa"/>
          </w:tcPr>
          <w:p w14:paraId="0D4B6CDC" w14:textId="6799AB8C" w:rsidR="00F46CF5" w:rsidRPr="003276D9" w:rsidRDefault="00F46CF5" w:rsidP="00F46CF5">
            <w:pPr>
              <w:pStyle w:val="ConsPlusNormal"/>
              <w:jc w:val="center"/>
              <w:rPr>
                <w:rFonts w:ascii="Times New Roman" w:hAnsi="Times New Roman" w:cs="Times New Roman"/>
                <w:sz w:val="22"/>
                <w:szCs w:val="22"/>
              </w:rPr>
            </w:pPr>
            <w:r>
              <w:rPr>
                <w:rFonts w:ascii="Times New Roman" w:hAnsi="Times New Roman" w:cs="Times New Roman"/>
                <w:sz w:val="26"/>
                <w:szCs w:val="26"/>
              </w:rPr>
              <w:t>31,</w:t>
            </w:r>
            <w:r w:rsidR="00BA765F">
              <w:rPr>
                <w:rFonts w:ascii="Times New Roman" w:hAnsi="Times New Roman" w:cs="Times New Roman"/>
                <w:sz w:val="26"/>
                <w:szCs w:val="26"/>
              </w:rPr>
              <w:t>8</w:t>
            </w:r>
          </w:p>
        </w:tc>
        <w:tc>
          <w:tcPr>
            <w:tcW w:w="726" w:type="dxa"/>
          </w:tcPr>
          <w:p w14:paraId="1B5BEF2F" w14:textId="2ED2035C" w:rsidR="00F46CF5" w:rsidRPr="003276D9" w:rsidRDefault="00F46CF5" w:rsidP="00F46CF5">
            <w:pPr>
              <w:pStyle w:val="ConsPlusNormal"/>
              <w:jc w:val="center"/>
              <w:rPr>
                <w:rFonts w:ascii="Times New Roman" w:hAnsi="Times New Roman" w:cs="Times New Roman"/>
                <w:sz w:val="22"/>
                <w:szCs w:val="22"/>
              </w:rPr>
            </w:pPr>
            <w:r>
              <w:rPr>
                <w:rFonts w:ascii="Times New Roman" w:hAnsi="Times New Roman" w:cs="Times New Roman"/>
                <w:sz w:val="26"/>
                <w:szCs w:val="26"/>
              </w:rPr>
              <w:t>31,</w:t>
            </w:r>
            <w:r w:rsidR="00BA765F">
              <w:rPr>
                <w:rFonts w:ascii="Times New Roman" w:hAnsi="Times New Roman" w:cs="Times New Roman"/>
                <w:sz w:val="26"/>
                <w:szCs w:val="26"/>
              </w:rPr>
              <w:t>9</w:t>
            </w:r>
          </w:p>
        </w:tc>
      </w:tr>
      <w:tr w:rsidR="00F46CF5" w:rsidRPr="009B3195" w14:paraId="756FC628" w14:textId="30F3A2EF" w:rsidTr="002F37B5">
        <w:trPr>
          <w:gridAfter w:val="1"/>
          <w:wAfter w:w="6" w:type="dxa"/>
        </w:trPr>
        <w:tc>
          <w:tcPr>
            <w:tcW w:w="456" w:type="dxa"/>
          </w:tcPr>
          <w:p w14:paraId="46321926" w14:textId="5A1C4EB7" w:rsidR="00F46CF5" w:rsidRPr="003276D9" w:rsidRDefault="00F46CF5" w:rsidP="00F46CF5">
            <w:pPr>
              <w:pStyle w:val="ConsPlusNormal"/>
              <w:rPr>
                <w:rFonts w:ascii="Times New Roman" w:hAnsi="Times New Roman" w:cs="Times New Roman"/>
                <w:sz w:val="22"/>
                <w:szCs w:val="22"/>
              </w:rPr>
            </w:pPr>
            <w:r>
              <w:rPr>
                <w:rFonts w:ascii="Times New Roman" w:hAnsi="Times New Roman" w:cs="Times New Roman"/>
                <w:sz w:val="22"/>
                <w:szCs w:val="22"/>
              </w:rPr>
              <w:t>5</w:t>
            </w:r>
            <w:r w:rsidRPr="003276D9">
              <w:rPr>
                <w:rFonts w:ascii="Times New Roman" w:hAnsi="Times New Roman" w:cs="Times New Roman"/>
                <w:sz w:val="22"/>
                <w:szCs w:val="22"/>
              </w:rPr>
              <w:t>.</w:t>
            </w:r>
          </w:p>
        </w:tc>
        <w:tc>
          <w:tcPr>
            <w:tcW w:w="3507" w:type="dxa"/>
          </w:tcPr>
          <w:p w14:paraId="0AFBB04F" w14:textId="77777777" w:rsidR="00F46CF5" w:rsidRPr="003276D9" w:rsidRDefault="00F46CF5" w:rsidP="00F46CF5">
            <w:pPr>
              <w:pStyle w:val="ConsPlusNormal"/>
              <w:rPr>
                <w:rFonts w:ascii="Times New Roman" w:hAnsi="Times New Roman" w:cs="Times New Roman"/>
                <w:sz w:val="22"/>
                <w:szCs w:val="22"/>
              </w:rPr>
            </w:pPr>
            <w:r w:rsidRPr="003276D9">
              <w:rPr>
                <w:rFonts w:ascii="Times New Roman" w:hAnsi="Times New Roman" w:cs="Times New Roman"/>
                <w:sz w:val="22"/>
                <w:szCs w:val="22"/>
              </w:rPr>
              <w:t xml:space="preserve">Среднесписочная численность занятых в сфере малого и среднего предпринимательства, включая индивидуальных предпринимателей и </w:t>
            </w:r>
            <w:proofErr w:type="spellStart"/>
            <w:r w:rsidRPr="003276D9">
              <w:rPr>
                <w:rFonts w:ascii="Times New Roman" w:hAnsi="Times New Roman" w:cs="Times New Roman"/>
                <w:sz w:val="22"/>
                <w:szCs w:val="22"/>
              </w:rPr>
              <w:t>самозанятых</w:t>
            </w:r>
            <w:proofErr w:type="spellEnd"/>
          </w:p>
        </w:tc>
        <w:tc>
          <w:tcPr>
            <w:tcW w:w="849" w:type="dxa"/>
          </w:tcPr>
          <w:p w14:paraId="74A77095" w14:textId="77777777" w:rsidR="00F46CF5" w:rsidRPr="003276D9" w:rsidRDefault="00F46CF5" w:rsidP="00F46CF5">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тыс. чел</w:t>
            </w:r>
          </w:p>
        </w:tc>
        <w:tc>
          <w:tcPr>
            <w:tcW w:w="664" w:type="dxa"/>
          </w:tcPr>
          <w:p w14:paraId="77E4C159" w14:textId="4ADAE262" w:rsidR="00F46CF5" w:rsidRPr="00F46CF5" w:rsidRDefault="00F46CF5" w:rsidP="00F46CF5">
            <w:pPr>
              <w:pStyle w:val="ConsPlusNormal"/>
              <w:jc w:val="center"/>
              <w:rPr>
                <w:rFonts w:ascii="Times New Roman" w:hAnsi="Times New Roman" w:cs="Times New Roman"/>
                <w:sz w:val="24"/>
                <w:szCs w:val="24"/>
              </w:rPr>
            </w:pPr>
            <w:r w:rsidRPr="00F46CF5">
              <w:rPr>
                <w:rFonts w:ascii="Times New Roman" w:hAnsi="Times New Roman" w:cs="Times New Roman"/>
                <w:sz w:val="24"/>
                <w:szCs w:val="24"/>
              </w:rPr>
              <w:t>5,665</w:t>
            </w:r>
          </w:p>
        </w:tc>
        <w:tc>
          <w:tcPr>
            <w:tcW w:w="664" w:type="dxa"/>
          </w:tcPr>
          <w:p w14:paraId="1DDA6C45" w14:textId="070A5926" w:rsidR="00F46CF5" w:rsidRPr="00F46CF5" w:rsidRDefault="00F46CF5" w:rsidP="00F46CF5">
            <w:pPr>
              <w:pStyle w:val="ConsPlusNormal"/>
              <w:jc w:val="center"/>
              <w:rPr>
                <w:rFonts w:ascii="Times New Roman" w:hAnsi="Times New Roman" w:cs="Times New Roman"/>
                <w:sz w:val="24"/>
                <w:szCs w:val="24"/>
              </w:rPr>
            </w:pPr>
            <w:r w:rsidRPr="00F46CF5">
              <w:rPr>
                <w:rFonts w:ascii="Times New Roman" w:hAnsi="Times New Roman" w:cs="Times New Roman"/>
                <w:sz w:val="24"/>
                <w:szCs w:val="24"/>
              </w:rPr>
              <w:t>5,856</w:t>
            </w:r>
          </w:p>
        </w:tc>
        <w:tc>
          <w:tcPr>
            <w:tcW w:w="664" w:type="dxa"/>
          </w:tcPr>
          <w:p w14:paraId="5F784D22" w14:textId="3C78BF82" w:rsidR="00F46CF5" w:rsidRPr="00F46CF5" w:rsidRDefault="00BA765F" w:rsidP="00F46CF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F46CF5" w:rsidRPr="00F46CF5">
              <w:rPr>
                <w:rFonts w:ascii="Times New Roman" w:hAnsi="Times New Roman" w:cs="Times New Roman"/>
                <w:sz w:val="24"/>
                <w:szCs w:val="24"/>
              </w:rPr>
              <w:t>,900</w:t>
            </w:r>
          </w:p>
        </w:tc>
        <w:tc>
          <w:tcPr>
            <w:tcW w:w="668" w:type="dxa"/>
          </w:tcPr>
          <w:p w14:paraId="253408CA" w14:textId="45922030" w:rsidR="00F46CF5" w:rsidRPr="00292360" w:rsidRDefault="00BA765F" w:rsidP="00F46CF5">
            <w:pPr>
              <w:pStyle w:val="ConsPlusNormal"/>
              <w:jc w:val="center"/>
              <w:rPr>
                <w:rFonts w:ascii="Times New Roman" w:hAnsi="Times New Roman" w:cs="Times New Roman"/>
                <w:sz w:val="24"/>
                <w:szCs w:val="24"/>
              </w:rPr>
            </w:pPr>
            <w:r>
              <w:rPr>
                <w:rFonts w:ascii="Times New Roman" w:hAnsi="Times New Roman" w:cs="Times New Roman"/>
                <w:sz w:val="24"/>
                <w:szCs w:val="24"/>
              </w:rPr>
              <w:t>4,980</w:t>
            </w:r>
          </w:p>
        </w:tc>
        <w:tc>
          <w:tcPr>
            <w:tcW w:w="668" w:type="dxa"/>
          </w:tcPr>
          <w:p w14:paraId="5841F563" w14:textId="5EC65C76" w:rsidR="00F46CF5" w:rsidRPr="00292360" w:rsidRDefault="00BA765F" w:rsidP="00F46CF5">
            <w:pPr>
              <w:pStyle w:val="ConsPlusNormal"/>
              <w:jc w:val="center"/>
              <w:rPr>
                <w:rFonts w:ascii="Times New Roman" w:hAnsi="Times New Roman" w:cs="Times New Roman"/>
                <w:sz w:val="24"/>
                <w:szCs w:val="24"/>
              </w:rPr>
            </w:pPr>
            <w:r>
              <w:rPr>
                <w:rFonts w:ascii="Times New Roman" w:hAnsi="Times New Roman" w:cs="Times New Roman"/>
                <w:sz w:val="24"/>
                <w:szCs w:val="24"/>
              </w:rPr>
              <w:t>5,060</w:t>
            </w:r>
          </w:p>
        </w:tc>
        <w:tc>
          <w:tcPr>
            <w:tcW w:w="668" w:type="dxa"/>
          </w:tcPr>
          <w:p w14:paraId="5A01893B" w14:textId="3931410C" w:rsidR="00F46CF5" w:rsidRPr="00292360" w:rsidRDefault="00BA765F" w:rsidP="00F46CF5">
            <w:pPr>
              <w:pStyle w:val="ConsPlusNormal"/>
              <w:jc w:val="center"/>
              <w:rPr>
                <w:rFonts w:ascii="Times New Roman" w:hAnsi="Times New Roman" w:cs="Times New Roman"/>
                <w:sz w:val="24"/>
                <w:szCs w:val="24"/>
              </w:rPr>
            </w:pPr>
            <w:r>
              <w:rPr>
                <w:rFonts w:ascii="Times New Roman" w:hAnsi="Times New Roman" w:cs="Times New Roman"/>
                <w:sz w:val="24"/>
                <w:szCs w:val="24"/>
              </w:rPr>
              <w:t>5,140</w:t>
            </w:r>
          </w:p>
        </w:tc>
        <w:tc>
          <w:tcPr>
            <w:tcW w:w="668" w:type="dxa"/>
          </w:tcPr>
          <w:p w14:paraId="77000F17" w14:textId="7EF47E8A" w:rsidR="00F46CF5" w:rsidRPr="00292360" w:rsidRDefault="00BA765F" w:rsidP="00F46CF5">
            <w:pPr>
              <w:pStyle w:val="ConsPlusNormal"/>
              <w:jc w:val="center"/>
              <w:rPr>
                <w:rFonts w:ascii="Times New Roman" w:hAnsi="Times New Roman" w:cs="Times New Roman"/>
                <w:sz w:val="24"/>
                <w:szCs w:val="24"/>
              </w:rPr>
            </w:pPr>
            <w:r>
              <w:rPr>
                <w:rFonts w:ascii="Times New Roman" w:hAnsi="Times New Roman" w:cs="Times New Roman"/>
                <w:sz w:val="24"/>
                <w:szCs w:val="24"/>
              </w:rPr>
              <w:t>5,220</w:t>
            </w:r>
          </w:p>
        </w:tc>
        <w:tc>
          <w:tcPr>
            <w:tcW w:w="726" w:type="dxa"/>
          </w:tcPr>
          <w:p w14:paraId="0DBE81E5" w14:textId="001C3D82" w:rsidR="00F46CF5" w:rsidRPr="00292360" w:rsidRDefault="00BA765F" w:rsidP="00F46CF5">
            <w:pPr>
              <w:pStyle w:val="ConsPlusNormal"/>
              <w:jc w:val="center"/>
              <w:rPr>
                <w:rFonts w:ascii="Times New Roman" w:hAnsi="Times New Roman" w:cs="Times New Roman"/>
                <w:sz w:val="24"/>
                <w:szCs w:val="24"/>
              </w:rPr>
            </w:pPr>
            <w:r>
              <w:rPr>
                <w:rFonts w:ascii="Times New Roman" w:hAnsi="Times New Roman" w:cs="Times New Roman"/>
                <w:sz w:val="24"/>
                <w:szCs w:val="24"/>
              </w:rPr>
              <w:t>5,300</w:t>
            </w:r>
          </w:p>
        </w:tc>
      </w:tr>
      <w:tr w:rsidR="00F46CF5" w:rsidRPr="009B3195" w14:paraId="3BCA02AD" w14:textId="6089E437" w:rsidTr="002F37B5">
        <w:trPr>
          <w:gridAfter w:val="1"/>
          <w:wAfter w:w="6" w:type="dxa"/>
        </w:trPr>
        <w:tc>
          <w:tcPr>
            <w:tcW w:w="456" w:type="dxa"/>
          </w:tcPr>
          <w:p w14:paraId="5C11DBA6" w14:textId="4E91949E" w:rsidR="00F46CF5" w:rsidRPr="003276D9" w:rsidRDefault="00F46CF5" w:rsidP="00E56863">
            <w:pPr>
              <w:pStyle w:val="ConsPlusNormal"/>
              <w:rPr>
                <w:rFonts w:ascii="Times New Roman" w:hAnsi="Times New Roman" w:cs="Times New Roman"/>
                <w:sz w:val="22"/>
                <w:szCs w:val="22"/>
              </w:rPr>
            </w:pPr>
            <w:r>
              <w:rPr>
                <w:rFonts w:ascii="Times New Roman" w:hAnsi="Times New Roman" w:cs="Times New Roman"/>
                <w:sz w:val="22"/>
                <w:szCs w:val="22"/>
              </w:rPr>
              <w:t>6</w:t>
            </w:r>
            <w:r w:rsidRPr="003276D9">
              <w:rPr>
                <w:rFonts w:ascii="Times New Roman" w:hAnsi="Times New Roman" w:cs="Times New Roman"/>
                <w:sz w:val="22"/>
                <w:szCs w:val="22"/>
              </w:rPr>
              <w:t>.</w:t>
            </w:r>
          </w:p>
        </w:tc>
        <w:tc>
          <w:tcPr>
            <w:tcW w:w="3507" w:type="dxa"/>
          </w:tcPr>
          <w:p w14:paraId="34245788" w14:textId="77777777" w:rsidR="00F46CF5" w:rsidRPr="003276D9" w:rsidRDefault="00F46CF5"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Количество вновь созданных постоянных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 ежегодно</w:t>
            </w:r>
          </w:p>
        </w:tc>
        <w:tc>
          <w:tcPr>
            <w:tcW w:w="849" w:type="dxa"/>
          </w:tcPr>
          <w:p w14:paraId="713EC948"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Pr>
          <w:p w14:paraId="10BCB6EF" w14:textId="2AD80398" w:rsidR="00F46CF5" w:rsidRPr="003276D9" w:rsidRDefault="003E038B"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27</w:t>
            </w:r>
          </w:p>
        </w:tc>
        <w:tc>
          <w:tcPr>
            <w:tcW w:w="664" w:type="dxa"/>
          </w:tcPr>
          <w:p w14:paraId="32C2B854" w14:textId="324A4CDA" w:rsidR="00F46CF5" w:rsidRPr="003E038B" w:rsidRDefault="003E038B" w:rsidP="00E56863">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664" w:type="dxa"/>
          </w:tcPr>
          <w:p w14:paraId="73264F9F"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1FC97030"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0DE1AACC"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256200EB" w14:textId="77777777" w:rsidR="00F46CF5" w:rsidRPr="003276D9" w:rsidRDefault="00F46CF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32891FB6" w14:textId="2702A68D" w:rsidR="00F46CF5" w:rsidRPr="00BF5C9B" w:rsidRDefault="00F46CF5" w:rsidP="00E56863">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726" w:type="dxa"/>
          </w:tcPr>
          <w:p w14:paraId="0D3D4414" w14:textId="48FD544D" w:rsidR="00F46CF5" w:rsidRPr="00BF5C9B" w:rsidRDefault="00F46CF5" w:rsidP="00E56863">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r>
      <w:tr w:rsidR="003E038B" w:rsidRPr="009B3195" w14:paraId="4E0408AA" w14:textId="48A10B6B" w:rsidTr="002F37B5">
        <w:trPr>
          <w:gridAfter w:val="1"/>
          <w:wAfter w:w="6" w:type="dxa"/>
        </w:trPr>
        <w:tc>
          <w:tcPr>
            <w:tcW w:w="456" w:type="dxa"/>
          </w:tcPr>
          <w:p w14:paraId="4FD56F61" w14:textId="59A04992" w:rsidR="003E038B" w:rsidRPr="003276D9" w:rsidRDefault="003E038B" w:rsidP="00E56863">
            <w:pPr>
              <w:pStyle w:val="ConsPlusNormal"/>
              <w:rPr>
                <w:rFonts w:ascii="Times New Roman" w:hAnsi="Times New Roman" w:cs="Times New Roman"/>
                <w:sz w:val="22"/>
                <w:szCs w:val="22"/>
              </w:rPr>
            </w:pPr>
            <w:r>
              <w:rPr>
                <w:rFonts w:ascii="Times New Roman" w:hAnsi="Times New Roman" w:cs="Times New Roman"/>
                <w:sz w:val="22"/>
                <w:szCs w:val="22"/>
              </w:rPr>
              <w:t>7</w:t>
            </w:r>
            <w:r w:rsidRPr="003276D9">
              <w:rPr>
                <w:rFonts w:ascii="Times New Roman" w:hAnsi="Times New Roman" w:cs="Times New Roman"/>
                <w:sz w:val="22"/>
                <w:szCs w:val="22"/>
              </w:rPr>
              <w:t>.</w:t>
            </w:r>
          </w:p>
        </w:tc>
        <w:tc>
          <w:tcPr>
            <w:tcW w:w="3507" w:type="dxa"/>
          </w:tcPr>
          <w:p w14:paraId="4A1EAF7C"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 ежегодно</w:t>
            </w:r>
          </w:p>
        </w:tc>
        <w:tc>
          <w:tcPr>
            <w:tcW w:w="849" w:type="dxa"/>
          </w:tcPr>
          <w:p w14:paraId="163EFA52"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Pr>
          <w:p w14:paraId="0915E034" w14:textId="107C9148" w:rsidR="003E038B" w:rsidRPr="003276D9" w:rsidRDefault="003E038B" w:rsidP="00E56863">
            <w:pPr>
              <w:pStyle w:val="ConsPlusNormal"/>
              <w:jc w:val="center"/>
              <w:rPr>
                <w:rFonts w:ascii="Times New Roman" w:hAnsi="Times New Roman" w:cs="Times New Roman"/>
                <w:sz w:val="22"/>
                <w:szCs w:val="22"/>
              </w:rPr>
            </w:pPr>
            <w:r>
              <w:rPr>
                <w:rFonts w:ascii="Times New Roman" w:hAnsi="Times New Roman" w:cs="Times New Roman"/>
                <w:sz w:val="22"/>
                <w:szCs w:val="22"/>
                <w:lang w:val="en-US"/>
              </w:rPr>
              <w:t>2</w:t>
            </w:r>
            <w:r w:rsidRPr="003276D9">
              <w:rPr>
                <w:rFonts w:ascii="Times New Roman" w:hAnsi="Times New Roman" w:cs="Times New Roman"/>
                <w:sz w:val="22"/>
                <w:szCs w:val="22"/>
              </w:rPr>
              <w:t>7</w:t>
            </w:r>
          </w:p>
        </w:tc>
        <w:tc>
          <w:tcPr>
            <w:tcW w:w="664" w:type="dxa"/>
          </w:tcPr>
          <w:p w14:paraId="2746D826" w14:textId="6D1837DC" w:rsidR="003E038B" w:rsidRPr="003E038B" w:rsidRDefault="003E038B" w:rsidP="00E56863">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664" w:type="dxa"/>
          </w:tcPr>
          <w:p w14:paraId="63DEF88D"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7BF235C0"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1605029C"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5941D7E3"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73CC3223" w14:textId="642D2D5E" w:rsidR="003E038B" w:rsidRPr="00BF5C9B" w:rsidRDefault="003E038B" w:rsidP="00E56863">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726" w:type="dxa"/>
          </w:tcPr>
          <w:p w14:paraId="23DBD310" w14:textId="17BCE957" w:rsidR="003E038B" w:rsidRPr="00BF5C9B" w:rsidRDefault="003E038B" w:rsidP="00E56863">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r>
      <w:tr w:rsidR="003E038B" w:rsidRPr="009B3195" w14:paraId="4E57DC2A" w14:textId="5EEDF2D9" w:rsidTr="002F37B5">
        <w:trPr>
          <w:gridAfter w:val="1"/>
          <w:wAfter w:w="6" w:type="dxa"/>
        </w:trPr>
        <w:tc>
          <w:tcPr>
            <w:tcW w:w="456" w:type="dxa"/>
          </w:tcPr>
          <w:p w14:paraId="0BCD3C80" w14:textId="0F59E136" w:rsidR="003E038B" w:rsidRPr="003276D9" w:rsidRDefault="003E038B" w:rsidP="00E56863">
            <w:pPr>
              <w:pStyle w:val="ConsPlusNormal"/>
              <w:rPr>
                <w:rFonts w:ascii="Times New Roman" w:hAnsi="Times New Roman" w:cs="Times New Roman"/>
                <w:sz w:val="22"/>
                <w:szCs w:val="22"/>
              </w:rPr>
            </w:pPr>
            <w:r>
              <w:rPr>
                <w:rFonts w:ascii="Times New Roman" w:hAnsi="Times New Roman" w:cs="Times New Roman"/>
                <w:sz w:val="22"/>
                <w:szCs w:val="22"/>
              </w:rPr>
              <w:t>8</w:t>
            </w:r>
            <w:r w:rsidRPr="003276D9">
              <w:rPr>
                <w:rFonts w:ascii="Times New Roman" w:hAnsi="Times New Roman" w:cs="Times New Roman"/>
                <w:sz w:val="22"/>
                <w:szCs w:val="22"/>
              </w:rPr>
              <w:t>.</w:t>
            </w:r>
          </w:p>
        </w:tc>
        <w:tc>
          <w:tcPr>
            <w:tcW w:w="3507" w:type="dxa"/>
          </w:tcPr>
          <w:p w14:paraId="5B96ACB3"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Прирост оборота субъектов малого и среднего предпринимательства, получателей субсидий, ежегодно</w:t>
            </w:r>
          </w:p>
        </w:tc>
        <w:tc>
          <w:tcPr>
            <w:tcW w:w="849" w:type="dxa"/>
          </w:tcPr>
          <w:p w14:paraId="3E6C43B1"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5A6DB005"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3</w:t>
            </w:r>
          </w:p>
        </w:tc>
        <w:tc>
          <w:tcPr>
            <w:tcW w:w="664" w:type="dxa"/>
          </w:tcPr>
          <w:p w14:paraId="3D069E09"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3</w:t>
            </w:r>
          </w:p>
        </w:tc>
        <w:tc>
          <w:tcPr>
            <w:tcW w:w="664" w:type="dxa"/>
          </w:tcPr>
          <w:p w14:paraId="41E9A087" w14:textId="3F6FB0A5" w:rsidR="003E038B" w:rsidRPr="00BA765F"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668" w:type="dxa"/>
          </w:tcPr>
          <w:p w14:paraId="3AC02C0B" w14:textId="48FC5CAF" w:rsidR="003E038B" w:rsidRPr="003276D9"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668" w:type="dxa"/>
          </w:tcPr>
          <w:p w14:paraId="79666308" w14:textId="45B49626" w:rsidR="003E038B" w:rsidRPr="003276D9"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668" w:type="dxa"/>
          </w:tcPr>
          <w:p w14:paraId="67F21D38" w14:textId="4E27F87E" w:rsidR="003E038B" w:rsidRPr="003276D9"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668" w:type="dxa"/>
          </w:tcPr>
          <w:p w14:paraId="1CE0981F" w14:textId="3E667116" w:rsidR="003E038B" w:rsidRPr="00BA765F"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726" w:type="dxa"/>
          </w:tcPr>
          <w:p w14:paraId="10D9EF53" w14:textId="3F8462BE" w:rsidR="003E038B" w:rsidRPr="00BA765F" w:rsidRDefault="00BA765F"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r>
      <w:tr w:rsidR="003E038B" w:rsidRPr="009B3195" w14:paraId="562D36BD" w14:textId="7B3D8731" w:rsidTr="002F37B5">
        <w:trPr>
          <w:gridAfter w:val="1"/>
          <w:wAfter w:w="6" w:type="dxa"/>
        </w:trPr>
        <w:tc>
          <w:tcPr>
            <w:tcW w:w="456" w:type="dxa"/>
          </w:tcPr>
          <w:p w14:paraId="1BA6038A" w14:textId="7244EEC5" w:rsidR="003E038B" w:rsidRPr="003276D9" w:rsidRDefault="003E038B" w:rsidP="003E038B">
            <w:pPr>
              <w:pStyle w:val="ConsPlusNormal"/>
              <w:rPr>
                <w:rFonts w:ascii="Times New Roman" w:hAnsi="Times New Roman" w:cs="Times New Roman"/>
                <w:sz w:val="22"/>
                <w:szCs w:val="22"/>
              </w:rPr>
            </w:pPr>
            <w:r>
              <w:rPr>
                <w:rFonts w:ascii="Times New Roman" w:hAnsi="Times New Roman" w:cs="Times New Roman"/>
                <w:sz w:val="22"/>
                <w:szCs w:val="22"/>
              </w:rPr>
              <w:t>9</w:t>
            </w:r>
            <w:r w:rsidRPr="003276D9">
              <w:rPr>
                <w:rFonts w:ascii="Times New Roman" w:hAnsi="Times New Roman" w:cs="Times New Roman"/>
                <w:sz w:val="22"/>
                <w:szCs w:val="22"/>
              </w:rPr>
              <w:t>.</w:t>
            </w:r>
          </w:p>
        </w:tc>
        <w:tc>
          <w:tcPr>
            <w:tcW w:w="3507" w:type="dxa"/>
          </w:tcPr>
          <w:p w14:paraId="4AE27529" w14:textId="77777777" w:rsidR="003E038B" w:rsidRPr="003276D9" w:rsidRDefault="003E038B" w:rsidP="003E038B">
            <w:pPr>
              <w:pStyle w:val="ConsPlusNormal"/>
              <w:rPr>
                <w:rFonts w:ascii="Times New Roman" w:hAnsi="Times New Roman" w:cs="Times New Roman"/>
                <w:sz w:val="22"/>
                <w:szCs w:val="22"/>
              </w:rPr>
            </w:pPr>
            <w:r w:rsidRPr="003276D9">
              <w:rPr>
                <w:rFonts w:ascii="Times New Roman" w:hAnsi="Times New Roman" w:cs="Times New Roman"/>
                <w:sz w:val="22"/>
                <w:szCs w:val="22"/>
              </w:rPr>
              <w:t>Количество физических лиц - участников регионального проекта, нарастающим итогом</w:t>
            </w:r>
          </w:p>
        </w:tc>
        <w:tc>
          <w:tcPr>
            <w:tcW w:w="849" w:type="dxa"/>
          </w:tcPr>
          <w:p w14:paraId="6CB5904A" w14:textId="77777777" w:rsidR="003E038B" w:rsidRPr="003276D9" w:rsidRDefault="003E038B" w:rsidP="003E038B">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тыс. чел.</w:t>
            </w:r>
          </w:p>
        </w:tc>
        <w:tc>
          <w:tcPr>
            <w:tcW w:w="664" w:type="dxa"/>
          </w:tcPr>
          <w:p w14:paraId="0C6D6464" w14:textId="44F1CA3D" w:rsidR="003E038B" w:rsidRPr="003E038B" w:rsidRDefault="003E038B" w:rsidP="003E038B">
            <w:pPr>
              <w:pStyle w:val="ConsPlusNormal"/>
              <w:jc w:val="center"/>
              <w:rPr>
                <w:rFonts w:ascii="Times New Roman" w:hAnsi="Times New Roman" w:cs="Times New Roman"/>
                <w:sz w:val="24"/>
                <w:szCs w:val="24"/>
              </w:rPr>
            </w:pPr>
            <w:r w:rsidRPr="003E038B">
              <w:rPr>
                <w:rFonts w:ascii="Times New Roman" w:hAnsi="Times New Roman" w:cs="Times New Roman"/>
                <w:sz w:val="24"/>
                <w:szCs w:val="24"/>
              </w:rPr>
              <w:t>0,526</w:t>
            </w:r>
          </w:p>
        </w:tc>
        <w:tc>
          <w:tcPr>
            <w:tcW w:w="664" w:type="dxa"/>
          </w:tcPr>
          <w:p w14:paraId="5BB10D65" w14:textId="1194DC35" w:rsidR="003E038B" w:rsidRPr="003E038B" w:rsidRDefault="003E038B" w:rsidP="003E038B">
            <w:pPr>
              <w:pStyle w:val="ConsPlusNormal"/>
              <w:jc w:val="center"/>
              <w:rPr>
                <w:rFonts w:ascii="Times New Roman" w:hAnsi="Times New Roman" w:cs="Times New Roman"/>
                <w:sz w:val="24"/>
                <w:szCs w:val="24"/>
              </w:rPr>
            </w:pPr>
            <w:r w:rsidRPr="003E038B">
              <w:rPr>
                <w:rFonts w:ascii="Times New Roman" w:hAnsi="Times New Roman" w:cs="Times New Roman"/>
                <w:sz w:val="24"/>
                <w:szCs w:val="24"/>
              </w:rPr>
              <w:t>0,802</w:t>
            </w:r>
          </w:p>
        </w:tc>
        <w:tc>
          <w:tcPr>
            <w:tcW w:w="664" w:type="dxa"/>
          </w:tcPr>
          <w:p w14:paraId="325BB6F5" w14:textId="7F6D9215" w:rsidR="003E038B" w:rsidRPr="003E038B" w:rsidRDefault="00BA765F" w:rsidP="003E038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68" w:type="dxa"/>
          </w:tcPr>
          <w:p w14:paraId="038691A0" w14:textId="1A5708DF" w:rsidR="003E038B" w:rsidRPr="003E038B" w:rsidRDefault="00BA765F" w:rsidP="003E038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68" w:type="dxa"/>
          </w:tcPr>
          <w:p w14:paraId="5C8D5894" w14:textId="4F20B5A2" w:rsidR="003E038B" w:rsidRPr="003E038B" w:rsidRDefault="00BA765F" w:rsidP="003E038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68" w:type="dxa"/>
          </w:tcPr>
          <w:p w14:paraId="358BFB1C" w14:textId="2F949AE6" w:rsidR="003E038B" w:rsidRPr="003E038B" w:rsidRDefault="00BA765F" w:rsidP="003E038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68" w:type="dxa"/>
          </w:tcPr>
          <w:p w14:paraId="6C0946CF" w14:textId="2B256F49" w:rsidR="003E038B" w:rsidRPr="003E038B" w:rsidRDefault="00BA765F" w:rsidP="003E038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26" w:type="dxa"/>
          </w:tcPr>
          <w:p w14:paraId="1E36A51D" w14:textId="2B6BE75C" w:rsidR="003E038B" w:rsidRPr="003E038B" w:rsidRDefault="00BA765F" w:rsidP="003E038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3E038B" w:rsidRPr="009B3195" w14:paraId="13A246E0" w14:textId="60F37E3E" w:rsidTr="002F37B5">
        <w:trPr>
          <w:gridAfter w:val="1"/>
          <w:wAfter w:w="6" w:type="dxa"/>
        </w:trPr>
        <w:tc>
          <w:tcPr>
            <w:tcW w:w="456" w:type="dxa"/>
          </w:tcPr>
          <w:p w14:paraId="1F99DB23" w14:textId="58F6A976" w:rsidR="003E038B" w:rsidRPr="003276D9" w:rsidRDefault="003E038B" w:rsidP="00E56863">
            <w:pPr>
              <w:pStyle w:val="ConsPlusNormal"/>
              <w:rPr>
                <w:rFonts w:ascii="Times New Roman" w:hAnsi="Times New Roman" w:cs="Times New Roman"/>
                <w:sz w:val="22"/>
                <w:szCs w:val="22"/>
              </w:rPr>
            </w:pPr>
            <w:r>
              <w:rPr>
                <w:rFonts w:ascii="Times New Roman" w:hAnsi="Times New Roman" w:cs="Times New Roman"/>
                <w:sz w:val="22"/>
                <w:szCs w:val="22"/>
              </w:rPr>
              <w:t>10.</w:t>
            </w:r>
          </w:p>
        </w:tc>
        <w:tc>
          <w:tcPr>
            <w:tcW w:w="3507" w:type="dxa"/>
          </w:tcPr>
          <w:p w14:paraId="6C788576"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Ежегодное увеличение перечня имущества, предназначенного для предоставления субъектам малого и среднего предпринимательства</w:t>
            </w:r>
          </w:p>
        </w:tc>
        <w:tc>
          <w:tcPr>
            <w:tcW w:w="849" w:type="dxa"/>
          </w:tcPr>
          <w:p w14:paraId="66A4DF19"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 прироста</w:t>
            </w:r>
          </w:p>
        </w:tc>
        <w:tc>
          <w:tcPr>
            <w:tcW w:w="664" w:type="dxa"/>
          </w:tcPr>
          <w:p w14:paraId="5E0FBD30"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w:t>
            </w:r>
          </w:p>
        </w:tc>
        <w:tc>
          <w:tcPr>
            <w:tcW w:w="664" w:type="dxa"/>
          </w:tcPr>
          <w:p w14:paraId="1CD9C4FD"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w:t>
            </w:r>
          </w:p>
        </w:tc>
        <w:tc>
          <w:tcPr>
            <w:tcW w:w="664" w:type="dxa"/>
          </w:tcPr>
          <w:p w14:paraId="6966DC9F"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w:t>
            </w:r>
          </w:p>
        </w:tc>
        <w:tc>
          <w:tcPr>
            <w:tcW w:w="668" w:type="dxa"/>
          </w:tcPr>
          <w:p w14:paraId="2A2AC13D"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w:t>
            </w:r>
          </w:p>
        </w:tc>
        <w:tc>
          <w:tcPr>
            <w:tcW w:w="668" w:type="dxa"/>
          </w:tcPr>
          <w:p w14:paraId="45441634"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w:t>
            </w:r>
          </w:p>
        </w:tc>
        <w:tc>
          <w:tcPr>
            <w:tcW w:w="668" w:type="dxa"/>
          </w:tcPr>
          <w:p w14:paraId="6014A8F2"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w:t>
            </w:r>
          </w:p>
        </w:tc>
        <w:tc>
          <w:tcPr>
            <w:tcW w:w="668" w:type="dxa"/>
          </w:tcPr>
          <w:p w14:paraId="6416BE7B" w14:textId="39ADAD93" w:rsidR="003E038B" w:rsidRPr="00856268" w:rsidRDefault="003E038B" w:rsidP="00E56863">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10</w:t>
            </w:r>
          </w:p>
        </w:tc>
        <w:tc>
          <w:tcPr>
            <w:tcW w:w="726" w:type="dxa"/>
          </w:tcPr>
          <w:p w14:paraId="25FE13E6" w14:textId="2E1A9C6A" w:rsidR="003E038B" w:rsidRPr="00856268" w:rsidRDefault="003E038B" w:rsidP="00E56863">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10</w:t>
            </w:r>
          </w:p>
        </w:tc>
      </w:tr>
      <w:tr w:rsidR="003E038B" w:rsidRPr="009B3195" w14:paraId="643AA6B6" w14:textId="224CE7F8" w:rsidTr="002F37B5">
        <w:trPr>
          <w:gridAfter w:val="1"/>
          <w:wAfter w:w="6" w:type="dxa"/>
        </w:trPr>
        <w:tc>
          <w:tcPr>
            <w:tcW w:w="456" w:type="dxa"/>
          </w:tcPr>
          <w:p w14:paraId="5385B59F" w14:textId="1C1B4FC2" w:rsidR="003E038B" w:rsidRPr="003276D9" w:rsidRDefault="003E038B" w:rsidP="003E038B">
            <w:pPr>
              <w:pStyle w:val="ConsPlusNormal"/>
              <w:rPr>
                <w:rFonts w:ascii="Times New Roman" w:hAnsi="Times New Roman" w:cs="Times New Roman"/>
                <w:sz w:val="22"/>
                <w:szCs w:val="22"/>
              </w:rPr>
            </w:pPr>
            <w:r>
              <w:rPr>
                <w:rFonts w:ascii="Times New Roman" w:hAnsi="Times New Roman" w:cs="Times New Roman"/>
                <w:sz w:val="22"/>
                <w:szCs w:val="22"/>
              </w:rPr>
              <w:t>11</w:t>
            </w:r>
            <w:r w:rsidRPr="003276D9">
              <w:rPr>
                <w:rFonts w:ascii="Times New Roman" w:hAnsi="Times New Roman" w:cs="Times New Roman"/>
                <w:sz w:val="22"/>
                <w:szCs w:val="22"/>
              </w:rPr>
              <w:t>.</w:t>
            </w:r>
          </w:p>
        </w:tc>
        <w:tc>
          <w:tcPr>
            <w:tcW w:w="3507" w:type="dxa"/>
          </w:tcPr>
          <w:p w14:paraId="4B958215" w14:textId="77777777" w:rsidR="003E038B" w:rsidRPr="003276D9" w:rsidRDefault="003E038B" w:rsidP="003E038B">
            <w:pPr>
              <w:pStyle w:val="ConsPlusNormal"/>
              <w:rPr>
                <w:rFonts w:ascii="Times New Roman" w:hAnsi="Times New Roman" w:cs="Times New Roman"/>
                <w:sz w:val="22"/>
                <w:szCs w:val="22"/>
              </w:rPr>
            </w:pPr>
            <w:r w:rsidRPr="003276D9">
              <w:rPr>
                <w:rFonts w:ascii="Times New Roman" w:hAnsi="Times New Roman" w:cs="Times New Roman"/>
                <w:sz w:val="22"/>
                <w:szCs w:val="22"/>
              </w:rPr>
              <w:t xml:space="preserve">Число реализованных проектов субъектами малого и среднего предпринимательства, получивших поддержку в форме: гарантии, льготного кредита, </w:t>
            </w:r>
            <w:proofErr w:type="spellStart"/>
            <w:r w:rsidRPr="003276D9">
              <w:rPr>
                <w:rFonts w:ascii="Times New Roman" w:hAnsi="Times New Roman" w:cs="Times New Roman"/>
                <w:sz w:val="22"/>
                <w:szCs w:val="22"/>
              </w:rPr>
              <w:t>микрозайма</w:t>
            </w:r>
            <w:proofErr w:type="spellEnd"/>
            <w:r w:rsidRPr="003276D9">
              <w:rPr>
                <w:rFonts w:ascii="Times New Roman" w:hAnsi="Times New Roman" w:cs="Times New Roman"/>
                <w:sz w:val="22"/>
                <w:szCs w:val="22"/>
              </w:rPr>
              <w:t>, льготного лизинга, субсидий, грантов ежегодно</w:t>
            </w:r>
          </w:p>
        </w:tc>
        <w:tc>
          <w:tcPr>
            <w:tcW w:w="849" w:type="dxa"/>
          </w:tcPr>
          <w:p w14:paraId="41AC39FE" w14:textId="77777777" w:rsidR="003E038B" w:rsidRPr="003276D9" w:rsidRDefault="003E038B" w:rsidP="003E038B">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Pr>
          <w:p w14:paraId="0739A15D" w14:textId="7E7AE2E2" w:rsidR="003E038B" w:rsidRPr="003276D9" w:rsidRDefault="003E038B" w:rsidP="003E038B">
            <w:pPr>
              <w:pStyle w:val="ConsPlusNormal"/>
              <w:jc w:val="center"/>
              <w:rPr>
                <w:rFonts w:ascii="Times New Roman" w:hAnsi="Times New Roman" w:cs="Times New Roman"/>
                <w:sz w:val="22"/>
                <w:szCs w:val="22"/>
              </w:rPr>
            </w:pPr>
            <w:r w:rsidRPr="007B1A9F">
              <w:rPr>
                <w:rFonts w:ascii="Times New Roman" w:hAnsi="Times New Roman" w:cs="Times New Roman"/>
                <w:sz w:val="26"/>
                <w:szCs w:val="26"/>
              </w:rPr>
              <w:t>11</w:t>
            </w:r>
          </w:p>
        </w:tc>
        <w:tc>
          <w:tcPr>
            <w:tcW w:w="664" w:type="dxa"/>
          </w:tcPr>
          <w:p w14:paraId="48F02954" w14:textId="1623719B" w:rsidR="003E038B" w:rsidRPr="003276D9" w:rsidRDefault="003E038B" w:rsidP="003E038B">
            <w:pPr>
              <w:pStyle w:val="ConsPlusNormal"/>
              <w:jc w:val="center"/>
              <w:rPr>
                <w:rFonts w:ascii="Times New Roman" w:hAnsi="Times New Roman" w:cs="Times New Roman"/>
                <w:sz w:val="22"/>
                <w:szCs w:val="22"/>
              </w:rPr>
            </w:pPr>
            <w:r w:rsidRPr="007B1A9F">
              <w:rPr>
                <w:rFonts w:ascii="Times New Roman" w:hAnsi="Times New Roman" w:cs="Times New Roman"/>
                <w:sz w:val="26"/>
                <w:szCs w:val="26"/>
              </w:rPr>
              <w:t>4</w:t>
            </w:r>
          </w:p>
        </w:tc>
        <w:tc>
          <w:tcPr>
            <w:tcW w:w="664" w:type="dxa"/>
          </w:tcPr>
          <w:p w14:paraId="406E4C5D" w14:textId="27AF624E" w:rsidR="003E038B" w:rsidRPr="003276D9" w:rsidRDefault="003E038B" w:rsidP="003E038B">
            <w:pPr>
              <w:pStyle w:val="ConsPlusNormal"/>
              <w:jc w:val="center"/>
              <w:rPr>
                <w:rFonts w:ascii="Times New Roman" w:hAnsi="Times New Roman" w:cs="Times New Roman"/>
                <w:sz w:val="22"/>
                <w:szCs w:val="22"/>
              </w:rPr>
            </w:pPr>
            <w:r w:rsidRPr="007B1A9F">
              <w:rPr>
                <w:rFonts w:ascii="Times New Roman" w:hAnsi="Times New Roman" w:cs="Times New Roman"/>
                <w:sz w:val="26"/>
                <w:szCs w:val="26"/>
              </w:rPr>
              <w:t>5</w:t>
            </w:r>
          </w:p>
        </w:tc>
        <w:tc>
          <w:tcPr>
            <w:tcW w:w="668" w:type="dxa"/>
          </w:tcPr>
          <w:p w14:paraId="6274653F" w14:textId="579C1A22" w:rsidR="003E038B" w:rsidRPr="003276D9" w:rsidRDefault="003E038B" w:rsidP="003E038B">
            <w:pPr>
              <w:pStyle w:val="ConsPlusNormal"/>
              <w:jc w:val="center"/>
              <w:rPr>
                <w:rFonts w:ascii="Times New Roman" w:hAnsi="Times New Roman" w:cs="Times New Roman"/>
                <w:sz w:val="22"/>
                <w:szCs w:val="22"/>
              </w:rPr>
            </w:pPr>
            <w:r w:rsidRPr="007B1A9F">
              <w:rPr>
                <w:rFonts w:ascii="Times New Roman" w:hAnsi="Times New Roman" w:cs="Times New Roman"/>
                <w:sz w:val="26"/>
                <w:szCs w:val="26"/>
              </w:rPr>
              <w:t>5</w:t>
            </w:r>
          </w:p>
        </w:tc>
        <w:tc>
          <w:tcPr>
            <w:tcW w:w="668" w:type="dxa"/>
          </w:tcPr>
          <w:p w14:paraId="265D1D72" w14:textId="0B5585CF" w:rsidR="003E038B" w:rsidRPr="003276D9" w:rsidRDefault="003E038B" w:rsidP="003E038B">
            <w:pPr>
              <w:pStyle w:val="ConsPlusNormal"/>
              <w:jc w:val="center"/>
              <w:rPr>
                <w:rFonts w:ascii="Times New Roman" w:hAnsi="Times New Roman" w:cs="Times New Roman"/>
                <w:sz w:val="22"/>
                <w:szCs w:val="22"/>
              </w:rPr>
            </w:pPr>
            <w:r w:rsidRPr="007B1A9F">
              <w:rPr>
                <w:rFonts w:ascii="Times New Roman" w:hAnsi="Times New Roman" w:cs="Times New Roman"/>
                <w:sz w:val="26"/>
                <w:szCs w:val="26"/>
              </w:rPr>
              <w:t>6</w:t>
            </w:r>
          </w:p>
        </w:tc>
        <w:tc>
          <w:tcPr>
            <w:tcW w:w="668" w:type="dxa"/>
          </w:tcPr>
          <w:p w14:paraId="5D3F660B" w14:textId="2996D61B" w:rsidR="003E038B" w:rsidRPr="003276D9" w:rsidRDefault="00BA765F" w:rsidP="003E038B">
            <w:pPr>
              <w:pStyle w:val="ConsPlusNormal"/>
              <w:jc w:val="center"/>
              <w:rPr>
                <w:rFonts w:ascii="Times New Roman" w:hAnsi="Times New Roman" w:cs="Times New Roman"/>
                <w:sz w:val="22"/>
                <w:szCs w:val="22"/>
              </w:rPr>
            </w:pPr>
            <w:r>
              <w:rPr>
                <w:rFonts w:ascii="Times New Roman" w:hAnsi="Times New Roman" w:cs="Times New Roman"/>
                <w:sz w:val="26"/>
                <w:szCs w:val="26"/>
              </w:rPr>
              <w:t>6</w:t>
            </w:r>
          </w:p>
        </w:tc>
        <w:tc>
          <w:tcPr>
            <w:tcW w:w="668" w:type="dxa"/>
          </w:tcPr>
          <w:p w14:paraId="3DF5C957" w14:textId="17AD7FAD" w:rsidR="003E038B" w:rsidRPr="003276D9" w:rsidRDefault="00BA765F" w:rsidP="003E038B">
            <w:pPr>
              <w:pStyle w:val="ConsPlusNormal"/>
              <w:jc w:val="center"/>
              <w:rPr>
                <w:rFonts w:ascii="Times New Roman" w:hAnsi="Times New Roman" w:cs="Times New Roman"/>
                <w:sz w:val="22"/>
                <w:szCs w:val="22"/>
              </w:rPr>
            </w:pPr>
            <w:r>
              <w:rPr>
                <w:rFonts w:ascii="Times New Roman" w:hAnsi="Times New Roman" w:cs="Times New Roman"/>
                <w:sz w:val="26"/>
                <w:szCs w:val="26"/>
              </w:rPr>
              <w:t>7</w:t>
            </w:r>
          </w:p>
        </w:tc>
        <w:tc>
          <w:tcPr>
            <w:tcW w:w="726" w:type="dxa"/>
          </w:tcPr>
          <w:p w14:paraId="13FC2D37" w14:textId="605776CC" w:rsidR="003E038B" w:rsidRPr="003276D9" w:rsidRDefault="00BA765F" w:rsidP="003E038B">
            <w:pPr>
              <w:pStyle w:val="ConsPlusNormal"/>
              <w:jc w:val="center"/>
              <w:rPr>
                <w:rFonts w:ascii="Times New Roman" w:hAnsi="Times New Roman" w:cs="Times New Roman"/>
                <w:sz w:val="22"/>
                <w:szCs w:val="22"/>
              </w:rPr>
            </w:pPr>
            <w:r>
              <w:rPr>
                <w:rFonts w:ascii="Times New Roman" w:hAnsi="Times New Roman" w:cs="Times New Roman"/>
                <w:sz w:val="26"/>
                <w:szCs w:val="26"/>
              </w:rPr>
              <w:t>7</w:t>
            </w:r>
          </w:p>
        </w:tc>
      </w:tr>
      <w:tr w:rsidR="003E038B" w:rsidRPr="009B3195" w14:paraId="14F107A7" w14:textId="733940D8" w:rsidTr="002F37B5">
        <w:trPr>
          <w:gridAfter w:val="1"/>
          <w:wAfter w:w="6" w:type="dxa"/>
        </w:trPr>
        <w:tc>
          <w:tcPr>
            <w:tcW w:w="456" w:type="dxa"/>
          </w:tcPr>
          <w:p w14:paraId="391A717B" w14:textId="56AB139B" w:rsidR="003E038B" w:rsidRPr="003276D9" w:rsidRDefault="003E038B" w:rsidP="003E038B">
            <w:pPr>
              <w:pStyle w:val="ConsPlusNormal"/>
              <w:rPr>
                <w:rFonts w:ascii="Times New Roman" w:hAnsi="Times New Roman" w:cs="Times New Roman"/>
                <w:sz w:val="22"/>
                <w:szCs w:val="22"/>
              </w:rPr>
            </w:pPr>
            <w:r w:rsidRPr="003276D9">
              <w:rPr>
                <w:rFonts w:ascii="Times New Roman" w:hAnsi="Times New Roman" w:cs="Times New Roman"/>
                <w:sz w:val="22"/>
                <w:szCs w:val="22"/>
              </w:rPr>
              <w:t>1</w:t>
            </w:r>
            <w:r>
              <w:rPr>
                <w:rFonts w:ascii="Times New Roman" w:hAnsi="Times New Roman" w:cs="Times New Roman"/>
                <w:sz w:val="22"/>
                <w:szCs w:val="22"/>
              </w:rPr>
              <w:t>2</w:t>
            </w:r>
            <w:r w:rsidRPr="003276D9">
              <w:rPr>
                <w:rFonts w:ascii="Times New Roman" w:hAnsi="Times New Roman" w:cs="Times New Roman"/>
                <w:sz w:val="22"/>
                <w:szCs w:val="22"/>
              </w:rPr>
              <w:t>.</w:t>
            </w:r>
          </w:p>
        </w:tc>
        <w:tc>
          <w:tcPr>
            <w:tcW w:w="3507" w:type="dxa"/>
          </w:tcPr>
          <w:p w14:paraId="46803B99" w14:textId="77777777" w:rsidR="003E038B" w:rsidRPr="003276D9" w:rsidRDefault="003E038B" w:rsidP="003E038B">
            <w:pPr>
              <w:pStyle w:val="ConsPlusNormal"/>
              <w:rPr>
                <w:rFonts w:ascii="Times New Roman" w:hAnsi="Times New Roman" w:cs="Times New Roman"/>
                <w:sz w:val="22"/>
                <w:szCs w:val="22"/>
              </w:rPr>
            </w:pPr>
            <w:r w:rsidRPr="003276D9">
              <w:rPr>
                <w:rFonts w:ascii="Times New Roman" w:hAnsi="Times New Roman" w:cs="Times New Roman"/>
                <w:sz w:val="22"/>
                <w:szCs w:val="22"/>
              </w:rP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w:t>
            </w:r>
          </w:p>
        </w:tc>
        <w:tc>
          <w:tcPr>
            <w:tcW w:w="849" w:type="dxa"/>
          </w:tcPr>
          <w:p w14:paraId="407B3419" w14:textId="77777777" w:rsidR="003E038B" w:rsidRPr="003276D9" w:rsidRDefault="003E038B" w:rsidP="003E038B">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518A82EA" w14:textId="79C3C681" w:rsidR="003E038B" w:rsidRPr="003276D9" w:rsidRDefault="003E038B" w:rsidP="003E038B">
            <w:pPr>
              <w:pStyle w:val="ConsPlusNormal"/>
              <w:jc w:val="center"/>
              <w:rPr>
                <w:rFonts w:ascii="Times New Roman" w:hAnsi="Times New Roman" w:cs="Times New Roman"/>
                <w:sz w:val="22"/>
                <w:szCs w:val="22"/>
              </w:rPr>
            </w:pPr>
            <w:r w:rsidRPr="007B1A9F">
              <w:rPr>
                <w:rFonts w:ascii="Times New Roman" w:hAnsi="Times New Roman" w:cs="Times New Roman"/>
                <w:sz w:val="26"/>
                <w:szCs w:val="26"/>
              </w:rPr>
              <w:t>18</w:t>
            </w:r>
          </w:p>
        </w:tc>
        <w:tc>
          <w:tcPr>
            <w:tcW w:w="664" w:type="dxa"/>
          </w:tcPr>
          <w:p w14:paraId="49CD310F" w14:textId="20C96F7E" w:rsidR="003E038B" w:rsidRPr="003276D9" w:rsidRDefault="003E038B" w:rsidP="003E038B">
            <w:pPr>
              <w:pStyle w:val="ConsPlusNormal"/>
              <w:jc w:val="center"/>
              <w:rPr>
                <w:rFonts w:ascii="Times New Roman" w:hAnsi="Times New Roman" w:cs="Times New Roman"/>
                <w:sz w:val="22"/>
                <w:szCs w:val="22"/>
              </w:rPr>
            </w:pPr>
            <w:r w:rsidRPr="007B1A9F">
              <w:rPr>
                <w:rFonts w:ascii="Times New Roman" w:hAnsi="Times New Roman" w:cs="Times New Roman"/>
                <w:sz w:val="26"/>
                <w:szCs w:val="26"/>
              </w:rPr>
              <w:t>18,5</w:t>
            </w:r>
          </w:p>
        </w:tc>
        <w:tc>
          <w:tcPr>
            <w:tcW w:w="664" w:type="dxa"/>
          </w:tcPr>
          <w:p w14:paraId="5FDFF56C" w14:textId="1BE9048D" w:rsidR="003E038B" w:rsidRPr="003276D9" w:rsidRDefault="00BA765F" w:rsidP="003E038B">
            <w:pPr>
              <w:pStyle w:val="ConsPlusNormal"/>
              <w:jc w:val="center"/>
              <w:rPr>
                <w:rFonts w:ascii="Times New Roman" w:hAnsi="Times New Roman" w:cs="Times New Roman"/>
                <w:sz w:val="22"/>
                <w:szCs w:val="22"/>
              </w:rPr>
            </w:pPr>
            <w:r>
              <w:rPr>
                <w:rFonts w:ascii="Times New Roman" w:hAnsi="Times New Roman" w:cs="Times New Roman"/>
                <w:sz w:val="26"/>
                <w:szCs w:val="26"/>
              </w:rPr>
              <w:t>25</w:t>
            </w:r>
          </w:p>
        </w:tc>
        <w:tc>
          <w:tcPr>
            <w:tcW w:w="668" w:type="dxa"/>
          </w:tcPr>
          <w:p w14:paraId="2DD71C6F" w14:textId="5BEBDBA8" w:rsidR="003E038B" w:rsidRPr="003276D9" w:rsidRDefault="00BA765F" w:rsidP="003E038B">
            <w:pPr>
              <w:pStyle w:val="ConsPlusNormal"/>
              <w:jc w:val="center"/>
              <w:rPr>
                <w:rFonts w:ascii="Times New Roman" w:hAnsi="Times New Roman" w:cs="Times New Roman"/>
                <w:sz w:val="22"/>
                <w:szCs w:val="22"/>
              </w:rPr>
            </w:pPr>
            <w:r>
              <w:rPr>
                <w:rFonts w:ascii="Times New Roman" w:hAnsi="Times New Roman" w:cs="Times New Roman"/>
                <w:sz w:val="26"/>
                <w:szCs w:val="26"/>
              </w:rPr>
              <w:t>26</w:t>
            </w:r>
          </w:p>
        </w:tc>
        <w:tc>
          <w:tcPr>
            <w:tcW w:w="668" w:type="dxa"/>
          </w:tcPr>
          <w:p w14:paraId="306A8CE4" w14:textId="4FA95C68" w:rsidR="003E038B" w:rsidRPr="003276D9" w:rsidRDefault="003E038B" w:rsidP="003E038B">
            <w:pPr>
              <w:pStyle w:val="ConsPlusNormal"/>
              <w:jc w:val="center"/>
              <w:rPr>
                <w:rFonts w:ascii="Times New Roman" w:hAnsi="Times New Roman" w:cs="Times New Roman"/>
                <w:sz w:val="22"/>
                <w:szCs w:val="22"/>
              </w:rPr>
            </w:pPr>
            <w:r w:rsidRPr="007B1A9F">
              <w:rPr>
                <w:rFonts w:ascii="Times New Roman" w:hAnsi="Times New Roman" w:cs="Times New Roman"/>
                <w:sz w:val="26"/>
                <w:szCs w:val="26"/>
              </w:rPr>
              <w:t>2</w:t>
            </w:r>
            <w:r w:rsidR="00BA765F">
              <w:rPr>
                <w:rFonts w:ascii="Times New Roman" w:hAnsi="Times New Roman" w:cs="Times New Roman"/>
                <w:sz w:val="26"/>
                <w:szCs w:val="26"/>
              </w:rPr>
              <w:t>7</w:t>
            </w:r>
          </w:p>
        </w:tc>
        <w:tc>
          <w:tcPr>
            <w:tcW w:w="668" w:type="dxa"/>
          </w:tcPr>
          <w:p w14:paraId="02ABD402" w14:textId="604AD1BA" w:rsidR="003E038B" w:rsidRPr="003276D9" w:rsidRDefault="00BA765F" w:rsidP="003E038B">
            <w:pPr>
              <w:pStyle w:val="ConsPlusNormal"/>
              <w:jc w:val="center"/>
              <w:rPr>
                <w:rFonts w:ascii="Times New Roman" w:hAnsi="Times New Roman" w:cs="Times New Roman"/>
                <w:sz w:val="22"/>
                <w:szCs w:val="22"/>
              </w:rPr>
            </w:pPr>
            <w:r>
              <w:rPr>
                <w:rFonts w:ascii="Times New Roman" w:hAnsi="Times New Roman" w:cs="Times New Roman"/>
                <w:sz w:val="26"/>
                <w:szCs w:val="26"/>
              </w:rPr>
              <w:t>28</w:t>
            </w:r>
          </w:p>
        </w:tc>
        <w:tc>
          <w:tcPr>
            <w:tcW w:w="668" w:type="dxa"/>
          </w:tcPr>
          <w:p w14:paraId="5EB98206" w14:textId="7F2AA213" w:rsidR="003E038B" w:rsidRPr="003276D9" w:rsidRDefault="003E038B" w:rsidP="00BA765F">
            <w:pPr>
              <w:pStyle w:val="ConsPlusNormal"/>
              <w:jc w:val="center"/>
              <w:rPr>
                <w:rFonts w:ascii="Times New Roman" w:hAnsi="Times New Roman" w:cs="Times New Roman"/>
                <w:sz w:val="22"/>
                <w:szCs w:val="22"/>
              </w:rPr>
            </w:pPr>
            <w:r>
              <w:rPr>
                <w:rFonts w:ascii="Times New Roman" w:hAnsi="Times New Roman" w:cs="Times New Roman"/>
                <w:sz w:val="26"/>
                <w:szCs w:val="26"/>
              </w:rPr>
              <w:t>2</w:t>
            </w:r>
            <w:r w:rsidR="00BA765F">
              <w:rPr>
                <w:rFonts w:ascii="Times New Roman" w:hAnsi="Times New Roman" w:cs="Times New Roman"/>
                <w:sz w:val="26"/>
                <w:szCs w:val="26"/>
              </w:rPr>
              <w:t>9</w:t>
            </w:r>
          </w:p>
        </w:tc>
        <w:tc>
          <w:tcPr>
            <w:tcW w:w="726" w:type="dxa"/>
          </w:tcPr>
          <w:p w14:paraId="004AAA13" w14:textId="38137E44" w:rsidR="003E038B" w:rsidRPr="003276D9" w:rsidRDefault="00BA765F" w:rsidP="003E038B">
            <w:pPr>
              <w:pStyle w:val="ConsPlusNormal"/>
              <w:jc w:val="center"/>
              <w:rPr>
                <w:rFonts w:ascii="Times New Roman" w:hAnsi="Times New Roman" w:cs="Times New Roman"/>
                <w:sz w:val="22"/>
                <w:szCs w:val="22"/>
              </w:rPr>
            </w:pPr>
            <w:r>
              <w:rPr>
                <w:rFonts w:ascii="Times New Roman" w:hAnsi="Times New Roman" w:cs="Times New Roman"/>
                <w:sz w:val="26"/>
                <w:szCs w:val="26"/>
              </w:rPr>
              <w:t>30</w:t>
            </w:r>
          </w:p>
        </w:tc>
      </w:tr>
      <w:tr w:rsidR="00E56863" w:rsidRPr="009B3195" w14:paraId="2E9E5BAD" w14:textId="77777777" w:rsidTr="002F37B5">
        <w:tc>
          <w:tcPr>
            <w:tcW w:w="10208" w:type="dxa"/>
            <w:gridSpan w:val="12"/>
          </w:tcPr>
          <w:p w14:paraId="7DBF4A9D" w14:textId="04FE52B7" w:rsidR="00E56863" w:rsidRPr="003276D9" w:rsidRDefault="00E56863" w:rsidP="00E56863">
            <w:pPr>
              <w:pStyle w:val="ConsPlusNormal"/>
              <w:jc w:val="center"/>
              <w:outlineLvl w:val="2"/>
              <w:rPr>
                <w:rFonts w:ascii="Times New Roman" w:hAnsi="Times New Roman" w:cs="Times New Roman"/>
                <w:sz w:val="24"/>
                <w:szCs w:val="24"/>
              </w:rPr>
            </w:pPr>
            <w:r w:rsidRPr="003276D9">
              <w:rPr>
                <w:rFonts w:ascii="Times New Roman" w:hAnsi="Times New Roman" w:cs="Times New Roman"/>
                <w:sz w:val="24"/>
                <w:szCs w:val="24"/>
              </w:rPr>
              <w:t>Подпрограмма «Управление имуществом, находящимся в собственности и в ведении Арсеньевского городского округа» на 2020 - 2027 годы</w:t>
            </w:r>
          </w:p>
        </w:tc>
      </w:tr>
      <w:tr w:rsidR="003E038B" w:rsidRPr="009B3195" w14:paraId="012306B3" w14:textId="31720BA0" w:rsidTr="002F37B5">
        <w:trPr>
          <w:gridAfter w:val="1"/>
          <w:wAfter w:w="6" w:type="dxa"/>
        </w:trPr>
        <w:tc>
          <w:tcPr>
            <w:tcW w:w="456" w:type="dxa"/>
          </w:tcPr>
          <w:p w14:paraId="0C2FD265"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1.</w:t>
            </w:r>
          </w:p>
        </w:tc>
        <w:tc>
          <w:tcPr>
            <w:tcW w:w="3507" w:type="dxa"/>
          </w:tcPr>
          <w:p w14:paraId="21A7184D"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Выполнение плана по доходам от приватизации муниципального имущества</w:t>
            </w:r>
          </w:p>
        </w:tc>
        <w:tc>
          <w:tcPr>
            <w:tcW w:w="849" w:type="dxa"/>
          </w:tcPr>
          <w:p w14:paraId="225C10E0"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41001F1E" w14:textId="469373C7"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664" w:type="dxa"/>
          </w:tcPr>
          <w:p w14:paraId="3CB68F26"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4" w:type="dxa"/>
          </w:tcPr>
          <w:p w14:paraId="429E890F"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56FCDFA3"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3E1C4C3A"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5EA52901"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3E804418" w14:textId="4FEFC92E"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26" w:type="dxa"/>
          </w:tcPr>
          <w:p w14:paraId="76DC4D77" w14:textId="33F88B57"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r>
      <w:tr w:rsidR="003E038B" w:rsidRPr="009B3195" w14:paraId="056A6C26" w14:textId="26A57564" w:rsidTr="002F37B5">
        <w:trPr>
          <w:gridAfter w:val="1"/>
          <w:wAfter w:w="6" w:type="dxa"/>
        </w:trPr>
        <w:tc>
          <w:tcPr>
            <w:tcW w:w="456" w:type="dxa"/>
          </w:tcPr>
          <w:p w14:paraId="37C4B3C1"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2.</w:t>
            </w:r>
          </w:p>
        </w:tc>
        <w:tc>
          <w:tcPr>
            <w:tcW w:w="3507" w:type="dxa"/>
          </w:tcPr>
          <w:p w14:paraId="1030CBD5"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Выполнение плана по доходам от аренды муниципального имущества</w:t>
            </w:r>
          </w:p>
        </w:tc>
        <w:tc>
          <w:tcPr>
            <w:tcW w:w="849" w:type="dxa"/>
          </w:tcPr>
          <w:p w14:paraId="3B086BB8"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4D19344E" w14:textId="4978C3E1"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664" w:type="dxa"/>
          </w:tcPr>
          <w:p w14:paraId="5AF87298"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4" w:type="dxa"/>
          </w:tcPr>
          <w:p w14:paraId="08511E65"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2B07AEC2"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60C80671"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74ABFF34"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629AA5FD" w14:textId="609D696A"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26" w:type="dxa"/>
          </w:tcPr>
          <w:p w14:paraId="71536601" w14:textId="5AB1EA5B"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r>
      <w:tr w:rsidR="003E038B" w:rsidRPr="009B3195" w14:paraId="4AAFFCFF" w14:textId="5BEE0FF4" w:rsidTr="002F37B5">
        <w:trPr>
          <w:gridAfter w:val="1"/>
          <w:wAfter w:w="6" w:type="dxa"/>
        </w:trPr>
        <w:tc>
          <w:tcPr>
            <w:tcW w:w="456" w:type="dxa"/>
          </w:tcPr>
          <w:p w14:paraId="5EC3A3D4"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3.</w:t>
            </w:r>
          </w:p>
        </w:tc>
        <w:tc>
          <w:tcPr>
            <w:tcW w:w="3507" w:type="dxa"/>
          </w:tcPr>
          <w:p w14:paraId="1270D46F"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Выполнение плана по доходам от аренды земельных участков</w:t>
            </w:r>
          </w:p>
        </w:tc>
        <w:tc>
          <w:tcPr>
            <w:tcW w:w="849" w:type="dxa"/>
          </w:tcPr>
          <w:p w14:paraId="0D9266B1"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447A48E7" w14:textId="3BF196A5"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664" w:type="dxa"/>
          </w:tcPr>
          <w:p w14:paraId="224B8D07"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4" w:type="dxa"/>
          </w:tcPr>
          <w:p w14:paraId="476E077B"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6321CD87"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22D697B3"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1D8677D6"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3B86305B" w14:textId="194627B2"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26" w:type="dxa"/>
          </w:tcPr>
          <w:p w14:paraId="05BE99D0" w14:textId="3CEC0F3C"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r>
      <w:tr w:rsidR="003E038B" w:rsidRPr="009B3195" w14:paraId="294136F3" w14:textId="732A3993" w:rsidTr="002F37B5">
        <w:trPr>
          <w:gridAfter w:val="1"/>
          <w:wAfter w:w="6" w:type="dxa"/>
        </w:trPr>
        <w:tc>
          <w:tcPr>
            <w:tcW w:w="456" w:type="dxa"/>
          </w:tcPr>
          <w:p w14:paraId="5C899B93"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4.</w:t>
            </w:r>
          </w:p>
        </w:tc>
        <w:tc>
          <w:tcPr>
            <w:tcW w:w="3507" w:type="dxa"/>
          </w:tcPr>
          <w:p w14:paraId="2622478C"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Выполнение плана по доходам от продажи земельных участков</w:t>
            </w:r>
          </w:p>
        </w:tc>
        <w:tc>
          <w:tcPr>
            <w:tcW w:w="849" w:type="dxa"/>
          </w:tcPr>
          <w:p w14:paraId="0C1F83FA"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3016D78D" w14:textId="38323752"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664" w:type="dxa"/>
          </w:tcPr>
          <w:p w14:paraId="77580BDE"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4" w:type="dxa"/>
          </w:tcPr>
          <w:p w14:paraId="07CC4714"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42CF6E75"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2ACD4E14"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21392B5C"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014116E0" w14:textId="181C5572"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26" w:type="dxa"/>
          </w:tcPr>
          <w:p w14:paraId="5B15B370" w14:textId="7A0D7985"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r>
      <w:tr w:rsidR="003E038B" w:rsidRPr="009B3195" w14:paraId="4614DB27" w14:textId="4876DFD1" w:rsidTr="002F37B5">
        <w:trPr>
          <w:gridAfter w:val="1"/>
          <w:wAfter w:w="6" w:type="dxa"/>
        </w:trPr>
        <w:tc>
          <w:tcPr>
            <w:tcW w:w="456" w:type="dxa"/>
          </w:tcPr>
          <w:p w14:paraId="45E5C98A"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5.</w:t>
            </w:r>
          </w:p>
        </w:tc>
        <w:tc>
          <w:tcPr>
            <w:tcW w:w="3507" w:type="dxa"/>
          </w:tcPr>
          <w:p w14:paraId="1B7194FE" w14:textId="77777777" w:rsidR="003E038B" w:rsidRPr="003276D9" w:rsidRDefault="003E038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w:t>
            </w:r>
          </w:p>
        </w:tc>
        <w:tc>
          <w:tcPr>
            <w:tcW w:w="849" w:type="dxa"/>
          </w:tcPr>
          <w:p w14:paraId="6F6D904A" w14:textId="77777777" w:rsidR="003E038B" w:rsidRPr="003276D9" w:rsidRDefault="003E038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594553AD" w14:textId="585A6B78"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97</w:t>
            </w:r>
          </w:p>
        </w:tc>
        <w:tc>
          <w:tcPr>
            <w:tcW w:w="664" w:type="dxa"/>
          </w:tcPr>
          <w:p w14:paraId="53A80A29" w14:textId="119D541C"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98</w:t>
            </w:r>
          </w:p>
        </w:tc>
        <w:tc>
          <w:tcPr>
            <w:tcW w:w="664" w:type="dxa"/>
          </w:tcPr>
          <w:p w14:paraId="709A9976" w14:textId="179FDBE2"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60</w:t>
            </w:r>
          </w:p>
        </w:tc>
        <w:tc>
          <w:tcPr>
            <w:tcW w:w="668" w:type="dxa"/>
          </w:tcPr>
          <w:p w14:paraId="75FE4A83" w14:textId="1FC26FC3"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62</w:t>
            </w:r>
          </w:p>
        </w:tc>
        <w:tc>
          <w:tcPr>
            <w:tcW w:w="668" w:type="dxa"/>
          </w:tcPr>
          <w:p w14:paraId="377D6D2A" w14:textId="29A26B46"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65</w:t>
            </w:r>
          </w:p>
        </w:tc>
        <w:tc>
          <w:tcPr>
            <w:tcW w:w="668" w:type="dxa"/>
          </w:tcPr>
          <w:p w14:paraId="61D1BB8C" w14:textId="01713534"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65</w:t>
            </w:r>
          </w:p>
        </w:tc>
        <w:tc>
          <w:tcPr>
            <w:tcW w:w="668" w:type="dxa"/>
          </w:tcPr>
          <w:p w14:paraId="4CCB529A" w14:textId="7715D360"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65</w:t>
            </w:r>
          </w:p>
        </w:tc>
        <w:tc>
          <w:tcPr>
            <w:tcW w:w="726" w:type="dxa"/>
          </w:tcPr>
          <w:p w14:paraId="713E306B" w14:textId="12896407" w:rsidR="003E038B"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65</w:t>
            </w:r>
          </w:p>
        </w:tc>
      </w:tr>
      <w:tr w:rsidR="006D1150" w:rsidRPr="009B3195" w14:paraId="6C92EB94" w14:textId="0F59A05B" w:rsidTr="002F37B5">
        <w:trPr>
          <w:gridAfter w:val="1"/>
          <w:wAfter w:w="6" w:type="dxa"/>
        </w:trPr>
        <w:tc>
          <w:tcPr>
            <w:tcW w:w="456" w:type="dxa"/>
          </w:tcPr>
          <w:p w14:paraId="29283339" w14:textId="77777777" w:rsidR="006D1150" w:rsidRPr="003276D9" w:rsidRDefault="006D1150" w:rsidP="006D1150">
            <w:pPr>
              <w:pStyle w:val="ConsPlusNormal"/>
              <w:rPr>
                <w:rFonts w:ascii="Times New Roman" w:hAnsi="Times New Roman" w:cs="Times New Roman"/>
                <w:sz w:val="22"/>
                <w:szCs w:val="22"/>
              </w:rPr>
            </w:pPr>
            <w:r w:rsidRPr="003276D9">
              <w:rPr>
                <w:rFonts w:ascii="Times New Roman" w:hAnsi="Times New Roman" w:cs="Times New Roman"/>
                <w:sz w:val="22"/>
                <w:szCs w:val="22"/>
              </w:rPr>
              <w:t>6.</w:t>
            </w:r>
          </w:p>
        </w:tc>
        <w:tc>
          <w:tcPr>
            <w:tcW w:w="3507" w:type="dxa"/>
          </w:tcPr>
          <w:p w14:paraId="0641D333" w14:textId="77777777" w:rsidR="006D1150" w:rsidRPr="003276D9" w:rsidRDefault="006D1150" w:rsidP="006D1150">
            <w:pPr>
              <w:pStyle w:val="ConsPlusNormal"/>
              <w:rPr>
                <w:rFonts w:ascii="Times New Roman" w:hAnsi="Times New Roman" w:cs="Times New Roman"/>
                <w:sz w:val="22"/>
                <w:szCs w:val="22"/>
              </w:rPr>
            </w:pPr>
            <w:r w:rsidRPr="003276D9">
              <w:rPr>
                <w:rFonts w:ascii="Times New Roman" w:hAnsi="Times New Roman" w:cs="Times New Roman"/>
                <w:sz w:val="22"/>
                <w:szCs w:val="22"/>
              </w:rPr>
              <w:t>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w:t>
            </w:r>
          </w:p>
        </w:tc>
        <w:tc>
          <w:tcPr>
            <w:tcW w:w="849" w:type="dxa"/>
          </w:tcPr>
          <w:p w14:paraId="264FF590" w14:textId="77777777" w:rsidR="006D1150" w:rsidRPr="003276D9" w:rsidRDefault="006D1150" w:rsidP="006D1150">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648C6B54" w14:textId="7E361AF8" w:rsidR="006D1150" w:rsidRPr="003276D9" w:rsidRDefault="006D1150" w:rsidP="006D1150">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50</w:t>
            </w:r>
          </w:p>
        </w:tc>
        <w:tc>
          <w:tcPr>
            <w:tcW w:w="664" w:type="dxa"/>
          </w:tcPr>
          <w:p w14:paraId="79FE636F" w14:textId="7CB588BD" w:rsidR="006D1150" w:rsidRPr="003276D9" w:rsidRDefault="006D1150" w:rsidP="006D1150">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55</w:t>
            </w:r>
          </w:p>
        </w:tc>
        <w:tc>
          <w:tcPr>
            <w:tcW w:w="664" w:type="dxa"/>
          </w:tcPr>
          <w:p w14:paraId="2F398513" w14:textId="534A033A" w:rsidR="006D1150" w:rsidRPr="003276D9" w:rsidRDefault="006D1150" w:rsidP="006D1150">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668" w:type="dxa"/>
          </w:tcPr>
          <w:p w14:paraId="4CB2E52C" w14:textId="50714314" w:rsidR="006D1150" w:rsidRPr="003276D9" w:rsidRDefault="006D1150" w:rsidP="006D1150">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Pr="003276D9">
              <w:rPr>
                <w:rFonts w:ascii="Times New Roman" w:hAnsi="Times New Roman" w:cs="Times New Roman"/>
                <w:sz w:val="22"/>
                <w:szCs w:val="22"/>
              </w:rPr>
              <w:t>5</w:t>
            </w:r>
          </w:p>
        </w:tc>
        <w:tc>
          <w:tcPr>
            <w:tcW w:w="668" w:type="dxa"/>
          </w:tcPr>
          <w:p w14:paraId="060E9677" w14:textId="10F73A5A" w:rsidR="006D1150" w:rsidRPr="003276D9" w:rsidRDefault="006D1150" w:rsidP="006D1150">
            <w:pPr>
              <w:pStyle w:val="ConsPlusNormal"/>
              <w:jc w:val="center"/>
              <w:rPr>
                <w:rFonts w:ascii="Times New Roman" w:hAnsi="Times New Roman" w:cs="Times New Roman"/>
                <w:sz w:val="22"/>
                <w:szCs w:val="22"/>
              </w:rPr>
            </w:pPr>
            <w:r>
              <w:rPr>
                <w:rFonts w:ascii="Times New Roman" w:hAnsi="Times New Roman" w:cs="Times New Roman"/>
                <w:sz w:val="22"/>
                <w:szCs w:val="22"/>
              </w:rPr>
              <w:t>40</w:t>
            </w:r>
          </w:p>
        </w:tc>
        <w:tc>
          <w:tcPr>
            <w:tcW w:w="668" w:type="dxa"/>
          </w:tcPr>
          <w:p w14:paraId="78AEFFA9" w14:textId="72CC8154" w:rsidR="006D1150" w:rsidRPr="003276D9" w:rsidRDefault="006D1150" w:rsidP="006D1150">
            <w:pPr>
              <w:pStyle w:val="ConsPlusNormal"/>
              <w:jc w:val="center"/>
              <w:rPr>
                <w:rFonts w:ascii="Times New Roman" w:hAnsi="Times New Roman" w:cs="Times New Roman"/>
                <w:sz w:val="22"/>
                <w:szCs w:val="22"/>
              </w:rPr>
            </w:pPr>
            <w:r>
              <w:rPr>
                <w:rFonts w:ascii="Times New Roman" w:hAnsi="Times New Roman" w:cs="Times New Roman"/>
                <w:sz w:val="22"/>
                <w:szCs w:val="22"/>
              </w:rPr>
              <w:t>40</w:t>
            </w:r>
          </w:p>
        </w:tc>
        <w:tc>
          <w:tcPr>
            <w:tcW w:w="668" w:type="dxa"/>
          </w:tcPr>
          <w:p w14:paraId="6017FCC3" w14:textId="1CB34320" w:rsidR="006D1150" w:rsidRPr="003276D9" w:rsidRDefault="006D1150" w:rsidP="006D1150">
            <w:pPr>
              <w:pStyle w:val="ConsPlusNormal"/>
              <w:jc w:val="center"/>
              <w:rPr>
                <w:rFonts w:ascii="Times New Roman" w:hAnsi="Times New Roman" w:cs="Times New Roman"/>
                <w:sz w:val="22"/>
                <w:szCs w:val="22"/>
              </w:rPr>
            </w:pPr>
            <w:r>
              <w:rPr>
                <w:rFonts w:ascii="Times New Roman" w:hAnsi="Times New Roman" w:cs="Times New Roman"/>
                <w:sz w:val="22"/>
                <w:szCs w:val="22"/>
              </w:rPr>
              <w:t>40</w:t>
            </w:r>
          </w:p>
        </w:tc>
        <w:tc>
          <w:tcPr>
            <w:tcW w:w="726" w:type="dxa"/>
          </w:tcPr>
          <w:p w14:paraId="66B72556" w14:textId="64A5A28A" w:rsidR="006D1150" w:rsidRPr="003276D9" w:rsidRDefault="006D1150" w:rsidP="006D1150">
            <w:pPr>
              <w:pStyle w:val="ConsPlusNormal"/>
              <w:jc w:val="center"/>
              <w:rPr>
                <w:rFonts w:ascii="Times New Roman" w:hAnsi="Times New Roman" w:cs="Times New Roman"/>
                <w:sz w:val="22"/>
                <w:szCs w:val="22"/>
              </w:rPr>
            </w:pPr>
            <w:r>
              <w:rPr>
                <w:rFonts w:ascii="Times New Roman" w:hAnsi="Times New Roman" w:cs="Times New Roman"/>
                <w:sz w:val="22"/>
                <w:szCs w:val="22"/>
              </w:rPr>
              <w:t>40</w:t>
            </w:r>
          </w:p>
        </w:tc>
      </w:tr>
      <w:tr w:rsidR="006D1150" w:rsidRPr="009B3195" w14:paraId="44B6747C" w14:textId="75D28D7B" w:rsidTr="002F37B5">
        <w:trPr>
          <w:gridAfter w:val="1"/>
          <w:wAfter w:w="6" w:type="dxa"/>
        </w:trPr>
        <w:tc>
          <w:tcPr>
            <w:tcW w:w="456" w:type="dxa"/>
          </w:tcPr>
          <w:p w14:paraId="5B649043"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7.</w:t>
            </w:r>
          </w:p>
        </w:tc>
        <w:tc>
          <w:tcPr>
            <w:tcW w:w="3507" w:type="dxa"/>
          </w:tcPr>
          <w:p w14:paraId="3BFF5227"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w:t>
            </w:r>
          </w:p>
        </w:tc>
        <w:tc>
          <w:tcPr>
            <w:tcW w:w="849" w:type="dxa"/>
          </w:tcPr>
          <w:p w14:paraId="4CFF66A7"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7D11EF41" w14:textId="59137384"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80</w:t>
            </w:r>
          </w:p>
        </w:tc>
        <w:tc>
          <w:tcPr>
            <w:tcW w:w="664" w:type="dxa"/>
          </w:tcPr>
          <w:p w14:paraId="3414819B" w14:textId="18AEFA4C" w:rsidR="006D1150" w:rsidRPr="003276D9" w:rsidRDefault="006D1150" w:rsidP="006D1150">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8</w:t>
            </w:r>
            <w:r>
              <w:rPr>
                <w:rFonts w:ascii="Times New Roman" w:hAnsi="Times New Roman" w:cs="Times New Roman"/>
                <w:sz w:val="22"/>
                <w:szCs w:val="22"/>
              </w:rPr>
              <w:t>5</w:t>
            </w:r>
          </w:p>
        </w:tc>
        <w:tc>
          <w:tcPr>
            <w:tcW w:w="664" w:type="dxa"/>
          </w:tcPr>
          <w:p w14:paraId="11BCEDDB"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85</w:t>
            </w:r>
          </w:p>
        </w:tc>
        <w:tc>
          <w:tcPr>
            <w:tcW w:w="668" w:type="dxa"/>
          </w:tcPr>
          <w:p w14:paraId="17FD962B"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85</w:t>
            </w:r>
          </w:p>
        </w:tc>
        <w:tc>
          <w:tcPr>
            <w:tcW w:w="668" w:type="dxa"/>
          </w:tcPr>
          <w:p w14:paraId="7676BE85"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85</w:t>
            </w:r>
          </w:p>
        </w:tc>
        <w:tc>
          <w:tcPr>
            <w:tcW w:w="668" w:type="dxa"/>
          </w:tcPr>
          <w:p w14:paraId="4477D86C" w14:textId="57CA71FF"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90</w:t>
            </w:r>
          </w:p>
        </w:tc>
        <w:tc>
          <w:tcPr>
            <w:tcW w:w="668" w:type="dxa"/>
          </w:tcPr>
          <w:p w14:paraId="64F37FC2" w14:textId="0C9F7DE8"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90</w:t>
            </w:r>
          </w:p>
        </w:tc>
        <w:tc>
          <w:tcPr>
            <w:tcW w:w="726" w:type="dxa"/>
          </w:tcPr>
          <w:p w14:paraId="41BEF1D0" w14:textId="31CA0155"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90</w:t>
            </w:r>
          </w:p>
        </w:tc>
      </w:tr>
      <w:tr w:rsidR="006D1150" w:rsidRPr="009B3195" w14:paraId="4698DB99" w14:textId="45B993D6" w:rsidTr="002F37B5">
        <w:trPr>
          <w:gridAfter w:val="1"/>
          <w:wAfter w:w="6" w:type="dxa"/>
        </w:trPr>
        <w:tc>
          <w:tcPr>
            <w:tcW w:w="456" w:type="dxa"/>
          </w:tcPr>
          <w:p w14:paraId="269F9D4E"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8.</w:t>
            </w:r>
          </w:p>
        </w:tc>
        <w:tc>
          <w:tcPr>
            <w:tcW w:w="3507" w:type="dxa"/>
          </w:tcPr>
          <w:p w14:paraId="54626E29"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Количество объектов культурного наследия регионального) значения, поставленных на кадастровый учет</w:t>
            </w:r>
          </w:p>
        </w:tc>
        <w:tc>
          <w:tcPr>
            <w:tcW w:w="849" w:type="dxa"/>
          </w:tcPr>
          <w:p w14:paraId="5F28F6E8"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Pr>
          <w:p w14:paraId="4194FE38" w14:textId="39202E33"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664" w:type="dxa"/>
          </w:tcPr>
          <w:p w14:paraId="0BE97F51" w14:textId="64140DFC"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664" w:type="dxa"/>
          </w:tcPr>
          <w:p w14:paraId="17C5F928"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20F425E3"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515E2B56"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24B17316"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7F9D366F" w14:textId="3EEF6D2D"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726" w:type="dxa"/>
          </w:tcPr>
          <w:p w14:paraId="663DA748" w14:textId="77C4DA7A"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r>
      <w:tr w:rsidR="006D1150" w:rsidRPr="009B3195" w14:paraId="5B3AACD4" w14:textId="107E27BB" w:rsidTr="002F37B5">
        <w:trPr>
          <w:gridAfter w:val="1"/>
          <w:wAfter w:w="6" w:type="dxa"/>
        </w:trPr>
        <w:tc>
          <w:tcPr>
            <w:tcW w:w="456" w:type="dxa"/>
          </w:tcPr>
          <w:p w14:paraId="712D56CB"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9.</w:t>
            </w:r>
          </w:p>
        </w:tc>
        <w:tc>
          <w:tcPr>
            <w:tcW w:w="3507" w:type="dxa"/>
          </w:tcPr>
          <w:p w14:paraId="73679E42"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Количество оказанных услуг по выдаче документов по приватизации квартир муниципального жилищного фонда</w:t>
            </w:r>
          </w:p>
        </w:tc>
        <w:tc>
          <w:tcPr>
            <w:tcW w:w="849" w:type="dxa"/>
          </w:tcPr>
          <w:p w14:paraId="692F3532"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Pr>
          <w:p w14:paraId="5318BCAB" w14:textId="6468CAE3"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70</w:t>
            </w:r>
          </w:p>
        </w:tc>
        <w:tc>
          <w:tcPr>
            <w:tcW w:w="664" w:type="dxa"/>
          </w:tcPr>
          <w:p w14:paraId="770ACF79" w14:textId="43EA3800"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85</w:t>
            </w:r>
          </w:p>
        </w:tc>
        <w:tc>
          <w:tcPr>
            <w:tcW w:w="664" w:type="dxa"/>
          </w:tcPr>
          <w:p w14:paraId="74C64F9D" w14:textId="290D94B3"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130</w:t>
            </w:r>
          </w:p>
        </w:tc>
        <w:tc>
          <w:tcPr>
            <w:tcW w:w="668" w:type="dxa"/>
          </w:tcPr>
          <w:p w14:paraId="76E92135" w14:textId="3F7966DB" w:rsidR="006D1150" w:rsidRPr="003276D9" w:rsidRDefault="006D1150" w:rsidP="006D1150">
            <w:pPr>
              <w:pStyle w:val="ConsPlusNormal"/>
              <w:jc w:val="center"/>
              <w:rPr>
                <w:rFonts w:ascii="Times New Roman" w:hAnsi="Times New Roman" w:cs="Times New Roman"/>
                <w:sz w:val="22"/>
                <w:szCs w:val="22"/>
              </w:rPr>
            </w:pPr>
            <w:r>
              <w:rPr>
                <w:rFonts w:ascii="Times New Roman" w:hAnsi="Times New Roman" w:cs="Times New Roman"/>
                <w:sz w:val="22"/>
                <w:szCs w:val="22"/>
              </w:rPr>
              <w:t>135</w:t>
            </w:r>
          </w:p>
        </w:tc>
        <w:tc>
          <w:tcPr>
            <w:tcW w:w="668" w:type="dxa"/>
          </w:tcPr>
          <w:p w14:paraId="68ABF31A" w14:textId="42875F68" w:rsidR="006D1150" w:rsidRPr="003276D9" w:rsidRDefault="006D1150" w:rsidP="006D1150">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w:t>
            </w:r>
            <w:r>
              <w:rPr>
                <w:rFonts w:ascii="Times New Roman" w:hAnsi="Times New Roman" w:cs="Times New Roman"/>
                <w:sz w:val="22"/>
                <w:szCs w:val="22"/>
              </w:rPr>
              <w:t>40</w:t>
            </w:r>
          </w:p>
        </w:tc>
        <w:tc>
          <w:tcPr>
            <w:tcW w:w="668" w:type="dxa"/>
          </w:tcPr>
          <w:p w14:paraId="279A083C" w14:textId="2E86055F" w:rsidR="006D1150" w:rsidRPr="003276D9" w:rsidRDefault="006D1150" w:rsidP="006D1150">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w:t>
            </w:r>
            <w:r>
              <w:rPr>
                <w:rFonts w:ascii="Times New Roman" w:hAnsi="Times New Roman" w:cs="Times New Roman"/>
                <w:sz w:val="22"/>
                <w:szCs w:val="22"/>
              </w:rPr>
              <w:t>4</w:t>
            </w:r>
            <w:r w:rsidRPr="003276D9">
              <w:rPr>
                <w:rFonts w:ascii="Times New Roman" w:hAnsi="Times New Roman" w:cs="Times New Roman"/>
                <w:sz w:val="22"/>
                <w:szCs w:val="22"/>
              </w:rPr>
              <w:t>0</w:t>
            </w:r>
          </w:p>
        </w:tc>
        <w:tc>
          <w:tcPr>
            <w:tcW w:w="668" w:type="dxa"/>
          </w:tcPr>
          <w:p w14:paraId="66C2DDDC" w14:textId="59A4BBA7"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140</w:t>
            </w:r>
          </w:p>
        </w:tc>
        <w:tc>
          <w:tcPr>
            <w:tcW w:w="726" w:type="dxa"/>
          </w:tcPr>
          <w:p w14:paraId="5B044368" w14:textId="018AA591"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140</w:t>
            </w:r>
          </w:p>
        </w:tc>
      </w:tr>
      <w:tr w:rsidR="006D1150" w:rsidRPr="009B3195" w14:paraId="0032B300" w14:textId="326C2ADF" w:rsidTr="002F37B5">
        <w:trPr>
          <w:gridAfter w:val="1"/>
          <w:wAfter w:w="6" w:type="dxa"/>
        </w:trPr>
        <w:tc>
          <w:tcPr>
            <w:tcW w:w="456" w:type="dxa"/>
          </w:tcPr>
          <w:p w14:paraId="75052258"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10.</w:t>
            </w:r>
          </w:p>
        </w:tc>
        <w:tc>
          <w:tcPr>
            <w:tcW w:w="3507" w:type="dxa"/>
          </w:tcPr>
          <w:p w14:paraId="6103884C"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Количество объектов, приобретенных в муниципальную собственность</w:t>
            </w:r>
          </w:p>
        </w:tc>
        <w:tc>
          <w:tcPr>
            <w:tcW w:w="849" w:type="dxa"/>
          </w:tcPr>
          <w:p w14:paraId="5F90AF0A"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Pr>
          <w:p w14:paraId="4C97EDE5" w14:textId="57C06826"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664" w:type="dxa"/>
          </w:tcPr>
          <w:p w14:paraId="7B8E4D2B" w14:textId="78D3ED63"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664" w:type="dxa"/>
          </w:tcPr>
          <w:p w14:paraId="1D3368CE"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584855D1"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6A11087E"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2A7FB440"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3900055D" w14:textId="2432A2FD"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726" w:type="dxa"/>
          </w:tcPr>
          <w:p w14:paraId="497728C1" w14:textId="00218D72" w:rsidR="006D1150" w:rsidRPr="003276D9" w:rsidRDefault="006D1150"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r>
      <w:tr w:rsidR="006D1150" w:rsidRPr="009B3195" w14:paraId="4C4ADDA6" w14:textId="2BA7FA81" w:rsidTr="002F37B5">
        <w:trPr>
          <w:gridAfter w:val="1"/>
          <w:wAfter w:w="6" w:type="dxa"/>
        </w:trPr>
        <w:tc>
          <w:tcPr>
            <w:tcW w:w="456" w:type="dxa"/>
          </w:tcPr>
          <w:p w14:paraId="763FA36C" w14:textId="11F3BD3F" w:rsidR="006D1150" w:rsidRPr="003276D9" w:rsidRDefault="006D1150" w:rsidP="006D1150">
            <w:pPr>
              <w:pStyle w:val="ConsPlusNormal"/>
              <w:rPr>
                <w:rFonts w:ascii="Times New Roman" w:hAnsi="Times New Roman" w:cs="Times New Roman"/>
                <w:sz w:val="22"/>
                <w:szCs w:val="22"/>
              </w:rPr>
            </w:pPr>
            <w:r w:rsidRPr="003276D9">
              <w:rPr>
                <w:rFonts w:ascii="Times New Roman" w:hAnsi="Times New Roman" w:cs="Times New Roman"/>
                <w:sz w:val="22"/>
                <w:szCs w:val="22"/>
              </w:rPr>
              <w:t>1</w:t>
            </w:r>
            <w:r>
              <w:rPr>
                <w:rFonts w:ascii="Times New Roman" w:hAnsi="Times New Roman" w:cs="Times New Roman"/>
                <w:sz w:val="22"/>
                <w:szCs w:val="22"/>
              </w:rPr>
              <w:t>1</w:t>
            </w:r>
            <w:r w:rsidRPr="003276D9">
              <w:rPr>
                <w:rFonts w:ascii="Times New Roman" w:hAnsi="Times New Roman" w:cs="Times New Roman"/>
                <w:sz w:val="22"/>
                <w:szCs w:val="22"/>
              </w:rPr>
              <w:t>.</w:t>
            </w:r>
          </w:p>
        </w:tc>
        <w:tc>
          <w:tcPr>
            <w:tcW w:w="3507" w:type="dxa"/>
          </w:tcPr>
          <w:p w14:paraId="026D54E8"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Количество историко-культурных экспертиз объектов культурного наследия</w:t>
            </w:r>
          </w:p>
        </w:tc>
        <w:tc>
          <w:tcPr>
            <w:tcW w:w="849" w:type="dxa"/>
          </w:tcPr>
          <w:p w14:paraId="375F06B3"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Pr>
          <w:p w14:paraId="5390C045" w14:textId="455B685E" w:rsidR="006D1150" w:rsidRPr="006D1150" w:rsidRDefault="006D1150" w:rsidP="006D1150">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1</w:t>
            </w:r>
          </w:p>
        </w:tc>
        <w:tc>
          <w:tcPr>
            <w:tcW w:w="664" w:type="dxa"/>
          </w:tcPr>
          <w:p w14:paraId="732CED3B" w14:textId="1CE687CB"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4" w:type="dxa"/>
          </w:tcPr>
          <w:p w14:paraId="1D95EC4B"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8" w:type="dxa"/>
          </w:tcPr>
          <w:p w14:paraId="1B96B677"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8" w:type="dxa"/>
          </w:tcPr>
          <w:p w14:paraId="7FE2B610"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8" w:type="dxa"/>
          </w:tcPr>
          <w:p w14:paraId="376F84EA"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8" w:type="dxa"/>
          </w:tcPr>
          <w:p w14:paraId="0F74B7F0" w14:textId="7EBFAE1B"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726" w:type="dxa"/>
          </w:tcPr>
          <w:p w14:paraId="126C9913" w14:textId="18F828CD"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r>
      <w:tr w:rsidR="006D1150" w:rsidRPr="009B3195" w14:paraId="7571D3F5" w14:textId="0A8CA8D0" w:rsidTr="002F37B5">
        <w:trPr>
          <w:gridAfter w:val="1"/>
          <w:wAfter w:w="6" w:type="dxa"/>
        </w:trPr>
        <w:tc>
          <w:tcPr>
            <w:tcW w:w="456" w:type="dxa"/>
          </w:tcPr>
          <w:p w14:paraId="6F25FE92" w14:textId="19A46EA8" w:rsidR="006D1150" w:rsidRPr="003276D9" w:rsidRDefault="006D1150" w:rsidP="00E56863">
            <w:pPr>
              <w:pStyle w:val="ConsPlusNormal"/>
              <w:rPr>
                <w:rFonts w:ascii="Times New Roman" w:hAnsi="Times New Roman" w:cs="Times New Roman"/>
                <w:sz w:val="22"/>
                <w:szCs w:val="22"/>
              </w:rPr>
            </w:pPr>
            <w:r>
              <w:rPr>
                <w:rFonts w:ascii="Times New Roman" w:hAnsi="Times New Roman" w:cs="Times New Roman"/>
                <w:sz w:val="22"/>
                <w:szCs w:val="22"/>
              </w:rPr>
              <w:t>12</w:t>
            </w:r>
            <w:r w:rsidRPr="003276D9">
              <w:rPr>
                <w:rFonts w:ascii="Times New Roman" w:hAnsi="Times New Roman" w:cs="Times New Roman"/>
                <w:sz w:val="22"/>
                <w:szCs w:val="22"/>
              </w:rPr>
              <w:t>.</w:t>
            </w:r>
          </w:p>
        </w:tc>
        <w:tc>
          <w:tcPr>
            <w:tcW w:w="3507" w:type="dxa"/>
          </w:tcPr>
          <w:p w14:paraId="1FA41C01"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Количество проектно-сметной документации на проведение работ по сохранению объекта культурного наследия</w:t>
            </w:r>
          </w:p>
        </w:tc>
        <w:tc>
          <w:tcPr>
            <w:tcW w:w="849" w:type="dxa"/>
          </w:tcPr>
          <w:p w14:paraId="75D31AAB"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Pr>
          <w:p w14:paraId="3EB2F6D3" w14:textId="3332020A"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4" w:type="dxa"/>
          </w:tcPr>
          <w:p w14:paraId="72B3DB49"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1</w:t>
            </w:r>
          </w:p>
        </w:tc>
        <w:tc>
          <w:tcPr>
            <w:tcW w:w="664" w:type="dxa"/>
          </w:tcPr>
          <w:p w14:paraId="78F0692A"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8" w:type="dxa"/>
          </w:tcPr>
          <w:p w14:paraId="39FF74F5"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8" w:type="dxa"/>
          </w:tcPr>
          <w:p w14:paraId="1836A8DB"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8" w:type="dxa"/>
          </w:tcPr>
          <w:p w14:paraId="03F8A8D6"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8" w:type="dxa"/>
          </w:tcPr>
          <w:p w14:paraId="0D75496C" w14:textId="2945B0F4"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726" w:type="dxa"/>
          </w:tcPr>
          <w:p w14:paraId="0A3B127B" w14:textId="52AD978A"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r>
      <w:tr w:rsidR="006D1150" w:rsidRPr="009B3195" w14:paraId="7FD03AA2" w14:textId="73CFD07A" w:rsidTr="002F37B5">
        <w:trPr>
          <w:gridAfter w:val="1"/>
          <w:wAfter w:w="6" w:type="dxa"/>
        </w:trPr>
        <w:tc>
          <w:tcPr>
            <w:tcW w:w="456" w:type="dxa"/>
          </w:tcPr>
          <w:p w14:paraId="2ADD6361" w14:textId="69A816BB" w:rsidR="006D1150" w:rsidRPr="003276D9" w:rsidRDefault="006D1150" w:rsidP="006D1150">
            <w:pPr>
              <w:pStyle w:val="ConsPlusNormal"/>
              <w:rPr>
                <w:rFonts w:ascii="Times New Roman" w:hAnsi="Times New Roman" w:cs="Times New Roman"/>
                <w:sz w:val="22"/>
                <w:szCs w:val="22"/>
              </w:rPr>
            </w:pPr>
            <w:r w:rsidRPr="003276D9">
              <w:rPr>
                <w:rFonts w:ascii="Times New Roman" w:hAnsi="Times New Roman" w:cs="Times New Roman"/>
                <w:sz w:val="22"/>
                <w:szCs w:val="22"/>
              </w:rPr>
              <w:t>1</w:t>
            </w:r>
            <w:r>
              <w:rPr>
                <w:rFonts w:ascii="Times New Roman" w:hAnsi="Times New Roman" w:cs="Times New Roman"/>
                <w:sz w:val="22"/>
                <w:szCs w:val="22"/>
              </w:rPr>
              <w:t>3</w:t>
            </w:r>
            <w:r w:rsidRPr="003276D9">
              <w:rPr>
                <w:rFonts w:ascii="Times New Roman" w:hAnsi="Times New Roman" w:cs="Times New Roman"/>
                <w:sz w:val="22"/>
                <w:szCs w:val="22"/>
              </w:rPr>
              <w:t>.</w:t>
            </w:r>
          </w:p>
        </w:tc>
        <w:tc>
          <w:tcPr>
            <w:tcW w:w="3507" w:type="dxa"/>
          </w:tcPr>
          <w:p w14:paraId="0A3A4002"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Расходы бюджета городского округа на содержание единицы объекта муниципальной собственности</w:t>
            </w:r>
          </w:p>
        </w:tc>
        <w:tc>
          <w:tcPr>
            <w:tcW w:w="849" w:type="dxa"/>
          </w:tcPr>
          <w:p w14:paraId="77B62FF1"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тыс. руб.</w:t>
            </w:r>
          </w:p>
        </w:tc>
        <w:tc>
          <w:tcPr>
            <w:tcW w:w="664" w:type="dxa"/>
          </w:tcPr>
          <w:p w14:paraId="235A18A1" w14:textId="62D55A31" w:rsidR="006D1150" w:rsidRPr="006D1150" w:rsidRDefault="006D1150" w:rsidP="006D1150">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2,619</w:t>
            </w:r>
          </w:p>
        </w:tc>
        <w:tc>
          <w:tcPr>
            <w:tcW w:w="664" w:type="dxa"/>
          </w:tcPr>
          <w:p w14:paraId="526F9781" w14:textId="499BC8A0" w:rsidR="006D1150" w:rsidRPr="006D1150" w:rsidRDefault="006D1150" w:rsidP="006D1150">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2,353</w:t>
            </w:r>
          </w:p>
        </w:tc>
        <w:tc>
          <w:tcPr>
            <w:tcW w:w="664" w:type="dxa"/>
          </w:tcPr>
          <w:p w14:paraId="1E14007D" w14:textId="7FA213B9" w:rsidR="006D1150" w:rsidRPr="006D1150" w:rsidRDefault="006D1150" w:rsidP="006D1150">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2,300</w:t>
            </w:r>
          </w:p>
        </w:tc>
        <w:tc>
          <w:tcPr>
            <w:tcW w:w="668" w:type="dxa"/>
          </w:tcPr>
          <w:p w14:paraId="00637FF9" w14:textId="23F58A6F" w:rsidR="006D1150" w:rsidRPr="006D1150" w:rsidRDefault="006D1150" w:rsidP="006D1150">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2,250</w:t>
            </w:r>
          </w:p>
        </w:tc>
        <w:tc>
          <w:tcPr>
            <w:tcW w:w="668" w:type="dxa"/>
          </w:tcPr>
          <w:p w14:paraId="04312EA8" w14:textId="72D8E8CF" w:rsidR="006D1150" w:rsidRPr="006D1150" w:rsidRDefault="006D1150" w:rsidP="006D1150">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2,240</w:t>
            </w:r>
          </w:p>
        </w:tc>
        <w:tc>
          <w:tcPr>
            <w:tcW w:w="668" w:type="dxa"/>
          </w:tcPr>
          <w:p w14:paraId="6DD7832D" w14:textId="5871FE45" w:rsidR="006D1150" w:rsidRPr="006D1150" w:rsidRDefault="006D1150" w:rsidP="006D1150">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2,240</w:t>
            </w:r>
          </w:p>
        </w:tc>
        <w:tc>
          <w:tcPr>
            <w:tcW w:w="668" w:type="dxa"/>
          </w:tcPr>
          <w:p w14:paraId="5E4FD5BA" w14:textId="159A79C5"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2,240</w:t>
            </w:r>
          </w:p>
        </w:tc>
        <w:tc>
          <w:tcPr>
            <w:tcW w:w="726" w:type="dxa"/>
          </w:tcPr>
          <w:p w14:paraId="29D6D303" w14:textId="02913FFA"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2,240</w:t>
            </w:r>
          </w:p>
        </w:tc>
      </w:tr>
      <w:tr w:rsidR="006D1150" w:rsidRPr="009B3195" w14:paraId="606CD53E" w14:textId="2372AF3E" w:rsidTr="002F37B5">
        <w:tblPrEx>
          <w:tblBorders>
            <w:insideH w:val="nil"/>
          </w:tblBorders>
        </w:tblPrEx>
        <w:trPr>
          <w:gridAfter w:val="1"/>
          <w:wAfter w:w="6" w:type="dxa"/>
        </w:trPr>
        <w:tc>
          <w:tcPr>
            <w:tcW w:w="456" w:type="dxa"/>
            <w:tcBorders>
              <w:bottom w:val="nil"/>
            </w:tcBorders>
          </w:tcPr>
          <w:p w14:paraId="72665874" w14:textId="1FDE3745" w:rsidR="006D1150" w:rsidRPr="003276D9" w:rsidRDefault="006D1150" w:rsidP="006D1150">
            <w:pPr>
              <w:pStyle w:val="ConsPlusNormal"/>
              <w:rPr>
                <w:rFonts w:ascii="Times New Roman" w:hAnsi="Times New Roman" w:cs="Times New Roman"/>
                <w:sz w:val="22"/>
                <w:szCs w:val="22"/>
              </w:rPr>
            </w:pPr>
            <w:r w:rsidRPr="003276D9">
              <w:rPr>
                <w:rFonts w:ascii="Times New Roman" w:hAnsi="Times New Roman" w:cs="Times New Roman"/>
                <w:sz w:val="22"/>
                <w:szCs w:val="22"/>
              </w:rPr>
              <w:t>1</w:t>
            </w:r>
            <w:r>
              <w:rPr>
                <w:rFonts w:ascii="Times New Roman" w:hAnsi="Times New Roman" w:cs="Times New Roman"/>
                <w:sz w:val="22"/>
                <w:szCs w:val="22"/>
              </w:rPr>
              <w:t>4</w:t>
            </w:r>
            <w:r w:rsidRPr="003276D9">
              <w:rPr>
                <w:rFonts w:ascii="Times New Roman" w:hAnsi="Times New Roman" w:cs="Times New Roman"/>
                <w:sz w:val="22"/>
                <w:szCs w:val="22"/>
              </w:rPr>
              <w:t>.</w:t>
            </w:r>
          </w:p>
        </w:tc>
        <w:tc>
          <w:tcPr>
            <w:tcW w:w="3507" w:type="dxa"/>
            <w:tcBorders>
              <w:bottom w:val="nil"/>
            </w:tcBorders>
          </w:tcPr>
          <w:p w14:paraId="5B5C40DE"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Количество кадастровых кварталов, в отношении которых планируется проведение комплексных кадастровых работ</w:t>
            </w:r>
          </w:p>
        </w:tc>
        <w:tc>
          <w:tcPr>
            <w:tcW w:w="849" w:type="dxa"/>
            <w:tcBorders>
              <w:bottom w:val="nil"/>
            </w:tcBorders>
          </w:tcPr>
          <w:p w14:paraId="7D315FAF"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Borders>
              <w:bottom w:val="nil"/>
            </w:tcBorders>
          </w:tcPr>
          <w:p w14:paraId="6A30B103"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4" w:type="dxa"/>
            <w:tcBorders>
              <w:bottom w:val="nil"/>
            </w:tcBorders>
          </w:tcPr>
          <w:p w14:paraId="6903A46B"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4" w:type="dxa"/>
            <w:tcBorders>
              <w:bottom w:val="nil"/>
            </w:tcBorders>
          </w:tcPr>
          <w:p w14:paraId="4BC77F07" w14:textId="29D1904D"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3</w:t>
            </w:r>
          </w:p>
        </w:tc>
        <w:tc>
          <w:tcPr>
            <w:tcW w:w="668" w:type="dxa"/>
            <w:tcBorders>
              <w:bottom w:val="nil"/>
            </w:tcBorders>
          </w:tcPr>
          <w:p w14:paraId="3F61076F"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5</w:t>
            </w:r>
          </w:p>
        </w:tc>
        <w:tc>
          <w:tcPr>
            <w:tcW w:w="668" w:type="dxa"/>
            <w:tcBorders>
              <w:bottom w:val="nil"/>
            </w:tcBorders>
          </w:tcPr>
          <w:p w14:paraId="086709A4"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5</w:t>
            </w:r>
          </w:p>
        </w:tc>
        <w:tc>
          <w:tcPr>
            <w:tcW w:w="668" w:type="dxa"/>
            <w:tcBorders>
              <w:bottom w:val="nil"/>
            </w:tcBorders>
          </w:tcPr>
          <w:p w14:paraId="73E983A9" w14:textId="382ECDC3"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5</w:t>
            </w:r>
          </w:p>
        </w:tc>
        <w:tc>
          <w:tcPr>
            <w:tcW w:w="668" w:type="dxa"/>
            <w:tcBorders>
              <w:bottom w:val="nil"/>
            </w:tcBorders>
          </w:tcPr>
          <w:p w14:paraId="6D1916A2" w14:textId="3CF98C46"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5</w:t>
            </w:r>
          </w:p>
        </w:tc>
        <w:tc>
          <w:tcPr>
            <w:tcW w:w="726" w:type="dxa"/>
            <w:tcBorders>
              <w:bottom w:val="nil"/>
            </w:tcBorders>
          </w:tcPr>
          <w:p w14:paraId="477811E0" w14:textId="1F62BE39"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5</w:t>
            </w:r>
          </w:p>
        </w:tc>
      </w:tr>
      <w:tr w:rsidR="006D1150" w:rsidRPr="003276D9" w14:paraId="1C9CD7F9" w14:textId="3EA6C598" w:rsidTr="002F37B5">
        <w:tblPrEx>
          <w:tblBorders>
            <w:insideH w:val="nil"/>
          </w:tblBorders>
        </w:tblPrEx>
        <w:trPr>
          <w:gridAfter w:val="1"/>
          <w:wAfter w:w="6" w:type="dxa"/>
        </w:trPr>
        <w:tc>
          <w:tcPr>
            <w:tcW w:w="456" w:type="dxa"/>
            <w:tcBorders>
              <w:bottom w:val="nil"/>
            </w:tcBorders>
          </w:tcPr>
          <w:p w14:paraId="0847E296" w14:textId="1B7BF82B" w:rsidR="006D1150" w:rsidRPr="003276D9" w:rsidRDefault="006D1150" w:rsidP="006D1150">
            <w:pPr>
              <w:pStyle w:val="ConsPlusNormal"/>
              <w:rPr>
                <w:rFonts w:ascii="Times New Roman" w:hAnsi="Times New Roman" w:cs="Times New Roman"/>
                <w:sz w:val="22"/>
                <w:szCs w:val="22"/>
              </w:rPr>
            </w:pPr>
            <w:r w:rsidRPr="003276D9">
              <w:rPr>
                <w:rFonts w:ascii="Times New Roman" w:hAnsi="Times New Roman" w:cs="Times New Roman"/>
                <w:sz w:val="22"/>
                <w:szCs w:val="22"/>
              </w:rPr>
              <w:t>1</w:t>
            </w:r>
            <w:r>
              <w:rPr>
                <w:rFonts w:ascii="Times New Roman" w:hAnsi="Times New Roman" w:cs="Times New Roman"/>
                <w:sz w:val="22"/>
                <w:szCs w:val="22"/>
              </w:rPr>
              <w:t>5</w:t>
            </w:r>
            <w:r w:rsidRPr="003276D9">
              <w:rPr>
                <w:rFonts w:ascii="Times New Roman" w:hAnsi="Times New Roman" w:cs="Times New Roman"/>
                <w:sz w:val="22"/>
                <w:szCs w:val="22"/>
              </w:rPr>
              <w:t>.</w:t>
            </w:r>
          </w:p>
        </w:tc>
        <w:tc>
          <w:tcPr>
            <w:tcW w:w="3507" w:type="dxa"/>
            <w:tcBorders>
              <w:bottom w:val="nil"/>
            </w:tcBorders>
          </w:tcPr>
          <w:p w14:paraId="48CC40D9" w14:textId="77777777" w:rsidR="006D1150" w:rsidRPr="003276D9" w:rsidRDefault="006D1150"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Техническое заключение по инженерно-техническому обследованию объекта - здание пристройки к гимназии N 7, расположенного по адресу: Приморский край, г. Арсеньев, ул. Островского, д. 20/1</w:t>
            </w:r>
          </w:p>
        </w:tc>
        <w:tc>
          <w:tcPr>
            <w:tcW w:w="849" w:type="dxa"/>
            <w:tcBorders>
              <w:bottom w:val="nil"/>
            </w:tcBorders>
          </w:tcPr>
          <w:p w14:paraId="5EE0B30D" w14:textId="77777777" w:rsidR="006D1150" w:rsidRPr="003276D9" w:rsidRDefault="006D1150"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ед.</w:t>
            </w:r>
          </w:p>
        </w:tc>
        <w:tc>
          <w:tcPr>
            <w:tcW w:w="664" w:type="dxa"/>
            <w:tcBorders>
              <w:bottom w:val="nil"/>
            </w:tcBorders>
          </w:tcPr>
          <w:p w14:paraId="6D41DAFA"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4" w:type="dxa"/>
            <w:tcBorders>
              <w:bottom w:val="nil"/>
            </w:tcBorders>
          </w:tcPr>
          <w:p w14:paraId="127AA02F"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4" w:type="dxa"/>
            <w:tcBorders>
              <w:bottom w:val="nil"/>
            </w:tcBorders>
          </w:tcPr>
          <w:p w14:paraId="055FEC31"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1</w:t>
            </w:r>
          </w:p>
        </w:tc>
        <w:tc>
          <w:tcPr>
            <w:tcW w:w="668" w:type="dxa"/>
            <w:tcBorders>
              <w:bottom w:val="nil"/>
            </w:tcBorders>
          </w:tcPr>
          <w:p w14:paraId="4BF4C15B"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8" w:type="dxa"/>
            <w:tcBorders>
              <w:bottom w:val="nil"/>
            </w:tcBorders>
          </w:tcPr>
          <w:p w14:paraId="07AAAAAF" w14:textId="77777777"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8" w:type="dxa"/>
            <w:tcBorders>
              <w:bottom w:val="nil"/>
            </w:tcBorders>
          </w:tcPr>
          <w:p w14:paraId="3962C142" w14:textId="3483266F"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668" w:type="dxa"/>
            <w:tcBorders>
              <w:bottom w:val="nil"/>
            </w:tcBorders>
          </w:tcPr>
          <w:p w14:paraId="68D1F270" w14:textId="57FDA174"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c>
          <w:tcPr>
            <w:tcW w:w="726" w:type="dxa"/>
            <w:tcBorders>
              <w:bottom w:val="nil"/>
            </w:tcBorders>
          </w:tcPr>
          <w:p w14:paraId="67CFC501" w14:textId="22020504" w:rsidR="006D1150" w:rsidRPr="006D1150" w:rsidRDefault="006D1150" w:rsidP="00E56863">
            <w:pPr>
              <w:pStyle w:val="ConsPlusNormal"/>
              <w:jc w:val="center"/>
              <w:rPr>
                <w:rFonts w:ascii="Times New Roman" w:hAnsi="Times New Roman" w:cs="Times New Roman"/>
                <w:sz w:val="22"/>
                <w:szCs w:val="22"/>
              </w:rPr>
            </w:pPr>
            <w:r w:rsidRPr="006D1150">
              <w:rPr>
                <w:rFonts w:ascii="Times New Roman" w:hAnsi="Times New Roman" w:cs="Times New Roman"/>
                <w:sz w:val="22"/>
                <w:szCs w:val="22"/>
              </w:rPr>
              <w:t>0</w:t>
            </w:r>
          </w:p>
        </w:tc>
      </w:tr>
      <w:tr w:rsidR="00E56863" w:rsidRPr="009B3195" w14:paraId="772D124D" w14:textId="77777777" w:rsidTr="002F37B5">
        <w:tc>
          <w:tcPr>
            <w:tcW w:w="10208" w:type="dxa"/>
            <w:gridSpan w:val="12"/>
          </w:tcPr>
          <w:p w14:paraId="191FE1FB" w14:textId="0D5F4B8E" w:rsidR="00E56863" w:rsidRPr="003276D9" w:rsidRDefault="00E56863" w:rsidP="00E5686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Подпрограмма «</w:t>
            </w:r>
            <w:r w:rsidRPr="003276D9">
              <w:rPr>
                <w:rFonts w:ascii="Times New Roman" w:hAnsi="Times New Roman" w:cs="Times New Roman"/>
                <w:sz w:val="24"/>
                <w:szCs w:val="24"/>
              </w:rPr>
              <w:t>Долгосрочное финансовое планирование и организация бюджетного процесса в Арсеньевском городском округе</w:t>
            </w:r>
            <w:r>
              <w:rPr>
                <w:rFonts w:ascii="Times New Roman" w:hAnsi="Times New Roman" w:cs="Times New Roman"/>
                <w:sz w:val="24"/>
                <w:szCs w:val="24"/>
              </w:rPr>
              <w:t>»</w:t>
            </w:r>
            <w:r w:rsidRPr="003276D9">
              <w:rPr>
                <w:rFonts w:ascii="Times New Roman" w:hAnsi="Times New Roman" w:cs="Times New Roman"/>
                <w:sz w:val="24"/>
                <w:szCs w:val="24"/>
              </w:rPr>
              <w:t xml:space="preserve"> на 2020 - 202</w:t>
            </w:r>
            <w:r>
              <w:rPr>
                <w:rFonts w:ascii="Times New Roman" w:hAnsi="Times New Roman" w:cs="Times New Roman"/>
                <w:sz w:val="24"/>
                <w:szCs w:val="24"/>
              </w:rPr>
              <w:t>7</w:t>
            </w:r>
            <w:r w:rsidRPr="003276D9">
              <w:rPr>
                <w:rFonts w:ascii="Times New Roman" w:hAnsi="Times New Roman" w:cs="Times New Roman"/>
                <w:sz w:val="24"/>
                <w:szCs w:val="24"/>
              </w:rPr>
              <w:t xml:space="preserve"> годы</w:t>
            </w:r>
          </w:p>
        </w:tc>
      </w:tr>
      <w:tr w:rsidR="008A6C4B" w:rsidRPr="009B3195" w14:paraId="189444DD" w14:textId="72F2ADF8" w:rsidTr="002F37B5">
        <w:trPr>
          <w:gridAfter w:val="1"/>
          <w:wAfter w:w="6" w:type="dxa"/>
        </w:trPr>
        <w:tc>
          <w:tcPr>
            <w:tcW w:w="456" w:type="dxa"/>
          </w:tcPr>
          <w:p w14:paraId="1724160D" w14:textId="77777777" w:rsidR="008A6C4B" w:rsidRPr="003276D9" w:rsidRDefault="008A6C4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1.</w:t>
            </w:r>
          </w:p>
        </w:tc>
        <w:tc>
          <w:tcPr>
            <w:tcW w:w="3507" w:type="dxa"/>
          </w:tcPr>
          <w:p w14:paraId="5E6EB0C9" w14:textId="77777777" w:rsidR="008A6C4B" w:rsidRPr="003276D9" w:rsidRDefault="008A6C4B"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Доля расходов на обслуживание муниципального долга городского округа в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c>
          <w:tcPr>
            <w:tcW w:w="849" w:type="dxa"/>
          </w:tcPr>
          <w:p w14:paraId="5780F479" w14:textId="77777777" w:rsidR="008A6C4B" w:rsidRPr="003276D9" w:rsidRDefault="008A6C4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092F9D8D" w14:textId="77777777" w:rsidR="008A6C4B" w:rsidRPr="003276D9" w:rsidRDefault="008A6C4B"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2,2</w:t>
            </w:r>
          </w:p>
        </w:tc>
        <w:tc>
          <w:tcPr>
            <w:tcW w:w="664" w:type="dxa"/>
          </w:tcPr>
          <w:p w14:paraId="02BBEAAA" w14:textId="0552323F" w:rsidR="008A6C4B" w:rsidRPr="003276D9" w:rsidRDefault="008A6C4B"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0,12</w:t>
            </w:r>
          </w:p>
        </w:tc>
        <w:tc>
          <w:tcPr>
            <w:tcW w:w="664" w:type="dxa"/>
          </w:tcPr>
          <w:p w14:paraId="7E263753" w14:textId="686273CA" w:rsidR="008A6C4B" w:rsidRPr="003276D9" w:rsidRDefault="008A6C4B"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1,54</w:t>
            </w:r>
          </w:p>
        </w:tc>
        <w:tc>
          <w:tcPr>
            <w:tcW w:w="668" w:type="dxa"/>
          </w:tcPr>
          <w:p w14:paraId="1B255482" w14:textId="3F818931" w:rsidR="008A6C4B" w:rsidRPr="003276D9" w:rsidRDefault="008A6C4B"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0,74</w:t>
            </w:r>
          </w:p>
        </w:tc>
        <w:tc>
          <w:tcPr>
            <w:tcW w:w="668" w:type="dxa"/>
          </w:tcPr>
          <w:p w14:paraId="0227B242" w14:textId="3331240C" w:rsidR="008A6C4B" w:rsidRPr="003276D9" w:rsidRDefault="008A6C4B"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0,27</w:t>
            </w:r>
          </w:p>
        </w:tc>
        <w:tc>
          <w:tcPr>
            <w:tcW w:w="668" w:type="dxa"/>
          </w:tcPr>
          <w:p w14:paraId="47EE35D7" w14:textId="12DF0123" w:rsidR="008A6C4B" w:rsidRPr="003276D9" w:rsidRDefault="008A6C4B"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668" w:type="dxa"/>
          </w:tcPr>
          <w:p w14:paraId="34E25FCA" w14:textId="129E352E" w:rsidR="008A6C4B" w:rsidRPr="003276D9" w:rsidRDefault="008A6C4B"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726" w:type="dxa"/>
          </w:tcPr>
          <w:p w14:paraId="76782894" w14:textId="6E895C62" w:rsidR="008A6C4B" w:rsidRPr="003276D9" w:rsidRDefault="008A6C4B"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r>
      <w:tr w:rsidR="002F37B5" w:rsidRPr="009B3195" w14:paraId="3766B643" w14:textId="6B65F137" w:rsidTr="002F37B5">
        <w:trPr>
          <w:gridAfter w:val="1"/>
          <w:wAfter w:w="6" w:type="dxa"/>
        </w:trPr>
        <w:tc>
          <w:tcPr>
            <w:tcW w:w="456" w:type="dxa"/>
          </w:tcPr>
          <w:p w14:paraId="0B228EE8" w14:textId="77777777" w:rsidR="002F37B5" w:rsidRPr="003276D9" w:rsidRDefault="002F37B5"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2.</w:t>
            </w:r>
          </w:p>
        </w:tc>
        <w:tc>
          <w:tcPr>
            <w:tcW w:w="3507" w:type="dxa"/>
          </w:tcPr>
          <w:p w14:paraId="47D10BBC" w14:textId="77777777" w:rsidR="002F37B5" w:rsidRPr="003276D9" w:rsidRDefault="002F37B5"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c>
          <w:tcPr>
            <w:tcW w:w="849" w:type="dxa"/>
          </w:tcPr>
          <w:p w14:paraId="39BC00A4"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7C716925"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4" w:type="dxa"/>
          </w:tcPr>
          <w:p w14:paraId="25DB9AEB"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4" w:type="dxa"/>
          </w:tcPr>
          <w:p w14:paraId="74D2E131" w14:textId="57E65A39" w:rsidR="002F37B5" w:rsidRPr="003276D9" w:rsidRDefault="002F37B5"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2,</w:t>
            </w:r>
            <w:r w:rsidRPr="003276D9">
              <w:rPr>
                <w:rFonts w:ascii="Times New Roman" w:hAnsi="Times New Roman" w:cs="Times New Roman"/>
                <w:sz w:val="22"/>
                <w:szCs w:val="22"/>
              </w:rPr>
              <w:t>0</w:t>
            </w:r>
          </w:p>
        </w:tc>
        <w:tc>
          <w:tcPr>
            <w:tcW w:w="668" w:type="dxa"/>
          </w:tcPr>
          <w:p w14:paraId="5915FB00"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3B4B25E9"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4CFA3F99"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0</w:t>
            </w:r>
          </w:p>
        </w:tc>
        <w:tc>
          <w:tcPr>
            <w:tcW w:w="668" w:type="dxa"/>
          </w:tcPr>
          <w:p w14:paraId="66647FF2" w14:textId="172531FC" w:rsidR="002F37B5" w:rsidRPr="003276D9" w:rsidRDefault="002F37B5"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726" w:type="dxa"/>
          </w:tcPr>
          <w:p w14:paraId="3F4D9673" w14:textId="2A197838" w:rsidR="002F37B5" w:rsidRPr="003276D9" w:rsidRDefault="002F37B5"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r>
      <w:tr w:rsidR="002F37B5" w:rsidRPr="009B3195" w14:paraId="6C3AB98D" w14:textId="7A16E883" w:rsidTr="002F37B5">
        <w:trPr>
          <w:gridAfter w:val="1"/>
          <w:wAfter w:w="6" w:type="dxa"/>
        </w:trPr>
        <w:tc>
          <w:tcPr>
            <w:tcW w:w="456" w:type="dxa"/>
          </w:tcPr>
          <w:p w14:paraId="7A6AEE78" w14:textId="77777777" w:rsidR="002F37B5" w:rsidRPr="003276D9" w:rsidRDefault="002F37B5"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3.</w:t>
            </w:r>
          </w:p>
        </w:tc>
        <w:tc>
          <w:tcPr>
            <w:tcW w:w="3507" w:type="dxa"/>
          </w:tcPr>
          <w:p w14:paraId="734B7265" w14:textId="77777777" w:rsidR="002F37B5" w:rsidRPr="003276D9" w:rsidRDefault="002F37B5"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Доля расходов бюджета городского округа, формируемых в рамках муниципальных программ городского округа</w:t>
            </w:r>
          </w:p>
        </w:tc>
        <w:tc>
          <w:tcPr>
            <w:tcW w:w="849" w:type="dxa"/>
          </w:tcPr>
          <w:p w14:paraId="30706FD3"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647EB11D"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90</w:t>
            </w:r>
          </w:p>
        </w:tc>
        <w:tc>
          <w:tcPr>
            <w:tcW w:w="664" w:type="dxa"/>
          </w:tcPr>
          <w:p w14:paraId="6B5D9FF7"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90</w:t>
            </w:r>
          </w:p>
        </w:tc>
        <w:tc>
          <w:tcPr>
            <w:tcW w:w="664" w:type="dxa"/>
          </w:tcPr>
          <w:p w14:paraId="01CEBF4B"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90</w:t>
            </w:r>
          </w:p>
        </w:tc>
        <w:tc>
          <w:tcPr>
            <w:tcW w:w="668" w:type="dxa"/>
          </w:tcPr>
          <w:p w14:paraId="738D5DC2"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90</w:t>
            </w:r>
          </w:p>
        </w:tc>
        <w:tc>
          <w:tcPr>
            <w:tcW w:w="668" w:type="dxa"/>
          </w:tcPr>
          <w:p w14:paraId="1152E08E"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90</w:t>
            </w:r>
          </w:p>
        </w:tc>
        <w:tc>
          <w:tcPr>
            <w:tcW w:w="668" w:type="dxa"/>
          </w:tcPr>
          <w:p w14:paraId="337D628E"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90</w:t>
            </w:r>
          </w:p>
        </w:tc>
        <w:tc>
          <w:tcPr>
            <w:tcW w:w="668" w:type="dxa"/>
          </w:tcPr>
          <w:p w14:paraId="235DBFB6" w14:textId="5B7F407B" w:rsidR="002F37B5" w:rsidRPr="003276D9" w:rsidRDefault="002F37B5"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90</w:t>
            </w:r>
          </w:p>
        </w:tc>
        <w:tc>
          <w:tcPr>
            <w:tcW w:w="726" w:type="dxa"/>
          </w:tcPr>
          <w:p w14:paraId="4EA2CB0F" w14:textId="5F695CD4" w:rsidR="002F37B5" w:rsidRPr="003276D9" w:rsidRDefault="002F37B5"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90</w:t>
            </w:r>
          </w:p>
        </w:tc>
      </w:tr>
      <w:tr w:rsidR="002F37B5" w:rsidRPr="009B3195" w14:paraId="78B6B60F" w14:textId="27CEA97F" w:rsidTr="002F37B5">
        <w:trPr>
          <w:gridAfter w:val="1"/>
          <w:wAfter w:w="6" w:type="dxa"/>
        </w:trPr>
        <w:tc>
          <w:tcPr>
            <w:tcW w:w="456" w:type="dxa"/>
          </w:tcPr>
          <w:p w14:paraId="23ED3981" w14:textId="77777777" w:rsidR="002F37B5" w:rsidRPr="003276D9" w:rsidRDefault="002F37B5"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4.</w:t>
            </w:r>
          </w:p>
        </w:tc>
        <w:tc>
          <w:tcPr>
            <w:tcW w:w="3507" w:type="dxa"/>
          </w:tcPr>
          <w:p w14:paraId="5EC3D743" w14:textId="77777777" w:rsidR="002F37B5" w:rsidRPr="003276D9" w:rsidRDefault="002F37B5" w:rsidP="00E56863">
            <w:pPr>
              <w:pStyle w:val="ConsPlusNormal"/>
              <w:rPr>
                <w:rFonts w:ascii="Times New Roman" w:hAnsi="Times New Roman" w:cs="Times New Roman"/>
                <w:sz w:val="22"/>
                <w:szCs w:val="22"/>
              </w:rPr>
            </w:pPr>
            <w:r w:rsidRPr="003276D9">
              <w:rPr>
                <w:rFonts w:ascii="Times New Roman" w:hAnsi="Times New Roman" w:cs="Times New Roman"/>
                <w:sz w:val="22"/>
                <w:szCs w:val="22"/>
              </w:rPr>
              <w:t>Выполнение плана по доходам бюджета городского округа</w:t>
            </w:r>
          </w:p>
        </w:tc>
        <w:tc>
          <w:tcPr>
            <w:tcW w:w="849" w:type="dxa"/>
          </w:tcPr>
          <w:p w14:paraId="1A261788"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w:t>
            </w:r>
          </w:p>
        </w:tc>
        <w:tc>
          <w:tcPr>
            <w:tcW w:w="664" w:type="dxa"/>
          </w:tcPr>
          <w:p w14:paraId="42618F5A"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4" w:type="dxa"/>
          </w:tcPr>
          <w:p w14:paraId="33C54C75"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4" w:type="dxa"/>
          </w:tcPr>
          <w:p w14:paraId="3312F966"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79F6902C"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0305EB30"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151C4604" w14:textId="77777777" w:rsidR="002F37B5" w:rsidRPr="003276D9" w:rsidRDefault="002F37B5" w:rsidP="00E56863">
            <w:pPr>
              <w:pStyle w:val="ConsPlusNormal"/>
              <w:jc w:val="center"/>
              <w:rPr>
                <w:rFonts w:ascii="Times New Roman" w:hAnsi="Times New Roman" w:cs="Times New Roman"/>
                <w:sz w:val="22"/>
                <w:szCs w:val="22"/>
              </w:rPr>
            </w:pPr>
            <w:r w:rsidRPr="003276D9">
              <w:rPr>
                <w:rFonts w:ascii="Times New Roman" w:hAnsi="Times New Roman" w:cs="Times New Roman"/>
                <w:sz w:val="22"/>
                <w:szCs w:val="22"/>
              </w:rPr>
              <w:t>100</w:t>
            </w:r>
          </w:p>
        </w:tc>
        <w:tc>
          <w:tcPr>
            <w:tcW w:w="668" w:type="dxa"/>
          </w:tcPr>
          <w:p w14:paraId="65AFA8B2" w14:textId="09B29D4E" w:rsidR="002F37B5" w:rsidRPr="003276D9" w:rsidRDefault="002F37B5"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26" w:type="dxa"/>
          </w:tcPr>
          <w:p w14:paraId="0E50F3B3" w14:textId="7E8C6109" w:rsidR="002F37B5" w:rsidRPr="003276D9" w:rsidRDefault="002F37B5" w:rsidP="00E5686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r>
      <w:tr w:rsidR="00812D6F" w:rsidRPr="009B3195" w14:paraId="655F6A63" w14:textId="77777777" w:rsidTr="004F5AE5">
        <w:trPr>
          <w:gridAfter w:val="1"/>
          <w:wAfter w:w="6" w:type="dxa"/>
        </w:trPr>
        <w:tc>
          <w:tcPr>
            <w:tcW w:w="10202" w:type="dxa"/>
            <w:gridSpan w:val="11"/>
          </w:tcPr>
          <w:p w14:paraId="54DAB505" w14:textId="2826841D" w:rsidR="00812D6F" w:rsidRPr="00A57E4F" w:rsidRDefault="00812D6F" w:rsidP="00A57E4F">
            <w:pPr>
              <w:pStyle w:val="ConsPlusNormal"/>
              <w:jc w:val="center"/>
              <w:rPr>
                <w:rFonts w:ascii="Times New Roman" w:hAnsi="Times New Roman" w:cs="Times New Roman"/>
                <w:sz w:val="22"/>
                <w:szCs w:val="22"/>
              </w:rPr>
            </w:pPr>
            <w:r>
              <w:rPr>
                <w:rFonts w:ascii="Times New Roman" w:hAnsi="Times New Roman" w:cs="Times New Roman"/>
                <w:sz w:val="22"/>
                <w:szCs w:val="22"/>
              </w:rPr>
              <w:t>Дополнительные меры, направленные на снижение негативных последствий для экономики городского округа</w:t>
            </w:r>
          </w:p>
        </w:tc>
      </w:tr>
      <w:tr w:rsidR="00A57E4F" w:rsidRPr="009B3195" w14:paraId="15E5A48B" w14:textId="77777777" w:rsidTr="002F37B5">
        <w:trPr>
          <w:gridAfter w:val="1"/>
          <w:wAfter w:w="6" w:type="dxa"/>
        </w:trPr>
        <w:tc>
          <w:tcPr>
            <w:tcW w:w="456" w:type="dxa"/>
          </w:tcPr>
          <w:p w14:paraId="0C127A43" w14:textId="069DE2BA" w:rsidR="00A57E4F" w:rsidRPr="00A57E4F" w:rsidRDefault="00812D6F" w:rsidP="00A57E4F">
            <w:pPr>
              <w:pStyle w:val="ConsPlusNormal"/>
              <w:rPr>
                <w:rFonts w:ascii="Times New Roman" w:hAnsi="Times New Roman" w:cs="Times New Roman"/>
                <w:sz w:val="22"/>
                <w:szCs w:val="22"/>
              </w:rPr>
            </w:pPr>
            <w:r>
              <w:rPr>
                <w:rFonts w:ascii="Times New Roman" w:hAnsi="Times New Roman" w:cs="Times New Roman"/>
                <w:sz w:val="22"/>
                <w:szCs w:val="22"/>
              </w:rPr>
              <w:t>1</w:t>
            </w:r>
            <w:r w:rsidR="00A57E4F" w:rsidRPr="00A57E4F">
              <w:rPr>
                <w:rFonts w:ascii="Times New Roman" w:hAnsi="Times New Roman" w:cs="Times New Roman"/>
                <w:sz w:val="22"/>
                <w:szCs w:val="22"/>
              </w:rPr>
              <w:t>.</w:t>
            </w:r>
          </w:p>
        </w:tc>
        <w:tc>
          <w:tcPr>
            <w:tcW w:w="3507" w:type="dxa"/>
          </w:tcPr>
          <w:p w14:paraId="3BE91CB4" w14:textId="2A79678C" w:rsidR="00A57E4F" w:rsidRPr="00A57E4F" w:rsidRDefault="00A57E4F" w:rsidP="00A57E4F">
            <w:pPr>
              <w:pStyle w:val="ConsPlusNormal"/>
              <w:rPr>
                <w:rFonts w:ascii="Times New Roman" w:hAnsi="Times New Roman" w:cs="Times New Roman"/>
                <w:sz w:val="22"/>
                <w:szCs w:val="22"/>
              </w:rPr>
            </w:pPr>
            <w:r w:rsidRPr="00A57E4F">
              <w:rPr>
                <w:rFonts w:ascii="Times New Roman" w:hAnsi="Times New Roman" w:cs="Times New Roman"/>
                <w:sz w:val="22"/>
                <w:szCs w:val="22"/>
              </w:rPr>
              <w:t>Уровень предельной торговой надбавки на социально-значимые продовольственные товары,  применяемой  участниками проекта «Держим цены»</w:t>
            </w:r>
          </w:p>
        </w:tc>
        <w:tc>
          <w:tcPr>
            <w:tcW w:w="849" w:type="dxa"/>
          </w:tcPr>
          <w:p w14:paraId="78FF005A" w14:textId="0E861CC9" w:rsidR="00A57E4F" w:rsidRPr="00A57E4F" w:rsidRDefault="00A57E4F" w:rsidP="00A57E4F">
            <w:pPr>
              <w:pStyle w:val="ConsPlusNormal"/>
              <w:jc w:val="center"/>
              <w:rPr>
                <w:rFonts w:ascii="Times New Roman" w:hAnsi="Times New Roman" w:cs="Times New Roman"/>
                <w:sz w:val="22"/>
                <w:szCs w:val="22"/>
              </w:rPr>
            </w:pPr>
            <w:r w:rsidRPr="00A57E4F">
              <w:rPr>
                <w:rFonts w:ascii="Times New Roman" w:hAnsi="Times New Roman" w:cs="Times New Roman"/>
                <w:sz w:val="22"/>
                <w:szCs w:val="22"/>
              </w:rPr>
              <w:t>%</w:t>
            </w:r>
          </w:p>
        </w:tc>
        <w:tc>
          <w:tcPr>
            <w:tcW w:w="664" w:type="dxa"/>
          </w:tcPr>
          <w:p w14:paraId="69BD6A2A" w14:textId="4A0B03F7" w:rsidR="00A57E4F" w:rsidRPr="00A57E4F" w:rsidRDefault="00A57E4F" w:rsidP="00A57E4F">
            <w:pPr>
              <w:pStyle w:val="ConsPlusNormal"/>
              <w:jc w:val="center"/>
              <w:rPr>
                <w:rFonts w:ascii="Times New Roman" w:hAnsi="Times New Roman" w:cs="Times New Roman"/>
                <w:sz w:val="22"/>
                <w:szCs w:val="22"/>
              </w:rPr>
            </w:pPr>
            <w:r w:rsidRPr="00A57E4F">
              <w:rPr>
                <w:rFonts w:ascii="Times New Roman" w:hAnsi="Times New Roman" w:cs="Times New Roman"/>
                <w:sz w:val="22"/>
                <w:szCs w:val="22"/>
                <w:lang w:val="en-US"/>
              </w:rPr>
              <w:t>-</w:t>
            </w:r>
          </w:p>
        </w:tc>
        <w:tc>
          <w:tcPr>
            <w:tcW w:w="664" w:type="dxa"/>
          </w:tcPr>
          <w:p w14:paraId="229EB5A3" w14:textId="23A3F65F" w:rsidR="00A57E4F" w:rsidRPr="00A57E4F" w:rsidRDefault="00A57E4F" w:rsidP="00A57E4F">
            <w:pPr>
              <w:pStyle w:val="ConsPlusNormal"/>
              <w:jc w:val="center"/>
              <w:rPr>
                <w:rFonts w:ascii="Times New Roman" w:hAnsi="Times New Roman" w:cs="Times New Roman"/>
                <w:sz w:val="22"/>
                <w:szCs w:val="22"/>
              </w:rPr>
            </w:pPr>
            <w:r w:rsidRPr="00A57E4F">
              <w:rPr>
                <w:rFonts w:ascii="Times New Roman" w:hAnsi="Times New Roman" w:cs="Times New Roman"/>
                <w:sz w:val="22"/>
                <w:szCs w:val="22"/>
                <w:lang w:val="en-US"/>
              </w:rPr>
              <w:t>-</w:t>
            </w:r>
          </w:p>
        </w:tc>
        <w:tc>
          <w:tcPr>
            <w:tcW w:w="664" w:type="dxa"/>
          </w:tcPr>
          <w:p w14:paraId="3DAAE2AA" w14:textId="642F539B" w:rsidR="00A57E4F" w:rsidRPr="00A57E4F" w:rsidRDefault="00A57E4F" w:rsidP="00A57E4F">
            <w:pPr>
              <w:pStyle w:val="ConsPlusNormal"/>
              <w:jc w:val="center"/>
              <w:rPr>
                <w:rFonts w:ascii="Times New Roman" w:hAnsi="Times New Roman" w:cs="Times New Roman"/>
                <w:sz w:val="22"/>
                <w:szCs w:val="22"/>
              </w:rPr>
            </w:pPr>
            <w:r w:rsidRPr="00A57E4F">
              <w:rPr>
                <w:rFonts w:ascii="Times New Roman" w:hAnsi="Times New Roman" w:cs="Times New Roman"/>
                <w:sz w:val="22"/>
                <w:szCs w:val="22"/>
                <w:lang w:val="en-US"/>
              </w:rPr>
              <w:t>15</w:t>
            </w:r>
          </w:p>
        </w:tc>
        <w:tc>
          <w:tcPr>
            <w:tcW w:w="668" w:type="dxa"/>
          </w:tcPr>
          <w:p w14:paraId="5FC6734A" w14:textId="06A74AE3" w:rsidR="00A57E4F" w:rsidRPr="00A57E4F" w:rsidRDefault="00A57E4F" w:rsidP="00A57E4F">
            <w:pPr>
              <w:pStyle w:val="ConsPlusNormal"/>
              <w:jc w:val="center"/>
              <w:rPr>
                <w:rFonts w:ascii="Times New Roman" w:hAnsi="Times New Roman" w:cs="Times New Roman"/>
                <w:sz w:val="22"/>
                <w:szCs w:val="22"/>
              </w:rPr>
            </w:pPr>
            <w:r w:rsidRPr="00A57E4F">
              <w:rPr>
                <w:rFonts w:ascii="Times New Roman" w:hAnsi="Times New Roman" w:cs="Times New Roman"/>
                <w:sz w:val="22"/>
                <w:szCs w:val="22"/>
                <w:lang w:val="en-US"/>
              </w:rPr>
              <w:t>-</w:t>
            </w:r>
          </w:p>
        </w:tc>
        <w:tc>
          <w:tcPr>
            <w:tcW w:w="668" w:type="dxa"/>
          </w:tcPr>
          <w:p w14:paraId="5B41CE6C" w14:textId="5AF09751" w:rsidR="00A57E4F" w:rsidRPr="00A57E4F" w:rsidRDefault="00A57E4F" w:rsidP="00A57E4F">
            <w:pPr>
              <w:pStyle w:val="ConsPlusNormal"/>
              <w:jc w:val="center"/>
              <w:rPr>
                <w:rFonts w:ascii="Times New Roman" w:hAnsi="Times New Roman" w:cs="Times New Roman"/>
                <w:sz w:val="22"/>
                <w:szCs w:val="22"/>
              </w:rPr>
            </w:pPr>
            <w:r w:rsidRPr="00A57E4F">
              <w:rPr>
                <w:rFonts w:ascii="Times New Roman" w:hAnsi="Times New Roman" w:cs="Times New Roman"/>
                <w:sz w:val="22"/>
                <w:szCs w:val="22"/>
                <w:lang w:val="en-US"/>
              </w:rPr>
              <w:t>-</w:t>
            </w:r>
          </w:p>
        </w:tc>
        <w:tc>
          <w:tcPr>
            <w:tcW w:w="668" w:type="dxa"/>
          </w:tcPr>
          <w:p w14:paraId="0698FEB2" w14:textId="5AE9E8BF" w:rsidR="00A57E4F" w:rsidRPr="00A57E4F" w:rsidRDefault="00A57E4F" w:rsidP="00A57E4F">
            <w:pPr>
              <w:pStyle w:val="ConsPlusNormal"/>
              <w:jc w:val="center"/>
              <w:rPr>
                <w:rFonts w:ascii="Times New Roman" w:hAnsi="Times New Roman" w:cs="Times New Roman"/>
                <w:sz w:val="22"/>
                <w:szCs w:val="22"/>
              </w:rPr>
            </w:pPr>
            <w:r w:rsidRPr="00A57E4F">
              <w:rPr>
                <w:rFonts w:ascii="Times New Roman" w:hAnsi="Times New Roman" w:cs="Times New Roman"/>
                <w:sz w:val="22"/>
                <w:szCs w:val="22"/>
                <w:lang w:val="en-US"/>
              </w:rPr>
              <w:t>-</w:t>
            </w:r>
          </w:p>
        </w:tc>
        <w:tc>
          <w:tcPr>
            <w:tcW w:w="668" w:type="dxa"/>
          </w:tcPr>
          <w:p w14:paraId="366FB700" w14:textId="77777777" w:rsidR="00A57E4F" w:rsidRPr="00A57E4F" w:rsidRDefault="00A57E4F" w:rsidP="00A57E4F">
            <w:pPr>
              <w:pStyle w:val="ConsPlusNormal"/>
              <w:jc w:val="center"/>
              <w:rPr>
                <w:rFonts w:ascii="Times New Roman" w:hAnsi="Times New Roman" w:cs="Times New Roman"/>
                <w:sz w:val="22"/>
                <w:szCs w:val="22"/>
              </w:rPr>
            </w:pPr>
          </w:p>
        </w:tc>
        <w:tc>
          <w:tcPr>
            <w:tcW w:w="726" w:type="dxa"/>
          </w:tcPr>
          <w:p w14:paraId="76CC47A6" w14:textId="77777777" w:rsidR="00A57E4F" w:rsidRPr="00A57E4F" w:rsidRDefault="00A57E4F" w:rsidP="00A57E4F">
            <w:pPr>
              <w:pStyle w:val="ConsPlusNormal"/>
              <w:jc w:val="center"/>
              <w:rPr>
                <w:rFonts w:ascii="Times New Roman" w:hAnsi="Times New Roman" w:cs="Times New Roman"/>
                <w:sz w:val="22"/>
                <w:szCs w:val="22"/>
              </w:rPr>
            </w:pPr>
          </w:p>
        </w:tc>
      </w:tr>
    </w:tbl>
    <w:p w14:paraId="14734D8C" w14:textId="77777777" w:rsidR="00D858D6" w:rsidRPr="009B3195" w:rsidRDefault="00D858D6" w:rsidP="00D858D6">
      <w:pPr>
        <w:pStyle w:val="ConsPlusNormal"/>
        <w:jc w:val="both"/>
        <w:rPr>
          <w:rFonts w:ascii="Times New Roman" w:hAnsi="Times New Roman" w:cs="Times New Roman"/>
        </w:rPr>
      </w:pPr>
    </w:p>
    <w:p w14:paraId="26729D26" w14:textId="77777777" w:rsidR="00D858D6" w:rsidRPr="009B3195" w:rsidRDefault="00D858D6" w:rsidP="00D858D6">
      <w:pPr>
        <w:pStyle w:val="ConsPlusNormal"/>
        <w:jc w:val="both"/>
        <w:rPr>
          <w:rFonts w:ascii="Times New Roman" w:hAnsi="Times New Roman" w:cs="Times New Roman"/>
        </w:rPr>
      </w:pPr>
    </w:p>
    <w:p w14:paraId="16037181" w14:textId="77777777" w:rsidR="00D858D6" w:rsidRPr="009B3195" w:rsidRDefault="00D858D6" w:rsidP="00D858D6">
      <w:pPr>
        <w:pStyle w:val="ConsPlusNormal"/>
        <w:jc w:val="both"/>
        <w:rPr>
          <w:rFonts w:ascii="Times New Roman" w:hAnsi="Times New Roman" w:cs="Times New Roman"/>
        </w:rPr>
      </w:pPr>
    </w:p>
    <w:p w14:paraId="1B0C4D69" w14:textId="134D7FED" w:rsidR="003276D9" w:rsidRDefault="003276D9" w:rsidP="003276D9">
      <w:pPr>
        <w:pStyle w:val="ConsPlusNormal"/>
        <w:jc w:val="center"/>
        <w:rPr>
          <w:rFonts w:ascii="Times New Roman" w:hAnsi="Times New Roman" w:cs="Times New Roman"/>
        </w:rPr>
        <w:sectPr w:rsidR="003276D9" w:rsidSect="001B5855">
          <w:pgSz w:w="11906" w:h="16838"/>
          <w:pgMar w:top="1134" w:right="850" w:bottom="1134" w:left="1701" w:header="708" w:footer="708" w:gutter="0"/>
          <w:cols w:space="708"/>
          <w:docGrid w:linePitch="360"/>
        </w:sectPr>
      </w:pPr>
      <w:r>
        <w:rPr>
          <w:rFonts w:ascii="Times New Roman" w:hAnsi="Times New Roman" w:cs="Times New Roman"/>
        </w:rPr>
        <w:t>_____________________________</w:t>
      </w:r>
    </w:p>
    <w:p w14:paraId="1D262C45" w14:textId="7C671E8F" w:rsidR="00D858D6" w:rsidRPr="009B3195" w:rsidRDefault="00D858D6" w:rsidP="00D858D6">
      <w:pPr>
        <w:pStyle w:val="ConsPlusNormal"/>
        <w:jc w:val="both"/>
        <w:rPr>
          <w:rFonts w:ascii="Times New Roman" w:hAnsi="Times New Roman" w:cs="Times New Roman"/>
        </w:rPr>
      </w:pPr>
    </w:p>
    <w:p w14:paraId="5C7D14B4" w14:textId="77777777" w:rsidR="00D858D6" w:rsidRPr="009B3195" w:rsidRDefault="00D858D6" w:rsidP="003276D9">
      <w:pPr>
        <w:pStyle w:val="ConsPlusNormal"/>
        <w:ind w:left="10632"/>
        <w:jc w:val="both"/>
        <w:rPr>
          <w:rFonts w:ascii="Times New Roman" w:hAnsi="Times New Roman" w:cs="Times New Roman"/>
        </w:rPr>
      </w:pPr>
    </w:p>
    <w:p w14:paraId="49BE2F66" w14:textId="6570E42D" w:rsidR="003276D9" w:rsidRPr="003276D9" w:rsidRDefault="003276D9" w:rsidP="003276D9">
      <w:pPr>
        <w:pStyle w:val="ConsPlusTitle"/>
        <w:ind w:left="10632"/>
        <w:jc w:val="center"/>
        <w:rPr>
          <w:b w:val="0"/>
          <w:bCs w:val="0"/>
          <w:lang w:eastAsia="ru-RU"/>
        </w:rPr>
      </w:pPr>
      <w:bookmarkStart w:id="2" w:name="P652"/>
      <w:bookmarkEnd w:id="2"/>
      <w:r w:rsidRPr="003276D9">
        <w:rPr>
          <w:b w:val="0"/>
          <w:bCs w:val="0"/>
          <w:lang w:eastAsia="ru-RU"/>
        </w:rPr>
        <w:t xml:space="preserve">Приложение № </w:t>
      </w:r>
      <w:r w:rsidR="00374CF0">
        <w:rPr>
          <w:b w:val="0"/>
          <w:bCs w:val="0"/>
          <w:lang w:val="en-US" w:eastAsia="ru-RU"/>
        </w:rPr>
        <w:t>2</w:t>
      </w:r>
      <w:r w:rsidRPr="003276D9">
        <w:rPr>
          <w:b w:val="0"/>
          <w:bCs w:val="0"/>
          <w:lang w:eastAsia="ru-RU"/>
        </w:rPr>
        <w:t xml:space="preserve"> </w:t>
      </w:r>
    </w:p>
    <w:p w14:paraId="202D3F90" w14:textId="77777777" w:rsidR="003276D9" w:rsidRPr="003276D9" w:rsidRDefault="003276D9" w:rsidP="003276D9">
      <w:pPr>
        <w:pStyle w:val="ConsPlusTitle"/>
        <w:ind w:left="10632"/>
        <w:jc w:val="center"/>
        <w:rPr>
          <w:b w:val="0"/>
          <w:bCs w:val="0"/>
          <w:lang w:eastAsia="ru-RU"/>
        </w:rPr>
      </w:pPr>
      <w:r w:rsidRPr="003276D9">
        <w:rPr>
          <w:b w:val="0"/>
          <w:bCs w:val="0"/>
          <w:lang w:eastAsia="ru-RU"/>
        </w:rPr>
        <w:t>к муниципальной программе «Экономическое развитие и инновационная экономика</w:t>
      </w:r>
    </w:p>
    <w:p w14:paraId="02EC332F" w14:textId="77777777" w:rsidR="003276D9" w:rsidRPr="003276D9" w:rsidRDefault="003276D9" w:rsidP="003276D9">
      <w:pPr>
        <w:pStyle w:val="ConsPlusTitle"/>
        <w:ind w:left="10632"/>
        <w:jc w:val="center"/>
        <w:rPr>
          <w:b w:val="0"/>
          <w:bCs w:val="0"/>
          <w:lang w:eastAsia="ru-RU"/>
        </w:rPr>
      </w:pPr>
      <w:r w:rsidRPr="003276D9">
        <w:rPr>
          <w:b w:val="0"/>
          <w:bCs w:val="0"/>
          <w:lang w:eastAsia="ru-RU"/>
        </w:rPr>
        <w:t>в Арсеньевском городском округе»</w:t>
      </w:r>
    </w:p>
    <w:p w14:paraId="37DD3BAE" w14:textId="6A4A7221" w:rsidR="003276D9" w:rsidRDefault="003276D9" w:rsidP="003276D9">
      <w:pPr>
        <w:pStyle w:val="ConsPlusTitle"/>
        <w:ind w:left="10632"/>
        <w:jc w:val="center"/>
        <w:rPr>
          <w:b w:val="0"/>
          <w:bCs w:val="0"/>
          <w:lang w:eastAsia="ru-RU"/>
        </w:rPr>
      </w:pPr>
      <w:r w:rsidRPr="003276D9">
        <w:rPr>
          <w:b w:val="0"/>
          <w:bCs w:val="0"/>
          <w:lang w:eastAsia="ru-RU"/>
        </w:rPr>
        <w:t>на 2020 - 202</w:t>
      </w:r>
      <w:r>
        <w:rPr>
          <w:b w:val="0"/>
          <w:bCs w:val="0"/>
          <w:lang w:eastAsia="ru-RU"/>
        </w:rPr>
        <w:t>7</w:t>
      </w:r>
      <w:r w:rsidRPr="003276D9">
        <w:rPr>
          <w:b w:val="0"/>
          <w:bCs w:val="0"/>
          <w:lang w:eastAsia="ru-RU"/>
        </w:rPr>
        <w:t xml:space="preserve"> годы</w:t>
      </w:r>
    </w:p>
    <w:p w14:paraId="2D37D3CB" w14:textId="77777777" w:rsidR="003276D9" w:rsidRPr="003276D9" w:rsidRDefault="003276D9" w:rsidP="003276D9">
      <w:pPr>
        <w:pStyle w:val="ConsPlusTitle"/>
        <w:ind w:left="5103"/>
        <w:jc w:val="center"/>
        <w:rPr>
          <w:b w:val="0"/>
          <w:bCs w:val="0"/>
          <w:lang w:eastAsia="ru-RU"/>
        </w:rPr>
      </w:pPr>
    </w:p>
    <w:p w14:paraId="10B253D8" w14:textId="77777777" w:rsidR="003276D9" w:rsidRDefault="003276D9" w:rsidP="003276D9">
      <w:pPr>
        <w:pStyle w:val="ConsPlusTitle"/>
        <w:jc w:val="center"/>
        <w:rPr>
          <w:b w:val="0"/>
          <w:bCs w:val="0"/>
          <w:sz w:val="20"/>
          <w:szCs w:val="20"/>
          <w:lang w:eastAsia="ru-RU"/>
        </w:rPr>
      </w:pPr>
    </w:p>
    <w:p w14:paraId="749B9261" w14:textId="0DC31968" w:rsidR="00D858D6" w:rsidRPr="009B3195" w:rsidRDefault="00D858D6" w:rsidP="003276D9">
      <w:pPr>
        <w:pStyle w:val="ConsPlusTitle"/>
        <w:jc w:val="center"/>
      </w:pPr>
      <w:r w:rsidRPr="009B3195">
        <w:t>ПЕРЕЧЕНЬ МЕРОПРИЯТИЙ</w:t>
      </w:r>
    </w:p>
    <w:p w14:paraId="0F4B7D44" w14:textId="77777777" w:rsidR="00D858D6" w:rsidRPr="009B3195" w:rsidRDefault="00D858D6" w:rsidP="00D858D6">
      <w:pPr>
        <w:pStyle w:val="ConsPlusTitle"/>
        <w:jc w:val="center"/>
      </w:pPr>
      <w:r w:rsidRPr="009B3195">
        <w:t>МУНИЦИПАЛЬНОЙ ПРОГРАММЫ ГОРОДСКОГО ОКРУГА</w:t>
      </w:r>
    </w:p>
    <w:p w14:paraId="5E114E14" w14:textId="6FAFB0E4" w:rsidR="00D858D6" w:rsidRPr="009B3195" w:rsidRDefault="003276D9" w:rsidP="00D858D6">
      <w:pPr>
        <w:pStyle w:val="ConsPlusTitle"/>
        <w:jc w:val="center"/>
      </w:pPr>
      <w:r>
        <w:t>И ПЛАН ИХ РЕАЛИЗАЦИИ «</w:t>
      </w:r>
      <w:r w:rsidR="00D858D6" w:rsidRPr="009B3195">
        <w:t>ЭКОНОМИЧЕСКОЕ РАЗВИТИЕ</w:t>
      </w:r>
    </w:p>
    <w:p w14:paraId="58ED2DD4" w14:textId="77777777" w:rsidR="00D858D6" w:rsidRPr="009B3195" w:rsidRDefault="00D858D6" w:rsidP="00D858D6">
      <w:pPr>
        <w:pStyle w:val="ConsPlusTitle"/>
        <w:jc w:val="center"/>
      </w:pPr>
      <w:r w:rsidRPr="009B3195">
        <w:t>И ИННОВАЦИОННАЯ ЭКОНОМИКА В АРСЕНЬЕВСКОМ</w:t>
      </w:r>
    </w:p>
    <w:p w14:paraId="1E0412AE" w14:textId="2C437A6E" w:rsidR="00D858D6" w:rsidRPr="009B3195" w:rsidRDefault="00D858D6" w:rsidP="00D858D6">
      <w:pPr>
        <w:pStyle w:val="ConsPlusTitle"/>
        <w:jc w:val="center"/>
      </w:pPr>
      <w:r w:rsidRPr="009B3195">
        <w:t>ГОРОДСКОМ ОКРУГЕ</w:t>
      </w:r>
      <w:r w:rsidR="003276D9">
        <w:t>»</w:t>
      </w:r>
      <w:r w:rsidRPr="009B3195">
        <w:t xml:space="preserve"> НА 2020 - 20</w:t>
      </w:r>
      <w:r w:rsidR="003276D9">
        <w:t>7</w:t>
      </w:r>
      <w:r w:rsidRPr="009B3195">
        <w:t xml:space="preserve"> ГОДЫ</w:t>
      </w:r>
    </w:p>
    <w:p w14:paraId="1D4D6FEF" w14:textId="77777777" w:rsidR="00D858D6" w:rsidRPr="009B3195" w:rsidRDefault="00D858D6" w:rsidP="00D858D6">
      <w:pPr>
        <w:pStyle w:val="ConsPlusTitle"/>
        <w:jc w:val="center"/>
      </w:pPr>
      <w:r w:rsidRPr="009B3195">
        <w:t>(наименование муниципальной программы)</w:t>
      </w:r>
    </w:p>
    <w:p w14:paraId="3ECBEBAE" w14:textId="77777777" w:rsidR="00D858D6" w:rsidRPr="009B3195" w:rsidRDefault="00D858D6" w:rsidP="00D858D6">
      <w:pPr>
        <w:pStyle w:val="ConsPlusNormal"/>
        <w:spacing w:after="1"/>
        <w:rPr>
          <w:rFonts w:ascii="Times New Roman" w:hAnsi="Times New Roman" w:cs="Times New Roman"/>
        </w:rPr>
      </w:pPr>
    </w:p>
    <w:p w14:paraId="5B86E6E1" w14:textId="77777777" w:rsidR="00D858D6" w:rsidRPr="009B3195" w:rsidRDefault="00D858D6" w:rsidP="00D858D6">
      <w:pPr>
        <w:pStyle w:val="ConsPlusNormal"/>
        <w:jc w:val="both"/>
        <w:rPr>
          <w:rFonts w:ascii="Times New Roman" w:hAnsi="Times New Roman" w:cs="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3402"/>
        <w:gridCol w:w="2212"/>
        <w:gridCol w:w="1312"/>
        <w:gridCol w:w="1295"/>
        <w:gridCol w:w="2288"/>
        <w:gridCol w:w="3769"/>
        <w:gridCol w:w="10"/>
      </w:tblGrid>
      <w:tr w:rsidR="00D858D6" w:rsidRPr="009B3195" w14:paraId="338FEE15" w14:textId="77777777" w:rsidTr="005A698D">
        <w:trPr>
          <w:gridAfter w:val="1"/>
          <w:wAfter w:w="10" w:type="dxa"/>
          <w:tblHeader/>
        </w:trPr>
        <w:tc>
          <w:tcPr>
            <w:tcW w:w="988" w:type="dxa"/>
            <w:vMerge w:val="restart"/>
            <w:tcBorders>
              <w:top w:val="single" w:sz="4" w:space="0" w:color="auto"/>
              <w:left w:val="single" w:sz="4" w:space="0" w:color="auto"/>
              <w:bottom w:val="single" w:sz="4" w:space="0" w:color="auto"/>
              <w:right w:val="single" w:sz="4" w:space="0" w:color="auto"/>
            </w:tcBorders>
          </w:tcPr>
          <w:p w14:paraId="77F24CE5" w14:textId="795D4FB0" w:rsidR="00D858D6" w:rsidRPr="00C27647" w:rsidRDefault="003276D9" w:rsidP="001B5855">
            <w:pPr>
              <w:pStyle w:val="ConsPlusNormal"/>
              <w:jc w:val="center"/>
              <w:rPr>
                <w:rFonts w:ascii="Times New Roman" w:hAnsi="Times New Roman" w:cs="Times New Roman"/>
                <w:sz w:val="24"/>
                <w:szCs w:val="24"/>
              </w:rPr>
            </w:pPr>
            <w:r w:rsidRPr="00C27647">
              <w:rPr>
                <w:rFonts w:ascii="Times New Roman" w:hAnsi="Times New Roman" w:cs="Times New Roman"/>
                <w:sz w:val="24"/>
                <w:szCs w:val="24"/>
              </w:rPr>
              <w:t>№</w:t>
            </w:r>
            <w:r w:rsidR="00D858D6" w:rsidRPr="00C27647">
              <w:rPr>
                <w:rFonts w:ascii="Times New Roman" w:hAnsi="Times New Roman" w:cs="Times New Roman"/>
                <w:sz w:val="24"/>
                <w:szCs w:val="24"/>
              </w:rPr>
              <w:t xml:space="preserve"> п/п</w:t>
            </w:r>
          </w:p>
        </w:tc>
        <w:tc>
          <w:tcPr>
            <w:tcW w:w="3402" w:type="dxa"/>
            <w:vMerge w:val="restart"/>
            <w:tcBorders>
              <w:top w:val="single" w:sz="4" w:space="0" w:color="auto"/>
              <w:left w:val="single" w:sz="4" w:space="0" w:color="auto"/>
              <w:bottom w:val="single" w:sz="4" w:space="0" w:color="auto"/>
              <w:right w:val="single" w:sz="4" w:space="0" w:color="auto"/>
            </w:tcBorders>
          </w:tcPr>
          <w:p w14:paraId="257CDAD0" w14:textId="77777777" w:rsidR="00D858D6" w:rsidRPr="00C27647" w:rsidRDefault="00D858D6" w:rsidP="001B5855">
            <w:pPr>
              <w:pStyle w:val="ConsPlusNormal"/>
              <w:jc w:val="center"/>
              <w:rPr>
                <w:rFonts w:ascii="Times New Roman" w:hAnsi="Times New Roman" w:cs="Times New Roman"/>
                <w:sz w:val="24"/>
                <w:szCs w:val="24"/>
              </w:rPr>
            </w:pPr>
            <w:r w:rsidRPr="00C27647">
              <w:rPr>
                <w:rFonts w:ascii="Times New Roman" w:hAnsi="Times New Roman" w:cs="Times New Roman"/>
                <w:sz w:val="24"/>
                <w:szCs w:val="24"/>
              </w:rPr>
              <w:t>Наименование подпрограммы, программы, принятой в соответствии с требованиями федерального законодательства в сфере реализации муниципальной программы</w:t>
            </w:r>
          </w:p>
        </w:tc>
        <w:tc>
          <w:tcPr>
            <w:tcW w:w="2212" w:type="dxa"/>
            <w:vMerge w:val="restart"/>
            <w:tcBorders>
              <w:top w:val="single" w:sz="4" w:space="0" w:color="auto"/>
              <w:left w:val="single" w:sz="4" w:space="0" w:color="auto"/>
              <w:bottom w:val="single" w:sz="4" w:space="0" w:color="auto"/>
              <w:right w:val="single" w:sz="4" w:space="0" w:color="auto"/>
            </w:tcBorders>
          </w:tcPr>
          <w:p w14:paraId="41E32D83" w14:textId="77777777" w:rsidR="00D858D6" w:rsidRPr="00C27647" w:rsidRDefault="00D858D6" w:rsidP="001B5855">
            <w:pPr>
              <w:pStyle w:val="ConsPlusNormal"/>
              <w:jc w:val="center"/>
              <w:rPr>
                <w:rFonts w:ascii="Times New Roman" w:hAnsi="Times New Roman" w:cs="Times New Roman"/>
                <w:sz w:val="24"/>
                <w:szCs w:val="24"/>
              </w:rPr>
            </w:pPr>
            <w:r w:rsidRPr="00C27647">
              <w:rPr>
                <w:rFonts w:ascii="Times New Roman" w:hAnsi="Times New Roman" w:cs="Times New Roman"/>
                <w:sz w:val="24"/>
                <w:szCs w:val="24"/>
              </w:rPr>
              <w:t>Ответственный исполнитель, соисполнители</w:t>
            </w:r>
          </w:p>
        </w:tc>
        <w:tc>
          <w:tcPr>
            <w:tcW w:w="2607" w:type="dxa"/>
            <w:gridSpan w:val="2"/>
            <w:tcBorders>
              <w:top w:val="single" w:sz="4" w:space="0" w:color="auto"/>
              <w:left w:val="single" w:sz="4" w:space="0" w:color="auto"/>
              <w:bottom w:val="single" w:sz="4" w:space="0" w:color="auto"/>
              <w:right w:val="single" w:sz="4" w:space="0" w:color="auto"/>
            </w:tcBorders>
          </w:tcPr>
          <w:p w14:paraId="4355CD29" w14:textId="77777777" w:rsidR="00D858D6" w:rsidRPr="00C27647" w:rsidRDefault="00D858D6" w:rsidP="001B5855">
            <w:pPr>
              <w:pStyle w:val="ConsPlusNormal"/>
              <w:jc w:val="center"/>
              <w:rPr>
                <w:rFonts w:ascii="Times New Roman" w:hAnsi="Times New Roman" w:cs="Times New Roman"/>
                <w:sz w:val="24"/>
                <w:szCs w:val="24"/>
              </w:rPr>
            </w:pPr>
            <w:r w:rsidRPr="00C27647">
              <w:rPr>
                <w:rFonts w:ascii="Times New Roman" w:hAnsi="Times New Roman" w:cs="Times New Roman"/>
                <w:sz w:val="24"/>
                <w:szCs w:val="24"/>
              </w:rPr>
              <w:t>Срок реализации</w:t>
            </w:r>
          </w:p>
        </w:tc>
        <w:tc>
          <w:tcPr>
            <w:tcW w:w="2288" w:type="dxa"/>
            <w:vMerge w:val="restart"/>
            <w:tcBorders>
              <w:top w:val="single" w:sz="4" w:space="0" w:color="auto"/>
              <w:left w:val="single" w:sz="4" w:space="0" w:color="auto"/>
              <w:bottom w:val="single" w:sz="4" w:space="0" w:color="auto"/>
              <w:right w:val="single" w:sz="4" w:space="0" w:color="auto"/>
            </w:tcBorders>
          </w:tcPr>
          <w:p w14:paraId="4DAC7E2D" w14:textId="77777777" w:rsidR="00D858D6" w:rsidRPr="00C27647" w:rsidRDefault="00D858D6" w:rsidP="001B5855">
            <w:pPr>
              <w:pStyle w:val="ConsPlusNormal"/>
              <w:jc w:val="center"/>
              <w:rPr>
                <w:rFonts w:ascii="Times New Roman" w:hAnsi="Times New Roman" w:cs="Times New Roman"/>
                <w:sz w:val="24"/>
                <w:szCs w:val="24"/>
              </w:rPr>
            </w:pPr>
            <w:r w:rsidRPr="00C27647">
              <w:rPr>
                <w:rFonts w:ascii="Times New Roman" w:hAnsi="Times New Roman" w:cs="Times New Roman"/>
                <w:sz w:val="24"/>
                <w:szCs w:val="24"/>
              </w:rPr>
              <w:t>Ожидаемый непосредственный результат (краткое описание)</w:t>
            </w:r>
          </w:p>
        </w:tc>
        <w:tc>
          <w:tcPr>
            <w:tcW w:w="3769" w:type="dxa"/>
            <w:vMerge w:val="restart"/>
            <w:tcBorders>
              <w:top w:val="single" w:sz="4" w:space="0" w:color="auto"/>
              <w:left w:val="single" w:sz="4" w:space="0" w:color="auto"/>
              <w:bottom w:val="single" w:sz="4" w:space="0" w:color="auto"/>
              <w:right w:val="single" w:sz="4" w:space="0" w:color="auto"/>
            </w:tcBorders>
          </w:tcPr>
          <w:p w14:paraId="6D716DD8" w14:textId="77777777" w:rsidR="00D858D6" w:rsidRPr="00C27647" w:rsidRDefault="00D858D6" w:rsidP="001B5855">
            <w:pPr>
              <w:pStyle w:val="ConsPlusNormal"/>
              <w:jc w:val="center"/>
              <w:rPr>
                <w:rFonts w:ascii="Times New Roman" w:hAnsi="Times New Roman" w:cs="Times New Roman"/>
                <w:sz w:val="24"/>
                <w:szCs w:val="24"/>
              </w:rPr>
            </w:pPr>
            <w:r w:rsidRPr="00C27647">
              <w:rPr>
                <w:rFonts w:ascii="Times New Roman" w:hAnsi="Times New Roman" w:cs="Times New Roman"/>
                <w:sz w:val="24"/>
                <w:szCs w:val="24"/>
              </w:rPr>
              <w:t>Связь с показателями муниципальной программы</w:t>
            </w:r>
          </w:p>
        </w:tc>
      </w:tr>
      <w:tr w:rsidR="00D858D6" w:rsidRPr="009B3195" w14:paraId="5FF76E65" w14:textId="77777777" w:rsidTr="005A698D">
        <w:trPr>
          <w:gridAfter w:val="1"/>
          <w:wAfter w:w="10" w:type="dxa"/>
          <w:tblHeader/>
        </w:trPr>
        <w:tc>
          <w:tcPr>
            <w:tcW w:w="988" w:type="dxa"/>
            <w:vMerge/>
            <w:tcBorders>
              <w:top w:val="single" w:sz="4" w:space="0" w:color="auto"/>
            </w:tcBorders>
          </w:tcPr>
          <w:p w14:paraId="33AD63C9" w14:textId="77777777" w:rsidR="00D858D6" w:rsidRPr="009B3195" w:rsidRDefault="00D858D6" w:rsidP="001B5855">
            <w:pPr>
              <w:pStyle w:val="ConsPlusNormal"/>
              <w:rPr>
                <w:rFonts w:ascii="Times New Roman" w:hAnsi="Times New Roman" w:cs="Times New Roman"/>
              </w:rPr>
            </w:pPr>
          </w:p>
        </w:tc>
        <w:tc>
          <w:tcPr>
            <w:tcW w:w="3402" w:type="dxa"/>
            <w:vMerge/>
            <w:tcBorders>
              <w:top w:val="single" w:sz="4" w:space="0" w:color="auto"/>
            </w:tcBorders>
          </w:tcPr>
          <w:p w14:paraId="1DD9ECCA" w14:textId="77777777" w:rsidR="00D858D6" w:rsidRPr="009B3195" w:rsidRDefault="00D858D6" w:rsidP="001B5855">
            <w:pPr>
              <w:pStyle w:val="ConsPlusNormal"/>
              <w:rPr>
                <w:rFonts w:ascii="Times New Roman" w:hAnsi="Times New Roman" w:cs="Times New Roman"/>
              </w:rPr>
            </w:pPr>
          </w:p>
        </w:tc>
        <w:tc>
          <w:tcPr>
            <w:tcW w:w="2212" w:type="dxa"/>
            <w:vMerge/>
            <w:tcBorders>
              <w:top w:val="single" w:sz="4" w:space="0" w:color="auto"/>
            </w:tcBorders>
          </w:tcPr>
          <w:p w14:paraId="4C5DC1E5" w14:textId="77777777" w:rsidR="00D858D6" w:rsidRPr="009B3195" w:rsidRDefault="00D858D6" w:rsidP="001B5855">
            <w:pPr>
              <w:pStyle w:val="ConsPlusNormal"/>
              <w:rPr>
                <w:rFonts w:ascii="Times New Roman" w:hAnsi="Times New Roman" w:cs="Times New Roman"/>
              </w:rPr>
            </w:pPr>
          </w:p>
        </w:tc>
        <w:tc>
          <w:tcPr>
            <w:tcW w:w="1312" w:type="dxa"/>
            <w:tcBorders>
              <w:top w:val="single" w:sz="4" w:space="0" w:color="auto"/>
            </w:tcBorders>
          </w:tcPr>
          <w:p w14:paraId="43E45717" w14:textId="77777777" w:rsidR="00D858D6" w:rsidRPr="003D0B35" w:rsidRDefault="00D858D6" w:rsidP="001B5855">
            <w:pPr>
              <w:pStyle w:val="ConsPlusNormal"/>
              <w:jc w:val="center"/>
              <w:rPr>
                <w:rFonts w:ascii="Times New Roman" w:hAnsi="Times New Roman" w:cs="Times New Roman"/>
                <w:sz w:val="24"/>
                <w:szCs w:val="24"/>
              </w:rPr>
            </w:pPr>
            <w:r w:rsidRPr="003D0B35">
              <w:rPr>
                <w:rFonts w:ascii="Times New Roman" w:hAnsi="Times New Roman" w:cs="Times New Roman"/>
                <w:sz w:val="24"/>
                <w:szCs w:val="24"/>
              </w:rPr>
              <w:t>дата начала реализации</w:t>
            </w:r>
          </w:p>
        </w:tc>
        <w:tc>
          <w:tcPr>
            <w:tcW w:w="1295" w:type="dxa"/>
            <w:tcBorders>
              <w:top w:val="single" w:sz="4" w:space="0" w:color="auto"/>
            </w:tcBorders>
          </w:tcPr>
          <w:p w14:paraId="29EDF296" w14:textId="77777777" w:rsidR="00D858D6" w:rsidRPr="003D0B35" w:rsidRDefault="00D858D6" w:rsidP="001B5855">
            <w:pPr>
              <w:pStyle w:val="ConsPlusNormal"/>
              <w:jc w:val="center"/>
              <w:rPr>
                <w:rFonts w:ascii="Times New Roman" w:hAnsi="Times New Roman" w:cs="Times New Roman"/>
                <w:sz w:val="24"/>
                <w:szCs w:val="24"/>
              </w:rPr>
            </w:pPr>
            <w:r w:rsidRPr="003D0B35">
              <w:rPr>
                <w:rFonts w:ascii="Times New Roman" w:hAnsi="Times New Roman" w:cs="Times New Roman"/>
                <w:sz w:val="24"/>
                <w:szCs w:val="24"/>
              </w:rPr>
              <w:t>дата окончания реализации</w:t>
            </w:r>
          </w:p>
        </w:tc>
        <w:tc>
          <w:tcPr>
            <w:tcW w:w="2288" w:type="dxa"/>
            <w:vMerge/>
            <w:tcBorders>
              <w:top w:val="single" w:sz="4" w:space="0" w:color="auto"/>
            </w:tcBorders>
          </w:tcPr>
          <w:p w14:paraId="2880272E" w14:textId="77777777" w:rsidR="00D858D6" w:rsidRPr="009B3195" w:rsidRDefault="00D858D6" w:rsidP="001B5855">
            <w:pPr>
              <w:pStyle w:val="ConsPlusNormal"/>
              <w:rPr>
                <w:rFonts w:ascii="Times New Roman" w:hAnsi="Times New Roman" w:cs="Times New Roman"/>
              </w:rPr>
            </w:pPr>
          </w:p>
        </w:tc>
        <w:tc>
          <w:tcPr>
            <w:tcW w:w="3769" w:type="dxa"/>
            <w:vMerge/>
            <w:tcBorders>
              <w:top w:val="single" w:sz="4" w:space="0" w:color="auto"/>
            </w:tcBorders>
          </w:tcPr>
          <w:p w14:paraId="576BDC83" w14:textId="77777777" w:rsidR="00D858D6" w:rsidRPr="009B3195" w:rsidRDefault="00D858D6" w:rsidP="001B5855">
            <w:pPr>
              <w:pStyle w:val="ConsPlusNormal"/>
              <w:rPr>
                <w:rFonts w:ascii="Times New Roman" w:hAnsi="Times New Roman" w:cs="Times New Roman"/>
              </w:rPr>
            </w:pPr>
          </w:p>
        </w:tc>
      </w:tr>
      <w:tr w:rsidR="00D858D6" w:rsidRPr="009B3195" w14:paraId="4CAE897E" w14:textId="77777777" w:rsidTr="005A698D">
        <w:tc>
          <w:tcPr>
            <w:tcW w:w="988" w:type="dxa"/>
          </w:tcPr>
          <w:p w14:paraId="54F54161" w14:textId="77777777" w:rsidR="00D858D6" w:rsidRPr="00C27647" w:rsidRDefault="00D858D6" w:rsidP="001B5855">
            <w:pPr>
              <w:pStyle w:val="ConsPlusNormal"/>
              <w:jc w:val="center"/>
              <w:outlineLvl w:val="2"/>
              <w:rPr>
                <w:rFonts w:ascii="Times New Roman" w:hAnsi="Times New Roman" w:cs="Times New Roman"/>
                <w:sz w:val="24"/>
                <w:szCs w:val="24"/>
              </w:rPr>
            </w:pPr>
            <w:r w:rsidRPr="00C27647">
              <w:rPr>
                <w:rFonts w:ascii="Times New Roman" w:hAnsi="Times New Roman" w:cs="Times New Roman"/>
                <w:sz w:val="24"/>
                <w:szCs w:val="24"/>
              </w:rPr>
              <w:t>1.</w:t>
            </w:r>
          </w:p>
        </w:tc>
        <w:tc>
          <w:tcPr>
            <w:tcW w:w="14288" w:type="dxa"/>
            <w:gridSpan w:val="7"/>
          </w:tcPr>
          <w:p w14:paraId="5FDA16EE" w14:textId="779493B3" w:rsidR="00D858D6" w:rsidRPr="00C27647" w:rsidRDefault="00D858D6" w:rsidP="00C27647">
            <w:pPr>
              <w:pStyle w:val="ConsPlusNormal"/>
              <w:jc w:val="center"/>
              <w:rPr>
                <w:rFonts w:ascii="Times New Roman" w:hAnsi="Times New Roman" w:cs="Times New Roman"/>
                <w:sz w:val="24"/>
                <w:szCs w:val="24"/>
              </w:rPr>
            </w:pPr>
            <w:r w:rsidRPr="00C27647">
              <w:rPr>
                <w:rFonts w:ascii="Times New Roman" w:hAnsi="Times New Roman" w:cs="Times New Roman"/>
                <w:sz w:val="24"/>
                <w:szCs w:val="24"/>
              </w:rPr>
              <w:t xml:space="preserve">Подпрограмма </w:t>
            </w:r>
            <w:r w:rsidR="003276D9" w:rsidRPr="00C27647">
              <w:rPr>
                <w:rFonts w:ascii="Times New Roman" w:hAnsi="Times New Roman" w:cs="Times New Roman"/>
                <w:sz w:val="24"/>
                <w:szCs w:val="24"/>
              </w:rPr>
              <w:t>№</w:t>
            </w:r>
            <w:r w:rsidRPr="00C27647">
              <w:rPr>
                <w:rFonts w:ascii="Times New Roman" w:hAnsi="Times New Roman" w:cs="Times New Roman"/>
                <w:sz w:val="24"/>
                <w:szCs w:val="24"/>
              </w:rPr>
              <w:t xml:space="preserve"> 1 "Развитие малого и среднего предпринимательства в Арсеньевском городском округе" на 2020 - 202</w:t>
            </w:r>
            <w:r w:rsidR="00C27647" w:rsidRPr="00C27647">
              <w:rPr>
                <w:rFonts w:ascii="Times New Roman" w:hAnsi="Times New Roman" w:cs="Times New Roman"/>
                <w:sz w:val="24"/>
                <w:szCs w:val="24"/>
              </w:rPr>
              <w:t>7</w:t>
            </w:r>
            <w:r w:rsidRPr="00C27647">
              <w:rPr>
                <w:rFonts w:ascii="Times New Roman" w:hAnsi="Times New Roman" w:cs="Times New Roman"/>
                <w:sz w:val="24"/>
                <w:szCs w:val="24"/>
              </w:rPr>
              <w:t xml:space="preserve"> годы</w:t>
            </w:r>
          </w:p>
        </w:tc>
      </w:tr>
      <w:tr w:rsidR="00D858D6" w:rsidRPr="009B3195" w14:paraId="272D59EA" w14:textId="77777777" w:rsidTr="005A698D">
        <w:trPr>
          <w:gridAfter w:val="1"/>
          <w:wAfter w:w="10" w:type="dxa"/>
        </w:trPr>
        <w:tc>
          <w:tcPr>
            <w:tcW w:w="988" w:type="dxa"/>
          </w:tcPr>
          <w:p w14:paraId="5EDD893A"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1.1.</w:t>
            </w:r>
          </w:p>
        </w:tc>
        <w:tc>
          <w:tcPr>
            <w:tcW w:w="3402" w:type="dxa"/>
          </w:tcPr>
          <w:p w14:paraId="73E669D5"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Создание условий для легкого старта и комфортного ведения бизнеса</w:t>
            </w:r>
          </w:p>
        </w:tc>
        <w:tc>
          <w:tcPr>
            <w:tcW w:w="2212" w:type="dxa"/>
            <w:vMerge w:val="restart"/>
          </w:tcPr>
          <w:p w14:paraId="69770291" w14:textId="77777777" w:rsidR="00D858D6" w:rsidRPr="00C27647" w:rsidRDefault="00D858D6" w:rsidP="003D0B35">
            <w:pPr>
              <w:pStyle w:val="ConsPlusNormal"/>
              <w:jc w:val="center"/>
              <w:rPr>
                <w:rFonts w:ascii="Times New Roman" w:hAnsi="Times New Roman" w:cs="Times New Roman"/>
                <w:sz w:val="22"/>
                <w:szCs w:val="22"/>
              </w:rPr>
            </w:pPr>
            <w:r w:rsidRPr="00C27647">
              <w:rPr>
                <w:rFonts w:ascii="Times New Roman" w:hAnsi="Times New Roman" w:cs="Times New Roman"/>
                <w:sz w:val="22"/>
                <w:szCs w:val="22"/>
              </w:rPr>
              <w:t>Управление экономики и инвестиций</w:t>
            </w:r>
          </w:p>
        </w:tc>
        <w:tc>
          <w:tcPr>
            <w:tcW w:w="1312" w:type="dxa"/>
            <w:vMerge w:val="restart"/>
          </w:tcPr>
          <w:p w14:paraId="15AA6DFD"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01.01.2021</w:t>
            </w:r>
          </w:p>
        </w:tc>
        <w:tc>
          <w:tcPr>
            <w:tcW w:w="1295" w:type="dxa"/>
            <w:vMerge w:val="restart"/>
          </w:tcPr>
          <w:p w14:paraId="464A394F" w14:textId="25D745E0" w:rsidR="00D858D6" w:rsidRPr="00C27647" w:rsidRDefault="00D858D6" w:rsidP="00C7110B">
            <w:pPr>
              <w:pStyle w:val="ConsPlusNormal"/>
              <w:rPr>
                <w:rFonts w:ascii="Times New Roman" w:hAnsi="Times New Roman" w:cs="Times New Roman"/>
                <w:sz w:val="22"/>
                <w:szCs w:val="22"/>
              </w:rPr>
            </w:pPr>
            <w:r w:rsidRPr="00C27647">
              <w:rPr>
                <w:rFonts w:ascii="Times New Roman" w:hAnsi="Times New Roman" w:cs="Times New Roman"/>
                <w:sz w:val="22"/>
                <w:szCs w:val="22"/>
              </w:rPr>
              <w:t>31.12.202</w:t>
            </w:r>
            <w:r w:rsidR="00C7110B">
              <w:rPr>
                <w:rFonts w:ascii="Times New Roman" w:hAnsi="Times New Roman" w:cs="Times New Roman"/>
                <w:sz w:val="22"/>
                <w:szCs w:val="22"/>
              </w:rPr>
              <w:t>7</w:t>
            </w:r>
          </w:p>
        </w:tc>
        <w:tc>
          <w:tcPr>
            <w:tcW w:w="2288" w:type="dxa"/>
          </w:tcPr>
          <w:p w14:paraId="28856098"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1. Реализация не менее 2 проектов в год субъектами малого и среднего предпринимательства, занимающимися социально значимыми видами деятельности;</w:t>
            </w:r>
          </w:p>
        </w:tc>
        <w:tc>
          <w:tcPr>
            <w:tcW w:w="3769" w:type="dxa"/>
          </w:tcPr>
          <w:p w14:paraId="1FD77958"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 xml:space="preserve">1. Среднесписочная численность занятых в сфере малого и среднего предпринимательства, включая индивидуальных предпринимателей и </w:t>
            </w:r>
            <w:proofErr w:type="spellStart"/>
            <w:r w:rsidRPr="00C27647">
              <w:rPr>
                <w:rFonts w:ascii="Times New Roman" w:hAnsi="Times New Roman" w:cs="Times New Roman"/>
                <w:sz w:val="22"/>
                <w:szCs w:val="22"/>
              </w:rPr>
              <w:t>самозанятых</w:t>
            </w:r>
            <w:proofErr w:type="spellEnd"/>
            <w:r w:rsidRPr="00C27647">
              <w:rPr>
                <w:rFonts w:ascii="Times New Roman" w:hAnsi="Times New Roman" w:cs="Times New Roman"/>
                <w:sz w:val="22"/>
                <w:szCs w:val="22"/>
              </w:rPr>
              <w:t>;</w:t>
            </w:r>
          </w:p>
          <w:p w14:paraId="2856DB72"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 xml:space="preserve">2. Число реализованных проектов субъектами малого и среднего предпринимательства, получивших поддержку в форме: гарантии, льготного кредита, </w:t>
            </w:r>
            <w:proofErr w:type="spellStart"/>
            <w:r w:rsidRPr="00C27647">
              <w:rPr>
                <w:rFonts w:ascii="Times New Roman" w:hAnsi="Times New Roman" w:cs="Times New Roman"/>
                <w:sz w:val="22"/>
                <w:szCs w:val="22"/>
              </w:rPr>
              <w:t>микрозайма</w:t>
            </w:r>
            <w:proofErr w:type="spellEnd"/>
            <w:r w:rsidRPr="00C27647">
              <w:rPr>
                <w:rFonts w:ascii="Times New Roman" w:hAnsi="Times New Roman" w:cs="Times New Roman"/>
                <w:sz w:val="22"/>
                <w:szCs w:val="22"/>
              </w:rPr>
              <w:t>, льготного лизинга, субсидий, грантов</w:t>
            </w:r>
          </w:p>
        </w:tc>
      </w:tr>
      <w:tr w:rsidR="00D858D6" w:rsidRPr="009B3195" w14:paraId="72081EEF" w14:textId="77777777" w:rsidTr="005A698D">
        <w:trPr>
          <w:gridAfter w:val="1"/>
          <w:wAfter w:w="10" w:type="dxa"/>
        </w:trPr>
        <w:tc>
          <w:tcPr>
            <w:tcW w:w="988" w:type="dxa"/>
          </w:tcPr>
          <w:p w14:paraId="11DF3403"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1.1.1.</w:t>
            </w:r>
          </w:p>
        </w:tc>
        <w:tc>
          <w:tcPr>
            <w:tcW w:w="3402" w:type="dxa"/>
          </w:tcPr>
          <w:p w14:paraId="3ADB0DF0"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Финансовая поддержка субъектов малого и среднего предпринимательства, в том числе занимающихся социально значимыми видами деятельности занимающихся социально значимыми видами деятельности - субсидирование части фактически понесенных затрат/финансового обеспечения затрат/субъектов социального предпринимательства</w:t>
            </w:r>
          </w:p>
        </w:tc>
        <w:tc>
          <w:tcPr>
            <w:tcW w:w="2212" w:type="dxa"/>
            <w:vMerge/>
            <w:tcBorders>
              <w:bottom w:val="single" w:sz="4" w:space="0" w:color="auto"/>
            </w:tcBorders>
          </w:tcPr>
          <w:p w14:paraId="00B28888" w14:textId="77777777" w:rsidR="00D858D6" w:rsidRPr="00C27647" w:rsidRDefault="00D858D6" w:rsidP="001B5855">
            <w:pPr>
              <w:pStyle w:val="ConsPlusNormal"/>
              <w:rPr>
                <w:rFonts w:ascii="Times New Roman" w:hAnsi="Times New Roman" w:cs="Times New Roman"/>
                <w:sz w:val="22"/>
                <w:szCs w:val="22"/>
              </w:rPr>
            </w:pPr>
          </w:p>
        </w:tc>
        <w:tc>
          <w:tcPr>
            <w:tcW w:w="1312" w:type="dxa"/>
            <w:vMerge/>
          </w:tcPr>
          <w:p w14:paraId="5C2C82CD" w14:textId="77777777" w:rsidR="00D858D6" w:rsidRPr="00C27647" w:rsidRDefault="00D858D6" w:rsidP="001B5855">
            <w:pPr>
              <w:pStyle w:val="ConsPlusNormal"/>
              <w:rPr>
                <w:rFonts w:ascii="Times New Roman" w:hAnsi="Times New Roman" w:cs="Times New Roman"/>
                <w:sz w:val="22"/>
                <w:szCs w:val="22"/>
              </w:rPr>
            </w:pPr>
          </w:p>
        </w:tc>
        <w:tc>
          <w:tcPr>
            <w:tcW w:w="1295" w:type="dxa"/>
            <w:vMerge/>
          </w:tcPr>
          <w:p w14:paraId="32A2D18F" w14:textId="77777777" w:rsidR="00D858D6" w:rsidRPr="00C27647" w:rsidRDefault="00D858D6" w:rsidP="001B5855">
            <w:pPr>
              <w:pStyle w:val="ConsPlusNormal"/>
              <w:rPr>
                <w:rFonts w:ascii="Times New Roman" w:hAnsi="Times New Roman" w:cs="Times New Roman"/>
                <w:sz w:val="22"/>
                <w:szCs w:val="22"/>
              </w:rPr>
            </w:pPr>
          </w:p>
        </w:tc>
        <w:tc>
          <w:tcPr>
            <w:tcW w:w="2288" w:type="dxa"/>
            <w:tcBorders>
              <w:bottom w:val="single" w:sz="4" w:space="0" w:color="auto"/>
            </w:tcBorders>
          </w:tcPr>
          <w:p w14:paraId="2B4E2D26"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1. Реализация не менее 2 проектов в год субъектами малого и среднего предпринимательства, в т.ч. занимающихся социально значимыми видами деятельности;</w:t>
            </w:r>
          </w:p>
        </w:tc>
        <w:tc>
          <w:tcPr>
            <w:tcW w:w="3769" w:type="dxa"/>
            <w:tcBorders>
              <w:bottom w:val="single" w:sz="4" w:space="0" w:color="auto"/>
            </w:tcBorders>
          </w:tcPr>
          <w:p w14:paraId="7126C83E"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1. Среднесписочная численность занятых в сфере малого и среднего предпринимательства, включая индивидуальных предпринимателей;</w:t>
            </w:r>
          </w:p>
          <w:p w14:paraId="77DCF0A0"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 xml:space="preserve">2. Число реализованных проектов субъектами малого и среднего предпринимательства, получивших поддержку в форме: гарантии, льготного кредита, </w:t>
            </w:r>
            <w:proofErr w:type="spellStart"/>
            <w:r w:rsidRPr="00C27647">
              <w:rPr>
                <w:rFonts w:ascii="Times New Roman" w:hAnsi="Times New Roman" w:cs="Times New Roman"/>
                <w:sz w:val="22"/>
                <w:szCs w:val="22"/>
              </w:rPr>
              <w:t>микрозайма</w:t>
            </w:r>
            <w:proofErr w:type="spellEnd"/>
            <w:r w:rsidRPr="00C27647">
              <w:rPr>
                <w:rFonts w:ascii="Times New Roman" w:hAnsi="Times New Roman" w:cs="Times New Roman"/>
                <w:sz w:val="22"/>
                <w:szCs w:val="22"/>
              </w:rPr>
              <w:t>, льготного лизинга, субсидий и грантов</w:t>
            </w:r>
          </w:p>
        </w:tc>
      </w:tr>
      <w:tr w:rsidR="00D858D6" w:rsidRPr="009B3195" w14:paraId="3552B061" w14:textId="77777777" w:rsidTr="005A698D">
        <w:trPr>
          <w:gridAfter w:val="1"/>
          <w:wAfter w:w="10" w:type="dxa"/>
        </w:trPr>
        <w:tc>
          <w:tcPr>
            <w:tcW w:w="988" w:type="dxa"/>
          </w:tcPr>
          <w:p w14:paraId="3C97BDEC"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1.2.</w:t>
            </w:r>
          </w:p>
        </w:tc>
        <w:tc>
          <w:tcPr>
            <w:tcW w:w="3402" w:type="dxa"/>
            <w:tcBorders>
              <w:right w:val="single" w:sz="4" w:space="0" w:color="auto"/>
            </w:tcBorders>
          </w:tcPr>
          <w:p w14:paraId="245DCD65"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Акселерация субъектов малого и среднего предпринимательства</w:t>
            </w:r>
          </w:p>
        </w:tc>
        <w:tc>
          <w:tcPr>
            <w:tcW w:w="2212" w:type="dxa"/>
            <w:vMerge w:val="restart"/>
            <w:tcBorders>
              <w:top w:val="single" w:sz="4" w:space="0" w:color="auto"/>
              <w:left w:val="single" w:sz="4" w:space="0" w:color="auto"/>
              <w:bottom w:val="single" w:sz="4" w:space="0" w:color="auto"/>
              <w:right w:val="single" w:sz="4" w:space="0" w:color="auto"/>
            </w:tcBorders>
          </w:tcPr>
          <w:p w14:paraId="3D9D5A2F" w14:textId="77777777" w:rsidR="00D858D6" w:rsidRPr="00C27647" w:rsidRDefault="00D858D6" w:rsidP="003D0B35">
            <w:pPr>
              <w:pStyle w:val="ConsPlusNormal"/>
              <w:jc w:val="center"/>
              <w:rPr>
                <w:rFonts w:ascii="Times New Roman" w:hAnsi="Times New Roman" w:cs="Times New Roman"/>
                <w:sz w:val="22"/>
                <w:szCs w:val="22"/>
              </w:rPr>
            </w:pPr>
            <w:r w:rsidRPr="00C27647">
              <w:rPr>
                <w:rFonts w:ascii="Times New Roman" w:hAnsi="Times New Roman" w:cs="Times New Roman"/>
                <w:sz w:val="22"/>
                <w:szCs w:val="22"/>
              </w:rPr>
              <w:t>Управление экономики и инвестиций</w:t>
            </w:r>
          </w:p>
        </w:tc>
        <w:tc>
          <w:tcPr>
            <w:tcW w:w="1312" w:type="dxa"/>
            <w:vMerge w:val="restart"/>
            <w:tcBorders>
              <w:left w:val="single" w:sz="4" w:space="0" w:color="auto"/>
            </w:tcBorders>
          </w:tcPr>
          <w:p w14:paraId="58998348" w14:textId="77777777" w:rsidR="00D858D6" w:rsidRPr="00C27647" w:rsidRDefault="00D858D6" w:rsidP="005A698D">
            <w:pPr>
              <w:pStyle w:val="ConsPlusNormal"/>
              <w:jc w:val="center"/>
              <w:rPr>
                <w:rFonts w:ascii="Times New Roman" w:hAnsi="Times New Roman" w:cs="Times New Roman"/>
                <w:sz w:val="22"/>
                <w:szCs w:val="22"/>
              </w:rPr>
            </w:pPr>
            <w:r w:rsidRPr="00C27647">
              <w:rPr>
                <w:rFonts w:ascii="Times New Roman" w:hAnsi="Times New Roman" w:cs="Times New Roman"/>
                <w:sz w:val="22"/>
                <w:szCs w:val="22"/>
              </w:rPr>
              <w:t>01.01.2020</w:t>
            </w:r>
          </w:p>
        </w:tc>
        <w:tc>
          <w:tcPr>
            <w:tcW w:w="1295" w:type="dxa"/>
            <w:vMerge w:val="restart"/>
            <w:tcBorders>
              <w:right w:val="single" w:sz="4" w:space="0" w:color="auto"/>
            </w:tcBorders>
          </w:tcPr>
          <w:p w14:paraId="144E4291" w14:textId="77777777" w:rsidR="00D858D6" w:rsidRPr="00C27647" w:rsidRDefault="00D858D6" w:rsidP="005A698D">
            <w:pPr>
              <w:pStyle w:val="ConsPlusNormal"/>
              <w:jc w:val="center"/>
              <w:rPr>
                <w:rFonts w:ascii="Times New Roman" w:hAnsi="Times New Roman" w:cs="Times New Roman"/>
                <w:sz w:val="22"/>
                <w:szCs w:val="22"/>
              </w:rPr>
            </w:pPr>
            <w:r w:rsidRPr="00C27647">
              <w:rPr>
                <w:rFonts w:ascii="Times New Roman" w:hAnsi="Times New Roman" w:cs="Times New Roman"/>
                <w:sz w:val="22"/>
                <w:szCs w:val="22"/>
              </w:rPr>
              <w:t>31.12.2020</w:t>
            </w:r>
          </w:p>
        </w:tc>
        <w:tc>
          <w:tcPr>
            <w:tcW w:w="2288" w:type="dxa"/>
            <w:vMerge w:val="restart"/>
            <w:tcBorders>
              <w:top w:val="single" w:sz="4" w:space="0" w:color="auto"/>
              <w:left w:val="single" w:sz="4" w:space="0" w:color="auto"/>
              <w:bottom w:val="single" w:sz="4" w:space="0" w:color="auto"/>
              <w:right w:val="single" w:sz="4" w:space="0" w:color="auto"/>
            </w:tcBorders>
          </w:tcPr>
          <w:p w14:paraId="195C6D40"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1. Реализация не менее 5 проектов субъектами малого и среднего предпринимательства, в том числе осуществляющим деятельность в сфере социального предпринимательства.</w:t>
            </w:r>
          </w:p>
          <w:p w14:paraId="09D7E90D"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2. Создание не менее двух новых рабочих мест;</w:t>
            </w:r>
          </w:p>
          <w:p w14:paraId="3B143F10"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3. Сохранение рабочих мест</w:t>
            </w:r>
          </w:p>
        </w:tc>
        <w:tc>
          <w:tcPr>
            <w:tcW w:w="3769" w:type="dxa"/>
            <w:vMerge w:val="restart"/>
            <w:tcBorders>
              <w:top w:val="single" w:sz="4" w:space="0" w:color="auto"/>
              <w:left w:val="single" w:sz="4" w:space="0" w:color="auto"/>
              <w:bottom w:val="single" w:sz="4" w:space="0" w:color="auto"/>
              <w:right w:val="single" w:sz="4" w:space="0" w:color="auto"/>
            </w:tcBorders>
          </w:tcPr>
          <w:p w14:paraId="12C40A27"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1. Среднесписочная численность занятых в сфере малого и среднего предпринимательства, включая индивидуальных предпринимателей;</w:t>
            </w:r>
          </w:p>
          <w:p w14:paraId="05C63CA2"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2 Количество вновь созданных постоянных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w:t>
            </w:r>
          </w:p>
          <w:p w14:paraId="2110CAC0"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3. 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w:t>
            </w:r>
          </w:p>
          <w:p w14:paraId="1C3EEE8F" w14:textId="77777777" w:rsidR="00D858D6" w:rsidRPr="00C27647" w:rsidRDefault="00D858D6" w:rsidP="001B5855">
            <w:pPr>
              <w:pStyle w:val="ConsPlusNormal"/>
              <w:rPr>
                <w:rFonts w:ascii="Times New Roman" w:hAnsi="Times New Roman" w:cs="Times New Roman"/>
                <w:sz w:val="22"/>
                <w:szCs w:val="22"/>
              </w:rPr>
            </w:pPr>
            <w:r w:rsidRPr="00C27647">
              <w:rPr>
                <w:rFonts w:ascii="Times New Roman" w:hAnsi="Times New Roman" w:cs="Times New Roman"/>
                <w:sz w:val="22"/>
                <w:szCs w:val="22"/>
              </w:rPr>
              <w:t xml:space="preserve">4. Число реализованных проектов субъектами малого и среднего предпринимательства, получивших поддержку в форме: гарантии, льготного кредита, </w:t>
            </w:r>
            <w:proofErr w:type="spellStart"/>
            <w:r w:rsidRPr="00C27647">
              <w:rPr>
                <w:rFonts w:ascii="Times New Roman" w:hAnsi="Times New Roman" w:cs="Times New Roman"/>
                <w:sz w:val="22"/>
                <w:szCs w:val="22"/>
              </w:rPr>
              <w:t>микрозайма</w:t>
            </w:r>
            <w:proofErr w:type="spellEnd"/>
            <w:r w:rsidRPr="00C27647">
              <w:rPr>
                <w:rFonts w:ascii="Times New Roman" w:hAnsi="Times New Roman" w:cs="Times New Roman"/>
                <w:sz w:val="22"/>
                <w:szCs w:val="22"/>
              </w:rPr>
              <w:t>, льготного лизинга, субсидий</w:t>
            </w:r>
          </w:p>
        </w:tc>
      </w:tr>
      <w:tr w:rsidR="00D858D6" w:rsidRPr="009B3195" w14:paraId="2F7BE2A7" w14:textId="77777777" w:rsidTr="005A698D">
        <w:trPr>
          <w:gridAfter w:val="1"/>
          <w:wAfter w:w="10" w:type="dxa"/>
        </w:trPr>
        <w:tc>
          <w:tcPr>
            <w:tcW w:w="988" w:type="dxa"/>
          </w:tcPr>
          <w:p w14:paraId="40453734"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1.2.1.</w:t>
            </w:r>
          </w:p>
        </w:tc>
        <w:tc>
          <w:tcPr>
            <w:tcW w:w="3402" w:type="dxa"/>
            <w:tcBorders>
              <w:right w:val="single" w:sz="4" w:space="0" w:color="auto"/>
            </w:tcBorders>
          </w:tcPr>
          <w:p w14:paraId="3A63A80C"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Реализация мероприятий муниципальных программ (подпрограмм) развития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2212" w:type="dxa"/>
            <w:vMerge/>
            <w:tcBorders>
              <w:top w:val="single" w:sz="4" w:space="0" w:color="auto"/>
              <w:left w:val="single" w:sz="4" w:space="0" w:color="auto"/>
              <w:bottom w:val="single" w:sz="4" w:space="0" w:color="auto"/>
              <w:right w:val="single" w:sz="4" w:space="0" w:color="auto"/>
            </w:tcBorders>
          </w:tcPr>
          <w:p w14:paraId="1C32AC41" w14:textId="77777777" w:rsidR="00D858D6" w:rsidRPr="009B3195" w:rsidRDefault="00D858D6" w:rsidP="001B5855">
            <w:pPr>
              <w:pStyle w:val="ConsPlusNormal"/>
              <w:rPr>
                <w:rFonts w:ascii="Times New Roman" w:hAnsi="Times New Roman" w:cs="Times New Roman"/>
              </w:rPr>
            </w:pPr>
          </w:p>
        </w:tc>
        <w:tc>
          <w:tcPr>
            <w:tcW w:w="1312" w:type="dxa"/>
            <w:vMerge/>
            <w:tcBorders>
              <w:left w:val="single" w:sz="4" w:space="0" w:color="auto"/>
            </w:tcBorders>
          </w:tcPr>
          <w:p w14:paraId="5F06EF8F" w14:textId="77777777" w:rsidR="00D858D6" w:rsidRPr="009B3195" w:rsidRDefault="00D858D6" w:rsidP="001B5855">
            <w:pPr>
              <w:pStyle w:val="ConsPlusNormal"/>
              <w:rPr>
                <w:rFonts w:ascii="Times New Roman" w:hAnsi="Times New Roman" w:cs="Times New Roman"/>
              </w:rPr>
            </w:pPr>
          </w:p>
        </w:tc>
        <w:tc>
          <w:tcPr>
            <w:tcW w:w="1295" w:type="dxa"/>
            <w:vMerge/>
            <w:tcBorders>
              <w:right w:val="single" w:sz="4" w:space="0" w:color="auto"/>
            </w:tcBorders>
          </w:tcPr>
          <w:p w14:paraId="282138C3" w14:textId="77777777" w:rsidR="00D858D6" w:rsidRPr="009B3195" w:rsidRDefault="00D858D6" w:rsidP="001B5855">
            <w:pPr>
              <w:pStyle w:val="ConsPlusNormal"/>
              <w:rPr>
                <w:rFonts w:ascii="Times New Roman" w:hAnsi="Times New Roman" w:cs="Times New Roman"/>
              </w:rPr>
            </w:pPr>
          </w:p>
        </w:tc>
        <w:tc>
          <w:tcPr>
            <w:tcW w:w="2288" w:type="dxa"/>
            <w:vMerge/>
            <w:tcBorders>
              <w:top w:val="single" w:sz="4" w:space="0" w:color="auto"/>
              <w:left w:val="single" w:sz="4" w:space="0" w:color="auto"/>
              <w:bottom w:val="single" w:sz="4" w:space="0" w:color="auto"/>
              <w:right w:val="single" w:sz="4" w:space="0" w:color="auto"/>
            </w:tcBorders>
          </w:tcPr>
          <w:p w14:paraId="1D8B5554" w14:textId="77777777" w:rsidR="00D858D6" w:rsidRPr="009B3195" w:rsidRDefault="00D858D6" w:rsidP="001B5855">
            <w:pPr>
              <w:pStyle w:val="ConsPlusNormal"/>
              <w:rPr>
                <w:rFonts w:ascii="Times New Roman" w:hAnsi="Times New Roman" w:cs="Times New Roman"/>
              </w:rPr>
            </w:pPr>
          </w:p>
        </w:tc>
        <w:tc>
          <w:tcPr>
            <w:tcW w:w="3769" w:type="dxa"/>
            <w:vMerge/>
            <w:tcBorders>
              <w:top w:val="single" w:sz="4" w:space="0" w:color="auto"/>
              <w:left w:val="single" w:sz="4" w:space="0" w:color="auto"/>
              <w:bottom w:val="single" w:sz="4" w:space="0" w:color="auto"/>
              <w:right w:val="single" w:sz="4" w:space="0" w:color="auto"/>
            </w:tcBorders>
          </w:tcPr>
          <w:p w14:paraId="05552BBF" w14:textId="77777777" w:rsidR="00D858D6" w:rsidRPr="009B3195" w:rsidRDefault="00D858D6" w:rsidP="001B5855">
            <w:pPr>
              <w:pStyle w:val="ConsPlusNormal"/>
              <w:rPr>
                <w:rFonts w:ascii="Times New Roman" w:hAnsi="Times New Roman" w:cs="Times New Roman"/>
              </w:rPr>
            </w:pPr>
          </w:p>
        </w:tc>
      </w:tr>
      <w:tr w:rsidR="00D858D6" w:rsidRPr="009B3195" w14:paraId="6CDED6B1" w14:textId="77777777" w:rsidTr="005A698D">
        <w:trPr>
          <w:gridAfter w:val="1"/>
          <w:wAfter w:w="10" w:type="dxa"/>
        </w:trPr>
        <w:tc>
          <w:tcPr>
            <w:tcW w:w="988" w:type="dxa"/>
          </w:tcPr>
          <w:p w14:paraId="3EB2F736"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1.2.1.1.</w:t>
            </w:r>
          </w:p>
        </w:tc>
        <w:tc>
          <w:tcPr>
            <w:tcW w:w="3402" w:type="dxa"/>
            <w:tcBorders>
              <w:right w:val="single" w:sz="4" w:space="0" w:color="auto"/>
            </w:tcBorders>
          </w:tcPr>
          <w:p w14:paraId="72C2A496"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Финансовая поддержка субъектам малого и среднего предпринимательства на реализацию проекта "Развитие малого и среднего предпринимательства в муниципальном образовании Арсеньевского городского округа до 2025 года"</w:t>
            </w:r>
          </w:p>
        </w:tc>
        <w:tc>
          <w:tcPr>
            <w:tcW w:w="2212" w:type="dxa"/>
            <w:vMerge/>
            <w:tcBorders>
              <w:top w:val="single" w:sz="4" w:space="0" w:color="auto"/>
              <w:left w:val="single" w:sz="4" w:space="0" w:color="auto"/>
              <w:bottom w:val="single" w:sz="4" w:space="0" w:color="auto"/>
              <w:right w:val="single" w:sz="4" w:space="0" w:color="auto"/>
            </w:tcBorders>
          </w:tcPr>
          <w:p w14:paraId="303103C2" w14:textId="77777777" w:rsidR="00D858D6" w:rsidRPr="003D0B35" w:rsidRDefault="00D858D6" w:rsidP="001B5855">
            <w:pPr>
              <w:pStyle w:val="ConsPlusNormal"/>
              <w:rPr>
                <w:rFonts w:ascii="Times New Roman" w:hAnsi="Times New Roman" w:cs="Times New Roman"/>
                <w:sz w:val="22"/>
                <w:szCs w:val="22"/>
              </w:rPr>
            </w:pPr>
          </w:p>
        </w:tc>
        <w:tc>
          <w:tcPr>
            <w:tcW w:w="1312" w:type="dxa"/>
            <w:vMerge/>
            <w:tcBorders>
              <w:left w:val="single" w:sz="4" w:space="0" w:color="auto"/>
            </w:tcBorders>
          </w:tcPr>
          <w:p w14:paraId="6369E74A" w14:textId="77777777" w:rsidR="00D858D6" w:rsidRPr="003D0B35" w:rsidRDefault="00D858D6" w:rsidP="001B5855">
            <w:pPr>
              <w:pStyle w:val="ConsPlusNormal"/>
              <w:rPr>
                <w:rFonts w:ascii="Times New Roman" w:hAnsi="Times New Roman" w:cs="Times New Roman"/>
                <w:sz w:val="22"/>
                <w:szCs w:val="22"/>
              </w:rPr>
            </w:pPr>
          </w:p>
        </w:tc>
        <w:tc>
          <w:tcPr>
            <w:tcW w:w="1295" w:type="dxa"/>
            <w:vMerge/>
            <w:tcBorders>
              <w:right w:val="single" w:sz="4" w:space="0" w:color="auto"/>
            </w:tcBorders>
          </w:tcPr>
          <w:p w14:paraId="70DAFC76" w14:textId="77777777" w:rsidR="00D858D6" w:rsidRPr="003D0B35" w:rsidRDefault="00D858D6" w:rsidP="001B5855">
            <w:pPr>
              <w:pStyle w:val="ConsPlusNormal"/>
              <w:rPr>
                <w:rFonts w:ascii="Times New Roman" w:hAnsi="Times New Roman" w:cs="Times New Roman"/>
                <w:sz w:val="22"/>
                <w:szCs w:val="22"/>
              </w:rPr>
            </w:pPr>
          </w:p>
        </w:tc>
        <w:tc>
          <w:tcPr>
            <w:tcW w:w="2288" w:type="dxa"/>
            <w:vMerge/>
            <w:tcBorders>
              <w:top w:val="single" w:sz="4" w:space="0" w:color="auto"/>
              <w:left w:val="single" w:sz="4" w:space="0" w:color="auto"/>
              <w:bottom w:val="single" w:sz="4" w:space="0" w:color="auto"/>
              <w:right w:val="single" w:sz="4" w:space="0" w:color="auto"/>
            </w:tcBorders>
          </w:tcPr>
          <w:p w14:paraId="1C14415E" w14:textId="77777777" w:rsidR="00D858D6" w:rsidRPr="003D0B35" w:rsidRDefault="00D858D6" w:rsidP="001B5855">
            <w:pPr>
              <w:pStyle w:val="ConsPlusNormal"/>
              <w:rPr>
                <w:rFonts w:ascii="Times New Roman" w:hAnsi="Times New Roman" w:cs="Times New Roman"/>
                <w:sz w:val="22"/>
                <w:szCs w:val="22"/>
              </w:rPr>
            </w:pPr>
          </w:p>
        </w:tc>
        <w:tc>
          <w:tcPr>
            <w:tcW w:w="3769" w:type="dxa"/>
            <w:vMerge/>
            <w:tcBorders>
              <w:top w:val="single" w:sz="4" w:space="0" w:color="auto"/>
              <w:left w:val="single" w:sz="4" w:space="0" w:color="auto"/>
              <w:bottom w:val="single" w:sz="4" w:space="0" w:color="auto"/>
              <w:right w:val="single" w:sz="4" w:space="0" w:color="auto"/>
            </w:tcBorders>
          </w:tcPr>
          <w:p w14:paraId="501C686C" w14:textId="77777777" w:rsidR="00D858D6" w:rsidRPr="003D0B35" w:rsidRDefault="00D858D6" w:rsidP="001B5855">
            <w:pPr>
              <w:pStyle w:val="ConsPlusNormal"/>
              <w:rPr>
                <w:rFonts w:ascii="Times New Roman" w:hAnsi="Times New Roman" w:cs="Times New Roman"/>
                <w:sz w:val="22"/>
                <w:szCs w:val="22"/>
              </w:rPr>
            </w:pPr>
          </w:p>
        </w:tc>
      </w:tr>
      <w:tr w:rsidR="00D858D6" w:rsidRPr="009B3195" w14:paraId="4C73A183" w14:textId="77777777" w:rsidTr="005A698D">
        <w:trPr>
          <w:gridAfter w:val="1"/>
          <w:wAfter w:w="10" w:type="dxa"/>
        </w:trPr>
        <w:tc>
          <w:tcPr>
            <w:tcW w:w="988" w:type="dxa"/>
          </w:tcPr>
          <w:p w14:paraId="3BDF2DE0"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1.2.1.1.1.</w:t>
            </w:r>
          </w:p>
        </w:tc>
        <w:tc>
          <w:tcPr>
            <w:tcW w:w="3402" w:type="dxa"/>
          </w:tcPr>
          <w:p w14:paraId="7BEFC1AA"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Финансовая поддержка субъектам малого и среднего предпринимательства - субсидирование части финансового обеспечения затрат в рамках реализации проекта "Развитие малого и среднего предпринимательства в муниципальном образовании Арсеньевского городского округа по 2025 года"</w:t>
            </w:r>
          </w:p>
        </w:tc>
        <w:tc>
          <w:tcPr>
            <w:tcW w:w="2212" w:type="dxa"/>
            <w:vMerge w:val="restart"/>
            <w:tcBorders>
              <w:top w:val="single" w:sz="4" w:space="0" w:color="auto"/>
            </w:tcBorders>
          </w:tcPr>
          <w:p w14:paraId="37E5880D" w14:textId="77777777" w:rsidR="00D858D6" w:rsidRPr="003D0B35" w:rsidRDefault="00D858D6" w:rsidP="001B5855">
            <w:pPr>
              <w:pStyle w:val="ConsPlusNormal"/>
              <w:rPr>
                <w:rFonts w:ascii="Times New Roman" w:hAnsi="Times New Roman" w:cs="Times New Roman"/>
                <w:sz w:val="22"/>
                <w:szCs w:val="22"/>
              </w:rPr>
            </w:pPr>
          </w:p>
        </w:tc>
        <w:tc>
          <w:tcPr>
            <w:tcW w:w="1312" w:type="dxa"/>
            <w:vMerge w:val="restart"/>
          </w:tcPr>
          <w:p w14:paraId="7BA126C6" w14:textId="77777777" w:rsidR="00D858D6" w:rsidRPr="003D0B35" w:rsidRDefault="00D858D6" w:rsidP="001B5855">
            <w:pPr>
              <w:pStyle w:val="ConsPlusNormal"/>
              <w:rPr>
                <w:rFonts w:ascii="Times New Roman" w:hAnsi="Times New Roman" w:cs="Times New Roman"/>
                <w:sz w:val="22"/>
                <w:szCs w:val="22"/>
              </w:rPr>
            </w:pPr>
          </w:p>
        </w:tc>
        <w:tc>
          <w:tcPr>
            <w:tcW w:w="1295" w:type="dxa"/>
            <w:vMerge w:val="restart"/>
          </w:tcPr>
          <w:p w14:paraId="705961C7" w14:textId="77777777" w:rsidR="00D858D6" w:rsidRPr="003D0B35" w:rsidRDefault="00D858D6" w:rsidP="001B5855">
            <w:pPr>
              <w:pStyle w:val="ConsPlusNormal"/>
              <w:rPr>
                <w:rFonts w:ascii="Times New Roman" w:hAnsi="Times New Roman" w:cs="Times New Roman"/>
                <w:sz w:val="22"/>
                <w:szCs w:val="22"/>
              </w:rPr>
            </w:pPr>
          </w:p>
        </w:tc>
        <w:tc>
          <w:tcPr>
            <w:tcW w:w="2288" w:type="dxa"/>
            <w:tcBorders>
              <w:top w:val="single" w:sz="4" w:space="0" w:color="auto"/>
            </w:tcBorders>
          </w:tcPr>
          <w:p w14:paraId="30090635"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 Реализация не менее 5 проектов субъектами малого и среднего предпринимательства, в том числе осуществляющим деятельность в сфере социального предпринимательства.</w:t>
            </w:r>
          </w:p>
          <w:p w14:paraId="653FDCEB"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2. Создание не менее двух новых рабочих мест;</w:t>
            </w:r>
          </w:p>
          <w:p w14:paraId="5E0B1004"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3. Сохранение рабочих мест</w:t>
            </w:r>
          </w:p>
        </w:tc>
        <w:tc>
          <w:tcPr>
            <w:tcW w:w="3769" w:type="dxa"/>
            <w:tcBorders>
              <w:top w:val="single" w:sz="4" w:space="0" w:color="auto"/>
            </w:tcBorders>
          </w:tcPr>
          <w:p w14:paraId="697251D3"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 Среднесписочная численность занятых в сфере малого и среднего предпринимательства, включая индивидуальных предпринимателей;</w:t>
            </w:r>
          </w:p>
          <w:p w14:paraId="61BA0CD4"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2 Количество вновь созданных постоянных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w:t>
            </w:r>
          </w:p>
          <w:p w14:paraId="398B008D"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3. 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w:t>
            </w:r>
          </w:p>
          <w:p w14:paraId="24A0EB67"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 xml:space="preserve">4. Число реализованных проектов субъектами малого и среднего предпринимательства, получивших поддержку в форме: гарантии, льготного кредита, </w:t>
            </w:r>
            <w:proofErr w:type="spellStart"/>
            <w:r w:rsidRPr="003D0B35">
              <w:rPr>
                <w:rFonts w:ascii="Times New Roman" w:hAnsi="Times New Roman" w:cs="Times New Roman"/>
                <w:sz w:val="22"/>
                <w:szCs w:val="22"/>
              </w:rPr>
              <w:t>микрозайма</w:t>
            </w:r>
            <w:proofErr w:type="spellEnd"/>
            <w:r w:rsidRPr="003D0B35">
              <w:rPr>
                <w:rFonts w:ascii="Times New Roman" w:hAnsi="Times New Roman" w:cs="Times New Roman"/>
                <w:sz w:val="22"/>
                <w:szCs w:val="22"/>
              </w:rPr>
              <w:t>, льготного лизинга, субсидий</w:t>
            </w:r>
          </w:p>
        </w:tc>
      </w:tr>
      <w:tr w:rsidR="00D858D6" w:rsidRPr="009B3195" w14:paraId="164EDA41" w14:textId="77777777" w:rsidTr="005A698D">
        <w:trPr>
          <w:gridAfter w:val="1"/>
          <w:wAfter w:w="10" w:type="dxa"/>
        </w:trPr>
        <w:tc>
          <w:tcPr>
            <w:tcW w:w="988" w:type="dxa"/>
          </w:tcPr>
          <w:p w14:paraId="0B08094B"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1.2.1.1.2.</w:t>
            </w:r>
          </w:p>
        </w:tc>
        <w:tc>
          <w:tcPr>
            <w:tcW w:w="3402" w:type="dxa"/>
          </w:tcPr>
          <w:p w14:paraId="4E592889"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Финансовая поддержка субъектам малого и среднего предпринимательства - субсидирование части фактически понесенных затрат субъектов МСП в рамках реализации проекта "Развитие малого и среднего предпринимательства в муниципальном образовании Арсеньевского городского округа по 2025 года"</w:t>
            </w:r>
          </w:p>
        </w:tc>
        <w:tc>
          <w:tcPr>
            <w:tcW w:w="2212" w:type="dxa"/>
            <w:vMerge/>
          </w:tcPr>
          <w:p w14:paraId="4D74E2A4" w14:textId="77777777" w:rsidR="00D858D6" w:rsidRPr="003D0B35" w:rsidRDefault="00D858D6" w:rsidP="001B5855">
            <w:pPr>
              <w:pStyle w:val="ConsPlusNormal"/>
              <w:rPr>
                <w:rFonts w:ascii="Times New Roman" w:hAnsi="Times New Roman" w:cs="Times New Roman"/>
                <w:sz w:val="22"/>
                <w:szCs w:val="22"/>
              </w:rPr>
            </w:pPr>
          </w:p>
        </w:tc>
        <w:tc>
          <w:tcPr>
            <w:tcW w:w="1312" w:type="dxa"/>
            <w:vMerge/>
          </w:tcPr>
          <w:p w14:paraId="18278360" w14:textId="77777777" w:rsidR="00D858D6" w:rsidRPr="003D0B35" w:rsidRDefault="00D858D6" w:rsidP="001B5855">
            <w:pPr>
              <w:pStyle w:val="ConsPlusNormal"/>
              <w:rPr>
                <w:rFonts w:ascii="Times New Roman" w:hAnsi="Times New Roman" w:cs="Times New Roman"/>
                <w:sz w:val="22"/>
                <w:szCs w:val="22"/>
              </w:rPr>
            </w:pPr>
          </w:p>
        </w:tc>
        <w:tc>
          <w:tcPr>
            <w:tcW w:w="1295" w:type="dxa"/>
            <w:vMerge/>
          </w:tcPr>
          <w:p w14:paraId="3EE7AC87" w14:textId="77777777" w:rsidR="00D858D6" w:rsidRPr="003D0B35" w:rsidRDefault="00D858D6" w:rsidP="001B5855">
            <w:pPr>
              <w:pStyle w:val="ConsPlusNormal"/>
              <w:rPr>
                <w:rFonts w:ascii="Times New Roman" w:hAnsi="Times New Roman" w:cs="Times New Roman"/>
                <w:sz w:val="22"/>
                <w:szCs w:val="22"/>
              </w:rPr>
            </w:pPr>
          </w:p>
        </w:tc>
        <w:tc>
          <w:tcPr>
            <w:tcW w:w="2288" w:type="dxa"/>
          </w:tcPr>
          <w:p w14:paraId="58D288CA"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 Реализация не менее 5 проектов субъектами малого и среднего предпринимательства, в том числе осуществляющим деятельность в сфере социального предпринимательства.</w:t>
            </w:r>
          </w:p>
          <w:p w14:paraId="1FD68DBE"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2. Создание не менее двух новых рабочих мест;</w:t>
            </w:r>
          </w:p>
          <w:p w14:paraId="05087C22"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3. Сохранение рабочих мест</w:t>
            </w:r>
          </w:p>
        </w:tc>
        <w:tc>
          <w:tcPr>
            <w:tcW w:w="3769" w:type="dxa"/>
          </w:tcPr>
          <w:p w14:paraId="318ECA1E"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 Среднесписочная численность занятых в сфере малого и среднего предпринимательства, включая индивидуальных предпринимателей;</w:t>
            </w:r>
          </w:p>
          <w:p w14:paraId="4DECA95B"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2 Количество вновь созданных постоянных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w:t>
            </w:r>
          </w:p>
          <w:p w14:paraId="0B29D457"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3. 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w:t>
            </w:r>
          </w:p>
          <w:p w14:paraId="5EC3BDA2"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 xml:space="preserve">4. Число реализованных проектов субъектами малого и среднего предпринимательства, получивших поддержку в форме: гарантии, льготного кредита, </w:t>
            </w:r>
            <w:proofErr w:type="spellStart"/>
            <w:r w:rsidRPr="003D0B35">
              <w:rPr>
                <w:rFonts w:ascii="Times New Roman" w:hAnsi="Times New Roman" w:cs="Times New Roman"/>
                <w:sz w:val="22"/>
                <w:szCs w:val="22"/>
              </w:rPr>
              <w:t>микрозайма</w:t>
            </w:r>
            <w:proofErr w:type="spellEnd"/>
            <w:r w:rsidRPr="003D0B35">
              <w:rPr>
                <w:rFonts w:ascii="Times New Roman" w:hAnsi="Times New Roman" w:cs="Times New Roman"/>
                <w:sz w:val="22"/>
                <w:szCs w:val="22"/>
              </w:rPr>
              <w:t>, льготного лизинга, субсидий</w:t>
            </w:r>
          </w:p>
        </w:tc>
      </w:tr>
      <w:tr w:rsidR="00D858D6" w:rsidRPr="009B3195" w14:paraId="05805624" w14:textId="77777777" w:rsidTr="005A698D">
        <w:trPr>
          <w:gridAfter w:val="1"/>
          <w:wAfter w:w="10" w:type="dxa"/>
        </w:trPr>
        <w:tc>
          <w:tcPr>
            <w:tcW w:w="988" w:type="dxa"/>
          </w:tcPr>
          <w:p w14:paraId="6A17A064"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1.2.1.1.3.</w:t>
            </w:r>
          </w:p>
        </w:tc>
        <w:tc>
          <w:tcPr>
            <w:tcW w:w="3402" w:type="dxa"/>
          </w:tcPr>
          <w:p w14:paraId="2770FFAF"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Дополнение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212" w:type="dxa"/>
          </w:tcPr>
          <w:p w14:paraId="350DB0DF" w14:textId="77777777" w:rsidR="00D858D6" w:rsidRPr="003D0B35" w:rsidRDefault="00D858D6" w:rsidP="001B5855">
            <w:pPr>
              <w:pStyle w:val="ConsPlusNormal"/>
              <w:rPr>
                <w:rFonts w:ascii="Times New Roman" w:hAnsi="Times New Roman" w:cs="Times New Roman"/>
                <w:sz w:val="22"/>
                <w:szCs w:val="22"/>
              </w:rPr>
            </w:pPr>
          </w:p>
        </w:tc>
        <w:tc>
          <w:tcPr>
            <w:tcW w:w="1312" w:type="dxa"/>
          </w:tcPr>
          <w:p w14:paraId="69471BBF" w14:textId="77777777" w:rsidR="00D858D6" w:rsidRPr="003D0B35" w:rsidRDefault="00D858D6" w:rsidP="005A698D">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01.01.2020</w:t>
            </w:r>
          </w:p>
        </w:tc>
        <w:tc>
          <w:tcPr>
            <w:tcW w:w="1295" w:type="dxa"/>
          </w:tcPr>
          <w:p w14:paraId="68006C30" w14:textId="53ABFD10" w:rsidR="00D858D6" w:rsidRPr="003D0B35" w:rsidRDefault="00D858D6" w:rsidP="00C7110B">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31.12.202</w:t>
            </w:r>
            <w:r w:rsidR="00C7110B">
              <w:rPr>
                <w:rFonts w:ascii="Times New Roman" w:hAnsi="Times New Roman" w:cs="Times New Roman"/>
                <w:sz w:val="22"/>
                <w:szCs w:val="22"/>
              </w:rPr>
              <w:t>7</w:t>
            </w:r>
          </w:p>
        </w:tc>
        <w:tc>
          <w:tcPr>
            <w:tcW w:w="2288" w:type="dxa"/>
          </w:tcPr>
          <w:p w14:paraId="73436CAA"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Увеличение перечня муниципального имущества, предназначенного для предоставления субъектам малого и среднего предпринимательства ежегодно на 10% (не менее 2 объектов в год)</w:t>
            </w:r>
          </w:p>
        </w:tc>
        <w:tc>
          <w:tcPr>
            <w:tcW w:w="3769" w:type="dxa"/>
          </w:tcPr>
          <w:p w14:paraId="7CAC9FEE"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Ежегодное увеличение перечня имущества, предназначенного для предоставления субъектам малого и среднего предпринимательства</w:t>
            </w:r>
          </w:p>
        </w:tc>
      </w:tr>
      <w:tr w:rsidR="00D858D6" w:rsidRPr="009B3195" w14:paraId="07F6C64F" w14:textId="77777777" w:rsidTr="005A698D">
        <w:trPr>
          <w:gridAfter w:val="1"/>
          <w:wAfter w:w="10" w:type="dxa"/>
        </w:trPr>
        <w:tc>
          <w:tcPr>
            <w:tcW w:w="988" w:type="dxa"/>
          </w:tcPr>
          <w:p w14:paraId="27754D1D"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1.2.2.</w:t>
            </w:r>
          </w:p>
        </w:tc>
        <w:tc>
          <w:tcPr>
            <w:tcW w:w="3402" w:type="dxa"/>
          </w:tcPr>
          <w:p w14:paraId="5A1C278D"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Формирование положительного образа предпринимателя, популяризация роли предпринимательства</w:t>
            </w:r>
          </w:p>
        </w:tc>
        <w:tc>
          <w:tcPr>
            <w:tcW w:w="2212" w:type="dxa"/>
            <w:vMerge w:val="restart"/>
            <w:tcBorders>
              <w:bottom w:val="nil"/>
            </w:tcBorders>
          </w:tcPr>
          <w:p w14:paraId="05263A25"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Управление экономики и инвестиций</w:t>
            </w:r>
          </w:p>
        </w:tc>
        <w:tc>
          <w:tcPr>
            <w:tcW w:w="1312" w:type="dxa"/>
          </w:tcPr>
          <w:p w14:paraId="269162D4" w14:textId="77777777" w:rsidR="00D858D6" w:rsidRPr="003D0B35" w:rsidRDefault="00D858D6" w:rsidP="005A698D">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01.01.2020</w:t>
            </w:r>
          </w:p>
        </w:tc>
        <w:tc>
          <w:tcPr>
            <w:tcW w:w="1295" w:type="dxa"/>
          </w:tcPr>
          <w:p w14:paraId="32891A23" w14:textId="2F72B5C4" w:rsidR="00D858D6" w:rsidRPr="003D0B35" w:rsidRDefault="00D858D6" w:rsidP="00C7110B">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31.12.202</w:t>
            </w:r>
            <w:r w:rsidR="00C7110B">
              <w:rPr>
                <w:rFonts w:ascii="Times New Roman" w:hAnsi="Times New Roman" w:cs="Times New Roman"/>
                <w:sz w:val="22"/>
                <w:szCs w:val="22"/>
              </w:rPr>
              <w:t>7</w:t>
            </w:r>
          </w:p>
        </w:tc>
        <w:tc>
          <w:tcPr>
            <w:tcW w:w="2288" w:type="dxa"/>
            <w:vMerge w:val="restart"/>
            <w:tcBorders>
              <w:bottom w:val="nil"/>
            </w:tcBorders>
          </w:tcPr>
          <w:p w14:paraId="50BC7041"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 Увеличение числа субъектов малого и среднего предпринимательства ежегодно на 20 субъектов.</w:t>
            </w:r>
          </w:p>
          <w:p w14:paraId="2B46D871" w14:textId="606DE52C" w:rsidR="00D858D6"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 xml:space="preserve">2. Увеличение числа </w:t>
            </w:r>
            <w:proofErr w:type="spellStart"/>
            <w:r w:rsidRPr="003D0B35">
              <w:rPr>
                <w:rFonts w:ascii="Times New Roman" w:hAnsi="Times New Roman" w:cs="Times New Roman"/>
                <w:sz w:val="22"/>
                <w:szCs w:val="22"/>
              </w:rPr>
              <w:t>самозанятых</w:t>
            </w:r>
            <w:proofErr w:type="spellEnd"/>
            <w:r w:rsidRPr="003D0B35">
              <w:rPr>
                <w:rFonts w:ascii="Times New Roman" w:hAnsi="Times New Roman" w:cs="Times New Roman"/>
                <w:sz w:val="22"/>
                <w:szCs w:val="22"/>
              </w:rPr>
              <w:t xml:space="preserve"> граждан, зафиксировавших свой статус, с учетом введения специального налогового режима "налог на профессиональный доход" ежегодно не менее </w:t>
            </w:r>
            <w:r w:rsidR="00A57E4F">
              <w:rPr>
                <w:rFonts w:ascii="Times New Roman" w:hAnsi="Times New Roman" w:cs="Times New Roman"/>
                <w:sz w:val="22"/>
                <w:szCs w:val="22"/>
              </w:rPr>
              <w:t>60</w:t>
            </w:r>
            <w:r w:rsidR="008840BB">
              <w:rPr>
                <w:rFonts w:ascii="Times New Roman" w:hAnsi="Times New Roman" w:cs="Times New Roman"/>
                <w:sz w:val="22"/>
                <w:szCs w:val="22"/>
              </w:rPr>
              <w:t xml:space="preserve"> </w:t>
            </w:r>
            <w:r w:rsidRPr="003D0B35">
              <w:rPr>
                <w:rFonts w:ascii="Times New Roman" w:hAnsi="Times New Roman" w:cs="Times New Roman"/>
                <w:sz w:val="22"/>
                <w:szCs w:val="22"/>
              </w:rPr>
              <w:t>человек</w:t>
            </w:r>
            <w:r w:rsidR="00F75A87">
              <w:rPr>
                <w:rFonts w:ascii="Times New Roman" w:hAnsi="Times New Roman" w:cs="Times New Roman"/>
                <w:sz w:val="22"/>
                <w:szCs w:val="22"/>
              </w:rPr>
              <w:t>;</w:t>
            </w:r>
          </w:p>
          <w:p w14:paraId="682B48A6" w14:textId="098E5878" w:rsidR="00F75A87" w:rsidRPr="003D0B35" w:rsidRDefault="00F75A87" w:rsidP="001B5855">
            <w:pPr>
              <w:pStyle w:val="ConsPlusNormal"/>
              <w:rPr>
                <w:rFonts w:ascii="Times New Roman" w:hAnsi="Times New Roman" w:cs="Times New Roman"/>
                <w:sz w:val="22"/>
                <w:szCs w:val="22"/>
              </w:rPr>
            </w:pPr>
            <w:r w:rsidRPr="00F75A87">
              <w:rPr>
                <w:rFonts w:ascii="Times New Roman" w:hAnsi="Times New Roman" w:cs="Times New Roman"/>
                <w:sz w:val="22"/>
                <w:szCs w:val="22"/>
              </w:rPr>
              <w:t xml:space="preserve">3. Увеличение количество субъектов малого и среднего предпринимательства и </w:t>
            </w:r>
            <w:proofErr w:type="spellStart"/>
            <w:r w:rsidRPr="00F75A87">
              <w:rPr>
                <w:rFonts w:ascii="Times New Roman" w:hAnsi="Times New Roman" w:cs="Times New Roman"/>
                <w:sz w:val="22"/>
                <w:szCs w:val="22"/>
              </w:rPr>
              <w:t>самозанятых</w:t>
            </w:r>
            <w:proofErr w:type="spellEnd"/>
            <w:r w:rsidRPr="00F75A87">
              <w:rPr>
                <w:rFonts w:ascii="Times New Roman" w:hAnsi="Times New Roman" w:cs="Times New Roman"/>
                <w:sz w:val="22"/>
                <w:szCs w:val="22"/>
              </w:rPr>
              <w:t xml:space="preserve"> граждан в возрасте от 14 до 35 лет, получивших поддержку, ежегодно на 5 субъектов</w:t>
            </w:r>
          </w:p>
        </w:tc>
        <w:tc>
          <w:tcPr>
            <w:tcW w:w="3769" w:type="dxa"/>
            <w:vMerge w:val="restart"/>
            <w:tcBorders>
              <w:bottom w:val="nil"/>
            </w:tcBorders>
          </w:tcPr>
          <w:p w14:paraId="5F8EFCBE"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 Число субъектов малого и среднего предпринимательства.</w:t>
            </w:r>
          </w:p>
          <w:p w14:paraId="0B82E935" w14:textId="51893B28" w:rsidR="00D858D6"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 xml:space="preserve">2. Количество </w:t>
            </w:r>
            <w:proofErr w:type="spellStart"/>
            <w:r w:rsidRPr="003D0B35">
              <w:rPr>
                <w:rFonts w:ascii="Times New Roman" w:hAnsi="Times New Roman" w:cs="Times New Roman"/>
                <w:sz w:val="22"/>
                <w:szCs w:val="22"/>
              </w:rPr>
              <w:t>самозанятых</w:t>
            </w:r>
            <w:proofErr w:type="spellEnd"/>
            <w:r w:rsidRPr="003D0B35">
              <w:rPr>
                <w:rFonts w:ascii="Times New Roman" w:hAnsi="Times New Roman" w:cs="Times New Roman"/>
                <w:sz w:val="22"/>
                <w:szCs w:val="22"/>
              </w:rPr>
              <w:t xml:space="preserve"> граждан, зафиксировавших свой статус, с учетом введения </w:t>
            </w:r>
            <w:r w:rsidR="00F75A87">
              <w:rPr>
                <w:rFonts w:ascii="Times New Roman" w:hAnsi="Times New Roman" w:cs="Times New Roman"/>
                <w:sz w:val="22"/>
                <w:szCs w:val="22"/>
              </w:rPr>
              <w:t>специального налогового режима 2налог на профессиональный доход»;</w:t>
            </w:r>
          </w:p>
          <w:p w14:paraId="18AF505D" w14:textId="332E9446" w:rsidR="00F75A87" w:rsidRPr="003D0B35" w:rsidRDefault="00F75A87" w:rsidP="001B5855">
            <w:pPr>
              <w:pStyle w:val="ConsPlusNormal"/>
              <w:rPr>
                <w:rFonts w:ascii="Times New Roman" w:hAnsi="Times New Roman" w:cs="Times New Roman"/>
                <w:sz w:val="22"/>
                <w:szCs w:val="22"/>
              </w:rPr>
            </w:pPr>
            <w:r>
              <w:rPr>
                <w:rFonts w:ascii="Times New Roman" w:hAnsi="Times New Roman" w:cs="Times New Roman"/>
                <w:sz w:val="22"/>
                <w:szCs w:val="22"/>
              </w:rPr>
              <w:t xml:space="preserve">3. </w:t>
            </w:r>
            <w:r w:rsidRPr="00F75A87">
              <w:rPr>
                <w:rFonts w:ascii="Times New Roman" w:hAnsi="Times New Roman" w:cs="Times New Roman"/>
                <w:sz w:val="22"/>
                <w:szCs w:val="22"/>
              </w:rPr>
              <w:t xml:space="preserve">Количество субъектов малого и среднего предпринимательства и </w:t>
            </w:r>
            <w:proofErr w:type="spellStart"/>
            <w:r w:rsidRPr="00F75A87">
              <w:rPr>
                <w:rFonts w:ascii="Times New Roman" w:hAnsi="Times New Roman" w:cs="Times New Roman"/>
                <w:sz w:val="22"/>
                <w:szCs w:val="22"/>
              </w:rPr>
              <w:t>самозанятых</w:t>
            </w:r>
            <w:proofErr w:type="spellEnd"/>
            <w:r w:rsidRPr="00F75A87">
              <w:rPr>
                <w:rFonts w:ascii="Times New Roman" w:hAnsi="Times New Roman" w:cs="Times New Roman"/>
                <w:sz w:val="22"/>
                <w:szCs w:val="22"/>
              </w:rPr>
              <w:t xml:space="preserve"> граждан в возрасте от 14 до 35 лет, получивших поддержку.</w:t>
            </w:r>
          </w:p>
          <w:p w14:paraId="3839441C" w14:textId="6518DE98" w:rsidR="00D858D6" w:rsidRPr="003D0B35" w:rsidRDefault="00F75A87" w:rsidP="001B5855">
            <w:pPr>
              <w:pStyle w:val="ConsPlusNormal"/>
              <w:rPr>
                <w:rFonts w:ascii="Times New Roman" w:hAnsi="Times New Roman" w:cs="Times New Roman"/>
                <w:sz w:val="22"/>
                <w:szCs w:val="22"/>
              </w:rPr>
            </w:pPr>
            <w:r>
              <w:rPr>
                <w:rFonts w:ascii="Times New Roman" w:hAnsi="Times New Roman" w:cs="Times New Roman"/>
                <w:sz w:val="22"/>
                <w:szCs w:val="22"/>
              </w:rPr>
              <w:t>4</w:t>
            </w:r>
            <w:r w:rsidR="00D858D6" w:rsidRPr="003D0B35">
              <w:rPr>
                <w:rFonts w:ascii="Times New Roman" w:hAnsi="Times New Roman" w:cs="Times New Roman"/>
                <w:sz w:val="22"/>
                <w:szCs w:val="22"/>
              </w:rPr>
              <w:t>. Количество физических лиц - участников регионального проекта</w:t>
            </w:r>
          </w:p>
        </w:tc>
      </w:tr>
      <w:tr w:rsidR="00D858D6" w:rsidRPr="009B3195" w14:paraId="3EC55546" w14:textId="77777777" w:rsidTr="005A698D">
        <w:trPr>
          <w:gridAfter w:val="1"/>
          <w:wAfter w:w="10" w:type="dxa"/>
        </w:trPr>
        <w:tc>
          <w:tcPr>
            <w:tcW w:w="988" w:type="dxa"/>
          </w:tcPr>
          <w:p w14:paraId="212279E7"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1.2.2.1</w:t>
            </w:r>
          </w:p>
        </w:tc>
        <w:tc>
          <w:tcPr>
            <w:tcW w:w="3402" w:type="dxa"/>
          </w:tcPr>
          <w:p w14:paraId="42AB450C"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Выпуск тематической страницы в печатных СМИ городского округа о предпринимательстве</w:t>
            </w:r>
          </w:p>
        </w:tc>
        <w:tc>
          <w:tcPr>
            <w:tcW w:w="2212" w:type="dxa"/>
            <w:vMerge/>
            <w:tcBorders>
              <w:bottom w:val="nil"/>
            </w:tcBorders>
          </w:tcPr>
          <w:p w14:paraId="3F84A4B1" w14:textId="77777777" w:rsidR="00D858D6" w:rsidRPr="003D0B35" w:rsidRDefault="00D858D6" w:rsidP="001B5855">
            <w:pPr>
              <w:pStyle w:val="ConsPlusNormal"/>
              <w:rPr>
                <w:rFonts w:ascii="Times New Roman" w:hAnsi="Times New Roman" w:cs="Times New Roman"/>
                <w:sz w:val="22"/>
                <w:szCs w:val="22"/>
              </w:rPr>
            </w:pPr>
          </w:p>
        </w:tc>
        <w:tc>
          <w:tcPr>
            <w:tcW w:w="1312" w:type="dxa"/>
            <w:vMerge w:val="restart"/>
            <w:tcBorders>
              <w:bottom w:val="nil"/>
            </w:tcBorders>
          </w:tcPr>
          <w:p w14:paraId="5EAEF124"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01.01.2020</w:t>
            </w:r>
          </w:p>
        </w:tc>
        <w:tc>
          <w:tcPr>
            <w:tcW w:w="1295" w:type="dxa"/>
            <w:vMerge w:val="restart"/>
            <w:tcBorders>
              <w:bottom w:val="nil"/>
            </w:tcBorders>
          </w:tcPr>
          <w:p w14:paraId="7865DFEB" w14:textId="38BC28A6" w:rsidR="00D858D6" w:rsidRPr="003D0B35" w:rsidRDefault="00D858D6" w:rsidP="00C7110B">
            <w:pPr>
              <w:pStyle w:val="ConsPlusNormal"/>
              <w:rPr>
                <w:rFonts w:ascii="Times New Roman" w:hAnsi="Times New Roman" w:cs="Times New Roman"/>
                <w:sz w:val="22"/>
                <w:szCs w:val="22"/>
              </w:rPr>
            </w:pPr>
            <w:r w:rsidRPr="003D0B35">
              <w:rPr>
                <w:rFonts w:ascii="Times New Roman" w:hAnsi="Times New Roman" w:cs="Times New Roman"/>
                <w:sz w:val="22"/>
                <w:szCs w:val="22"/>
              </w:rPr>
              <w:t>31.12.202</w:t>
            </w:r>
            <w:r w:rsidR="00C7110B">
              <w:rPr>
                <w:rFonts w:ascii="Times New Roman" w:hAnsi="Times New Roman" w:cs="Times New Roman"/>
                <w:sz w:val="22"/>
                <w:szCs w:val="22"/>
              </w:rPr>
              <w:t>7</w:t>
            </w:r>
          </w:p>
        </w:tc>
        <w:tc>
          <w:tcPr>
            <w:tcW w:w="2288" w:type="dxa"/>
            <w:vMerge/>
            <w:tcBorders>
              <w:bottom w:val="nil"/>
            </w:tcBorders>
          </w:tcPr>
          <w:p w14:paraId="774C4583" w14:textId="77777777" w:rsidR="00D858D6" w:rsidRPr="003D0B35" w:rsidRDefault="00D858D6" w:rsidP="001B5855">
            <w:pPr>
              <w:pStyle w:val="ConsPlusNormal"/>
              <w:rPr>
                <w:rFonts w:ascii="Times New Roman" w:hAnsi="Times New Roman" w:cs="Times New Roman"/>
                <w:sz w:val="22"/>
                <w:szCs w:val="22"/>
              </w:rPr>
            </w:pPr>
          </w:p>
        </w:tc>
        <w:tc>
          <w:tcPr>
            <w:tcW w:w="3769" w:type="dxa"/>
            <w:vMerge/>
            <w:tcBorders>
              <w:bottom w:val="nil"/>
            </w:tcBorders>
          </w:tcPr>
          <w:p w14:paraId="44139845" w14:textId="77777777" w:rsidR="00D858D6" w:rsidRPr="003D0B35" w:rsidRDefault="00D858D6" w:rsidP="001B5855">
            <w:pPr>
              <w:pStyle w:val="ConsPlusNormal"/>
              <w:rPr>
                <w:rFonts w:ascii="Times New Roman" w:hAnsi="Times New Roman" w:cs="Times New Roman"/>
                <w:sz w:val="22"/>
                <w:szCs w:val="22"/>
              </w:rPr>
            </w:pPr>
          </w:p>
        </w:tc>
      </w:tr>
      <w:tr w:rsidR="00D858D6" w:rsidRPr="009B3195" w14:paraId="1A4A4F4D" w14:textId="77777777" w:rsidTr="005A698D">
        <w:trPr>
          <w:gridAfter w:val="1"/>
          <w:wAfter w:w="10" w:type="dxa"/>
        </w:trPr>
        <w:tc>
          <w:tcPr>
            <w:tcW w:w="988" w:type="dxa"/>
          </w:tcPr>
          <w:p w14:paraId="33653FD6"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1.2.2.2</w:t>
            </w:r>
          </w:p>
        </w:tc>
        <w:tc>
          <w:tcPr>
            <w:tcW w:w="3402" w:type="dxa"/>
          </w:tcPr>
          <w:p w14:paraId="4E4ED3AD"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Производство теле- и радиопрограмм, направленных на формирование положительного образа предпринимателя, популяризацию роли предпринимателя</w:t>
            </w:r>
          </w:p>
        </w:tc>
        <w:tc>
          <w:tcPr>
            <w:tcW w:w="2212" w:type="dxa"/>
            <w:vMerge/>
            <w:tcBorders>
              <w:bottom w:val="nil"/>
            </w:tcBorders>
          </w:tcPr>
          <w:p w14:paraId="411B7302" w14:textId="77777777" w:rsidR="00D858D6" w:rsidRPr="003D0B35" w:rsidRDefault="00D858D6" w:rsidP="001B5855">
            <w:pPr>
              <w:pStyle w:val="ConsPlusNormal"/>
              <w:rPr>
                <w:rFonts w:ascii="Times New Roman" w:hAnsi="Times New Roman" w:cs="Times New Roman"/>
                <w:sz w:val="22"/>
                <w:szCs w:val="22"/>
              </w:rPr>
            </w:pPr>
          </w:p>
        </w:tc>
        <w:tc>
          <w:tcPr>
            <w:tcW w:w="1312" w:type="dxa"/>
            <w:vMerge/>
            <w:tcBorders>
              <w:bottom w:val="nil"/>
            </w:tcBorders>
          </w:tcPr>
          <w:p w14:paraId="5517E16D" w14:textId="77777777" w:rsidR="00D858D6" w:rsidRPr="003D0B35" w:rsidRDefault="00D858D6" w:rsidP="001B5855">
            <w:pPr>
              <w:pStyle w:val="ConsPlusNormal"/>
              <w:rPr>
                <w:rFonts w:ascii="Times New Roman" w:hAnsi="Times New Roman" w:cs="Times New Roman"/>
                <w:sz w:val="22"/>
                <w:szCs w:val="22"/>
              </w:rPr>
            </w:pPr>
          </w:p>
        </w:tc>
        <w:tc>
          <w:tcPr>
            <w:tcW w:w="1295" w:type="dxa"/>
            <w:vMerge/>
            <w:tcBorders>
              <w:bottom w:val="nil"/>
            </w:tcBorders>
          </w:tcPr>
          <w:p w14:paraId="102FFA4D" w14:textId="77777777" w:rsidR="00D858D6" w:rsidRPr="003D0B35" w:rsidRDefault="00D858D6" w:rsidP="001B5855">
            <w:pPr>
              <w:pStyle w:val="ConsPlusNormal"/>
              <w:rPr>
                <w:rFonts w:ascii="Times New Roman" w:hAnsi="Times New Roman" w:cs="Times New Roman"/>
                <w:sz w:val="22"/>
                <w:szCs w:val="22"/>
              </w:rPr>
            </w:pPr>
          </w:p>
        </w:tc>
        <w:tc>
          <w:tcPr>
            <w:tcW w:w="2288" w:type="dxa"/>
            <w:vMerge/>
            <w:tcBorders>
              <w:bottom w:val="nil"/>
            </w:tcBorders>
          </w:tcPr>
          <w:p w14:paraId="1BA21E70" w14:textId="77777777" w:rsidR="00D858D6" w:rsidRPr="003D0B35" w:rsidRDefault="00D858D6" w:rsidP="001B5855">
            <w:pPr>
              <w:pStyle w:val="ConsPlusNormal"/>
              <w:rPr>
                <w:rFonts w:ascii="Times New Roman" w:hAnsi="Times New Roman" w:cs="Times New Roman"/>
                <w:sz w:val="22"/>
                <w:szCs w:val="22"/>
              </w:rPr>
            </w:pPr>
          </w:p>
        </w:tc>
        <w:tc>
          <w:tcPr>
            <w:tcW w:w="3769" w:type="dxa"/>
            <w:vMerge/>
            <w:tcBorders>
              <w:bottom w:val="nil"/>
            </w:tcBorders>
          </w:tcPr>
          <w:p w14:paraId="35766696" w14:textId="77777777" w:rsidR="00D858D6" w:rsidRPr="003D0B35" w:rsidRDefault="00D858D6" w:rsidP="001B5855">
            <w:pPr>
              <w:pStyle w:val="ConsPlusNormal"/>
              <w:rPr>
                <w:rFonts w:ascii="Times New Roman" w:hAnsi="Times New Roman" w:cs="Times New Roman"/>
                <w:sz w:val="22"/>
                <w:szCs w:val="22"/>
              </w:rPr>
            </w:pPr>
          </w:p>
        </w:tc>
      </w:tr>
      <w:tr w:rsidR="00D858D6" w:rsidRPr="009B3195" w14:paraId="00C74243" w14:textId="77777777" w:rsidTr="005A698D">
        <w:trPr>
          <w:gridAfter w:val="1"/>
          <w:wAfter w:w="10" w:type="dxa"/>
        </w:trPr>
        <w:tc>
          <w:tcPr>
            <w:tcW w:w="988" w:type="dxa"/>
          </w:tcPr>
          <w:p w14:paraId="2FD10967"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1.2.2.3</w:t>
            </w:r>
          </w:p>
        </w:tc>
        <w:tc>
          <w:tcPr>
            <w:tcW w:w="3402" w:type="dxa"/>
          </w:tcPr>
          <w:p w14:paraId="01627263"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Организация муниципального конкурса "Лучший предприниматель года", торжественное поздравление победителей и освещение результата конкурса в СМИ и (или) ресурсах сети "Интернат"</w:t>
            </w:r>
          </w:p>
        </w:tc>
        <w:tc>
          <w:tcPr>
            <w:tcW w:w="2212" w:type="dxa"/>
            <w:vMerge/>
            <w:tcBorders>
              <w:bottom w:val="nil"/>
            </w:tcBorders>
          </w:tcPr>
          <w:p w14:paraId="38CAFBC2" w14:textId="77777777" w:rsidR="00D858D6" w:rsidRPr="003D0B35" w:rsidRDefault="00D858D6" w:rsidP="001B5855">
            <w:pPr>
              <w:pStyle w:val="ConsPlusNormal"/>
              <w:rPr>
                <w:rFonts w:ascii="Times New Roman" w:hAnsi="Times New Roman" w:cs="Times New Roman"/>
                <w:sz w:val="22"/>
                <w:szCs w:val="22"/>
              </w:rPr>
            </w:pPr>
          </w:p>
        </w:tc>
        <w:tc>
          <w:tcPr>
            <w:tcW w:w="1312" w:type="dxa"/>
            <w:vMerge/>
            <w:tcBorders>
              <w:bottom w:val="nil"/>
            </w:tcBorders>
          </w:tcPr>
          <w:p w14:paraId="5E29195E" w14:textId="77777777" w:rsidR="00D858D6" w:rsidRPr="003D0B35" w:rsidRDefault="00D858D6" w:rsidP="001B5855">
            <w:pPr>
              <w:pStyle w:val="ConsPlusNormal"/>
              <w:rPr>
                <w:rFonts w:ascii="Times New Roman" w:hAnsi="Times New Roman" w:cs="Times New Roman"/>
                <w:sz w:val="22"/>
                <w:szCs w:val="22"/>
              </w:rPr>
            </w:pPr>
          </w:p>
        </w:tc>
        <w:tc>
          <w:tcPr>
            <w:tcW w:w="1295" w:type="dxa"/>
            <w:vMerge/>
            <w:tcBorders>
              <w:bottom w:val="nil"/>
            </w:tcBorders>
          </w:tcPr>
          <w:p w14:paraId="69BF12EC" w14:textId="77777777" w:rsidR="00D858D6" w:rsidRPr="003D0B35" w:rsidRDefault="00D858D6" w:rsidP="001B5855">
            <w:pPr>
              <w:pStyle w:val="ConsPlusNormal"/>
              <w:rPr>
                <w:rFonts w:ascii="Times New Roman" w:hAnsi="Times New Roman" w:cs="Times New Roman"/>
                <w:sz w:val="22"/>
                <w:szCs w:val="22"/>
              </w:rPr>
            </w:pPr>
          </w:p>
        </w:tc>
        <w:tc>
          <w:tcPr>
            <w:tcW w:w="2288" w:type="dxa"/>
            <w:vMerge/>
            <w:tcBorders>
              <w:bottom w:val="nil"/>
            </w:tcBorders>
          </w:tcPr>
          <w:p w14:paraId="6245D787" w14:textId="77777777" w:rsidR="00D858D6" w:rsidRPr="003D0B35" w:rsidRDefault="00D858D6" w:rsidP="001B5855">
            <w:pPr>
              <w:pStyle w:val="ConsPlusNormal"/>
              <w:rPr>
                <w:rFonts w:ascii="Times New Roman" w:hAnsi="Times New Roman" w:cs="Times New Roman"/>
                <w:sz w:val="22"/>
                <w:szCs w:val="22"/>
              </w:rPr>
            </w:pPr>
          </w:p>
        </w:tc>
        <w:tc>
          <w:tcPr>
            <w:tcW w:w="3769" w:type="dxa"/>
            <w:vMerge/>
            <w:tcBorders>
              <w:bottom w:val="nil"/>
            </w:tcBorders>
          </w:tcPr>
          <w:p w14:paraId="2C6A302F" w14:textId="77777777" w:rsidR="00D858D6" w:rsidRPr="003D0B35" w:rsidRDefault="00D858D6" w:rsidP="001B5855">
            <w:pPr>
              <w:pStyle w:val="ConsPlusNormal"/>
              <w:rPr>
                <w:rFonts w:ascii="Times New Roman" w:hAnsi="Times New Roman" w:cs="Times New Roman"/>
                <w:sz w:val="22"/>
                <w:szCs w:val="22"/>
              </w:rPr>
            </w:pPr>
          </w:p>
        </w:tc>
      </w:tr>
      <w:tr w:rsidR="00D858D6" w:rsidRPr="009B3195" w14:paraId="518F5785" w14:textId="77777777" w:rsidTr="005A698D">
        <w:tblPrEx>
          <w:tblBorders>
            <w:insideH w:val="nil"/>
          </w:tblBorders>
        </w:tblPrEx>
        <w:trPr>
          <w:gridAfter w:val="1"/>
          <w:wAfter w:w="10" w:type="dxa"/>
        </w:trPr>
        <w:tc>
          <w:tcPr>
            <w:tcW w:w="988" w:type="dxa"/>
          </w:tcPr>
          <w:p w14:paraId="7745A6E1"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1.2.2.4</w:t>
            </w:r>
          </w:p>
        </w:tc>
        <w:tc>
          <w:tcPr>
            <w:tcW w:w="3402" w:type="dxa"/>
          </w:tcPr>
          <w:p w14:paraId="461FFBD4"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Проведение семинаров, круглых столов, мастер-классов по актуальным вопросам развития предпринимательства в Арсеньевском городском округе</w:t>
            </w:r>
          </w:p>
        </w:tc>
        <w:tc>
          <w:tcPr>
            <w:tcW w:w="2212" w:type="dxa"/>
            <w:vMerge/>
            <w:tcBorders>
              <w:bottom w:val="nil"/>
            </w:tcBorders>
          </w:tcPr>
          <w:p w14:paraId="540CBD38" w14:textId="77777777" w:rsidR="00D858D6" w:rsidRPr="003D0B35" w:rsidRDefault="00D858D6" w:rsidP="001B5855">
            <w:pPr>
              <w:pStyle w:val="ConsPlusNormal"/>
              <w:rPr>
                <w:rFonts w:ascii="Times New Roman" w:hAnsi="Times New Roman" w:cs="Times New Roman"/>
                <w:sz w:val="22"/>
                <w:szCs w:val="22"/>
              </w:rPr>
            </w:pPr>
          </w:p>
        </w:tc>
        <w:tc>
          <w:tcPr>
            <w:tcW w:w="1312" w:type="dxa"/>
            <w:vMerge/>
            <w:tcBorders>
              <w:bottom w:val="nil"/>
            </w:tcBorders>
          </w:tcPr>
          <w:p w14:paraId="07C3F8F2" w14:textId="77777777" w:rsidR="00D858D6" w:rsidRPr="003D0B35" w:rsidRDefault="00D858D6" w:rsidP="001B5855">
            <w:pPr>
              <w:pStyle w:val="ConsPlusNormal"/>
              <w:rPr>
                <w:rFonts w:ascii="Times New Roman" w:hAnsi="Times New Roman" w:cs="Times New Roman"/>
                <w:sz w:val="22"/>
                <w:szCs w:val="22"/>
              </w:rPr>
            </w:pPr>
          </w:p>
        </w:tc>
        <w:tc>
          <w:tcPr>
            <w:tcW w:w="1295" w:type="dxa"/>
            <w:vMerge/>
            <w:tcBorders>
              <w:bottom w:val="nil"/>
            </w:tcBorders>
          </w:tcPr>
          <w:p w14:paraId="0432091A" w14:textId="77777777" w:rsidR="00D858D6" w:rsidRPr="003D0B35" w:rsidRDefault="00D858D6" w:rsidP="001B5855">
            <w:pPr>
              <w:pStyle w:val="ConsPlusNormal"/>
              <w:rPr>
                <w:rFonts w:ascii="Times New Roman" w:hAnsi="Times New Roman" w:cs="Times New Roman"/>
                <w:sz w:val="22"/>
                <w:szCs w:val="22"/>
              </w:rPr>
            </w:pPr>
          </w:p>
        </w:tc>
        <w:tc>
          <w:tcPr>
            <w:tcW w:w="2288" w:type="dxa"/>
            <w:vMerge/>
            <w:tcBorders>
              <w:bottom w:val="nil"/>
            </w:tcBorders>
          </w:tcPr>
          <w:p w14:paraId="0E93CBDE" w14:textId="77777777" w:rsidR="00D858D6" w:rsidRPr="003D0B35" w:rsidRDefault="00D858D6" w:rsidP="001B5855">
            <w:pPr>
              <w:pStyle w:val="ConsPlusNormal"/>
              <w:rPr>
                <w:rFonts w:ascii="Times New Roman" w:hAnsi="Times New Roman" w:cs="Times New Roman"/>
                <w:sz w:val="22"/>
                <w:szCs w:val="22"/>
              </w:rPr>
            </w:pPr>
          </w:p>
        </w:tc>
        <w:tc>
          <w:tcPr>
            <w:tcW w:w="3769" w:type="dxa"/>
            <w:vMerge/>
            <w:tcBorders>
              <w:bottom w:val="nil"/>
            </w:tcBorders>
          </w:tcPr>
          <w:p w14:paraId="5700B793" w14:textId="77777777" w:rsidR="00D858D6" w:rsidRPr="003D0B35" w:rsidRDefault="00D858D6" w:rsidP="001B5855">
            <w:pPr>
              <w:pStyle w:val="ConsPlusNormal"/>
              <w:rPr>
                <w:rFonts w:ascii="Times New Roman" w:hAnsi="Times New Roman" w:cs="Times New Roman"/>
                <w:sz w:val="22"/>
                <w:szCs w:val="22"/>
              </w:rPr>
            </w:pPr>
          </w:p>
        </w:tc>
      </w:tr>
      <w:tr w:rsidR="00D858D6" w:rsidRPr="009B3195" w14:paraId="369BD070" w14:textId="77777777" w:rsidTr="005A698D">
        <w:trPr>
          <w:gridAfter w:val="1"/>
          <w:wAfter w:w="10" w:type="dxa"/>
        </w:trPr>
        <w:tc>
          <w:tcPr>
            <w:tcW w:w="988" w:type="dxa"/>
          </w:tcPr>
          <w:p w14:paraId="031D7059"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1.2.2.5</w:t>
            </w:r>
          </w:p>
        </w:tc>
        <w:tc>
          <w:tcPr>
            <w:tcW w:w="3402" w:type="dxa"/>
          </w:tcPr>
          <w:p w14:paraId="1B6BB072" w14:textId="77777777" w:rsidR="00D858D6" w:rsidRPr="003D0B35" w:rsidRDefault="00D858D6" w:rsidP="001B5855">
            <w:pPr>
              <w:pStyle w:val="ConsPlusNormal"/>
              <w:rPr>
                <w:rFonts w:ascii="Times New Roman" w:hAnsi="Times New Roman" w:cs="Times New Roman"/>
                <w:sz w:val="22"/>
                <w:szCs w:val="22"/>
              </w:rPr>
            </w:pPr>
            <w:r w:rsidRPr="003D0B35">
              <w:rPr>
                <w:rFonts w:ascii="Times New Roman" w:hAnsi="Times New Roman" w:cs="Times New Roman"/>
                <w:sz w:val="22"/>
                <w:szCs w:val="22"/>
              </w:rPr>
              <w:t>Изготовление печатной продукции</w:t>
            </w:r>
          </w:p>
        </w:tc>
        <w:tc>
          <w:tcPr>
            <w:tcW w:w="2212" w:type="dxa"/>
            <w:tcBorders>
              <w:top w:val="nil"/>
            </w:tcBorders>
          </w:tcPr>
          <w:p w14:paraId="0D5CBC0B" w14:textId="77777777" w:rsidR="00D858D6" w:rsidRPr="003D0B35" w:rsidRDefault="00D858D6" w:rsidP="001B5855">
            <w:pPr>
              <w:pStyle w:val="ConsPlusNormal"/>
              <w:rPr>
                <w:rFonts w:ascii="Times New Roman" w:hAnsi="Times New Roman" w:cs="Times New Roman"/>
                <w:sz w:val="22"/>
                <w:szCs w:val="22"/>
              </w:rPr>
            </w:pPr>
          </w:p>
        </w:tc>
        <w:tc>
          <w:tcPr>
            <w:tcW w:w="1312" w:type="dxa"/>
            <w:tcBorders>
              <w:top w:val="nil"/>
            </w:tcBorders>
          </w:tcPr>
          <w:p w14:paraId="39A6A612" w14:textId="77777777" w:rsidR="00D858D6" w:rsidRPr="003D0B35" w:rsidRDefault="00D858D6" w:rsidP="001B5855">
            <w:pPr>
              <w:pStyle w:val="ConsPlusNormal"/>
              <w:rPr>
                <w:rFonts w:ascii="Times New Roman" w:hAnsi="Times New Roman" w:cs="Times New Roman"/>
                <w:sz w:val="22"/>
                <w:szCs w:val="22"/>
              </w:rPr>
            </w:pPr>
          </w:p>
        </w:tc>
        <w:tc>
          <w:tcPr>
            <w:tcW w:w="1295" w:type="dxa"/>
            <w:tcBorders>
              <w:top w:val="nil"/>
            </w:tcBorders>
          </w:tcPr>
          <w:p w14:paraId="493DE398" w14:textId="77777777" w:rsidR="00D858D6" w:rsidRPr="003D0B35" w:rsidRDefault="00D858D6" w:rsidP="001B5855">
            <w:pPr>
              <w:pStyle w:val="ConsPlusNormal"/>
              <w:rPr>
                <w:rFonts w:ascii="Times New Roman" w:hAnsi="Times New Roman" w:cs="Times New Roman"/>
                <w:sz w:val="22"/>
                <w:szCs w:val="22"/>
              </w:rPr>
            </w:pPr>
          </w:p>
        </w:tc>
        <w:tc>
          <w:tcPr>
            <w:tcW w:w="2288" w:type="dxa"/>
            <w:tcBorders>
              <w:top w:val="nil"/>
            </w:tcBorders>
          </w:tcPr>
          <w:p w14:paraId="66511D00" w14:textId="77777777" w:rsidR="00D858D6" w:rsidRPr="003D0B35" w:rsidRDefault="00D858D6" w:rsidP="001B5855">
            <w:pPr>
              <w:pStyle w:val="ConsPlusNormal"/>
              <w:rPr>
                <w:rFonts w:ascii="Times New Roman" w:hAnsi="Times New Roman" w:cs="Times New Roman"/>
                <w:sz w:val="22"/>
                <w:szCs w:val="22"/>
              </w:rPr>
            </w:pPr>
          </w:p>
        </w:tc>
        <w:tc>
          <w:tcPr>
            <w:tcW w:w="3769" w:type="dxa"/>
            <w:tcBorders>
              <w:top w:val="nil"/>
            </w:tcBorders>
          </w:tcPr>
          <w:p w14:paraId="50D28096" w14:textId="77777777" w:rsidR="00D858D6" w:rsidRPr="003D0B35" w:rsidRDefault="00D858D6" w:rsidP="001B5855">
            <w:pPr>
              <w:pStyle w:val="ConsPlusNormal"/>
              <w:rPr>
                <w:rFonts w:ascii="Times New Roman" w:hAnsi="Times New Roman" w:cs="Times New Roman"/>
                <w:sz w:val="22"/>
                <w:szCs w:val="22"/>
              </w:rPr>
            </w:pPr>
          </w:p>
        </w:tc>
      </w:tr>
      <w:tr w:rsidR="00F75A87" w:rsidRPr="009B3195" w14:paraId="713F1C88" w14:textId="77777777" w:rsidTr="005A698D">
        <w:trPr>
          <w:gridAfter w:val="1"/>
          <w:wAfter w:w="10" w:type="dxa"/>
        </w:trPr>
        <w:tc>
          <w:tcPr>
            <w:tcW w:w="988" w:type="dxa"/>
          </w:tcPr>
          <w:p w14:paraId="0C0D228C" w14:textId="109D86E0" w:rsidR="00F75A87" w:rsidRPr="00F75A87" w:rsidRDefault="00F75A87" w:rsidP="00F75A87">
            <w:pPr>
              <w:pStyle w:val="ConsPlusNormal"/>
              <w:rPr>
                <w:rFonts w:ascii="Times New Roman" w:hAnsi="Times New Roman" w:cs="Times New Roman"/>
                <w:sz w:val="24"/>
                <w:szCs w:val="24"/>
              </w:rPr>
            </w:pPr>
            <w:r w:rsidRPr="00F75A87">
              <w:rPr>
                <w:rFonts w:ascii="Times New Roman" w:hAnsi="Times New Roman" w:cs="Times New Roman"/>
                <w:sz w:val="24"/>
                <w:szCs w:val="24"/>
              </w:rPr>
              <w:t>1.2.3.</w:t>
            </w:r>
          </w:p>
        </w:tc>
        <w:tc>
          <w:tcPr>
            <w:tcW w:w="3402" w:type="dxa"/>
          </w:tcPr>
          <w:p w14:paraId="6EF305EF" w14:textId="064BFF84" w:rsidR="00F75A87" w:rsidRPr="00F75A87" w:rsidRDefault="00F75A87" w:rsidP="00F75A87">
            <w:pPr>
              <w:pStyle w:val="ConsPlusNormal"/>
              <w:rPr>
                <w:rFonts w:ascii="Times New Roman" w:hAnsi="Times New Roman" w:cs="Times New Roman"/>
                <w:sz w:val="24"/>
                <w:szCs w:val="24"/>
              </w:rPr>
            </w:pPr>
            <w:r w:rsidRPr="00F75A87">
              <w:rPr>
                <w:rFonts w:ascii="Times New Roman" w:hAnsi="Times New Roman" w:cs="Times New Roman"/>
                <w:sz w:val="24"/>
                <w:szCs w:val="24"/>
              </w:rPr>
              <w:t>Создание благоприятных условий для вовлечения молодежи в предпринимательскую деятельность</w:t>
            </w:r>
          </w:p>
        </w:tc>
        <w:tc>
          <w:tcPr>
            <w:tcW w:w="2212" w:type="dxa"/>
            <w:tcBorders>
              <w:top w:val="nil"/>
            </w:tcBorders>
          </w:tcPr>
          <w:p w14:paraId="7C37A10D" w14:textId="2C963103" w:rsidR="00F75A87" w:rsidRPr="00F75A87" w:rsidRDefault="00F75A87" w:rsidP="00F75A87">
            <w:pPr>
              <w:pStyle w:val="ConsPlusNormal"/>
              <w:rPr>
                <w:rFonts w:ascii="Times New Roman" w:hAnsi="Times New Roman" w:cs="Times New Roman"/>
                <w:sz w:val="24"/>
                <w:szCs w:val="24"/>
              </w:rPr>
            </w:pPr>
            <w:r w:rsidRPr="00F75A87">
              <w:rPr>
                <w:rFonts w:ascii="Times New Roman" w:hAnsi="Times New Roman" w:cs="Times New Roman"/>
                <w:sz w:val="24"/>
                <w:szCs w:val="24"/>
              </w:rPr>
              <w:t>Управление экономики и инвестиций</w:t>
            </w:r>
          </w:p>
        </w:tc>
        <w:tc>
          <w:tcPr>
            <w:tcW w:w="1312" w:type="dxa"/>
            <w:tcBorders>
              <w:top w:val="nil"/>
            </w:tcBorders>
          </w:tcPr>
          <w:p w14:paraId="7D2A5A0B" w14:textId="18E31390" w:rsidR="00F75A87" w:rsidRPr="00F75A87" w:rsidRDefault="00F75A87" w:rsidP="00F75A87">
            <w:pPr>
              <w:pStyle w:val="ConsPlusNormal"/>
              <w:rPr>
                <w:rFonts w:ascii="Times New Roman" w:hAnsi="Times New Roman" w:cs="Times New Roman"/>
                <w:sz w:val="24"/>
                <w:szCs w:val="24"/>
              </w:rPr>
            </w:pPr>
            <w:r w:rsidRPr="00F75A87">
              <w:rPr>
                <w:rFonts w:ascii="Times New Roman" w:hAnsi="Times New Roman" w:cs="Times New Roman"/>
                <w:sz w:val="24"/>
                <w:szCs w:val="24"/>
              </w:rPr>
              <w:t>01.01.2023</w:t>
            </w:r>
          </w:p>
        </w:tc>
        <w:tc>
          <w:tcPr>
            <w:tcW w:w="1295" w:type="dxa"/>
            <w:tcBorders>
              <w:top w:val="nil"/>
            </w:tcBorders>
          </w:tcPr>
          <w:p w14:paraId="5CCD4E9B" w14:textId="5A723C20" w:rsidR="00F75A87" w:rsidRPr="00F75A87" w:rsidRDefault="00F75A87" w:rsidP="00F75A87">
            <w:pPr>
              <w:pStyle w:val="ConsPlusNormal"/>
              <w:rPr>
                <w:rFonts w:ascii="Times New Roman" w:hAnsi="Times New Roman" w:cs="Times New Roman"/>
                <w:sz w:val="24"/>
                <w:szCs w:val="24"/>
              </w:rPr>
            </w:pPr>
            <w:r w:rsidRPr="00F75A87">
              <w:rPr>
                <w:rFonts w:ascii="Times New Roman" w:hAnsi="Times New Roman" w:cs="Times New Roman"/>
                <w:sz w:val="24"/>
                <w:szCs w:val="24"/>
              </w:rPr>
              <w:t>31.12.2027</w:t>
            </w:r>
          </w:p>
        </w:tc>
        <w:tc>
          <w:tcPr>
            <w:tcW w:w="2288" w:type="dxa"/>
            <w:tcBorders>
              <w:top w:val="nil"/>
            </w:tcBorders>
          </w:tcPr>
          <w:p w14:paraId="4B4D7ED4" w14:textId="6B797608" w:rsidR="00F75A87" w:rsidRPr="00F75A87" w:rsidRDefault="00F75A87" w:rsidP="00F75A87">
            <w:pPr>
              <w:pStyle w:val="ConsPlusNormal"/>
              <w:rPr>
                <w:rFonts w:ascii="Times New Roman" w:hAnsi="Times New Roman" w:cs="Times New Roman"/>
                <w:sz w:val="24"/>
                <w:szCs w:val="24"/>
              </w:rPr>
            </w:pPr>
            <w:r w:rsidRPr="00F75A87">
              <w:rPr>
                <w:rFonts w:ascii="Times New Roman" w:hAnsi="Times New Roman" w:cs="Times New Roman"/>
                <w:sz w:val="24"/>
                <w:szCs w:val="24"/>
              </w:rPr>
              <w:t xml:space="preserve">Увеличение количество субъектов малого и среднего предпринимательства и </w:t>
            </w:r>
            <w:proofErr w:type="spellStart"/>
            <w:r w:rsidRPr="00F75A87">
              <w:rPr>
                <w:rFonts w:ascii="Times New Roman" w:hAnsi="Times New Roman" w:cs="Times New Roman"/>
                <w:sz w:val="24"/>
                <w:szCs w:val="24"/>
              </w:rPr>
              <w:t>самозанятых</w:t>
            </w:r>
            <w:proofErr w:type="spellEnd"/>
            <w:r w:rsidRPr="00F75A87">
              <w:rPr>
                <w:rFonts w:ascii="Times New Roman" w:hAnsi="Times New Roman" w:cs="Times New Roman"/>
                <w:sz w:val="24"/>
                <w:szCs w:val="24"/>
              </w:rPr>
              <w:t xml:space="preserve"> граждан в возрасте от 14 до 35 лет, получивших поддержку, ежегодно на 5 субъектов</w:t>
            </w:r>
          </w:p>
        </w:tc>
        <w:tc>
          <w:tcPr>
            <w:tcW w:w="3769" w:type="dxa"/>
            <w:tcBorders>
              <w:top w:val="nil"/>
            </w:tcBorders>
          </w:tcPr>
          <w:p w14:paraId="770761C8" w14:textId="0D977BEF" w:rsidR="00F75A87" w:rsidRPr="003D0B35" w:rsidRDefault="00F75A87" w:rsidP="00F75A87">
            <w:pPr>
              <w:pStyle w:val="ConsPlusNormal"/>
              <w:rPr>
                <w:rFonts w:ascii="Times New Roman" w:hAnsi="Times New Roman" w:cs="Times New Roman"/>
                <w:sz w:val="22"/>
                <w:szCs w:val="22"/>
              </w:rPr>
            </w:pPr>
            <w:r w:rsidRPr="00F75A87">
              <w:rPr>
                <w:rFonts w:ascii="Times New Roman" w:hAnsi="Times New Roman" w:cs="Times New Roman"/>
                <w:sz w:val="22"/>
                <w:szCs w:val="22"/>
              </w:rPr>
              <w:t xml:space="preserve">Количество субъектов малого и среднего предпринимательства и </w:t>
            </w:r>
            <w:proofErr w:type="spellStart"/>
            <w:r w:rsidRPr="00F75A87">
              <w:rPr>
                <w:rFonts w:ascii="Times New Roman" w:hAnsi="Times New Roman" w:cs="Times New Roman"/>
                <w:sz w:val="22"/>
                <w:szCs w:val="22"/>
              </w:rPr>
              <w:t>самозанятых</w:t>
            </w:r>
            <w:proofErr w:type="spellEnd"/>
            <w:r w:rsidRPr="00F75A87">
              <w:rPr>
                <w:rFonts w:ascii="Times New Roman" w:hAnsi="Times New Roman" w:cs="Times New Roman"/>
                <w:sz w:val="22"/>
                <w:szCs w:val="22"/>
              </w:rPr>
              <w:t xml:space="preserve"> граждан в возрасте от 14 до 35 лет, получивших поддержку.</w:t>
            </w:r>
          </w:p>
        </w:tc>
      </w:tr>
      <w:tr w:rsidR="00F75A87" w:rsidRPr="009B3195" w14:paraId="2F6354E7" w14:textId="77777777" w:rsidTr="005A698D">
        <w:trPr>
          <w:gridAfter w:val="1"/>
          <w:wAfter w:w="10" w:type="dxa"/>
        </w:trPr>
        <w:tc>
          <w:tcPr>
            <w:tcW w:w="988" w:type="dxa"/>
          </w:tcPr>
          <w:p w14:paraId="621BD38E" w14:textId="2DB20C04"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1.2.3.1</w:t>
            </w:r>
          </w:p>
        </w:tc>
        <w:tc>
          <w:tcPr>
            <w:tcW w:w="3402" w:type="dxa"/>
          </w:tcPr>
          <w:p w14:paraId="608FDCCE" w14:textId="2283B9B7"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Включение в состав</w:t>
            </w:r>
            <w:r w:rsidRPr="00C80FCA">
              <w:rPr>
                <w:sz w:val="24"/>
                <w:szCs w:val="24"/>
              </w:rPr>
              <w:t xml:space="preserve"> </w:t>
            </w:r>
            <w:r w:rsidRPr="00C80FCA">
              <w:rPr>
                <w:rFonts w:ascii="Times New Roman" w:hAnsi="Times New Roman" w:cs="Times New Roman"/>
                <w:sz w:val="24"/>
                <w:szCs w:val="24"/>
              </w:rPr>
              <w:t>Совета по улучшению инвестиционного климата и развитию предпринимательства при главе Арсеньевского городского округа  молодых предпринимателей в возрасте до 35 лет.</w:t>
            </w:r>
          </w:p>
        </w:tc>
        <w:tc>
          <w:tcPr>
            <w:tcW w:w="2212" w:type="dxa"/>
            <w:tcBorders>
              <w:top w:val="nil"/>
            </w:tcBorders>
          </w:tcPr>
          <w:p w14:paraId="0A16AC19" w14:textId="3278672A"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Управление экономики и инвестиций</w:t>
            </w:r>
          </w:p>
        </w:tc>
        <w:tc>
          <w:tcPr>
            <w:tcW w:w="1312" w:type="dxa"/>
            <w:tcBorders>
              <w:top w:val="nil"/>
            </w:tcBorders>
          </w:tcPr>
          <w:p w14:paraId="22D4E5B8" w14:textId="77777777" w:rsidR="00F75A87" w:rsidRPr="00C80FCA" w:rsidRDefault="00F75A87" w:rsidP="00F75A87">
            <w:pPr>
              <w:pStyle w:val="ConsPlusNormal"/>
              <w:rPr>
                <w:rFonts w:ascii="Times New Roman" w:hAnsi="Times New Roman" w:cs="Times New Roman"/>
                <w:sz w:val="24"/>
                <w:szCs w:val="24"/>
              </w:rPr>
            </w:pPr>
          </w:p>
        </w:tc>
        <w:tc>
          <w:tcPr>
            <w:tcW w:w="1295" w:type="dxa"/>
            <w:tcBorders>
              <w:top w:val="nil"/>
            </w:tcBorders>
          </w:tcPr>
          <w:p w14:paraId="5C7D84E1" w14:textId="77777777" w:rsidR="00F75A87" w:rsidRPr="00C80FCA" w:rsidRDefault="00F75A87" w:rsidP="00F75A87">
            <w:pPr>
              <w:pStyle w:val="ConsPlusNormal"/>
              <w:rPr>
                <w:rFonts w:ascii="Times New Roman" w:hAnsi="Times New Roman" w:cs="Times New Roman"/>
                <w:sz w:val="24"/>
                <w:szCs w:val="24"/>
              </w:rPr>
            </w:pPr>
          </w:p>
        </w:tc>
        <w:tc>
          <w:tcPr>
            <w:tcW w:w="2288" w:type="dxa"/>
            <w:tcBorders>
              <w:top w:val="nil"/>
            </w:tcBorders>
          </w:tcPr>
          <w:p w14:paraId="565F9F0D" w14:textId="634830A4" w:rsidR="00F75A87" w:rsidRPr="00C80FCA" w:rsidRDefault="00F75A87" w:rsidP="00627AF4">
            <w:pPr>
              <w:pStyle w:val="ConsPlusNormal"/>
              <w:rPr>
                <w:rFonts w:ascii="Times New Roman" w:hAnsi="Times New Roman" w:cs="Times New Roman"/>
                <w:sz w:val="24"/>
                <w:szCs w:val="24"/>
              </w:rPr>
            </w:pPr>
            <w:r w:rsidRPr="00C80FCA">
              <w:rPr>
                <w:rFonts w:ascii="Times New Roman" w:hAnsi="Times New Roman" w:cs="Times New Roman"/>
                <w:sz w:val="24"/>
                <w:szCs w:val="24"/>
              </w:rPr>
              <w:t xml:space="preserve">Не менее </w:t>
            </w:r>
            <w:r w:rsidR="00627AF4">
              <w:rPr>
                <w:rFonts w:ascii="Times New Roman" w:hAnsi="Times New Roman" w:cs="Times New Roman"/>
                <w:sz w:val="24"/>
                <w:szCs w:val="24"/>
              </w:rPr>
              <w:t>15</w:t>
            </w:r>
            <w:r w:rsidRPr="00C80FCA">
              <w:rPr>
                <w:rFonts w:ascii="Times New Roman" w:hAnsi="Times New Roman" w:cs="Times New Roman"/>
                <w:sz w:val="24"/>
                <w:szCs w:val="24"/>
              </w:rPr>
              <w:t xml:space="preserve"> % членов Совета составляют субъекты  малого и среднего предпринимательства в возрасте  до 35 лет.</w:t>
            </w:r>
          </w:p>
        </w:tc>
        <w:tc>
          <w:tcPr>
            <w:tcW w:w="3769" w:type="dxa"/>
            <w:tcBorders>
              <w:top w:val="nil"/>
            </w:tcBorders>
          </w:tcPr>
          <w:p w14:paraId="2D65A478" w14:textId="77777777" w:rsidR="00F75A87" w:rsidRPr="003D0B35" w:rsidRDefault="00F75A87" w:rsidP="00F75A87">
            <w:pPr>
              <w:pStyle w:val="ConsPlusNormal"/>
              <w:rPr>
                <w:rFonts w:ascii="Times New Roman" w:hAnsi="Times New Roman" w:cs="Times New Roman"/>
                <w:sz w:val="22"/>
                <w:szCs w:val="22"/>
              </w:rPr>
            </w:pPr>
          </w:p>
        </w:tc>
      </w:tr>
      <w:tr w:rsidR="00F75A87" w:rsidRPr="009B3195" w14:paraId="46661CD5" w14:textId="77777777" w:rsidTr="005A698D">
        <w:trPr>
          <w:gridAfter w:val="1"/>
          <w:wAfter w:w="10" w:type="dxa"/>
        </w:trPr>
        <w:tc>
          <w:tcPr>
            <w:tcW w:w="988" w:type="dxa"/>
          </w:tcPr>
          <w:p w14:paraId="055FBCD5" w14:textId="25A9A5AC"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1.2.3.2</w:t>
            </w:r>
          </w:p>
        </w:tc>
        <w:tc>
          <w:tcPr>
            <w:tcW w:w="3402" w:type="dxa"/>
          </w:tcPr>
          <w:p w14:paraId="44DBDC05" w14:textId="78456DA8"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Проведение конкурса  проектов по направлению «Предпринимательство» среди школьников.</w:t>
            </w:r>
          </w:p>
        </w:tc>
        <w:tc>
          <w:tcPr>
            <w:tcW w:w="2212" w:type="dxa"/>
            <w:tcBorders>
              <w:top w:val="nil"/>
            </w:tcBorders>
          </w:tcPr>
          <w:p w14:paraId="1A8CAC63" w14:textId="77777777"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 xml:space="preserve">Управление экономики и инвестиций </w:t>
            </w:r>
          </w:p>
          <w:p w14:paraId="41947ED6" w14:textId="21BE0A3D"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Управление образования</w:t>
            </w:r>
          </w:p>
        </w:tc>
        <w:tc>
          <w:tcPr>
            <w:tcW w:w="1312" w:type="dxa"/>
            <w:tcBorders>
              <w:top w:val="nil"/>
            </w:tcBorders>
          </w:tcPr>
          <w:p w14:paraId="78D2BB78" w14:textId="129B8973"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01.01.2023</w:t>
            </w:r>
          </w:p>
        </w:tc>
        <w:tc>
          <w:tcPr>
            <w:tcW w:w="1295" w:type="dxa"/>
            <w:tcBorders>
              <w:top w:val="nil"/>
            </w:tcBorders>
          </w:tcPr>
          <w:p w14:paraId="476EE1BB" w14:textId="73F4B899"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31.12.2027</w:t>
            </w:r>
          </w:p>
        </w:tc>
        <w:tc>
          <w:tcPr>
            <w:tcW w:w="2288" w:type="dxa"/>
            <w:tcBorders>
              <w:top w:val="nil"/>
            </w:tcBorders>
          </w:tcPr>
          <w:p w14:paraId="03D69595" w14:textId="0E5AABCA"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1. Не менее 5 участников Конкурса проектов среди школьников в возрасте от 14 лет.</w:t>
            </w:r>
          </w:p>
        </w:tc>
        <w:tc>
          <w:tcPr>
            <w:tcW w:w="3769" w:type="dxa"/>
            <w:tcBorders>
              <w:top w:val="nil"/>
            </w:tcBorders>
          </w:tcPr>
          <w:p w14:paraId="5A353604" w14:textId="77777777" w:rsidR="00F75A87" w:rsidRPr="003D0B35" w:rsidRDefault="00F75A87" w:rsidP="00F75A87">
            <w:pPr>
              <w:pStyle w:val="ConsPlusNormal"/>
              <w:rPr>
                <w:rFonts w:ascii="Times New Roman" w:hAnsi="Times New Roman" w:cs="Times New Roman"/>
                <w:sz w:val="22"/>
                <w:szCs w:val="22"/>
              </w:rPr>
            </w:pPr>
          </w:p>
        </w:tc>
      </w:tr>
      <w:tr w:rsidR="00F75A87" w:rsidRPr="009B3195" w14:paraId="008C3644" w14:textId="77777777" w:rsidTr="005A698D">
        <w:trPr>
          <w:gridAfter w:val="1"/>
          <w:wAfter w:w="10" w:type="dxa"/>
        </w:trPr>
        <w:tc>
          <w:tcPr>
            <w:tcW w:w="988" w:type="dxa"/>
          </w:tcPr>
          <w:p w14:paraId="4870EB8B" w14:textId="477D0E91"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1.2.3.3</w:t>
            </w:r>
          </w:p>
        </w:tc>
        <w:tc>
          <w:tcPr>
            <w:tcW w:w="3402" w:type="dxa"/>
          </w:tcPr>
          <w:p w14:paraId="2F090DA3" w14:textId="23A4B4A2"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Проведение конкурса проектов «Создание зон туристической привлекательности города» среди молодых предпринимателей в возрасте до 35 лет</w:t>
            </w:r>
          </w:p>
        </w:tc>
        <w:tc>
          <w:tcPr>
            <w:tcW w:w="2212" w:type="dxa"/>
            <w:tcBorders>
              <w:top w:val="nil"/>
            </w:tcBorders>
          </w:tcPr>
          <w:p w14:paraId="095CED66" w14:textId="00B26A2C"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Управление экономики и инвестиций</w:t>
            </w:r>
          </w:p>
        </w:tc>
        <w:tc>
          <w:tcPr>
            <w:tcW w:w="1312" w:type="dxa"/>
            <w:tcBorders>
              <w:top w:val="nil"/>
            </w:tcBorders>
          </w:tcPr>
          <w:p w14:paraId="4D0C2AF6" w14:textId="579FB9C1"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01.01.2023</w:t>
            </w:r>
          </w:p>
        </w:tc>
        <w:tc>
          <w:tcPr>
            <w:tcW w:w="1295" w:type="dxa"/>
            <w:tcBorders>
              <w:top w:val="nil"/>
            </w:tcBorders>
          </w:tcPr>
          <w:p w14:paraId="66D8EF17" w14:textId="25A5FB8E"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31.12.2027</w:t>
            </w:r>
          </w:p>
        </w:tc>
        <w:tc>
          <w:tcPr>
            <w:tcW w:w="2288" w:type="dxa"/>
            <w:tcBorders>
              <w:top w:val="nil"/>
            </w:tcBorders>
          </w:tcPr>
          <w:p w14:paraId="2B592963" w14:textId="4E1167E7" w:rsidR="00F75A87" w:rsidRPr="00C80FCA" w:rsidRDefault="00F75A87" w:rsidP="00627AF4">
            <w:pPr>
              <w:pStyle w:val="ConsPlusNormal"/>
              <w:rPr>
                <w:rFonts w:ascii="Times New Roman" w:hAnsi="Times New Roman" w:cs="Times New Roman"/>
                <w:sz w:val="24"/>
                <w:szCs w:val="24"/>
              </w:rPr>
            </w:pPr>
            <w:r w:rsidRPr="00C80FCA">
              <w:rPr>
                <w:rFonts w:ascii="Times New Roman" w:hAnsi="Times New Roman" w:cs="Times New Roman"/>
                <w:sz w:val="24"/>
                <w:szCs w:val="24"/>
              </w:rPr>
              <w:t>Не менее 5 уча</w:t>
            </w:r>
            <w:r w:rsidR="00C80FCA" w:rsidRPr="00C80FCA">
              <w:rPr>
                <w:rFonts w:ascii="Times New Roman" w:hAnsi="Times New Roman" w:cs="Times New Roman"/>
                <w:sz w:val="24"/>
                <w:szCs w:val="24"/>
              </w:rPr>
              <w:t>стников Конкурса проектов среди</w:t>
            </w:r>
            <w:r w:rsidRPr="00C80FCA">
              <w:rPr>
                <w:rFonts w:ascii="Times New Roman" w:hAnsi="Times New Roman" w:cs="Times New Roman"/>
                <w:sz w:val="24"/>
                <w:szCs w:val="24"/>
              </w:rPr>
              <w:t xml:space="preserve"> молодежного предпринимательства в возрасте </w:t>
            </w:r>
            <w:r w:rsidR="00627AF4">
              <w:rPr>
                <w:rFonts w:ascii="Times New Roman" w:hAnsi="Times New Roman" w:cs="Times New Roman"/>
                <w:sz w:val="24"/>
                <w:szCs w:val="24"/>
              </w:rPr>
              <w:t>до</w:t>
            </w:r>
            <w:r w:rsidRPr="00C80FCA">
              <w:rPr>
                <w:rFonts w:ascii="Times New Roman" w:hAnsi="Times New Roman" w:cs="Times New Roman"/>
                <w:sz w:val="24"/>
                <w:szCs w:val="24"/>
              </w:rPr>
              <w:t xml:space="preserve"> 35 лет.</w:t>
            </w:r>
          </w:p>
        </w:tc>
        <w:tc>
          <w:tcPr>
            <w:tcW w:w="3769" w:type="dxa"/>
            <w:tcBorders>
              <w:top w:val="nil"/>
            </w:tcBorders>
          </w:tcPr>
          <w:p w14:paraId="16958140" w14:textId="77777777" w:rsidR="00F75A87" w:rsidRPr="003D0B35" w:rsidRDefault="00F75A87" w:rsidP="00F75A87">
            <w:pPr>
              <w:pStyle w:val="ConsPlusNormal"/>
              <w:rPr>
                <w:rFonts w:ascii="Times New Roman" w:hAnsi="Times New Roman" w:cs="Times New Roman"/>
                <w:sz w:val="22"/>
                <w:szCs w:val="22"/>
              </w:rPr>
            </w:pPr>
          </w:p>
        </w:tc>
      </w:tr>
      <w:tr w:rsidR="00F75A87" w:rsidRPr="009B3195" w14:paraId="0BB8607F" w14:textId="77777777" w:rsidTr="005A698D">
        <w:trPr>
          <w:gridAfter w:val="1"/>
          <w:wAfter w:w="10" w:type="dxa"/>
        </w:trPr>
        <w:tc>
          <w:tcPr>
            <w:tcW w:w="988" w:type="dxa"/>
          </w:tcPr>
          <w:p w14:paraId="6D8C1377" w14:textId="6363D5CA"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1.2.3.4</w:t>
            </w:r>
          </w:p>
        </w:tc>
        <w:tc>
          <w:tcPr>
            <w:tcW w:w="3402" w:type="dxa"/>
          </w:tcPr>
          <w:p w14:paraId="31D3BA43" w14:textId="080D8D6A"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Предоставление муниципальных преференций в виде передачи мест для размещения нестационарных объектов для победителей  Конкурса проектов «Создание зон туристической привлекательности города»</w:t>
            </w:r>
          </w:p>
        </w:tc>
        <w:tc>
          <w:tcPr>
            <w:tcW w:w="2212" w:type="dxa"/>
            <w:tcBorders>
              <w:top w:val="nil"/>
            </w:tcBorders>
          </w:tcPr>
          <w:p w14:paraId="229D63E6" w14:textId="0AF6C59F"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Управление экономики и инвестиций</w:t>
            </w:r>
          </w:p>
        </w:tc>
        <w:tc>
          <w:tcPr>
            <w:tcW w:w="1312" w:type="dxa"/>
            <w:tcBorders>
              <w:top w:val="nil"/>
            </w:tcBorders>
          </w:tcPr>
          <w:p w14:paraId="0B0E33F1" w14:textId="38081B63"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01.01.2023</w:t>
            </w:r>
          </w:p>
        </w:tc>
        <w:tc>
          <w:tcPr>
            <w:tcW w:w="1295" w:type="dxa"/>
            <w:tcBorders>
              <w:top w:val="nil"/>
            </w:tcBorders>
          </w:tcPr>
          <w:p w14:paraId="3AEB5FAB" w14:textId="2A0F6867"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31.12.2027</w:t>
            </w:r>
          </w:p>
        </w:tc>
        <w:tc>
          <w:tcPr>
            <w:tcW w:w="2288" w:type="dxa"/>
            <w:tcBorders>
              <w:top w:val="nil"/>
            </w:tcBorders>
          </w:tcPr>
          <w:p w14:paraId="2C24FD2E" w14:textId="198CAF79" w:rsidR="00F75A87" w:rsidRPr="00C80FCA" w:rsidRDefault="00F75A87" w:rsidP="00F75A87">
            <w:pPr>
              <w:pStyle w:val="ConsPlusNormal"/>
              <w:rPr>
                <w:rFonts w:ascii="Times New Roman" w:hAnsi="Times New Roman" w:cs="Times New Roman"/>
                <w:sz w:val="24"/>
                <w:szCs w:val="24"/>
              </w:rPr>
            </w:pPr>
            <w:r w:rsidRPr="00C80FCA">
              <w:rPr>
                <w:rFonts w:ascii="Times New Roman" w:hAnsi="Times New Roman" w:cs="Times New Roman"/>
                <w:sz w:val="24"/>
                <w:szCs w:val="24"/>
              </w:rPr>
              <w:t xml:space="preserve"> Предоставление победителям Конкурса проектов не менее 2 объектов размещения и организации работы нестационарных объектов по оказанию услуг розничной торговли и платных услуг на территории Арсеньевского городского округа на льготных условиях.</w:t>
            </w:r>
          </w:p>
          <w:p w14:paraId="72C20905" w14:textId="77777777" w:rsidR="00F75A87" w:rsidRPr="00C80FCA" w:rsidRDefault="00F75A87" w:rsidP="00F75A87">
            <w:pPr>
              <w:pStyle w:val="ConsPlusNormal"/>
              <w:rPr>
                <w:rFonts w:ascii="Times New Roman" w:hAnsi="Times New Roman" w:cs="Times New Roman"/>
                <w:sz w:val="24"/>
                <w:szCs w:val="24"/>
              </w:rPr>
            </w:pPr>
          </w:p>
        </w:tc>
        <w:tc>
          <w:tcPr>
            <w:tcW w:w="3769" w:type="dxa"/>
            <w:tcBorders>
              <w:top w:val="nil"/>
            </w:tcBorders>
          </w:tcPr>
          <w:p w14:paraId="18E10638" w14:textId="77777777" w:rsidR="00F75A87" w:rsidRPr="003D0B35" w:rsidRDefault="00F75A87" w:rsidP="00F75A87">
            <w:pPr>
              <w:pStyle w:val="ConsPlusNormal"/>
              <w:rPr>
                <w:rFonts w:ascii="Times New Roman" w:hAnsi="Times New Roman" w:cs="Times New Roman"/>
                <w:sz w:val="22"/>
                <w:szCs w:val="22"/>
              </w:rPr>
            </w:pPr>
          </w:p>
        </w:tc>
      </w:tr>
      <w:tr w:rsidR="00F75A87" w:rsidRPr="009B3195" w14:paraId="77A97EB7" w14:textId="77777777" w:rsidTr="005A698D">
        <w:tc>
          <w:tcPr>
            <w:tcW w:w="988" w:type="dxa"/>
          </w:tcPr>
          <w:p w14:paraId="12981947" w14:textId="77777777" w:rsidR="00F75A87" w:rsidRPr="005A698D" w:rsidRDefault="00F75A87" w:rsidP="00F75A87">
            <w:pPr>
              <w:pStyle w:val="ConsPlusNormal"/>
              <w:outlineLvl w:val="2"/>
              <w:rPr>
                <w:rFonts w:ascii="Times New Roman" w:hAnsi="Times New Roman" w:cs="Times New Roman"/>
                <w:sz w:val="24"/>
                <w:szCs w:val="24"/>
              </w:rPr>
            </w:pPr>
            <w:r w:rsidRPr="005A698D">
              <w:rPr>
                <w:rFonts w:ascii="Times New Roman" w:hAnsi="Times New Roman" w:cs="Times New Roman"/>
                <w:sz w:val="24"/>
                <w:szCs w:val="24"/>
              </w:rPr>
              <w:t>2.</w:t>
            </w:r>
          </w:p>
        </w:tc>
        <w:tc>
          <w:tcPr>
            <w:tcW w:w="14288" w:type="dxa"/>
            <w:gridSpan w:val="7"/>
          </w:tcPr>
          <w:p w14:paraId="4698BF18" w14:textId="77777777" w:rsidR="00C80FCA" w:rsidRDefault="00F75A87" w:rsidP="00F75A87">
            <w:pPr>
              <w:pStyle w:val="ConsPlusNormal"/>
              <w:jc w:val="center"/>
              <w:rPr>
                <w:rFonts w:ascii="Times New Roman" w:hAnsi="Times New Roman" w:cs="Times New Roman"/>
                <w:sz w:val="24"/>
                <w:szCs w:val="24"/>
              </w:rPr>
            </w:pPr>
            <w:r w:rsidRPr="005A698D">
              <w:rPr>
                <w:rFonts w:ascii="Times New Roman" w:hAnsi="Times New Roman" w:cs="Times New Roman"/>
                <w:sz w:val="24"/>
                <w:szCs w:val="24"/>
              </w:rPr>
              <w:t xml:space="preserve">Подпрограмма № 2 «Управление имуществом, находящимся в собственности и в ведении Арсеньевского городского округа» </w:t>
            </w:r>
          </w:p>
          <w:p w14:paraId="700E824C" w14:textId="531ACF8A" w:rsidR="00F75A87" w:rsidRPr="005A698D" w:rsidRDefault="00F75A87" w:rsidP="00F75A87">
            <w:pPr>
              <w:pStyle w:val="ConsPlusNormal"/>
              <w:jc w:val="center"/>
              <w:rPr>
                <w:rFonts w:ascii="Times New Roman" w:hAnsi="Times New Roman" w:cs="Times New Roman"/>
                <w:sz w:val="24"/>
                <w:szCs w:val="24"/>
              </w:rPr>
            </w:pPr>
            <w:r w:rsidRPr="005A698D">
              <w:rPr>
                <w:rFonts w:ascii="Times New Roman" w:hAnsi="Times New Roman" w:cs="Times New Roman"/>
                <w:sz w:val="24"/>
                <w:szCs w:val="24"/>
              </w:rPr>
              <w:t>на 2020 - 2027 годы</w:t>
            </w:r>
          </w:p>
        </w:tc>
      </w:tr>
      <w:tr w:rsidR="00F75A87" w:rsidRPr="009B3195" w14:paraId="56AD9E29" w14:textId="77777777" w:rsidTr="005A698D">
        <w:trPr>
          <w:gridAfter w:val="1"/>
          <w:wAfter w:w="10" w:type="dxa"/>
        </w:trPr>
        <w:tc>
          <w:tcPr>
            <w:tcW w:w="988" w:type="dxa"/>
          </w:tcPr>
          <w:p w14:paraId="3C6F1BE8"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2.1.</w:t>
            </w:r>
          </w:p>
        </w:tc>
        <w:tc>
          <w:tcPr>
            <w:tcW w:w="3402" w:type="dxa"/>
          </w:tcPr>
          <w:p w14:paraId="0D8E5CA4"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Финансовое обеспечение управления имущественных отношений"</w:t>
            </w:r>
          </w:p>
        </w:tc>
        <w:tc>
          <w:tcPr>
            <w:tcW w:w="2212" w:type="dxa"/>
            <w:vMerge w:val="restart"/>
          </w:tcPr>
          <w:p w14:paraId="2984AC63"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Управление имущественных отношений</w:t>
            </w:r>
          </w:p>
        </w:tc>
        <w:tc>
          <w:tcPr>
            <w:tcW w:w="1312" w:type="dxa"/>
            <w:vMerge w:val="restart"/>
          </w:tcPr>
          <w:p w14:paraId="61D61D44" w14:textId="77777777" w:rsidR="00F75A87" w:rsidRPr="003D0B35" w:rsidRDefault="00F75A87" w:rsidP="00F75A87">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01.01.2020</w:t>
            </w:r>
          </w:p>
        </w:tc>
        <w:tc>
          <w:tcPr>
            <w:tcW w:w="1295" w:type="dxa"/>
            <w:vMerge w:val="restart"/>
          </w:tcPr>
          <w:p w14:paraId="6E2DA898" w14:textId="06E45793" w:rsidR="00F75A87" w:rsidRPr="003D0B35" w:rsidRDefault="00F75A87" w:rsidP="00F75A87">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68A9C8D3" w14:textId="77777777" w:rsidR="00F75A87" w:rsidRPr="003D0B35" w:rsidRDefault="00F75A87" w:rsidP="00F75A87">
            <w:pPr>
              <w:pStyle w:val="ConsPlusNormal"/>
              <w:rPr>
                <w:rFonts w:ascii="Times New Roman" w:hAnsi="Times New Roman" w:cs="Times New Roman"/>
                <w:sz w:val="22"/>
                <w:szCs w:val="22"/>
              </w:rPr>
            </w:pPr>
          </w:p>
        </w:tc>
        <w:tc>
          <w:tcPr>
            <w:tcW w:w="3769" w:type="dxa"/>
          </w:tcPr>
          <w:p w14:paraId="548A3F5C" w14:textId="77777777" w:rsidR="00F75A87" w:rsidRPr="003D0B35" w:rsidRDefault="00F75A87" w:rsidP="00F75A87">
            <w:pPr>
              <w:pStyle w:val="ConsPlusNormal"/>
              <w:rPr>
                <w:rFonts w:ascii="Times New Roman" w:hAnsi="Times New Roman" w:cs="Times New Roman"/>
                <w:sz w:val="22"/>
                <w:szCs w:val="22"/>
              </w:rPr>
            </w:pPr>
          </w:p>
        </w:tc>
      </w:tr>
      <w:tr w:rsidR="00F75A87" w:rsidRPr="009B3195" w14:paraId="3EF31281" w14:textId="77777777" w:rsidTr="005A698D">
        <w:trPr>
          <w:gridAfter w:val="1"/>
          <w:wAfter w:w="10" w:type="dxa"/>
        </w:trPr>
        <w:tc>
          <w:tcPr>
            <w:tcW w:w="988" w:type="dxa"/>
          </w:tcPr>
          <w:p w14:paraId="5D9980C1"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2.1.1.</w:t>
            </w:r>
          </w:p>
        </w:tc>
        <w:tc>
          <w:tcPr>
            <w:tcW w:w="3402" w:type="dxa"/>
          </w:tcPr>
          <w:p w14:paraId="64ED6199"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Руководство и управление в сфере установленных функций органов местного самоуправления городского округа</w:t>
            </w:r>
          </w:p>
        </w:tc>
        <w:tc>
          <w:tcPr>
            <w:tcW w:w="2212" w:type="dxa"/>
            <w:vMerge/>
          </w:tcPr>
          <w:p w14:paraId="01C62398" w14:textId="77777777" w:rsidR="00F75A87" w:rsidRPr="003D0B35" w:rsidRDefault="00F75A87" w:rsidP="00F75A87">
            <w:pPr>
              <w:pStyle w:val="ConsPlusNormal"/>
              <w:rPr>
                <w:rFonts w:ascii="Times New Roman" w:hAnsi="Times New Roman" w:cs="Times New Roman"/>
                <w:sz w:val="22"/>
                <w:szCs w:val="22"/>
              </w:rPr>
            </w:pPr>
          </w:p>
        </w:tc>
        <w:tc>
          <w:tcPr>
            <w:tcW w:w="1312" w:type="dxa"/>
            <w:vMerge/>
          </w:tcPr>
          <w:p w14:paraId="29503F1C" w14:textId="77777777" w:rsidR="00F75A87" w:rsidRPr="003D0B35" w:rsidRDefault="00F75A87" w:rsidP="00F75A87">
            <w:pPr>
              <w:pStyle w:val="ConsPlusNormal"/>
              <w:jc w:val="center"/>
              <w:rPr>
                <w:rFonts w:ascii="Times New Roman" w:hAnsi="Times New Roman" w:cs="Times New Roman"/>
                <w:sz w:val="22"/>
                <w:szCs w:val="22"/>
              </w:rPr>
            </w:pPr>
          </w:p>
        </w:tc>
        <w:tc>
          <w:tcPr>
            <w:tcW w:w="1295" w:type="dxa"/>
            <w:vMerge/>
          </w:tcPr>
          <w:p w14:paraId="0691D431" w14:textId="77777777" w:rsidR="00F75A87" w:rsidRPr="003D0B35" w:rsidRDefault="00F75A87" w:rsidP="00F75A87">
            <w:pPr>
              <w:pStyle w:val="ConsPlusNormal"/>
              <w:jc w:val="center"/>
              <w:rPr>
                <w:rFonts w:ascii="Times New Roman" w:hAnsi="Times New Roman" w:cs="Times New Roman"/>
                <w:sz w:val="22"/>
                <w:szCs w:val="22"/>
              </w:rPr>
            </w:pPr>
          </w:p>
        </w:tc>
        <w:tc>
          <w:tcPr>
            <w:tcW w:w="2288" w:type="dxa"/>
          </w:tcPr>
          <w:p w14:paraId="23861D11"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Повышение эффективности управления имуществом городского округа</w:t>
            </w:r>
          </w:p>
        </w:tc>
        <w:tc>
          <w:tcPr>
            <w:tcW w:w="3769" w:type="dxa"/>
          </w:tcPr>
          <w:p w14:paraId="6B15D0AB"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Расходы бюджета городского округа на содержание единицы объекта муниципальной собственности</w:t>
            </w:r>
          </w:p>
        </w:tc>
      </w:tr>
      <w:tr w:rsidR="00F75A87" w:rsidRPr="009B3195" w14:paraId="7A3F9A02" w14:textId="77777777" w:rsidTr="005A698D">
        <w:trPr>
          <w:gridAfter w:val="1"/>
          <w:wAfter w:w="10" w:type="dxa"/>
        </w:trPr>
        <w:tc>
          <w:tcPr>
            <w:tcW w:w="988" w:type="dxa"/>
          </w:tcPr>
          <w:p w14:paraId="0E19A560"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2.2.</w:t>
            </w:r>
          </w:p>
        </w:tc>
        <w:tc>
          <w:tcPr>
            <w:tcW w:w="3402" w:type="dxa"/>
          </w:tcPr>
          <w:p w14:paraId="08EA046F"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tc>
        <w:tc>
          <w:tcPr>
            <w:tcW w:w="2212" w:type="dxa"/>
          </w:tcPr>
          <w:p w14:paraId="14B8BE6A"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Управление имущественных отношений, соисполнитель - управление архитектуры и градостроительства</w:t>
            </w:r>
          </w:p>
        </w:tc>
        <w:tc>
          <w:tcPr>
            <w:tcW w:w="1312" w:type="dxa"/>
          </w:tcPr>
          <w:p w14:paraId="0E6DA2CE" w14:textId="77777777" w:rsidR="00F75A87" w:rsidRPr="003D0B35" w:rsidRDefault="00F75A87" w:rsidP="00F75A87">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01.01.2020</w:t>
            </w:r>
          </w:p>
        </w:tc>
        <w:tc>
          <w:tcPr>
            <w:tcW w:w="1295" w:type="dxa"/>
          </w:tcPr>
          <w:p w14:paraId="1F0B7874" w14:textId="38C09979" w:rsidR="00F75A87" w:rsidRPr="003D0B35" w:rsidRDefault="00F75A87" w:rsidP="00F75A87">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1618B5C9" w14:textId="77777777" w:rsidR="00F75A87" w:rsidRPr="003D0B35" w:rsidRDefault="00F75A87" w:rsidP="00F75A87">
            <w:pPr>
              <w:pStyle w:val="ConsPlusNormal"/>
              <w:rPr>
                <w:rFonts w:ascii="Times New Roman" w:hAnsi="Times New Roman" w:cs="Times New Roman"/>
                <w:sz w:val="22"/>
                <w:szCs w:val="22"/>
              </w:rPr>
            </w:pPr>
          </w:p>
        </w:tc>
        <w:tc>
          <w:tcPr>
            <w:tcW w:w="3769" w:type="dxa"/>
          </w:tcPr>
          <w:p w14:paraId="4D02A9F9" w14:textId="77777777" w:rsidR="00F75A87" w:rsidRPr="003D0B35" w:rsidRDefault="00F75A87" w:rsidP="00F75A87">
            <w:pPr>
              <w:pStyle w:val="ConsPlusNormal"/>
              <w:rPr>
                <w:rFonts w:ascii="Times New Roman" w:hAnsi="Times New Roman" w:cs="Times New Roman"/>
                <w:sz w:val="22"/>
                <w:szCs w:val="22"/>
              </w:rPr>
            </w:pPr>
          </w:p>
        </w:tc>
      </w:tr>
      <w:tr w:rsidR="00F75A87" w:rsidRPr="009B3195" w14:paraId="14CE5A45" w14:textId="77777777" w:rsidTr="005A698D">
        <w:trPr>
          <w:gridAfter w:val="1"/>
          <w:wAfter w:w="10" w:type="dxa"/>
        </w:trPr>
        <w:tc>
          <w:tcPr>
            <w:tcW w:w="988" w:type="dxa"/>
          </w:tcPr>
          <w:p w14:paraId="750435C9"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2.2.1.</w:t>
            </w:r>
          </w:p>
        </w:tc>
        <w:tc>
          <w:tcPr>
            <w:tcW w:w="3402" w:type="dxa"/>
          </w:tcPr>
          <w:p w14:paraId="3D9051FC"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Обеспечение проведения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w:t>
            </w:r>
          </w:p>
        </w:tc>
        <w:tc>
          <w:tcPr>
            <w:tcW w:w="2212" w:type="dxa"/>
          </w:tcPr>
          <w:p w14:paraId="64A61506"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Управление имущественных отношений</w:t>
            </w:r>
          </w:p>
        </w:tc>
        <w:tc>
          <w:tcPr>
            <w:tcW w:w="1312" w:type="dxa"/>
          </w:tcPr>
          <w:p w14:paraId="52817746" w14:textId="77777777" w:rsidR="00F75A87" w:rsidRPr="003D0B35" w:rsidRDefault="00F75A87" w:rsidP="00F75A87">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01.01.2020</w:t>
            </w:r>
          </w:p>
        </w:tc>
        <w:tc>
          <w:tcPr>
            <w:tcW w:w="1295" w:type="dxa"/>
          </w:tcPr>
          <w:p w14:paraId="4BC98814" w14:textId="63DF1E08" w:rsidR="00F75A87" w:rsidRPr="003D0B35" w:rsidRDefault="00F75A87" w:rsidP="00F75A87">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0D764454"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Регистрация права собственности городского округа на объекты недвижимости, в т.ч. на земельные участки, подлежащие отнесению к собственности городского округа.</w:t>
            </w:r>
          </w:p>
          <w:p w14:paraId="0D2814EC"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Оптимизация процедуры предоставления объектов недвижимости, в т.ч. и земельных участков, находящихся в собственности и в ведении городского округа</w:t>
            </w:r>
          </w:p>
        </w:tc>
        <w:tc>
          <w:tcPr>
            <w:tcW w:w="3769" w:type="dxa"/>
          </w:tcPr>
          <w:p w14:paraId="55B7635F"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Выполнение плана по доходам от приватизации муниципального имущества.</w:t>
            </w:r>
          </w:p>
          <w:p w14:paraId="776C11D8"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Выполнение плана по доходам от аренды муниципального имущества.</w:t>
            </w:r>
          </w:p>
          <w:p w14:paraId="07F57F9D"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w:t>
            </w:r>
          </w:p>
          <w:p w14:paraId="702D4C20"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w:t>
            </w:r>
          </w:p>
        </w:tc>
      </w:tr>
      <w:tr w:rsidR="00F75A87" w:rsidRPr="009B3195" w14:paraId="76C73CB9" w14:textId="77777777" w:rsidTr="005A698D">
        <w:trPr>
          <w:gridAfter w:val="1"/>
          <w:wAfter w:w="10" w:type="dxa"/>
        </w:trPr>
        <w:tc>
          <w:tcPr>
            <w:tcW w:w="988" w:type="dxa"/>
          </w:tcPr>
          <w:p w14:paraId="4B69B93F"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2.2.2.</w:t>
            </w:r>
          </w:p>
        </w:tc>
        <w:tc>
          <w:tcPr>
            <w:tcW w:w="3402" w:type="dxa"/>
          </w:tcPr>
          <w:p w14:paraId="31F477DC"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Формирование земельных участков для организации проведения конкурсов и аукционов, предоставления гражданам, имеющим трех и более детей, молодым семьям и семьям с двумя детьми, а также для других муниципальных нужд</w:t>
            </w:r>
          </w:p>
        </w:tc>
        <w:tc>
          <w:tcPr>
            <w:tcW w:w="2212" w:type="dxa"/>
          </w:tcPr>
          <w:p w14:paraId="0AA701D3"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Управление имущественных отношений, соисполнитель - управление архитектуры и градостроительства</w:t>
            </w:r>
          </w:p>
        </w:tc>
        <w:tc>
          <w:tcPr>
            <w:tcW w:w="1312" w:type="dxa"/>
          </w:tcPr>
          <w:p w14:paraId="43FDB965" w14:textId="77777777" w:rsidR="00F75A87" w:rsidRPr="003D0B35" w:rsidRDefault="00F75A87" w:rsidP="00F75A87">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01.01.2020</w:t>
            </w:r>
          </w:p>
        </w:tc>
        <w:tc>
          <w:tcPr>
            <w:tcW w:w="1295" w:type="dxa"/>
          </w:tcPr>
          <w:p w14:paraId="77BE24F0" w14:textId="622A32D5" w:rsidR="00F75A87" w:rsidRPr="003D0B35" w:rsidRDefault="00F75A87" w:rsidP="00F75A87">
            <w:pPr>
              <w:pStyle w:val="ConsPlusNormal"/>
              <w:jc w:val="center"/>
              <w:rPr>
                <w:rFonts w:ascii="Times New Roman" w:hAnsi="Times New Roman" w:cs="Times New Roman"/>
                <w:sz w:val="22"/>
                <w:szCs w:val="22"/>
              </w:rPr>
            </w:pPr>
            <w:r w:rsidRPr="003D0B35">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549C15CE"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Регистрация права собственности городского округа на объекты недвижимости, в т.ч. на земельные участки, подлежащие отнесению к собственности городского округа.</w:t>
            </w:r>
          </w:p>
          <w:p w14:paraId="02FD5B2D"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Оптимизация процедуры предоставления объектов недвижимости, в т.ч. и земельных участков, находящихся в собственности и в ведении городского округа</w:t>
            </w:r>
          </w:p>
        </w:tc>
        <w:tc>
          <w:tcPr>
            <w:tcW w:w="3769" w:type="dxa"/>
          </w:tcPr>
          <w:p w14:paraId="4C9F90EF"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Выполнение плана по доходам от аренды земельных участков.</w:t>
            </w:r>
          </w:p>
          <w:p w14:paraId="2087F486"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Выполнение плана по доходам от продажи земельных участков.</w:t>
            </w:r>
          </w:p>
          <w:p w14:paraId="1ABC7F0A"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w:t>
            </w:r>
          </w:p>
          <w:p w14:paraId="4C626B9D"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 года)</w:t>
            </w:r>
          </w:p>
        </w:tc>
      </w:tr>
      <w:tr w:rsidR="00F75A87" w:rsidRPr="009B3195" w14:paraId="2686D075" w14:textId="77777777" w:rsidTr="005A698D">
        <w:tblPrEx>
          <w:tblBorders>
            <w:insideH w:val="nil"/>
          </w:tblBorders>
        </w:tblPrEx>
        <w:trPr>
          <w:gridAfter w:val="1"/>
          <w:wAfter w:w="10" w:type="dxa"/>
        </w:trPr>
        <w:tc>
          <w:tcPr>
            <w:tcW w:w="988" w:type="dxa"/>
            <w:tcBorders>
              <w:bottom w:val="nil"/>
            </w:tcBorders>
          </w:tcPr>
          <w:p w14:paraId="54718B7A"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2.2.3.</w:t>
            </w:r>
          </w:p>
        </w:tc>
        <w:tc>
          <w:tcPr>
            <w:tcW w:w="3402" w:type="dxa"/>
            <w:tcBorders>
              <w:bottom w:val="nil"/>
            </w:tcBorders>
          </w:tcPr>
          <w:p w14:paraId="2300B458"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Проведение комплексных кадастровых работ</w:t>
            </w:r>
          </w:p>
        </w:tc>
        <w:tc>
          <w:tcPr>
            <w:tcW w:w="2212" w:type="dxa"/>
            <w:tcBorders>
              <w:bottom w:val="nil"/>
            </w:tcBorders>
          </w:tcPr>
          <w:p w14:paraId="6D135275"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Управление архитектуры и градостроительства</w:t>
            </w:r>
          </w:p>
        </w:tc>
        <w:tc>
          <w:tcPr>
            <w:tcW w:w="1312" w:type="dxa"/>
            <w:tcBorders>
              <w:bottom w:val="nil"/>
            </w:tcBorders>
          </w:tcPr>
          <w:p w14:paraId="194F3F14"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01.01.2020</w:t>
            </w:r>
          </w:p>
        </w:tc>
        <w:tc>
          <w:tcPr>
            <w:tcW w:w="1295" w:type="dxa"/>
            <w:tcBorders>
              <w:bottom w:val="nil"/>
            </w:tcBorders>
          </w:tcPr>
          <w:p w14:paraId="10339D63" w14:textId="63F32EDA"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31.12.202</w:t>
            </w:r>
            <w:r>
              <w:rPr>
                <w:rFonts w:ascii="Times New Roman" w:hAnsi="Times New Roman" w:cs="Times New Roman"/>
                <w:sz w:val="22"/>
                <w:szCs w:val="22"/>
              </w:rPr>
              <w:t>7</w:t>
            </w:r>
          </w:p>
        </w:tc>
        <w:tc>
          <w:tcPr>
            <w:tcW w:w="2288" w:type="dxa"/>
            <w:tcBorders>
              <w:bottom w:val="nil"/>
            </w:tcBorders>
          </w:tcPr>
          <w:p w14:paraId="27299E82"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Повышение эффективности управления имуществом городского округа</w:t>
            </w:r>
          </w:p>
        </w:tc>
        <w:tc>
          <w:tcPr>
            <w:tcW w:w="3769" w:type="dxa"/>
            <w:tcBorders>
              <w:bottom w:val="nil"/>
            </w:tcBorders>
          </w:tcPr>
          <w:p w14:paraId="02B295E8"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w:t>
            </w:r>
          </w:p>
          <w:p w14:paraId="182D8CFF" w14:textId="77777777" w:rsidR="00F75A87" w:rsidRPr="003D0B35" w:rsidRDefault="00F75A87" w:rsidP="00F75A87">
            <w:pPr>
              <w:pStyle w:val="ConsPlusNormal"/>
              <w:rPr>
                <w:rFonts w:ascii="Times New Roman" w:hAnsi="Times New Roman" w:cs="Times New Roman"/>
                <w:sz w:val="22"/>
                <w:szCs w:val="22"/>
              </w:rPr>
            </w:pPr>
            <w:r w:rsidRPr="003D0B35">
              <w:rPr>
                <w:rFonts w:ascii="Times New Roman" w:hAnsi="Times New Roman" w:cs="Times New Roman"/>
                <w:sz w:val="22"/>
                <w:szCs w:val="22"/>
              </w:rPr>
              <w:t>Количество кадастровых кварталов, в отношении которых планируется проведение комплексных кадастровых работ</w:t>
            </w:r>
          </w:p>
        </w:tc>
      </w:tr>
      <w:tr w:rsidR="00F75A87" w:rsidRPr="009B3195" w14:paraId="4483195C" w14:textId="77777777" w:rsidTr="005A698D">
        <w:trPr>
          <w:gridAfter w:val="1"/>
          <w:wAfter w:w="10" w:type="dxa"/>
        </w:trPr>
        <w:tc>
          <w:tcPr>
            <w:tcW w:w="988" w:type="dxa"/>
          </w:tcPr>
          <w:p w14:paraId="5F69FE9E"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w:t>
            </w:r>
          </w:p>
        </w:tc>
        <w:tc>
          <w:tcPr>
            <w:tcW w:w="3402" w:type="dxa"/>
          </w:tcPr>
          <w:p w14:paraId="0059E119"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и распоряжение имуществом, находящимся в собственности Арсеньевского городского округа</w:t>
            </w:r>
          </w:p>
        </w:tc>
        <w:tc>
          <w:tcPr>
            <w:tcW w:w="2212" w:type="dxa"/>
          </w:tcPr>
          <w:p w14:paraId="131D2C90"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имущественных отношений, соисполнитель - управление архитектуры и градостроительства, управление культуры, МКУ "АХУ", КГАУ МФЦ</w:t>
            </w:r>
          </w:p>
        </w:tc>
        <w:tc>
          <w:tcPr>
            <w:tcW w:w="1312" w:type="dxa"/>
          </w:tcPr>
          <w:p w14:paraId="614357CB"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6F8BF9E4" w14:textId="6BCD6614"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67FE8880" w14:textId="77777777" w:rsidR="00F75A87" w:rsidRPr="005A698D" w:rsidRDefault="00F75A87" w:rsidP="00F75A87">
            <w:pPr>
              <w:pStyle w:val="ConsPlusNormal"/>
              <w:rPr>
                <w:rFonts w:ascii="Times New Roman" w:hAnsi="Times New Roman" w:cs="Times New Roman"/>
                <w:sz w:val="22"/>
                <w:szCs w:val="22"/>
              </w:rPr>
            </w:pPr>
          </w:p>
        </w:tc>
        <w:tc>
          <w:tcPr>
            <w:tcW w:w="3769" w:type="dxa"/>
          </w:tcPr>
          <w:p w14:paraId="2AC78D43" w14:textId="77777777" w:rsidR="00F75A87" w:rsidRPr="005A698D" w:rsidRDefault="00F75A87" w:rsidP="00F75A87">
            <w:pPr>
              <w:pStyle w:val="ConsPlusNormal"/>
              <w:rPr>
                <w:rFonts w:ascii="Times New Roman" w:hAnsi="Times New Roman" w:cs="Times New Roman"/>
                <w:sz w:val="22"/>
                <w:szCs w:val="22"/>
              </w:rPr>
            </w:pPr>
          </w:p>
        </w:tc>
      </w:tr>
      <w:tr w:rsidR="00F75A87" w:rsidRPr="009B3195" w14:paraId="1AE44133" w14:textId="77777777" w:rsidTr="005A698D">
        <w:trPr>
          <w:gridAfter w:val="1"/>
          <w:wAfter w:w="10" w:type="dxa"/>
        </w:trPr>
        <w:tc>
          <w:tcPr>
            <w:tcW w:w="988" w:type="dxa"/>
          </w:tcPr>
          <w:p w14:paraId="7470A5FA"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2.3.1.</w:t>
            </w:r>
          </w:p>
        </w:tc>
        <w:tc>
          <w:tcPr>
            <w:tcW w:w="3402" w:type="dxa"/>
          </w:tcPr>
          <w:p w14:paraId="209C5392"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Обеспечение проведения оценки рыночной стоимости объектов недвижимости, земельных участков, а также права аренды на объекты недвижимости и земельные участки</w:t>
            </w:r>
          </w:p>
        </w:tc>
        <w:tc>
          <w:tcPr>
            <w:tcW w:w="2212" w:type="dxa"/>
          </w:tcPr>
          <w:p w14:paraId="283EC34F"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имущественных отношений</w:t>
            </w:r>
          </w:p>
        </w:tc>
        <w:tc>
          <w:tcPr>
            <w:tcW w:w="1312" w:type="dxa"/>
          </w:tcPr>
          <w:p w14:paraId="0AD77B2E"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079D4026" w14:textId="4DCA515D"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36B29A44"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Повышение эффективности управления имуществом городского округа</w:t>
            </w:r>
          </w:p>
        </w:tc>
        <w:tc>
          <w:tcPr>
            <w:tcW w:w="3769" w:type="dxa"/>
          </w:tcPr>
          <w:p w14:paraId="7CD4FFD6"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Выполнение плана по доходам от приватизации муниципального имущества.</w:t>
            </w:r>
          </w:p>
          <w:p w14:paraId="1267AC7B"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Выполнение плана по доходам от аренды муниципального имущества.</w:t>
            </w:r>
          </w:p>
          <w:p w14:paraId="2E50A85A"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Выполнение плана по доходам от аренды земельных участков.</w:t>
            </w:r>
          </w:p>
          <w:p w14:paraId="67574AFA"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Выполнение плана по доходам от продажи земельных участков</w:t>
            </w:r>
          </w:p>
        </w:tc>
      </w:tr>
      <w:tr w:rsidR="00F75A87" w:rsidRPr="009B3195" w14:paraId="6C745DA3" w14:textId="77777777" w:rsidTr="005A698D">
        <w:trPr>
          <w:gridAfter w:val="1"/>
          <w:wAfter w:w="10" w:type="dxa"/>
        </w:trPr>
        <w:tc>
          <w:tcPr>
            <w:tcW w:w="988" w:type="dxa"/>
          </w:tcPr>
          <w:p w14:paraId="41A5F5FA"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2.3.2.</w:t>
            </w:r>
          </w:p>
        </w:tc>
        <w:tc>
          <w:tcPr>
            <w:tcW w:w="3402" w:type="dxa"/>
          </w:tcPr>
          <w:p w14:paraId="16DA575B"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Обслуживание программы учета муниципальной собственности</w:t>
            </w:r>
          </w:p>
        </w:tc>
        <w:tc>
          <w:tcPr>
            <w:tcW w:w="2212" w:type="dxa"/>
          </w:tcPr>
          <w:p w14:paraId="5156083D"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имущественных отношений</w:t>
            </w:r>
          </w:p>
        </w:tc>
        <w:tc>
          <w:tcPr>
            <w:tcW w:w="1312" w:type="dxa"/>
          </w:tcPr>
          <w:p w14:paraId="6C86DF41"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0D2FAB51" w14:textId="28DD1462"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78CBE8B6"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Повышение эффективности управления имуществом городского округа</w:t>
            </w:r>
          </w:p>
        </w:tc>
        <w:tc>
          <w:tcPr>
            <w:tcW w:w="3769" w:type="dxa"/>
          </w:tcPr>
          <w:p w14:paraId="41AB875A"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Расходы бюджета городского округа на содержание единицы объекта муниципальной собственности</w:t>
            </w:r>
          </w:p>
        </w:tc>
      </w:tr>
      <w:tr w:rsidR="00F75A87" w:rsidRPr="009B3195" w14:paraId="65B53524" w14:textId="77777777" w:rsidTr="005A698D">
        <w:trPr>
          <w:gridAfter w:val="1"/>
          <w:wAfter w:w="10" w:type="dxa"/>
        </w:trPr>
        <w:tc>
          <w:tcPr>
            <w:tcW w:w="988" w:type="dxa"/>
          </w:tcPr>
          <w:p w14:paraId="47391D2B"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2.3.3.</w:t>
            </w:r>
          </w:p>
        </w:tc>
        <w:tc>
          <w:tcPr>
            <w:tcW w:w="3402" w:type="dxa"/>
          </w:tcPr>
          <w:p w14:paraId="7520C446"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Содержание объектов муниципальной собственности</w:t>
            </w:r>
          </w:p>
        </w:tc>
        <w:tc>
          <w:tcPr>
            <w:tcW w:w="2212" w:type="dxa"/>
          </w:tcPr>
          <w:p w14:paraId="0516A07A"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имущественных отношений</w:t>
            </w:r>
          </w:p>
        </w:tc>
        <w:tc>
          <w:tcPr>
            <w:tcW w:w="1312" w:type="dxa"/>
          </w:tcPr>
          <w:p w14:paraId="5017234A"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22B1A5DA" w14:textId="69BA7AA8"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1434591D"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Повышение эффективности управления имуществом городского округа</w:t>
            </w:r>
          </w:p>
        </w:tc>
        <w:tc>
          <w:tcPr>
            <w:tcW w:w="3769" w:type="dxa"/>
          </w:tcPr>
          <w:p w14:paraId="374B7ADD"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Расходы бюджета городского округа на содержание единицы объекта муниципальной собственности</w:t>
            </w:r>
          </w:p>
        </w:tc>
      </w:tr>
      <w:tr w:rsidR="00F75A87" w:rsidRPr="009B3195" w14:paraId="23844E11" w14:textId="77777777" w:rsidTr="005A698D">
        <w:trPr>
          <w:gridAfter w:val="1"/>
          <w:wAfter w:w="10" w:type="dxa"/>
        </w:trPr>
        <w:tc>
          <w:tcPr>
            <w:tcW w:w="988" w:type="dxa"/>
          </w:tcPr>
          <w:p w14:paraId="73C4A381"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2.3.4.</w:t>
            </w:r>
          </w:p>
        </w:tc>
        <w:tc>
          <w:tcPr>
            <w:tcW w:w="3402" w:type="dxa"/>
          </w:tcPr>
          <w:p w14:paraId="59C18E9D"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Налог на транспорт, находящийся в муниципальной казне</w:t>
            </w:r>
          </w:p>
        </w:tc>
        <w:tc>
          <w:tcPr>
            <w:tcW w:w="2212" w:type="dxa"/>
          </w:tcPr>
          <w:p w14:paraId="7188F586"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имущественных отношений</w:t>
            </w:r>
          </w:p>
        </w:tc>
        <w:tc>
          <w:tcPr>
            <w:tcW w:w="1312" w:type="dxa"/>
          </w:tcPr>
          <w:p w14:paraId="2E400360"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68CE50B7" w14:textId="1EB730D1"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4DFB6A53"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Формирование структуры и состава муниципальной собственности, позволяющих полностью обеспечить исполнение муниципальных функций, максимизация пополнения доходной части бюджета и снижение расходов на содержание муниципального имущества</w:t>
            </w:r>
          </w:p>
        </w:tc>
        <w:tc>
          <w:tcPr>
            <w:tcW w:w="3769" w:type="dxa"/>
          </w:tcPr>
          <w:p w14:paraId="412AD6EE"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Расходы бюджета городского округа на содержание единицы объекта муниципальной собственности</w:t>
            </w:r>
          </w:p>
        </w:tc>
      </w:tr>
      <w:tr w:rsidR="00F75A87" w:rsidRPr="009B3195" w14:paraId="3388347B" w14:textId="77777777" w:rsidTr="005A698D">
        <w:trPr>
          <w:gridAfter w:val="1"/>
          <w:wAfter w:w="10" w:type="dxa"/>
        </w:trPr>
        <w:tc>
          <w:tcPr>
            <w:tcW w:w="988" w:type="dxa"/>
          </w:tcPr>
          <w:p w14:paraId="25B3A158"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2.3.5.</w:t>
            </w:r>
          </w:p>
        </w:tc>
        <w:tc>
          <w:tcPr>
            <w:tcW w:w="3402" w:type="dxa"/>
          </w:tcPr>
          <w:p w14:paraId="77416529"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Постановка на кадастровый учет объектов культурного наследия регионального значения, находящихся в муниципальной собственности</w:t>
            </w:r>
          </w:p>
        </w:tc>
        <w:tc>
          <w:tcPr>
            <w:tcW w:w="2212" w:type="dxa"/>
          </w:tcPr>
          <w:p w14:paraId="22D2DEF1"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имущественных отношений</w:t>
            </w:r>
          </w:p>
        </w:tc>
        <w:tc>
          <w:tcPr>
            <w:tcW w:w="1312" w:type="dxa"/>
          </w:tcPr>
          <w:p w14:paraId="0EBF7F92"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638DCA78"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31.12.2020</w:t>
            </w:r>
          </w:p>
        </w:tc>
        <w:tc>
          <w:tcPr>
            <w:tcW w:w="2288" w:type="dxa"/>
          </w:tcPr>
          <w:p w14:paraId="519D53E8"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Повышение эффективности управления имуществом городского округа</w:t>
            </w:r>
          </w:p>
        </w:tc>
        <w:tc>
          <w:tcPr>
            <w:tcW w:w="3769" w:type="dxa"/>
          </w:tcPr>
          <w:p w14:paraId="1BA8BDDB"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Количество объектов культурного наследия регионального значения, находящихся в муниципальной собственности и поставленных на кадастровый учет</w:t>
            </w:r>
          </w:p>
        </w:tc>
      </w:tr>
      <w:tr w:rsidR="00F75A87" w:rsidRPr="009B3195" w14:paraId="04E06293" w14:textId="77777777" w:rsidTr="005A698D">
        <w:trPr>
          <w:gridAfter w:val="1"/>
          <w:wAfter w:w="10" w:type="dxa"/>
        </w:trPr>
        <w:tc>
          <w:tcPr>
            <w:tcW w:w="988" w:type="dxa"/>
          </w:tcPr>
          <w:p w14:paraId="0B5215D3"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2.3.6.</w:t>
            </w:r>
          </w:p>
        </w:tc>
        <w:tc>
          <w:tcPr>
            <w:tcW w:w="3402" w:type="dxa"/>
          </w:tcPr>
          <w:p w14:paraId="671BE989"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Организация выполнения работ по оформлению, ведению, хранению, а также услуг по доставке до абонента документов, связанных с учетом, содержанием и приватизацией муниципального жилищного фонда</w:t>
            </w:r>
          </w:p>
        </w:tc>
        <w:tc>
          <w:tcPr>
            <w:tcW w:w="2212" w:type="dxa"/>
          </w:tcPr>
          <w:p w14:paraId="34DB1B37"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КГАУ МФЦ</w:t>
            </w:r>
          </w:p>
        </w:tc>
        <w:tc>
          <w:tcPr>
            <w:tcW w:w="1312" w:type="dxa"/>
          </w:tcPr>
          <w:p w14:paraId="54AFDCC7"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79B5A94A" w14:textId="4554C166"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492C6468"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Повышение эффективности управления имуществом городского округа</w:t>
            </w:r>
          </w:p>
        </w:tc>
        <w:tc>
          <w:tcPr>
            <w:tcW w:w="3769" w:type="dxa"/>
          </w:tcPr>
          <w:p w14:paraId="4714D29B"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Количество оказанных услуг по выдаче документов по приватизации квартир муниципального жилищного фонда</w:t>
            </w:r>
          </w:p>
        </w:tc>
      </w:tr>
      <w:tr w:rsidR="00F75A87" w:rsidRPr="009B3195" w14:paraId="41350066" w14:textId="77777777" w:rsidTr="005A698D">
        <w:trPr>
          <w:gridAfter w:val="1"/>
          <w:wAfter w:w="10" w:type="dxa"/>
        </w:trPr>
        <w:tc>
          <w:tcPr>
            <w:tcW w:w="988" w:type="dxa"/>
          </w:tcPr>
          <w:p w14:paraId="2F3241D9"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2.3.7.</w:t>
            </w:r>
          </w:p>
        </w:tc>
        <w:tc>
          <w:tcPr>
            <w:tcW w:w="3402" w:type="dxa"/>
          </w:tcPr>
          <w:p w14:paraId="3614EE43"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Разработка проекта зон охраны объектов культурного наследия</w:t>
            </w:r>
          </w:p>
        </w:tc>
        <w:tc>
          <w:tcPr>
            <w:tcW w:w="2212" w:type="dxa"/>
          </w:tcPr>
          <w:p w14:paraId="5C053E4E"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архитектуры и градостроительства</w:t>
            </w:r>
          </w:p>
        </w:tc>
        <w:tc>
          <w:tcPr>
            <w:tcW w:w="1312" w:type="dxa"/>
          </w:tcPr>
          <w:p w14:paraId="5034187E"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799C71A9"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31.12.2020</w:t>
            </w:r>
          </w:p>
        </w:tc>
        <w:tc>
          <w:tcPr>
            <w:tcW w:w="2288" w:type="dxa"/>
          </w:tcPr>
          <w:p w14:paraId="01C16313"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Повышение эффективности управления имуществом городского округа</w:t>
            </w:r>
          </w:p>
        </w:tc>
        <w:tc>
          <w:tcPr>
            <w:tcW w:w="3769" w:type="dxa"/>
          </w:tcPr>
          <w:p w14:paraId="73027AFC"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Расходы бюджета городского округа на содержание единицы объекта муниципальной собственности</w:t>
            </w:r>
          </w:p>
        </w:tc>
      </w:tr>
      <w:tr w:rsidR="00F75A87" w:rsidRPr="009B3195" w14:paraId="7F097DFC" w14:textId="77777777" w:rsidTr="005A698D">
        <w:trPr>
          <w:gridAfter w:val="1"/>
          <w:wAfter w:w="10" w:type="dxa"/>
        </w:trPr>
        <w:tc>
          <w:tcPr>
            <w:tcW w:w="988" w:type="dxa"/>
          </w:tcPr>
          <w:p w14:paraId="295D145C"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2.3.8.</w:t>
            </w:r>
          </w:p>
        </w:tc>
        <w:tc>
          <w:tcPr>
            <w:tcW w:w="3402" w:type="dxa"/>
          </w:tcPr>
          <w:p w14:paraId="72E2D5F3"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Приобретение специализированной дорожной техники за счет Дорожного фонда Приморского края</w:t>
            </w:r>
          </w:p>
        </w:tc>
        <w:tc>
          <w:tcPr>
            <w:tcW w:w="2212" w:type="dxa"/>
          </w:tcPr>
          <w:p w14:paraId="0336C4E4"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имущественных отношений</w:t>
            </w:r>
          </w:p>
        </w:tc>
        <w:tc>
          <w:tcPr>
            <w:tcW w:w="1312" w:type="dxa"/>
          </w:tcPr>
          <w:p w14:paraId="672C0ACF"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1FA798F2"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31.12.2020</w:t>
            </w:r>
          </w:p>
        </w:tc>
        <w:tc>
          <w:tcPr>
            <w:tcW w:w="2288" w:type="dxa"/>
          </w:tcPr>
          <w:p w14:paraId="7BA33C0D"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Формирование структуры и состава муниципальной собственности, позволяющих полностью обеспечить исполнение муниципальных функций, максимизация пополнения доходной части бюджета и снижение расходов на содержание муниципального имущества</w:t>
            </w:r>
          </w:p>
        </w:tc>
        <w:tc>
          <w:tcPr>
            <w:tcW w:w="3769" w:type="dxa"/>
          </w:tcPr>
          <w:p w14:paraId="4043AB25"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Количество объектов, приобретенных в муниципальную собственность</w:t>
            </w:r>
          </w:p>
        </w:tc>
      </w:tr>
      <w:tr w:rsidR="00F75A87" w:rsidRPr="009B3195" w14:paraId="075CAEDF" w14:textId="77777777" w:rsidTr="005A698D">
        <w:trPr>
          <w:gridAfter w:val="1"/>
          <w:wAfter w:w="10" w:type="dxa"/>
        </w:trPr>
        <w:tc>
          <w:tcPr>
            <w:tcW w:w="988" w:type="dxa"/>
          </w:tcPr>
          <w:p w14:paraId="2A331AB1"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2.3.9.</w:t>
            </w:r>
          </w:p>
        </w:tc>
        <w:tc>
          <w:tcPr>
            <w:tcW w:w="3402" w:type="dxa"/>
          </w:tcPr>
          <w:p w14:paraId="0593D2BE"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Приобретение специализированной дорожной техники</w:t>
            </w:r>
          </w:p>
        </w:tc>
        <w:tc>
          <w:tcPr>
            <w:tcW w:w="2212" w:type="dxa"/>
          </w:tcPr>
          <w:p w14:paraId="13087FB8"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имущественных отношений</w:t>
            </w:r>
          </w:p>
        </w:tc>
        <w:tc>
          <w:tcPr>
            <w:tcW w:w="1312" w:type="dxa"/>
          </w:tcPr>
          <w:p w14:paraId="48186E44"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6C4AF7EC"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31.12.2020</w:t>
            </w:r>
          </w:p>
        </w:tc>
        <w:tc>
          <w:tcPr>
            <w:tcW w:w="2288" w:type="dxa"/>
          </w:tcPr>
          <w:p w14:paraId="1316150B"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Формирование структуры и состава муниципальной собственности, позволяющих полностью обеспечить исполнение муниципальных функций, максимизация пополнения доходной части бюджета и снижение расходов на содержание муниципального имущества</w:t>
            </w:r>
          </w:p>
        </w:tc>
        <w:tc>
          <w:tcPr>
            <w:tcW w:w="3769" w:type="dxa"/>
          </w:tcPr>
          <w:p w14:paraId="513207A9"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Количество объектов, приобретенных в муниципальную собственность</w:t>
            </w:r>
          </w:p>
        </w:tc>
      </w:tr>
      <w:tr w:rsidR="00F75A87" w:rsidRPr="009B3195" w14:paraId="2B2C17BA" w14:textId="77777777" w:rsidTr="005A698D">
        <w:trPr>
          <w:gridAfter w:val="1"/>
          <w:wAfter w:w="10" w:type="dxa"/>
        </w:trPr>
        <w:tc>
          <w:tcPr>
            <w:tcW w:w="988" w:type="dxa"/>
          </w:tcPr>
          <w:p w14:paraId="09AD57A3"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2.3.10.</w:t>
            </w:r>
          </w:p>
        </w:tc>
        <w:tc>
          <w:tcPr>
            <w:tcW w:w="3402" w:type="dxa"/>
          </w:tcPr>
          <w:p w14:paraId="5A07CBA6"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Разработка проектно-сметной документации на проведение работ по сохранению объекта культурного наследия регионального значения - памятника В.К. Арсеньева</w:t>
            </w:r>
          </w:p>
        </w:tc>
        <w:tc>
          <w:tcPr>
            <w:tcW w:w="2212" w:type="dxa"/>
          </w:tcPr>
          <w:p w14:paraId="781C8B6C"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культуры</w:t>
            </w:r>
          </w:p>
        </w:tc>
        <w:tc>
          <w:tcPr>
            <w:tcW w:w="1312" w:type="dxa"/>
          </w:tcPr>
          <w:p w14:paraId="7A1DB28E"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6057E965"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31.12.2020</w:t>
            </w:r>
          </w:p>
        </w:tc>
        <w:tc>
          <w:tcPr>
            <w:tcW w:w="2288" w:type="dxa"/>
          </w:tcPr>
          <w:p w14:paraId="27A1B29E"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Повышение эффективности управления имуществом городского округа</w:t>
            </w:r>
          </w:p>
        </w:tc>
        <w:tc>
          <w:tcPr>
            <w:tcW w:w="3769" w:type="dxa"/>
          </w:tcPr>
          <w:p w14:paraId="014E1299"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Количество проектно-сметной документации на проведение работ по сохранению объектов культурного наследия</w:t>
            </w:r>
          </w:p>
        </w:tc>
      </w:tr>
      <w:tr w:rsidR="00F75A87" w:rsidRPr="009B3195" w14:paraId="05E2422F" w14:textId="77777777" w:rsidTr="005A698D">
        <w:trPr>
          <w:gridAfter w:val="1"/>
          <w:wAfter w:w="10" w:type="dxa"/>
        </w:trPr>
        <w:tc>
          <w:tcPr>
            <w:tcW w:w="988" w:type="dxa"/>
          </w:tcPr>
          <w:p w14:paraId="5597117D"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2.3.11.</w:t>
            </w:r>
          </w:p>
        </w:tc>
        <w:tc>
          <w:tcPr>
            <w:tcW w:w="3402" w:type="dxa"/>
          </w:tcPr>
          <w:p w14:paraId="1F86C25D"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Проведение историко-культурной экспертизы объекта культурного наследия регионального значения - памятника В.К. Арсеньева</w:t>
            </w:r>
          </w:p>
        </w:tc>
        <w:tc>
          <w:tcPr>
            <w:tcW w:w="2212" w:type="dxa"/>
          </w:tcPr>
          <w:p w14:paraId="0FDB32C5"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культуры</w:t>
            </w:r>
          </w:p>
        </w:tc>
        <w:tc>
          <w:tcPr>
            <w:tcW w:w="1312" w:type="dxa"/>
          </w:tcPr>
          <w:p w14:paraId="67375FE5"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5266B419"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31.12.2020</w:t>
            </w:r>
          </w:p>
        </w:tc>
        <w:tc>
          <w:tcPr>
            <w:tcW w:w="2288" w:type="dxa"/>
          </w:tcPr>
          <w:p w14:paraId="4918101A"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Повышение эффективности управления имуществом городского округа</w:t>
            </w:r>
          </w:p>
        </w:tc>
        <w:tc>
          <w:tcPr>
            <w:tcW w:w="3769" w:type="dxa"/>
          </w:tcPr>
          <w:p w14:paraId="3B2E9A4D"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Количество историко-культурных экспертиз объектов культурного наследия</w:t>
            </w:r>
          </w:p>
        </w:tc>
      </w:tr>
      <w:tr w:rsidR="00F75A87" w:rsidRPr="009B3195" w14:paraId="30070D36" w14:textId="77777777" w:rsidTr="005A698D">
        <w:tblPrEx>
          <w:tblBorders>
            <w:insideH w:val="nil"/>
          </w:tblBorders>
        </w:tblPrEx>
        <w:trPr>
          <w:gridAfter w:val="1"/>
          <w:wAfter w:w="10" w:type="dxa"/>
        </w:trPr>
        <w:tc>
          <w:tcPr>
            <w:tcW w:w="988" w:type="dxa"/>
            <w:tcBorders>
              <w:bottom w:val="nil"/>
            </w:tcBorders>
          </w:tcPr>
          <w:p w14:paraId="5411C01E"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2.3.12.</w:t>
            </w:r>
          </w:p>
        </w:tc>
        <w:tc>
          <w:tcPr>
            <w:tcW w:w="3402" w:type="dxa"/>
            <w:tcBorders>
              <w:bottom w:val="nil"/>
            </w:tcBorders>
          </w:tcPr>
          <w:p w14:paraId="48041DD5"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Инженерно-техническое обследование объекта - здание пристройки к гимназии N 7, расположенного по адресу: Приморский край, г. Арсеньев, ул. Островского, д. 20/1</w:t>
            </w:r>
          </w:p>
        </w:tc>
        <w:tc>
          <w:tcPr>
            <w:tcW w:w="2212" w:type="dxa"/>
            <w:tcBorders>
              <w:bottom w:val="nil"/>
            </w:tcBorders>
          </w:tcPr>
          <w:p w14:paraId="60F95389"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Управление имущественных отношений</w:t>
            </w:r>
          </w:p>
        </w:tc>
        <w:tc>
          <w:tcPr>
            <w:tcW w:w="1312" w:type="dxa"/>
            <w:tcBorders>
              <w:bottom w:val="nil"/>
            </w:tcBorders>
          </w:tcPr>
          <w:p w14:paraId="5806A2D5"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01.01.2022</w:t>
            </w:r>
          </w:p>
        </w:tc>
        <w:tc>
          <w:tcPr>
            <w:tcW w:w="1295" w:type="dxa"/>
            <w:tcBorders>
              <w:bottom w:val="nil"/>
            </w:tcBorders>
          </w:tcPr>
          <w:p w14:paraId="11A1AD15"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31.12.2022</w:t>
            </w:r>
          </w:p>
        </w:tc>
        <w:tc>
          <w:tcPr>
            <w:tcW w:w="2288" w:type="dxa"/>
            <w:tcBorders>
              <w:bottom w:val="nil"/>
            </w:tcBorders>
          </w:tcPr>
          <w:p w14:paraId="0279C118"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Повышение эффективности управления имуществом городского округа</w:t>
            </w:r>
          </w:p>
        </w:tc>
        <w:tc>
          <w:tcPr>
            <w:tcW w:w="3769" w:type="dxa"/>
            <w:tcBorders>
              <w:bottom w:val="nil"/>
            </w:tcBorders>
          </w:tcPr>
          <w:p w14:paraId="13F16D9E"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Техническое заключение по инженерно-техническому обследованию объекта - здание пристройки к гимназии N 7, расположенного по адресу: Приморский край, г. Арсеньев, ул. Островского, д. 20/1</w:t>
            </w:r>
          </w:p>
        </w:tc>
      </w:tr>
      <w:tr w:rsidR="00F75A87" w:rsidRPr="009B3195" w14:paraId="36735353" w14:textId="77777777" w:rsidTr="005A698D">
        <w:tc>
          <w:tcPr>
            <w:tcW w:w="988" w:type="dxa"/>
          </w:tcPr>
          <w:p w14:paraId="732CAA05" w14:textId="77777777" w:rsidR="00F75A87" w:rsidRPr="005A698D" w:rsidRDefault="00F75A87" w:rsidP="00F75A87">
            <w:pPr>
              <w:pStyle w:val="ConsPlusNormal"/>
              <w:outlineLvl w:val="2"/>
              <w:rPr>
                <w:rFonts w:ascii="Times New Roman" w:hAnsi="Times New Roman" w:cs="Times New Roman"/>
                <w:sz w:val="24"/>
                <w:szCs w:val="24"/>
              </w:rPr>
            </w:pPr>
            <w:r w:rsidRPr="005A698D">
              <w:rPr>
                <w:rFonts w:ascii="Times New Roman" w:hAnsi="Times New Roman" w:cs="Times New Roman"/>
                <w:sz w:val="24"/>
                <w:szCs w:val="24"/>
              </w:rPr>
              <w:t>3.</w:t>
            </w:r>
          </w:p>
        </w:tc>
        <w:tc>
          <w:tcPr>
            <w:tcW w:w="14288" w:type="dxa"/>
            <w:gridSpan w:val="7"/>
          </w:tcPr>
          <w:p w14:paraId="13837D87" w14:textId="771A15DD" w:rsidR="00F75A87" w:rsidRPr="005A698D" w:rsidRDefault="00F75A87" w:rsidP="00F75A87">
            <w:pPr>
              <w:pStyle w:val="ConsPlusNormal"/>
              <w:jc w:val="center"/>
              <w:rPr>
                <w:rFonts w:ascii="Times New Roman" w:hAnsi="Times New Roman" w:cs="Times New Roman"/>
                <w:sz w:val="24"/>
                <w:szCs w:val="24"/>
              </w:rPr>
            </w:pPr>
            <w:r w:rsidRPr="005A698D">
              <w:rPr>
                <w:rFonts w:ascii="Times New Roman" w:hAnsi="Times New Roman" w:cs="Times New Roman"/>
                <w:sz w:val="24"/>
                <w:szCs w:val="24"/>
              </w:rPr>
              <w:t>Подпрограмма № 3 «Долгосрочное финансовое планирование и организация бюджетного процесса в Арсеньевском городском округе» на 2020 - 2027 годы</w:t>
            </w:r>
          </w:p>
        </w:tc>
      </w:tr>
      <w:tr w:rsidR="00F75A87" w:rsidRPr="009B3195" w14:paraId="0E14DE4D" w14:textId="77777777" w:rsidTr="005A698D">
        <w:trPr>
          <w:gridAfter w:val="1"/>
          <w:wAfter w:w="10" w:type="dxa"/>
        </w:trPr>
        <w:tc>
          <w:tcPr>
            <w:tcW w:w="988" w:type="dxa"/>
          </w:tcPr>
          <w:p w14:paraId="0150623C"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w:t>
            </w:r>
          </w:p>
        </w:tc>
        <w:tc>
          <w:tcPr>
            <w:tcW w:w="3402" w:type="dxa"/>
          </w:tcPr>
          <w:p w14:paraId="03D54B6D"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Совершенствование бюджетного процесса</w:t>
            </w:r>
          </w:p>
        </w:tc>
        <w:tc>
          <w:tcPr>
            <w:tcW w:w="2212" w:type="dxa"/>
          </w:tcPr>
          <w:p w14:paraId="28BB4DD9"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Финансовое управление</w:t>
            </w:r>
          </w:p>
        </w:tc>
        <w:tc>
          <w:tcPr>
            <w:tcW w:w="1312" w:type="dxa"/>
          </w:tcPr>
          <w:p w14:paraId="34A6341D"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672A1283" w14:textId="59C2089B"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54152935"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1. Доля расходов бюджета городского округа, формируемых в рамках муниципальных программ городского округа, составит не менее 90%.</w:t>
            </w:r>
          </w:p>
          <w:p w14:paraId="4ADAB0EB"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 Выполнение плана по доходам бюджета городского составит не менее 100%</w:t>
            </w:r>
          </w:p>
        </w:tc>
        <w:tc>
          <w:tcPr>
            <w:tcW w:w="3769" w:type="dxa"/>
          </w:tcPr>
          <w:p w14:paraId="42C1F8F8"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1. Доля расходов бюджета городского округа, формируемых в рамках муниципальных программ.</w:t>
            </w:r>
          </w:p>
          <w:p w14:paraId="26791484"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2. Выполнение плана по доходам бюджета городского округа</w:t>
            </w:r>
          </w:p>
        </w:tc>
      </w:tr>
      <w:tr w:rsidR="00F75A87" w:rsidRPr="009B3195" w14:paraId="5F5BCD4F" w14:textId="77777777" w:rsidTr="005A698D">
        <w:trPr>
          <w:gridAfter w:val="1"/>
          <w:wAfter w:w="10" w:type="dxa"/>
        </w:trPr>
        <w:tc>
          <w:tcPr>
            <w:tcW w:w="988" w:type="dxa"/>
          </w:tcPr>
          <w:p w14:paraId="51A0FB5A"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3.2.</w:t>
            </w:r>
          </w:p>
        </w:tc>
        <w:tc>
          <w:tcPr>
            <w:tcW w:w="3402" w:type="dxa"/>
          </w:tcPr>
          <w:p w14:paraId="27D77B32"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Совершенствование управления муниципальным долгом Арсеньевского городского округа</w:t>
            </w:r>
          </w:p>
        </w:tc>
        <w:tc>
          <w:tcPr>
            <w:tcW w:w="2212" w:type="dxa"/>
          </w:tcPr>
          <w:p w14:paraId="109DFC4B"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Финансовое управление</w:t>
            </w:r>
          </w:p>
        </w:tc>
        <w:tc>
          <w:tcPr>
            <w:tcW w:w="1312" w:type="dxa"/>
          </w:tcPr>
          <w:p w14:paraId="17E47588"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327DA34C" w14:textId="10551922"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18EE59A0"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Доля расходов на обслуживание муниципального долга городского округа в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c>
          <w:tcPr>
            <w:tcW w:w="3769" w:type="dxa"/>
          </w:tcPr>
          <w:p w14:paraId="0AF11FC0"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1. Сократить долю расходов на обслуживание муниципального долга в общем объеме расходов городского округа к 2024 году на 0,2%</w:t>
            </w:r>
          </w:p>
        </w:tc>
      </w:tr>
      <w:tr w:rsidR="00F75A87" w:rsidRPr="009B3195" w14:paraId="7673BECE" w14:textId="77777777" w:rsidTr="005A698D">
        <w:trPr>
          <w:gridAfter w:val="1"/>
          <w:wAfter w:w="10" w:type="dxa"/>
        </w:trPr>
        <w:tc>
          <w:tcPr>
            <w:tcW w:w="988" w:type="dxa"/>
          </w:tcPr>
          <w:p w14:paraId="5FE03141"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3.3.</w:t>
            </w:r>
          </w:p>
        </w:tc>
        <w:tc>
          <w:tcPr>
            <w:tcW w:w="3402" w:type="dxa"/>
          </w:tcPr>
          <w:p w14:paraId="36CE777C"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Ликвидация просроченной кредиторской задолженности муниципальных учреждений</w:t>
            </w:r>
          </w:p>
        </w:tc>
        <w:tc>
          <w:tcPr>
            <w:tcW w:w="2212" w:type="dxa"/>
          </w:tcPr>
          <w:p w14:paraId="29CAA6F7"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Финансовое управление</w:t>
            </w:r>
          </w:p>
        </w:tc>
        <w:tc>
          <w:tcPr>
            <w:tcW w:w="1312" w:type="dxa"/>
          </w:tcPr>
          <w:p w14:paraId="5E74202E"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01.01.2020</w:t>
            </w:r>
          </w:p>
        </w:tc>
        <w:tc>
          <w:tcPr>
            <w:tcW w:w="1295" w:type="dxa"/>
          </w:tcPr>
          <w:p w14:paraId="2803655F" w14:textId="42438BE1"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31.12.202</w:t>
            </w:r>
            <w:r>
              <w:rPr>
                <w:rFonts w:ascii="Times New Roman" w:hAnsi="Times New Roman" w:cs="Times New Roman"/>
                <w:sz w:val="22"/>
                <w:szCs w:val="22"/>
              </w:rPr>
              <w:t>7</w:t>
            </w:r>
          </w:p>
        </w:tc>
        <w:tc>
          <w:tcPr>
            <w:tcW w:w="2288" w:type="dxa"/>
          </w:tcPr>
          <w:p w14:paraId="2554AD21"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Отсутствие просроченной кредиторской задолженности</w:t>
            </w:r>
          </w:p>
        </w:tc>
        <w:tc>
          <w:tcPr>
            <w:tcW w:w="3769" w:type="dxa"/>
          </w:tcPr>
          <w:p w14:paraId="3C8286A2" w14:textId="77777777" w:rsidR="00F75A87" w:rsidRPr="005A698D" w:rsidRDefault="00F75A87" w:rsidP="00F75A87">
            <w:pPr>
              <w:pStyle w:val="ConsPlusNormal"/>
              <w:rPr>
                <w:rFonts w:ascii="Times New Roman" w:hAnsi="Times New Roman" w:cs="Times New Roman"/>
                <w:sz w:val="22"/>
                <w:szCs w:val="22"/>
              </w:rPr>
            </w:pPr>
            <w:r w:rsidRPr="005A698D">
              <w:rPr>
                <w:rFonts w:ascii="Times New Roman" w:hAnsi="Times New Roman" w:cs="Times New Roman"/>
                <w:sz w:val="22"/>
                <w:szCs w:val="22"/>
              </w:rPr>
              <w:t>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r>
      <w:tr w:rsidR="00812D6F" w:rsidRPr="009B3195" w14:paraId="2BFFC67B" w14:textId="77777777" w:rsidTr="004F5AE5">
        <w:trPr>
          <w:gridAfter w:val="1"/>
          <w:wAfter w:w="10" w:type="dxa"/>
        </w:trPr>
        <w:tc>
          <w:tcPr>
            <w:tcW w:w="988" w:type="dxa"/>
          </w:tcPr>
          <w:p w14:paraId="1EA2F95B" w14:textId="31EB2EE6" w:rsidR="00812D6F" w:rsidRPr="0026398D" w:rsidRDefault="00812D6F" w:rsidP="0026398D">
            <w:pPr>
              <w:pStyle w:val="ConsPlusNormal"/>
              <w:rPr>
                <w:rFonts w:ascii="Times New Roman" w:hAnsi="Times New Roman" w:cs="Times New Roman"/>
                <w:sz w:val="24"/>
                <w:szCs w:val="24"/>
              </w:rPr>
            </w:pPr>
            <w:r w:rsidRPr="0026398D">
              <w:rPr>
                <w:rFonts w:ascii="Times New Roman" w:hAnsi="Times New Roman" w:cs="Times New Roman"/>
                <w:sz w:val="24"/>
                <w:szCs w:val="24"/>
              </w:rPr>
              <w:t>4.</w:t>
            </w:r>
          </w:p>
        </w:tc>
        <w:tc>
          <w:tcPr>
            <w:tcW w:w="14278" w:type="dxa"/>
            <w:gridSpan w:val="6"/>
          </w:tcPr>
          <w:p w14:paraId="2ACD95FD" w14:textId="7FB7D698" w:rsidR="00812D6F" w:rsidRPr="0026398D" w:rsidRDefault="00812D6F" w:rsidP="008840BB">
            <w:pPr>
              <w:pStyle w:val="ConsPlusNormal"/>
              <w:jc w:val="center"/>
              <w:rPr>
                <w:rFonts w:ascii="Times New Roman" w:hAnsi="Times New Roman" w:cs="Times New Roman"/>
                <w:sz w:val="24"/>
                <w:szCs w:val="24"/>
              </w:rPr>
            </w:pPr>
            <w:r w:rsidRPr="0026398D">
              <w:rPr>
                <w:rFonts w:ascii="Times New Roman" w:hAnsi="Times New Roman" w:cs="Times New Roman"/>
                <w:sz w:val="24"/>
                <w:szCs w:val="24"/>
              </w:rPr>
              <w:t xml:space="preserve">Дополнительные меры. направленные на снижение негативных последствий </w:t>
            </w:r>
            <w:r>
              <w:rPr>
                <w:rFonts w:ascii="Times New Roman" w:hAnsi="Times New Roman" w:cs="Times New Roman"/>
                <w:sz w:val="24"/>
                <w:szCs w:val="24"/>
              </w:rPr>
              <w:t>для экономики городского округа</w:t>
            </w:r>
          </w:p>
        </w:tc>
      </w:tr>
      <w:tr w:rsidR="0026398D" w:rsidRPr="009B3195" w14:paraId="1225718D" w14:textId="77777777" w:rsidTr="004F5AE5">
        <w:trPr>
          <w:gridAfter w:val="1"/>
          <w:wAfter w:w="10" w:type="dxa"/>
        </w:trPr>
        <w:tc>
          <w:tcPr>
            <w:tcW w:w="988" w:type="dxa"/>
          </w:tcPr>
          <w:p w14:paraId="3B06FE0A" w14:textId="2E9D1696" w:rsidR="0026398D" w:rsidRPr="0026398D" w:rsidRDefault="0026398D" w:rsidP="0026398D">
            <w:pPr>
              <w:pStyle w:val="ConsPlusNormal"/>
              <w:rPr>
                <w:rFonts w:ascii="Times New Roman" w:hAnsi="Times New Roman" w:cs="Times New Roman"/>
                <w:sz w:val="24"/>
                <w:szCs w:val="24"/>
              </w:rPr>
            </w:pPr>
            <w:r w:rsidRPr="0026398D">
              <w:rPr>
                <w:rFonts w:ascii="Times New Roman" w:hAnsi="Times New Roman" w:cs="Times New Roman"/>
                <w:sz w:val="24"/>
                <w:szCs w:val="24"/>
              </w:rPr>
              <w:t>4.1.</w:t>
            </w:r>
          </w:p>
        </w:tc>
        <w:tc>
          <w:tcPr>
            <w:tcW w:w="3402" w:type="dxa"/>
            <w:tcBorders>
              <w:top w:val="single" w:sz="4" w:space="0" w:color="auto"/>
              <w:left w:val="single" w:sz="4" w:space="0" w:color="auto"/>
              <w:right w:val="single" w:sz="4" w:space="0" w:color="auto"/>
            </w:tcBorders>
            <w:shd w:val="clear" w:color="auto" w:fill="auto"/>
          </w:tcPr>
          <w:p w14:paraId="5B7848BD" w14:textId="77777777" w:rsidR="0026398D" w:rsidRPr="0026398D" w:rsidRDefault="0026398D" w:rsidP="0026398D">
            <w:r w:rsidRPr="0026398D">
              <w:t>Расходы за счет средств резервного фонда администрации городского округа, в том числе:</w:t>
            </w:r>
          </w:p>
          <w:p w14:paraId="164CA29F" w14:textId="308B691B" w:rsidR="0026398D" w:rsidRPr="0026398D" w:rsidRDefault="0026398D" w:rsidP="0026398D">
            <w:pPr>
              <w:pStyle w:val="ConsPlusNormal"/>
              <w:rPr>
                <w:rFonts w:ascii="Times New Roman" w:hAnsi="Times New Roman" w:cs="Times New Roman"/>
                <w:sz w:val="24"/>
                <w:szCs w:val="24"/>
              </w:rPr>
            </w:pPr>
            <w:r w:rsidRPr="0026398D">
              <w:rPr>
                <w:rFonts w:ascii="Times New Roman" w:hAnsi="Times New Roman" w:cs="Times New Roman"/>
                <w:sz w:val="24"/>
                <w:szCs w:val="24"/>
              </w:rPr>
              <w:t xml:space="preserve">- Изготовление </w:t>
            </w:r>
            <w:proofErr w:type="spellStart"/>
            <w:r w:rsidRPr="0026398D">
              <w:rPr>
                <w:rFonts w:ascii="Times New Roman" w:hAnsi="Times New Roman" w:cs="Times New Roman"/>
                <w:sz w:val="24"/>
                <w:szCs w:val="24"/>
              </w:rPr>
              <w:t>стикеров</w:t>
            </w:r>
            <w:proofErr w:type="spellEnd"/>
            <w:r w:rsidRPr="0026398D">
              <w:rPr>
                <w:rFonts w:ascii="Times New Roman" w:hAnsi="Times New Roman" w:cs="Times New Roman"/>
                <w:sz w:val="24"/>
                <w:szCs w:val="24"/>
              </w:rPr>
              <w:t xml:space="preserve"> в единой символике краевого проекта «Держим цены!»</w:t>
            </w:r>
          </w:p>
        </w:tc>
        <w:tc>
          <w:tcPr>
            <w:tcW w:w="2212" w:type="dxa"/>
            <w:tcBorders>
              <w:top w:val="single" w:sz="4" w:space="0" w:color="auto"/>
              <w:left w:val="single" w:sz="4" w:space="0" w:color="auto"/>
              <w:right w:val="single" w:sz="4" w:space="0" w:color="auto"/>
            </w:tcBorders>
            <w:shd w:val="clear" w:color="auto" w:fill="auto"/>
          </w:tcPr>
          <w:p w14:paraId="6F4C009B" w14:textId="77777777" w:rsidR="0026398D" w:rsidRPr="0026398D" w:rsidRDefault="0026398D" w:rsidP="0026398D">
            <w:pPr>
              <w:jc w:val="center"/>
            </w:pPr>
            <w:r w:rsidRPr="0026398D">
              <w:t>Управление экономики и инвестиций</w:t>
            </w:r>
          </w:p>
          <w:p w14:paraId="15077133" w14:textId="77777777" w:rsidR="0026398D" w:rsidRPr="0026398D" w:rsidRDefault="0026398D" w:rsidP="0026398D">
            <w:pPr>
              <w:pStyle w:val="ConsPlusNormal"/>
              <w:rPr>
                <w:rFonts w:ascii="Times New Roman" w:hAnsi="Times New Roman" w:cs="Times New Roman"/>
                <w:sz w:val="24"/>
                <w:szCs w:val="24"/>
              </w:rPr>
            </w:pPr>
          </w:p>
        </w:tc>
        <w:tc>
          <w:tcPr>
            <w:tcW w:w="1312" w:type="dxa"/>
            <w:vAlign w:val="center"/>
          </w:tcPr>
          <w:p w14:paraId="51C0254E" w14:textId="77777777" w:rsidR="0026398D" w:rsidRPr="0026398D" w:rsidRDefault="0026398D" w:rsidP="0026398D">
            <w:pPr>
              <w:jc w:val="center"/>
            </w:pPr>
            <w:r w:rsidRPr="0026398D">
              <w:t>01.01.2022</w:t>
            </w:r>
          </w:p>
          <w:p w14:paraId="598E7749" w14:textId="77777777" w:rsidR="0026398D" w:rsidRPr="0026398D" w:rsidRDefault="0026398D" w:rsidP="0026398D">
            <w:pPr>
              <w:pStyle w:val="ConsPlusNormal"/>
              <w:rPr>
                <w:rFonts w:ascii="Times New Roman" w:hAnsi="Times New Roman" w:cs="Times New Roman"/>
                <w:sz w:val="24"/>
                <w:szCs w:val="24"/>
              </w:rPr>
            </w:pPr>
          </w:p>
        </w:tc>
        <w:tc>
          <w:tcPr>
            <w:tcW w:w="1295" w:type="dxa"/>
            <w:vAlign w:val="center"/>
          </w:tcPr>
          <w:p w14:paraId="536409DC" w14:textId="77777777" w:rsidR="0026398D" w:rsidRPr="0026398D" w:rsidRDefault="0026398D" w:rsidP="0026398D">
            <w:pPr>
              <w:jc w:val="center"/>
            </w:pPr>
            <w:r w:rsidRPr="0026398D">
              <w:t>31.12.2022</w:t>
            </w:r>
          </w:p>
          <w:p w14:paraId="4983097B" w14:textId="77777777" w:rsidR="0026398D" w:rsidRPr="0026398D" w:rsidRDefault="0026398D" w:rsidP="0026398D">
            <w:pPr>
              <w:pStyle w:val="ConsPlusNormal"/>
              <w:rPr>
                <w:rFonts w:ascii="Times New Roman" w:hAnsi="Times New Roman" w:cs="Times New Roman"/>
                <w:sz w:val="24"/>
                <w:szCs w:val="24"/>
              </w:rPr>
            </w:pPr>
          </w:p>
        </w:tc>
        <w:tc>
          <w:tcPr>
            <w:tcW w:w="2288" w:type="dxa"/>
          </w:tcPr>
          <w:p w14:paraId="430F84FB" w14:textId="3FDB25AC" w:rsidR="0026398D" w:rsidRPr="0026398D" w:rsidRDefault="0026398D" w:rsidP="0026398D">
            <w:pPr>
              <w:pStyle w:val="ConsPlusNormal"/>
              <w:rPr>
                <w:rFonts w:ascii="Times New Roman" w:hAnsi="Times New Roman" w:cs="Times New Roman"/>
                <w:sz w:val="24"/>
                <w:szCs w:val="24"/>
              </w:rPr>
            </w:pPr>
            <w:r w:rsidRPr="0026398D">
              <w:rPr>
                <w:rFonts w:ascii="Times New Roman" w:hAnsi="Times New Roman" w:cs="Times New Roman"/>
                <w:sz w:val="24"/>
                <w:szCs w:val="24"/>
              </w:rPr>
              <w:t>Уровень предельной торговой надбавки на социально-значимые продовольственные товары, применяемой организациями розничной торговли</w:t>
            </w:r>
          </w:p>
        </w:tc>
        <w:tc>
          <w:tcPr>
            <w:tcW w:w="3769" w:type="dxa"/>
          </w:tcPr>
          <w:p w14:paraId="456D6E18" w14:textId="55410EC6" w:rsidR="0026398D" w:rsidRPr="0026398D" w:rsidRDefault="0026398D" w:rsidP="0026398D">
            <w:pPr>
              <w:pStyle w:val="ConsPlusNormal"/>
              <w:rPr>
                <w:rFonts w:ascii="Times New Roman" w:hAnsi="Times New Roman" w:cs="Times New Roman"/>
                <w:sz w:val="24"/>
                <w:szCs w:val="24"/>
              </w:rPr>
            </w:pPr>
            <w:r w:rsidRPr="0026398D">
              <w:rPr>
                <w:rFonts w:ascii="Times New Roman" w:hAnsi="Times New Roman" w:cs="Times New Roman"/>
                <w:sz w:val="24"/>
                <w:szCs w:val="24"/>
              </w:rPr>
              <w:t xml:space="preserve">Снижение уровня розничных цен 12 организациями розничной торговли </w:t>
            </w:r>
          </w:p>
        </w:tc>
      </w:tr>
    </w:tbl>
    <w:p w14:paraId="5F90929A" w14:textId="77777777" w:rsidR="005A698D" w:rsidRDefault="005A698D" w:rsidP="00D858D6">
      <w:pPr>
        <w:pStyle w:val="ConsPlusNormal"/>
        <w:rPr>
          <w:rFonts w:ascii="Times New Roman" w:hAnsi="Times New Roman" w:cs="Times New Roman"/>
        </w:rPr>
      </w:pPr>
    </w:p>
    <w:p w14:paraId="59F3DD02" w14:textId="77777777" w:rsidR="005A698D" w:rsidRDefault="005A698D" w:rsidP="00D858D6">
      <w:pPr>
        <w:pStyle w:val="ConsPlusNormal"/>
        <w:rPr>
          <w:rFonts w:ascii="Times New Roman" w:hAnsi="Times New Roman" w:cs="Times New Roman"/>
        </w:rPr>
      </w:pPr>
    </w:p>
    <w:p w14:paraId="516BC964" w14:textId="3B557EF2" w:rsidR="00D858D6" w:rsidRPr="009B3195" w:rsidRDefault="005A698D" w:rsidP="005A698D">
      <w:pPr>
        <w:pStyle w:val="ConsPlusNormal"/>
        <w:jc w:val="center"/>
        <w:rPr>
          <w:rFonts w:ascii="Times New Roman" w:hAnsi="Times New Roman" w:cs="Times New Roman"/>
        </w:rPr>
        <w:sectPr w:rsidR="00D858D6" w:rsidRPr="009B3195">
          <w:pgSz w:w="16838" w:h="11905" w:orient="landscape"/>
          <w:pgMar w:top="1701" w:right="1134" w:bottom="850" w:left="1134" w:header="0" w:footer="0" w:gutter="0"/>
          <w:cols w:space="720"/>
          <w:titlePg/>
        </w:sectPr>
      </w:pPr>
      <w:r>
        <w:rPr>
          <w:rFonts w:ascii="Times New Roman" w:hAnsi="Times New Roman" w:cs="Times New Roman"/>
        </w:rPr>
        <w:t>_____________________________</w:t>
      </w:r>
    </w:p>
    <w:p w14:paraId="0A7A11F8" w14:textId="2B711F35" w:rsidR="005A698D" w:rsidRPr="005A698D" w:rsidRDefault="00812D6F" w:rsidP="005A698D">
      <w:pPr>
        <w:pStyle w:val="ConsPlusNormal"/>
        <w:spacing w:line="360" w:lineRule="auto"/>
        <w:ind w:left="10206"/>
        <w:jc w:val="center"/>
        <w:rPr>
          <w:rFonts w:ascii="Times New Roman" w:hAnsi="Times New Roman" w:cs="Times New Roman"/>
          <w:sz w:val="26"/>
          <w:szCs w:val="26"/>
        </w:rPr>
      </w:pPr>
      <w:r>
        <w:rPr>
          <w:rFonts w:ascii="Times New Roman" w:hAnsi="Times New Roman" w:cs="Times New Roman"/>
          <w:sz w:val="26"/>
          <w:szCs w:val="26"/>
        </w:rPr>
        <w:t>П</w:t>
      </w:r>
      <w:r w:rsidR="005A698D" w:rsidRPr="005A698D">
        <w:rPr>
          <w:rFonts w:ascii="Times New Roman" w:hAnsi="Times New Roman" w:cs="Times New Roman"/>
          <w:sz w:val="26"/>
          <w:szCs w:val="26"/>
        </w:rPr>
        <w:t>риложение № 3</w:t>
      </w:r>
    </w:p>
    <w:p w14:paraId="08101224" w14:textId="77777777" w:rsidR="005A698D" w:rsidRPr="005A698D" w:rsidRDefault="005A698D" w:rsidP="005A698D">
      <w:pPr>
        <w:pStyle w:val="ConsPlusNormal"/>
        <w:ind w:left="10206"/>
        <w:jc w:val="center"/>
        <w:rPr>
          <w:rFonts w:ascii="Times New Roman" w:hAnsi="Times New Roman" w:cs="Times New Roman"/>
          <w:sz w:val="26"/>
          <w:szCs w:val="26"/>
        </w:rPr>
      </w:pPr>
      <w:r w:rsidRPr="005A698D">
        <w:rPr>
          <w:rFonts w:ascii="Times New Roman" w:hAnsi="Times New Roman" w:cs="Times New Roman"/>
          <w:sz w:val="26"/>
          <w:szCs w:val="26"/>
        </w:rPr>
        <w:t>к муниципальной программе «Экономическое развитие и инновационная экономика</w:t>
      </w:r>
    </w:p>
    <w:p w14:paraId="6B94A7A6" w14:textId="77777777" w:rsidR="005A698D" w:rsidRPr="005A698D" w:rsidRDefault="005A698D" w:rsidP="005A698D">
      <w:pPr>
        <w:pStyle w:val="ConsPlusNormal"/>
        <w:ind w:left="10206"/>
        <w:jc w:val="center"/>
        <w:rPr>
          <w:rFonts w:ascii="Times New Roman" w:hAnsi="Times New Roman" w:cs="Times New Roman"/>
          <w:sz w:val="26"/>
          <w:szCs w:val="26"/>
        </w:rPr>
      </w:pPr>
      <w:r w:rsidRPr="005A698D">
        <w:rPr>
          <w:rFonts w:ascii="Times New Roman" w:hAnsi="Times New Roman" w:cs="Times New Roman"/>
          <w:sz w:val="26"/>
          <w:szCs w:val="26"/>
        </w:rPr>
        <w:t>в Арсеньевском городском округе»</w:t>
      </w:r>
    </w:p>
    <w:p w14:paraId="5878FED4" w14:textId="3BCE4F4C" w:rsidR="00D858D6" w:rsidRPr="005A698D" w:rsidRDefault="005A698D" w:rsidP="005A698D">
      <w:pPr>
        <w:pStyle w:val="ConsPlusNormal"/>
        <w:ind w:left="10206"/>
        <w:jc w:val="center"/>
        <w:rPr>
          <w:rFonts w:ascii="Times New Roman" w:hAnsi="Times New Roman" w:cs="Times New Roman"/>
          <w:sz w:val="26"/>
          <w:szCs w:val="26"/>
        </w:rPr>
      </w:pPr>
      <w:r w:rsidRPr="005A698D">
        <w:rPr>
          <w:rFonts w:ascii="Times New Roman" w:hAnsi="Times New Roman" w:cs="Times New Roman"/>
          <w:sz w:val="26"/>
          <w:szCs w:val="26"/>
        </w:rPr>
        <w:t>на 2020 - 202</w:t>
      </w:r>
      <w:r>
        <w:rPr>
          <w:rFonts w:ascii="Times New Roman" w:hAnsi="Times New Roman" w:cs="Times New Roman"/>
          <w:sz w:val="26"/>
          <w:szCs w:val="26"/>
        </w:rPr>
        <w:t>7</w:t>
      </w:r>
      <w:r w:rsidRPr="005A698D">
        <w:rPr>
          <w:rFonts w:ascii="Times New Roman" w:hAnsi="Times New Roman" w:cs="Times New Roman"/>
          <w:sz w:val="26"/>
          <w:szCs w:val="26"/>
        </w:rPr>
        <w:t xml:space="preserve"> годы</w:t>
      </w:r>
    </w:p>
    <w:p w14:paraId="34D4FB7C" w14:textId="77777777" w:rsidR="00D858D6" w:rsidRPr="009B3195" w:rsidRDefault="00D858D6" w:rsidP="00D858D6">
      <w:pPr>
        <w:pStyle w:val="ConsPlusTitle"/>
        <w:jc w:val="center"/>
      </w:pPr>
      <w:bookmarkStart w:id="3" w:name="P953"/>
      <w:bookmarkEnd w:id="3"/>
      <w:r w:rsidRPr="009B3195">
        <w:t>ИНФОРМАЦИЯ</w:t>
      </w:r>
    </w:p>
    <w:p w14:paraId="69C0902C" w14:textId="77777777" w:rsidR="00D858D6" w:rsidRPr="009B3195" w:rsidRDefault="00D858D6" w:rsidP="00D858D6">
      <w:pPr>
        <w:pStyle w:val="ConsPlusTitle"/>
        <w:jc w:val="center"/>
      </w:pPr>
      <w:r w:rsidRPr="009B3195">
        <w:t>О РЕСУРСНОМ ОБЕСПЕЧЕНИИ РЕАЛИЗАЦИИ МУНИЦИПАЛЬНОЙ</w:t>
      </w:r>
    </w:p>
    <w:p w14:paraId="1B67D6CE" w14:textId="77777777" w:rsidR="00D858D6" w:rsidRPr="009B3195" w:rsidRDefault="00D858D6" w:rsidP="00D858D6">
      <w:pPr>
        <w:pStyle w:val="ConsPlusTitle"/>
        <w:jc w:val="center"/>
      </w:pPr>
      <w:r w:rsidRPr="009B3195">
        <w:t>ПРОГРАММЫ ГОРОДСКОГО ОКРУГА ЗА СЧЕТ СРЕДСТВ БЮДЖЕТА</w:t>
      </w:r>
    </w:p>
    <w:p w14:paraId="79A8691C" w14:textId="77777777" w:rsidR="00D858D6" w:rsidRPr="009B3195" w:rsidRDefault="00D858D6" w:rsidP="00D858D6">
      <w:pPr>
        <w:pStyle w:val="ConsPlusTitle"/>
        <w:jc w:val="center"/>
      </w:pPr>
      <w:r w:rsidRPr="009B3195">
        <w:t>ГОРОДСКОГО ОКРУГА (ТЫС. РУБ.)</w:t>
      </w:r>
    </w:p>
    <w:p w14:paraId="4CD553ED" w14:textId="77777777" w:rsidR="00D858D6" w:rsidRPr="009B3195" w:rsidRDefault="00D858D6" w:rsidP="00D858D6">
      <w:pPr>
        <w:pStyle w:val="ConsPlusNormal"/>
        <w:spacing w:after="1"/>
        <w:rPr>
          <w:rFonts w:ascii="Times New Roman" w:hAnsi="Times New Roman" w:cs="Times New Roman"/>
        </w:rPr>
      </w:pPr>
    </w:p>
    <w:p w14:paraId="64D5DEC7" w14:textId="77777777" w:rsidR="00D858D6" w:rsidRPr="009B3195" w:rsidRDefault="00D858D6" w:rsidP="00D858D6">
      <w:pPr>
        <w:pStyle w:val="ConsPlusNormal"/>
        <w:jc w:val="both"/>
        <w:rPr>
          <w:rFonts w:ascii="Times New Roman" w:hAnsi="Times New Roman" w:cs="Times New Roman"/>
        </w:rPr>
      </w:pPr>
    </w:p>
    <w:p w14:paraId="7BD05BE8" w14:textId="76FFB78F" w:rsidR="00D858D6" w:rsidRPr="005A698D" w:rsidRDefault="005A698D" w:rsidP="00D858D6">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D858D6" w:rsidRPr="005A698D">
        <w:rPr>
          <w:rFonts w:ascii="Times New Roman" w:hAnsi="Times New Roman" w:cs="Times New Roman"/>
          <w:sz w:val="26"/>
          <w:szCs w:val="26"/>
        </w:rPr>
        <w:t>Экономическое развитие и инновационная экономика</w:t>
      </w:r>
    </w:p>
    <w:p w14:paraId="0362D31D" w14:textId="4D4CD658" w:rsidR="00D858D6" w:rsidRPr="005A698D" w:rsidRDefault="00D858D6" w:rsidP="00D858D6">
      <w:pPr>
        <w:pStyle w:val="ConsPlusNormal"/>
        <w:jc w:val="center"/>
        <w:rPr>
          <w:rFonts w:ascii="Times New Roman" w:hAnsi="Times New Roman" w:cs="Times New Roman"/>
          <w:sz w:val="26"/>
          <w:szCs w:val="26"/>
          <w:u w:val="single"/>
        </w:rPr>
      </w:pPr>
      <w:r w:rsidRPr="005A698D">
        <w:rPr>
          <w:rFonts w:ascii="Times New Roman" w:hAnsi="Times New Roman" w:cs="Times New Roman"/>
          <w:sz w:val="26"/>
          <w:szCs w:val="26"/>
          <w:u w:val="single"/>
        </w:rPr>
        <w:t>в Арсеньевском городском округе</w:t>
      </w:r>
      <w:r w:rsidR="005A698D" w:rsidRPr="005A698D">
        <w:rPr>
          <w:rFonts w:ascii="Times New Roman" w:hAnsi="Times New Roman" w:cs="Times New Roman"/>
          <w:sz w:val="26"/>
          <w:szCs w:val="26"/>
          <w:u w:val="single"/>
        </w:rPr>
        <w:t>»</w:t>
      </w:r>
      <w:r w:rsidRPr="005A698D">
        <w:rPr>
          <w:rFonts w:ascii="Times New Roman" w:hAnsi="Times New Roman" w:cs="Times New Roman"/>
          <w:sz w:val="26"/>
          <w:szCs w:val="26"/>
          <w:u w:val="single"/>
        </w:rPr>
        <w:t xml:space="preserve"> на 2020 - 202</w:t>
      </w:r>
      <w:r w:rsidR="005A698D" w:rsidRPr="005A698D">
        <w:rPr>
          <w:rFonts w:ascii="Times New Roman" w:hAnsi="Times New Roman" w:cs="Times New Roman"/>
          <w:sz w:val="26"/>
          <w:szCs w:val="26"/>
          <w:u w:val="single"/>
        </w:rPr>
        <w:t>7</w:t>
      </w:r>
      <w:r w:rsidRPr="005A698D">
        <w:rPr>
          <w:rFonts w:ascii="Times New Roman" w:hAnsi="Times New Roman" w:cs="Times New Roman"/>
          <w:sz w:val="26"/>
          <w:szCs w:val="26"/>
          <w:u w:val="single"/>
        </w:rPr>
        <w:t xml:space="preserve"> годы</w:t>
      </w:r>
    </w:p>
    <w:p w14:paraId="0149AE85" w14:textId="77777777" w:rsidR="00D858D6" w:rsidRPr="005A698D" w:rsidRDefault="00D858D6" w:rsidP="00D858D6">
      <w:pPr>
        <w:pStyle w:val="ConsPlusNormal"/>
        <w:jc w:val="center"/>
        <w:rPr>
          <w:rFonts w:ascii="Times New Roman" w:hAnsi="Times New Roman" w:cs="Times New Roman"/>
          <w:sz w:val="24"/>
          <w:szCs w:val="24"/>
        </w:rPr>
      </w:pPr>
      <w:r w:rsidRPr="005A698D">
        <w:rPr>
          <w:rFonts w:ascii="Times New Roman" w:hAnsi="Times New Roman" w:cs="Times New Roman"/>
          <w:sz w:val="24"/>
          <w:szCs w:val="24"/>
        </w:rPr>
        <w:t>(наименование муниципальной программы)</w:t>
      </w:r>
    </w:p>
    <w:p w14:paraId="02B8D386" w14:textId="77777777" w:rsidR="00D858D6" w:rsidRPr="009B3195" w:rsidRDefault="00D858D6" w:rsidP="00D858D6">
      <w:pPr>
        <w:pStyle w:val="ConsPlusNormal"/>
        <w:jc w:val="both"/>
        <w:rPr>
          <w:rFonts w:ascii="Times New Roman" w:hAnsi="Times New Roman" w:cs="Times New Roman"/>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126"/>
        <w:gridCol w:w="992"/>
        <w:gridCol w:w="688"/>
        <w:gridCol w:w="622"/>
        <w:gridCol w:w="693"/>
        <w:gridCol w:w="484"/>
        <w:gridCol w:w="23"/>
        <w:gridCol w:w="1034"/>
        <w:gridCol w:w="993"/>
        <w:gridCol w:w="992"/>
        <w:gridCol w:w="992"/>
        <w:gridCol w:w="992"/>
        <w:gridCol w:w="992"/>
        <w:gridCol w:w="992"/>
        <w:gridCol w:w="993"/>
        <w:gridCol w:w="1134"/>
      </w:tblGrid>
      <w:tr w:rsidR="005A698D" w:rsidRPr="009B3195" w14:paraId="568D6E31" w14:textId="77777777" w:rsidTr="001C549F">
        <w:trPr>
          <w:tblHeader/>
        </w:trPr>
        <w:tc>
          <w:tcPr>
            <w:tcW w:w="704" w:type="dxa"/>
            <w:vMerge w:val="restart"/>
          </w:tcPr>
          <w:p w14:paraId="5A0E51FE" w14:textId="1C3624CB" w:rsidR="005A698D" w:rsidRPr="009B3195" w:rsidRDefault="005A698D" w:rsidP="005A698D">
            <w:pPr>
              <w:pStyle w:val="ConsPlusNormal"/>
              <w:jc w:val="center"/>
              <w:rPr>
                <w:rFonts w:ascii="Times New Roman" w:hAnsi="Times New Roman" w:cs="Times New Roman"/>
              </w:rPr>
            </w:pPr>
            <w:r>
              <w:rPr>
                <w:rFonts w:ascii="Times New Roman" w:hAnsi="Times New Roman" w:cs="Times New Roman"/>
              </w:rPr>
              <w:t>№</w:t>
            </w:r>
            <w:r w:rsidRPr="009B3195">
              <w:rPr>
                <w:rFonts w:ascii="Times New Roman" w:hAnsi="Times New Roman" w:cs="Times New Roman"/>
              </w:rPr>
              <w:t xml:space="preserve"> п/п</w:t>
            </w:r>
          </w:p>
        </w:tc>
        <w:tc>
          <w:tcPr>
            <w:tcW w:w="2126" w:type="dxa"/>
            <w:vMerge w:val="restart"/>
          </w:tcPr>
          <w:p w14:paraId="726C5429"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992" w:type="dxa"/>
            <w:vMerge w:val="restart"/>
          </w:tcPr>
          <w:p w14:paraId="40E5964A"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Ответственный исполнитель, соисполнители</w:t>
            </w:r>
          </w:p>
        </w:tc>
        <w:tc>
          <w:tcPr>
            <w:tcW w:w="2510" w:type="dxa"/>
            <w:gridSpan w:val="5"/>
          </w:tcPr>
          <w:p w14:paraId="42C37637"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Код бюджетной классификации</w:t>
            </w:r>
          </w:p>
        </w:tc>
        <w:tc>
          <w:tcPr>
            <w:tcW w:w="9114" w:type="dxa"/>
            <w:gridSpan w:val="9"/>
          </w:tcPr>
          <w:p w14:paraId="54161EB4" w14:textId="24597EA6" w:rsidR="005A698D" w:rsidRPr="005A698D" w:rsidRDefault="005A698D" w:rsidP="001B5855">
            <w:pPr>
              <w:pStyle w:val="ConsPlusNormal"/>
              <w:jc w:val="center"/>
              <w:rPr>
                <w:rFonts w:ascii="Times New Roman" w:hAnsi="Times New Roman" w:cs="Times New Roman"/>
              </w:rPr>
            </w:pPr>
            <w:r w:rsidRPr="005A698D">
              <w:rPr>
                <w:rFonts w:ascii="Times New Roman" w:hAnsi="Times New Roman" w:cs="Times New Roman"/>
                <w:sz w:val="22"/>
                <w:szCs w:val="22"/>
              </w:rPr>
              <w:t>Расходы (тыс. руб.), годы</w:t>
            </w:r>
          </w:p>
        </w:tc>
      </w:tr>
      <w:tr w:rsidR="005A698D" w:rsidRPr="009B3195" w14:paraId="3009E547" w14:textId="77777777" w:rsidTr="001C549F">
        <w:tc>
          <w:tcPr>
            <w:tcW w:w="704" w:type="dxa"/>
            <w:vMerge/>
          </w:tcPr>
          <w:p w14:paraId="0AC9417E" w14:textId="77777777" w:rsidR="005A698D" w:rsidRPr="009B3195" w:rsidRDefault="005A698D" w:rsidP="005A698D">
            <w:pPr>
              <w:pStyle w:val="ConsPlusNormal"/>
              <w:jc w:val="center"/>
              <w:rPr>
                <w:rFonts w:ascii="Times New Roman" w:hAnsi="Times New Roman" w:cs="Times New Roman"/>
              </w:rPr>
            </w:pPr>
          </w:p>
        </w:tc>
        <w:tc>
          <w:tcPr>
            <w:tcW w:w="2126" w:type="dxa"/>
            <w:vMerge/>
          </w:tcPr>
          <w:p w14:paraId="65E243A1" w14:textId="77777777" w:rsidR="005A698D" w:rsidRPr="009B3195" w:rsidRDefault="005A698D" w:rsidP="001B5855">
            <w:pPr>
              <w:pStyle w:val="ConsPlusNormal"/>
              <w:rPr>
                <w:rFonts w:ascii="Times New Roman" w:hAnsi="Times New Roman" w:cs="Times New Roman"/>
              </w:rPr>
            </w:pPr>
          </w:p>
        </w:tc>
        <w:tc>
          <w:tcPr>
            <w:tcW w:w="992" w:type="dxa"/>
            <w:vMerge/>
          </w:tcPr>
          <w:p w14:paraId="344974EB" w14:textId="77777777" w:rsidR="005A698D" w:rsidRPr="009B3195" w:rsidRDefault="005A698D" w:rsidP="001B5855">
            <w:pPr>
              <w:pStyle w:val="ConsPlusNormal"/>
              <w:rPr>
                <w:rFonts w:ascii="Times New Roman" w:hAnsi="Times New Roman" w:cs="Times New Roman"/>
              </w:rPr>
            </w:pPr>
          </w:p>
        </w:tc>
        <w:tc>
          <w:tcPr>
            <w:tcW w:w="688" w:type="dxa"/>
          </w:tcPr>
          <w:p w14:paraId="011737C3"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ГРБС</w:t>
            </w:r>
          </w:p>
        </w:tc>
        <w:tc>
          <w:tcPr>
            <w:tcW w:w="622" w:type="dxa"/>
          </w:tcPr>
          <w:p w14:paraId="72C2E5E4" w14:textId="77777777" w:rsidR="005A698D" w:rsidRPr="009B3195" w:rsidRDefault="005A698D" w:rsidP="001B5855">
            <w:pPr>
              <w:pStyle w:val="ConsPlusNormal"/>
              <w:jc w:val="center"/>
              <w:rPr>
                <w:rFonts w:ascii="Times New Roman" w:hAnsi="Times New Roman" w:cs="Times New Roman"/>
              </w:rPr>
            </w:pPr>
            <w:proofErr w:type="spellStart"/>
            <w:r w:rsidRPr="009B3195">
              <w:rPr>
                <w:rFonts w:ascii="Times New Roman" w:hAnsi="Times New Roman" w:cs="Times New Roman"/>
              </w:rPr>
              <w:t>Рз</w:t>
            </w:r>
            <w:proofErr w:type="spellEnd"/>
            <w:r w:rsidRPr="009B3195">
              <w:rPr>
                <w:rFonts w:ascii="Times New Roman" w:hAnsi="Times New Roman" w:cs="Times New Roman"/>
              </w:rPr>
              <w:t xml:space="preserve"> </w:t>
            </w:r>
            <w:proofErr w:type="spellStart"/>
            <w:r w:rsidRPr="009B3195">
              <w:rPr>
                <w:rFonts w:ascii="Times New Roman" w:hAnsi="Times New Roman" w:cs="Times New Roman"/>
              </w:rPr>
              <w:t>Пр</w:t>
            </w:r>
            <w:proofErr w:type="spellEnd"/>
          </w:p>
        </w:tc>
        <w:tc>
          <w:tcPr>
            <w:tcW w:w="693" w:type="dxa"/>
          </w:tcPr>
          <w:p w14:paraId="39FA428F"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ЦСР</w:t>
            </w:r>
          </w:p>
        </w:tc>
        <w:tc>
          <w:tcPr>
            <w:tcW w:w="484" w:type="dxa"/>
          </w:tcPr>
          <w:p w14:paraId="50D82829"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ВР</w:t>
            </w:r>
          </w:p>
        </w:tc>
        <w:tc>
          <w:tcPr>
            <w:tcW w:w="1057" w:type="dxa"/>
            <w:gridSpan w:val="2"/>
          </w:tcPr>
          <w:p w14:paraId="0F89A04A"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2020</w:t>
            </w:r>
          </w:p>
        </w:tc>
        <w:tc>
          <w:tcPr>
            <w:tcW w:w="993" w:type="dxa"/>
          </w:tcPr>
          <w:p w14:paraId="2DD6DFDF"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2021</w:t>
            </w:r>
          </w:p>
        </w:tc>
        <w:tc>
          <w:tcPr>
            <w:tcW w:w="992" w:type="dxa"/>
          </w:tcPr>
          <w:p w14:paraId="27572F33"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2022</w:t>
            </w:r>
          </w:p>
        </w:tc>
        <w:tc>
          <w:tcPr>
            <w:tcW w:w="992" w:type="dxa"/>
          </w:tcPr>
          <w:p w14:paraId="56BA926A"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2023</w:t>
            </w:r>
          </w:p>
        </w:tc>
        <w:tc>
          <w:tcPr>
            <w:tcW w:w="992" w:type="dxa"/>
          </w:tcPr>
          <w:p w14:paraId="4E8FD302" w14:textId="049B5230"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2024</w:t>
            </w:r>
          </w:p>
        </w:tc>
        <w:tc>
          <w:tcPr>
            <w:tcW w:w="992" w:type="dxa"/>
          </w:tcPr>
          <w:p w14:paraId="20A4789A" w14:textId="60FC0072" w:rsidR="005A698D" w:rsidRDefault="005A698D" w:rsidP="001B5855">
            <w:pPr>
              <w:pStyle w:val="ConsPlusNormal"/>
              <w:jc w:val="center"/>
              <w:rPr>
                <w:rFonts w:ascii="Times New Roman" w:hAnsi="Times New Roman" w:cs="Times New Roman"/>
              </w:rPr>
            </w:pPr>
            <w:r>
              <w:rPr>
                <w:rFonts w:ascii="Times New Roman" w:hAnsi="Times New Roman" w:cs="Times New Roman"/>
              </w:rPr>
              <w:t>2025</w:t>
            </w:r>
          </w:p>
        </w:tc>
        <w:tc>
          <w:tcPr>
            <w:tcW w:w="992" w:type="dxa"/>
          </w:tcPr>
          <w:p w14:paraId="64445143" w14:textId="6FA4CEF5" w:rsidR="005A698D" w:rsidRPr="009B3195" w:rsidRDefault="005A698D" w:rsidP="001B5855">
            <w:pPr>
              <w:pStyle w:val="ConsPlusNormal"/>
              <w:jc w:val="center"/>
              <w:rPr>
                <w:rFonts w:ascii="Times New Roman" w:hAnsi="Times New Roman" w:cs="Times New Roman"/>
              </w:rPr>
            </w:pPr>
            <w:r>
              <w:rPr>
                <w:rFonts w:ascii="Times New Roman" w:hAnsi="Times New Roman" w:cs="Times New Roman"/>
              </w:rPr>
              <w:t>2026</w:t>
            </w:r>
          </w:p>
        </w:tc>
        <w:tc>
          <w:tcPr>
            <w:tcW w:w="993" w:type="dxa"/>
          </w:tcPr>
          <w:p w14:paraId="6EAF87B3" w14:textId="09AA3EDE" w:rsidR="005A698D" w:rsidRPr="009B3195" w:rsidRDefault="005A698D" w:rsidP="001B5855">
            <w:pPr>
              <w:pStyle w:val="ConsPlusNormal"/>
              <w:jc w:val="center"/>
              <w:rPr>
                <w:rFonts w:ascii="Times New Roman" w:hAnsi="Times New Roman" w:cs="Times New Roman"/>
              </w:rPr>
            </w:pPr>
            <w:r>
              <w:rPr>
                <w:rFonts w:ascii="Times New Roman" w:hAnsi="Times New Roman" w:cs="Times New Roman"/>
              </w:rPr>
              <w:t>2027</w:t>
            </w:r>
          </w:p>
        </w:tc>
        <w:tc>
          <w:tcPr>
            <w:tcW w:w="1134" w:type="dxa"/>
          </w:tcPr>
          <w:p w14:paraId="7E9EE025" w14:textId="44182E28"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всего</w:t>
            </w:r>
          </w:p>
        </w:tc>
      </w:tr>
      <w:tr w:rsidR="001C549F" w:rsidRPr="009B3195" w14:paraId="178A7FF3" w14:textId="77777777" w:rsidTr="001C549F">
        <w:tc>
          <w:tcPr>
            <w:tcW w:w="704" w:type="dxa"/>
          </w:tcPr>
          <w:p w14:paraId="2C2FBDF2" w14:textId="5831C25A" w:rsidR="001C549F" w:rsidRPr="009B3195" w:rsidRDefault="001C549F" w:rsidP="005A698D">
            <w:pPr>
              <w:pStyle w:val="ConsPlusNormal"/>
              <w:jc w:val="center"/>
              <w:rPr>
                <w:rFonts w:ascii="Times New Roman" w:hAnsi="Times New Roman" w:cs="Times New Roman"/>
              </w:rPr>
            </w:pPr>
            <w:r>
              <w:rPr>
                <w:rFonts w:ascii="Times New Roman" w:hAnsi="Times New Roman" w:cs="Times New Roman"/>
              </w:rPr>
              <w:t>1</w:t>
            </w:r>
          </w:p>
        </w:tc>
        <w:tc>
          <w:tcPr>
            <w:tcW w:w="2126" w:type="dxa"/>
          </w:tcPr>
          <w:p w14:paraId="3E96AC3B" w14:textId="22C0ED5F" w:rsidR="001C549F" w:rsidRPr="009B3195" w:rsidRDefault="001C549F" w:rsidP="001B5855">
            <w:pPr>
              <w:pStyle w:val="ConsPlusNormal"/>
              <w:rPr>
                <w:rFonts w:ascii="Times New Roman" w:hAnsi="Times New Roman" w:cs="Times New Roman"/>
              </w:rPr>
            </w:pPr>
            <w:r>
              <w:rPr>
                <w:rFonts w:ascii="Times New Roman" w:hAnsi="Times New Roman" w:cs="Times New Roman"/>
              </w:rPr>
              <w:t>2</w:t>
            </w:r>
          </w:p>
        </w:tc>
        <w:tc>
          <w:tcPr>
            <w:tcW w:w="992" w:type="dxa"/>
          </w:tcPr>
          <w:p w14:paraId="355A1991" w14:textId="209297CB" w:rsidR="001C549F" w:rsidRPr="009B3195" w:rsidRDefault="001C549F" w:rsidP="001B5855">
            <w:pPr>
              <w:pStyle w:val="ConsPlusNormal"/>
              <w:rPr>
                <w:rFonts w:ascii="Times New Roman" w:hAnsi="Times New Roman" w:cs="Times New Roman"/>
              </w:rPr>
            </w:pPr>
            <w:r>
              <w:rPr>
                <w:rFonts w:ascii="Times New Roman" w:hAnsi="Times New Roman" w:cs="Times New Roman"/>
              </w:rPr>
              <w:t>3</w:t>
            </w:r>
          </w:p>
        </w:tc>
        <w:tc>
          <w:tcPr>
            <w:tcW w:w="688" w:type="dxa"/>
          </w:tcPr>
          <w:p w14:paraId="5C93AA1D" w14:textId="404C861A" w:rsidR="001C549F" w:rsidRPr="009B3195" w:rsidRDefault="001C549F" w:rsidP="001B5855">
            <w:pPr>
              <w:pStyle w:val="ConsPlusNormal"/>
              <w:jc w:val="center"/>
              <w:rPr>
                <w:rFonts w:ascii="Times New Roman" w:hAnsi="Times New Roman" w:cs="Times New Roman"/>
              </w:rPr>
            </w:pPr>
            <w:r>
              <w:rPr>
                <w:rFonts w:ascii="Times New Roman" w:hAnsi="Times New Roman" w:cs="Times New Roman"/>
              </w:rPr>
              <w:t>4</w:t>
            </w:r>
          </w:p>
        </w:tc>
        <w:tc>
          <w:tcPr>
            <w:tcW w:w="622" w:type="dxa"/>
          </w:tcPr>
          <w:p w14:paraId="27F1FD98" w14:textId="3D19F91B" w:rsidR="001C549F" w:rsidRPr="009B3195" w:rsidRDefault="001C549F" w:rsidP="001B5855">
            <w:pPr>
              <w:pStyle w:val="ConsPlusNormal"/>
              <w:jc w:val="center"/>
              <w:rPr>
                <w:rFonts w:ascii="Times New Roman" w:hAnsi="Times New Roman" w:cs="Times New Roman"/>
              </w:rPr>
            </w:pPr>
            <w:r>
              <w:rPr>
                <w:rFonts w:ascii="Times New Roman" w:hAnsi="Times New Roman" w:cs="Times New Roman"/>
              </w:rPr>
              <w:t>5</w:t>
            </w:r>
          </w:p>
        </w:tc>
        <w:tc>
          <w:tcPr>
            <w:tcW w:w="693" w:type="dxa"/>
          </w:tcPr>
          <w:p w14:paraId="099A68A5" w14:textId="7814CCE4" w:rsidR="001C549F" w:rsidRPr="009B3195" w:rsidRDefault="001C549F" w:rsidP="001B5855">
            <w:pPr>
              <w:pStyle w:val="ConsPlusNormal"/>
              <w:jc w:val="center"/>
              <w:rPr>
                <w:rFonts w:ascii="Times New Roman" w:hAnsi="Times New Roman" w:cs="Times New Roman"/>
              </w:rPr>
            </w:pPr>
            <w:r>
              <w:rPr>
                <w:rFonts w:ascii="Times New Roman" w:hAnsi="Times New Roman" w:cs="Times New Roman"/>
              </w:rPr>
              <w:t>6</w:t>
            </w:r>
          </w:p>
        </w:tc>
        <w:tc>
          <w:tcPr>
            <w:tcW w:w="484" w:type="dxa"/>
          </w:tcPr>
          <w:p w14:paraId="03AD2CCE" w14:textId="3EC3D75B" w:rsidR="001C549F" w:rsidRPr="009B3195" w:rsidRDefault="001C549F" w:rsidP="001B5855">
            <w:pPr>
              <w:pStyle w:val="ConsPlusNormal"/>
              <w:jc w:val="center"/>
              <w:rPr>
                <w:rFonts w:ascii="Times New Roman" w:hAnsi="Times New Roman" w:cs="Times New Roman"/>
              </w:rPr>
            </w:pPr>
            <w:r>
              <w:rPr>
                <w:rFonts w:ascii="Times New Roman" w:hAnsi="Times New Roman" w:cs="Times New Roman"/>
              </w:rPr>
              <w:t>7</w:t>
            </w:r>
          </w:p>
        </w:tc>
        <w:tc>
          <w:tcPr>
            <w:tcW w:w="1057" w:type="dxa"/>
            <w:gridSpan w:val="2"/>
          </w:tcPr>
          <w:p w14:paraId="259C8A6B" w14:textId="1845E9D0" w:rsidR="001C549F" w:rsidRPr="009B3195" w:rsidRDefault="001C549F" w:rsidP="001B5855">
            <w:pPr>
              <w:pStyle w:val="ConsPlusNormal"/>
              <w:jc w:val="center"/>
              <w:rPr>
                <w:rFonts w:ascii="Times New Roman" w:hAnsi="Times New Roman" w:cs="Times New Roman"/>
              </w:rPr>
            </w:pPr>
            <w:r>
              <w:rPr>
                <w:rFonts w:ascii="Times New Roman" w:hAnsi="Times New Roman" w:cs="Times New Roman"/>
              </w:rPr>
              <w:t>8</w:t>
            </w:r>
          </w:p>
        </w:tc>
        <w:tc>
          <w:tcPr>
            <w:tcW w:w="993" w:type="dxa"/>
          </w:tcPr>
          <w:p w14:paraId="0176EB77" w14:textId="2AD1B165" w:rsidR="001C549F" w:rsidRPr="009B3195" w:rsidRDefault="001C549F" w:rsidP="001B5855">
            <w:pPr>
              <w:pStyle w:val="ConsPlusNormal"/>
              <w:jc w:val="center"/>
              <w:rPr>
                <w:rFonts w:ascii="Times New Roman" w:hAnsi="Times New Roman" w:cs="Times New Roman"/>
              </w:rPr>
            </w:pPr>
            <w:r>
              <w:rPr>
                <w:rFonts w:ascii="Times New Roman" w:hAnsi="Times New Roman" w:cs="Times New Roman"/>
              </w:rPr>
              <w:t>9</w:t>
            </w:r>
          </w:p>
        </w:tc>
        <w:tc>
          <w:tcPr>
            <w:tcW w:w="992" w:type="dxa"/>
          </w:tcPr>
          <w:p w14:paraId="4A33D75F" w14:textId="189F7828" w:rsidR="001C549F" w:rsidRPr="009B3195" w:rsidRDefault="001C549F" w:rsidP="001B5855">
            <w:pPr>
              <w:pStyle w:val="ConsPlusNormal"/>
              <w:jc w:val="center"/>
              <w:rPr>
                <w:rFonts w:ascii="Times New Roman" w:hAnsi="Times New Roman" w:cs="Times New Roman"/>
              </w:rPr>
            </w:pPr>
            <w:r>
              <w:rPr>
                <w:rFonts w:ascii="Times New Roman" w:hAnsi="Times New Roman" w:cs="Times New Roman"/>
              </w:rPr>
              <w:t>10</w:t>
            </w:r>
          </w:p>
        </w:tc>
        <w:tc>
          <w:tcPr>
            <w:tcW w:w="992" w:type="dxa"/>
          </w:tcPr>
          <w:p w14:paraId="41DA389F" w14:textId="61759A93" w:rsidR="001C549F" w:rsidRPr="009B3195" w:rsidRDefault="001C549F" w:rsidP="001B5855">
            <w:pPr>
              <w:pStyle w:val="ConsPlusNormal"/>
              <w:jc w:val="center"/>
              <w:rPr>
                <w:rFonts w:ascii="Times New Roman" w:hAnsi="Times New Roman" w:cs="Times New Roman"/>
              </w:rPr>
            </w:pPr>
            <w:r>
              <w:rPr>
                <w:rFonts w:ascii="Times New Roman" w:hAnsi="Times New Roman" w:cs="Times New Roman"/>
              </w:rPr>
              <w:t>11</w:t>
            </w:r>
          </w:p>
        </w:tc>
        <w:tc>
          <w:tcPr>
            <w:tcW w:w="992" w:type="dxa"/>
          </w:tcPr>
          <w:p w14:paraId="6BBAFA49" w14:textId="4C16EC4B" w:rsidR="001C549F" w:rsidRPr="009B3195" w:rsidRDefault="001C549F" w:rsidP="001B5855">
            <w:pPr>
              <w:pStyle w:val="ConsPlusNormal"/>
              <w:jc w:val="center"/>
              <w:rPr>
                <w:rFonts w:ascii="Times New Roman" w:hAnsi="Times New Roman" w:cs="Times New Roman"/>
              </w:rPr>
            </w:pPr>
            <w:r>
              <w:rPr>
                <w:rFonts w:ascii="Times New Roman" w:hAnsi="Times New Roman" w:cs="Times New Roman"/>
              </w:rPr>
              <w:t>12</w:t>
            </w:r>
          </w:p>
        </w:tc>
        <w:tc>
          <w:tcPr>
            <w:tcW w:w="992" w:type="dxa"/>
          </w:tcPr>
          <w:p w14:paraId="7F20AA24" w14:textId="0B78B647" w:rsidR="001C549F" w:rsidRDefault="001C549F" w:rsidP="001B5855">
            <w:pPr>
              <w:pStyle w:val="ConsPlusNormal"/>
              <w:jc w:val="center"/>
              <w:rPr>
                <w:rFonts w:ascii="Times New Roman" w:hAnsi="Times New Roman" w:cs="Times New Roman"/>
              </w:rPr>
            </w:pPr>
            <w:r>
              <w:rPr>
                <w:rFonts w:ascii="Times New Roman" w:hAnsi="Times New Roman" w:cs="Times New Roman"/>
              </w:rPr>
              <w:t>13</w:t>
            </w:r>
          </w:p>
        </w:tc>
        <w:tc>
          <w:tcPr>
            <w:tcW w:w="992" w:type="dxa"/>
          </w:tcPr>
          <w:p w14:paraId="232C2F60" w14:textId="51C2DD74" w:rsidR="001C549F" w:rsidRDefault="001C549F" w:rsidP="001B5855">
            <w:pPr>
              <w:pStyle w:val="ConsPlusNormal"/>
              <w:jc w:val="center"/>
              <w:rPr>
                <w:rFonts w:ascii="Times New Roman" w:hAnsi="Times New Roman" w:cs="Times New Roman"/>
              </w:rPr>
            </w:pPr>
            <w:r>
              <w:rPr>
                <w:rFonts w:ascii="Times New Roman" w:hAnsi="Times New Roman" w:cs="Times New Roman"/>
              </w:rPr>
              <w:t>14</w:t>
            </w:r>
          </w:p>
        </w:tc>
        <w:tc>
          <w:tcPr>
            <w:tcW w:w="993" w:type="dxa"/>
          </w:tcPr>
          <w:p w14:paraId="712238EF" w14:textId="10524AEC" w:rsidR="001C549F" w:rsidRDefault="001C549F" w:rsidP="001B5855">
            <w:pPr>
              <w:pStyle w:val="ConsPlusNormal"/>
              <w:jc w:val="center"/>
              <w:rPr>
                <w:rFonts w:ascii="Times New Roman" w:hAnsi="Times New Roman" w:cs="Times New Roman"/>
              </w:rPr>
            </w:pPr>
            <w:r>
              <w:rPr>
                <w:rFonts w:ascii="Times New Roman" w:hAnsi="Times New Roman" w:cs="Times New Roman"/>
              </w:rPr>
              <w:t>15</w:t>
            </w:r>
          </w:p>
        </w:tc>
        <w:tc>
          <w:tcPr>
            <w:tcW w:w="1134" w:type="dxa"/>
          </w:tcPr>
          <w:p w14:paraId="48EF1878" w14:textId="3FDAD347" w:rsidR="001C549F" w:rsidRPr="009B3195" w:rsidRDefault="001C549F" w:rsidP="001B5855">
            <w:pPr>
              <w:pStyle w:val="ConsPlusNormal"/>
              <w:jc w:val="center"/>
              <w:rPr>
                <w:rFonts w:ascii="Times New Roman" w:hAnsi="Times New Roman" w:cs="Times New Roman"/>
              </w:rPr>
            </w:pPr>
            <w:r>
              <w:rPr>
                <w:rFonts w:ascii="Times New Roman" w:hAnsi="Times New Roman" w:cs="Times New Roman"/>
              </w:rPr>
              <w:t>16</w:t>
            </w:r>
          </w:p>
        </w:tc>
      </w:tr>
      <w:tr w:rsidR="005A698D" w:rsidRPr="009B3195" w14:paraId="742E45FB" w14:textId="77777777" w:rsidTr="001C549F">
        <w:tc>
          <w:tcPr>
            <w:tcW w:w="2830" w:type="dxa"/>
            <w:gridSpan w:val="2"/>
          </w:tcPr>
          <w:p w14:paraId="06AD95C2" w14:textId="29741B78" w:rsidR="005A698D" w:rsidRPr="009B3195" w:rsidRDefault="005A698D" w:rsidP="005A698D">
            <w:pPr>
              <w:pStyle w:val="ConsPlusNormal"/>
              <w:rPr>
                <w:rFonts w:ascii="Times New Roman" w:hAnsi="Times New Roman" w:cs="Times New Roman"/>
              </w:rPr>
            </w:pPr>
            <w:r w:rsidRPr="009B3195">
              <w:rPr>
                <w:rFonts w:ascii="Times New Roman" w:hAnsi="Times New Roman" w:cs="Times New Roman"/>
              </w:rPr>
              <w:t>"Экономическое развитие и инновационная экономика в Арсеньевском городском округе" на 2020 - 202</w:t>
            </w:r>
            <w:r>
              <w:rPr>
                <w:rFonts w:ascii="Times New Roman" w:hAnsi="Times New Roman" w:cs="Times New Roman"/>
              </w:rPr>
              <w:t>7</w:t>
            </w:r>
            <w:r w:rsidRPr="009B3195">
              <w:rPr>
                <w:rFonts w:ascii="Times New Roman" w:hAnsi="Times New Roman" w:cs="Times New Roman"/>
              </w:rPr>
              <w:t xml:space="preserve"> годы</w:t>
            </w:r>
          </w:p>
        </w:tc>
        <w:tc>
          <w:tcPr>
            <w:tcW w:w="992" w:type="dxa"/>
          </w:tcPr>
          <w:p w14:paraId="4C56F976" w14:textId="77777777" w:rsidR="005A698D" w:rsidRPr="009B3195" w:rsidRDefault="005A698D" w:rsidP="001B5855">
            <w:pPr>
              <w:pStyle w:val="ConsPlusNormal"/>
              <w:rPr>
                <w:rFonts w:ascii="Times New Roman" w:hAnsi="Times New Roman" w:cs="Times New Roman"/>
              </w:rPr>
            </w:pPr>
          </w:p>
        </w:tc>
        <w:tc>
          <w:tcPr>
            <w:tcW w:w="688" w:type="dxa"/>
          </w:tcPr>
          <w:p w14:paraId="3FACF05F" w14:textId="77777777" w:rsidR="005A698D" w:rsidRPr="009B3195" w:rsidRDefault="005A698D" w:rsidP="001B5855">
            <w:pPr>
              <w:pStyle w:val="ConsPlusNormal"/>
              <w:rPr>
                <w:rFonts w:ascii="Times New Roman" w:hAnsi="Times New Roman" w:cs="Times New Roman"/>
              </w:rPr>
            </w:pPr>
          </w:p>
        </w:tc>
        <w:tc>
          <w:tcPr>
            <w:tcW w:w="622" w:type="dxa"/>
          </w:tcPr>
          <w:p w14:paraId="688E3172" w14:textId="77777777" w:rsidR="005A698D" w:rsidRPr="009B3195" w:rsidRDefault="005A698D" w:rsidP="001B5855">
            <w:pPr>
              <w:pStyle w:val="ConsPlusNormal"/>
              <w:rPr>
                <w:rFonts w:ascii="Times New Roman" w:hAnsi="Times New Roman" w:cs="Times New Roman"/>
              </w:rPr>
            </w:pPr>
          </w:p>
        </w:tc>
        <w:tc>
          <w:tcPr>
            <w:tcW w:w="693" w:type="dxa"/>
          </w:tcPr>
          <w:p w14:paraId="320BC073" w14:textId="77777777" w:rsidR="005A698D" w:rsidRPr="009B3195" w:rsidRDefault="005A698D" w:rsidP="001B5855">
            <w:pPr>
              <w:pStyle w:val="ConsPlusNormal"/>
              <w:rPr>
                <w:rFonts w:ascii="Times New Roman" w:hAnsi="Times New Roman" w:cs="Times New Roman"/>
              </w:rPr>
            </w:pPr>
          </w:p>
        </w:tc>
        <w:tc>
          <w:tcPr>
            <w:tcW w:w="484" w:type="dxa"/>
          </w:tcPr>
          <w:p w14:paraId="07E2D40C" w14:textId="77777777" w:rsidR="005A698D" w:rsidRPr="009B3195" w:rsidRDefault="005A698D" w:rsidP="001B5855">
            <w:pPr>
              <w:pStyle w:val="ConsPlusNormal"/>
              <w:rPr>
                <w:rFonts w:ascii="Times New Roman" w:hAnsi="Times New Roman" w:cs="Times New Roman"/>
              </w:rPr>
            </w:pPr>
          </w:p>
        </w:tc>
        <w:tc>
          <w:tcPr>
            <w:tcW w:w="1057" w:type="dxa"/>
            <w:gridSpan w:val="2"/>
          </w:tcPr>
          <w:p w14:paraId="23ED82CA" w14:textId="497AD6C4" w:rsidR="005A698D" w:rsidRPr="00B83680" w:rsidRDefault="005A698D" w:rsidP="00F32909">
            <w:pPr>
              <w:pStyle w:val="ConsPlusNormal"/>
              <w:jc w:val="right"/>
              <w:rPr>
                <w:rFonts w:ascii="Times New Roman" w:hAnsi="Times New Roman" w:cs="Times New Roman"/>
                <w:lang w:val="en-US"/>
              </w:rPr>
            </w:pPr>
            <w:r w:rsidRPr="00B83680">
              <w:rPr>
                <w:rFonts w:ascii="Times New Roman" w:hAnsi="Times New Roman" w:cs="Times New Roman"/>
              </w:rPr>
              <w:t>40072,9</w:t>
            </w:r>
            <w:r w:rsidR="00B83680" w:rsidRPr="00B83680">
              <w:rPr>
                <w:rFonts w:ascii="Times New Roman" w:hAnsi="Times New Roman" w:cs="Times New Roman"/>
              </w:rPr>
              <w:t>09</w:t>
            </w:r>
          </w:p>
        </w:tc>
        <w:tc>
          <w:tcPr>
            <w:tcW w:w="993" w:type="dxa"/>
          </w:tcPr>
          <w:p w14:paraId="69BF3C39" w14:textId="77777777" w:rsidR="005A698D" w:rsidRPr="00B83680" w:rsidRDefault="005A698D" w:rsidP="001B5855">
            <w:pPr>
              <w:pStyle w:val="ConsPlusNormal"/>
              <w:jc w:val="right"/>
              <w:rPr>
                <w:rFonts w:ascii="Times New Roman" w:hAnsi="Times New Roman" w:cs="Times New Roman"/>
              </w:rPr>
            </w:pPr>
            <w:r w:rsidRPr="00B83680">
              <w:rPr>
                <w:rFonts w:ascii="Times New Roman" w:hAnsi="Times New Roman" w:cs="Times New Roman"/>
              </w:rPr>
              <w:t>41207,413</w:t>
            </w:r>
          </w:p>
        </w:tc>
        <w:tc>
          <w:tcPr>
            <w:tcW w:w="992" w:type="dxa"/>
          </w:tcPr>
          <w:p w14:paraId="6876436D" w14:textId="448E7FBB" w:rsidR="005A698D" w:rsidRPr="00B83680" w:rsidRDefault="00A82F69" w:rsidP="00B83680">
            <w:pPr>
              <w:pStyle w:val="ConsPlusNormal"/>
              <w:jc w:val="right"/>
              <w:rPr>
                <w:rFonts w:ascii="Times New Roman" w:hAnsi="Times New Roman" w:cs="Times New Roman"/>
              </w:rPr>
            </w:pPr>
            <w:r>
              <w:rPr>
                <w:rFonts w:ascii="Times New Roman" w:hAnsi="Times New Roman" w:cs="Times New Roman"/>
              </w:rPr>
              <w:t>70524,280</w:t>
            </w:r>
          </w:p>
        </w:tc>
        <w:tc>
          <w:tcPr>
            <w:tcW w:w="992" w:type="dxa"/>
          </w:tcPr>
          <w:p w14:paraId="1C059BF2" w14:textId="77777777" w:rsidR="005A698D" w:rsidRPr="00B83680" w:rsidRDefault="005A698D" w:rsidP="001B5855">
            <w:pPr>
              <w:pStyle w:val="ConsPlusNormal"/>
              <w:jc w:val="right"/>
              <w:rPr>
                <w:rFonts w:ascii="Times New Roman" w:hAnsi="Times New Roman" w:cs="Times New Roman"/>
              </w:rPr>
            </w:pPr>
            <w:r w:rsidRPr="00B83680">
              <w:rPr>
                <w:rFonts w:ascii="Times New Roman" w:hAnsi="Times New Roman" w:cs="Times New Roman"/>
              </w:rPr>
              <w:t>35004,223</w:t>
            </w:r>
          </w:p>
        </w:tc>
        <w:tc>
          <w:tcPr>
            <w:tcW w:w="992" w:type="dxa"/>
          </w:tcPr>
          <w:p w14:paraId="1E3C433F" w14:textId="5DA22E76" w:rsidR="005A698D" w:rsidRPr="00B83680" w:rsidRDefault="005A698D" w:rsidP="001B5855">
            <w:pPr>
              <w:pStyle w:val="ConsPlusNormal"/>
              <w:jc w:val="right"/>
              <w:rPr>
                <w:rFonts w:ascii="Times New Roman" w:hAnsi="Times New Roman" w:cs="Times New Roman"/>
              </w:rPr>
            </w:pPr>
            <w:r w:rsidRPr="00B83680">
              <w:rPr>
                <w:rFonts w:ascii="Times New Roman" w:hAnsi="Times New Roman" w:cs="Times New Roman"/>
              </w:rPr>
              <w:t>31296,968</w:t>
            </w:r>
          </w:p>
        </w:tc>
        <w:tc>
          <w:tcPr>
            <w:tcW w:w="992" w:type="dxa"/>
          </w:tcPr>
          <w:p w14:paraId="612ECC8E" w14:textId="2E7B63DB" w:rsidR="005A698D" w:rsidRPr="00B83680" w:rsidRDefault="00B83680" w:rsidP="001B5855">
            <w:pPr>
              <w:pStyle w:val="ConsPlusNormal"/>
              <w:jc w:val="right"/>
              <w:rPr>
                <w:rFonts w:ascii="Times New Roman" w:hAnsi="Times New Roman" w:cs="Times New Roman"/>
              </w:rPr>
            </w:pPr>
            <w:r w:rsidRPr="00B83680">
              <w:rPr>
                <w:rFonts w:ascii="Times New Roman" w:hAnsi="Times New Roman" w:cs="Times New Roman"/>
              </w:rPr>
              <w:t>29185,202</w:t>
            </w:r>
          </w:p>
        </w:tc>
        <w:tc>
          <w:tcPr>
            <w:tcW w:w="992" w:type="dxa"/>
          </w:tcPr>
          <w:p w14:paraId="74113C53" w14:textId="11E64700" w:rsidR="005A698D" w:rsidRPr="00B83680" w:rsidRDefault="00B83680" w:rsidP="001B5855">
            <w:pPr>
              <w:pStyle w:val="ConsPlusNormal"/>
              <w:jc w:val="right"/>
              <w:rPr>
                <w:rFonts w:ascii="Times New Roman" w:hAnsi="Times New Roman" w:cs="Times New Roman"/>
              </w:rPr>
            </w:pPr>
            <w:r w:rsidRPr="00B83680">
              <w:rPr>
                <w:rFonts w:ascii="Times New Roman" w:hAnsi="Times New Roman" w:cs="Times New Roman"/>
              </w:rPr>
              <w:t>29185,202</w:t>
            </w:r>
          </w:p>
        </w:tc>
        <w:tc>
          <w:tcPr>
            <w:tcW w:w="993" w:type="dxa"/>
          </w:tcPr>
          <w:p w14:paraId="172DA846" w14:textId="64EF6AD4" w:rsidR="005A698D" w:rsidRPr="00B83680" w:rsidRDefault="00B83680" w:rsidP="001B5855">
            <w:pPr>
              <w:pStyle w:val="ConsPlusNormal"/>
              <w:jc w:val="right"/>
              <w:rPr>
                <w:rFonts w:ascii="Times New Roman" w:hAnsi="Times New Roman" w:cs="Times New Roman"/>
              </w:rPr>
            </w:pPr>
            <w:r w:rsidRPr="00B83680">
              <w:rPr>
                <w:rFonts w:ascii="Times New Roman" w:hAnsi="Times New Roman" w:cs="Times New Roman"/>
              </w:rPr>
              <w:t>29185,202</w:t>
            </w:r>
          </w:p>
        </w:tc>
        <w:tc>
          <w:tcPr>
            <w:tcW w:w="1134" w:type="dxa"/>
          </w:tcPr>
          <w:p w14:paraId="08EC816F" w14:textId="2DC88EA9" w:rsidR="005A698D" w:rsidRPr="00B83680" w:rsidRDefault="00A82F69" w:rsidP="00B83680">
            <w:pPr>
              <w:pStyle w:val="ConsPlusNormal"/>
              <w:jc w:val="right"/>
              <w:rPr>
                <w:rFonts w:ascii="Times New Roman" w:hAnsi="Times New Roman" w:cs="Times New Roman"/>
              </w:rPr>
            </w:pPr>
            <w:r>
              <w:rPr>
                <w:rFonts w:ascii="Times New Roman" w:hAnsi="Times New Roman" w:cs="Times New Roman"/>
              </w:rPr>
              <w:t>298083,952</w:t>
            </w:r>
          </w:p>
        </w:tc>
      </w:tr>
      <w:tr w:rsidR="00C80FCA" w:rsidRPr="009B3195" w14:paraId="2EF503B2" w14:textId="77777777" w:rsidTr="001C549F">
        <w:tc>
          <w:tcPr>
            <w:tcW w:w="704" w:type="dxa"/>
          </w:tcPr>
          <w:p w14:paraId="2E3F930A" w14:textId="77777777" w:rsidR="00C80FCA" w:rsidRPr="009B3195" w:rsidRDefault="00C80FCA" w:rsidP="00C80FCA">
            <w:pPr>
              <w:pStyle w:val="ConsPlusNormal"/>
              <w:jc w:val="center"/>
              <w:rPr>
                <w:rFonts w:ascii="Times New Roman" w:hAnsi="Times New Roman" w:cs="Times New Roman"/>
              </w:rPr>
            </w:pPr>
            <w:r w:rsidRPr="009B3195">
              <w:rPr>
                <w:rFonts w:ascii="Times New Roman" w:hAnsi="Times New Roman" w:cs="Times New Roman"/>
              </w:rPr>
              <w:t>1.</w:t>
            </w:r>
          </w:p>
        </w:tc>
        <w:tc>
          <w:tcPr>
            <w:tcW w:w="2126" w:type="dxa"/>
          </w:tcPr>
          <w:p w14:paraId="57F8ACFD" w14:textId="48A00FE8" w:rsidR="00C80FCA" w:rsidRPr="009B3195" w:rsidRDefault="00C80FCA" w:rsidP="008E27E4">
            <w:pPr>
              <w:pStyle w:val="ConsPlusNormal"/>
              <w:rPr>
                <w:rFonts w:ascii="Times New Roman" w:hAnsi="Times New Roman" w:cs="Times New Roman"/>
              </w:rPr>
            </w:pPr>
            <w:r w:rsidRPr="009B3195">
              <w:rPr>
                <w:rFonts w:ascii="Times New Roman" w:hAnsi="Times New Roman" w:cs="Times New Roman"/>
              </w:rPr>
              <w:t xml:space="preserve">Подпрограмма </w:t>
            </w:r>
            <w:r>
              <w:rPr>
                <w:rFonts w:ascii="Times New Roman" w:hAnsi="Times New Roman" w:cs="Times New Roman"/>
              </w:rPr>
              <w:t>№</w:t>
            </w:r>
            <w:r w:rsidRPr="009B3195">
              <w:rPr>
                <w:rFonts w:ascii="Times New Roman" w:hAnsi="Times New Roman" w:cs="Times New Roman"/>
              </w:rPr>
              <w:t xml:space="preserve"> 1 "Развитие малого и среднего </w:t>
            </w:r>
            <w:r w:rsidR="008E27E4">
              <w:rPr>
                <w:rFonts w:ascii="Times New Roman" w:hAnsi="Times New Roman" w:cs="Times New Roman"/>
              </w:rPr>
              <w:t xml:space="preserve">предпринимательства </w:t>
            </w:r>
            <w:r w:rsidRPr="009B3195">
              <w:rPr>
                <w:rFonts w:ascii="Times New Roman" w:hAnsi="Times New Roman" w:cs="Times New Roman"/>
              </w:rPr>
              <w:t>в Арсеньевском городском округе" на 2020 - 2024 годы</w:t>
            </w:r>
          </w:p>
        </w:tc>
        <w:tc>
          <w:tcPr>
            <w:tcW w:w="992" w:type="dxa"/>
          </w:tcPr>
          <w:p w14:paraId="7A115540" w14:textId="77777777" w:rsidR="00C80FCA" w:rsidRPr="009B3195" w:rsidRDefault="00C80FCA" w:rsidP="00C80FCA">
            <w:pPr>
              <w:pStyle w:val="ConsPlusNormal"/>
              <w:rPr>
                <w:rFonts w:ascii="Times New Roman" w:hAnsi="Times New Roman" w:cs="Times New Roman"/>
              </w:rPr>
            </w:pPr>
          </w:p>
        </w:tc>
        <w:tc>
          <w:tcPr>
            <w:tcW w:w="688" w:type="dxa"/>
          </w:tcPr>
          <w:p w14:paraId="0600754F" w14:textId="77777777" w:rsidR="00C80FCA" w:rsidRPr="009B3195" w:rsidRDefault="00C80FCA" w:rsidP="00C80FCA">
            <w:pPr>
              <w:pStyle w:val="ConsPlusNormal"/>
              <w:rPr>
                <w:rFonts w:ascii="Times New Roman" w:hAnsi="Times New Roman" w:cs="Times New Roman"/>
              </w:rPr>
            </w:pPr>
          </w:p>
        </w:tc>
        <w:tc>
          <w:tcPr>
            <w:tcW w:w="622" w:type="dxa"/>
          </w:tcPr>
          <w:p w14:paraId="5AA11151" w14:textId="77777777" w:rsidR="00C80FCA" w:rsidRPr="009B3195" w:rsidRDefault="00C80FCA" w:rsidP="00C80FCA">
            <w:pPr>
              <w:pStyle w:val="ConsPlusNormal"/>
              <w:rPr>
                <w:rFonts w:ascii="Times New Roman" w:hAnsi="Times New Roman" w:cs="Times New Roman"/>
              </w:rPr>
            </w:pPr>
          </w:p>
        </w:tc>
        <w:tc>
          <w:tcPr>
            <w:tcW w:w="693" w:type="dxa"/>
          </w:tcPr>
          <w:p w14:paraId="7022446A" w14:textId="77777777" w:rsidR="00C80FCA" w:rsidRPr="009B3195" w:rsidRDefault="00C80FCA" w:rsidP="00C80FCA">
            <w:pPr>
              <w:pStyle w:val="ConsPlusNormal"/>
              <w:rPr>
                <w:rFonts w:ascii="Times New Roman" w:hAnsi="Times New Roman" w:cs="Times New Roman"/>
              </w:rPr>
            </w:pPr>
          </w:p>
        </w:tc>
        <w:tc>
          <w:tcPr>
            <w:tcW w:w="484" w:type="dxa"/>
          </w:tcPr>
          <w:p w14:paraId="6DA7773D" w14:textId="77777777" w:rsidR="00C80FCA" w:rsidRPr="009B3195" w:rsidRDefault="00C80FCA" w:rsidP="00C80FCA">
            <w:pPr>
              <w:pStyle w:val="ConsPlusNormal"/>
              <w:rPr>
                <w:rFonts w:ascii="Times New Roman" w:hAnsi="Times New Roman" w:cs="Times New Roman"/>
              </w:rPr>
            </w:pPr>
          </w:p>
        </w:tc>
        <w:tc>
          <w:tcPr>
            <w:tcW w:w="1057" w:type="dxa"/>
            <w:gridSpan w:val="2"/>
          </w:tcPr>
          <w:p w14:paraId="4C964C2E" w14:textId="422ECC97" w:rsidR="00C80FCA" w:rsidRPr="00C80FCA" w:rsidRDefault="00C80FCA" w:rsidP="00C80FCA">
            <w:pPr>
              <w:pStyle w:val="ConsPlusNormal"/>
              <w:jc w:val="right"/>
              <w:rPr>
                <w:rFonts w:ascii="Times New Roman" w:hAnsi="Times New Roman" w:cs="Times New Roman"/>
              </w:rPr>
            </w:pPr>
            <w:r w:rsidRPr="00C80FCA">
              <w:rPr>
                <w:rFonts w:ascii="Times New Roman" w:hAnsi="Times New Roman" w:cs="Times New Roman"/>
                <w:sz w:val="18"/>
                <w:szCs w:val="18"/>
              </w:rPr>
              <w:t>494,488</w:t>
            </w:r>
          </w:p>
        </w:tc>
        <w:tc>
          <w:tcPr>
            <w:tcW w:w="993" w:type="dxa"/>
          </w:tcPr>
          <w:p w14:paraId="3CF565A4" w14:textId="72F9B6E7" w:rsidR="00C80FCA" w:rsidRPr="00C80FCA" w:rsidRDefault="00C80FCA" w:rsidP="00C80FCA">
            <w:pPr>
              <w:pStyle w:val="ConsPlusNormal"/>
              <w:jc w:val="right"/>
              <w:rPr>
                <w:rFonts w:ascii="Times New Roman" w:hAnsi="Times New Roman" w:cs="Times New Roman"/>
              </w:rPr>
            </w:pPr>
            <w:r w:rsidRPr="00C80FCA">
              <w:rPr>
                <w:rFonts w:ascii="Times New Roman" w:hAnsi="Times New Roman" w:cs="Times New Roman"/>
                <w:sz w:val="18"/>
                <w:szCs w:val="18"/>
              </w:rPr>
              <w:t>10,0</w:t>
            </w:r>
          </w:p>
        </w:tc>
        <w:tc>
          <w:tcPr>
            <w:tcW w:w="992" w:type="dxa"/>
          </w:tcPr>
          <w:p w14:paraId="2D4911C1" w14:textId="753D65AA" w:rsidR="00C80FCA" w:rsidRPr="00C80FCA" w:rsidRDefault="00C80FCA" w:rsidP="00C80FCA">
            <w:pPr>
              <w:pStyle w:val="ConsPlusNormal"/>
              <w:jc w:val="right"/>
              <w:rPr>
                <w:rFonts w:ascii="Times New Roman" w:hAnsi="Times New Roman" w:cs="Times New Roman"/>
              </w:rPr>
            </w:pPr>
            <w:r w:rsidRPr="00C80FCA">
              <w:rPr>
                <w:rFonts w:ascii="Times New Roman" w:hAnsi="Times New Roman" w:cs="Times New Roman"/>
                <w:sz w:val="18"/>
                <w:szCs w:val="18"/>
              </w:rPr>
              <w:t>10,0</w:t>
            </w:r>
          </w:p>
        </w:tc>
        <w:tc>
          <w:tcPr>
            <w:tcW w:w="992" w:type="dxa"/>
          </w:tcPr>
          <w:p w14:paraId="673AF666" w14:textId="69AD73B3" w:rsidR="00C80FCA" w:rsidRPr="00C80FCA" w:rsidRDefault="00C80FCA" w:rsidP="00C80FCA">
            <w:pPr>
              <w:pStyle w:val="ConsPlusNormal"/>
              <w:jc w:val="right"/>
              <w:rPr>
                <w:rFonts w:ascii="Times New Roman" w:hAnsi="Times New Roman" w:cs="Times New Roman"/>
              </w:rPr>
            </w:pPr>
            <w:r w:rsidRPr="00C80FCA">
              <w:rPr>
                <w:rFonts w:ascii="Times New Roman" w:hAnsi="Times New Roman" w:cs="Times New Roman"/>
                <w:sz w:val="18"/>
                <w:szCs w:val="18"/>
              </w:rPr>
              <w:t>10,0</w:t>
            </w:r>
          </w:p>
        </w:tc>
        <w:tc>
          <w:tcPr>
            <w:tcW w:w="992" w:type="dxa"/>
          </w:tcPr>
          <w:p w14:paraId="5C0B865D" w14:textId="320A683E" w:rsidR="00C80FCA" w:rsidRPr="00C80FCA" w:rsidRDefault="00C80FCA" w:rsidP="00C80FCA">
            <w:pPr>
              <w:pStyle w:val="ConsPlusNormal"/>
              <w:jc w:val="right"/>
              <w:rPr>
                <w:rFonts w:ascii="Times New Roman" w:hAnsi="Times New Roman" w:cs="Times New Roman"/>
              </w:rPr>
            </w:pPr>
            <w:r w:rsidRPr="00C80FCA">
              <w:rPr>
                <w:rFonts w:ascii="Times New Roman" w:hAnsi="Times New Roman" w:cs="Times New Roman"/>
                <w:sz w:val="18"/>
                <w:szCs w:val="18"/>
              </w:rPr>
              <w:t>10,0</w:t>
            </w:r>
          </w:p>
        </w:tc>
        <w:tc>
          <w:tcPr>
            <w:tcW w:w="992" w:type="dxa"/>
          </w:tcPr>
          <w:p w14:paraId="15D48F7F" w14:textId="544DD85B" w:rsidR="00C80FCA" w:rsidRPr="00C80FCA" w:rsidRDefault="00C80FCA" w:rsidP="00C80FCA">
            <w:pPr>
              <w:pStyle w:val="ConsPlusNormal"/>
              <w:jc w:val="right"/>
              <w:rPr>
                <w:rFonts w:ascii="Times New Roman" w:hAnsi="Times New Roman" w:cs="Times New Roman"/>
              </w:rPr>
            </w:pPr>
            <w:r w:rsidRPr="00C80FCA">
              <w:rPr>
                <w:rFonts w:ascii="Times New Roman" w:hAnsi="Times New Roman" w:cs="Times New Roman"/>
                <w:sz w:val="18"/>
                <w:szCs w:val="18"/>
              </w:rPr>
              <w:t>10,0</w:t>
            </w:r>
          </w:p>
        </w:tc>
        <w:tc>
          <w:tcPr>
            <w:tcW w:w="992" w:type="dxa"/>
          </w:tcPr>
          <w:p w14:paraId="56315ECF" w14:textId="4971FFFD" w:rsidR="00C80FCA" w:rsidRPr="00C80FCA" w:rsidRDefault="00C80FCA" w:rsidP="00C80FCA">
            <w:pPr>
              <w:pStyle w:val="ConsPlusNormal"/>
              <w:jc w:val="right"/>
              <w:rPr>
                <w:rFonts w:ascii="Times New Roman" w:hAnsi="Times New Roman" w:cs="Times New Roman"/>
              </w:rPr>
            </w:pPr>
            <w:r w:rsidRPr="00C80FCA">
              <w:rPr>
                <w:rFonts w:ascii="Times New Roman" w:hAnsi="Times New Roman" w:cs="Times New Roman"/>
                <w:sz w:val="18"/>
                <w:szCs w:val="18"/>
              </w:rPr>
              <w:t>10,0</w:t>
            </w:r>
          </w:p>
        </w:tc>
        <w:tc>
          <w:tcPr>
            <w:tcW w:w="993" w:type="dxa"/>
          </w:tcPr>
          <w:p w14:paraId="23AB4D4F" w14:textId="35765A16" w:rsidR="00C80FCA" w:rsidRPr="00C80FCA" w:rsidRDefault="00C80FCA" w:rsidP="00C80FCA">
            <w:pPr>
              <w:pStyle w:val="ConsPlusNormal"/>
              <w:jc w:val="right"/>
              <w:rPr>
                <w:rFonts w:ascii="Times New Roman" w:hAnsi="Times New Roman" w:cs="Times New Roman"/>
              </w:rPr>
            </w:pPr>
            <w:r w:rsidRPr="00C80FCA">
              <w:rPr>
                <w:rFonts w:ascii="Times New Roman" w:hAnsi="Times New Roman" w:cs="Times New Roman"/>
                <w:sz w:val="18"/>
                <w:szCs w:val="18"/>
              </w:rPr>
              <w:t>10,0</w:t>
            </w:r>
          </w:p>
        </w:tc>
        <w:tc>
          <w:tcPr>
            <w:tcW w:w="1134" w:type="dxa"/>
          </w:tcPr>
          <w:p w14:paraId="412E796C" w14:textId="566B121A" w:rsidR="00C80FCA" w:rsidRPr="00C80FCA" w:rsidRDefault="00C80FCA" w:rsidP="00C80FCA">
            <w:pPr>
              <w:pStyle w:val="ConsPlusNormal"/>
              <w:jc w:val="right"/>
              <w:rPr>
                <w:rFonts w:ascii="Times New Roman" w:hAnsi="Times New Roman" w:cs="Times New Roman"/>
              </w:rPr>
            </w:pPr>
            <w:r w:rsidRPr="00C80FCA">
              <w:rPr>
                <w:rFonts w:ascii="Times New Roman" w:hAnsi="Times New Roman" w:cs="Times New Roman"/>
                <w:sz w:val="18"/>
                <w:szCs w:val="18"/>
              </w:rPr>
              <w:t>564,488</w:t>
            </w:r>
          </w:p>
        </w:tc>
      </w:tr>
      <w:tr w:rsidR="005A698D" w:rsidRPr="009B3195" w14:paraId="70196BF3" w14:textId="77777777" w:rsidTr="001C549F">
        <w:tc>
          <w:tcPr>
            <w:tcW w:w="704" w:type="dxa"/>
          </w:tcPr>
          <w:p w14:paraId="089B86E1"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1.1.</w:t>
            </w:r>
          </w:p>
        </w:tc>
        <w:tc>
          <w:tcPr>
            <w:tcW w:w="2126" w:type="dxa"/>
          </w:tcPr>
          <w:p w14:paraId="51921697"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Создание условий для легкого старта и комфортного ведения бизнеса</w:t>
            </w:r>
          </w:p>
        </w:tc>
        <w:tc>
          <w:tcPr>
            <w:tcW w:w="992" w:type="dxa"/>
          </w:tcPr>
          <w:p w14:paraId="6C79892D"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Управление экономики и инвестиций</w:t>
            </w:r>
          </w:p>
        </w:tc>
        <w:tc>
          <w:tcPr>
            <w:tcW w:w="688" w:type="dxa"/>
          </w:tcPr>
          <w:p w14:paraId="0D9079E3"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Pr>
          <w:p w14:paraId="7AA0BAB9"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0412</w:t>
            </w:r>
          </w:p>
        </w:tc>
        <w:tc>
          <w:tcPr>
            <w:tcW w:w="693" w:type="dxa"/>
          </w:tcPr>
          <w:p w14:paraId="0328536E" w14:textId="77777777" w:rsidR="005A698D" w:rsidRPr="009B3195" w:rsidRDefault="005A698D" w:rsidP="001B5855">
            <w:pPr>
              <w:pStyle w:val="ConsPlusNormal"/>
              <w:rPr>
                <w:rFonts w:ascii="Times New Roman" w:hAnsi="Times New Roman" w:cs="Times New Roman"/>
              </w:rPr>
            </w:pPr>
          </w:p>
        </w:tc>
        <w:tc>
          <w:tcPr>
            <w:tcW w:w="484" w:type="dxa"/>
          </w:tcPr>
          <w:p w14:paraId="3D155F21" w14:textId="77777777" w:rsidR="005A698D" w:rsidRPr="009B3195" w:rsidRDefault="005A698D" w:rsidP="001B5855">
            <w:pPr>
              <w:pStyle w:val="ConsPlusNormal"/>
              <w:rPr>
                <w:rFonts w:ascii="Times New Roman" w:hAnsi="Times New Roman" w:cs="Times New Roman"/>
              </w:rPr>
            </w:pPr>
          </w:p>
        </w:tc>
        <w:tc>
          <w:tcPr>
            <w:tcW w:w="1057" w:type="dxa"/>
            <w:gridSpan w:val="2"/>
          </w:tcPr>
          <w:p w14:paraId="77EF495B"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1DE2D22"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3763B9B"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9D9835F"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891BA18" w14:textId="23486140"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FDE77F1" w14:textId="6BB0C1EC"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EC83C3A" w14:textId="6D058E26"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066A2926" w14:textId="185CBC39"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599CD161" w14:textId="7DC1947B"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5A698D" w:rsidRPr="009B3195" w14:paraId="3B9AA6C1" w14:textId="77777777" w:rsidTr="001C549F">
        <w:tc>
          <w:tcPr>
            <w:tcW w:w="704" w:type="dxa"/>
          </w:tcPr>
          <w:p w14:paraId="1A4F30D5"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1.1.1.</w:t>
            </w:r>
          </w:p>
        </w:tc>
        <w:tc>
          <w:tcPr>
            <w:tcW w:w="2126" w:type="dxa"/>
          </w:tcPr>
          <w:p w14:paraId="6B11100D"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Финансовая поддержка субъектов малого и среднего предпринимательства, в том числе занимающихся социально значимыми видами деятельности - субсидирование части фактически понесенных затрат/финансового обеспечения затрат/субъектов социального предпринимательства</w:t>
            </w:r>
          </w:p>
        </w:tc>
        <w:tc>
          <w:tcPr>
            <w:tcW w:w="992" w:type="dxa"/>
          </w:tcPr>
          <w:p w14:paraId="08A1B72A"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Управление экономики и инвестиций</w:t>
            </w:r>
          </w:p>
        </w:tc>
        <w:tc>
          <w:tcPr>
            <w:tcW w:w="688" w:type="dxa"/>
          </w:tcPr>
          <w:p w14:paraId="3EFC8439"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Pr>
          <w:p w14:paraId="786960DC"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0412</w:t>
            </w:r>
          </w:p>
        </w:tc>
        <w:tc>
          <w:tcPr>
            <w:tcW w:w="693" w:type="dxa"/>
          </w:tcPr>
          <w:p w14:paraId="7DB5D62C" w14:textId="77777777" w:rsidR="005A698D" w:rsidRPr="009B3195" w:rsidRDefault="005A698D" w:rsidP="001B5855">
            <w:pPr>
              <w:pStyle w:val="ConsPlusNormal"/>
              <w:rPr>
                <w:rFonts w:ascii="Times New Roman" w:hAnsi="Times New Roman" w:cs="Times New Roman"/>
              </w:rPr>
            </w:pPr>
          </w:p>
        </w:tc>
        <w:tc>
          <w:tcPr>
            <w:tcW w:w="484" w:type="dxa"/>
          </w:tcPr>
          <w:p w14:paraId="43E658BC" w14:textId="77777777" w:rsidR="005A698D" w:rsidRPr="009B3195" w:rsidRDefault="005A698D" w:rsidP="001B5855">
            <w:pPr>
              <w:pStyle w:val="ConsPlusNormal"/>
              <w:rPr>
                <w:rFonts w:ascii="Times New Roman" w:hAnsi="Times New Roman" w:cs="Times New Roman"/>
              </w:rPr>
            </w:pPr>
          </w:p>
        </w:tc>
        <w:tc>
          <w:tcPr>
            <w:tcW w:w="1057" w:type="dxa"/>
            <w:gridSpan w:val="2"/>
          </w:tcPr>
          <w:p w14:paraId="76E6FCC9"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67C98B8"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4FB7B53"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EB6E6A1"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9BAB9A1" w14:textId="43EB198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34E706E" w14:textId="0FD2F543"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7A8DE54" w14:textId="07480BD7"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2D663231" w14:textId="575DFFC4"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1B703B2B" w14:textId="31B95106"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5A698D" w:rsidRPr="009B3195" w14:paraId="7BB29BFC" w14:textId="77777777" w:rsidTr="001C549F">
        <w:tc>
          <w:tcPr>
            <w:tcW w:w="704" w:type="dxa"/>
          </w:tcPr>
          <w:p w14:paraId="36FC148D"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w:t>
            </w:r>
          </w:p>
        </w:tc>
        <w:tc>
          <w:tcPr>
            <w:tcW w:w="2126" w:type="dxa"/>
          </w:tcPr>
          <w:p w14:paraId="7FAD4846"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Акселерация субъектов малого и среднего предпринимательства</w:t>
            </w:r>
          </w:p>
        </w:tc>
        <w:tc>
          <w:tcPr>
            <w:tcW w:w="992" w:type="dxa"/>
          </w:tcPr>
          <w:p w14:paraId="35BAAA94"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Управление экономики и инвестиций</w:t>
            </w:r>
          </w:p>
        </w:tc>
        <w:tc>
          <w:tcPr>
            <w:tcW w:w="688" w:type="dxa"/>
          </w:tcPr>
          <w:p w14:paraId="552EC110"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Pr>
          <w:p w14:paraId="7DB15FB8"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0412</w:t>
            </w:r>
          </w:p>
        </w:tc>
        <w:tc>
          <w:tcPr>
            <w:tcW w:w="693" w:type="dxa"/>
          </w:tcPr>
          <w:p w14:paraId="18B21F0A"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01 1 15 00000</w:t>
            </w:r>
          </w:p>
        </w:tc>
        <w:tc>
          <w:tcPr>
            <w:tcW w:w="484" w:type="dxa"/>
          </w:tcPr>
          <w:p w14:paraId="045D8C97"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13E73B0D" w14:textId="3170F49A" w:rsidR="005A698D" w:rsidRPr="008E27E4" w:rsidRDefault="008E27E4" w:rsidP="001B5855">
            <w:pPr>
              <w:pStyle w:val="ConsPlusNormal"/>
              <w:jc w:val="right"/>
              <w:rPr>
                <w:rFonts w:ascii="Times New Roman" w:hAnsi="Times New Roman" w:cs="Times New Roman"/>
                <w:lang w:val="en-US"/>
              </w:rPr>
            </w:pPr>
            <w:r>
              <w:rPr>
                <w:rFonts w:ascii="Times New Roman" w:hAnsi="Times New Roman" w:cs="Times New Roman"/>
                <w:lang w:val="en-US"/>
              </w:rPr>
              <w:t>494</w:t>
            </w:r>
            <w:r>
              <w:rPr>
                <w:rFonts w:ascii="Times New Roman" w:hAnsi="Times New Roman" w:cs="Times New Roman"/>
              </w:rPr>
              <w:t>,</w:t>
            </w:r>
            <w:r>
              <w:rPr>
                <w:rFonts w:ascii="Times New Roman" w:hAnsi="Times New Roman" w:cs="Times New Roman"/>
                <w:lang w:val="en-US"/>
              </w:rPr>
              <w:t>488</w:t>
            </w:r>
          </w:p>
        </w:tc>
        <w:tc>
          <w:tcPr>
            <w:tcW w:w="993" w:type="dxa"/>
          </w:tcPr>
          <w:p w14:paraId="28D10C0F" w14:textId="5A5F0170" w:rsidR="005A698D" w:rsidRPr="009B3195" w:rsidRDefault="00580799" w:rsidP="001B5855">
            <w:pPr>
              <w:pStyle w:val="ConsPlusNormal"/>
              <w:jc w:val="right"/>
              <w:rPr>
                <w:rFonts w:ascii="Times New Roman" w:hAnsi="Times New Roman" w:cs="Times New Roman"/>
              </w:rPr>
            </w:pPr>
            <w:r>
              <w:rPr>
                <w:rFonts w:ascii="Times New Roman" w:hAnsi="Times New Roman" w:cs="Times New Roman"/>
                <w:lang w:val="en-US"/>
              </w:rPr>
              <w:t>1</w:t>
            </w:r>
            <w:r w:rsidR="005A698D" w:rsidRPr="009B3195">
              <w:rPr>
                <w:rFonts w:ascii="Times New Roman" w:hAnsi="Times New Roman" w:cs="Times New Roman"/>
              </w:rPr>
              <w:t>0</w:t>
            </w:r>
          </w:p>
        </w:tc>
        <w:tc>
          <w:tcPr>
            <w:tcW w:w="992" w:type="dxa"/>
          </w:tcPr>
          <w:p w14:paraId="76C866F9" w14:textId="41C6DDC0" w:rsidR="005A698D" w:rsidRPr="009B3195" w:rsidRDefault="00580799" w:rsidP="001B5855">
            <w:pPr>
              <w:pStyle w:val="ConsPlusNormal"/>
              <w:jc w:val="right"/>
              <w:rPr>
                <w:rFonts w:ascii="Times New Roman" w:hAnsi="Times New Roman" w:cs="Times New Roman"/>
              </w:rPr>
            </w:pPr>
            <w:r>
              <w:rPr>
                <w:rFonts w:ascii="Times New Roman" w:hAnsi="Times New Roman" w:cs="Times New Roman"/>
                <w:lang w:val="en-US"/>
              </w:rPr>
              <w:t>1</w:t>
            </w:r>
            <w:r w:rsidR="005A698D" w:rsidRPr="009B3195">
              <w:rPr>
                <w:rFonts w:ascii="Times New Roman" w:hAnsi="Times New Roman" w:cs="Times New Roman"/>
              </w:rPr>
              <w:t>0</w:t>
            </w:r>
          </w:p>
        </w:tc>
        <w:tc>
          <w:tcPr>
            <w:tcW w:w="992" w:type="dxa"/>
          </w:tcPr>
          <w:p w14:paraId="01236243" w14:textId="48D92723" w:rsidR="005A698D" w:rsidRPr="009B3195" w:rsidRDefault="00580799" w:rsidP="001B5855">
            <w:pPr>
              <w:pStyle w:val="ConsPlusNormal"/>
              <w:jc w:val="right"/>
              <w:rPr>
                <w:rFonts w:ascii="Times New Roman" w:hAnsi="Times New Roman" w:cs="Times New Roman"/>
              </w:rPr>
            </w:pPr>
            <w:r>
              <w:rPr>
                <w:rFonts w:ascii="Times New Roman" w:hAnsi="Times New Roman" w:cs="Times New Roman"/>
                <w:lang w:val="en-US"/>
              </w:rPr>
              <w:t>1</w:t>
            </w:r>
            <w:r w:rsidR="005A698D" w:rsidRPr="009B3195">
              <w:rPr>
                <w:rFonts w:ascii="Times New Roman" w:hAnsi="Times New Roman" w:cs="Times New Roman"/>
              </w:rPr>
              <w:t>0</w:t>
            </w:r>
          </w:p>
        </w:tc>
        <w:tc>
          <w:tcPr>
            <w:tcW w:w="992" w:type="dxa"/>
          </w:tcPr>
          <w:p w14:paraId="457D44EF" w14:textId="1A8F60E4" w:rsidR="005A698D" w:rsidRPr="009B3195" w:rsidRDefault="00580799" w:rsidP="001B5855">
            <w:pPr>
              <w:pStyle w:val="ConsPlusNormal"/>
              <w:jc w:val="right"/>
              <w:rPr>
                <w:rFonts w:ascii="Times New Roman" w:hAnsi="Times New Roman" w:cs="Times New Roman"/>
              </w:rPr>
            </w:pPr>
            <w:r>
              <w:rPr>
                <w:rFonts w:ascii="Times New Roman" w:hAnsi="Times New Roman" w:cs="Times New Roman"/>
                <w:lang w:val="en-US"/>
              </w:rPr>
              <w:t>1</w:t>
            </w:r>
            <w:r w:rsidR="005A698D" w:rsidRPr="009B3195">
              <w:rPr>
                <w:rFonts w:ascii="Times New Roman" w:hAnsi="Times New Roman" w:cs="Times New Roman"/>
              </w:rPr>
              <w:t>0</w:t>
            </w:r>
          </w:p>
        </w:tc>
        <w:tc>
          <w:tcPr>
            <w:tcW w:w="992" w:type="dxa"/>
          </w:tcPr>
          <w:p w14:paraId="7EC051C6" w14:textId="4B5DAB2B" w:rsidR="005A698D" w:rsidRPr="001670AB" w:rsidRDefault="00580799" w:rsidP="001B5855">
            <w:pPr>
              <w:pStyle w:val="ConsPlusNormal"/>
              <w:jc w:val="right"/>
              <w:rPr>
                <w:rFonts w:ascii="Times New Roman" w:hAnsi="Times New Roman" w:cs="Times New Roman"/>
                <w:lang w:val="en-US"/>
              </w:rPr>
            </w:pPr>
            <w:r>
              <w:rPr>
                <w:rFonts w:ascii="Times New Roman" w:hAnsi="Times New Roman" w:cs="Times New Roman"/>
                <w:lang w:val="en-US"/>
              </w:rPr>
              <w:t>1</w:t>
            </w:r>
            <w:r w:rsidR="001670AB">
              <w:rPr>
                <w:rFonts w:ascii="Times New Roman" w:hAnsi="Times New Roman" w:cs="Times New Roman"/>
                <w:lang w:val="en-US"/>
              </w:rPr>
              <w:t>0</w:t>
            </w:r>
          </w:p>
        </w:tc>
        <w:tc>
          <w:tcPr>
            <w:tcW w:w="992" w:type="dxa"/>
          </w:tcPr>
          <w:p w14:paraId="07893FDE" w14:textId="5CE316A2" w:rsidR="005A698D" w:rsidRPr="001670AB" w:rsidRDefault="00580799" w:rsidP="001B5855">
            <w:pPr>
              <w:pStyle w:val="ConsPlusNormal"/>
              <w:jc w:val="right"/>
              <w:rPr>
                <w:rFonts w:ascii="Times New Roman" w:hAnsi="Times New Roman" w:cs="Times New Roman"/>
                <w:lang w:val="en-US"/>
              </w:rPr>
            </w:pPr>
            <w:r>
              <w:rPr>
                <w:rFonts w:ascii="Times New Roman" w:hAnsi="Times New Roman" w:cs="Times New Roman"/>
                <w:lang w:val="en-US"/>
              </w:rPr>
              <w:t>1</w:t>
            </w:r>
            <w:r w:rsidR="001670AB">
              <w:rPr>
                <w:rFonts w:ascii="Times New Roman" w:hAnsi="Times New Roman" w:cs="Times New Roman"/>
                <w:lang w:val="en-US"/>
              </w:rPr>
              <w:t>0</w:t>
            </w:r>
          </w:p>
        </w:tc>
        <w:tc>
          <w:tcPr>
            <w:tcW w:w="993" w:type="dxa"/>
          </w:tcPr>
          <w:p w14:paraId="53002141" w14:textId="1B96FF46" w:rsidR="005A698D" w:rsidRPr="001670AB" w:rsidRDefault="00580799" w:rsidP="001B5855">
            <w:pPr>
              <w:pStyle w:val="ConsPlusNormal"/>
              <w:jc w:val="right"/>
              <w:rPr>
                <w:rFonts w:ascii="Times New Roman" w:hAnsi="Times New Roman" w:cs="Times New Roman"/>
                <w:lang w:val="en-US"/>
              </w:rPr>
            </w:pPr>
            <w:r>
              <w:rPr>
                <w:rFonts w:ascii="Times New Roman" w:hAnsi="Times New Roman" w:cs="Times New Roman"/>
                <w:lang w:val="en-US"/>
              </w:rPr>
              <w:t>1</w:t>
            </w:r>
            <w:r w:rsidR="001670AB">
              <w:rPr>
                <w:rFonts w:ascii="Times New Roman" w:hAnsi="Times New Roman" w:cs="Times New Roman"/>
                <w:lang w:val="en-US"/>
              </w:rPr>
              <w:t>0</w:t>
            </w:r>
          </w:p>
        </w:tc>
        <w:tc>
          <w:tcPr>
            <w:tcW w:w="1134" w:type="dxa"/>
          </w:tcPr>
          <w:p w14:paraId="71CA5F30" w14:textId="498141C7" w:rsidR="005A698D" w:rsidRPr="008E27E4" w:rsidRDefault="008E27E4" w:rsidP="00580799">
            <w:pPr>
              <w:pStyle w:val="ConsPlusNormal"/>
              <w:jc w:val="right"/>
              <w:rPr>
                <w:rFonts w:ascii="Times New Roman" w:hAnsi="Times New Roman" w:cs="Times New Roman"/>
                <w:lang w:val="en-US"/>
              </w:rPr>
            </w:pPr>
            <w:r>
              <w:rPr>
                <w:rFonts w:ascii="Times New Roman" w:hAnsi="Times New Roman" w:cs="Times New Roman"/>
                <w:lang w:val="en-US"/>
              </w:rPr>
              <w:t>564.488</w:t>
            </w:r>
          </w:p>
        </w:tc>
      </w:tr>
      <w:tr w:rsidR="005A698D" w:rsidRPr="009B3195" w14:paraId="03A08DAD" w14:textId="77777777" w:rsidTr="001C549F">
        <w:tc>
          <w:tcPr>
            <w:tcW w:w="704" w:type="dxa"/>
          </w:tcPr>
          <w:p w14:paraId="0E1713F4"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1.2.1.</w:t>
            </w:r>
          </w:p>
        </w:tc>
        <w:tc>
          <w:tcPr>
            <w:tcW w:w="2126" w:type="dxa"/>
          </w:tcPr>
          <w:p w14:paraId="26651F6E"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Реализация мероприятий муниципальных программ (подпрограмм) развития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992" w:type="dxa"/>
          </w:tcPr>
          <w:p w14:paraId="107383C0"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Управление экономики и инвестиций</w:t>
            </w:r>
          </w:p>
        </w:tc>
        <w:tc>
          <w:tcPr>
            <w:tcW w:w="688" w:type="dxa"/>
          </w:tcPr>
          <w:p w14:paraId="3A92067C"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Pr>
          <w:p w14:paraId="0F0FA38F"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0412</w:t>
            </w:r>
          </w:p>
        </w:tc>
        <w:tc>
          <w:tcPr>
            <w:tcW w:w="693" w:type="dxa"/>
          </w:tcPr>
          <w:p w14:paraId="660256A0"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01 1 15 92350</w:t>
            </w:r>
          </w:p>
          <w:p w14:paraId="02C22261"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01 1 15 S2350</w:t>
            </w:r>
          </w:p>
        </w:tc>
        <w:tc>
          <w:tcPr>
            <w:tcW w:w="484" w:type="dxa"/>
          </w:tcPr>
          <w:p w14:paraId="6CAD8614"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57FD98DD"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309,278</w:t>
            </w:r>
          </w:p>
        </w:tc>
        <w:tc>
          <w:tcPr>
            <w:tcW w:w="993" w:type="dxa"/>
          </w:tcPr>
          <w:p w14:paraId="36DE40E9"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76CF055"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94C9D81"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B4359A6" w14:textId="6A90B13C"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DADAD45" w14:textId="3EA835B8" w:rsidR="005A698D" w:rsidRPr="001670AB" w:rsidRDefault="001670AB" w:rsidP="001B5855">
            <w:pPr>
              <w:pStyle w:val="ConsPlusNormal"/>
              <w:jc w:val="right"/>
              <w:rPr>
                <w:rFonts w:ascii="Times New Roman" w:hAnsi="Times New Roman" w:cs="Times New Roman"/>
                <w:lang w:val="en-US"/>
              </w:rPr>
            </w:pPr>
            <w:r>
              <w:rPr>
                <w:rFonts w:ascii="Times New Roman" w:hAnsi="Times New Roman" w:cs="Times New Roman"/>
                <w:lang w:val="en-US"/>
              </w:rPr>
              <w:t>0</w:t>
            </w:r>
          </w:p>
        </w:tc>
        <w:tc>
          <w:tcPr>
            <w:tcW w:w="992" w:type="dxa"/>
          </w:tcPr>
          <w:p w14:paraId="0F9D4C7C" w14:textId="50F00017" w:rsidR="005A698D" w:rsidRPr="001670AB" w:rsidRDefault="001670AB" w:rsidP="001B5855">
            <w:pPr>
              <w:pStyle w:val="ConsPlusNormal"/>
              <w:jc w:val="right"/>
              <w:rPr>
                <w:rFonts w:ascii="Times New Roman" w:hAnsi="Times New Roman" w:cs="Times New Roman"/>
                <w:lang w:val="en-US"/>
              </w:rPr>
            </w:pPr>
            <w:r>
              <w:rPr>
                <w:rFonts w:ascii="Times New Roman" w:hAnsi="Times New Roman" w:cs="Times New Roman"/>
                <w:lang w:val="en-US"/>
              </w:rPr>
              <w:t>0</w:t>
            </w:r>
          </w:p>
        </w:tc>
        <w:tc>
          <w:tcPr>
            <w:tcW w:w="993" w:type="dxa"/>
          </w:tcPr>
          <w:p w14:paraId="31561F3E" w14:textId="64B063B3" w:rsidR="005A698D" w:rsidRPr="001670AB" w:rsidRDefault="001670AB" w:rsidP="001B5855">
            <w:pPr>
              <w:pStyle w:val="ConsPlusNormal"/>
              <w:jc w:val="right"/>
              <w:rPr>
                <w:rFonts w:ascii="Times New Roman" w:hAnsi="Times New Roman" w:cs="Times New Roman"/>
                <w:lang w:val="en-US"/>
              </w:rPr>
            </w:pPr>
            <w:r>
              <w:rPr>
                <w:rFonts w:ascii="Times New Roman" w:hAnsi="Times New Roman" w:cs="Times New Roman"/>
                <w:lang w:val="en-US"/>
              </w:rPr>
              <w:t>0</w:t>
            </w:r>
          </w:p>
        </w:tc>
        <w:tc>
          <w:tcPr>
            <w:tcW w:w="1134" w:type="dxa"/>
          </w:tcPr>
          <w:p w14:paraId="31D2EB7B" w14:textId="2C7E5DEE" w:rsidR="005A698D" w:rsidRPr="009B3195" w:rsidRDefault="005A698D" w:rsidP="001670AB">
            <w:pPr>
              <w:pStyle w:val="ConsPlusNormal"/>
              <w:jc w:val="right"/>
              <w:rPr>
                <w:rFonts w:ascii="Times New Roman" w:hAnsi="Times New Roman" w:cs="Times New Roman"/>
              </w:rPr>
            </w:pPr>
            <w:r w:rsidRPr="009B3195">
              <w:rPr>
                <w:rFonts w:ascii="Times New Roman" w:hAnsi="Times New Roman" w:cs="Times New Roman"/>
              </w:rPr>
              <w:t>3</w:t>
            </w:r>
            <w:r w:rsidR="001670AB">
              <w:rPr>
                <w:rFonts w:ascii="Times New Roman" w:hAnsi="Times New Roman" w:cs="Times New Roman"/>
                <w:lang w:val="en-US"/>
              </w:rPr>
              <w:t>0</w:t>
            </w:r>
            <w:r w:rsidRPr="009B3195">
              <w:rPr>
                <w:rFonts w:ascii="Times New Roman" w:hAnsi="Times New Roman" w:cs="Times New Roman"/>
              </w:rPr>
              <w:t>9,278</w:t>
            </w:r>
          </w:p>
        </w:tc>
      </w:tr>
      <w:tr w:rsidR="005A698D" w:rsidRPr="009B3195" w14:paraId="026384B2" w14:textId="77777777" w:rsidTr="001C549F">
        <w:tc>
          <w:tcPr>
            <w:tcW w:w="704" w:type="dxa"/>
          </w:tcPr>
          <w:p w14:paraId="4167DDF8"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1.2.1.1.</w:t>
            </w:r>
          </w:p>
        </w:tc>
        <w:tc>
          <w:tcPr>
            <w:tcW w:w="2126" w:type="dxa"/>
          </w:tcPr>
          <w:p w14:paraId="48BB4ECE"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Финансовая поддержка субъектам малого и среднего предпринимательства на реализацию проекта "Развитие малого и среднего предпринимательства в муниципальном образовании Арсеньевского городского округа до 2025 года"</w:t>
            </w:r>
          </w:p>
        </w:tc>
        <w:tc>
          <w:tcPr>
            <w:tcW w:w="992" w:type="dxa"/>
          </w:tcPr>
          <w:p w14:paraId="54CB1B43" w14:textId="77777777" w:rsidR="005A698D" w:rsidRPr="009B3195" w:rsidRDefault="005A698D" w:rsidP="001B5855">
            <w:pPr>
              <w:pStyle w:val="ConsPlusNormal"/>
              <w:rPr>
                <w:rFonts w:ascii="Times New Roman" w:hAnsi="Times New Roman" w:cs="Times New Roman"/>
              </w:rPr>
            </w:pPr>
          </w:p>
        </w:tc>
        <w:tc>
          <w:tcPr>
            <w:tcW w:w="688" w:type="dxa"/>
          </w:tcPr>
          <w:p w14:paraId="0EE1BECC" w14:textId="77777777" w:rsidR="005A698D" w:rsidRPr="009B3195" w:rsidRDefault="005A698D" w:rsidP="001B5855">
            <w:pPr>
              <w:pStyle w:val="ConsPlusNormal"/>
              <w:rPr>
                <w:rFonts w:ascii="Times New Roman" w:hAnsi="Times New Roman" w:cs="Times New Roman"/>
              </w:rPr>
            </w:pPr>
          </w:p>
        </w:tc>
        <w:tc>
          <w:tcPr>
            <w:tcW w:w="622" w:type="dxa"/>
          </w:tcPr>
          <w:p w14:paraId="05614957" w14:textId="77777777" w:rsidR="005A698D" w:rsidRPr="009B3195" w:rsidRDefault="005A698D" w:rsidP="001B5855">
            <w:pPr>
              <w:pStyle w:val="ConsPlusNormal"/>
              <w:rPr>
                <w:rFonts w:ascii="Times New Roman" w:hAnsi="Times New Roman" w:cs="Times New Roman"/>
              </w:rPr>
            </w:pPr>
          </w:p>
        </w:tc>
        <w:tc>
          <w:tcPr>
            <w:tcW w:w="693" w:type="dxa"/>
          </w:tcPr>
          <w:p w14:paraId="00474F0C" w14:textId="77777777" w:rsidR="005A698D" w:rsidRPr="009B3195" w:rsidRDefault="005A698D" w:rsidP="001B5855">
            <w:pPr>
              <w:pStyle w:val="ConsPlusNormal"/>
              <w:rPr>
                <w:rFonts w:ascii="Times New Roman" w:hAnsi="Times New Roman" w:cs="Times New Roman"/>
              </w:rPr>
            </w:pPr>
          </w:p>
        </w:tc>
        <w:tc>
          <w:tcPr>
            <w:tcW w:w="484" w:type="dxa"/>
          </w:tcPr>
          <w:p w14:paraId="4AB03AED" w14:textId="77777777" w:rsidR="005A698D" w:rsidRPr="009B3195" w:rsidRDefault="005A698D" w:rsidP="001B5855">
            <w:pPr>
              <w:pStyle w:val="ConsPlusNormal"/>
              <w:rPr>
                <w:rFonts w:ascii="Times New Roman" w:hAnsi="Times New Roman" w:cs="Times New Roman"/>
              </w:rPr>
            </w:pPr>
          </w:p>
        </w:tc>
        <w:tc>
          <w:tcPr>
            <w:tcW w:w="1057" w:type="dxa"/>
            <w:gridSpan w:val="2"/>
          </w:tcPr>
          <w:p w14:paraId="65D17F72"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309,278</w:t>
            </w:r>
          </w:p>
        </w:tc>
        <w:tc>
          <w:tcPr>
            <w:tcW w:w="993" w:type="dxa"/>
          </w:tcPr>
          <w:p w14:paraId="31132F7A"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81126D9"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50C3044"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FA48DF3" w14:textId="3E79E50D"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D2AF6F2" w14:textId="3648C94B"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506951B" w14:textId="4AD8012B"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2B924865" w14:textId="24514ED4"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76E676AB" w14:textId="4FF9572D"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309,278</w:t>
            </w:r>
          </w:p>
        </w:tc>
      </w:tr>
      <w:tr w:rsidR="005A698D" w:rsidRPr="009B3195" w14:paraId="782D69AA" w14:textId="77777777" w:rsidTr="001C549F">
        <w:tc>
          <w:tcPr>
            <w:tcW w:w="704" w:type="dxa"/>
          </w:tcPr>
          <w:p w14:paraId="3EE65CD5"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1.2.1.1.1.</w:t>
            </w:r>
          </w:p>
        </w:tc>
        <w:tc>
          <w:tcPr>
            <w:tcW w:w="2126" w:type="dxa"/>
          </w:tcPr>
          <w:p w14:paraId="26842BC1"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Финансовая поддержка субъектам малого и среднего предпринимательства - субсидирование части финансового обеспечения затрат в рамках реализации проекта "Развитие малого и среднего предпринимательства в муниципальном образовании Арсеньевского городского округа по 2025 года"</w:t>
            </w:r>
          </w:p>
        </w:tc>
        <w:tc>
          <w:tcPr>
            <w:tcW w:w="992" w:type="dxa"/>
          </w:tcPr>
          <w:p w14:paraId="378F4376" w14:textId="77777777" w:rsidR="005A698D" w:rsidRPr="009B3195" w:rsidRDefault="005A698D" w:rsidP="001B5855">
            <w:pPr>
              <w:pStyle w:val="ConsPlusNormal"/>
              <w:rPr>
                <w:rFonts w:ascii="Times New Roman" w:hAnsi="Times New Roman" w:cs="Times New Roman"/>
              </w:rPr>
            </w:pPr>
          </w:p>
        </w:tc>
        <w:tc>
          <w:tcPr>
            <w:tcW w:w="688" w:type="dxa"/>
          </w:tcPr>
          <w:p w14:paraId="0E1BD020" w14:textId="77777777" w:rsidR="005A698D" w:rsidRPr="009B3195" w:rsidRDefault="005A698D" w:rsidP="001B5855">
            <w:pPr>
              <w:pStyle w:val="ConsPlusNormal"/>
              <w:rPr>
                <w:rFonts w:ascii="Times New Roman" w:hAnsi="Times New Roman" w:cs="Times New Roman"/>
              </w:rPr>
            </w:pPr>
          </w:p>
        </w:tc>
        <w:tc>
          <w:tcPr>
            <w:tcW w:w="622" w:type="dxa"/>
          </w:tcPr>
          <w:p w14:paraId="5C0C0F53" w14:textId="77777777" w:rsidR="005A698D" w:rsidRPr="009B3195" w:rsidRDefault="005A698D" w:rsidP="001B5855">
            <w:pPr>
              <w:pStyle w:val="ConsPlusNormal"/>
              <w:rPr>
                <w:rFonts w:ascii="Times New Roman" w:hAnsi="Times New Roman" w:cs="Times New Roman"/>
              </w:rPr>
            </w:pPr>
          </w:p>
        </w:tc>
        <w:tc>
          <w:tcPr>
            <w:tcW w:w="693" w:type="dxa"/>
          </w:tcPr>
          <w:p w14:paraId="55B4C9BA" w14:textId="77777777" w:rsidR="005A698D" w:rsidRPr="009B3195" w:rsidRDefault="005A698D" w:rsidP="001B5855">
            <w:pPr>
              <w:pStyle w:val="ConsPlusNormal"/>
              <w:rPr>
                <w:rFonts w:ascii="Times New Roman" w:hAnsi="Times New Roman" w:cs="Times New Roman"/>
              </w:rPr>
            </w:pPr>
          </w:p>
        </w:tc>
        <w:tc>
          <w:tcPr>
            <w:tcW w:w="484" w:type="dxa"/>
          </w:tcPr>
          <w:p w14:paraId="13ABD7F7" w14:textId="77777777" w:rsidR="005A698D" w:rsidRPr="009B3195" w:rsidRDefault="005A698D" w:rsidP="001B5855">
            <w:pPr>
              <w:pStyle w:val="ConsPlusNormal"/>
              <w:rPr>
                <w:rFonts w:ascii="Times New Roman" w:hAnsi="Times New Roman" w:cs="Times New Roman"/>
              </w:rPr>
            </w:pPr>
          </w:p>
        </w:tc>
        <w:tc>
          <w:tcPr>
            <w:tcW w:w="1057" w:type="dxa"/>
            <w:gridSpan w:val="2"/>
          </w:tcPr>
          <w:p w14:paraId="4288C7B7"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194,878</w:t>
            </w:r>
          </w:p>
        </w:tc>
        <w:tc>
          <w:tcPr>
            <w:tcW w:w="993" w:type="dxa"/>
          </w:tcPr>
          <w:p w14:paraId="14629F09"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67BD0CC"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705E23F"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7C5774F" w14:textId="05A7D07C"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CB1636A" w14:textId="72C247E1"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BBD9C9E" w14:textId="719E0235"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04103C9F" w14:textId="58030B8B"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2D7EE53F" w14:textId="25F00583"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194,878</w:t>
            </w:r>
          </w:p>
        </w:tc>
      </w:tr>
      <w:tr w:rsidR="005A698D" w:rsidRPr="009B3195" w14:paraId="03AF07B0" w14:textId="77777777" w:rsidTr="001C549F">
        <w:tc>
          <w:tcPr>
            <w:tcW w:w="704" w:type="dxa"/>
          </w:tcPr>
          <w:p w14:paraId="013B9F6A"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1.2.1.1.2.</w:t>
            </w:r>
          </w:p>
        </w:tc>
        <w:tc>
          <w:tcPr>
            <w:tcW w:w="2126" w:type="dxa"/>
          </w:tcPr>
          <w:p w14:paraId="675F5456"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Финансовая поддержка субъектам малого и среднего предпринимательства - субсидирование части фактически понесенных затрат субъектов МСП в рамках реализации проекта "Развитие малого и среднего предпринимательства в муниципальном образовании Арсеньевского городского округа по 2025 года"</w:t>
            </w:r>
          </w:p>
        </w:tc>
        <w:tc>
          <w:tcPr>
            <w:tcW w:w="992" w:type="dxa"/>
          </w:tcPr>
          <w:p w14:paraId="4F33553D" w14:textId="77777777" w:rsidR="005A698D" w:rsidRPr="009B3195" w:rsidRDefault="005A698D" w:rsidP="001B5855">
            <w:pPr>
              <w:pStyle w:val="ConsPlusNormal"/>
              <w:rPr>
                <w:rFonts w:ascii="Times New Roman" w:hAnsi="Times New Roman" w:cs="Times New Roman"/>
              </w:rPr>
            </w:pPr>
          </w:p>
        </w:tc>
        <w:tc>
          <w:tcPr>
            <w:tcW w:w="688" w:type="dxa"/>
          </w:tcPr>
          <w:p w14:paraId="7F59DCF9" w14:textId="77777777" w:rsidR="005A698D" w:rsidRPr="009B3195" w:rsidRDefault="005A698D" w:rsidP="001B5855">
            <w:pPr>
              <w:pStyle w:val="ConsPlusNormal"/>
              <w:rPr>
                <w:rFonts w:ascii="Times New Roman" w:hAnsi="Times New Roman" w:cs="Times New Roman"/>
              </w:rPr>
            </w:pPr>
          </w:p>
        </w:tc>
        <w:tc>
          <w:tcPr>
            <w:tcW w:w="622" w:type="dxa"/>
          </w:tcPr>
          <w:p w14:paraId="357F382A" w14:textId="77777777" w:rsidR="005A698D" w:rsidRPr="009B3195" w:rsidRDefault="005A698D" w:rsidP="001B5855">
            <w:pPr>
              <w:pStyle w:val="ConsPlusNormal"/>
              <w:rPr>
                <w:rFonts w:ascii="Times New Roman" w:hAnsi="Times New Roman" w:cs="Times New Roman"/>
              </w:rPr>
            </w:pPr>
          </w:p>
        </w:tc>
        <w:tc>
          <w:tcPr>
            <w:tcW w:w="693" w:type="dxa"/>
          </w:tcPr>
          <w:p w14:paraId="6C9A78E6" w14:textId="77777777" w:rsidR="005A698D" w:rsidRPr="009B3195" w:rsidRDefault="005A698D" w:rsidP="001B5855">
            <w:pPr>
              <w:pStyle w:val="ConsPlusNormal"/>
              <w:rPr>
                <w:rFonts w:ascii="Times New Roman" w:hAnsi="Times New Roman" w:cs="Times New Roman"/>
              </w:rPr>
            </w:pPr>
          </w:p>
        </w:tc>
        <w:tc>
          <w:tcPr>
            <w:tcW w:w="484" w:type="dxa"/>
          </w:tcPr>
          <w:p w14:paraId="7D1D00FE" w14:textId="77777777" w:rsidR="005A698D" w:rsidRPr="009B3195" w:rsidRDefault="005A698D" w:rsidP="001B5855">
            <w:pPr>
              <w:pStyle w:val="ConsPlusNormal"/>
              <w:rPr>
                <w:rFonts w:ascii="Times New Roman" w:hAnsi="Times New Roman" w:cs="Times New Roman"/>
              </w:rPr>
            </w:pPr>
          </w:p>
        </w:tc>
        <w:tc>
          <w:tcPr>
            <w:tcW w:w="1057" w:type="dxa"/>
            <w:gridSpan w:val="2"/>
          </w:tcPr>
          <w:p w14:paraId="5CBC10C6"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114,400</w:t>
            </w:r>
          </w:p>
        </w:tc>
        <w:tc>
          <w:tcPr>
            <w:tcW w:w="993" w:type="dxa"/>
          </w:tcPr>
          <w:p w14:paraId="35DC698D"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3CA1618"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ABE88AF"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A8E85FA" w14:textId="1E698AE6"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7569B09" w14:textId="77B04D19"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6D0321E" w14:textId="1A1E7C7E"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57167E4F" w14:textId="71B397DF"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28B6B0F2" w14:textId="7DF264EB"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114,400</w:t>
            </w:r>
          </w:p>
        </w:tc>
      </w:tr>
      <w:tr w:rsidR="005A698D" w:rsidRPr="009B3195" w14:paraId="18B8B405" w14:textId="77777777" w:rsidTr="001C549F">
        <w:tc>
          <w:tcPr>
            <w:tcW w:w="704" w:type="dxa"/>
          </w:tcPr>
          <w:p w14:paraId="6CC6A142"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1.2.1.1.3.</w:t>
            </w:r>
          </w:p>
        </w:tc>
        <w:tc>
          <w:tcPr>
            <w:tcW w:w="2126" w:type="dxa"/>
          </w:tcPr>
          <w:p w14:paraId="1B255545"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Дополнение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992" w:type="dxa"/>
          </w:tcPr>
          <w:p w14:paraId="0244E7F3" w14:textId="77777777" w:rsidR="005A698D" w:rsidRPr="009B3195" w:rsidRDefault="005A698D" w:rsidP="001B5855">
            <w:pPr>
              <w:pStyle w:val="ConsPlusNormal"/>
              <w:rPr>
                <w:rFonts w:ascii="Times New Roman" w:hAnsi="Times New Roman" w:cs="Times New Roman"/>
              </w:rPr>
            </w:pPr>
          </w:p>
        </w:tc>
        <w:tc>
          <w:tcPr>
            <w:tcW w:w="688" w:type="dxa"/>
          </w:tcPr>
          <w:p w14:paraId="28830B61" w14:textId="77777777" w:rsidR="005A698D" w:rsidRPr="009B3195" w:rsidRDefault="005A698D" w:rsidP="001B5855">
            <w:pPr>
              <w:pStyle w:val="ConsPlusNormal"/>
              <w:rPr>
                <w:rFonts w:ascii="Times New Roman" w:hAnsi="Times New Roman" w:cs="Times New Roman"/>
              </w:rPr>
            </w:pPr>
          </w:p>
        </w:tc>
        <w:tc>
          <w:tcPr>
            <w:tcW w:w="622" w:type="dxa"/>
          </w:tcPr>
          <w:p w14:paraId="46584143" w14:textId="77777777" w:rsidR="005A698D" w:rsidRPr="009B3195" w:rsidRDefault="005A698D" w:rsidP="001B5855">
            <w:pPr>
              <w:pStyle w:val="ConsPlusNormal"/>
              <w:rPr>
                <w:rFonts w:ascii="Times New Roman" w:hAnsi="Times New Roman" w:cs="Times New Roman"/>
              </w:rPr>
            </w:pPr>
          </w:p>
        </w:tc>
        <w:tc>
          <w:tcPr>
            <w:tcW w:w="693" w:type="dxa"/>
          </w:tcPr>
          <w:p w14:paraId="42CC7A96" w14:textId="77777777" w:rsidR="005A698D" w:rsidRPr="009B3195" w:rsidRDefault="005A698D" w:rsidP="001B5855">
            <w:pPr>
              <w:pStyle w:val="ConsPlusNormal"/>
              <w:rPr>
                <w:rFonts w:ascii="Times New Roman" w:hAnsi="Times New Roman" w:cs="Times New Roman"/>
              </w:rPr>
            </w:pPr>
          </w:p>
        </w:tc>
        <w:tc>
          <w:tcPr>
            <w:tcW w:w="484" w:type="dxa"/>
          </w:tcPr>
          <w:p w14:paraId="39879EC4" w14:textId="77777777" w:rsidR="005A698D" w:rsidRPr="009B3195" w:rsidRDefault="005A698D" w:rsidP="001B5855">
            <w:pPr>
              <w:pStyle w:val="ConsPlusNormal"/>
              <w:rPr>
                <w:rFonts w:ascii="Times New Roman" w:hAnsi="Times New Roman" w:cs="Times New Roman"/>
              </w:rPr>
            </w:pPr>
          </w:p>
        </w:tc>
        <w:tc>
          <w:tcPr>
            <w:tcW w:w="1057" w:type="dxa"/>
            <w:gridSpan w:val="2"/>
          </w:tcPr>
          <w:p w14:paraId="22E2899D"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7C61FA7"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6B93EC8"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BAA54D2"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084F825" w14:textId="3FAAC28D"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39639B5" w14:textId="09F53B8C"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B91D040" w14:textId="5B07BE01"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1E973363" w14:textId="3477251F"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18308706" w14:textId="14F88F1E"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5A698D" w:rsidRPr="009B3195" w14:paraId="7EB05506" w14:textId="77777777" w:rsidTr="001C549F">
        <w:tc>
          <w:tcPr>
            <w:tcW w:w="704" w:type="dxa"/>
          </w:tcPr>
          <w:p w14:paraId="00DED832"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1.2.2.</w:t>
            </w:r>
          </w:p>
        </w:tc>
        <w:tc>
          <w:tcPr>
            <w:tcW w:w="2126" w:type="dxa"/>
          </w:tcPr>
          <w:p w14:paraId="0018A85F"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Формирование положительного образа предпринимателя, популяризация роли предпринимательства</w:t>
            </w:r>
          </w:p>
        </w:tc>
        <w:tc>
          <w:tcPr>
            <w:tcW w:w="992" w:type="dxa"/>
          </w:tcPr>
          <w:p w14:paraId="4CFFEC73"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Управление экономики и инвестиций</w:t>
            </w:r>
          </w:p>
        </w:tc>
        <w:tc>
          <w:tcPr>
            <w:tcW w:w="688" w:type="dxa"/>
          </w:tcPr>
          <w:p w14:paraId="111ED600"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Pr>
          <w:p w14:paraId="67047FA3"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0412</w:t>
            </w:r>
          </w:p>
        </w:tc>
        <w:tc>
          <w:tcPr>
            <w:tcW w:w="693" w:type="dxa"/>
          </w:tcPr>
          <w:p w14:paraId="32A16E8D"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01 1 03 21200</w:t>
            </w:r>
          </w:p>
        </w:tc>
        <w:tc>
          <w:tcPr>
            <w:tcW w:w="484" w:type="dxa"/>
          </w:tcPr>
          <w:p w14:paraId="761AE4FF" w14:textId="77777777" w:rsidR="005A698D" w:rsidRPr="009B3195" w:rsidRDefault="005A698D" w:rsidP="001B5855">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00CFF94F"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185,210</w:t>
            </w:r>
          </w:p>
        </w:tc>
        <w:tc>
          <w:tcPr>
            <w:tcW w:w="993" w:type="dxa"/>
          </w:tcPr>
          <w:p w14:paraId="459C0A1D"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0E3CE024"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506F8FB5"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62E8E94B" w14:textId="4B4C7722"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6511B819" w14:textId="5F8FF30B" w:rsidR="005A698D" w:rsidRPr="00374CF0" w:rsidRDefault="00C80FCA" w:rsidP="001B5855">
            <w:pPr>
              <w:pStyle w:val="ConsPlusNormal"/>
              <w:jc w:val="right"/>
              <w:rPr>
                <w:rFonts w:ascii="Times New Roman" w:hAnsi="Times New Roman" w:cs="Times New Roman"/>
                <w:lang w:val="en-US"/>
              </w:rPr>
            </w:pPr>
            <w:r>
              <w:rPr>
                <w:rFonts w:ascii="Times New Roman" w:hAnsi="Times New Roman" w:cs="Times New Roman"/>
              </w:rPr>
              <w:t>10,</w:t>
            </w:r>
            <w:r w:rsidR="00374CF0">
              <w:rPr>
                <w:rFonts w:ascii="Times New Roman" w:hAnsi="Times New Roman" w:cs="Times New Roman"/>
                <w:lang w:val="en-US"/>
              </w:rPr>
              <w:t>0</w:t>
            </w:r>
          </w:p>
        </w:tc>
        <w:tc>
          <w:tcPr>
            <w:tcW w:w="992" w:type="dxa"/>
          </w:tcPr>
          <w:p w14:paraId="05A48307" w14:textId="7E12AFE8"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10,0</w:t>
            </w:r>
          </w:p>
        </w:tc>
        <w:tc>
          <w:tcPr>
            <w:tcW w:w="993" w:type="dxa"/>
          </w:tcPr>
          <w:p w14:paraId="41281ECE" w14:textId="46AB72D9"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10,0</w:t>
            </w:r>
          </w:p>
        </w:tc>
        <w:tc>
          <w:tcPr>
            <w:tcW w:w="1134" w:type="dxa"/>
          </w:tcPr>
          <w:p w14:paraId="1C4ADA95" w14:textId="13E5A9DE" w:rsidR="005A698D" w:rsidRPr="009B3195" w:rsidRDefault="005A698D" w:rsidP="00C80FCA">
            <w:pPr>
              <w:pStyle w:val="ConsPlusNormal"/>
              <w:jc w:val="right"/>
              <w:rPr>
                <w:rFonts w:ascii="Times New Roman" w:hAnsi="Times New Roman" w:cs="Times New Roman"/>
              </w:rPr>
            </w:pPr>
            <w:r w:rsidRPr="009B3195">
              <w:rPr>
                <w:rFonts w:ascii="Times New Roman" w:hAnsi="Times New Roman" w:cs="Times New Roman"/>
              </w:rPr>
              <w:t>2</w:t>
            </w:r>
            <w:r w:rsidR="00C80FCA">
              <w:rPr>
                <w:rFonts w:ascii="Times New Roman" w:hAnsi="Times New Roman" w:cs="Times New Roman"/>
              </w:rPr>
              <w:t>5</w:t>
            </w:r>
            <w:r w:rsidRPr="009B3195">
              <w:rPr>
                <w:rFonts w:ascii="Times New Roman" w:hAnsi="Times New Roman" w:cs="Times New Roman"/>
              </w:rPr>
              <w:t>5,210</w:t>
            </w:r>
          </w:p>
        </w:tc>
      </w:tr>
      <w:tr w:rsidR="005A698D" w:rsidRPr="009B3195" w14:paraId="4B7C2F46" w14:textId="77777777" w:rsidTr="001C549F">
        <w:tc>
          <w:tcPr>
            <w:tcW w:w="704" w:type="dxa"/>
          </w:tcPr>
          <w:p w14:paraId="4DBAD1A6"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1.2.2.1.</w:t>
            </w:r>
          </w:p>
        </w:tc>
        <w:tc>
          <w:tcPr>
            <w:tcW w:w="2126" w:type="dxa"/>
          </w:tcPr>
          <w:p w14:paraId="13099A8F"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Выпуск тематической страницы в печатных СМИ городского округа о предпринимательстве</w:t>
            </w:r>
          </w:p>
        </w:tc>
        <w:tc>
          <w:tcPr>
            <w:tcW w:w="992" w:type="dxa"/>
          </w:tcPr>
          <w:p w14:paraId="727B1DD6" w14:textId="77777777" w:rsidR="005A698D" w:rsidRPr="009B3195" w:rsidRDefault="005A698D" w:rsidP="001B5855">
            <w:pPr>
              <w:pStyle w:val="ConsPlusNormal"/>
              <w:rPr>
                <w:rFonts w:ascii="Times New Roman" w:hAnsi="Times New Roman" w:cs="Times New Roman"/>
              </w:rPr>
            </w:pPr>
          </w:p>
        </w:tc>
        <w:tc>
          <w:tcPr>
            <w:tcW w:w="688" w:type="dxa"/>
          </w:tcPr>
          <w:p w14:paraId="78349C4A" w14:textId="77777777" w:rsidR="005A698D" w:rsidRPr="009B3195" w:rsidRDefault="005A698D" w:rsidP="001B5855">
            <w:pPr>
              <w:pStyle w:val="ConsPlusNormal"/>
              <w:rPr>
                <w:rFonts w:ascii="Times New Roman" w:hAnsi="Times New Roman" w:cs="Times New Roman"/>
              </w:rPr>
            </w:pPr>
          </w:p>
        </w:tc>
        <w:tc>
          <w:tcPr>
            <w:tcW w:w="622" w:type="dxa"/>
          </w:tcPr>
          <w:p w14:paraId="155CC556" w14:textId="77777777" w:rsidR="005A698D" w:rsidRPr="009B3195" w:rsidRDefault="005A698D" w:rsidP="001B5855">
            <w:pPr>
              <w:pStyle w:val="ConsPlusNormal"/>
              <w:rPr>
                <w:rFonts w:ascii="Times New Roman" w:hAnsi="Times New Roman" w:cs="Times New Roman"/>
              </w:rPr>
            </w:pPr>
          </w:p>
        </w:tc>
        <w:tc>
          <w:tcPr>
            <w:tcW w:w="693" w:type="dxa"/>
          </w:tcPr>
          <w:p w14:paraId="230B30DC" w14:textId="77777777" w:rsidR="005A698D" w:rsidRPr="009B3195" w:rsidRDefault="005A698D" w:rsidP="001B5855">
            <w:pPr>
              <w:pStyle w:val="ConsPlusNormal"/>
              <w:rPr>
                <w:rFonts w:ascii="Times New Roman" w:hAnsi="Times New Roman" w:cs="Times New Roman"/>
              </w:rPr>
            </w:pPr>
          </w:p>
        </w:tc>
        <w:tc>
          <w:tcPr>
            <w:tcW w:w="484" w:type="dxa"/>
          </w:tcPr>
          <w:p w14:paraId="7F5E3FBC" w14:textId="77777777" w:rsidR="005A698D" w:rsidRPr="009B3195" w:rsidRDefault="005A698D" w:rsidP="001B5855">
            <w:pPr>
              <w:pStyle w:val="ConsPlusNormal"/>
              <w:rPr>
                <w:rFonts w:ascii="Times New Roman" w:hAnsi="Times New Roman" w:cs="Times New Roman"/>
              </w:rPr>
            </w:pPr>
          </w:p>
        </w:tc>
        <w:tc>
          <w:tcPr>
            <w:tcW w:w="1057" w:type="dxa"/>
            <w:gridSpan w:val="2"/>
          </w:tcPr>
          <w:p w14:paraId="5DC00B01"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70,0</w:t>
            </w:r>
          </w:p>
        </w:tc>
        <w:tc>
          <w:tcPr>
            <w:tcW w:w="993" w:type="dxa"/>
          </w:tcPr>
          <w:p w14:paraId="2B72FB02"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751446CD"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25ED26D4"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15F74C57" w14:textId="78FBC4DB"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21577F14" w14:textId="705BD751"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19CFE818" w14:textId="70BCC932"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10,0</w:t>
            </w:r>
          </w:p>
        </w:tc>
        <w:tc>
          <w:tcPr>
            <w:tcW w:w="993" w:type="dxa"/>
          </w:tcPr>
          <w:p w14:paraId="1D40C414" w14:textId="0B9B87B3"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10,0</w:t>
            </w:r>
          </w:p>
        </w:tc>
        <w:tc>
          <w:tcPr>
            <w:tcW w:w="1134" w:type="dxa"/>
          </w:tcPr>
          <w:p w14:paraId="4B38575C" w14:textId="591DC5DA" w:rsidR="005A698D" w:rsidRPr="009B3195" w:rsidRDefault="005A698D" w:rsidP="00C80FCA">
            <w:pPr>
              <w:pStyle w:val="ConsPlusNormal"/>
              <w:jc w:val="right"/>
              <w:rPr>
                <w:rFonts w:ascii="Times New Roman" w:hAnsi="Times New Roman" w:cs="Times New Roman"/>
              </w:rPr>
            </w:pPr>
            <w:r w:rsidRPr="009B3195">
              <w:rPr>
                <w:rFonts w:ascii="Times New Roman" w:hAnsi="Times New Roman" w:cs="Times New Roman"/>
              </w:rPr>
              <w:t>1</w:t>
            </w:r>
            <w:r w:rsidR="00C80FCA">
              <w:rPr>
                <w:rFonts w:ascii="Times New Roman" w:hAnsi="Times New Roman" w:cs="Times New Roman"/>
              </w:rPr>
              <w:t>4</w:t>
            </w:r>
            <w:r w:rsidRPr="009B3195">
              <w:rPr>
                <w:rFonts w:ascii="Times New Roman" w:hAnsi="Times New Roman" w:cs="Times New Roman"/>
              </w:rPr>
              <w:t>0,0</w:t>
            </w:r>
          </w:p>
        </w:tc>
      </w:tr>
      <w:tr w:rsidR="005A698D" w:rsidRPr="009B3195" w14:paraId="4CAA4779" w14:textId="77777777" w:rsidTr="001C549F">
        <w:tc>
          <w:tcPr>
            <w:tcW w:w="704" w:type="dxa"/>
          </w:tcPr>
          <w:p w14:paraId="762E7BE0"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1.2.2.1.1</w:t>
            </w:r>
          </w:p>
        </w:tc>
        <w:tc>
          <w:tcPr>
            <w:tcW w:w="2126" w:type="dxa"/>
          </w:tcPr>
          <w:p w14:paraId="70532C58"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Выпуск тематической страницы в печатных СМИ городского округа о предпринимательстве</w:t>
            </w:r>
          </w:p>
        </w:tc>
        <w:tc>
          <w:tcPr>
            <w:tcW w:w="992" w:type="dxa"/>
          </w:tcPr>
          <w:p w14:paraId="41D9226E" w14:textId="77777777" w:rsidR="005A698D" w:rsidRPr="009B3195" w:rsidRDefault="005A698D" w:rsidP="001B5855">
            <w:pPr>
              <w:pStyle w:val="ConsPlusNormal"/>
              <w:rPr>
                <w:rFonts w:ascii="Times New Roman" w:hAnsi="Times New Roman" w:cs="Times New Roman"/>
              </w:rPr>
            </w:pPr>
          </w:p>
        </w:tc>
        <w:tc>
          <w:tcPr>
            <w:tcW w:w="688" w:type="dxa"/>
          </w:tcPr>
          <w:p w14:paraId="420AB68B" w14:textId="77777777" w:rsidR="005A698D" w:rsidRPr="009B3195" w:rsidRDefault="005A698D" w:rsidP="001B5855">
            <w:pPr>
              <w:pStyle w:val="ConsPlusNormal"/>
              <w:rPr>
                <w:rFonts w:ascii="Times New Roman" w:hAnsi="Times New Roman" w:cs="Times New Roman"/>
              </w:rPr>
            </w:pPr>
          </w:p>
        </w:tc>
        <w:tc>
          <w:tcPr>
            <w:tcW w:w="622" w:type="dxa"/>
          </w:tcPr>
          <w:p w14:paraId="3009D182" w14:textId="77777777" w:rsidR="005A698D" w:rsidRPr="009B3195" w:rsidRDefault="005A698D" w:rsidP="001B5855">
            <w:pPr>
              <w:pStyle w:val="ConsPlusNormal"/>
              <w:rPr>
                <w:rFonts w:ascii="Times New Roman" w:hAnsi="Times New Roman" w:cs="Times New Roman"/>
              </w:rPr>
            </w:pPr>
          </w:p>
        </w:tc>
        <w:tc>
          <w:tcPr>
            <w:tcW w:w="693" w:type="dxa"/>
          </w:tcPr>
          <w:p w14:paraId="03B727FF" w14:textId="77777777" w:rsidR="005A698D" w:rsidRPr="009B3195" w:rsidRDefault="005A698D" w:rsidP="001B5855">
            <w:pPr>
              <w:pStyle w:val="ConsPlusNormal"/>
              <w:rPr>
                <w:rFonts w:ascii="Times New Roman" w:hAnsi="Times New Roman" w:cs="Times New Roman"/>
              </w:rPr>
            </w:pPr>
          </w:p>
        </w:tc>
        <w:tc>
          <w:tcPr>
            <w:tcW w:w="484" w:type="dxa"/>
          </w:tcPr>
          <w:p w14:paraId="248604DB" w14:textId="77777777" w:rsidR="005A698D" w:rsidRPr="009B3195" w:rsidRDefault="005A698D" w:rsidP="001B5855">
            <w:pPr>
              <w:pStyle w:val="ConsPlusNormal"/>
              <w:rPr>
                <w:rFonts w:ascii="Times New Roman" w:hAnsi="Times New Roman" w:cs="Times New Roman"/>
              </w:rPr>
            </w:pPr>
          </w:p>
        </w:tc>
        <w:tc>
          <w:tcPr>
            <w:tcW w:w="1057" w:type="dxa"/>
            <w:gridSpan w:val="2"/>
          </w:tcPr>
          <w:p w14:paraId="44750745"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70,0</w:t>
            </w:r>
          </w:p>
        </w:tc>
        <w:tc>
          <w:tcPr>
            <w:tcW w:w="993" w:type="dxa"/>
          </w:tcPr>
          <w:p w14:paraId="58A4C75E"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7,5</w:t>
            </w:r>
          </w:p>
        </w:tc>
        <w:tc>
          <w:tcPr>
            <w:tcW w:w="992" w:type="dxa"/>
          </w:tcPr>
          <w:p w14:paraId="4481512B"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7,5</w:t>
            </w:r>
          </w:p>
        </w:tc>
        <w:tc>
          <w:tcPr>
            <w:tcW w:w="992" w:type="dxa"/>
          </w:tcPr>
          <w:p w14:paraId="3013A74E"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7,5</w:t>
            </w:r>
          </w:p>
        </w:tc>
        <w:tc>
          <w:tcPr>
            <w:tcW w:w="992" w:type="dxa"/>
          </w:tcPr>
          <w:p w14:paraId="7D061627" w14:textId="5DB22424"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7,5</w:t>
            </w:r>
          </w:p>
        </w:tc>
        <w:tc>
          <w:tcPr>
            <w:tcW w:w="992" w:type="dxa"/>
          </w:tcPr>
          <w:p w14:paraId="4C8222E7" w14:textId="17E6B47B"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7,5</w:t>
            </w:r>
          </w:p>
        </w:tc>
        <w:tc>
          <w:tcPr>
            <w:tcW w:w="992" w:type="dxa"/>
          </w:tcPr>
          <w:p w14:paraId="37BB7D98" w14:textId="4F3EE5E3"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7,5</w:t>
            </w:r>
          </w:p>
        </w:tc>
        <w:tc>
          <w:tcPr>
            <w:tcW w:w="993" w:type="dxa"/>
          </w:tcPr>
          <w:p w14:paraId="49FC0B81" w14:textId="60608DC2"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7,5</w:t>
            </w:r>
          </w:p>
        </w:tc>
        <w:tc>
          <w:tcPr>
            <w:tcW w:w="1134" w:type="dxa"/>
          </w:tcPr>
          <w:p w14:paraId="6D8CC68F" w14:textId="09EDA354"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122,5</w:t>
            </w:r>
          </w:p>
        </w:tc>
      </w:tr>
      <w:tr w:rsidR="005A698D" w:rsidRPr="009B3195" w14:paraId="633BB877" w14:textId="77777777" w:rsidTr="001C549F">
        <w:tc>
          <w:tcPr>
            <w:tcW w:w="704" w:type="dxa"/>
          </w:tcPr>
          <w:p w14:paraId="3B84B99C"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1.2.2.1.2</w:t>
            </w:r>
          </w:p>
        </w:tc>
        <w:tc>
          <w:tcPr>
            <w:tcW w:w="2126" w:type="dxa"/>
          </w:tcPr>
          <w:p w14:paraId="6DD1688A"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Выпуск тематической страницы в печатных СМИ городского округа о социальном предпринимательстве</w:t>
            </w:r>
          </w:p>
        </w:tc>
        <w:tc>
          <w:tcPr>
            <w:tcW w:w="992" w:type="dxa"/>
          </w:tcPr>
          <w:p w14:paraId="15A4724B" w14:textId="77777777" w:rsidR="005A698D" w:rsidRPr="009B3195" w:rsidRDefault="005A698D" w:rsidP="001B5855">
            <w:pPr>
              <w:pStyle w:val="ConsPlusNormal"/>
              <w:rPr>
                <w:rFonts w:ascii="Times New Roman" w:hAnsi="Times New Roman" w:cs="Times New Roman"/>
              </w:rPr>
            </w:pPr>
          </w:p>
        </w:tc>
        <w:tc>
          <w:tcPr>
            <w:tcW w:w="688" w:type="dxa"/>
          </w:tcPr>
          <w:p w14:paraId="60C159F9" w14:textId="77777777" w:rsidR="005A698D" w:rsidRPr="009B3195" w:rsidRDefault="005A698D" w:rsidP="001B5855">
            <w:pPr>
              <w:pStyle w:val="ConsPlusNormal"/>
              <w:rPr>
                <w:rFonts w:ascii="Times New Roman" w:hAnsi="Times New Roman" w:cs="Times New Roman"/>
              </w:rPr>
            </w:pPr>
          </w:p>
        </w:tc>
        <w:tc>
          <w:tcPr>
            <w:tcW w:w="622" w:type="dxa"/>
          </w:tcPr>
          <w:p w14:paraId="74A57E2B" w14:textId="77777777" w:rsidR="005A698D" w:rsidRPr="009B3195" w:rsidRDefault="005A698D" w:rsidP="001B5855">
            <w:pPr>
              <w:pStyle w:val="ConsPlusNormal"/>
              <w:rPr>
                <w:rFonts w:ascii="Times New Roman" w:hAnsi="Times New Roman" w:cs="Times New Roman"/>
              </w:rPr>
            </w:pPr>
          </w:p>
        </w:tc>
        <w:tc>
          <w:tcPr>
            <w:tcW w:w="693" w:type="dxa"/>
          </w:tcPr>
          <w:p w14:paraId="0BE63A3A" w14:textId="77777777" w:rsidR="005A698D" w:rsidRPr="009B3195" w:rsidRDefault="005A698D" w:rsidP="001B5855">
            <w:pPr>
              <w:pStyle w:val="ConsPlusNormal"/>
              <w:rPr>
                <w:rFonts w:ascii="Times New Roman" w:hAnsi="Times New Roman" w:cs="Times New Roman"/>
              </w:rPr>
            </w:pPr>
          </w:p>
        </w:tc>
        <w:tc>
          <w:tcPr>
            <w:tcW w:w="484" w:type="dxa"/>
          </w:tcPr>
          <w:p w14:paraId="1A546743" w14:textId="77777777" w:rsidR="005A698D" w:rsidRPr="009B3195" w:rsidRDefault="005A698D" w:rsidP="001B5855">
            <w:pPr>
              <w:pStyle w:val="ConsPlusNormal"/>
              <w:rPr>
                <w:rFonts w:ascii="Times New Roman" w:hAnsi="Times New Roman" w:cs="Times New Roman"/>
              </w:rPr>
            </w:pPr>
          </w:p>
        </w:tc>
        <w:tc>
          <w:tcPr>
            <w:tcW w:w="1057" w:type="dxa"/>
            <w:gridSpan w:val="2"/>
          </w:tcPr>
          <w:p w14:paraId="330A44EA"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C029B1A"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2,5</w:t>
            </w:r>
          </w:p>
        </w:tc>
        <w:tc>
          <w:tcPr>
            <w:tcW w:w="992" w:type="dxa"/>
          </w:tcPr>
          <w:p w14:paraId="7B0502F8"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2,5</w:t>
            </w:r>
          </w:p>
        </w:tc>
        <w:tc>
          <w:tcPr>
            <w:tcW w:w="992" w:type="dxa"/>
          </w:tcPr>
          <w:p w14:paraId="0A4FCBB9"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2,5</w:t>
            </w:r>
          </w:p>
        </w:tc>
        <w:tc>
          <w:tcPr>
            <w:tcW w:w="992" w:type="dxa"/>
          </w:tcPr>
          <w:p w14:paraId="324733C7" w14:textId="17545499"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2,5</w:t>
            </w:r>
          </w:p>
        </w:tc>
        <w:tc>
          <w:tcPr>
            <w:tcW w:w="992" w:type="dxa"/>
          </w:tcPr>
          <w:p w14:paraId="0887261A" w14:textId="239C677C"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2,5</w:t>
            </w:r>
          </w:p>
        </w:tc>
        <w:tc>
          <w:tcPr>
            <w:tcW w:w="992" w:type="dxa"/>
          </w:tcPr>
          <w:p w14:paraId="2E961374" w14:textId="559C5207"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2,5</w:t>
            </w:r>
          </w:p>
        </w:tc>
        <w:tc>
          <w:tcPr>
            <w:tcW w:w="993" w:type="dxa"/>
          </w:tcPr>
          <w:p w14:paraId="1CDE21FF" w14:textId="7EAA1975"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2,5</w:t>
            </w:r>
          </w:p>
        </w:tc>
        <w:tc>
          <w:tcPr>
            <w:tcW w:w="1134" w:type="dxa"/>
          </w:tcPr>
          <w:p w14:paraId="709A1C47" w14:textId="581DBDD2"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17,5</w:t>
            </w:r>
          </w:p>
        </w:tc>
      </w:tr>
      <w:tr w:rsidR="005A698D" w:rsidRPr="009B3195" w14:paraId="3C6C49EA" w14:textId="77777777" w:rsidTr="001C549F">
        <w:tc>
          <w:tcPr>
            <w:tcW w:w="704" w:type="dxa"/>
          </w:tcPr>
          <w:p w14:paraId="0520A3FF"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1.2.2.2.</w:t>
            </w:r>
          </w:p>
        </w:tc>
        <w:tc>
          <w:tcPr>
            <w:tcW w:w="2126" w:type="dxa"/>
          </w:tcPr>
          <w:p w14:paraId="50401D4A"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Производство теле- и радиопрограмм, направленных на формирование положительного образа предпринимателя, популяризацию роли предпринимателя</w:t>
            </w:r>
          </w:p>
        </w:tc>
        <w:tc>
          <w:tcPr>
            <w:tcW w:w="992" w:type="dxa"/>
          </w:tcPr>
          <w:p w14:paraId="46B08DCD" w14:textId="77777777" w:rsidR="005A698D" w:rsidRPr="009B3195" w:rsidRDefault="005A698D" w:rsidP="001B5855">
            <w:pPr>
              <w:pStyle w:val="ConsPlusNormal"/>
              <w:rPr>
                <w:rFonts w:ascii="Times New Roman" w:hAnsi="Times New Roman" w:cs="Times New Roman"/>
              </w:rPr>
            </w:pPr>
          </w:p>
        </w:tc>
        <w:tc>
          <w:tcPr>
            <w:tcW w:w="688" w:type="dxa"/>
          </w:tcPr>
          <w:p w14:paraId="7E3CDD37" w14:textId="77777777" w:rsidR="005A698D" w:rsidRPr="009B3195" w:rsidRDefault="005A698D" w:rsidP="001B5855">
            <w:pPr>
              <w:pStyle w:val="ConsPlusNormal"/>
              <w:rPr>
                <w:rFonts w:ascii="Times New Roman" w:hAnsi="Times New Roman" w:cs="Times New Roman"/>
              </w:rPr>
            </w:pPr>
          </w:p>
        </w:tc>
        <w:tc>
          <w:tcPr>
            <w:tcW w:w="622" w:type="dxa"/>
          </w:tcPr>
          <w:p w14:paraId="7FFF8ED2" w14:textId="77777777" w:rsidR="005A698D" w:rsidRPr="009B3195" w:rsidRDefault="005A698D" w:rsidP="001B5855">
            <w:pPr>
              <w:pStyle w:val="ConsPlusNormal"/>
              <w:rPr>
                <w:rFonts w:ascii="Times New Roman" w:hAnsi="Times New Roman" w:cs="Times New Roman"/>
              </w:rPr>
            </w:pPr>
          </w:p>
        </w:tc>
        <w:tc>
          <w:tcPr>
            <w:tcW w:w="693" w:type="dxa"/>
          </w:tcPr>
          <w:p w14:paraId="0A171AA2" w14:textId="77777777" w:rsidR="005A698D" w:rsidRPr="009B3195" w:rsidRDefault="005A698D" w:rsidP="001B5855">
            <w:pPr>
              <w:pStyle w:val="ConsPlusNormal"/>
              <w:rPr>
                <w:rFonts w:ascii="Times New Roman" w:hAnsi="Times New Roman" w:cs="Times New Roman"/>
              </w:rPr>
            </w:pPr>
          </w:p>
        </w:tc>
        <w:tc>
          <w:tcPr>
            <w:tcW w:w="484" w:type="dxa"/>
          </w:tcPr>
          <w:p w14:paraId="33657492" w14:textId="77777777" w:rsidR="005A698D" w:rsidRPr="009B3195" w:rsidRDefault="005A698D" w:rsidP="001B5855">
            <w:pPr>
              <w:pStyle w:val="ConsPlusNormal"/>
              <w:rPr>
                <w:rFonts w:ascii="Times New Roman" w:hAnsi="Times New Roman" w:cs="Times New Roman"/>
              </w:rPr>
            </w:pPr>
          </w:p>
        </w:tc>
        <w:tc>
          <w:tcPr>
            <w:tcW w:w="1057" w:type="dxa"/>
            <w:gridSpan w:val="2"/>
          </w:tcPr>
          <w:p w14:paraId="5635D5F6"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100,0</w:t>
            </w:r>
          </w:p>
        </w:tc>
        <w:tc>
          <w:tcPr>
            <w:tcW w:w="993" w:type="dxa"/>
          </w:tcPr>
          <w:p w14:paraId="6A5E1ECC"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7D06F8C"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25415DD"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ED7AE7A" w14:textId="01B8AFC3"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C31238B" w14:textId="4DCF983F"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DE5D333" w14:textId="7D258FA3"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549DC35C" w14:textId="2EA01ED1"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334D6D71" w14:textId="10CAF175"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100,0</w:t>
            </w:r>
          </w:p>
        </w:tc>
      </w:tr>
      <w:tr w:rsidR="005A698D" w:rsidRPr="009B3195" w14:paraId="1B1504BD" w14:textId="77777777" w:rsidTr="001C549F">
        <w:tc>
          <w:tcPr>
            <w:tcW w:w="704" w:type="dxa"/>
          </w:tcPr>
          <w:p w14:paraId="215C62E3"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1.2.2.3.</w:t>
            </w:r>
          </w:p>
        </w:tc>
        <w:tc>
          <w:tcPr>
            <w:tcW w:w="2126" w:type="dxa"/>
          </w:tcPr>
          <w:p w14:paraId="704A5FE0"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Проведение ежегодного конкурса "Лучший предприниматель года", торжественное поздравление победителей и освещение результата конкурса в СМИ и (или) ресурсах сети "Интернет"</w:t>
            </w:r>
          </w:p>
        </w:tc>
        <w:tc>
          <w:tcPr>
            <w:tcW w:w="992" w:type="dxa"/>
          </w:tcPr>
          <w:p w14:paraId="704D042A" w14:textId="77777777" w:rsidR="005A698D" w:rsidRPr="009B3195" w:rsidRDefault="005A698D" w:rsidP="001B5855">
            <w:pPr>
              <w:pStyle w:val="ConsPlusNormal"/>
              <w:rPr>
                <w:rFonts w:ascii="Times New Roman" w:hAnsi="Times New Roman" w:cs="Times New Roman"/>
              </w:rPr>
            </w:pPr>
          </w:p>
        </w:tc>
        <w:tc>
          <w:tcPr>
            <w:tcW w:w="688" w:type="dxa"/>
          </w:tcPr>
          <w:p w14:paraId="55A5BFC2" w14:textId="77777777" w:rsidR="005A698D" w:rsidRPr="009B3195" w:rsidRDefault="005A698D" w:rsidP="001B5855">
            <w:pPr>
              <w:pStyle w:val="ConsPlusNormal"/>
              <w:rPr>
                <w:rFonts w:ascii="Times New Roman" w:hAnsi="Times New Roman" w:cs="Times New Roman"/>
              </w:rPr>
            </w:pPr>
          </w:p>
        </w:tc>
        <w:tc>
          <w:tcPr>
            <w:tcW w:w="622" w:type="dxa"/>
          </w:tcPr>
          <w:p w14:paraId="52BA6319" w14:textId="77777777" w:rsidR="005A698D" w:rsidRPr="009B3195" w:rsidRDefault="005A698D" w:rsidP="001B5855">
            <w:pPr>
              <w:pStyle w:val="ConsPlusNormal"/>
              <w:rPr>
                <w:rFonts w:ascii="Times New Roman" w:hAnsi="Times New Roman" w:cs="Times New Roman"/>
              </w:rPr>
            </w:pPr>
          </w:p>
        </w:tc>
        <w:tc>
          <w:tcPr>
            <w:tcW w:w="693" w:type="dxa"/>
          </w:tcPr>
          <w:p w14:paraId="537885F4" w14:textId="77777777" w:rsidR="005A698D" w:rsidRPr="009B3195" w:rsidRDefault="005A698D" w:rsidP="001B5855">
            <w:pPr>
              <w:pStyle w:val="ConsPlusNormal"/>
              <w:rPr>
                <w:rFonts w:ascii="Times New Roman" w:hAnsi="Times New Roman" w:cs="Times New Roman"/>
              </w:rPr>
            </w:pPr>
          </w:p>
        </w:tc>
        <w:tc>
          <w:tcPr>
            <w:tcW w:w="484" w:type="dxa"/>
          </w:tcPr>
          <w:p w14:paraId="51B7D39B" w14:textId="77777777" w:rsidR="005A698D" w:rsidRPr="009B3195" w:rsidRDefault="005A698D" w:rsidP="001B5855">
            <w:pPr>
              <w:pStyle w:val="ConsPlusNormal"/>
              <w:rPr>
                <w:rFonts w:ascii="Times New Roman" w:hAnsi="Times New Roman" w:cs="Times New Roman"/>
              </w:rPr>
            </w:pPr>
          </w:p>
        </w:tc>
        <w:tc>
          <w:tcPr>
            <w:tcW w:w="1057" w:type="dxa"/>
            <w:gridSpan w:val="2"/>
          </w:tcPr>
          <w:p w14:paraId="143DC5B7"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0D6C03E"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999DE4B"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EF1BFEF"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B5D01C0" w14:textId="750929AF"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9BB46C4" w14:textId="69B57BEA"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2D2F25A" w14:textId="07A4C6A3"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4EBCA326" w14:textId="4BAE335E"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2A18F8FE" w14:textId="435C808E"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5A698D" w:rsidRPr="009B3195" w14:paraId="240D252E" w14:textId="77777777" w:rsidTr="001C549F">
        <w:trPr>
          <w:trHeight w:val="1593"/>
        </w:trPr>
        <w:tc>
          <w:tcPr>
            <w:tcW w:w="704" w:type="dxa"/>
          </w:tcPr>
          <w:p w14:paraId="10637FAF" w14:textId="77777777" w:rsidR="005A698D" w:rsidRPr="009B3195" w:rsidRDefault="005A698D" w:rsidP="005A698D">
            <w:pPr>
              <w:pStyle w:val="ConsPlusNormal"/>
              <w:jc w:val="center"/>
              <w:rPr>
                <w:rFonts w:ascii="Times New Roman" w:hAnsi="Times New Roman" w:cs="Times New Roman"/>
              </w:rPr>
            </w:pPr>
            <w:r w:rsidRPr="009B3195">
              <w:rPr>
                <w:rFonts w:ascii="Times New Roman" w:hAnsi="Times New Roman" w:cs="Times New Roman"/>
              </w:rPr>
              <w:t>1.2.2.4.</w:t>
            </w:r>
          </w:p>
        </w:tc>
        <w:tc>
          <w:tcPr>
            <w:tcW w:w="2126" w:type="dxa"/>
          </w:tcPr>
          <w:p w14:paraId="542618D1" w14:textId="77777777" w:rsidR="005A698D" w:rsidRPr="009B3195" w:rsidRDefault="005A698D" w:rsidP="001B5855">
            <w:pPr>
              <w:pStyle w:val="ConsPlusNormal"/>
              <w:rPr>
                <w:rFonts w:ascii="Times New Roman" w:hAnsi="Times New Roman" w:cs="Times New Roman"/>
              </w:rPr>
            </w:pPr>
            <w:r w:rsidRPr="009B3195">
              <w:rPr>
                <w:rFonts w:ascii="Times New Roman" w:hAnsi="Times New Roman" w:cs="Times New Roman"/>
              </w:rPr>
              <w:t>Проведение семинаров, круглых столов, мастер-классов по актуальным вопросам развития предпринимательства в Арсеньевском городском округе</w:t>
            </w:r>
          </w:p>
        </w:tc>
        <w:tc>
          <w:tcPr>
            <w:tcW w:w="992" w:type="dxa"/>
          </w:tcPr>
          <w:p w14:paraId="5492E543" w14:textId="77777777" w:rsidR="005A698D" w:rsidRPr="009B3195" w:rsidRDefault="005A698D" w:rsidP="001B5855">
            <w:pPr>
              <w:pStyle w:val="ConsPlusNormal"/>
              <w:rPr>
                <w:rFonts w:ascii="Times New Roman" w:hAnsi="Times New Roman" w:cs="Times New Roman"/>
              </w:rPr>
            </w:pPr>
          </w:p>
        </w:tc>
        <w:tc>
          <w:tcPr>
            <w:tcW w:w="688" w:type="dxa"/>
          </w:tcPr>
          <w:p w14:paraId="2272254A" w14:textId="77777777" w:rsidR="005A698D" w:rsidRPr="009B3195" w:rsidRDefault="005A698D" w:rsidP="001B5855">
            <w:pPr>
              <w:pStyle w:val="ConsPlusNormal"/>
              <w:rPr>
                <w:rFonts w:ascii="Times New Roman" w:hAnsi="Times New Roman" w:cs="Times New Roman"/>
              </w:rPr>
            </w:pPr>
          </w:p>
        </w:tc>
        <w:tc>
          <w:tcPr>
            <w:tcW w:w="622" w:type="dxa"/>
          </w:tcPr>
          <w:p w14:paraId="100D5B95" w14:textId="77777777" w:rsidR="005A698D" w:rsidRPr="009B3195" w:rsidRDefault="005A698D" w:rsidP="001B5855">
            <w:pPr>
              <w:pStyle w:val="ConsPlusNormal"/>
              <w:rPr>
                <w:rFonts w:ascii="Times New Roman" w:hAnsi="Times New Roman" w:cs="Times New Roman"/>
              </w:rPr>
            </w:pPr>
          </w:p>
        </w:tc>
        <w:tc>
          <w:tcPr>
            <w:tcW w:w="693" w:type="dxa"/>
          </w:tcPr>
          <w:p w14:paraId="6B7F127B" w14:textId="77777777" w:rsidR="005A698D" w:rsidRPr="009B3195" w:rsidRDefault="005A698D" w:rsidP="001B5855">
            <w:pPr>
              <w:pStyle w:val="ConsPlusNormal"/>
              <w:rPr>
                <w:rFonts w:ascii="Times New Roman" w:hAnsi="Times New Roman" w:cs="Times New Roman"/>
              </w:rPr>
            </w:pPr>
          </w:p>
        </w:tc>
        <w:tc>
          <w:tcPr>
            <w:tcW w:w="484" w:type="dxa"/>
          </w:tcPr>
          <w:p w14:paraId="04F4F119" w14:textId="77777777" w:rsidR="005A698D" w:rsidRPr="009B3195" w:rsidRDefault="005A698D" w:rsidP="001B5855">
            <w:pPr>
              <w:pStyle w:val="ConsPlusNormal"/>
              <w:rPr>
                <w:rFonts w:ascii="Times New Roman" w:hAnsi="Times New Roman" w:cs="Times New Roman"/>
              </w:rPr>
            </w:pPr>
          </w:p>
        </w:tc>
        <w:tc>
          <w:tcPr>
            <w:tcW w:w="1057" w:type="dxa"/>
            <w:gridSpan w:val="2"/>
          </w:tcPr>
          <w:p w14:paraId="43D1FBA9"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9B06958"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FC644D7"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44BA6D9" w14:textId="77777777"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54CBC42" w14:textId="0A78DCE8"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A65D2C6" w14:textId="188F7613"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56C0CB2" w14:textId="02701C08"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64C347F0" w14:textId="1DCD0C9C" w:rsidR="005A698D" w:rsidRPr="009B3195" w:rsidRDefault="00C80FCA" w:rsidP="001B5855">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2BDEF942" w14:textId="35CBC14C" w:rsidR="005A698D" w:rsidRPr="009B3195" w:rsidRDefault="005A698D"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2DF90471" w14:textId="77777777" w:rsidTr="001C549F">
        <w:tc>
          <w:tcPr>
            <w:tcW w:w="704" w:type="dxa"/>
          </w:tcPr>
          <w:p w14:paraId="27582523"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1.2.2.5.</w:t>
            </w:r>
          </w:p>
        </w:tc>
        <w:tc>
          <w:tcPr>
            <w:tcW w:w="2126" w:type="dxa"/>
          </w:tcPr>
          <w:p w14:paraId="7B9577D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Изготовление печатной продукции</w:t>
            </w:r>
          </w:p>
        </w:tc>
        <w:tc>
          <w:tcPr>
            <w:tcW w:w="992" w:type="dxa"/>
          </w:tcPr>
          <w:p w14:paraId="30247CC8" w14:textId="77777777" w:rsidR="00330CE6" w:rsidRPr="009B3195" w:rsidRDefault="00330CE6" w:rsidP="00330CE6">
            <w:pPr>
              <w:pStyle w:val="ConsPlusNormal"/>
              <w:rPr>
                <w:rFonts w:ascii="Times New Roman" w:hAnsi="Times New Roman" w:cs="Times New Roman"/>
              </w:rPr>
            </w:pPr>
          </w:p>
        </w:tc>
        <w:tc>
          <w:tcPr>
            <w:tcW w:w="688" w:type="dxa"/>
          </w:tcPr>
          <w:p w14:paraId="02D3C553" w14:textId="77777777" w:rsidR="00330CE6" w:rsidRPr="009B3195" w:rsidRDefault="00330CE6" w:rsidP="00330CE6">
            <w:pPr>
              <w:pStyle w:val="ConsPlusNormal"/>
              <w:rPr>
                <w:rFonts w:ascii="Times New Roman" w:hAnsi="Times New Roman" w:cs="Times New Roman"/>
              </w:rPr>
            </w:pPr>
          </w:p>
        </w:tc>
        <w:tc>
          <w:tcPr>
            <w:tcW w:w="622" w:type="dxa"/>
          </w:tcPr>
          <w:p w14:paraId="1145AB44" w14:textId="77777777" w:rsidR="00330CE6" w:rsidRPr="009B3195" w:rsidRDefault="00330CE6" w:rsidP="00330CE6">
            <w:pPr>
              <w:pStyle w:val="ConsPlusNormal"/>
              <w:rPr>
                <w:rFonts w:ascii="Times New Roman" w:hAnsi="Times New Roman" w:cs="Times New Roman"/>
              </w:rPr>
            </w:pPr>
          </w:p>
        </w:tc>
        <w:tc>
          <w:tcPr>
            <w:tcW w:w="693" w:type="dxa"/>
          </w:tcPr>
          <w:p w14:paraId="38C80654" w14:textId="77777777" w:rsidR="00330CE6" w:rsidRPr="009B3195" w:rsidRDefault="00330CE6" w:rsidP="00330CE6">
            <w:pPr>
              <w:pStyle w:val="ConsPlusNormal"/>
              <w:rPr>
                <w:rFonts w:ascii="Times New Roman" w:hAnsi="Times New Roman" w:cs="Times New Roman"/>
              </w:rPr>
            </w:pPr>
          </w:p>
        </w:tc>
        <w:tc>
          <w:tcPr>
            <w:tcW w:w="484" w:type="dxa"/>
          </w:tcPr>
          <w:p w14:paraId="6CA79EF4" w14:textId="77777777" w:rsidR="00330CE6" w:rsidRPr="009B3195" w:rsidRDefault="00330CE6" w:rsidP="00330CE6">
            <w:pPr>
              <w:pStyle w:val="ConsPlusNormal"/>
              <w:rPr>
                <w:rFonts w:ascii="Times New Roman" w:hAnsi="Times New Roman" w:cs="Times New Roman"/>
              </w:rPr>
            </w:pPr>
          </w:p>
        </w:tc>
        <w:tc>
          <w:tcPr>
            <w:tcW w:w="1057" w:type="dxa"/>
            <w:gridSpan w:val="2"/>
          </w:tcPr>
          <w:p w14:paraId="7589D9B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15,210</w:t>
            </w:r>
          </w:p>
        </w:tc>
        <w:tc>
          <w:tcPr>
            <w:tcW w:w="993" w:type="dxa"/>
          </w:tcPr>
          <w:p w14:paraId="4471609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C93ACD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859A29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1BF84CD" w14:textId="1F31D1D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2CB8B63" w14:textId="1B66181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325089D" w14:textId="764AA36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01DA4D2D" w14:textId="6B96939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2B566F4F" w14:textId="32ABBF65"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15,210</w:t>
            </w:r>
          </w:p>
        </w:tc>
      </w:tr>
      <w:tr w:rsidR="0026398D" w:rsidRPr="009B3195" w14:paraId="23271582" w14:textId="77777777" w:rsidTr="001C549F">
        <w:tc>
          <w:tcPr>
            <w:tcW w:w="704" w:type="dxa"/>
          </w:tcPr>
          <w:p w14:paraId="6DDA6D19" w14:textId="77A146F4" w:rsidR="0026398D" w:rsidRPr="009B3195" w:rsidRDefault="0026398D" w:rsidP="0026398D">
            <w:pPr>
              <w:pStyle w:val="ConsPlusNormal"/>
              <w:jc w:val="center"/>
              <w:rPr>
                <w:rFonts w:ascii="Times New Roman" w:hAnsi="Times New Roman" w:cs="Times New Roman"/>
              </w:rPr>
            </w:pPr>
            <w:r>
              <w:rPr>
                <w:rFonts w:ascii="Times New Roman" w:hAnsi="Times New Roman" w:cs="Times New Roman"/>
              </w:rPr>
              <w:t>1.2.3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83B82" w14:textId="012C06A4" w:rsidR="0026398D" w:rsidRPr="009B3195" w:rsidRDefault="0026398D" w:rsidP="0026398D">
            <w:pPr>
              <w:pStyle w:val="ConsPlusNormal"/>
              <w:rPr>
                <w:rFonts w:ascii="Times New Roman" w:hAnsi="Times New Roman" w:cs="Times New Roman"/>
              </w:rPr>
            </w:pPr>
            <w:r w:rsidRPr="00330CE6">
              <w:rPr>
                <w:rFonts w:ascii="Times New Roman" w:hAnsi="Times New Roman" w:cs="Times New Roman"/>
                <w:sz w:val="18"/>
                <w:szCs w:val="18"/>
              </w:rPr>
              <w:t>Создание благоприятных условий для вовлечения молодежи в предпринимательскую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2FEBEE" w14:textId="110768C5" w:rsidR="0026398D" w:rsidRPr="009B3195" w:rsidRDefault="0026398D" w:rsidP="0026398D">
            <w:pPr>
              <w:pStyle w:val="ConsPlusNormal"/>
              <w:rPr>
                <w:rFonts w:ascii="Times New Roman" w:hAnsi="Times New Roman" w:cs="Times New Roman"/>
              </w:rPr>
            </w:pPr>
            <w:r w:rsidRPr="00330CE6">
              <w:rPr>
                <w:rFonts w:ascii="Times New Roman" w:hAnsi="Times New Roman" w:cs="Times New Roman"/>
                <w:sz w:val="18"/>
                <w:szCs w:val="18"/>
              </w:rPr>
              <w:t>Управление экономики и инвестиций</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4F7ACD1F" w14:textId="77777777" w:rsidR="0026398D" w:rsidRPr="009B3195" w:rsidRDefault="0026398D" w:rsidP="0026398D">
            <w:pPr>
              <w:pStyle w:val="ConsPlusNormal"/>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51BF8ED" w14:textId="77777777" w:rsidR="0026398D" w:rsidRPr="009B3195" w:rsidRDefault="0026398D" w:rsidP="0026398D">
            <w:pPr>
              <w:pStyle w:val="ConsPlusNormal"/>
              <w:rPr>
                <w:rFonts w:ascii="Times New Roman" w:hAnsi="Times New Roman" w:cs="Times New Roman"/>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0D296DB3" w14:textId="77777777" w:rsidR="0026398D" w:rsidRPr="009B3195" w:rsidRDefault="0026398D" w:rsidP="0026398D">
            <w:pPr>
              <w:pStyle w:val="ConsPlusNormal"/>
              <w:rPr>
                <w:rFonts w:ascii="Times New Roman" w:hAnsi="Times New Roman" w:cs="Times New Roman"/>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09621817" w14:textId="77777777" w:rsidR="0026398D" w:rsidRPr="009B3195" w:rsidRDefault="0026398D" w:rsidP="0026398D">
            <w:pPr>
              <w:pStyle w:val="ConsPlusNormal"/>
              <w:rPr>
                <w:rFonts w:ascii="Times New Roman" w:hAnsi="Times New Roman" w:cs="Times New Roman"/>
              </w:rPr>
            </w:pP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14:paraId="1342D657" w14:textId="644B00F7" w:rsidR="0026398D" w:rsidRPr="009B3195" w:rsidRDefault="0026398D" w:rsidP="0026398D">
            <w:pPr>
              <w:pStyle w:val="ConsPlusNormal"/>
              <w:jc w:val="right"/>
              <w:rPr>
                <w:rFonts w:ascii="Times New Roman" w:hAnsi="Times New Roman" w:cs="Times New Roman"/>
              </w:rPr>
            </w:pPr>
            <w:r w:rsidRPr="00330CE6">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2592FD" w14:textId="2C71004D" w:rsidR="0026398D" w:rsidRPr="009B3195" w:rsidRDefault="0026398D" w:rsidP="0026398D">
            <w:pPr>
              <w:pStyle w:val="ConsPlusNormal"/>
              <w:jc w:val="right"/>
              <w:rPr>
                <w:rFonts w:ascii="Times New Roman" w:hAnsi="Times New Roman" w:cs="Times New Roman"/>
              </w:rPr>
            </w:pPr>
            <w:r w:rsidRPr="00330CE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49D0B" w14:textId="06254FCF" w:rsidR="0026398D" w:rsidRDefault="0026398D" w:rsidP="0026398D">
            <w:pPr>
              <w:pStyle w:val="ConsPlusNormal"/>
              <w:jc w:val="right"/>
              <w:rPr>
                <w:rFonts w:ascii="Times New Roman" w:hAnsi="Times New Roman" w:cs="Times New Roman"/>
              </w:rPr>
            </w:pPr>
            <w:r w:rsidRPr="00330CE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89A47B" w14:textId="607376C3" w:rsidR="0026398D" w:rsidRPr="009B3195" w:rsidRDefault="0026398D" w:rsidP="0026398D">
            <w:pPr>
              <w:pStyle w:val="ConsPlusNormal"/>
              <w:jc w:val="right"/>
              <w:rPr>
                <w:rFonts w:ascii="Times New Roman" w:hAnsi="Times New Roman" w:cs="Times New Roman"/>
              </w:rPr>
            </w:pPr>
            <w:r w:rsidRPr="00330CE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7FBB1" w14:textId="48A00A61" w:rsidR="0026398D" w:rsidRPr="009B3195" w:rsidRDefault="0026398D" w:rsidP="0026398D">
            <w:pPr>
              <w:pStyle w:val="ConsPlusNormal"/>
              <w:jc w:val="right"/>
              <w:rPr>
                <w:rFonts w:ascii="Times New Roman" w:hAnsi="Times New Roman" w:cs="Times New Roman"/>
              </w:rPr>
            </w:pPr>
            <w:r w:rsidRPr="00330CE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F9CA0" w14:textId="3EBB0886" w:rsidR="0026398D" w:rsidRDefault="0026398D" w:rsidP="0026398D">
            <w:pPr>
              <w:pStyle w:val="ConsPlusNormal"/>
              <w:jc w:val="right"/>
              <w:rPr>
                <w:rFonts w:ascii="Times New Roman" w:hAnsi="Times New Roman" w:cs="Times New Roman"/>
              </w:rPr>
            </w:pPr>
            <w:r w:rsidRPr="00330CE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89279" w14:textId="2842DBFE" w:rsidR="0026398D" w:rsidRDefault="0026398D" w:rsidP="0026398D">
            <w:pPr>
              <w:pStyle w:val="ConsPlusNormal"/>
              <w:jc w:val="right"/>
              <w:rPr>
                <w:rFonts w:ascii="Times New Roman" w:hAnsi="Times New Roman" w:cs="Times New Roman"/>
              </w:rPr>
            </w:pPr>
            <w:r w:rsidRPr="00330CE6">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87F876" w14:textId="27FE548D" w:rsidR="0026398D" w:rsidRDefault="0026398D" w:rsidP="0026398D">
            <w:pPr>
              <w:pStyle w:val="ConsPlusNormal"/>
              <w:jc w:val="right"/>
              <w:rPr>
                <w:rFonts w:ascii="Times New Roman" w:hAnsi="Times New Roman" w:cs="Times New Roman"/>
              </w:rPr>
            </w:pPr>
            <w:r w:rsidRPr="00330CE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538BCD" w14:textId="62FE5E51" w:rsidR="0026398D" w:rsidRPr="00330CE6" w:rsidRDefault="0026398D" w:rsidP="0026398D">
            <w:pPr>
              <w:pStyle w:val="ConsPlusNormal"/>
              <w:jc w:val="right"/>
              <w:rPr>
                <w:rFonts w:ascii="Times New Roman" w:hAnsi="Times New Roman" w:cs="Times New Roman"/>
              </w:rPr>
            </w:pPr>
            <w:r w:rsidRPr="00330CE6">
              <w:rPr>
                <w:rFonts w:ascii="Times New Roman" w:hAnsi="Times New Roman" w:cs="Times New Roman"/>
                <w:sz w:val="18"/>
                <w:szCs w:val="18"/>
              </w:rPr>
              <w:t>0</w:t>
            </w:r>
          </w:p>
        </w:tc>
      </w:tr>
      <w:tr w:rsidR="0026398D" w:rsidRPr="009B3195" w14:paraId="1D85C46D" w14:textId="77777777" w:rsidTr="001C549F">
        <w:tc>
          <w:tcPr>
            <w:tcW w:w="704" w:type="dxa"/>
          </w:tcPr>
          <w:p w14:paraId="452C2C41"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w:t>
            </w:r>
          </w:p>
        </w:tc>
        <w:tc>
          <w:tcPr>
            <w:tcW w:w="2126" w:type="dxa"/>
          </w:tcPr>
          <w:p w14:paraId="4AAAA536" w14:textId="5CD8036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 xml:space="preserve">Подпрограмма </w:t>
            </w:r>
            <w:r>
              <w:rPr>
                <w:rFonts w:ascii="Times New Roman" w:hAnsi="Times New Roman" w:cs="Times New Roman"/>
              </w:rPr>
              <w:t>№ 2 «</w:t>
            </w:r>
            <w:r w:rsidRPr="009B3195">
              <w:rPr>
                <w:rFonts w:ascii="Times New Roman" w:hAnsi="Times New Roman" w:cs="Times New Roman"/>
              </w:rPr>
              <w:t>Управление имуществом, находящимся в собственности и в ведении Арсеньевского городского округа</w:t>
            </w:r>
            <w:r>
              <w:rPr>
                <w:rFonts w:ascii="Times New Roman" w:hAnsi="Times New Roman" w:cs="Times New Roman"/>
              </w:rPr>
              <w:t>»</w:t>
            </w:r>
            <w:r w:rsidRPr="009B3195">
              <w:rPr>
                <w:rFonts w:ascii="Times New Roman" w:hAnsi="Times New Roman" w:cs="Times New Roman"/>
              </w:rPr>
              <w:t xml:space="preserve"> на 2020 - 202</w:t>
            </w:r>
            <w:r>
              <w:rPr>
                <w:rFonts w:ascii="Times New Roman" w:hAnsi="Times New Roman" w:cs="Times New Roman"/>
              </w:rPr>
              <w:t>7</w:t>
            </w:r>
            <w:r w:rsidRPr="009B3195">
              <w:rPr>
                <w:rFonts w:ascii="Times New Roman" w:hAnsi="Times New Roman" w:cs="Times New Roman"/>
              </w:rPr>
              <w:t xml:space="preserve"> годы</w:t>
            </w:r>
          </w:p>
        </w:tc>
        <w:tc>
          <w:tcPr>
            <w:tcW w:w="992" w:type="dxa"/>
          </w:tcPr>
          <w:p w14:paraId="0F90DC2A" w14:textId="77777777" w:rsidR="0026398D" w:rsidRPr="009B3195" w:rsidRDefault="0026398D" w:rsidP="0026398D">
            <w:pPr>
              <w:pStyle w:val="ConsPlusNormal"/>
              <w:rPr>
                <w:rFonts w:ascii="Times New Roman" w:hAnsi="Times New Roman" w:cs="Times New Roman"/>
              </w:rPr>
            </w:pPr>
          </w:p>
        </w:tc>
        <w:tc>
          <w:tcPr>
            <w:tcW w:w="688" w:type="dxa"/>
          </w:tcPr>
          <w:p w14:paraId="435AFF0A" w14:textId="77777777" w:rsidR="0026398D" w:rsidRPr="009B3195" w:rsidRDefault="0026398D" w:rsidP="0026398D">
            <w:pPr>
              <w:pStyle w:val="ConsPlusNormal"/>
              <w:rPr>
                <w:rFonts w:ascii="Times New Roman" w:hAnsi="Times New Roman" w:cs="Times New Roman"/>
              </w:rPr>
            </w:pPr>
          </w:p>
        </w:tc>
        <w:tc>
          <w:tcPr>
            <w:tcW w:w="622" w:type="dxa"/>
          </w:tcPr>
          <w:p w14:paraId="14F6FCED" w14:textId="77777777" w:rsidR="0026398D" w:rsidRPr="009B3195" w:rsidRDefault="0026398D" w:rsidP="0026398D">
            <w:pPr>
              <w:pStyle w:val="ConsPlusNormal"/>
              <w:rPr>
                <w:rFonts w:ascii="Times New Roman" w:hAnsi="Times New Roman" w:cs="Times New Roman"/>
              </w:rPr>
            </w:pPr>
          </w:p>
        </w:tc>
        <w:tc>
          <w:tcPr>
            <w:tcW w:w="693" w:type="dxa"/>
          </w:tcPr>
          <w:p w14:paraId="6251BEDA" w14:textId="77777777" w:rsidR="0026398D" w:rsidRPr="009B3195" w:rsidRDefault="0026398D" w:rsidP="0026398D">
            <w:pPr>
              <w:pStyle w:val="ConsPlusNormal"/>
              <w:rPr>
                <w:rFonts w:ascii="Times New Roman" w:hAnsi="Times New Roman" w:cs="Times New Roman"/>
              </w:rPr>
            </w:pPr>
          </w:p>
        </w:tc>
        <w:tc>
          <w:tcPr>
            <w:tcW w:w="484" w:type="dxa"/>
          </w:tcPr>
          <w:p w14:paraId="75139838" w14:textId="77777777" w:rsidR="0026398D" w:rsidRPr="009B3195" w:rsidRDefault="0026398D" w:rsidP="0026398D">
            <w:pPr>
              <w:pStyle w:val="ConsPlusNormal"/>
              <w:rPr>
                <w:rFonts w:ascii="Times New Roman" w:hAnsi="Times New Roman" w:cs="Times New Roman"/>
              </w:rPr>
            </w:pPr>
          </w:p>
        </w:tc>
        <w:tc>
          <w:tcPr>
            <w:tcW w:w="1057" w:type="dxa"/>
            <w:gridSpan w:val="2"/>
          </w:tcPr>
          <w:p w14:paraId="0BC3932F"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20590,499</w:t>
            </w:r>
          </w:p>
        </w:tc>
        <w:tc>
          <w:tcPr>
            <w:tcW w:w="993" w:type="dxa"/>
          </w:tcPr>
          <w:p w14:paraId="68F228D8"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16247,327</w:t>
            </w:r>
          </w:p>
        </w:tc>
        <w:tc>
          <w:tcPr>
            <w:tcW w:w="992" w:type="dxa"/>
          </w:tcPr>
          <w:p w14:paraId="2D15DE35" w14:textId="4259A476" w:rsidR="0026398D" w:rsidRPr="009B3195" w:rsidRDefault="00A82F69" w:rsidP="00A82F69">
            <w:pPr>
              <w:pStyle w:val="ConsPlusNormal"/>
              <w:jc w:val="right"/>
              <w:rPr>
                <w:rFonts w:ascii="Times New Roman" w:hAnsi="Times New Roman" w:cs="Times New Roman"/>
              </w:rPr>
            </w:pPr>
            <w:r>
              <w:rPr>
                <w:rFonts w:ascii="Times New Roman" w:hAnsi="Times New Roman" w:cs="Times New Roman"/>
              </w:rPr>
              <w:t>19419,782</w:t>
            </w:r>
          </w:p>
        </w:tc>
        <w:tc>
          <w:tcPr>
            <w:tcW w:w="992" w:type="dxa"/>
          </w:tcPr>
          <w:p w14:paraId="3AFA54C5"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17555,694</w:t>
            </w:r>
          </w:p>
        </w:tc>
        <w:tc>
          <w:tcPr>
            <w:tcW w:w="992" w:type="dxa"/>
          </w:tcPr>
          <w:p w14:paraId="3092E847" w14:textId="5B364CFD"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17555,694</w:t>
            </w:r>
          </w:p>
        </w:tc>
        <w:tc>
          <w:tcPr>
            <w:tcW w:w="992" w:type="dxa"/>
          </w:tcPr>
          <w:p w14:paraId="6B6174FD" w14:textId="3D768CFE"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17555,694</w:t>
            </w:r>
          </w:p>
        </w:tc>
        <w:tc>
          <w:tcPr>
            <w:tcW w:w="992" w:type="dxa"/>
          </w:tcPr>
          <w:p w14:paraId="3F8A65A2" w14:textId="22A62E4A"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17555,694</w:t>
            </w:r>
          </w:p>
        </w:tc>
        <w:tc>
          <w:tcPr>
            <w:tcW w:w="993" w:type="dxa"/>
          </w:tcPr>
          <w:p w14:paraId="67E59F71" w14:textId="41F836C7"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17555,694</w:t>
            </w:r>
          </w:p>
        </w:tc>
        <w:tc>
          <w:tcPr>
            <w:tcW w:w="1134" w:type="dxa"/>
          </w:tcPr>
          <w:p w14:paraId="0EE5B60D" w14:textId="1EC499CA" w:rsidR="0026398D" w:rsidRPr="009B3195" w:rsidRDefault="00A82F69" w:rsidP="0026398D">
            <w:pPr>
              <w:pStyle w:val="ConsPlusNormal"/>
              <w:jc w:val="right"/>
              <w:rPr>
                <w:rFonts w:ascii="Times New Roman" w:hAnsi="Times New Roman" w:cs="Times New Roman"/>
              </w:rPr>
            </w:pPr>
            <w:r>
              <w:rPr>
                <w:rFonts w:ascii="Times New Roman" w:hAnsi="Times New Roman" w:cs="Times New Roman"/>
              </w:rPr>
              <w:t>144036,078</w:t>
            </w:r>
          </w:p>
        </w:tc>
      </w:tr>
      <w:tr w:rsidR="0026398D" w:rsidRPr="009B3195" w14:paraId="45F09289" w14:textId="77777777" w:rsidTr="001C549F">
        <w:tc>
          <w:tcPr>
            <w:tcW w:w="704" w:type="dxa"/>
          </w:tcPr>
          <w:p w14:paraId="2FCD49D0"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2.1.</w:t>
            </w:r>
          </w:p>
        </w:tc>
        <w:tc>
          <w:tcPr>
            <w:tcW w:w="2126" w:type="dxa"/>
          </w:tcPr>
          <w:p w14:paraId="71957D96"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Финансовое обеспечение управления имущественных отношений"</w:t>
            </w:r>
          </w:p>
        </w:tc>
        <w:tc>
          <w:tcPr>
            <w:tcW w:w="992" w:type="dxa"/>
          </w:tcPr>
          <w:p w14:paraId="0EFFD935"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w:t>
            </w:r>
          </w:p>
        </w:tc>
        <w:tc>
          <w:tcPr>
            <w:tcW w:w="688" w:type="dxa"/>
          </w:tcPr>
          <w:p w14:paraId="083C878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Pr>
          <w:p w14:paraId="1527B4D0"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tcPr>
          <w:p w14:paraId="2F504B9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01 2 00 00000</w:t>
            </w:r>
          </w:p>
        </w:tc>
        <w:tc>
          <w:tcPr>
            <w:tcW w:w="484" w:type="dxa"/>
          </w:tcPr>
          <w:p w14:paraId="36705990"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0F28B944"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11792,984</w:t>
            </w:r>
          </w:p>
        </w:tc>
        <w:tc>
          <w:tcPr>
            <w:tcW w:w="993" w:type="dxa"/>
          </w:tcPr>
          <w:p w14:paraId="285811EA"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12238,935</w:t>
            </w:r>
          </w:p>
        </w:tc>
        <w:tc>
          <w:tcPr>
            <w:tcW w:w="992" w:type="dxa"/>
          </w:tcPr>
          <w:p w14:paraId="55B3F7ED" w14:textId="45C24D41" w:rsidR="0026398D" w:rsidRPr="009B3195" w:rsidRDefault="00A82F69" w:rsidP="0026398D">
            <w:pPr>
              <w:pStyle w:val="ConsPlusNormal"/>
              <w:jc w:val="right"/>
              <w:rPr>
                <w:rFonts w:ascii="Times New Roman" w:hAnsi="Times New Roman" w:cs="Times New Roman"/>
              </w:rPr>
            </w:pPr>
            <w:r>
              <w:rPr>
                <w:rFonts w:ascii="Times New Roman" w:hAnsi="Times New Roman" w:cs="Times New Roman"/>
              </w:rPr>
              <w:t>12097,134</w:t>
            </w:r>
          </w:p>
        </w:tc>
        <w:tc>
          <w:tcPr>
            <w:tcW w:w="992" w:type="dxa"/>
          </w:tcPr>
          <w:p w14:paraId="743B2898"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12248,149</w:t>
            </w:r>
          </w:p>
        </w:tc>
        <w:tc>
          <w:tcPr>
            <w:tcW w:w="992" w:type="dxa"/>
          </w:tcPr>
          <w:p w14:paraId="1C9145D5" w14:textId="6D6C98DE"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12248,149</w:t>
            </w:r>
          </w:p>
        </w:tc>
        <w:tc>
          <w:tcPr>
            <w:tcW w:w="992" w:type="dxa"/>
          </w:tcPr>
          <w:p w14:paraId="5990FEFD" w14:textId="08394DE9" w:rsidR="0026398D" w:rsidRPr="004D2A9B" w:rsidRDefault="0026398D" w:rsidP="0026398D">
            <w:pPr>
              <w:pStyle w:val="ConsPlusNormal"/>
              <w:jc w:val="right"/>
              <w:rPr>
                <w:rFonts w:ascii="Times New Roman" w:hAnsi="Times New Roman" w:cs="Times New Roman"/>
              </w:rPr>
            </w:pPr>
            <w:r w:rsidRPr="004D2A9B">
              <w:rPr>
                <w:rFonts w:ascii="Times New Roman" w:hAnsi="Times New Roman" w:cs="Times New Roman"/>
              </w:rPr>
              <w:t>12248,149</w:t>
            </w:r>
          </w:p>
        </w:tc>
        <w:tc>
          <w:tcPr>
            <w:tcW w:w="992" w:type="dxa"/>
          </w:tcPr>
          <w:p w14:paraId="639BBC1F" w14:textId="196E99BF" w:rsidR="0026398D" w:rsidRPr="004D2A9B" w:rsidRDefault="0026398D" w:rsidP="0026398D">
            <w:pPr>
              <w:pStyle w:val="ConsPlusNormal"/>
              <w:jc w:val="right"/>
              <w:rPr>
                <w:rFonts w:ascii="Times New Roman" w:hAnsi="Times New Roman" w:cs="Times New Roman"/>
              </w:rPr>
            </w:pPr>
            <w:r w:rsidRPr="004D2A9B">
              <w:rPr>
                <w:rFonts w:ascii="Times New Roman" w:hAnsi="Times New Roman" w:cs="Times New Roman"/>
              </w:rPr>
              <w:t>12248,149</w:t>
            </w:r>
          </w:p>
        </w:tc>
        <w:tc>
          <w:tcPr>
            <w:tcW w:w="993" w:type="dxa"/>
          </w:tcPr>
          <w:p w14:paraId="20905FA0" w14:textId="430CED68" w:rsidR="0026398D" w:rsidRPr="004D2A9B" w:rsidRDefault="0026398D" w:rsidP="0026398D">
            <w:pPr>
              <w:pStyle w:val="ConsPlusNormal"/>
              <w:jc w:val="right"/>
              <w:rPr>
                <w:rFonts w:ascii="Times New Roman" w:hAnsi="Times New Roman" w:cs="Times New Roman"/>
              </w:rPr>
            </w:pPr>
            <w:r w:rsidRPr="004D2A9B">
              <w:rPr>
                <w:rFonts w:ascii="Times New Roman" w:hAnsi="Times New Roman" w:cs="Times New Roman"/>
              </w:rPr>
              <w:t>12248,149</w:t>
            </w:r>
          </w:p>
        </w:tc>
        <w:tc>
          <w:tcPr>
            <w:tcW w:w="1134" w:type="dxa"/>
          </w:tcPr>
          <w:p w14:paraId="0C30C48A" w14:textId="315B80B1" w:rsidR="0026398D" w:rsidRPr="009B3195" w:rsidRDefault="00A82F69" w:rsidP="0026398D">
            <w:pPr>
              <w:pStyle w:val="ConsPlusNormal"/>
              <w:jc w:val="right"/>
              <w:rPr>
                <w:rFonts w:ascii="Times New Roman" w:hAnsi="Times New Roman" w:cs="Times New Roman"/>
              </w:rPr>
            </w:pPr>
            <w:r>
              <w:rPr>
                <w:rFonts w:ascii="Times New Roman" w:hAnsi="Times New Roman" w:cs="Times New Roman"/>
              </w:rPr>
              <w:t>97369,698</w:t>
            </w:r>
          </w:p>
        </w:tc>
      </w:tr>
      <w:tr w:rsidR="0026398D" w:rsidRPr="009B3195" w14:paraId="3C358D98" w14:textId="77777777" w:rsidTr="001C549F">
        <w:tc>
          <w:tcPr>
            <w:tcW w:w="704" w:type="dxa"/>
          </w:tcPr>
          <w:p w14:paraId="393278A6"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2.1.1.</w:t>
            </w:r>
          </w:p>
        </w:tc>
        <w:tc>
          <w:tcPr>
            <w:tcW w:w="2126" w:type="dxa"/>
          </w:tcPr>
          <w:p w14:paraId="604B3AD7"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Руководство и управление в сфере установленных функций органов местного самоуправления городского округа</w:t>
            </w:r>
          </w:p>
        </w:tc>
        <w:tc>
          <w:tcPr>
            <w:tcW w:w="992" w:type="dxa"/>
          </w:tcPr>
          <w:p w14:paraId="411D2F55"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w:t>
            </w:r>
          </w:p>
        </w:tc>
        <w:tc>
          <w:tcPr>
            <w:tcW w:w="688" w:type="dxa"/>
          </w:tcPr>
          <w:p w14:paraId="17ADB8EE"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Pr>
          <w:p w14:paraId="7E9C4F42"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tcPr>
          <w:p w14:paraId="4D999E26"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01 2 01 10020</w:t>
            </w:r>
          </w:p>
        </w:tc>
        <w:tc>
          <w:tcPr>
            <w:tcW w:w="484" w:type="dxa"/>
          </w:tcPr>
          <w:p w14:paraId="1954E55C"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68EFADD2" w14:textId="0629BABF"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11792,984</w:t>
            </w:r>
          </w:p>
        </w:tc>
        <w:tc>
          <w:tcPr>
            <w:tcW w:w="993" w:type="dxa"/>
          </w:tcPr>
          <w:p w14:paraId="4DEC425B" w14:textId="08F5A6FE"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12238,935</w:t>
            </w:r>
          </w:p>
        </w:tc>
        <w:tc>
          <w:tcPr>
            <w:tcW w:w="992" w:type="dxa"/>
          </w:tcPr>
          <w:p w14:paraId="7BBA7A91" w14:textId="2F095CF9" w:rsidR="0026398D" w:rsidRPr="009B3195" w:rsidRDefault="00A82F69" w:rsidP="0026398D">
            <w:pPr>
              <w:pStyle w:val="ConsPlusNormal"/>
              <w:jc w:val="right"/>
              <w:rPr>
                <w:rFonts w:ascii="Times New Roman" w:hAnsi="Times New Roman" w:cs="Times New Roman"/>
              </w:rPr>
            </w:pPr>
            <w:r>
              <w:rPr>
                <w:rFonts w:ascii="Times New Roman" w:hAnsi="Times New Roman" w:cs="Times New Roman"/>
              </w:rPr>
              <w:t>12097,134</w:t>
            </w:r>
          </w:p>
        </w:tc>
        <w:tc>
          <w:tcPr>
            <w:tcW w:w="992" w:type="dxa"/>
          </w:tcPr>
          <w:p w14:paraId="3BFD00E4" w14:textId="475BACA5"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12248,149</w:t>
            </w:r>
          </w:p>
        </w:tc>
        <w:tc>
          <w:tcPr>
            <w:tcW w:w="992" w:type="dxa"/>
          </w:tcPr>
          <w:p w14:paraId="7417FA2D" w14:textId="154B80C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12248,149</w:t>
            </w:r>
          </w:p>
        </w:tc>
        <w:tc>
          <w:tcPr>
            <w:tcW w:w="992" w:type="dxa"/>
          </w:tcPr>
          <w:p w14:paraId="6676B615" w14:textId="0C980A58" w:rsidR="0026398D" w:rsidRPr="009B3195" w:rsidRDefault="0026398D" w:rsidP="0026398D">
            <w:pPr>
              <w:pStyle w:val="ConsPlusNormal"/>
              <w:jc w:val="right"/>
              <w:rPr>
                <w:rFonts w:ascii="Times New Roman" w:hAnsi="Times New Roman" w:cs="Times New Roman"/>
              </w:rPr>
            </w:pPr>
            <w:r w:rsidRPr="004D2A9B">
              <w:rPr>
                <w:rFonts w:ascii="Times New Roman" w:hAnsi="Times New Roman" w:cs="Times New Roman"/>
              </w:rPr>
              <w:t>12248,149</w:t>
            </w:r>
          </w:p>
        </w:tc>
        <w:tc>
          <w:tcPr>
            <w:tcW w:w="992" w:type="dxa"/>
          </w:tcPr>
          <w:p w14:paraId="7D9787C2" w14:textId="3FD1805A" w:rsidR="0026398D" w:rsidRPr="009B3195" w:rsidRDefault="0026398D" w:rsidP="0026398D">
            <w:pPr>
              <w:pStyle w:val="ConsPlusNormal"/>
              <w:jc w:val="right"/>
              <w:rPr>
                <w:rFonts w:ascii="Times New Roman" w:hAnsi="Times New Roman" w:cs="Times New Roman"/>
              </w:rPr>
            </w:pPr>
            <w:r w:rsidRPr="004D2A9B">
              <w:rPr>
                <w:rFonts w:ascii="Times New Roman" w:hAnsi="Times New Roman" w:cs="Times New Roman"/>
              </w:rPr>
              <w:t>12248,149</w:t>
            </w:r>
          </w:p>
        </w:tc>
        <w:tc>
          <w:tcPr>
            <w:tcW w:w="993" w:type="dxa"/>
          </w:tcPr>
          <w:p w14:paraId="731804CD" w14:textId="6335C0E1" w:rsidR="0026398D" w:rsidRPr="009B3195" w:rsidRDefault="0026398D" w:rsidP="0026398D">
            <w:pPr>
              <w:pStyle w:val="ConsPlusNormal"/>
              <w:jc w:val="right"/>
              <w:rPr>
                <w:rFonts w:ascii="Times New Roman" w:hAnsi="Times New Roman" w:cs="Times New Roman"/>
              </w:rPr>
            </w:pPr>
            <w:r w:rsidRPr="004D2A9B">
              <w:rPr>
                <w:rFonts w:ascii="Times New Roman" w:hAnsi="Times New Roman" w:cs="Times New Roman"/>
              </w:rPr>
              <w:t>12248,149</w:t>
            </w:r>
          </w:p>
        </w:tc>
        <w:tc>
          <w:tcPr>
            <w:tcW w:w="1134" w:type="dxa"/>
          </w:tcPr>
          <w:p w14:paraId="56E577E6" w14:textId="12098BA1" w:rsidR="0026398D" w:rsidRPr="009B3195" w:rsidRDefault="00A82F69" w:rsidP="0026398D">
            <w:pPr>
              <w:pStyle w:val="ConsPlusNormal"/>
              <w:jc w:val="right"/>
              <w:rPr>
                <w:rFonts w:ascii="Times New Roman" w:hAnsi="Times New Roman" w:cs="Times New Roman"/>
              </w:rPr>
            </w:pPr>
            <w:r>
              <w:rPr>
                <w:rFonts w:ascii="Times New Roman" w:hAnsi="Times New Roman" w:cs="Times New Roman"/>
              </w:rPr>
              <w:t>97369,698</w:t>
            </w:r>
          </w:p>
        </w:tc>
      </w:tr>
      <w:tr w:rsidR="0026398D" w:rsidRPr="009B3195" w14:paraId="3A75D3B9" w14:textId="77777777" w:rsidTr="001C549F">
        <w:tc>
          <w:tcPr>
            <w:tcW w:w="704" w:type="dxa"/>
            <w:vMerge w:val="restart"/>
          </w:tcPr>
          <w:p w14:paraId="6D85CE4B"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2.2.</w:t>
            </w:r>
          </w:p>
        </w:tc>
        <w:tc>
          <w:tcPr>
            <w:tcW w:w="2126" w:type="dxa"/>
            <w:vMerge w:val="restart"/>
          </w:tcPr>
          <w:p w14:paraId="4147F76D"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tc>
        <w:tc>
          <w:tcPr>
            <w:tcW w:w="992" w:type="dxa"/>
            <w:vMerge w:val="restart"/>
          </w:tcPr>
          <w:p w14:paraId="00EBE4E5"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 соисполнитель - управление архитектуры и градостроительства</w:t>
            </w:r>
          </w:p>
        </w:tc>
        <w:tc>
          <w:tcPr>
            <w:tcW w:w="688" w:type="dxa"/>
            <w:tcBorders>
              <w:bottom w:val="nil"/>
            </w:tcBorders>
          </w:tcPr>
          <w:p w14:paraId="74B8E5ED"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Borders>
              <w:bottom w:val="nil"/>
            </w:tcBorders>
          </w:tcPr>
          <w:p w14:paraId="7459B2E7"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tcBorders>
              <w:bottom w:val="nil"/>
            </w:tcBorders>
          </w:tcPr>
          <w:p w14:paraId="30312C66"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01 2 01 10020</w:t>
            </w:r>
          </w:p>
        </w:tc>
        <w:tc>
          <w:tcPr>
            <w:tcW w:w="484" w:type="dxa"/>
            <w:vMerge w:val="restart"/>
          </w:tcPr>
          <w:p w14:paraId="69810EDB"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vMerge w:val="restart"/>
          </w:tcPr>
          <w:p w14:paraId="1723E48B"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903,980</w:t>
            </w:r>
          </w:p>
        </w:tc>
        <w:tc>
          <w:tcPr>
            <w:tcW w:w="993" w:type="dxa"/>
            <w:vMerge w:val="restart"/>
          </w:tcPr>
          <w:p w14:paraId="57035B12"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562,350</w:t>
            </w:r>
          </w:p>
        </w:tc>
        <w:tc>
          <w:tcPr>
            <w:tcW w:w="992" w:type="dxa"/>
            <w:vMerge w:val="restart"/>
          </w:tcPr>
          <w:p w14:paraId="36C9B2AF" w14:textId="659C197C" w:rsidR="0026398D" w:rsidRPr="009B3195" w:rsidRDefault="00C20082" w:rsidP="0026398D">
            <w:pPr>
              <w:pStyle w:val="ConsPlusNormal"/>
              <w:jc w:val="right"/>
              <w:rPr>
                <w:rFonts w:ascii="Times New Roman" w:hAnsi="Times New Roman" w:cs="Times New Roman"/>
              </w:rPr>
            </w:pPr>
            <w:r>
              <w:rPr>
                <w:rFonts w:ascii="Times New Roman" w:hAnsi="Times New Roman" w:cs="Times New Roman"/>
              </w:rPr>
              <w:t>2073,237</w:t>
            </w:r>
          </w:p>
        </w:tc>
        <w:tc>
          <w:tcPr>
            <w:tcW w:w="992" w:type="dxa"/>
            <w:vMerge w:val="restart"/>
          </w:tcPr>
          <w:p w14:paraId="72D8A1B0"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3162,908</w:t>
            </w:r>
          </w:p>
        </w:tc>
        <w:tc>
          <w:tcPr>
            <w:tcW w:w="992" w:type="dxa"/>
            <w:vMerge w:val="restart"/>
          </w:tcPr>
          <w:p w14:paraId="7BBFCD07" w14:textId="74BE0664"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3162,908</w:t>
            </w:r>
          </w:p>
        </w:tc>
        <w:tc>
          <w:tcPr>
            <w:tcW w:w="992" w:type="dxa"/>
            <w:vMerge w:val="restart"/>
          </w:tcPr>
          <w:p w14:paraId="3585C649" w14:textId="15A9DBD4"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3162,908</w:t>
            </w:r>
          </w:p>
        </w:tc>
        <w:tc>
          <w:tcPr>
            <w:tcW w:w="992" w:type="dxa"/>
            <w:vMerge w:val="restart"/>
          </w:tcPr>
          <w:p w14:paraId="6C1E499D" w14:textId="30630FA9"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3162,908</w:t>
            </w:r>
          </w:p>
        </w:tc>
        <w:tc>
          <w:tcPr>
            <w:tcW w:w="993" w:type="dxa"/>
            <w:vMerge w:val="restart"/>
          </w:tcPr>
          <w:p w14:paraId="0C4A390C" w14:textId="635C9059"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3162,908</w:t>
            </w:r>
          </w:p>
        </w:tc>
        <w:tc>
          <w:tcPr>
            <w:tcW w:w="1134" w:type="dxa"/>
            <w:vMerge w:val="restart"/>
          </w:tcPr>
          <w:p w14:paraId="08297B8F" w14:textId="07786539" w:rsidR="0026398D" w:rsidRPr="009B3195" w:rsidRDefault="00C20082" w:rsidP="0026398D">
            <w:pPr>
              <w:pStyle w:val="ConsPlusNormal"/>
              <w:jc w:val="right"/>
              <w:rPr>
                <w:rFonts w:ascii="Times New Roman" w:hAnsi="Times New Roman" w:cs="Times New Roman"/>
              </w:rPr>
            </w:pPr>
            <w:r>
              <w:rPr>
                <w:rFonts w:ascii="Times New Roman" w:hAnsi="Times New Roman" w:cs="Times New Roman"/>
              </w:rPr>
              <w:t>19354,107</w:t>
            </w:r>
          </w:p>
        </w:tc>
      </w:tr>
      <w:tr w:rsidR="0026398D" w:rsidRPr="009B3195" w14:paraId="5A949D8C" w14:textId="77777777" w:rsidTr="001C549F">
        <w:tc>
          <w:tcPr>
            <w:tcW w:w="704" w:type="dxa"/>
            <w:vMerge/>
          </w:tcPr>
          <w:p w14:paraId="55483194" w14:textId="77777777" w:rsidR="0026398D" w:rsidRPr="009B3195" w:rsidRDefault="0026398D" w:rsidP="0026398D">
            <w:pPr>
              <w:pStyle w:val="ConsPlusNormal"/>
              <w:jc w:val="center"/>
              <w:rPr>
                <w:rFonts w:ascii="Times New Roman" w:hAnsi="Times New Roman" w:cs="Times New Roman"/>
              </w:rPr>
            </w:pPr>
          </w:p>
        </w:tc>
        <w:tc>
          <w:tcPr>
            <w:tcW w:w="2126" w:type="dxa"/>
            <w:vMerge/>
          </w:tcPr>
          <w:p w14:paraId="4DA2DEA5" w14:textId="77777777" w:rsidR="0026398D" w:rsidRPr="009B3195" w:rsidRDefault="0026398D" w:rsidP="0026398D">
            <w:pPr>
              <w:pStyle w:val="ConsPlusNormal"/>
              <w:rPr>
                <w:rFonts w:ascii="Times New Roman" w:hAnsi="Times New Roman" w:cs="Times New Roman"/>
              </w:rPr>
            </w:pPr>
          </w:p>
        </w:tc>
        <w:tc>
          <w:tcPr>
            <w:tcW w:w="992" w:type="dxa"/>
            <w:vMerge/>
          </w:tcPr>
          <w:p w14:paraId="7C443EA6" w14:textId="77777777" w:rsidR="0026398D" w:rsidRPr="009B3195" w:rsidRDefault="0026398D" w:rsidP="0026398D">
            <w:pPr>
              <w:pStyle w:val="ConsPlusNormal"/>
              <w:rPr>
                <w:rFonts w:ascii="Times New Roman" w:hAnsi="Times New Roman" w:cs="Times New Roman"/>
              </w:rPr>
            </w:pPr>
          </w:p>
        </w:tc>
        <w:tc>
          <w:tcPr>
            <w:tcW w:w="688" w:type="dxa"/>
            <w:tcBorders>
              <w:top w:val="nil"/>
            </w:tcBorders>
          </w:tcPr>
          <w:p w14:paraId="612456EC"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Borders>
              <w:top w:val="nil"/>
            </w:tcBorders>
          </w:tcPr>
          <w:p w14:paraId="4A2775DF"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0412</w:t>
            </w:r>
          </w:p>
        </w:tc>
        <w:tc>
          <w:tcPr>
            <w:tcW w:w="693" w:type="dxa"/>
            <w:tcBorders>
              <w:top w:val="nil"/>
            </w:tcBorders>
          </w:tcPr>
          <w:p w14:paraId="66E1D98E"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01 2 02 00000</w:t>
            </w:r>
          </w:p>
        </w:tc>
        <w:tc>
          <w:tcPr>
            <w:tcW w:w="484" w:type="dxa"/>
            <w:vMerge/>
          </w:tcPr>
          <w:p w14:paraId="01640BDC" w14:textId="77777777" w:rsidR="0026398D" w:rsidRPr="009B3195" w:rsidRDefault="0026398D" w:rsidP="0026398D">
            <w:pPr>
              <w:pStyle w:val="ConsPlusNormal"/>
              <w:rPr>
                <w:rFonts w:ascii="Times New Roman" w:hAnsi="Times New Roman" w:cs="Times New Roman"/>
              </w:rPr>
            </w:pPr>
          </w:p>
        </w:tc>
        <w:tc>
          <w:tcPr>
            <w:tcW w:w="1057" w:type="dxa"/>
            <w:gridSpan w:val="2"/>
            <w:vMerge/>
          </w:tcPr>
          <w:p w14:paraId="7627A048" w14:textId="77777777" w:rsidR="0026398D" w:rsidRPr="009B3195" w:rsidRDefault="0026398D" w:rsidP="0026398D">
            <w:pPr>
              <w:pStyle w:val="ConsPlusNormal"/>
              <w:rPr>
                <w:rFonts w:ascii="Times New Roman" w:hAnsi="Times New Roman" w:cs="Times New Roman"/>
              </w:rPr>
            </w:pPr>
          </w:p>
        </w:tc>
        <w:tc>
          <w:tcPr>
            <w:tcW w:w="993" w:type="dxa"/>
            <w:vMerge/>
          </w:tcPr>
          <w:p w14:paraId="693CCE2F" w14:textId="77777777" w:rsidR="0026398D" w:rsidRPr="009B3195" w:rsidRDefault="0026398D" w:rsidP="0026398D">
            <w:pPr>
              <w:pStyle w:val="ConsPlusNormal"/>
              <w:rPr>
                <w:rFonts w:ascii="Times New Roman" w:hAnsi="Times New Roman" w:cs="Times New Roman"/>
              </w:rPr>
            </w:pPr>
          </w:p>
        </w:tc>
        <w:tc>
          <w:tcPr>
            <w:tcW w:w="992" w:type="dxa"/>
            <w:vMerge/>
          </w:tcPr>
          <w:p w14:paraId="5CBED955" w14:textId="77777777" w:rsidR="0026398D" w:rsidRPr="009B3195" w:rsidRDefault="0026398D" w:rsidP="0026398D">
            <w:pPr>
              <w:pStyle w:val="ConsPlusNormal"/>
              <w:rPr>
                <w:rFonts w:ascii="Times New Roman" w:hAnsi="Times New Roman" w:cs="Times New Roman"/>
              </w:rPr>
            </w:pPr>
          </w:p>
        </w:tc>
        <w:tc>
          <w:tcPr>
            <w:tcW w:w="992" w:type="dxa"/>
            <w:vMerge/>
          </w:tcPr>
          <w:p w14:paraId="20A4802D" w14:textId="77777777" w:rsidR="0026398D" w:rsidRPr="009B3195" w:rsidRDefault="0026398D" w:rsidP="0026398D">
            <w:pPr>
              <w:pStyle w:val="ConsPlusNormal"/>
              <w:rPr>
                <w:rFonts w:ascii="Times New Roman" w:hAnsi="Times New Roman" w:cs="Times New Roman"/>
              </w:rPr>
            </w:pPr>
          </w:p>
        </w:tc>
        <w:tc>
          <w:tcPr>
            <w:tcW w:w="992" w:type="dxa"/>
            <w:vMerge/>
          </w:tcPr>
          <w:p w14:paraId="61D60035" w14:textId="07718AE2" w:rsidR="0026398D" w:rsidRPr="009B3195" w:rsidRDefault="0026398D" w:rsidP="0026398D">
            <w:pPr>
              <w:pStyle w:val="ConsPlusNormal"/>
              <w:rPr>
                <w:rFonts w:ascii="Times New Roman" w:hAnsi="Times New Roman" w:cs="Times New Roman"/>
              </w:rPr>
            </w:pPr>
          </w:p>
        </w:tc>
        <w:tc>
          <w:tcPr>
            <w:tcW w:w="992" w:type="dxa"/>
            <w:vMerge/>
          </w:tcPr>
          <w:p w14:paraId="7EBAAA0A" w14:textId="77777777" w:rsidR="0026398D" w:rsidRPr="009B3195" w:rsidRDefault="0026398D" w:rsidP="0026398D">
            <w:pPr>
              <w:pStyle w:val="ConsPlusNormal"/>
              <w:rPr>
                <w:rFonts w:ascii="Times New Roman" w:hAnsi="Times New Roman" w:cs="Times New Roman"/>
              </w:rPr>
            </w:pPr>
          </w:p>
        </w:tc>
        <w:tc>
          <w:tcPr>
            <w:tcW w:w="992" w:type="dxa"/>
            <w:vMerge/>
          </w:tcPr>
          <w:p w14:paraId="16DE16D8" w14:textId="6814BD9A" w:rsidR="0026398D" w:rsidRPr="009B3195" w:rsidRDefault="0026398D" w:rsidP="0026398D">
            <w:pPr>
              <w:pStyle w:val="ConsPlusNormal"/>
              <w:rPr>
                <w:rFonts w:ascii="Times New Roman" w:hAnsi="Times New Roman" w:cs="Times New Roman"/>
              </w:rPr>
            </w:pPr>
          </w:p>
        </w:tc>
        <w:tc>
          <w:tcPr>
            <w:tcW w:w="993" w:type="dxa"/>
            <w:vMerge/>
          </w:tcPr>
          <w:p w14:paraId="0EFA4F2D" w14:textId="60FAF6E2" w:rsidR="0026398D" w:rsidRPr="009B3195" w:rsidRDefault="0026398D" w:rsidP="0026398D">
            <w:pPr>
              <w:pStyle w:val="ConsPlusNormal"/>
              <w:rPr>
                <w:rFonts w:ascii="Times New Roman" w:hAnsi="Times New Roman" w:cs="Times New Roman"/>
              </w:rPr>
            </w:pPr>
          </w:p>
        </w:tc>
        <w:tc>
          <w:tcPr>
            <w:tcW w:w="1134" w:type="dxa"/>
            <w:vMerge/>
          </w:tcPr>
          <w:p w14:paraId="69D2E47E" w14:textId="167B3058" w:rsidR="0026398D" w:rsidRPr="009B3195" w:rsidRDefault="0026398D" w:rsidP="0026398D">
            <w:pPr>
              <w:pStyle w:val="ConsPlusNormal"/>
              <w:rPr>
                <w:rFonts w:ascii="Times New Roman" w:hAnsi="Times New Roman" w:cs="Times New Roman"/>
              </w:rPr>
            </w:pPr>
          </w:p>
        </w:tc>
      </w:tr>
      <w:tr w:rsidR="0026398D" w:rsidRPr="009B3195" w14:paraId="16E14155" w14:textId="77777777" w:rsidTr="001C549F">
        <w:tc>
          <w:tcPr>
            <w:tcW w:w="704" w:type="dxa"/>
          </w:tcPr>
          <w:p w14:paraId="126CF3A8"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2.2.1.</w:t>
            </w:r>
          </w:p>
        </w:tc>
        <w:tc>
          <w:tcPr>
            <w:tcW w:w="2126" w:type="dxa"/>
          </w:tcPr>
          <w:p w14:paraId="78CC27CE"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Обеспечение проведения технической инвентаризации объектов недвижимости, изготовление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w:t>
            </w:r>
          </w:p>
        </w:tc>
        <w:tc>
          <w:tcPr>
            <w:tcW w:w="992" w:type="dxa"/>
          </w:tcPr>
          <w:p w14:paraId="4B1FF761"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w:t>
            </w:r>
          </w:p>
        </w:tc>
        <w:tc>
          <w:tcPr>
            <w:tcW w:w="688" w:type="dxa"/>
          </w:tcPr>
          <w:p w14:paraId="246233A9"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Pr>
          <w:p w14:paraId="666491B1"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tcPr>
          <w:p w14:paraId="3B360F17"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01 2 03 10080</w:t>
            </w:r>
          </w:p>
        </w:tc>
        <w:tc>
          <w:tcPr>
            <w:tcW w:w="484" w:type="dxa"/>
          </w:tcPr>
          <w:p w14:paraId="23EDAC64"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6FFB334B"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334,000</w:t>
            </w:r>
          </w:p>
        </w:tc>
        <w:tc>
          <w:tcPr>
            <w:tcW w:w="993" w:type="dxa"/>
          </w:tcPr>
          <w:p w14:paraId="12EBC294"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313,000</w:t>
            </w:r>
          </w:p>
        </w:tc>
        <w:tc>
          <w:tcPr>
            <w:tcW w:w="992" w:type="dxa"/>
          </w:tcPr>
          <w:p w14:paraId="799464D4" w14:textId="63E5DB33" w:rsidR="0026398D" w:rsidRPr="009B3195" w:rsidRDefault="0026398D" w:rsidP="00C20082">
            <w:pPr>
              <w:pStyle w:val="ConsPlusNormal"/>
              <w:jc w:val="right"/>
              <w:rPr>
                <w:rFonts w:ascii="Times New Roman" w:hAnsi="Times New Roman" w:cs="Times New Roman"/>
              </w:rPr>
            </w:pPr>
            <w:r w:rsidRPr="009B3195">
              <w:rPr>
                <w:rFonts w:ascii="Times New Roman" w:hAnsi="Times New Roman" w:cs="Times New Roman"/>
              </w:rPr>
              <w:t>1</w:t>
            </w:r>
            <w:r w:rsidR="00C20082">
              <w:rPr>
                <w:rFonts w:ascii="Times New Roman" w:hAnsi="Times New Roman" w:cs="Times New Roman"/>
              </w:rPr>
              <w:t>4</w:t>
            </w:r>
            <w:r w:rsidRPr="009B3195">
              <w:rPr>
                <w:rFonts w:ascii="Times New Roman" w:hAnsi="Times New Roman" w:cs="Times New Roman"/>
              </w:rPr>
              <w:t>87,908</w:t>
            </w:r>
          </w:p>
        </w:tc>
        <w:tc>
          <w:tcPr>
            <w:tcW w:w="992" w:type="dxa"/>
          </w:tcPr>
          <w:p w14:paraId="4CED1AA4"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2087,908</w:t>
            </w:r>
          </w:p>
        </w:tc>
        <w:tc>
          <w:tcPr>
            <w:tcW w:w="992" w:type="dxa"/>
          </w:tcPr>
          <w:p w14:paraId="3F23E8B5" w14:textId="06DA1816"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2 087,908</w:t>
            </w:r>
          </w:p>
        </w:tc>
        <w:tc>
          <w:tcPr>
            <w:tcW w:w="992" w:type="dxa"/>
          </w:tcPr>
          <w:p w14:paraId="394EA3AB" w14:textId="6A69F45E" w:rsidR="0026398D" w:rsidRPr="009D3D0F" w:rsidRDefault="0026398D" w:rsidP="0026398D">
            <w:pPr>
              <w:pStyle w:val="ConsPlusNormal"/>
              <w:jc w:val="right"/>
              <w:rPr>
                <w:rFonts w:ascii="Times New Roman" w:hAnsi="Times New Roman" w:cs="Times New Roman"/>
              </w:rPr>
            </w:pPr>
            <w:r w:rsidRPr="009D3D0F">
              <w:rPr>
                <w:rFonts w:ascii="Times New Roman" w:hAnsi="Times New Roman" w:cs="Times New Roman"/>
              </w:rPr>
              <w:t>2087,908</w:t>
            </w:r>
          </w:p>
        </w:tc>
        <w:tc>
          <w:tcPr>
            <w:tcW w:w="992" w:type="dxa"/>
          </w:tcPr>
          <w:p w14:paraId="7F82AAC8" w14:textId="7DD0BC26" w:rsidR="0026398D" w:rsidRPr="009D3D0F" w:rsidRDefault="0026398D" w:rsidP="0026398D">
            <w:pPr>
              <w:pStyle w:val="ConsPlusNormal"/>
              <w:jc w:val="right"/>
              <w:rPr>
                <w:rFonts w:ascii="Times New Roman" w:hAnsi="Times New Roman" w:cs="Times New Roman"/>
              </w:rPr>
            </w:pPr>
            <w:r w:rsidRPr="009D3D0F">
              <w:rPr>
                <w:rFonts w:ascii="Times New Roman" w:hAnsi="Times New Roman" w:cs="Times New Roman"/>
              </w:rPr>
              <w:t>2087,908</w:t>
            </w:r>
          </w:p>
        </w:tc>
        <w:tc>
          <w:tcPr>
            <w:tcW w:w="993" w:type="dxa"/>
          </w:tcPr>
          <w:p w14:paraId="565BA79D" w14:textId="4BCEF444" w:rsidR="0026398D" w:rsidRPr="009D3D0F" w:rsidRDefault="0026398D" w:rsidP="0026398D">
            <w:pPr>
              <w:pStyle w:val="ConsPlusNormal"/>
              <w:jc w:val="right"/>
              <w:rPr>
                <w:rFonts w:ascii="Times New Roman" w:hAnsi="Times New Roman" w:cs="Times New Roman"/>
              </w:rPr>
            </w:pPr>
            <w:r w:rsidRPr="009D3D0F">
              <w:rPr>
                <w:rFonts w:ascii="Times New Roman" w:hAnsi="Times New Roman" w:cs="Times New Roman"/>
              </w:rPr>
              <w:t>2087,908</w:t>
            </w:r>
          </w:p>
        </w:tc>
        <w:tc>
          <w:tcPr>
            <w:tcW w:w="1134" w:type="dxa"/>
          </w:tcPr>
          <w:p w14:paraId="5FA34D81" w14:textId="263AC011" w:rsidR="0026398D" w:rsidRPr="009B3195" w:rsidRDefault="0026398D" w:rsidP="00C20082">
            <w:pPr>
              <w:pStyle w:val="ConsPlusNormal"/>
              <w:jc w:val="right"/>
              <w:rPr>
                <w:rFonts w:ascii="Times New Roman" w:hAnsi="Times New Roman" w:cs="Times New Roman"/>
              </w:rPr>
            </w:pPr>
            <w:r>
              <w:rPr>
                <w:rFonts w:ascii="Times New Roman" w:hAnsi="Times New Roman" w:cs="Times New Roman"/>
              </w:rPr>
              <w:t>12</w:t>
            </w:r>
            <w:r w:rsidR="00C20082">
              <w:rPr>
                <w:rFonts w:ascii="Times New Roman" w:hAnsi="Times New Roman" w:cs="Times New Roman"/>
              </w:rPr>
              <w:t>5</w:t>
            </w:r>
            <w:r>
              <w:rPr>
                <w:rFonts w:ascii="Times New Roman" w:hAnsi="Times New Roman" w:cs="Times New Roman"/>
              </w:rPr>
              <w:t>74,448</w:t>
            </w:r>
          </w:p>
        </w:tc>
      </w:tr>
      <w:tr w:rsidR="0026398D" w:rsidRPr="009B3195" w14:paraId="4177D191" w14:textId="77777777" w:rsidTr="001C549F">
        <w:tc>
          <w:tcPr>
            <w:tcW w:w="704" w:type="dxa"/>
          </w:tcPr>
          <w:p w14:paraId="5A9409D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2.2.2.</w:t>
            </w:r>
          </w:p>
        </w:tc>
        <w:tc>
          <w:tcPr>
            <w:tcW w:w="2126" w:type="dxa"/>
          </w:tcPr>
          <w:p w14:paraId="7C4A13CE"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Формирование земельных участков для организации проведения конкурсов и аукционов, предоставления гражданам, имеющим трех и более детей, молодым семьям и семьям с двумя детьми, а также для других муниципальных нужд</w:t>
            </w:r>
          </w:p>
        </w:tc>
        <w:tc>
          <w:tcPr>
            <w:tcW w:w="992" w:type="dxa"/>
          </w:tcPr>
          <w:p w14:paraId="40E6C776"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 соисполнитель - управление архитектуры и градостроительства</w:t>
            </w:r>
          </w:p>
        </w:tc>
        <w:tc>
          <w:tcPr>
            <w:tcW w:w="688" w:type="dxa"/>
          </w:tcPr>
          <w:p w14:paraId="707EDCFF"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p w14:paraId="4DF10864"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Pr>
          <w:p w14:paraId="32DBB19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0412</w:t>
            </w:r>
          </w:p>
        </w:tc>
        <w:tc>
          <w:tcPr>
            <w:tcW w:w="693" w:type="dxa"/>
          </w:tcPr>
          <w:p w14:paraId="31385F0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01 2 02 20100</w:t>
            </w:r>
          </w:p>
        </w:tc>
        <w:tc>
          <w:tcPr>
            <w:tcW w:w="484" w:type="dxa"/>
          </w:tcPr>
          <w:p w14:paraId="5AA21E01"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1865E861"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569,98</w:t>
            </w:r>
          </w:p>
        </w:tc>
        <w:tc>
          <w:tcPr>
            <w:tcW w:w="993" w:type="dxa"/>
          </w:tcPr>
          <w:p w14:paraId="189086D1"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249,350</w:t>
            </w:r>
          </w:p>
        </w:tc>
        <w:tc>
          <w:tcPr>
            <w:tcW w:w="992" w:type="dxa"/>
          </w:tcPr>
          <w:p w14:paraId="7B90AE87" w14:textId="6A45B626"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350,975</w:t>
            </w:r>
          </w:p>
        </w:tc>
        <w:tc>
          <w:tcPr>
            <w:tcW w:w="992" w:type="dxa"/>
          </w:tcPr>
          <w:p w14:paraId="7884707E"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820,0</w:t>
            </w:r>
          </w:p>
        </w:tc>
        <w:tc>
          <w:tcPr>
            <w:tcW w:w="992" w:type="dxa"/>
          </w:tcPr>
          <w:p w14:paraId="0BDC90EE" w14:textId="1D1C2400"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820,0</w:t>
            </w:r>
          </w:p>
        </w:tc>
        <w:tc>
          <w:tcPr>
            <w:tcW w:w="992" w:type="dxa"/>
          </w:tcPr>
          <w:p w14:paraId="54B2E784" w14:textId="11AE30F9" w:rsidR="0026398D" w:rsidRPr="009B3195" w:rsidRDefault="0026398D" w:rsidP="0026398D">
            <w:pPr>
              <w:pStyle w:val="ConsPlusNormal"/>
              <w:jc w:val="right"/>
              <w:rPr>
                <w:rFonts w:ascii="Times New Roman" w:hAnsi="Times New Roman" w:cs="Times New Roman"/>
              </w:rPr>
            </w:pPr>
            <w:r w:rsidRPr="008315AA">
              <w:t>820,0</w:t>
            </w:r>
          </w:p>
        </w:tc>
        <w:tc>
          <w:tcPr>
            <w:tcW w:w="992" w:type="dxa"/>
          </w:tcPr>
          <w:p w14:paraId="44A247E1" w14:textId="62997C8C" w:rsidR="0026398D" w:rsidRPr="009B3195" w:rsidRDefault="0026398D" w:rsidP="0026398D">
            <w:pPr>
              <w:pStyle w:val="ConsPlusNormal"/>
              <w:jc w:val="right"/>
              <w:rPr>
                <w:rFonts w:ascii="Times New Roman" w:hAnsi="Times New Roman" w:cs="Times New Roman"/>
              </w:rPr>
            </w:pPr>
            <w:r w:rsidRPr="008315AA">
              <w:t>820,0</w:t>
            </w:r>
          </w:p>
        </w:tc>
        <w:tc>
          <w:tcPr>
            <w:tcW w:w="993" w:type="dxa"/>
          </w:tcPr>
          <w:p w14:paraId="6FB558BC" w14:textId="354BFAA0" w:rsidR="0026398D" w:rsidRPr="009B3195" w:rsidRDefault="0026398D" w:rsidP="0026398D">
            <w:pPr>
              <w:pStyle w:val="ConsPlusNormal"/>
              <w:jc w:val="right"/>
              <w:rPr>
                <w:rFonts w:ascii="Times New Roman" w:hAnsi="Times New Roman" w:cs="Times New Roman"/>
              </w:rPr>
            </w:pPr>
            <w:r w:rsidRPr="008315AA">
              <w:t>820,0</w:t>
            </w:r>
          </w:p>
        </w:tc>
        <w:tc>
          <w:tcPr>
            <w:tcW w:w="1134" w:type="dxa"/>
          </w:tcPr>
          <w:p w14:paraId="27B0B761" w14:textId="15529CB2"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5270,305</w:t>
            </w:r>
          </w:p>
        </w:tc>
      </w:tr>
      <w:tr w:rsidR="0026398D" w:rsidRPr="009B3195" w14:paraId="0588889B" w14:textId="77777777" w:rsidTr="001C549F">
        <w:tc>
          <w:tcPr>
            <w:tcW w:w="704" w:type="dxa"/>
          </w:tcPr>
          <w:p w14:paraId="2CAF6C89"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2.2.3</w:t>
            </w:r>
          </w:p>
        </w:tc>
        <w:tc>
          <w:tcPr>
            <w:tcW w:w="2126" w:type="dxa"/>
          </w:tcPr>
          <w:p w14:paraId="60E39AD6"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Проведение комплексных кадастровых работ</w:t>
            </w:r>
          </w:p>
        </w:tc>
        <w:tc>
          <w:tcPr>
            <w:tcW w:w="992" w:type="dxa"/>
          </w:tcPr>
          <w:p w14:paraId="16B7E022"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архитектуры и градостроительства</w:t>
            </w:r>
          </w:p>
        </w:tc>
        <w:tc>
          <w:tcPr>
            <w:tcW w:w="688" w:type="dxa"/>
          </w:tcPr>
          <w:p w14:paraId="271E2A68"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Pr>
          <w:p w14:paraId="4B4D982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0412</w:t>
            </w:r>
          </w:p>
        </w:tc>
        <w:tc>
          <w:tcPr>
            <w:tcW w:w="693" w:type="dxa"/>
          </w:tcPr>
          <w:p w14:paraId="7AD29E67"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01 2 02 10071</w:t>
            </w:r>
          </w:p>
        </w:tc>
        <w:tc>
          <w:tcPr>
            <w:tcW w:w="484" w:type="dxa"/>
          </w:tcPr>
          <w:p w14:paraId="7D13C2E3"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244</w:t>
            </w:r>
          </w:p>
        </w:tc>
        <w:tc>
          <w:tcPr>
            <w:tcW w:w="1057" w:type="dxa"/>
            <w:gridSpan w:val="2"/>
          </w:tcPr>
          <w:p w14:paraId="7A2866D6"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AFE20FD"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24496DB" w14:textId="71F36A51" w:rsidR="0026398D" w:rsidRPr="009B3195" w:rsidRDefault="00C20082" w:rsidP="0026398D">
            <w:pPr>
              <w:pStyle w:val="ConsPlusNormal"/>
              <w:jc w:val="right"/>
              <w:rPr>
                <w:rFonts w:ascii="Times New Roman" w:hAnsi="Times New Roman" w:cs="Times New Roman"/>
              </w:rPr>
            </w:pPr>
            <w:r>
              <w:rPr>
                <w:rFonts w:ascii="Times New Roman" w:hAnsi="Times New Roman" w:cs="Times New Roman"/>
              </w:rPr>
              <w:t>234,354</w:t>
            </w:r>
          </w:p>
        </w:tc>
        <w:tc>
          <w:tcPr>
            <w:tcW w:w="992" w:type="dxa"/>
          </w:tcPr>
          <w:p w14:paraId="1C5BF64D"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255,0</w:t>
            </w:r>
          </w:p>
        </w:tc>
        <w:tc>
          <w:tcPr>
            <w:tcW w:w="992" w:type="dxa"/>
          </w:tcPr>
          <w:p w14:paraId="0F0497EF" w14:textId="5189C781"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255,00</w:t>
            </w:r>
          </w:p>
        </w:tc>
        <w:tc>
          <w:tcPr>
            <w:tcW w:w="992" w:type="dxa"/>
          </w:tcPr>
          <w:p w14:paraId="3F71D0F0" w14:textId="18A10C4E"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255,00</w:t>
            </w:r>
          </w:p>
        </w:tc>
        <w:tc>
          <w:tcPr>
            <w:tcW w:w="992" w:type="dxa"/>
          </w:tcPr>
          <w:p w14:paraId="1084FEA3" w14:textId="7561C4FB"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255,00</w:t>
            </w:r>
          </w:p>
        </w:tc>
        <w:tc>
          <w:tcPr>
            <w:tcW w:w="993" w:type="dxa"/>
          </w:tcPr>
          <w:p w14:paraId="50AD05A6" w14:textId="42CEB750"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255,00</w:t>
            </w:r>
          </w:p>
        </w:tc>
        <w:tc>
          <w:tcPr>
            <w:tcW w:w="1134" w:type="dxa"/>
          </w:tcPr>
          <w:p w14:paraId="3E455988" w14:textId="169800BB" w:rsidR="0026398D" w:rsidRPr="009B3195" w:rsidRDefault="00C20082" w:rsidP="0026398D">
            <w:pPr>
              <w:pStyle w:val="ConsPlusNormal"/>
              <w:jc w:val="right"/>
              <w:rPr>
                <w:rFonts w:ascii="Times New Roman" w:hAnsi="Times New Roman" w:cs="Times New Roman"/>
              </w:rPr>
            </w:pPr>
            <w:r>
              <w:rPr>
                <w:rFonts w:ascii="Times New Roman" w:hAnsi="Times New Roman" w:cs="Times New Roman"/>
              </w:rPr>
              <w:t>1509,354</w:t>
            </w:r>
          </w:p>
        </w:tc>
      </w:tr>
      <w:tr w:rsidR="0026398D" w:rsidRPr="009B3195" w14:paraId="032B6DE6" w14:textId="77777777" w:rsidTr="001C549F">
        <w:tc>
          <w:tcPr>
            <w:tcW w:w="704" w:type="dxa"/>
            <w:vMerge w:val="restart"/>
          </w:tcPr>
          <w:p w14:paraId="61ED5FC0"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w:t>
            </w:r>
          </w:p>
        </w:tc>
        <w:tc>
          <w:tcPr>
            <w:tcW w:w="2126" w:type="dxa"/>
            <w:vMerge w:val="restart"/>
          </w:tcPr>
          <w:p w14:paraId="6A7F207D"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 распоряжение имуществом, находящимся в собственности Арсеньевского городского округа</w:t>
            </w:r>
          </w:p>
        </w:tc>
        <w:tc>
          <w:tcPr>
            <w:tcW w:w="992" w:type="dxa"/>
            <w:vMerge w:val="restart"/>
          </w:tcPr>
          <w:p w14:paraId="2A0E5026"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 соисполнители - управление архитектуры и градостроительства, управление культуры, МКУ "АХУ", КГАУ МФЦ</w:t>
            </w:r>
          </w:p>
        </w:tc>
        <w:tc>
          <w:tcPr>
            <w:tcW w:w="688" w:type="dxa"/>
            <w:tcBorders>
              <w:bottom w:val="nil"/>
            </w:tcBorders>
          </w:tcPr>
          <w:p w14:paraId="02259B7F"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Borders>
              <w:bottom w:val="nil"/>
            </w:tcBorders>
          </w:tcPr>
          <w:p w14:paraId="77CB1ADE"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0409</w:t>
            </w:r>
          </w:p>
        </w:tc>
        <w:tc>
          <w:tcPr>
            <w:tcW w:w="693" w:type="dxa"/>
            <w:tcBorders>
              <w:bottom w:val="nil"/>
            </w:tcBorders>
          </w:tcPr>
          <w:p w14:paraId="45D2BEA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01 2 03 00020</w:t>
            </w:r>
          </w:p>
        </w:tc>
        <w:tc>
          <w:tcPr>
            <w:tcW w:w="484" w:type="dxa"/>
            <w:tcBorders>
              <w:bottom w:val="nil"/>
            </w:tcBorders>
          </w:tcPr>
          <w:p w14:paraId="40E8A46C"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vMerge w:val="restart"/>
          </w:tcPr>
          <w:p w14:paraId="37F88CF7" w14:textId="46D0352C" w:rsidR="0026398D" w:rsidRPr="009B3195" w:rsidRDefault="00C20082" w:rsidP="0026398D">
            <w:pPr>
              <w:pStyle w:val="ConsPlusNormal"/>
              <w:jc w:val="right"/>
              <w:rPr>
                <w:rFonts w:ascii="Times New Roman" w:hAnsi="Times New Roman" w:cs="Times New Roman"/>
              </w:rPr>
            </w:pPr>
            <w:r>
              <w:rPr>
                <w:rFonts w:ascii="Times New Roman" w:hAnsi="Times New Roman" w:cs="Times New Roman"/>
              </w:rPr>
              <w:t>7893,535</w:t>
            </w:r>
          </w:p>
        </w:tc>
        <w:tc>
          <w:tcPr>
            <w:tcW w:w="993" w:type="dxa"/>
            <w:vMerge w:val="restart"/>
          </w:tcPr>
          <w:p w14:paraId="5544AF61"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3446,042</w:t>
            </w:r>
          </w:p>
        </w:tc>
        <w:tc>
          <w:tcPr>
            <w:tcW w:w="992" w:type="dxa"/>
            <w:vMerge w:val="restart"/>
          </w:tcPr>
          <w:p w14:paraId="4708F94D" w14:textId="58F653BF" w:rsidR="0026398D" w:rsidRPr="009B3195" w:rsidRDefault="00C20082" w:rsidP="0026398D">
            <w:pPr>
              <w:pStyle w:val="ConsPlusNormal"/>
              <w:jc w:val="right"/>
              <w:rPr>
                <w:rFonts w:ascii="Times New Roman" w:hAnsi="Times New Roman" w:cs="Times New Roman"/>
              </w:rPr>
            </w:pPr>
            <w:r>
              <w:rPr>
                <w:rFonts w:ascii="Times New Roman" w:hAnsi="Times New Roman" w:cs="Times New Roman"/>
              </w:rPr>
              <w:t>5249,411</w:t>
            </w:r>
          </w:p>
        </w:tc>
        <w:tc>
          <w:tcPr>
            <w:tcW w:w="992" w:type="dxa"/>
            <w:vMerge w:val="restart"/>
          </w:tcPr>
          <w:p w14:paraId="3E50C960"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2144,637</w:t>
            </w:r>
          </w:p>
        </w:tc>
        <w:tc>
          <w:tcPr>
            <w:tcW w:w="992" w:type="dxa"/>
            <w:vMerge w:val="restart"/>
          </w:tcPr>
          <w:p w14:paraId="3C4A4FE0" w14:textId="759EDF36"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2144,637</w:t>
            </w:r>
          </w:p>
        </w:tc>
        <w:tc>
          <w:tcPr>
            <w:tcW w:w="992" w:type="dxa"/>
            <w:vMerge w:val="restart"/>
          </w:tcPr>
          <w:p w14:paraId="43D882E7" w14:textId="5CFA4373"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2144,637</w:t>
            </w:r>
          </w:p>
        </w:tc>
        <w:tc>
          <w:tcPr>
            <w:tcW w:w="992" w:type="dxa"/>
            <w:vMerge w:val="restart"/>
          </w:tcPr>
          <w:p w14:paraId="265DAE91" w14:textId="07FA6AD2"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2144,637</w:t>
            </w:r>
          </w:p>
        </w:tc>
        <w:tc>
          <w:tcPr>
            <w:tcW w:w="993" w:type="dxa"/>
            <w:vMerge w:val="restart"/>
          </w:tcPr>
          <w:p w14:paraId="621AAE88" w14:textId="2CE0BE2D"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2144,637</w:t>
            </w:r>
          </w:p>
        </w:tc>
        <w:tc>
          <w:tcPr>
            <w:tcW w:w="1134" w:type="dxa"/>
            <w:vMerge w:val="restart"/>
          </w:tcPr>
          <w:p w14:paraId="09E722B7" w14:textId="276A5F67" w:rsidR="0026398D" w:rsidRPr="009B3195" w:rsidRDefault="00C20082" w:rsidP="0026398D">
            <w:pPr>
              <w:pStyle w:val="ConsPlusNormal"/>
              <w:jc w:val="right"/>
              <w:rPr>
                <w:rFonts w:ascii="Times New Roman" w:hAnsi="Times New Roman" w:cs="Times New Roman"/>
              </w:rPr>
            </w:pPr>
            <w:r>
              <w:rPr>
                <w:rFonts w:ascii="Times New Roman" w:hAnsi="Times New Roman" w:cs="Times New Roman"/>
              </w:rPr>
              <w:t>27312,173</w:t>
            </w:r>
          </w:p>
        </w:tc>
      </w:tr>
      <w:tr w:rsidR="0026398D" w:rsidRPr="009B3195" w14:paraId="7122D33F" w14:textId="77777777" w:rsidTr="001C549F">
        <w:tblPrEx>
          <w:tblBorders>
            <w:insideH w:val="nil"/>
          </w:tblBorders>
        </w:tblPrEx>
        <w:tc>
          <w:tcPr>
            <w:tcW w:w="704" w:type="dxa"/>
            <w:vMerge/>
          </w:tcPr>
          <w:p w14:paraId="3423B280" w14:textId="77777777" w:rsidR="0026398D" w:rsidRPr="009B3195" w:rsidRDefault="0026398D" w:rsidP="0026398D">
            <w:pPr>
              <w:pStyle w:val="ConsPlusNormal"/>
              <w:jc w:val="center"/>
              <w:rPr>
                <w:rFonts w:ascii="Times New Roman" w:hAnsi="Times New Roman" w:cs="Times New Roman"/>
              </w:rPr>
            </w:pPr>
          </w:p>
        </w:tc>
        <w:tc>
          <w:tcPr>
            <w:tcW w:w="2126" w:type="dxa"/>
            <w:vMerge/>
          </w:tcPr>
          <w:p w14:paraId="588396D7" w14:textId="77777777" w:rsidR="0026398D" w:rsidRPr="009B3195" w:rsidRDefault="0026398D" w:rsidP="0026398D">
            <w:pPr>
              <w:pStyle w:val="ConsPlusNormal"/>
              <w:rPr>
                <w:rFonts w:ascii="Times New Roman" w:hAnsi="Times New Roman" w:cs="Times New Roman"/>
              </w:rPr>
            </w:pPr>
          </w:p>
        </w:tc>
        <w:tc>
          <w:tcPr>
            <w:tcW w:w="992" w:type="dxa"/>
            <w:vMerge/>
          </w:tcPr>
          <w:p w14:paraId="4B3EABBE" w14:textId="77777777" w:rsidR="0026398D" w:rsidRPr="009B3195" w:rsidRDefault="0026398D" w:rsidP="0026398D">
            <w:pPr>
              <w:pStyle w:val="ConsPlusNormal"/>
              <w:rPr>
                <w:rFonts w:ascii="Times New Roman" w:hAnsi="Times New Roman" w:cs="Times New Roman"/>
              </w:rPr>
            </w:pPr>
          </w:p>
        </w:tc>
        <w:tc>
          <w:tcPr>
            <w:tcW w:w="688" w:type="dxa"/>
            <w:tcBorders>
              <w:top w:val="nil"/>
              <w:bottom w:val="nil"/>
            </w:tcBorders>
          </w:tcPr>
          <w:p w14:paraId="3E4F789B"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Borders>
              <w:top w:val="nil"/>
              <w:bottom w:val="nil"/>
            </w:tcBorders>
          </w:tcPr>
          <w:p w14:paraId="09D2B152"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vMerge w:val="restart"/>
            <w:tcBorders>
              <w:top w:val="nil"/>
            </w:tcBorders>
          </w:tcPr>
          <w:p w14:paraId="72E9568D"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01 2 03 00000</w:t>
            </w:r>
          </w:p>
        </w:tc>
        <w:tc>
          <w:tcPr>
            <w:tcW w:w="484" w:type="dxa"/>
            <w:vMerge w:val="restart"/>
            <w:tcBorders>
              <w:top w:val="nil"/>
            </w:tcBorders>
          </w:tcPr>
          <w:p w14:paraId="7CAA4F2A"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vMerge/>
          </w:tcPr>
          <w:p w14:paraId="2CABE67C" w14:textId="77777777" w:rsidR="0026398D" w:rsidRPr="009B3195" w:rsidRDefault="0026398D" w:rsidP="0026398D">
            <w:pPr>
              <w:pStyle w:val="ConsPlusNormal"/>
              <w:rPr>
                <w:rFonts w:ascii="Times New Roman" w:hAnsi="Times New Roman" w:cs="Times New Roman"/>
              </w:rPr>
            </w:pPr>
          </w:p>
        </w:tc>
        <w:tc>
          <w:tcPr>
            <w:tcW w:w="993" w:type="dxa"/>
            <w:vMerge/>
          </w:tcPr>
          <w:p w14:paraId="59B5EFFF" w14:textId="77777777" w:rsidR="0026398D" w:rsidRPr="009B3195" w:rsidRDefault="0026398D" w:rsidP="0026398D">
            <w:pPr>
              <w:pStyle w:val="ConsPlusNormal"/>
              <w:rPr>
                <w:rFonts w:ascii="Times New Roman" w:hAnsi="Times New Roman" w:cs="Times New Roman"/>
              </w:rPr>
            </w:pPr>
          </w:p>
        </w:tc>
        <w:tc>
          <w:tcPr>
            <w:tcW w:w="992" w:type="dxa"/>
            <w:vMerge/>
          </w:tcPr>
          <w:p w14:paraId="33C4F862" w14:textId="77777777" w:rsidR="0026398D" w:rsidRPr="009B3195" w:rsidRDefault="0026398D" w:rsidP="0026398D">
            <w:pPr>
              <w:pStyle w:val="ConsPlusNormal"/>
              <w:rPr>
                <w:rFonts w:ascii="Times New Roman" w:hAnsi="Times New Roman" w:cs="Times New Roman"/>
              </w:rPr>
            </w:pPr>
          </w:p>
        </w:tc>
        <w:tc>
          <w:tcPr>
            <w:tcW w:w="992" w:type="dxa"/>
            <w:vMerge/>
          </w:tcPr>
          <w:p w14:paraId="26798CEA" w14:textId="77777777" w:rsidR="0026398D" w:rsidRPr="009B3195" w:rsidRDefault="0026398D" w:rsidP="0026398D">
            <w:pPr>
              <w:pStyle w:val="ConsPlusNormal"/>
              <w:rPr>
                <w:rFonts w:ascii="Times New Roman" w:hAnsi="Times New Roman" w:cs="Times New Roman"/>
              </w:rPr>
            </w:pPr>
          </w:p>
        </w:tc>
        <w:tc>
          <w:tcPr>
            <w:tcW w:w="992" w:type="dxa"/>
            <w:vMerge/>
          </w:tcPr>
          <w:p w14:paraId="201FA129" w14:textId="16EACFB2" w:rsidR="0026398D" w:rsidRPr="009B3195" w:rsidRDefault="0026398D" w:rsidP="0026398D">
            <w:pPr>
              <w:pStyle w:val="ConsPlusNormal"/>
              <w:rPr>
                <w:rFonts w:ascii="Times New Roman" w:hAnsi="Times New Roman" w:cs="Times New Roman"/>
              </w:rPr>
            </w:pPr>
          </w:p>
        </w:tc>
        <w:tc>
          <w:tcPr>
            <w:tcW w:w="992" w:type="dxa"/>
            <w:vMerge/>
          </w:tcPr>
          <w:p w14:paraId="20D97EDC" w14:textId="77777777" w:rsidR="0026398D" w:rsidRPr="009B3195" w:rsidRDefault="0026398D" w:rsidP="0026398D">
            <w:pPr>
              <w:pStyle w:val="ConsPlusNormal"/>
              <w:rPr>
                <w:rFonts w:ascii="Times New Roman" w:hAnsi="Times New Roman" w:cs="Times New Roman"/>
              </w:rPr>
            </w:pPr>
          </w:p>
        </w:tc>
        <w:tc>
          <w:tcPr>
            <w:tcW w:w="992" w:type="dxa"/>
            <w:vMerge/>
          </w:tcPr>
          <w:p w14:paraId="310E39C2" w14:textId="6422A9D0" w:rsidR="0026398D" w:rsidRPr="009B3195" w:rsidRDefault="0026398D" w:rsidP="0026398D">
            <w:pPr>
              <w:pStyle w:val="ConsPlusNormal"/>
              <w:rPr>
                <w:rFonts w:ascii="Times New Roman" w:hAnsi="Times New Roman" w:cs="Times New Roman"/>
              </w:rPr>
            </w:pPr>
          </w:p>
        </w:tc>
        <w:tc>
          <w:tcPr>
            <w:tcW w:w="993" w:type="dxa"/>
            <w:vMerge/>
          </w:tcPr>
          <w:p w14:paraId="7466C09C" w14:textId="72FEB90E" w:rsidR="0026398D" w:rsidRPr="009B3195" w:rsidRDefault="0026398D" w:rsidP="0026398D">
            <w:pPr>
              <w:pStyle w:val="ConsPlusNormal"/>
              <w:rPr>
                <w:rFonts w:ascii="Times New Roman" w:hAnsi="Times New Roman" w:cs="Times New Roman"/>
              </w:rPr>
            </w:pPr>
          </w:p>
        </w:tc>
        <w:tc>
          <w:tcPr>
            <w:tcW w:w="1134" w:type="dxa"/>
            <w:vMerge/>
          </w:tcPr>
          <w:p w14:paraId="7876658D" w14:textId="34A68C72" w:rsidR="0026398D" w:rsidRPr="009B3195" w:rsidRDefault="0026398D" w:rsidP="0026398D">
            <w:pPr>
              <w:pStyle w:val="ConsPlusNormal"/>
              <w:rPr>
                <w:rFonts w:ascii="Times New Roman" w:hAnsi="Times New Roman" w:cs="Times New Roman"/>
              </w:rPr>
            </w:pPr>
          </w:p>
        </w:tc>
      </w:tr>
      <w:tr w:rsidR="0026398D" w:rsidRPr="009B3195" w14:paraId="5E36A032" w14:textId="77777777" w:rsidTr="001C549F">
        <w:tc>
          <w:tcPr>
            <w:tcW w:w="704" w:type="dxa"/>
            <w:vMerge/>
          </w:tcPr>
          <w:p w14:paraId="600F0FFF" w14:textId="77777777" w:rsidR="0026398D" w:rsidRPr="009B3195" w:rsidRDefault="0026398D" w:rsidP="0026398D">
            <w:pPr>
              <w:pStyle w:val="ConsPlusNormal"/>
              <w:jc w:val="center"/>
              <w:rPr>
                <w:rFonts w:ascii="Times New Roman" w:hAnsi="Times New Roman" w:cs="Times New Roman"/>
              </w:rPr>
            </w:pPr>
          </w:p>
        </w:tc>
        <w:tc>
          <w:tcPr>
            <w:tcW w:w="2126" w:type="dxa"/>
            <w:vMerge/>
          </w:tcPr>
          <w:p w14:paraId="3CE58A12" w14:textId="77777777" w:rsidR="0026398D" w:rsidRPr="009B3195" w:rsidRDefault="0026398D" w:rsidP="0026398D">
            <w:pPr>
              <w:pStyle w:val="ConsPlusNormal"/>
              <w:rPr>
                <w:rFonts w:ascii="Times New Roman" w:hAnsi="Times New Roman" w:cs="Times New Roman"/>
              </w:rPr>
            </w:pPr>
          </w:p>
        </w:tc>
        <w:tc>
          <w:tcPr>
            <w:tcW w:w="992" w:type="dxa"/>
            <w:vMerge/>
          </w:tcPr>
          <w:p w14:paraId="4CEEA59C" w14:textId="77777777" w:rsidR="0026398D" w:rsidRPr="009B3195" w:rsidRDefault="0026398D" w:rsidP="0026398D">
            <w:pPr>
              <w:pStyle w:val="ConsPlusNormal"/>
              <w:rPr>
                <w:rFonts w:ascii="Times New Roman" w:hAnsi="Times New Roman" w:cs="Times New Roman"/>
              </w:rPr>
            </w:pPr>
          </w:p>
        </w:tc>
        <w:tc>
          <w:tcPr>
            <w:tcW w:w="688" w:type="dxa"/>
            <w:tcBorders>
              <w:top w:val="nil"/>
            </w:tcBorders>
          </w:tcPr>
          <w:p w14:paraId="7A54400A"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989</w:t>
            </w:r>
          </w:p>
        </w:tc>
        <w:tc>
          <w:tcPr>
            <w:tcW w:w="622" w:type="dxa"/>
            <w:tcBorders>
              <w:top w:val="nil"/>
            </w:tcBorders>
          </w:tcPr>
          <w:p w14:paraId="0D29AED4"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0804</w:t>
            </w:r>
          </w:p>
        </w:tc>
        <w:tc>
          <w:tcPr>
            <w:tcW w:w="693" w:type="dxa"/>
            <w:vMerge/>
            <w:tcBorders>
              <w:top w:val="nil"/>
            </w:tcBorders>
          </w:tcPr>
          <w:p w14:paraId="1324C3C6" w14:textId="77777777" w:rsidR="0026398D" w:rsidRPr="009B3195" w:rsidRDefault="0026398D" w:rsidP="0026398D">
            <w:pPr>
              <w:pStyle w:val="ConsPlusNormal"/>
              <w:rPr>
                <w:rFonts w:ascii="Times New Roman" w:hAnsi="Times New Roman" w:cs="Times New Roman"/>
              </w:rPr>
            </w:pPr>
          </w:p>
        </w:tc>
        <w:tc>
          <w:tcPr>
            <w:tcW w:w="484" w:type="dxa"/>
            <w:vMerge/>
            <w:tcBorders>
              <w:top w:val="nil"/>
            </w:tcBorders>
          </w:tcPr>
          <w:p w14:paraId="047744B8" w14:textId="77777777" w:rsidR="0026398D" w:rsidRPr="009B3195" w:rsidRDefault="0026398D" w:rsidP="0026398D">
            <w:pPr>
              <w:pStyle w:val="ConsPlusNormal"/>
              <w:rPr>
                <w:rFonts w:ascii="Times New Roman" w:hAnsi="Times New Roman" w:cs="Times New Roman"/>
              </w:rPr>
            </w:pPr>
          </w:p>
        </w:tc>
        <w:tc>
          <w:tcPr>
            <w:tcW w:w="1057" w:type="dxa"/>
            <w:gridSpan w:val="2"/>
            <w:vMerge/>
          </w:tcPr>
          <w:p w14:paraId="6E940CC0" w14:textId="77777777" w:rsidR="0026398D" w:rsidRPr="009B3195" w:rsidRDefault="0026398D" w:rsidP="0026398D">
            <w:pPr>
              <w:pStyle w:val="ConsPlusNormal"/>
              <w:rPr>
                <w:rFonts w:ascii="Times New Roman" w:hAnsi="Times New Roman" w:cs="Times New Roman"/>
              </w:rPr>
            </w:pPr>
          </w:p>
        </w:tc>
        <w:tc>
          <w:tcPr>
            <w:tcW w:w="993" w:type="dxa"/>
            <w:vMerge/>
          </w:tcPr>
          <w:p w14:paraId="40BA0DA6" w14:textId="77777777" w:rsidR="0026398D" w:rsidRPr="009B3195" w:rsidRDefault="0026398D" w:rsidP="0026398D">
            <w:pPr>
              <w:pStyle w:val="ConsPlusNormal"/>
              <w:rPr>
                <w:rFonts w:ascii="Times New Roman" w:hAnsi="Times New Roman" w:cs="Times New Roman"/>
              </w:rPr>
            </w:pPr>
          </w:p>
        </w:tc>
        <w:tc>
          <w:tcPr>
            <w:tcW w:w="992" w:type="dxa"/>
            <w:vMerge/>
          </w:tcPr>
          <w:p w14:paraId="3CAA625C" w14:textId="77777777" w:rsidR="0026398D" w:rsidRPr="009B3195" w:rsidRDefault="0026398D" w:rsidP="0026398D">
            <w:pPr>
              <w:pStyle w:val="ConsPlusNormal"/>
              <w:rPr>
                <w:rFonts w:ascii="Times New Roman" w:hAnsi="Times New Roman" w:cs="Times New Roman"/>
              </w:rPr>
            </w:pPr>
          </w:p>
        </w:tc>
        <w:tc>
          <w:tcPr>
            <w:tcW w:w="992" w:type="dxa"/>
            <w:vMerge/>
          </w:tcPr>
          <w:p w14:paraId="6F8C4114" w14:textId="77777777" w:rsidR="0026398D" w:rsidRPr="009B3195" w:rsidRDefault="0026398D" w:rsidP="0026398D">
            <w:pPr>
              <w:pStyle w:val="ConsPlusNormal"/>
              <w:rPr>
                <w:rFonts w:ascii="Times New Roman" w:hAnsi="Times New Roman" w:cs="Times New Roman"/>
              </w:rPr>
            </w:pPr>
          </w:p>
        </w:tc>
        <w:tc>
          <w:tcPr>
            <w:tcW w:w="992" w:type="dxa"/>
            <w:vMerge/>
          </w:tcPr>
          <w:p w14:paraId="72A99E6A" w14:textId="1DAF7CA5" w:rsidR="0026398D" w:rsidRPr="009B3195" w:rsidRDefault="0026398D" w:rsidP="0026398D">
            <w:pPr>
              <w:pStyle w:val="ConsPlusNormal"/>
              <w:rPr>
                <w:rFonts w:ascii="Times New Roman" w:hAnsi="Times New Roman" w:cs="Times New Roman"/>
              </w:rPr>
            </w:pPr>
          </w:p>
        </w:tc>
        <w:tc>
          <w:tcPr>
            <w:tcW w:w="992" w:type="dxa"/>
            <w:vMerge/>
          </w:tcPr>
          <w:p w14:paraId="23070EE6" w14:textId="77777777" w:rsidR="0026398D" w:rsidRPr="009B3195" w:rsidRDefault="0026398D" w:rsidP="0026398D">
            <w:pPr>
              <w:pStyle w:val="ConsPlusNormal"/>
              <w:rPr>
                <w:rFonts w:ascii="Times New Roman" w:hAnsi="Times New Roman" w:cs="Times New Roman"/>
              </w:rPr>
            </w:pPr>
          </w:p>
        </w:tc>
        <w:tc>
          <w:tcPr>
            <w:tcW w:w="992" w:type="dxa"/>
            <w:vMerge/>
          </w:tcPr>
          <w:p w14:paraId="3DB830CE" w14:textId="52E47FC8" w:rsidR="0026398D" w:rsidRPr="009B3195" w:rsidRDefault="0026398D" w:rsidP="0026398D">
            <w:pPr>
              <w:pStyle w:val="ConsPlusNormal"/>
              <w:rPr>
                <w:rFonts w:ascii="Times New Roman" w:hAnsi="Times New Roman" w:cs="Times New Roman"/>
              </w:rPr>
            </w:pPr>
          </w:p>
        </w:tc>
        <w:tc>
          <w:tcPr>
            <w:tcW w:w="993" w:type="dxa"/>
            <w:vMerge/>
          </w:tcPr>
          <w:p w14:paraId="5E09636F" w14:textId="09CAA212" w:rsidR="0026398D" w:rsidRPr="009B3195" w:rsidRDefault="0026398D" w:rsidP="0026398D">
            <w:pPr>
              <w:pStyle w:val="ConsPlusNormal"/>
              <w:rPr>
                <w:rFonts w:ascii="Times New Roman" w:hAnsi="Times New Roman" w:cs="Times New Roman"/>
              </w:rPr>
            </w:pPr>
          </w:p>
        </w:tc>
        <w:tc>
          <w:tcPr>
            <w:tcW w:w="1134" w:type="dxa"/>
            <w:vMerge/>
          </w:tcPr>
          <w:p w14:paraId="702F35FA" w14:textId="24F820A7" w:rsidR="0026398D" w:rsidRPr="009B3195" w:rsidRDefault="0026398D" w:rsidP="0026398D">
            <w:pPr>
              <w:pStyle w:val="ConsPlusNormal"/>
              <w:rPr>
                <w:rFonts w:ascii="Times New Roman" w:hAnsi="Times New Roman" w:cs="Times New Roman"/>
              </w:rPr>
            </w:pPr>
          </w:p>
        </w:tc>
      </w:tr>
      <w:tr w:rsidR="0026398D" w:rsidRPr="009B3195" w14:paraId="35A61E29" w14:textId="77777777" w:rsidTr="001C549F">
        <w:tc>
          <w:tcPr>
            <w:tcW w:w="704" w:type="dxa"/>
          </w:tcPr>
          <w:p w14:paraId="70AC790D"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2.3.1.</w:t>
            </w:r>
          </w:p>
        </w:tc>
        <w:tc>
          <w:tcPr>
            <w:tcW w:w="2126" w:type="dxa"/>
          </w:tcPr>
          <w:p w14:paraId="23ACCE3A"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Обеспечение проведения оценки рыночной стоимости объектов недвижимости, земельных участков, а также права аренды на объекты недвижимости и земельные участки</w:t>
            </w:r>
          </w:p>
        </w:tc>
        <w:tc>
          <w:tcPr>
            <w:tcW w:w="992" w:type="dxa"/>
          </w:tcPr>
          <w:p w14:paraId="37704D21"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w:t>
            </w:r>
          </w:p>
        </w:tc>
        <w:tc>
          <w:tcPr>
            <w:tcW w:w="688" w:type="dxa"/>
          </w:tcPr>
          <w:p w14:paraId="6A4BBE7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Pr>
          <w:p w14:paraId="76D675AD"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tcPr>
          <w:p w14:paraId="1C6D72A0"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01 2 03 10080</w:t>
            </w:r>
          </w:p>
        </w:tc>
        <w:tc>
          <w:tcPr>
            <w:tcW w:w="484" w:type="dxa"/>
          </w:tcPr>
          <w:p w14:paraId="2DD31282"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1579C96A"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230,0</w:t>
            </w:r>
          </w:p>
        </w:tc>
        <w:tc>
          <w:tcPr>
            <w:tcW w:w="993" w:type="dxa"/>
          </w:tcPr>
          <w:p w14:paraId="7C30A638"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382,0</w:t>
            </w:r>
          </w:p>
        </w:tc>
        <w:tc>
          <w:tcPr>
            <w:tcW w:w="992" w:type="dxa"/>
          </w:tcPr>
          <w:p w14:paraId="7165B3D1" w14:textId="07031FD6" w:rsidR="0026398D" w:rsidRPr="009B3195" w:rsidRDefault="00C20082" w:rsidP="0026398D">
            <w:pPr>
              <w:pStyle w:val="ConsPlusNormal"/>
              <w:jc w:val="right"/>
              <w:rPr>
                <w:rFonts w:ascii="Times New Roman" w:hAnsi="Times New Roman" w:cs="Times New Roman"/>
              </w:rPr>
            </w:pPr>
            <w:r>
              <w:rPr>
                <w:rFonts w:ascii="Times New Roman" w:hAnsi="Times New Roman" w:cs="Times New Roman"/>
              </w:rPr>
              <w:t>6</w:t>
            </w:r>
            <w:r w:rsidR="0026398D">
              <w:rPr>
                <w:rFonts w:ascii="Times New Roman" w:hAnsi="Times New Roman" w:cs="Times New Roman"/>
              </w:rPr>
              <w:t>39,550</w:t>
            </w:r>
          </w:p>
        </w:tc>
        <w:tc>
          <w:tcPr>
            <w:tcW w:w="992" w:type="dxa"/>
          </w:tcPr>
          <w:p w14:paraId="65B05455"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475,0</w:t>
            </w:r>
          </w:p>
        </w:tc>
        <w:tc>
          <w:tcPr>
            <w:tcW w:w="992" w:type="dxa"/>
          </w:tcPr>
          <w:p w14:paraId="38A02103" w14:textId="6A066F36"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475,0</w:t>
            </w:r>
          </w:p>
        </w:tc>
        <w:tc>
          <w:tcPr>
            <w:tcW w:w="992" w:type="dxa"/>
          </w:tcPr>
          <w:p w14:paraId="25894987" w14:textId="3A2CC3CB"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475,0</w:t>
            </w:r>
          </w:p>
        </w:tc>
        <w:tc>
          <w:tcPr>
            <w:tcW w:w="992" w:type="dxa"/>
          </w:tcPr>
          <w:p w14:paraId="37E7CC36" w14:textId="62600701"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475,0</w:t>
            </w:r>
          </w:p>
        </w:tc>
        <w:tc>
          <w:tcPr>
            <w:tcW w:w="993" w:type="dxa"/>
          </w:tcPr>
          <w:p w14:paraId="776FEF5D" w14:textId="18F99D6A"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475,0</w:t>
            </w:r>
          </w:p>
        </w:tc>
        <w:tc>
          <w:tcPr>
            <w:tcW w:w="1134" w:type="dxa"/>
          </w:tcPr>
          <w:p w14:paraId="721F4BA6" w14:textId="65DC938B" w:rsidR="0026398D" w:rsidRPr="009B3195" w:rsidRDefault="00C20082" w:rsidP="0026398D">
            <w:pPr>
              <w:pStyle w:val="ConsPlusNormal"/>
              <w:jc w:val="right"/>
              <w:rPr>
                <w:rFonts w:ascii="Times New Roman" w:hAnsi="Times New Roman" w:cs="Times New Roman"/>
              </w:rPr>
            </w:pPr>
            <w:r>
              <w:rPr>
                <w:rFonts w:ascii="Times New Roman" w:hAnsi="Times New Roman" w:cs="Times New Roman"/>
              </w:rPr>
              <w:t>36</w:t>
            </w:r>
            <w:r w:rsidR="0026398D">
              <w:rPr>
                <w:rFonts w:ascii="Times New Roman" w:hAnsi="Times New Roman" w:cs="Times New Roman"/>
              </w:rPr>
              <w:t>26,550</w:t>
            </w:r>
          </w:p>
        </w:tc>
      </w:tr>
      <w:tr w:rsidR="0026398D" w:rsidRPr="009B3195" w14:paraId="5BEC9C75" w14:textId="77777777" w:rsidTr="001C549F">
        <w:tc>
          <w:tcPr>
            <w:tcW w:w="704" w:type="dxa"/>
          </w:tcPr>
          <w:p w14:paraId="40DFD24D"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2.3.2.</w:t>
            </w:r>
          </w:p>
        </w:tc>
        <w:tc>
          <w:tcPr>
            <w:tcW w:w="2126" w:type="dxa"/>
          </w:tcPr>
          <w:p w14:paraId="6593B1C8"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Обслуживание программы учета муниципальной собственности</w:t>
            </w:r>
          </w:p>
        </w:tc>
        <w:tc>
          <w:tcPr>
            <w:tcW w:w="992" w:type="dxa"/>
          </w:tcPr>
          <w:p w14:paraId="6E182F61"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w:t>
            </w:r>
          </w:p>
        </w:tc>
        <w:tc>
          <w:tcPr>
            <w:tcW w:w="688" w:type="dxa"/>
          </w:tcPr>
          <w:p w14:paraId="30DE816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Pr>
          <w:p w14:paraId="6316BB8F"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tcPr>
          <w:p w14:paraId="7A263BCE"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01 2 03 10090</w:t>
            </w:r>
          </w:p>
        </w:tc>
        <w:tc>
          <w:tcPr>
            <w:tcW w:w="484" w:type="dxa"/>
          </w:tcPr>
          <w:p w14:paraId="27D14C64"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236C6A3A"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94,5</w:t>
            </w:r>
          </w:p>
        </w:tc>
        <w:tc>
          <w:tcPr>
            <w:tcW w:w="993" w:type="dxa"/>
          </w:tcPr>
          <w:p w14:paraId="1133FB01"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98,5</w:t>
            </w:r>
          </w:p>
        </w:tc>
        <w:tc>
          <w:tcPr>
            <w:tcW w:w="992" w:type="dxa"/>
          </w:tcPr>
          <w:p w14:paraId="1231173A"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115,5</w:t>
            </w:r>
          </w:p>
        </w:tc>
        <w:tc>
          <w:tcPr>
            <w:tcW w:w="992" w:type="dxa"/>
          </w:tcPr>
          <w:p w14:paraId="0054D8F3"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115,5</w:t>
            </w:r>
          </w:p>
        </w:tc>
        <w:tc>
          <w:tcPr>
            <w:tcW w:w="992" w:type="dxa"/>
          </w:tcPr>
          <w:p w14:paraId="5213A3B0" w14:textId="5E438561"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115,5</w:t>
            </w:r>
          </w:p>
        </w:tc>
        <w:tc>
          <w:tcPr>
            <w:tcW w:w="992" w:type="dxa"/>
          </w:tcPr>
          <w:p w14:paraId="24260679" w14:textId="28D2548D" w:rsidR="0026398D" w:rsidRPr="009B3195" w:rsidRDefault="0026398D" w:rsidP="0026398D">
            <w:pPr>
              <w:pStyle w:val="ConsPlusNormal"/>
              <w:jc w:val="right"/>
              <w:rPr>
                <w:rFonts w:ascii="Times New Roman" w:hAnsi="Times New Roman" w:cs="Times New Roman"/>
              </w:rPr>
            </w:pPr>
            <w:r w:rsidRPr="006C4224">
              <w:rPr>
                <w:rFonts w:ascii="Times New Roman" w:hAnsi="Times New Roman" w:cs="Times New Roman"/>
              </w:rPr>
              <w:t>115,5</w:t>
            </w:r>
          </w:p>
        </w:tc>
        <w:tc>
          <w:tcPr>
            <w:tcW w:w="992" w:type="dxa"/>
          </w:tcPr>
          <w:p w14:paraId="4677660F" w14:textId="280272C6" w:rsidR="0026398D" w:rsidRPr="009B3195" w:rsidRDefault="0026398D" w:rsidP="0026398D">
            <w:pPr>
              <w:pStyle w:val="ConsPlusNormal"/>
              <w:jc w:val="right"/>
              <w:rPr>
                <w:rFonts w:ascii="Times New Roman" w:hAnsi="Times New Roman" w:cs="Times New Roman"/>
              </w:rPr>
            </w:pPr>
            <w:r w:rsidRPr="006C4224">
              <w:rPr>
                <w:rFonts w:ascii="Times New Roman" w:hAnsi="Times New Roman" w:cs="Times New Roman"/>
              </w:rPr>
              <w:t>115,5</w:t>
            </w:r>
          </w:p>
        </w:tc>
        <w:tc>
          <w:tcPr>
            <w:tcW w:w="993" w:type="dxa"/>
          </w:tcPr>
          <w:p w14:paraId="2E441BA9" w14:textId="00F9EFB3" w:rsidR="0026398D" w:rsidRPr="009B3195" w:rsidRDefault="0026398D" w:rsidP="0026398D">
            <w:pPr>
              <w:pStyle w:val="ConsPlusNormal"/>
              <w:jc w:val="right"/>
              <w:rPr>
                <w:rFonts w:ascii="Times New Roman" w:hAnsi="Times New Roman" w:cs="Times New Roman"/>
              </w:rPr>
            </w:pPr>
            <w:r w:rsidRPr="006C4224">
              <w:rPr>
                <w:rFonts w:ascii="Times New Roman" w:hAnsi="Times New Roman" w:cs="Times New Roman"/>
              </w:rPr>
              <w:t>115,5</w:t>
            </w:r>
          </w:p>
        </w:tc>
        <w:tc>
          <w:tcPr>
            <w:tcW w:w="1134" w:type="dxa"/>
          </w:tcPr>
          <w:p w14:paraId="567B86BB" w14:textId="45B5B667"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886,000</w:t>
            </w:r>
          </w:p>
        </w:tc>
      </w:tr>
      <w:tr w:rsidR="0026398D" w:rsidRPr="009B3195" w14:paraId="6B518CA5" w14:textId="77777777" w:rsidTr="001C549F">
        <w:tc>
          <w:tcPr>
            <w:tcW w:w="704" w:type="dxa"/>
          </w:tcPr>
          <w:p w14:paraId="1F3B1D42"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2.3.3.</w:t>
            </w:r>
          </w:p>
        </w:tc>
        <w:tc>
          <w:tcPr>
            <w:tcW w:w="2126" w:type="dxa"/>
          </w:tcPr>
          <w:p w14:paraId="39DE1DE8"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Содержание объектов муниципальной собственности</w:t>
            </w:r>
          </w:p>
        </w:tc>
        <w:tc>
          <w:tcPr>
            <w:tcW w:w="992" w:type="dxa"/>
          </w:tcPr>
          <w:p w14:paraId="192E1836"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 соисполнитель - МКУ "АХУ"</w:t>
            </w:r>
          </w:p>
        </w:tc>
        <w:tc>
          <w:tcPr>
            <w:tcW w:w="688" w:type="dxa"/>
          </w:tcPr>
          <w:p w14:paraId="18639BAC"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p w14:paraId="4057D6F9"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Pr>
          <w:p w14:paraId="04DEDEDC"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tcPr>
          <w:p w14:paraId="75184D93"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01 2 03 10100</w:t>
            </w:r>
          </w:p>
        </w:tc>
        <w:tc>
          <w:tcPr>
            <w:tcW w:w="484" w:type="dxa"/>
          </w:tcPr>
          <w:p w14:paraId="4064EE53"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7B17AB9C"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2769,282</w:t>
            </w:r>
          </w:p>
        </w:tc>
        <w:tc>
          <w:tcPr>
            <w:tcW w:w="993" w:type="dxa"/>
          </w:tcPr>
          <w:p w14:paraId="561F681F"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1237,787</w:t>
            </w:r>
          </w:p>
        </w:tc>
        <w:tc>
          <w:tcPr>
            <w:tcW w:w="992" w:type="dxa"/>
          </w:tcPr>
          <w:p w14:paraId="0DEA4F32" w14:textId="36DB4DBA" w:rsidR="0026398D" w:rsidRPr="009B3195" w:rsidRDefault="0026398D" w:rsidP="00C20082">
            <w:pPr>
              <w:pStyle w:val="ConsPlusNormal"/>
              <w:jc w:val="right"/>
              <w:rPr>
                <w:rFonts w:ascii="Times New Roman" w:hAnsi="Times New Roman" w:cs="Times New Roman"/>
              </w:rPr>
            </w:pPr>
            <w:r w:rsidRPr="009B3195">
              <w:rPr>
                <w:rFonts w:ascii="Times New Roman" w:hAnsi="Times New Roman" w:cs="Times New Roman"/>
              </w:rPr>
              <w:t>1</w:t>
            </w:r>
            <w:r w:rsidR="00C20082">
              <w:rPr>
                <w:rFonts w:ascii="Times New Roman" w:hAnsi="Times New Roman" w:cs="Times New Roman"/>
              </w:rPr>
              <w:t>7</w:t>
            </w:r>
            <w:r w:rsidRPr="009B3195">
              <w:rPr>
                <w:rFonts w:ascii="Times New Roman" w:hAnsi="Times New Roman" w:cs="Times New Roman"/>
              </w:rPr>
              <w:t>28,7</w:t>
            </w:r>
          </w:p>
        </w:tc>
        <w:tc>
          <w:tcPr>
            <w:tcW w:w="992" w:type="dxa"/>
          </w:tcPr>
          <w:p w14:paraId="70ECF426"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1428,7</w:t>
            </w:r>
          </w:p>
        </w:tc>
        <w:tc>
          <w:tcPr>
            <w:tcW w:w="992" w:type="dxa"/>
          </w:tcPr>
          <w:p w14:paraId="4D5F3E7B" w14:textId="1FD747AD"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1428,7</w:t>
            </w:r>
          </w:p>
        </w:tc>
        <w:tc>
          <w:tcPr>
            <w:tcW w:w="992" w:type="dxa"/>
          </w:tcPr>
          <w:p w14:paraId="7A6DA601" w14:textId="481B6113" w:rsidR="0026398D" w:rsidRPr="009B3195" w:rsidRDefault="0026398D" w:rsidP="0026398D">
            <w:pPr>
              <w:pStyle w:val="ConsPlusNormal"/>
              <w:jc w:val="right"/>
              <w:rPr>
                <w:rFonts w:ascii="Times New Roman" w:hAnsi="Times New Roman" w:cs="Times New Roman"/>
              </w:rPr>
            </w:pPr>
            <w:r w:rsidRPr="00C54A61">
              <w:rPr>
                <w:rFonts w:ascii="Times New Roman" w:hAnsi="Times New Roman" w:cs="Times New Roman"/>
              </w:rPr>
              <w:t>1428,7</w:t>
            </w:r>
          </w:p>
        </w:tc>
        <w:tc>
          <w:tcPr>
            <w:tcW w:w="992" w:type="dxa"/>
          </w:tcPr>
          <w:p w14:paraId="3F742948" w14:textId="5D67F416" w:rsidR="0026398D" w:rsidRPr="009B3195" w:rsidRDefault="0026398D" w:rsidP="0026398D">
            <w:pPr>
              <w:pStyle w:val="ConsPlusNormal"/>
              <w:jc w:val="right"/>
              <w:rPr>
                <w:rFonts w:ascii="Times New Roman" w:hAnsi="Times New Roman" w:cs="Times New Roman"/>
              </w:rPr>
            </w:pPr>
            <w:r w:rsidRPr="00C54A61">
              <w:rPr>
                <w:rFonts w:ascii="Times New Roman" w:hAnsi="Times New Roman" w:cs="Times New Roman"/>
              </w:rPr>
              <w:t>1428,7</w:t>
            </w:r>
          </w:p>
        </w:tc>
        <w:tc>
          <w:tcPr>
            <w:tcW w:w="993" w:type="dxa"/>
          </w:tcPr>
          <w:p w14:paraId="6340F902" w14:textId="780BD631" w:rsidR="0026398D" w:rsidRPr="009B3195" w:rsidRDefault="0026398D" w:rsidP="0026398D">
            <w:pPr>
              <w:pStyle w:val="ConsPlusNormal"/>
              <w:jc w:val="right"/>
              <w:rPr>
                <w:rFonts w:ascii="Times New Roman" w:hAnsi="Times New Roman" w:cs="Times New Roman"/>
              </w:rPr>
            </w:pPr>
            <w:r w:rsidRPr="00C54A61">
              <w:rPr>
                <w:rFonts w:ascii="Times New Roman" w:hAnsi="Times New Roman" w:cs="Times New Roman"/>
              </w:rPr>
              <w:t>1428,7</w:t>
            </w:r>
          </w:p>
        </w:tc>
        <w:tc>
          <w:tcPr>
            <w:tcW w:w="1134" w:type="dxa"/>
          </w:tcPr>
          <w:p w14:paraId="59ECC515" w14:textId="61F6913E" w:rsidR="0026398D" w:rsidRPr="009B3195" w:rsidRDefault="0026398D" w:rsidP="00C20082">
            <w:pPr>
              <w:pStyle w:val="ConsPlusNormal"/>
              <w:jc w:val="right"/>
              <w:rPr>
                <w:rFonts w:ascii="Times New Roman" w:hAnsi="Times New Roman" w:cs="Times New Roman"/>
              </w:rPr>
            </w:pPr>
            <w:r>
              <w:rPr>
                <w:rFonts w:ascii="Times New Roman" w:hAnsi="Times New Roman" w:cs="Times New Roman"/>
              </w:rPr>
              <w:t>12</w:t>
            </w:r>
            <w:r w:rsidR="00C20082">
              <w:rPr>
                <w:rFonts w:ascii="Times New Roman" w:hAnsi="Times New Roman" w:cs="Times New Roman"/>
              </w:rPr>
              <w:t>8</w:t>
            </w:r>
            <w:r>
              <w:rPr>
                <w:rFonts w:ascii="Times New Roman" w:hAnsi="Times New Roman" w:cs="Times New Roman"/>
              </w:rPr>
              <w:t>79,269</w:t>
            </w:r>
          </w:p>
        </w:tc>
      </w:tr>
      <w:tr w:rsidR="0026398D" w:rsidRPr="009B3195" w14:paraId="2D716F45" w14:textId="77777777" w:rsidTr="001C549F">
        <w:tc>
          <w:tcPr>
            <w:tcW w:w="704" w:type="dxa"/>
          </w:tcPr>
          <w:p w14:paraId="328D83DD"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2.3.4.</w:t>
            </w:r>
          </w:p>
        </w:tc>
        <w:tc>
          <w:tcPr>
            <w:tcW w:w="2126" w:type="dxa"/>
          </w:tcPr>
          <w:p w14:paraId="7A087ABE"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Налог на транспорт, находящийся в муниципальной казне</w:t>
            </w:r>
          </w:p>
        </w:tc>
        <w:tc>
          <w:tcPr>
            <w:tcW w:w="992" w:type="dxa"/>
          </w:tcPr>
          <w:p w14:paraId="3259B37A"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w:t>
            </w:r>
          </w:p>
        </w:tc>
        <w:tc>
          <w:tcPr>
            <w:tcW w:w="688" w:type="dxa"/>
          </w:tcPr>
          <w:p w14:paraId="36470AE4"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Pr>
          <w:p w14:paraId="5E798FD0"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tcPr>
          <w:p w14:paraId="788F073C"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01 2 03 10110</w:t>
            </w:r>
          </w:p>
        </w:tc>
        <w:tc>
          <w:tcPr>
            <w:tcW w:w="484" w:type="dxa"/>
          </w:tcPr>
          <w:p w14:paraId="22157F7C"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2DC88719"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30,946</w:t>
            </w:r>
          </w:p>
        </w:tc>
        <w:tc>
          <w:tcPr>
            <w:tcW w:w="993" w:type="dxa"/>
          </w:tcPr>
          <w:p w14:paraId="00F395C4"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95,319</w:t>
            </w:r>
          </w:p>
        </w:tc>
        <w:tc>
          <w:tcPr>
            <w:tcW w:w="992" w:type="dxa"/>
          </w:tcPr>
          <w:p w14:paraId="1BC51EDA" w14:textId="25D236E5" w:rsidR="0026398D" w:rsidRPr="009B3195" w:rsidRDefault="00EC2297" w:rsidP="00EC2297">
            <w:pPr>
              <w:pStyle w:val="ConsPlusNormal"/>
              <w:jc w:val="right"/>
              <w:rPr>
                <w:rFonts w:ascii="Times New Roman" w:hAnsi="Times New Roman" w:cs="Times New Roman"/>
              </w:rPr>
            </w:pPr>
            <w:r>
              <w:rPr>
                <w:rFonts w:ascii="Times New Roman" w:hAnsi="Times New Roman" w:cs="Times New Roman"/>
              </w:rPr>
              <w:t>175,663</w:t>
            </w:r>
          </w:p>
        </w:tc>
        <w:tc>
          <w:tcPr>
            <w:tcW w:w="992" w:type="dxa"/>
          </w:tcPr>
          <w:p w14:paraId="743D4FD5"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88,043</w:t>
            </w:r>
          </w:p>
        </w:tc>
        <w:tc>
          <w:tcPr>
            <w:tcW w:w="992" w:type="dxa"/>
          </w:tcPr>
          <w:p w14:paraId="6F2CA463" w14:textId="1E9206F6"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88,043</w:t>
            </w:r>
          </w:p>
        </w:tc>
        <w:tc>
          <w:tcPr>
            <w:tcW w:w="992" w:type="dxa"/>
          </w:tcPr>
          <w:p w14:paraId="51B99ED5" w14:textId="4CF6761C" w:rsidR="0026398D" w:rsidRPr="009B3195" w:rsidRDefault="0026398D" w:rsidP="0026398D">
            <w:pPr>
              <w:pStyle w:val="ConsPlusNormal"/>
              <w:jc w:val="right"/>
              <w:rPr>
                <w:rFonts w:ascii="Times New Roman" w:hAnsi="Times New Roman" w:cs="Times New Roman"/>
              </w:rPr>
            </w:pPr>
            <w:r w:rsidRPr="006D0F77">
              <w:rPr>
                <w:rFonts w:ascii="Times New Roman" w:hAnsi="Times New Roman" w:cs="Times New Roman"/>
              </w:rPr>
              <w:t>88,043</w:t>
            </w:r>
          </w:p>
        </w:tc>
        <w:tc>
          <w:tcPr>
            <w:tcW w:w="992" w:type="dxa"/>
          </w:tcPr>
          <w:p w14:paraId="20ADEDB9" w14:textId="261DEB83" w:rsidR="0026398D" w:rsidRPr="009B3195" w:rsidRDefault="0026398D" w:rsidP="0026398D">
            <w:pPr>
              <w:pStyle w:val="ConsPlusNormal"/>
              <w:jc w:val="right"/>
              <w:rPr>
                <w:rFonts w:ascii="Times New Roman" w:hAnsi="Times New Roman" w:cs="Times New Roman"/>
              </w:rPr>
            </w:pPr>
            <w:r w:rsidRPr="006D0F77">
              <w:rPr>
                <w:rFonts w:ascii="Times New Roman" w:hAnsi="Times New Roman" w:cs="Times New Roman"/>
              </w:rPr>
              <w:t>88,043</w:t>
            </w:r>
          </w:p>
        </w:tc>
        <w:tc>
          <w:tcPr>
            <w:tcW w:w="993" w:type="dxa"/>
          </w:tcPr>
          <w:p w14:paraId="14D7FCA1" w14:textId="64E0C42C" w:rsidR="0026398D" w:rsidRPr="009B3195" w:rsidRDefault="0026398D" w:rsidP="0026398D">
            <w:pPr>
              <w:pStyle w:val="ConsPlusNormal"/>
              <w:jc w:val="right"/>
              <w:rPr>
                <w:rFonts w:ascii="Times New Roman" w:hAnsi="Times New Roman" w:cs="Times New Roman"/>
              </w:rPr>
            </w:pPr>
            <w:r w:rsidRPr="006D0F77">
              <w:rPr>
                <w:rFonts w:ascii="Times New Roman" w:hAnsi="Times New Roman" w:cs="Times New Roman"/>
              </w:rPr>
              <w:t>88,043</w:t>
            </w:r>
          </w:p>
        </w:tc>
        <w:tc>
          <w:tcPr>
            <w:tcW w:w="1134" w:type="dxa"/>
          </w:tcPr>
          <w:p w14:paraId="1EAB51E5" w14:textId="0E0D6FCD" w:rsidR="0026398D" w:rsidRPr="009B3195" w:rsidRDefault="00EC2297" w:rsidP="0026398D">
            <w:pPr>
              <w:pStyle w:val="ConsPlusNormal"/>
              <w:jc w:val="right"/>
              <w:rPr>
                <w:rFonts w:ascii="Times New Roman" w:hAnsi="Times New Roman" w:cs="Times New Roman"/>
              </w:rPr>
            </w:pPr>
            <w:r>
              <w:rPr>
                <w:rFonts w:ascii="Times New Roman" w:hAnsi="Times New Roman" w:cs="Times New Roman"/>
              </w:rPr>
              <w:t>742,143</w:t>
            </w:r>
          </w:p>
        </w:tc>
      </w:tr>
      <w:tr w:rsidR="0026398D" w:rsidRPr="009B3195" w14:paraId="7B839327" w14:textId="77777777" w:rsidTr="001C549F">
        <w:tc>
          <w:tcPr>
            <w:tcW w:w="704" w:type="dxa"/>
          </w:tcPr>
          <w:p w14:paraId="73C682EE"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2.3.5.</w:t>
            </w:r>
          </w:p>
        </w:tc>
        <w:tc>
          <w:tcPr>
            <w:tcW w:w="2126" w:type="dxa"/>
          </w:tcPr>
          <w:p w14:paraId="2199CEA3"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Изготовление и установка информационных надписей и обозначений на объектах культурного наследия местного (муниципального) значения, расположенных на территории Арсеньевского городского округа</w:t>
            </w:r>
          </w:p>
        </w:tc>
        <w:tc>
          <w:tcPr>
            <w:tcW w:w="992" w:type="dxa"/>
          </w:tcPr>
          <w:p w14:paraId="24990587"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w:t>
            </w:r>
          </w:p>
        </w:tc>
        <w:tc>
          <w:tcPr>
            <w:tcW w:w="688" w:type="dxa"/>
          </w:tcPr>
          <w:p w14:paraId="1D75DC5E"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Pr>
          <w:p w14:paraId="4D93D133"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tcPr>
          <w:p w14:paraId="3ACD5D3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01 2 03 10101</w:t>
            </w:r>
          </w:p>
        </w:tc>
        <w:tc>
          <w:tcPr>
            <w:tcW w:w="484" w:type="dxa"/>
          </w:tcPr>
          <w:p w14:paraId="737D7F43"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30881258"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54,5</w:t>
            </w:r>
          </w:p>
        </w:tc>
        <w:tc>
          <w:tcPr>
            <w:tcW w:w="993" w:type="dxa"/>
          </w:tcPr>
          <w:p w14:paraId="6F348E1C"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E3CC7B3"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CC5FDDD"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2A8C6FA" w14:textId="2388D4C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932CFE6" w14:textId="5CDEE1BE"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13A64A2" w14:textId="7F478825"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44E17FC6" w14:textId="391805B0"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3FE6276F" w14:textId="3D035BB2"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54,5</w:t>
            </w:r>
          </w:p>
        </w:tc>
      </w:tr>
      <w:tr w:rsidR="0026398D" w:rsidRPr="009B3195" w14:paraId="3F99C841" w14:textId="77777777" w:rsidTr="001C549F">
        <w:tc>
          <w:tcPr>
            <w:tcW w:w="704" w:type="dxa"/>
          </w:tcPr>
          <w:p w14:paraId="01B14A77"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2.3.6.</w:t>
            </w:r>
          </w:p>
        </w:tc>
        <w:tc>
          <w:tcPr>
            <w:tcW w:w="2126" w:type="dxa"/>
          </w:tcPr>
          <w:p w14:paraId="09825E1F"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Организация выполнения работ по оформлению, ведению, хранению, а также услуг по доставке до абонента документов, связанных с учетом, содержанием и приватизацией муниципального жилищного фонда</w:t>
            </w:r>
          </w:p>
        </w:tc>
        <w:tc>
          <w:tcPr>
            <w:tcW w:w="992" w:type="dxa"/>
          </w:tcPr>
          <w:p w14:paraId="69618927"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КГАУ МФЦ</w:t>
            </w:r>
          </w:p>
        </w:tc>
        <w:tc>
          <w:tcPr>
            <w:tcW w:w="688" w:type="dxa"/>
          </w:tcPr>
          <w:p w14:paraId="5DD78F59"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Pr>
          <w:p w14:paraId="31A3335B"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tcPr>
          <w:p w14:paraId="5CF604B8"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01 2 03 910102</w:t>
            </w:r>
          </w:p>
        </w:tc>
        <w:tc>
          <w:tcPr>
            <w:tcW w:w="484" w:type="dxa"/>
          </w:tcPr>
          <w:p w14:paraId="651FFECD"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177EF743"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1632,436</w:t>
            </w:r>
          </w:p>
        </w:tc>
        <w:tc>
          <w:tcPr>
            <w:tcW w:w="993" w:type="dxa"/>
          </w:tcPr>
          <w:p w14:paraId="7CE07152"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1632,436</w:t>
            </w:r>
          </w:p>
        </w:tc>
        <w:tc>
          <w:tcPr>
            <w:tcW w:w="992" w:type="dxa"/>
          </w:tcPr>
          <w:p w14:paraId="49684888"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2589,998</w:t>
            </w:r>
          </w:p>
        </w:tc>
        <w:tc>
          <w:tcPr>
            <w:tcW w:w="992" w:type="dxa"/>
          </w:tcPr>
          <w:p w14:paraId="40B3590E"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37,394</w:t>
            </w:r>
          </w:p>
        </w:tc>
        <w:tc>
          <w:tcPr>
            <w:tcW w:w="992" w:type="dxa"/>
          </w:tcPr>
          <w:p w14:paraId="3B6C4B26" w14:textId="61DF8A22"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37,394</w:t>
            </w:r>
          </w:p>
        </w:tc>
        <w:tc>
          <w:tcPr>
            <w:tcW w:w="992" w:type="dxa"/>
          </w:tcPr>
          <w:p w14:paraId="5EF2BDE3" w14:textId="0DA06E9D" w:rsidR="0026398D" w:rsidRPr="009B3195" w:rsidRDefault="0026398D" w:rsidP="0026398D">
            <w:pPr>
              <w:pStyle w:val="ConsPlusNormal"/>
              <w:jc w:val="right"/>
              <w:rPr>
                <w:rFonts w:ascii="Times New Roman" w:hAnsi="Times New Roman" w:cs="Times New Roman"/>
              </w:rPr>
            </w:pPr>
            <w:r w:rsidRPr="00EE69BE">
              <w:rPr>
                <w:rFonts w:ascii="Times New Roman" w:hAnsi="Times New Roman" w:cs="Times New Roman"/>
              </w:rPr>
              <w:t>37,394</w:t>
            </w:r>
          </w:p>
        </w:tc>
        <w:tc>
          <w:tcPr>
            <w:tcW w:w="992" w:type="dxa"/>
          </w:tcPr>
          <w:p w14:paraId="0DA54736" w14:textId="5EC035FB" w:rsidR="0026398D" w:rsidRPr="009B3195" w:rsidRDefault="0026398D" w:rsidP="0026398D">
            <w:pPr>
              <w:pStyle w:val="ConsPlusNormal"/>
              <w:jc w:val="right"/>
              <w:rPr>
                <w:rFonts w:ascii="Times New Roman" w:hAnsi="Times New Roman" w:cs="Times New Roman"/>
              </w:rPr>
            </w:pPr>
            <w:r w:rsidRPr="00EE69BE">
              <w:rPr>
                <w:rFonts w:ascii="Times New Roman" w:hAnsi="Times New Roman" w:cs="Times New Roman"/>
              </w:rPr>
              <w:t>37,394</w:t>
            </w:r>
          </w:p>
        </w:tc>
        <w:tc>
          <w:tcPr>
            <w:tcW w:w="993" w:type="dxa"/>
          </w:tcPr>
          <w:p w14:paraId="1ACE37DF" w14:textId="0EE3B9D3" w:rsidR="0026398D" w:rsidRPr="009B3195" w:rsidRDefault="0026398D" w:rsidP="0026398D">
            <w:pPr>
              <w:pStyle w:val="ConsPlusNormal"/>
              <w:jc w:val="right"/>
              <w:rPr>
                <w:rFonts w:ascii="Times New Roman" w:hAnsi="Times New Roman" w:cs="Times New Roman"/>
              </w:rPr>
            </w:pPr>
            <w:r w:rsidRPr="00EE69BE">
              <w:rPr>
                <w:rFonts w:ascii="Times New Roman" w:hAnsi="Times New Roman" w:cs="Times New Roman"/>
              </w:rPr>
              <w:t>37,394</w:t>
            </w:r>
          </w:p>
        </w:tc>
        <w:tc>
          <w:tcPr>
            <w:tcW w:w="1134" w:type="dxa"/>
          </w:tcPr>
          <w:p w14:paraId="448BBB35" w14:textId="40B11259"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6041,840</w:t>
            </w:r>
          </w:p>
        </w:tc>
      </w:tr>
      <w:tr w:rsidR="0026398D" w:rsidRPr="009B3195" w14:paraId="6C9C2E26" w14:textId="77777777" w:rsidTr="001C549F">
        <w:tc>
          <w:tcPr>
            <w:tcW w:w="704" w:type="dxa"/>
          </w:tcPr>
          <w:p w14:paraId="09A443F4"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2.3.7.</w:t>
            </w:r>
          </w:p>
        </w:tc>
        <w:tc>
          <w:tcPr>
            <w:tcW w:w="2126" w:type="dxa"/>
          </w:tcPr>
          <w:p w14:paraId="7DCF8F0D"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Разработка проекта зон охраны объектов культурного наследия</w:t>
            </w:r>
          </w:p>
        </w:tc>
        <w:tc>
          <w:tcPr>
            <w:tcW w:w="992" w:type="dxa"/>
          </w:tcPr>
          <w:p w14:paraId="1EAFD465"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архитектуры и градостроительства</w:t>
            </w:r>
          </w:p>
        </w:tc>
        <w:tc>
          <w:tcPr>
            <w:tcW w:w="688" w:type="dxa"/>
          </w:tcPr>
          <w:p w14:paraId="5A73E51B"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Pr>
          <w:p w14:paraId="2B29226A"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0412</w:t>
            </w:r>
          </w:p>
        </w:tc>
        <w:tc>
          <w:tcPr>
            <w:tcW w:w="693" w:type="dxa"/>
          </w:tcPr>
          <w:p w14:paraId="6419FBAC"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01 2 03 10104</w:t>
            </w:r>
          </w:p>
        </w:tc>
        <w:tc>
          <w:tcPr>
            <w:tcW w:w="484" w:type="dxa"/>
          </w:tcPr>
          <w:p w14:paraId="53D8D40B"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404B8CAD"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1049,204</w:t>
            </w:r>
          </w:p>
        </w:tc>
        <w:tc>
          <w:tcPr>
            <w:tcW w:w="993" w:type="dxa"/>
          </w:tcPr>
          <w:p w14:paraId="2D60AB28"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092DCFE"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D34F6B5"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3E9501B" w14:textId="719FB0D5"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6DBF9DE" w14:textId="1DF714B9"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DDB9DC9" w14:textId="756B8777"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26124B02" w14:textId="0C271E60"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28B2C0D3" w14:textId="74421451"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1049,204</w:t>
            </w:r>
          </w:p>
        </w:tc>
      </w:tr>
      <w:tr w:rsidR="0026398D" w:rsidRPr="009B3195" w14:paraId="19094800" w14:textId="77777777" w:rsidTr="001C549F">
        <w:tc>
          <w:tcPr>
            <w:tcW w:w="704" w:type="dxa"/>
          </w:tcPr>
          <w:p w14:paraId="3EA35D4B"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2.3.8.</w:t>
            </w:r>
          </w:p>
        </w:tc>
        <w:tc>
          <w:tcPr>
            <w:tcW w:w="2126" w:type="dxa"/>
          </w:tcPr>
          <w:p w14:paraId="1C3ED8E5"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Приобретение специализированной дорожной техники за счет Дорожного фонда Приморского края</w:t>
            </w:r>
          </w:p>
        </w:tc>
        <w:tc>
          <w:tcPr>
            <w:tcW w:w="992" w:type="dxa"/>
          </w:tcPr>
          <w:p w14:paraId="32138A15"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w:t>
            </w:r>
          </w:p>
        </w:tc>
        <w:tc>
          <w:tcPr>
            <w:tcW w:w="688" w:type="dxa"/>
          </w:tcPr>
          <w:p w14:paraId="32A506A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Pr>
          <w:p w14:paraId="7FFCB890"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0409</w:t>
            </w:r>
          </w:p>
        </w:tc>
        <w:tc>
          <w:tcPr>
            <w:tcW w:w="693" w:type="dxa"/>
          </w:tcPr>
          <w:p w14:paraId="1D41573D"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01 2 03 92600</w:t>
            </w:r>
          </w:p>
        </w:tc>
        <w:tc>
          <w:tcPr>
            <w:tcW w:w="484" w:type="dxa"/>
          </w:tcPr>
          <w:p w14:paraId="6EBC7A6D"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4FB19B70"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BA4EAA1"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0CA259D"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611CD14"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3F55854" w14:textId="0F65C35D"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4642E23" w14:textId="29323CE0"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2F99AB2" w14:textId="7EC103A5"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39D9A4EC" w14:textId="0B98F193"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764A3CBE" w14:textId="26D44EA4"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r>
      <w:tr w:rsidR="0026398D" w:rsidRPr="009B3195" w14:paraId="03597E3D" w14:textId="77777777" w:rsidTr="001C549F">
        <w:tc>
          <w:tcPr>
            <w:tcW w:w="704" w:type="dxa"/>
          </w:tcPr>
          <w:p w14:paraId="141BEEF6"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2.3.9.</w:t>
            </w:r>
          </w:p>
        </w:tc>
        <w:tc>
          <w:tcPr>
            <w:tcW w:w="2126" w:type="dxa"/>
          </w:tcPr>
          <w:p w14:paraId="0EAB075F"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Приобретение специализированной дорожной техники</w:t>
            </w:r>
          </w:p>
        </w:tc>
        <w:tc>
          <w:tcPr>
            <w:tcW w:w="992" w:type="dxa"/>
          </w:tcPr>
          <w:p w14:paraId="52467D3C"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w:t>
            </w:r>
          </w:p>
        </w:tc>
        <w:tc>
          <w:tcPr>
            <w:tcW w:w="688" w:type="dxa"/>
          </w:tcPr>
          <w:p w14:paraId="753F49B3"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Pr>
          <w:p w14:paraId="17FB4F3E"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0409</w:t>
            </w:r>
          </w:p>
        </w:tc>
        <w:tc>
          <w:tcPr>
            <w:tcW w:w="693" w:type="dxa"/>
          </w:tcPr>
          <w:p w14:paraId="1F1BB0B4"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S2600</w:t>
            </w:r>
          </w:p>
        </w:tc>
        <w:tc>
          <w:tcPr>
            <w:tcW w:w="484" w:type="dxa"/>
          </w:tcPr>
          <w:p w14:paraId="04569F31"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0A25DE51"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1133,982</w:t>
            </w:r>
          </w:p>
        </w:tc>
        <w:tc>
          <w:tcPr>
            <w:tcW w:w="993" w:type="dxa"/>
          </w:tcPr>
          <w:p w14:paraId="69CE6FC9"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FA37239"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C61C661"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E0450A1" w14:textId="1DFB40B2"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5682E5E" w14:textId="01A38CC1"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9A6F78E" w14:textId="5822656F"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18F7A163" w14:textId="37C539D9"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4695FEB7" w14:textId="6D98C62D"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1133,982</w:t>
            </w:r>
          </w:p>
        </w:tc>
      </w:tr>
      <w:tr w:rsidR="0026398D" w:rsidRPr="009B3195" w14:paraId="06193590" w14:textId="77777777" w:rsidTr="001C549F">
        <w:tc>
          <w:tcPr>
            <w:tcW w:w="704" w:type="dxa"/>
          </w:tcPr>
          <w:p w14:paraId="1B4C8FC7"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2.3.10.</w:t>
            </w:r>
          </w:p>
        </w:tc>
        <w:tc>
          <w:tcPr>
            <w:tcW w:w="2126" w:type="dxa"/>
          </w:tcPr>
          <w:p w14:paraId="63347FCF"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Разработка проектно-сметной документации на проведение работ по сохранению объекта культурного наследия регионального значения - памятника В.К. Арсеньева</w:t>
            </w:r>
          </w:p>
        </w:tc>
        <w:tc>
          <w:tcPr>
            <w:tcW w:w="992" w:type="dxa"/>
          </w:tcPr>
          <w:p w14:paraId="70182314"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культуры</w:t>
            </w:r>
          </w:p>
        </w:tc>
        <w:tc>
          <w:tcPr>
            <w:tcW w:w="688" w:type="dxa"/>
          </w:tcPr>
          <w:p w14:paraId="6906B24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989</w:t>
            </w:r>
          </w:p>
        </w:tc>
        <w:tc>
          <w:tcPr>
            <w:tcW w:w="622" w:type="dxa"/>
          </w:tcPr>
          <w:p w14:paraId="40F1F29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0804</w:t>
            </w:r>
          </w:p>
        </w:tc>
        <w:tc>
          <w:tcPr>
            <w:tcW w:w="693" w:type="dxa"/>
          </w:tcPr>
          <w:p w14:paraId="1CF41F17"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01 2 03 10105</w:t>
            </w:r>
          </w:p>
        </w:tc>
        <w:tc>
          <w:tcPr>
            <w:tcW w:w="484" w:type="dxa"/>
          </w:tcPr>
          <w:p w14:paraId="5C596A7A"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6D56C234"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599,553</w:t>
            </w:r>
          </w:p>
        </w:tc>
        <w:tc>
          <w:tcPr>
            <w:tcW w:w="993" w:type="dxa"/>
          </w:tcPr>
          <w:p w14:paraId="346536B5"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9F0944C"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D75F996"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1F49808" w14:textId="18B53BCC"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093516C" w14:textId="169D6173"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4304912" w14:textId="73ED872B"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19EC3E9E" w14:textId="1F253E13"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1F7928A6" w14:textId="6EF72250"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559,553</w:t>
            </w:r>
          </w:p>
        </w:tc>
      </w:tr>
      <w:tr w:rsidR="0026398D" w:rsidRPr="009B3195" w14:paraId="2F43CCAF" w14:textId="77777777" w:rsidTr="001C549F">
        <w:tc>
          <w:tcPr>
            <w:tcW w:w="704" w:type="dxa"/>
          </w:tcPr>
          <w:p w14:paraId="102883D9"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2.3.11.</w:t>
            </w:r>
          </w:p>
        </w:tc>
        <w:tc>
          <w:tcPr>
            <w:tcW w:w="2126" w:type="dxa"/>
          </w:tcPr>
          <w:p w14:paraId="7D56C796"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Проведение историко-культурной экспертизы объекта культурного наследия регионального значения - памятника В.К. Арсеньева</w:t>
            </w:r>
          </w:p>
        </w:tc>
        <w:tc>
          <w:tcPr>
            <w:tcW w:w="992" w:type="dxa"/>
          </w:tcPr>
          <w:p w14:paraId="0533C8B2"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культуры</w:t>
            </w:r>
          </w:p>
        </w:tc>
        <w:tc>
          <w:tcPr>
            <w:tcW w:w="688" w:type="dxa"/>
          </w:tcPr>
          <w:p w14:paraId="2EA70A3D"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989</w:t>
            </w:r>
          </w:p>
        </w:tc>
        <w:tc>
          <w:tcPr>
            <w:tcW w:w="622" w:type="dxa"/>
          </w:tcPr>
          <w:p w14:paraId="59409B21"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0804</w:t>
            </w:r>
          </w:p>
        </w:tc>
        <w:tc>
          <w:tcPr>
            <w:tcW w:w="693" w:type="dxa"/>
          </w:tcPr>
          <w:p w14:paraId="1E8C1A1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01 2 03 10106</w:t>
            </w:r>
          </w:p>
        </w:tc>
        <w:tc>
          <w:tcPr>
            <w:tcW w:w="484" w:type="dxa"/>
          </w:tcPr>
          <w:p w14:paraId="7FD149FA"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1B0FFE6C"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299,132</w:t>
            </w:r>
          </w:p>
        </w:tc>
        <w:tc>
          <w:tcPr>
            <w:tcW w:w="993" w:type="dxa"/>
          </w:tcPr>
          <w:p w14:paraId="4FA03FCA"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1BBF7F5"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3244819"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1EEB59C" w14:textId="1EF94466"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BE1EC20" w14:textId="34F1E022"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37A5D61" w14:textId="7AAAE093"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6415EEFA" w14:textId="0F186C3C"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0DB9E2F0" w14:textId="172AE813"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299,132</w:t>
            </w:r>
          </w:p>
        </w:tc>
      </w:tr>
      <w:tr w:rsidR="0026398D" w:rsidRPr="009B3195" w14:paraId="68294719" w14:textId="77777777" w:rsidTr="001C549F">
        <w:tc>
          <w:tcPr>
            <w:tcW w:w="704" w:type="dxa"/>
          </w:tcPr>
          <w:p w14:paraId="57101197"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2.3.12</w:t>
            </w:r>
          </w:p>
        </w:tc>
        <w:tc>
          <w:tcPr>
            <w:tcW w:w="2126" w:type="dxa"/>
          </w:tcPr>
          <w:p w14:paraId="1E7FBAA7" w14:textId="75A9662A"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 xml:space="preserve">Инженерно-техническое обследование объекта - здание пристройки к гимназии </w:t>
            </w:r>
            <w:r>
              <w:rPr>
                <w:rFonts w:ascii="Times New Roman" w:hAnsi="Times New Roman" w:cs="Times New Roman"/>
              </w:rPr>
              <w:t>№</w:t>
            </w:r>
            <w:r w:rsidRPr="009B3195">
              <w:rPr>
                <w:rFonts w:ascii="Times New Roman" w:hAnsi="Times New Roman" w:cs="Times New Roman"/>
              </w:rPr>
              <w:t xml:space="preserve"> 7, расположенного по адресу: Приморский край, г. Арсеньев, ул. Островского, д. 20/1</w:t>
            </w:r>
          </w:p>
        </w:tc>
        <w:tc>
          <w:tcPr>
            <w:tcW w:w="992" w:type="dxa"/>
          </w:tcPr>
          <w:p w14:paraId="2528689E"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Управление имущественных отношений</w:t>
            </w:r>
          </w:p>
        </w:tc>
        <w:tc>
          <w:tcPr>
            <w:tcW w:w="688" w:type="dxa"/>
          </w:tcPr>
          <w:p w14:paraId="1A4247F9"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985</w:t>
            </w:r>
          </w:p>
        </w:tc>
        <w:tc>
          <w:tcPr>
            <w:tcW w:w="622" w:type="dxa"/>
          </w:tcPr>
          <w:p w14:paraId="7BCFD560"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tcPr>
          <w:p w14:paraId="6F39AD5F"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01 2 03 10108</w:t>
            </w:r>
          </w:p>
        </w:tc>
        <w:tc>
          <w:tcPr>
            <w:tcW w:w="484" w:type="dxa"/>
          </w:tcPr>
          <w:p w14:paraId="12BD0C20"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244</w:t>
            </w:r>
          </w:p>
        </w:tc>
        <w:tc>
          <w:tcPr>
            <w:tcW w:w="1057" w:type="dxa"/>
            <w:gridSpan w:val="2"/>
          </w:tcPr>
          <w:p w14:paraId="7986EFC7"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8A9A26C"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EC8F043" w14:textId="3E939B65"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DB60ACF"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BC9AA8C" w14:textId="31DA54DA"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EEF4E94" w14:textId="3CDA5140"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86858D6" w14:textId="5EB71680"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4DC7C138" w14:textId="5C6691FE"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02A0A6BD" w14:textId="2F03E6F8"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r>
      <w:tr w:rsidR="0026398D" w:rsidRPr="009B3195" w14:paraId="1D79DD91" w14:textId="77777777" w:rsidTr="001C549F">
        <w:tc>
          <w:tcPr>
            <w:tcW w:w="704" w:type="dxa"/>
          </w:tcPr>
          <w:p w14:paraId="12996AE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3.</w:t>
            </w:r>
          </w:p>
        </w:tc>
        <w:tc>
          <w:tcPr>
            <w:tcW w:w="2126" w:type="dxa"/>
          </w:tcPr>
          <w:p w14:paraId="22A69162" w14:textId="294FEC22"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 xml:space="preserve">Подпрограмма </w:t>
            </w:r>
            <w:r>
              <w:rPr>
                <w:rFonts w:ascii="Times New Roman" w:hAnsi="Times New Roman" w:cs="Times New Roman"/>
              </w:rPr>
              <w:t>№ 3  «</w:t>
            </w:r>
            <w:r w:rsidRPr="009B3195">
              <w:rPr>
                <w:rFonts w:ascii="Times New Roman" w:hAnsi="Times New Roman" w:cs="Times New Roman"/>
              </w:rPr>
              <w:t>Долгосрочное финансовое планирование и организация бюджетного процесса в Арсеньевском городском округе</w:t>
            </w:r>
            <w:r>
              <w:rPr>
                <w:rFonts w:ascii="Times New Roman" w:hAnsi="Times New Roman" w:cs="Times New Roman"/>
              </w:rPr>
              <w:t>»</w:t>
            </w:r>
            <w:r w:rsidRPr="009B3195">
              <w:rPr>
                <w:rFonts w:ascii="Times New Roman" w:hAnsi="Times New Roman" w:cs="Times New Roman"/>
              </w:rPr>
              <w:t xml:space="preserve"> на 2020 - 202</w:t>
            </w:r>
            <w:r>
              <w:rPr>
                <w:rFonts w:ascii="Times New Roman" w:hAnsi="Times New Roman" w:cs="Times New Roman"/>
              </w:rPr>
              <w:t>7</w:t>
            </w:r>
            <w:r w:rsidRPr="009B3195">
              <w:rPr>
                <w:rFonts w:ascii="Times New Roman" w:hAnsi="Times New Roman" w:cs="Times New Roman"/>
              </w:rPr>
              <w:t xml:space="preserve"> годы</w:t>
            </w:r>
          </w:p>
        </w:tc>
        <w:tc>
          <w:tcPr>
            <w:tcW w:w="992" w:type="dxa"/>
          </w:tcPr>
          <w:p w14:paraId="6B242D4C" w14:textId="77777777" w:rsidR="0026398D" w:rsidRPr="009B3195" w:rsidRDefault="0026398D" w:rsidP="0026398D">
            <w:pPr>
              <w:pStyle w:val="ConsPlusNormal"/>
              <w:rPr>
                <w:rFonts w:ascii="Times New Roman" w:hAnsi="Times New Roman" w:cs="Times New Roman"/>
              </w:rPr>
            </w:pPr>
          </w:p>
        </w:tc>
        <w:tc>
          <w:tcPr>
            <w:tcW w:w="688" w:type="dxa"/>
          </w:tcPr>
          <w:p w14:paraId="65EAAE80" w14:textId="77777777" w:rsidR="0026398D" w:rsidRPr="009B3195" w:rsidRDefault="0026398D" w:rsidP="0026398D">
            <w:pPr>
              <w:pStyle w:val="ConsPlusNormal"/>
              <w:rPr>
                <w:rFonts w:ascii="Times New Roman" w:hAnsi="Times New Roman" w:cs="Times New Roman"/>
              </w:rPr>
            </w:pPr>
          </w:p>
        </w:tc>
        <w:tc>
          <w:tcPr>
            <w:tcW w:w="622" w:type="dxa"/>
          </w:tcPr>
          <w:p w14:paraId="773541EF" w14:textId="77777777" w:rsidR="0026398D" w:rsidRPr="009B3195" w:rsidRDefault="0026398D" w:rsidP="0026398D">
            <w:pPr>
              <w:pStyle w:val="ConsPlusNormal"/>
              <w:rPr>
                <w:rFonts w:ascii="Times New Roman" w:hAnsi="Times New Roman" w:cs="Times New Roman"/>
              </w:rPr>
            </w:pPr>
          </w:p>
        </w:tc>
        <w:tc>
          <w:tcPr>
            <w:tcW w:w="693" w:type="dxa"/>
          </w:tcPr>
          <w:p w14:paraId="512F5B12" w14:textId="77777777" w:rsidR="0026398D" w:rsidRPr="009B3195" w:rsidRDefault="0026398D" w:rsidP="0026398D">
            <w:pPr>
              <w:pStyle w:val="ConsPlusNormal"/>
              <w:rPr>
                <w:rFonts w:ascii="Times New Roman" w:hAnsi="Times New Roman" w:cs="Times New Roman"/>
              </w:rPr>
            </w:pPr>
          </w:p>
        </w:tc>
        <w:tc>
          <w:tcPr>
            <w:tcW w:w="484" w:type="dxa"/>
          </w:tcPr>
          <w:p w14:paraId="20C59516" w14:textId="77777777" w:rsidR="0026398D" w:rsidRPr="009B3195" w:rsidRDefault="0026398D" w:rsidP="0026398D">
            <w:pPr>
              <w:pStyle w:val="ConsPlusNormal"/>
              <w:rPr>
                <w:rFonts w:ascii="Times New Roman" w:hAnsi="Times New Roman" w:cs="Times New Roman"/>
              </w:rPr>
            </w:pPr>
          </w:p>
        </w:tc>
        <w:tc>
          <w:tcPr>
            <w:tcW w:w="1057" w:type="dxa"/>
            <w:gridSpan w:val="2"/>
          </w:tcPr>
          <w:p w14:paraId="56F534C6"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18987,922</w:t>
            </w:r>
          </w:p>
        </w:tc>
        <w:tc>
          <w:tcPr>
            <w:tcW w:w="993" w:type="dxa"/>
          </w:tcPr>
          <w:p w14:paraId="17F66A39"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24950,086</w:t>
            </w:r>
          </w:p>
        </w:tc>
        <w:tc>
          <w:tcPr>
            <w:tcW w:w="992" w:type="dxa"/>
          </w:tcPr>
          <w:p w14:paraId="6355BB76" w14:textId="0B9594E4"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43514,650</w:t>
            </w:r>
          </w:p>
        </w:tc>
        <w:tc>
          <w:tcPr>
            <w:tcW w:w="992" w:type="dxa"/>
          </w:tcPr>
          <w:p w14:paraId="6B0584E4"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17438,529</w:t>
            </w:r>
          </w:p>
        </w:tc>
        <w:tc>
          <w:tcPr>
            <w:tcW w:w="992" w:type="dxa"/>
          </w:tcPr>
          <w:p w14:paraId="4DC815AA" w14:textId="3DC26490"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13731,274</w:t>
            </w:r>
          </w:p>
        </w:tc>
        <w:tc>
          <w:tcPr>
            <w:tcW w:w="992" w:type="dxa"/>
          </w:tcPr>
          <w:p w14:paraId="24E5B817" w14:textId="17B447E3"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11619,508</w:t>
            </w:r>
          </w:p>
        </w:tc>
        <w:tc>
          <w:tcPr>
            <w:tcW w:w="992" w:type="dxa"/>
          </w:tcPr>
          <w:p w14:paraId="1F7DE557" w14:textId="529C5F6A"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11619,508</w:t>
            </w:r>
          </w:p>
        </w:tc>
        <w:tc>
          <w:tcPr>
            <w:tcW w:w="993" w:type="dxa"/>
          </w:tcPr>
          <w:p w14:paraId="244460E2" w14:textId="54403AF4"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11619,508</w:t>
            </w:r>
          </w:p>
        </w:tc>
        <w:tc>
          <w:tcPr>
            <w:tcW w:w="1134" w:type="dxa"/>
          </w:tcPr>
          <w:p w14:paraId="0FF3F7E6" w14:textId="748481D6"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153480,986</w:t>
            </w:r>
          </w:p>
        </w:tc>
      </w:tr>
      <w:tr w:rsidR="0026398D" w:rsidRPr="009B3195" w14:paraId="450C7448" w14:textId="77777777" w:rsidTr="001C549F">
        <w:tc>
          <w:tcPr>
            <w:tcW w:w="704" w:type="dxa"/>
          </w:tcPr>
          <w:p w14:paraId="6735C131"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3.1.</w:t>
            </w:r>
          </w:p>
        </w:tc>
        <w:tc>
          <w:tcPr>
            <w:tcW w:w="2126" w:type="dxa"/>
          </w:tcPr>
          <w:p w14:paraId="14415383"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Совершенствование бюджетного процесса</w:t>
            </w:r>
          </w:p>
        </w:tc>
        <w:tc>
          <w:tcPr>
            <w:tcW w:w="992" w:type="dxa"/>
          </w:tcPr>
          <w:p w14:paraId="292D92D8"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Финансовое управление</w:t>
            </w:r>
          </w:p>
        </w:tc>
        <w:tc>
          <w:tcPr>
            <w:tcW w:w="688" w:type="dxa"/>
          </w:tcPr>
          <w:p w14:paraId="54674288"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992</w:t>
            </w:r>
          </w:p>
        </w:tc>
        <w:tc>
          <w:tcPr>
            <w:tcW w:w="622" w:type="dxa"/>
          </w:tcPr>
          <w:p w14:paraId="187041FC"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0106</w:t>
            </w:r>
          </w:p>
        </w:tc>
        <w:tc>
          <w:tcPr>
            <w:tcW w:w="693" w:type="dxa"/>
          </w:tcPr>
          <w:p w14:paraId="25A02D93"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01 3 01 00000</w:t>
            </w:r>
          </w:p>
        </w:tc>
        <w:tc>
          <w:tcPr>
            <w:tcW w:w="484" w:type="dxa"/>
          </w:tcPr>
          <w:p w14:paraId="0D012FC1"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0191C04E"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11498.331</w:t>
            </w:r>
          </w:p>
        </w:tc>
        <w:tc>
          <w:tcPr>
            <w:tcW w:w="993" w:type="dxa"/>
          </w:tcPr>
          <w:p w14:paraId="4F8B24DC" w14:textId="6F3C01C4"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11988,410</w:t>
            </w:r>
          </w:p>
        </w:tc>
        <w:tc>
          <w:tcPr>
            <w:tcW w:w="992" w:type="dxa"/>
          </w:tcPr>
          <w:p w14:paraId="2811F26D"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538E111E"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0C339DB8" w14:textId="2DB1029F"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2F5E9ECF" w14:textId="21A59595" w:rsidR="0026398D" w:rsidRPr="009B3195" w:rsidRDefault="0026398D" w:rsidP="0026398D">
            <w:pPr>
              <w:pStyle w:val="ConsPlusNormal"/>
              <w:jc w:val="right"/>
              <w:rPr>
                <w:rFonts w:ascii="Times New Roman" w:hAnsi="Times New Roman" w:cs="Times New Roman"/>
              </w:rPr>
            </w:pPr>
            <w:r w:rsidRPr="00EE64C8">
              <w:rPr>
                <w:rFonts w:ascii="Times New Roman" w:hAnsi="Times New Roman" w:cs="Times New Roman"/>
              </w:rPr>
              <w:t>11619,508</w:t>
            </w:r>
          </w:p>
        </w:tc>
        <w:tc>
          <w:tcPr>
            <w:tcW w:w="992" w:type="dxa"/>
          </w:tcPr>
          <w:p w14:paraId="4CD46821" w14:textId="68683B09" w:rsidR="0026398D" w:rsidRPr="009B3195" w:rsidRDefault="0026398D" w:rsidP="0026398D">
            <w:pPr>
              <w:pStyle w:val="ConsPlusNormal"/>
              <w:jc w:val="right"/>
              <w:rPr>
                <w:rFonts w:ascii="Times New Roman" w:hAnsi="Times New Roman" w:cs="Times New Roman"/>
              </w:rPr>
            </w:pPr>
            <w:r w:rsidRPr="00EE64C8">
              <w:rPr>
                <w:rFonts w:ascii="Times New Roman" w:hAnsi="Times New Roman" w:cs="Times New Roman"/>
              </w:rPr>
              <w:t>11619,508</w:t>
            </w:r>
          </w:p>
        </w:tc>
        <w:tc>
          <w:tcPr>
            <w:tcW w:w="993" w:type="dxa"/>
          </w:tcPr>
          <w:p w14:paraId="7EAF238D" w14:textId="01ADB42C" w:rsidR="0026398D" w:rsidRPr="009B3195" w:rsidRDefault="0026398D" w:rsidP="0026398D">
            <w:pPr>
              <w:pStyle w:val="ConsPlusNormal"/>
              <w:jc w:val="right"/>
              <w:rPr>
                <w:rFonts w:ascii="Times New Roman" w:hAnsi="Times New Roman" w:cs="Times New Roman"/>
              </w:rPr>
            </w:pPr>
            <w:r w:rsidRPr="00EE64C8">
              <w:rPr>
                <w:rFonts w:ascii="Times New Roman" w:hAnsi="Times New Roman" w:cs="Times New Roman"/>
              </w:rPr>
              <w:t>11619,508</w:t>
            </w:r>
          </w:p>
        </w:tc>
        <w:tc>
          <w:tcPr>
            <w:tcW w:w="1134" w:type="dxa"/>
          </w:tcPr>
          <w:p w14:paraId="33364BF3" w14:textId="091EBD2D" w:rsidR="0026398D" w:rsidRPr="00634896" w:rsidRDefault="0026398D" w:rsidP="0026398D">
            <w:pPr>
              <w:pStyle w:val="ConsPlusNormal"/>
              <w:jc w:val="right"/>
              <w:rPr>
                <w:rFonts w:ascii="Times New Roman" w:hAnsi="Times New Roman" w:cs="Times New Roman"/>
              </w:rPr>
            </w:pPr>
            <w:r w:rsidRPr="00634896">
              <w:rPr>
                <w:rFonts w:ascii="Times New Roman" w:hAnsi="Times New Roman" w:cs="Times New Roman"/>
              </w:rPr>
              <w:t>93203,790</w:t>
            </w:r>
          </w:p>
        </w:tc>
      </w:tr>
      <w:tr w:rsidR="0026398D" w:rsidRPr="009B3195" w14:paraId="13F204BD" w14:textId="77777777" w:rsidTr="001C549F">
        <w:tc>
          <w:tcPr>
            <w:tcW w:w="704" w:type="dxa"/>
          </w:tcPr>
          <w:p w14:paraId="09D5C12E"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3.1.1.</w:t>
            </w:r>
          </w:p>
        </w:tc>
        <w:tc>
          <w:tcPr>
            <w:tcW w:w="2126" w:type="dxa"/>
          </w:tcPr>
          <w:p w14:paraId="6860BF13"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Руководство и управление в сфере установленных функций органов местного самоуправления городского округа</w:t>
            </w:r>
          </w:p>
        </w:tc>
        <w:tc>
          <w:tcPr>
            <w:tcW w:w="992" w:type="dxa"/>
          </w:tcPr>
          <w:p w14:paraId="628F3309"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Финансовое управление</w:t>
            </w:r>
          </w:p>
        </w:tc>
        <w:tc>
          <w:tcPr>
            <w:tcW w:w="688" w:type="dxa"/>
          </w:tcPr>
          <w:p w14:paraId="2AA5D921"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992</w:t>
            </w:r>
          </w:p>
        </w:tc>
        <w:tc>
          <w:tcPr>
            <w:tcW w:w="622" w:type="dxa"/>
          </w:tcPr>
          <w:p w14:paraId="3787A04E"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0106</w:t>
            </w:r>
          </w:p>
        </w:tc>
        <w:tc>
          <w:tcPr>
            <w:tcW w:w="693" w:type="dxa"/>
          </w:tcPr>
          <w:p w14:paraId="691D9797"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01 3 01 10020</w:t>
            </w:r>
          </w:p>
        </w:tc>
        <w:tc>
          <w:tcPr>
            <w:tcW w:w="484" w:type="dxa"/>
          </w:tcPr>
          <w:p w14:paraId="2F4D7218"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491ECE52" w14:textId="6692FDDB"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11498.331</w:t>
            </w:r>
          </w:p>
        </w:tc>
        <w:tc>
          <w:tcPr>
            <w:tcW w:w="993" w:type="dxa"/>
          </w:tcPr>
          <w:p w14:paraId="3DDE0432" w14:textId="4F182BD7"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11988,410</w:t>
            </w:r>
          </w:p>
        </w:tc>
        <w:tc>
          <w:tcPr>
            <w:tcW w:w="992" w:type="dxa"/>
          </w:tcPr>
          <w:p w14:paraId="0953B4EE" w14:textId="6BDEFE2E"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6B50BBDD" w14:textId="3914193E"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13441056" w14:textId="0A1F11EF"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6AE0241D" w14:textId="64FFBA11" w:rsidR="0026398D" w:rsidRPr="009B3195" w:rsidRDefault="0026398D" w:rsidP="0026398D">
            <w:pPr>
              <w:pStyle w:val="ConsPlusNormal"/>
              <w:jc w:val="right"/>
              <w:rPr>
                <w:rFonts w:ascii="Times New Roman" w:hAnsi="Times New Roman" w:cs="Times New Roman"/>
              </w:rPr>
            </w:pPr>
            <w:r w:rsidRPr="00EE64C8">
              <w:rPr>
                <w:rFonts w:ascii="Times New Roman" w:hAnsi="Times New Roman" w:cs="Times New Roman"/>
              </w:rPr>
              <w:t>11619,508</w:t>
            </w:r>
          </w:p>
        </w:tc>
        <w:tc>
          <w:tcPr>
            <w:tcW w:w="992" w:type="dxa"/>
          </w:tcPr>
          <w:p w14:paraId="4E8CD21F" w14:textId="4191F983" w:rsidR="0026398D" w:rsidRPr="009B3195" w:rsidRDefault="0026398D" w:rsidP="0026398D">
            <w:pPr>
              <w:pStyle w:val="ConsPlusNormal"/>
              <w:jc w:val="right"/>
              <w:rPr>
                <w:rFonts w:ascii="Times New Roman" w:hAnsi="Times New Roman" w:cs="Times New Roman"/>
              </w:rPr>
            </w:pPr>
            <w:r w:rsidRPr="00EE64C8">
              <w:rPr>
                <w:rFonts w:ascii="Times New Roman" w:hAnsi="Times New Roman" w:cs="Times New Roman"/>
              </w:rPr>
              <w:t>11619,508</w:t>
            </w:r>
          </w:p>
        </w:tc>
        <w:tc>
          <w:tcPr>
            <w:tcW w:w="993" w:type="dxa"/>
          </w:tcPr>
          <w:p w14:paraId="66F6B409" w14:textId="181E008B" w:rsidR="0026398D" w:rsidRPr="009B3195" w:rsidRDefault="0026398D" w:rsidP="0026398D">
            <w:pPr>
              <w:pStyle w:val="ConsPlusNormal"/>
              <w:jc w:val="right"/>
              <w:rPr>
                <w:rFonts w:ascii="Times New Roman" w:hAnsi="Times New Roman" w:cs="Times New Roman"/>
              </w:rPr>
            </w:pPr>
            <w:r w:rsidRPr="00EE64C8">
              <w:rPr>
                <w:rFonts w:ascii="Times New Roman" w:hAnsi="Times New Roman" w:cs="Times New Roman"/>
              </w:rPr>
              <w:t>11619,508</w:t>
            </w:r>
          </w:p>
        </w:tc>
        <w:tc>
          <w:tcPr>
            <w:tcW w:w="1134" w:type="dxa"/>
          </w:tcPr>
          <w:p w14:paraId="3533813E" w14:textId="62E9263F" w:rsidR="0026398D" w:rsidRPr="00634896" w:rsidRDefault="0026398D" w:rsidP="0026398D">
            <w:pPr>
              <w:pStyle w:val="ConsPlusNormal"/>
              <w:jc w:val="right"/>
              <w:rPr>
                <w:rFonts w:ascii="Times New Roman" w:hAnsi="Times New Roman" w:cs="Times New Roman"/>
              </w:rPr>
            </w:pPr>
            <w:r w:rsidRPr="00634896">
              <w:rPr>
                <w:rFonts w:ascii="Times New Roman" w:hAnsi="Times New Roman" w:cs="Times New Roman"/>
              </w:rPr>
              <w:t>93203,790</w:t>
            </w:r>
          </w:p>
        </w:tc>
      </w:tr>
      <w:tr w:rsidR="0026398D" w:rsidRPr="009B3195" w14:paraId="2E769E70" w14:textId="77777777" w:rsidTr="001C549F">
        <w:tc>
          <w:tcPr>
            <w:tcW w:w="704" w:type="dxa"/>
          </w:tcPr>
          <w:p w14:paraId="46AC78A3"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3.2.</w:t>
            </w:r>
          </w:p>
        </w:tc>
        <w:tc>
          <w:tcPr>
            <w:tcW w:w="2126" w:type="dxa"/>
          </w:tcPr>
          <w:p w14:paraId="619CE4F9"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Совершенствование управления муниципальным долгом Арсеньевского городского округа</w:t>
            </w:r>
          </w:p>
        </w:tc>
        <w:tc>
          <w:tcPr>
            <w:tcW w:w="992" w:type="dxa"/>
          </w:tcPr>
          <w:p w14:paraId="5B09038A"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Финансовое управление</w:t>
            </w:r>
          </w:p>
        </w:tc>
        <w:tc>
          <w:tcPr>
            <w:tcW w:w="688" w:type="dxa"/>
          </w:tcPr>
          <w:p w14:paraId="03D9B23B"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992</w:t>
            </w:r>
          </w:p>
        </w:tc>
        <w:tc>
          <w:tcPr>
            <w:tcW w:w="622" w:type="dxa"/>
          </w:tcPr>
          <w:p w14:paraId="519746E4"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1301</w:t>
            </w:r>
          </w:p>
        </w:tc>
        <w:tc>
          <w:tcPr>
            <w:tcW w:w="693" w:type="dxa"/>
          </w:tcPr>
          <w:p w14:paraId="33878147"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01 3 02 00000</w:t>
            </w:r>
          </w:p>
        </w:tc>
        <w:tc>
          <w:tcPr>
            <w:tcW w:w="484" w:type="dxa"/>
          </w:tcPr>
          <w:p w14:paraId="70776292"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tcPr>
          <w:p w14:paraId="2F0D7CD1"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7453,774</w:t>
            </w:r>
          </w:p>
        </w:tc>
        <w:tc>
          <w:tcPr>
            <w:tcW w:w="993" w:type="dxa"/>
          </w:tcPr>
          <w:p w14:paraId="337A287B" w14:textId="234F8573"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1472,234</w:t>
            </w:r>
          </w:p>
        </w:tc>
        <w:tc>
          <w:tcPr>
            <w:tcW w:w="992" w:type="dxa"/>
          </w:tcPr>
          <w:p w14:paraId="706FC641"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13878,978</w:t>
            </w:r>
          </w:p>
        </w:tc>
        <w:tc>
          <w:tcPr>
            <w:tcW w:w="992" w:type="dxa"/>
          </w:tcPr>
          <w:p w14:paraId="0B15A813"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5819,021</w:t>
            </w:r>
          </w:p>
        </w:tc>
        <w:tc>
          <w:tcPr>
            <w:tcW w:w="992" w:type="dxa"/>
          </w:tcPr>
          <w:p w14:paraId="58DD8923" w14:textId="28D1E332"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2111,766</w:t>
            </w:r>
          </w:p>
        </w:tc>
        <w:tc>
          <w:tcPr>
            <w:tcW w:w="992" w:type="dxa"/>
          </w:tcPr>
          <w:p w14:paraId="412B0208" w14:textId="68F72D27"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AA73EB4" w14:textId="37922F49"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3" w:type="dxa"/>
          </w:tcPr>
          <w:p w14:paraId="5370E72D" w14:textId="0EC15A3F"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1134" w:type="dxa"/>
          </w:tcPr>
          <w:p w14:paraId="45E2F24F" w14:textId="6E07B640"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30735,773</w:t>
            </w:r>
          </w:p>
        </w:tc>
      </w:tr>
      <w:tr w:rsidR="0026398D" w:rsidRPr="009B3195" w14:paraId="49DA56A7" w14:textId="77777777" w:rsidTr="001C549F">
        <w:tc>
          <w:tcPr>
            <w:tcW w:w="704" w:type="dxa"/>
            <w:vMerge w:val="restart"/>
          </w:tcPr>
          <w:p w14:paraId="17A8EB15"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3.3.</w:t>
            </w:r>
          </w:p>
        </w:tc>
        <w:tc>
          <w:tcPr>
            <w:tcW w:w="2126" w:type="dxa"/>
            <w:vMerge w:val="restart"/>
          </w:tcPr>
          <w:p w14:paraId="464F478A"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Ликвидация просроченной кредиторской задолженности муниципальных учреждений</w:t>
            </w:r>
          </w:p>
        </w:tc>
        <w:tc>
          <w:tcPr>
            <w:tcW w:w="992" w:type="dxa"/>
            <w:vMerge w:val="restart"/>
          </w:tcPr>
          <w:p w14:paraId="6A785AD6" w14:textId="77777777" w:rsidR="0026398D" w:rsidRPr="009B3195" w:rsidRDefault="0026398D" w:rsidP="0026398D">
            <w:pPr>
              <w:pStyle w:val="ConsPlusNormal"/>
              <w:rPr>
                <w:rFonts w:ascii="Times New Roman" w:hAnsi="Times New Roman" w:cs="Times New Roman"/>
              </w:rPr>
            </w:pPr>
            <w:r w:rsidRPr="009B3195">
              <w:rPr>
                <w:rFonts w:ascii="Times New Roman" w:hAnsi="Times New Roman" w:cs="Times New Roman"/>
              </w:rPr>
              <w:t>Финансовое управление</w:t>
            </w:r>
          </w:p>
        </w:tc>
        <w:tc>
          <w:tcPr>
            <w:tcW w:w="688" w:type="dxa"/>
            <w:tcBorders>
              <w:bottom w:val="nil"/>
            </w:tcBorders>
          </w:tcPr>
          <w:p w14:paraId="2641BE8D"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986</w:t>
            </w:r>
          </w:p>
        </w:tc>
        <w:tc>
          <w:tcPr>
            <w:tcW w:w="622" w:type="dxa"/>
            <w:tcBorders>
              <w:bottom w:val="nil"/>
            </w:tcBorders>
          </w:tcPr>
          <w:p w14:paraId="4337F5E6"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0702</w:t>
            </w:r>
          </w:p>
        </w:tc>
        <w:tc>
          <w:tcPr>
            <w:tcW w:w="693" w:type="dxa"/>
            <w:vMerge w:val="restart"/>
          </w:tcPr>
          <w:p w14:paraId="54E147C1"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01 3 03 00000</w:t>
            </w:r>
          </w:p>
        </w:tc>
        <w:tc>
          <w:tcPr>
            <w:tcW w:w="484" w:type="dxa"/>
            <w:vMerge w:val="restart"/>
          </w:tcPr>
          <w:p w14:paraId="618A90BA"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000</w:t>
            </w:r>
          </w:p>
        </w:tc>
        <w:tc>
          <w:tcPr>
            <w:tcW w:w="1057" w:type="dxa"/>
            <w:gridSpan w:val="2"/>
            <w:vMerge w:val="restart"/>
          </w:tcPr>
          <w:p w14:paraId="1BDF12B4"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35,817</w:t>
            </w:r>
          </w:p>
        </w:tc>
        <w:tc>
          <w:tcPr>
            <w:tcW w:w="993" w:type="dxa"/>
            <w:vMerge w:val="restart"/>
          </w:tcPr>
          <w:p w14:paraId="57DD42C7"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11489,441</w:t>
            </w:r>
          </w:p>
        </w:tc>
        <w:tc>
          <w:tcPr>
            <w:tcW w:w="992" w:type="dxa"/>
            <w:vMerge w:val="restart"/>
          </w:tcPr>
          <w:p w14:paraId="5E57BFC2" w14:textId="33B81559"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18016,165</w:t>
            </w:r>
          </w:p>
        </w:tc>
        <w:tc>
          <w:tcPr>
            <w:tcW w:w="992" w:type="dxa"/>
            <w:vMerge w:val="restart"/>
          </w:tcPr>
          <w:p w14:paraId="67644BCB" w14:textId="77777777"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vMerge w:val="restart"/>
          </w:tcPr>
          <w:p w14:paraId="0DBC8E2E" w14:textId="522E6A34" w:rsidR="0026398D" w:rsidRPr="009B3195" w:rsidRDefault="0026398D" w:rsidP="0026398D">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vMerge w:val="restart"/>
          </w:tcPr>
          <w:p w14:paraId="6EDCF876" w14:textId="16867892"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2" w:type="dxa"/>
            <w:vMerge w:val="restart"/>
          </w:tcPr>
          <w:p w14:paraId="4ABE350D" w14:textId="50D79E32"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993" w:type="dxa"/>
            <w:vMerge w:val="restart"/>
          </w:tcPr>
          <w:p w14:paraId="12D86442" w14:textId="5FAA75FF"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0</w:t>
            </w:r>
          </w:p>
        </w:tc>
        <w:tc>
          <w:tcPr>
            <w:tcW w:w="1134" w:type="dxa"/>
            <w:vMerge w:val="restart"/>
          </w:tcPr>
          <w:p w14:paraId="15A72F9D" w14:textId="2DECF56E" w:rsidR="0026398D" w:rsidRPr="009B3195" w:rsidRDefault="0026398D" w:rsidP="0026398D">
            <w:pPr>
              <w:pStyle w:val="ConsPlusNormal"/>
              <w:jc w:val="right"/>
              <w:rPr>
                <w:rFonts w:ascii="Times New Roman" w:hAnsi="Times New Roman" w:cs="Times New Roman"/>
              </w:rPr>
            </w:pPr>
            <w:r>
              <w:rPr>
                <w:rFonts w:ascii="Times New Roman" w:hAnsi="Times New Roman" w:cs="Times New Roman"/>
              </w:rPr>
              <w:t>29541,423</w:t>
            </w:r>
          </w:p>
        </w:tc>
      </w:tr>
      <w:tr w:rsidR="0026398D" w:rsidRPr="009B3195" w14:paraId="07697FC8" w14:textId="77777777" w:rsidTr="001C549F">
        <w:tblPrEx>
          <w:tblBorders>
            <w:insideH w:val="nil"/>
          </w:tblBorders>
        </w:tblPrEx>
        <w:tc>
          <w:tcPr>
            <w:tcW w:w="704" w:type="dxa"/>
            <w:vMerge/>
          </w:tcPr>
          <w:p w14:paraId="583B1C7C" w14:textId="77777777" w:rsidR="0026398D" w:rsidRPr="009B3195" w:rsidRDefault="0026398D" w:rsidP="0026398D">
            <w:pPr>
              <w:pStyle w:val="ConsPlusNormal"/>
              <w:jc w:val="center"/>
              <w:rPr>
                <w:rFonts w:ascii="Times New Roman" w:hAnsi="Times New Roman" w:cs="Times New Roman"/>
              </w:rPr>
            </w:pPr>
          </w:p>
        </w:tc>
        <w:tc>
          <w:tcPr>
            <w:tcW w:w="2126" w:type="dxa"/>
            <w:vMerge/>
          </w:tcPr>
          <w:p w14:paraId="6EC09663" w14:textId="77777777" w:rsidR="0026398D" w:rsidRPr="009B3195" w:rsidRDefault="0026398D" w:rsidP="0026398D">
            <w:pPr>
              <w:pStyle w:val="ConsPlusNormal"/>
              <w:rPr>
                <w:rFonts w:ascii="Times New Roman" w:hAnsi="Times New Roman" w:cs="Times New Roman"/>
              </w:rPr>
            </w:pPr>
          </w:p>
        </w:tc>
        <w:tc>
          <w:tcPr>
            <w:tcW w:w="992" w:type="dxa"/>
            <w:vMerge/>
          </w:tcPr>
          <w:p w14:paraId="6D564FE5" w14:textId="77777777" w:rsidR="0026398D" w:rsidRPr="009B3195" w:rsidRDefault="0026398D" w:rsidP="0026398D">
            <w:pPr>
              <w:pStyle w:val="ConsPlusNormal"/>
              <w:rPr>
                <w:rFonts w:ascii="Times New Roman" w:hAnsi="Times New Roman" w:cs="Times New Roman"/>
              </w:rPr>
            </w:pPr>
          </w:p>
        </w:tc>
        <w:tc>
          <w:tcPr>
            <w:tcW w:w="688" w:type="dxa"/>
            <w:tcBorders>
              <w:top w:val="nil"/>
              <w:bottom w:val="nil"/>
            </w:tcBorders>
          </w:tcPr>
          <w:p w14:paraId="2343EED1"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988</w:t>
            </w:r>
          </w:p>
        </w:tc>
        <w:tc>
          <w:tcPr>
            <w:tcW w:w="622" w:type="dxa"/>
            <w:tcBorders>
              <w:top w:val="nil"/>
              <w:bottom w:val="nil"/>
            </w:tcBorders>
          </w:tcPr>
          <w:p w14:paraId="002D8DB0"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0703</w:t>
            </w:r>
          </w:p>
        </w:tc>
        <w:tc>
          <w:tcPr>
            <w:tcW w:w="693" w:type="dxa"/>
            <w:vMerge/>
          </w:tcPr>
          <w:p w14:paraId="6EA15088" w14:textId="77777777" w:rsidR="0026398D" w:rsidRPr="009B3195" w:rsidRDefault="0026398D" w:rsidP="0026398D">
            <w:pPr>
              <w:pStyle w:val="ConsPlusNormal"/>
              <w:rPr>
                <w:rFonts w:ascii="Times New Roman" w:hAnsi="Times New Roman" w:cs="Times New Roman"/>
              </w:rPr>
            </w:pPr>
          </w:p>
        </w:tc>
        <w:tc>
          <w:tcPr>
            <w:tcW w:w="484" w:type="dxa"/>
            <w:vMerge/>
          </w:tcPr>
          <w:p w14:paraId="3D9B6912" w14:textId="77777777" w:rsidR="0026398D" w:rsidRPr="009B3195" w:rsidRDefault="0026398D" w:rsidP="0026398D">
            <w:pPr>
              <w:pStyle w:val="ConsPlusNormal"/>
              <w:rPr>
                <w:rFonts w:ascii="Times New Roman" w:hAnsi="Times New Roman" w:cs="Times New Roman"/>
              </w:rPr>
            </w:pPr>
          </w:p>
        </w:tc>
        <w:tc>
          <w:tcPr>
            <w:tcW w:w="1057" w:type="dxa"/>
            <w:gridSpan w:val="2"/>
            <w:vMerge/>
          </w:tcPr>
          <w:p w14:paraId="0E1A9C8D" w14:textId="77777777" w:rsidR="0026398D" w:rsidRPr="009B3195" w:rsidRDefault="0026398D" w:rsidP="0026398D">
            <w:pPr>
              <w:pStyle w:val="ConsPlusNormal"/>
              <w:rPr>
                <w:rFonts w:ascii="Times New Roman" w:hAnsi="Times New Roman" w:cs="Times New Roman"/>
              </w:rPr>
            </w:pPr>
          </w:p>
        </w:tc>
        <w:tc>
          <w:tcPr>
            <w:tcW w:w="993" w:type="dxa"/>
            <w:vMerge/>
          </w:tcPr>
          <w:p w14:paraId="2DF48BDD" w14:textId="77777777" w:rsidR="0026398D" w:rsidRPr="009B3195" w:rsidRDefault="0026398D" w:rsidP="0026398D">
            <w:pPr>
              <w:pStyle w:val="ConsPlusNormal"/>
              <w:rPr>
                <w:rFonts w:ascii="Times New Roman" w:hAnsi="Times New Roman" w:cs="Times New Roman"/>
              </w:rPr>
            </w:pPr>
          </w:p>
        </w:tc>
        <w:tc>
          <w:tcPr>
            <w:tcW w:w="992" w:type="dxa"/>
            <w:vMerge/>
          </w:tcPr>
          <w:p w14:paraId="19A6716F" w14:textId="77777777" w:rsidR="0026398D" w:rsidRPr="009B3195" w:rsidRDefault="0026398D" w:rsidP="0026398D">
            <w:pPr>
              <w:pStyle w:val="ConsPlusNormal"/>
              <w:rPr>
                <w:rFonts w:ascii="Times New Roman" w:hAnsi="Times New Roman" w:cs="Times New Roman"/>
              </w:rPr>
            </w:pPr>
          </w:p>
        </w:tc>
        <w:tc>
          <w:tcPr>
            <w:tcW w:w="992" w:type="dxa"/>
            <w:vMerge/>
          </w:tcPr>
          <w:p w14:paraId="215A6221" w14:textId="77777777" w:rsidR="0026398D" w:rsidRPr="009B3195" w:rsidRDefault="0026398D" w:rsidP="0026398D">
            <w:pPr>
              <w:pStyle w:val="ConsPlusNormal"/>
              <w:rPr>
                <w:rFonts w:ascii="Times New Roman" w:hAnsi="Times New Roman" w:cs="Times New Roman"/>
              </w:rPr>
            </w:pPr>
          </w:p>
        </w:tc>
        <w:tc>
          <w:tcPr>
            <w:tcW w:w="992" w:type="dxa"/>
            <w:vMerge/>
          </w:tcPr>
          <w:p w14:paraId="2373454F" w14:textId="61FE8DC0" w:rsidR="0026398D" w:rsidRPr="009B3195" w:rsidRDefault="0026398D" w:rsidP="0026398D">
            <w:pPr>
              <w:pStyle w:val="ConsPlusNormal"/>
              <w:rPr>
                <w:rFonts w:ascii="Times New Roman" w:hAnsi="Times New Roman" w:cs="Times New Roman"/>
              </w:rPr>
            </w:pPr>
          </w:p>
        </w:tc>
        <w:tc>
          <w:tcPr>
            <w:tcW w:w="992" w:type="dxa"/>
            <w:vMerge/>
          </w:tcPr>
          <w:p w14:paraId="36F44FAC" w14:textId="77777777" w:rsidR="0026398D" w:rsidRPr="009B3195" w:rsidRDefault="0026398D" w:rsidP="0026398D">
            <w:pPr>
              <w:pStyle w:val="ConsPlusNormal"/>
              <w:rPr>
                <w:rFonts w:ascii="Times New Roman" w:hAnsi="Times New Roman" w:cs="Times New Roman"/>
              </w:rPr>
            </w:pPr>
          </w:p>
        </w:tc>
        <w:tc>
          <w:tcPr>
            <w:tcW w:w="992" w:type="dxa"/>
            <w:vMerge/>
          </w:tcPr>
          <w:p w14:paraId="4BF4FFF2" w14:textId="2E34B444" w:rsidR="0026398D" w:rsidRPr="009B3195" w:rsidRDefault="0026398D" w:rsidP="0026398D">
            <w:pPr>
              <w:pStyle w:val="ConsPlusNormal"/>
              <w:rPr>
                <w:rFonts w:ascii="Times New Roman" w:hAnsi="Times New Roman" w:cs="Times New Roman"/>
              </w:rPr>
            </w:pPr>
          </w:p>
        </w:tc>
        <w:tc>
          <w:tcPr>
            <w:tcW w:w="993" w:type="dxa"/>
            <w:vMerge/>
          </w:tcPr>
          <w:p w14:paraId="75833DCD" w14:textId="7E061F8A" w:rsidR="0026398D" w:rsidRPr="009B3195" w:rsidRDefault="0026398D" w:rsidP="0026398D">
            <w:pPr>
              <w:pStyle w:val="ConsPlusNormal"/>
              <w:rPr>
                <w:rFonts w:ascii="Times New Roman" w:hAnsi="Times New Roman" w:cs="Times New Roman"/>
              </w:rPr>
            </w:pPr>
          </w:p>
        </w:tc>
        <w:tc>
          <w:tcPr>
            <w:tcW w:w="1134" w:type="dxa"/>
            <w:vMerge/>
          </w:tcPr>
          <w:p w14:paraId="1836BFD1" w14:textId="128AE516" w:rsidR="0026398D" w:rsidRPr="009B3195" w:rsidRDefault="0026398D" w:rsidP="0026398D">
            <w:pPr>
              <w:pStyle w:val="ConsPlusNormal"/>
              <w:rPr>
                <w:rFonts w:ascii="Times New Roman" w:hAnsi="Times New Roman" w:cs="Times New Roman"/>
              </w:rPr>
            </w:pPr>
          </w:p>
        </w:tc>
      </w:tr>
      <w:tr w:rsidR="0026398D" w:rsidRPr="009B3195" w14:paraId="1A8F92C4" w14:textId="77777777" w:rsidTr="001C549F">
        <w:tblPrEx>
          <w:tblBorders>
            <w:insideH w:val="nil"/>
          </w:tblBorders>
        </w:tblPrEx>
        <w:tc>
          <w:tcPr>
            <w:tcW w:w="704" w:type="dxa"/>
            <w:vMerge/>
          </w:tcPr>
          <w:p w14:paraId="7557E0BD" w14:textId="77777777" w:rsidR="0026398D" w:rsidRPr="009B3195" w:rsidRDefault="0026398D" w:rsidP="0026398D">
            <w:pPr>
              <w:pStyle w:val="ConsPlusNormal"/>
              <w:jc w:val="center"/>
              <w:rPr>
                <w:rFonts w:ascii="Times New Roman" w:hAnsi="Times New Roman" w:cs="Times New Roman"/>
              </w:rPr>
            </w:pPr>
          </w:p>
        </w:tc>
        <w:tc>
          <w:tcPr>
            <w:tcW w:w="2126" w:type="dxa"/>
            <w:vMerge/>
          </w:tcPr>
          <w:p w14:paraId="47559EA2" w14:textId="77777777" w:rsidR="0026398D" w:rsidRPr="009B3195" w:rsidRDefault="0026398D" w:rsidP="0026398D">
            <w:pPr>
              <w:pStyle w:val="ConsPlusNormal"/>
              <w:rPr>
                <w:rFonts w:ascii="Times New Roman" w:hAnsi="Times New Roman" w:cs="Times New Roman"/>
              </w:rPr>
            </w:pPr>
          </w:p>
        </w:tc>
        <w:tc>
          <w:tcPr>
            <w:tcW w:w="992" w:type="dxa"/>
            <w:vMerge/>
          </w:tcPr>
          <w:p w14:paraId="3AB37CF3" w14:textId="77777777" w:rsidR="0026398D" w:rsidRPr="009B3195" w:rsidRDefault="0026398D" w:rsidP="0026398D">
            <w:pPr>
              <w:pStyle w:val="ConsPlusNormal"/>
              <w:rPr>
                <w:rFonts w:ascii="Times New Roman" w:hAnsi="Times New Roman" w:cs="Times New Roman"/>
              </w:rPr>
            </w:pPr>
          </w:p>
        </w:tc>
        <w:tc>
          <w:tcPr>
            <w:tcW w:w="688" w:type="dxa"/>
            <w:tcBorders>
              <w:top w:val="nil"/>
              <w:bottom w:val="nil"/>
            </w:tcBorders>
          </w:tcPr>
          <w:p w14:paraId="12CD56CA"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989</w:t>
            </w:r>
          </w:p>
        </w:tc>
        <w:tc>
          <w:tcPr>
            <w:tcW w:w="622" w:type="dxa"/>
            <w:tcBorders>
              <w:top w:val="nil"/>
              <w:bottom w:val="nil"/>
            </w:tcBorders>
          </w:tcPr>
          <w:p w14:paraId="6A87350F"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0801</w:t>
            </w:r>
          </w:p>
        </w:tc>
        <w:tc>
          <w:tcPr>
            <w:tcW w:w="693" w:type="dxa"/>
            <w:vMerge/>
          </w:tcPr>
          <w:p w14:paraId="600B6AB2" w14:textId="77777777" w:rsidR="0026398D" w:rsidRPr="009B3195" w:rsidRDefault="0026398D" w:rsidP="0026398D">
            <w:pPr>
              <w:pStyle w:val="ConsPlusNormal"/>
              <w:rPr>
                <w:rFonts w:ascii="Times New Roman" w:hAnsi="Times New Roman" w:cs="Times New Roman"/>
              </w:rPr>
            </w:pPr>
          </w:p>
        </w:tc>
        <w:tc>
          <w:tcPr>
            <w:tcW w:w="484" w:type="dxa"/>
            <w:vMerge/>
          </w:tcPr>
          <w:p w14:paraId="31091E3C" w14:textId="77777777" w:rsidR="0026398D" w:rsidRPr="009B3195" w:rsidRDefault="0026398D" w:rsidP="0026398D">
            <w:pPr>
              <w:pStyle w:val="ConsPlusNormal"/>
              <w:rPr>
                <w:rFonts w:ascii="Times New Roman" w:hAnsi="Times New Roman" w:cs="Times New Roman"/>
              </w:rPr>
            </w:pPr>
          </w:p>
        </w:tc>
        <w:tc>
          <w:tcPr>
            <w:tcW w:w="1057" w:type="dxa"/>
            <w:gridSpan w:val="2"/>
            <w:vMerge/>
          </w:tcPr>
          <w:p w14:paraId="45D9A908" w14:textId="77777777" w:rsidR="0026398D" w:rsidRPr="009B3195" w:rsidRDefault="0026398D" w:rsidP="0026398D">
            <w:pPr>
              <w:pStyle w:val="ConsPlusNormal"/>
              <w:rPr>
                <w:rFonts w:ascii="Times New Roman" w:hAnsi="Times New Roman" w:cs="Times New Roman"/>
              </w:rPr>
            </w:pPr>
          </w:p>
        </w:tc>
        <w:tc>
          <w:tcPr>
            <w:tcW w:w="993" w:type="dxa"/>
            <w:vMerge/>
          </w:tcPr>
          <w:p w14:paraId="4A366B73" w14:textId="77777777" w:rsidR="0026398D" w:rsidRPr="009B3195" w:rsidRDefault="0026398D" w:rsidP="0026398D">
            <w:pPr>
              <w:pStyle w:val="ConsPlusNormal"/>
              <w:rPr>
                <w:rFonts w:ascii="Times New Roman" w:hAnsi="Times New Roman" w:cs="Times New Roman"/>
              </w:rPr>
            </w:pPr>
          </w:p>
        </w:tc>
        <w:tc>
          <w:tcPr>
            <w:tcW w:w="992" w:type="dxa"/>
            <w:vMerge/>
          </w:tcPr>
          <w:p w14:paraId="24C508ED" w14:textId="77777777" w:rsidR="0026398D" w:rsidRPr="009B3195" w:rsidRDefault="0026398D" w:rsidP="0026398D">
            <w:pPr>
              <w:pStyle w:val="ConsPlusNormal"/>
              <w:rPr>
                <w:rFonts w:ascii="Times New Roman" w:hAnsi="Times New Roman" w:cs="Times New Roman"/>
              </w:rPr>
            </w:pPr>
          </w:p>
        </w:tc>
        <w:tc>
          <w:tcPr>
            <w:tcW w:w="992" w:type="dxa"/>
            <w:vMerge/>
          </w:tcPr>
          <w:p w14:paraId="35F42006" w14:textId="77777777" w:rsidR="0026398D" w:rsidRPr="009B3195" w:rsidRDefault="0026398D" w:rsidP="0026398D">
            <w:pPr>
              <w:pStyle w:val="ConsPlusNormal"/>
              <w:rPr>
                <w:rFonts w:ascii="Times New Roman" w:hAnsi="Times New Roman" w:cs="Times New Roman"/>
              </w:rPr>
            </w:pPr>
          </w:p>
        </w:tc>
        <w:tc>
          <w:tcPr>
            <w:tcW w:w="992" w:type="dxa"/>
            <w:vMerge/>
          </w:tcPr>
          <w:p w14:paraId="717D5B4C" w14:textId="3D2A587B" w:rsidR="0026398D" w:rsidRPr="009B3195" w:rsidRDefault="0026398D" w:rsidP="0026398D">
            <w:pPr>
              <w:pStyle w:val="ConsPlusNormal"/>
              <w:rPr>
                <w:rFonts w:ascii="Times New Roman" w:hAnsi="Times New Roman" w:cs="Times New Roman"/>
              </w:rPr>
            </w:pPr>
          </w:p>
        </w:tc>
        <w:tc>
          <w:tcPr>
            <w:tcW w:w="992" w:type="dxa"/>
          </w:tcPr>
          <w:p w14:paraId="28BE8C0F" w14:textId="77777777" w:rsidR="0026398D" w:rsidRPr="009B3195" w:rsidRDefault="0026398D" w:rsidP="0026398D">
            <w:pPr>
              <w:pStyle w:val="ConsPlusNormal"/>
              <w:rPr>
                <w:rFonts w:ascii="Times New Roman" w:hAnsi="Times New Roman" w:cs="Times New Roman"/>
              </w:rPr>
            </w:pPr>
          </w:p>
        </w:tc>
        <w:tc>
          <w:tcPr>
            <w:tcW w:w="992" w:type="dxa"/>
          </w:tcPr>
          <w:p w14:paraId="0C24EFD2" w14:textId="55A15173" w:rsidR="0026398D" w:rsidRPr="009B3195" w:rsidRDefault="0026398D" w:rsidP="0026398D">
            <w:pPr>
              <w:pStyle w:val="ConsPlusNormal"/>
              <w:rPr>
                <w:rFonts w:ascii="Times New Roman" w:hAnsi="Times New Roman" w:cs="Times New Roman"/>
              </w:rPr>
            </w:pPr>
          </w:p>
        </w:tc>
        <w:tc>
          <w:tcPr>
            <w:tcW w:w="993" w:type="dxa"/>
          </w:tcPr>
          <w:p w14:paraId="231BD3A2" w14:textId="110BC8D9" w:rsidR="0026398D" w:rsidRPr="009B3195" w:rsidRDefault="0026398D" w:rsidP="0026398D">
            <w:pPr>
              <w:pStyle w:val="ConsPlusNormal"/>
              <w:rPr>
                <w:rFonts w:ascii="Times New Roman" w:hAnsi="Times New Roman" w:cs="Times New Roman"/>
              </w:rPr>
            </w:pPr>
          </w:p>
        </w:tc>
        <w:tc>
          <w:tcPr>
            <w:tcW w:w="1134" w:type="dxa"/>
            <w:vMerge/>
          </w:tcPr>
          <w:p w14:paraId="712459A2" w14:textId="46E6E63F" w:rsidR="0026398D" w:rsidRPr="009B3195" w:rsidRDefault="0026398D" w:rsidP="0026398D">
            <w:pPr>
              <w:pStyle w:val="ConsPlusNormal"/>
              <w:rPr>
                <w:rFonts w:ascii="Times New Roman" w:hAnsi="Times New Roman" w:cs="Times New Roman"/>
              </w:rPr>
            </w:pPr>
          </w:p>
        </w:tc>
      </w:tr>
      <w:tr w:rsidR="0026398D" w:rsidRPr="009B3195" w14:paraId="312C01CD" w14:textId="77777777" w:rsidTr="001C549F">
        <w:tblPrEx>
          <w:tblBorders>
            <w:insideH w:val="nil"/>
          </w:tblBorders>
        </w:tblPrEx>
        <w:tc>
          <w:tcPr>
            <w:tcW w:w="704" w:type="dxa"/>
            <w:vMerge/>
            <w:tcBorders>
              <w:bottom w:val="single" w:sz="4" w:space="0" w:color="auto"/>
            </w:tcBorders>
          </w:tcPr>
          <w:p w14:paraId="10FE26DF" w14:textId="77777777" w:rsidR="0026398D" w:rsidRPr="009B3195" w:rsidRDefault="0026398D" w:rsidP="0026398D">
            <w:pPr>
              <w:pStyle w:val="ConsPlusNormal"/>
              <w:jc w:val="center"/>
              <w:rPr>
                <w:rFonts w:ascii="Times New Roman" w:hAnsi="Times New Roman" w:cs="Times New Roman"/>
              </w:rPr>
            </w:pPr>
          </w:p>
        </w:tc>
        <w:tc>
          <w:tcPr>
            <w:tcW w:w="2126" w:type="dxa"/>
            <w:vMerge/>
            <w:tcBorders>
              <w:bottom w:val="single" w:sz="4" w:space="0" w:color="auto"/>
            </w:tcBorders>
          </w:tcPr>
          <w:p w14:paraId="0125FF4C" w14:textId="77777777" w:rsidR="0026398D" w:rsidRPr="009B3195" w:rsidRDefault="0026398D" w:rsidP="0026398D">
            <w:pPr>
              <w:pStyle w:val="ConsPlusNormal"/>
              <w:rPr>
                <w:rFonts w:ascii="Times New Roman" w:hAnsi="Times New Roman" w:cs="Times New Roman"/>
              </w:rPr>
            </w:pPr>
          </w:p>
        </w:tc>
        <w:tc>
          <w:tcPr>
            <w:tcW w:w="992" w:type="dxa"/>
            <w:vMerge/>
            <w:tcBorders>
              <w:bottom w:val="single" w:sz="4" w:space="0" w:color="auto"/>
            </w:tcBorders>
          </w:tcPr>
          <w:p w14:paraId="29BFC89F" w14:textId="77777777" w:rsidR="0026398D" w:rsidRPr="009B3195" w:rsidRDefault="0026398D" w:rsidP="0026398D">
            <w:pPr>
              <w:pStyle w:val="ConsPlusNormal"/>
              <w:rPr>
                <w:rFonts w:ascii="Times New Roman" w:hAnsi="Times New Roman" w:cs="Times New Roman"/>
              </w:rPr>
            </w:pPr>
          </w:p>
        </w:tc>
        <w:tc>
          <w:tcPr>
            <w:tcW w:w="688" w:type="dxa"/>
            <w:tcBorders>
              <w:top w:val="nil"/>
              <w:bottom w:val="single" w:sz="4" w:space="0" w:color="auto"/>
            </w:tcBorders>
          </w:tcPr>
          <w:p w14:paraId="3D805694"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991</w:t>
            </w:r>
          </w:p>
        </w:tc>
        <w:tc>
          <w:tcPr>
            <w:tcW w:w="622" w:type="dxa"/>
            <w:tcBorders>
              <w:top w:val="nil"/>
              <w:bottom w:val="single" w:sz="4" w:space="0" w:color="auto"/>
            </w:tcBorders>
          </w:tcPr>
          <w:p w14:paraId="7F86306F" w14:textId="77777777" w:rsidR="0026398D" w:rsidRPr="009B3195" w:rsidRDefault="0026398D" w:rsidP="0026398D">
            <w:pPr>
              <w:pStyle w:val="ConsPlusNormal"/>
              <w:jc w:val="center"/>
              <w:rPr>
                <w:rFonts w:ascii="Times New Roman" w:hAnsi="Times New Roman" w:cs="Times New Roman"/>
              </w:rPr>
            </w:pPr>
            <w:r w:rsidRPr="009B3195">
              <w:rPr>
                <w:rFonts w:ascii="Times New Roman" w:hAnsi="Times New Roman" w:cs="Times New Roman"/>
              </w:rPr>
              <w:t>0113</w:t>
            </w:r>
          </w:p>
        </w:tc>
        <w:tc>
          <w:tcPr>
            <w:tcW w:w="693" w:type="dxa"/>
            <w:vMerge/>
            <w:tcBorders>
              <w:bottom w:val="single" w:sz="4" w:space="0" w:color="auto"/>
            </w:tcBorders>
          </w:tcPr>
          <w:p w14:paraId="59FD118D" w14:textId="77777777" w:rsidR="0026398D" w:rsidRPr="009B3195" w:rsidRDefault="0026398D" w:rsidP="0026398D">
            <w:pPr>
              <w:pStyle w:val="ConsPlusNormal"/>
              <w:rPr>
                <w:rFonts w:ascii="Times New Roman" w:hAnsi="Times New Roman" w:cs="Times New Roman"/>
              </w:rPr>
            </w:pPr>
          </w:p>
        </w:tc>
        <w:tc>
          <w:tcPr>
            <w:tcW w:w="484" w:type="dxa"/>
            <w:vMerge/>
            <w:tcBorders>
              <w:bottom w:val="single" w:sz="4" w:space="0" w:color="auto"/>
            </w:tcBorders>
          </w:tcPr>
          <w:p w14:paraId="5C97388B" w14:textId="77777777" w:rsidR="0026398D" w:rsidRPr="009B3195" w:rsidRDefault="0026398D" w:rsidP="0026398D">
            <w:pPr>
              <w:pStyle w:val="ConsPlusNormal"/>
              <w:rPr>
                <w:rFonts w:ascii="Times New Roman" w:hAnsi="Times New Roman" w:cs="Times New Roman"/>
              </w:rPr>
            </w:pPr>
          </w:p>
        </w:tc>
        <w:tc>
          <w:tcPr>
            <w:tcW w:w="1057" w:type="dxa"/>
            <w:gridSpan w:val="2"/>
            <w:vMerge/>
            <w:tcBorders>
              <w:bottom w:val="single" w:sz="4" w:space="0" w:color="auto"/>
            </w:tcBorders>
          </w:tcPr>
          <w:p w14:paraId="30612309" w14:textId="77777777" w:rsidR="0026398D" w:rsidRPr="009B3195" w:rsidRDefault="0026398D" w:rsidP="0026398D">
            <w:pPr>
              <w:pStyle w:val="ConsPlusNormal"/>
              <w:rPr>
                <w:rFonts w:ascii="Times New Roman" w:hAnsi="Times New Roman" w:cs="Times New Roman"/>
              </w:rPr>
            </w:pPr>
          </w:p>
        </w:tc>
        <w:tc>
          <w:tcPr>
            <w:tcW w:w="993" w:type="dxa"/>
            <w:vMerge/>
            <w:tcBorders>
              <w:bottom w:val="single" w:sz="4" w:space="0" w:color="auto"/>
            </w:tcBorders>
          </w:tcPr>
          <w:p w14:paraId="1989D163" w14:textId="77777777" w:rsidR="0026398D" w:rsidRPr="009B3195" w:rsidRDefault="0026398D" w:rsidP="0026398D">
            <w:pPr>
              <w:pStyle w:val="ConsPlusNormal"/>
              <w:rPr>
                <w:rFonts w:ascii="Times New Roman" w:hAnsi="Times New Roman" w:cs="Times New Roman"/>
              </w:rPr>
            </w:pPr>
          </w:p>
        </w:tc>
        <w:tc>
          <w:tcPr>
            <w:tcW w:w="992" w:type="dxa"/>
            <w:vMerge/>
            <w:tcBorders>
              <w:bottom w:val="single" w:sz="4" w:space="0" w:color="auto"/>
            </w:tcBorders>
          </w:tcPr>
          <w:p w14:paraId="57327085" w14:textId="77777777" w:rsidR="0026398D" w:rsidRPr="009B3195" w:rsidRDefault="0026398D" w:rsidP="0026398D">
            <w:pPr>
              <w:pStyle w:val="ConsPlusNormal"/>
              <w:rPr>
                <w:rFonts w:ascii="Times New Roman" w:hAnsi="Times New Roman" w:cs="Times New Roman"/>
              </w:rPr>
            </w:pPr>
          </w:p>
        </w:tc>
        <w:tc>
          <w:tcPr>
            <w:tcW w:w="992" w:type="dxa"/>
            <w:vMerge/>
            <w:tcBorders>
              <w:bottom w:val="single" w:sz="4" w:space="0" w:color="auto"/>
            </w:tcBorders>
          </w:tcPr>
          <w:p w14:paraId="451388F0" w14:textId="77777777" w:rsidR="0026398D" w:rsidRPr="009B3195" w:rsidRDefault="0026398D" w:rsidP="0026398D">
            <w:pPr>
              <w:pStyle w:val="ConsPlusNormal"/>
              <w:rPr>
                <w:rFonts w:ascii="Times New Roman" w:hAnsi="Times New Roman" w:cs="Times New Roman"/>
              </w:rPr>
            </w:pPr>
          </w:p>
        </w:tc>
        <w:tc>
          <w:tcPr>
            <w:tcW w:w="992" w:type="dxa"/>
            <w:vMerge/>
            <w:tcBorders>
              <w:bottom w:val="single" w:sz="4" w:space="0" w:color="auto"/>
            </w:tcBorders>
          </w:tcPr>
          <w:p w14:paraId="19794B3D" w14:textId="080C8CE5" w:rsidR="0026398D" w:rsidRPr="009B3195" w:rsidRDefault="0026398D" w:rsidP="0026398D">
            <w:pPr>
              <w:pStyle w:val="ConsPlusNormal"/>
              <w:rPr>
                <w:rFonts w:ascii="Times New Roman" w:hAnsi="Times New Roman" w:cs="Times New Roman"/>
              </w:rPr>
            </w:pPr>
          </w:p>
        </w:tc>
        <w:tc>
          <w:tcPr>
            <w:tcW w:w="992" w:type="dxa"/>
            <w:tcBorders>
              <w:bottom w:val="single" w:sz="4" w:space="0" w:color="auto"/>
            </w:tcBorders>
          </w:tcPr>
          <w:p w14:paraId="4A61DF27" w14:textId="77777777" w:rsidR="0026398D" w:rsidRPr="009B3195" w:rsidRDefault="0026398D" w:rsidP="0026398D">
            <w:pPr>
              <w:pStyle w:val="ConsPlusNormal"/>
              <w:rPr>
                <w:rFonts w:ascii="Times New Roman" w:hAnsi="Times New Roman" w:cs="Times New Roman"/>
              </w:rPr>
            </w:pPr>
          </w:p>
        </w:tc>
        <w:tc>
          <w:tcPr>
            <w:tcW w:w="992" w:type="dxa"/>
            <w:tcBorders>
              <w:bottom w:val="single" w:sz="4" w:space="0" w:color="auto"/>
            </w:tcBorders>
          </w:tcPr>
          <w:p w14:paraId="29439D45" w14:textId="310FE8C7" w:rsidR="0026398D" w:rsidRPr="009B3195" w:rsidRDefault="0026398D" w:rsidP="0026398D">
            <w:pPr>
              <w:pStyle w:val="ConsPlusNormal"/>
              <w:rPr>
                <w:rFonts w:ascii="Times New Roman" w:hAnsi="Times New Roman" w:cs="Times New Roman"/>
              </w:rPr>
            </w:pPr>
          </w:p>
        </w:tc>
        <w:tc>
          <w:tcPr>
            <w:tcW w:w="993" w:type="dxa"/>
            <w:tcBorders>
              <w:bottom w:val="single" w:sz="4" w:space="0" w:color="auto"/>
            </w:tcBorders>
          </w:tcPr>
          <w:p w14:paraId="7FC4E858" w14:textId="00110D9B" w:rsidR="0026398D" w:rsidRPr="009B3195" w:rsidRDefault="0026398D" w:rsidP="0026398D">
            <w:pPr>
              <w:pStyle w:val="ConsPlusNormal"/>
              <w:rPr>
                <w:rFonts w:ascii="Times New Roman" w:hAnsi="Times New Roman" w:cs="Times New Roman"/>
              </w:rPr>
            </w:pPr>
          </w:p>
        </w:tc>
        <w:tc>
          <w:tcPr>
            <w:tcW w:w="1134" w:type="dxa"/>
            <w:vMerge/>
            <w:tcBorders>
              <w:bottom w:val="single" w:sz="4" w:space="0" w:color="auto"/>
            </w:tcBorders>
          </w:tcPr>
          <w:p w14:paraId="5D4813CA" w14:textId="7D92B208" w:rsidR="0026398D" w:rsidRPr="009B3195" w:rsidRDefault="0026398D" w:rsidP="0026398D">
            <w:pPr>
              <w:pStyle w:val="ConsPlusNormal"/>
              <w:rPr>
                <w:rFonts w:ascii="Times New Roman" w:hAnsi="Times New Roman" w:cs="Times New Roman"/>
              </w:rPr>
            </w:pPr>
          </w:p>
        </w:tc>
      </w:tr>
      <w:tr w:rsidR="000F2554" w:rsidRPr="009B3195" w14:paraId="6E7DBE9B" w14:textId="77777777" w:rsidTr="001C549F">
        <w:tblPrEx>
          <w:tblBorders>
            <w:insideH w:val="nil"/>
          </w:tblBorders>
        </w:tblPrEx>
        <w:tc>
          <w:tcPr>
            <w:tcW w:w="704" w:type="dxa"/>
            <w:tcBorders>
              <w:top w:val="single" w:sz="4" w:space="0" w:color="auto"/>
              <w:bottom w:val="single" w:sz="4" w:space="0" w:color="auto"/>
            </w:tcBorders>
          </w:tcPr>
          <w:p w14:paraId="0C5F353B" w14:textId="77777777" w:rsidR="000F2554" w:rsidRPr="000F2554" w:rsidRDefault="000F2554" w:rsidP="000F2554">
            <w:pPr>
              <w:spacing w:after="1" w:line="0" w:lineRule="atLeast"/>
              <w:jc w:val="center"/>
              <w:rPr>
                <w:rFonts w:eastAsiaTheme="minorHAnsi"/>
                <w:sz w:val="20"/>
                <w:szCs w:val="20"/>
                <w:lang w:eastAsia="en-US"/>
              </w:rPr>
            </w:pPr>
            <w:r w:rsidRPr="000F2554">
              <w:rPr>
                <w:rFonts w:eastAsiaTheme="minorHAnsi"/>
                <w:sz w:val="20"/>
                <w:szCs w:val="20"/>
                <w:lang w:eastAsia="en-US"/>
              </w:rPr>
              <w:t>4.</w:t>
            </w:r>
          </w:p>
          <w:p w14:paraId="3B89DDD1" w14:textId="77777777" w:rsidR="000F2554" w:rsidRPr="000F2554" w:rsidRDefault="000F2554" w:rsidP="000F2554">
            <w:pPr>
              <w:spacing w:after="1" w:line="0" w:lineRule="atLeast"/>
              <w:jc w:val="center"/>
              <w:rPr>
                <w:rFonts w:eastAsiaTheme="minorHAnsi"/>
                <w:sz w:val="20"/>
                <w:szCs w:val="20"/>
                <w:lang w:eastAsia="en-US"/>
              </w:rPr>
            </w:pPr>
          </w:p>
          <w:p w14:paraId="330F7C69" w14:textId="77777777" w:rsidR="000F2554" w:rsidRPr="000F2554" w:rsidRDefault="000F2554" w:rsidP="000F2554">
            <w:pPr>
              <w:spacing w:after="1" w:line="0" w:lineRule="atLeast"/>
              <w:jc w:val="center"/>
              <w:rPr>
                <w:rFonts w:eastAsiaTheme="minorHAnsi"/>
                <w:sz w:val="20"/>
                <w:szCs w:val="20"/>
                <w:lang w:eastAsia="en-US"/>
              </w:rPr>
            </w:pPr>
          </w:p>
          <w:p w14:paraId="767A067C" w14:textId="77777777" w:rsidR="000F2554" w:rsidRPr="000F2554" w:rsidRDefault="000F2554" w:rsidP="000F2554">
            <w:pPr>
              <w:pStyle w:val="ConsPlusNormal"/>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57C50C" w14:textId="742487AE"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Дополнительные меры. направленные на снижение негативных последствий для экономики городского округа, в том числе:</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C2F3CE5" w14:textId="77777777" w:rsidR="000F2554" w:rsidRPr="000F2554" w:rsidRDefault="000F2554" w:rsidP="000F2554">
            <w:pPr>
              <w:pStyle w:val="ConsPlusNormal"/>
              <w:rPr>
                <w:rFonts w:ascii="Times New Roman" w:hAnsi="Times New Roman" w:cs="Times New Roman"/>
              </w:rPr>
            </w:pPr>
          </w:p>
        </w:tc>
        <w:tc>
          <w:tcPr>
            <w:tcW w:w="688" w:type="dxa"/>
            <w:tcBorders>
              <w:top w:val="single" w:sz="8" w:space="0" w:color="auto"/>
              <w:left w:val="single" w:sz="8" w:space="0" w:color="auto"/>
              <w:bottom w:val="single" w:sz="8" w:space="0" w:color="auto"/>
              <w:right w:val="single" w:sz="8" w:space="0" w:color="auto"/>
            </w:tcBorders>
            <w:shd w:val="clear" w:color="auto" w:fill="auto"/>
            <w:vAlign w:val="center"/>
          </w:tcPr>
          <w:p w14:paraId="7B3FE75E" w14:textId="38761F9D" w:rsidR="000F2554" w:rsidRPr="000F2554" w:rsidRDefault="000F2554" w:rsidP="000F2554">
            <w:pPr>
              <w:pStyle w:val="ConsPlusNormal"/>
              <w:jc w:val="center"/>
              <w:rPr>
                <w:rFonts w:ascii="Times New Roman" w:hAnsi="Times New Roman" w:cs="Times New Roman"/>
              </w:rPr>
            </w:pPr>
            <w:r w:rsidRPr="000F2554">
              <w:rPr>
                <w:rFonts w:ascii="Times New Roman" w:hAnsi="Times New Roman" w:cs="Times New Roman"/>
                <w:color w:val="000000"/>
              </w:rPr>
              <w:t>986</w:t>
            </w:r>
          </w:p>
        </w:tc>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14:paraId="5D9BFA9B" w14:textId="26A79830" w:rsidR="000F2554" w:rsidRPr="000F2554" w:rsidRDefault="000F2554" w:rsidP="000F2554">
            <w:pPr>
              <w:pStyle w:val="ConsPlusNormal"/>
              <w:jc w:val="center"/>
              <w:rPr>
                <w:rFonts w:ascii="Times New Roman" w:hAnsi="Times New Roman" w:cs="Times New Roman"/>
              </w:rPr>
            </w:pPr>
            <w:r w:rsidRPr="000F2554">
              <w:rPr>
                <w:rFonts w:ascii="Times New Roman" w:hAnsi="Times New Roman" w:cs="Times New Roman"/>
                <w:color w:val="000000"/>
              </w:rPr>
              <w:t>0113</w:t>
            </w:r>
          </w:p>
        </w:tc>
        <w:tc>
          <w:tcPr>
            <w:tcW w:w="693" w:type="dxa"/>
            <w:tcBorders>
              <w:top w:val="single" w:sz="8" w:space="0" w:color="auto"/>
              <w:left w:val="single" w:sz="8" w:space="0" w:color="auto"/>
              <w:bottom w:val="single" w:sz="8" w:space="0" w:color="auto"/>
              <w:right w:val="single" w:sz="8" w:space="0" w:color="auto"/>
            </w:tcBorders>
            <w:shd w:val="clear" w:color="auto" w:fill="auto"/>
            <w:vAlign w:val="center"/>
          </w:tcPr>
          <w:p w14:paraId="43E9F715" w14:textId="06862E3A"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01 9 01 00000</w:t>
            </w:r>
          </w:p>
        </w:tc>
        <w:tc>
          <w:tcPr>
            <w:tcW w:w="484" w:type="dxa"/>
            <w:tcBorders>
              <w:top w:val="single" w:sz="8" w:space="0" w:color="auto"/>
              <w:left w:val="single" w:sz="8" w:space="0" w:color="auto"/>
              <w:bottom w:val="single" w:sz="8" w:space="0" w:color="auto"/>
              <w:right w:val="single" w:sz="8" w:space="0" w:color="auto"/>
            </w:tcBorders>
            <w:shd w:val="clear" w:color="auto" w:fill="auto"/>
            <w:vAlign w:val="center"/>
          </w:tcPr>
          <w:p w14:paraId="01B8B441" w14:textId="64A810CE"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000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14:paraId="25E7CA00" w14:textId="1E998F59"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3D382B" w14:textId="041CFB03"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A0B61D" w14:textId="66D665F9"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77757" w14:textId="4A12F106"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A0160" w14:textId="53B55EC7"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837F43" w14:textId="7001CBD6"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2,400</w:t>
            </w:r>
          </w:p>
        </w:tc>
        <w:tc>
          <w:tcPr>
            <w:tcW w:w="992" w:type="dxa"/>
            <w:tcBorders>
              <w:top w:val="single" w:sz="4" w:space="0" w:color="auto"/>
              <w:bottom w:val="single" w:sz="4" w:space="0" w:color="auto"/>
            </w:tcBorders>
          </w:tcPr>
          <w:p w14:paraId="7EB620CD" w14:textId="77777777" w:rsidR="000F2554" w:rsidRPr="000F2554" w:rsidRDefault="000F2554" w:rsidP="000F2554">
            <w:pPr>
              <w:pStyle w:val="ConsPlusNormal"/>
              <w:rPr>
                <w:rFonts w:ascii="Times New Roman" w:hAnsi="Times New Roman" w:cs="Times New Roman"/>
              </w:rPr>
            </w:pPr>
          </w:p>
        </w:tc>
        <w:tc>
          <w:tcPr>
            <w:tcW w:w="993" w:type="dxa"/>
            <w:tcBorders>
              <w:top w:val="single" w:sz="4" w:space="0" w:color="auto"/>
              <w:bottom w:val="single" w:sz="4" w:space="0" w:color="auto"/>
            </w:tcBorders>
          </w:tcPr>
          <w:p w14:paraId="2C15553B" w14:textId="77777777" w:rsidR="000F2554" w:rsidRPr="000F2554" w:rsidRDefault="000F2554" w:rsidP="000F2554">
            <w:pPr>
              <w:pStyle w:val="ConsPlusNormal"/>
              <w:rPr>
                <w:rFonts w:ascii="Times New Roman" w:hAnsi="Times New Roman" w:cs="Times New Roman"/>
              </w:rPr>
            </w:pPr>
          </w:p>
        </w:tc>
        <w:tc>
          <w:tcPr>
            <w:tcW w:w="1134" w:type="dxa"/>
            <w:tcBorders>
              <w:top w:val="single" w:sz="4" w:space="0" w:color="auto"/>
              <w:bottom w:val="single" w:sz="4" w:space="0" w:color="auto"/>
            </w:tcBorders>
          </w:tcPr>
          <w:p w14:paraId="49737C8B" w14:textId="77777777" w:rsidR="000F2554" w:rsidRPr="000F2554" w:rsidRDefault="000F2554" w:rsidP="000F2554">
            <w:pPr>
              <w:pStyle w:val="ConsPlusNormal"/>
              <w:rPr>
                <w:rFonts w:ascii="Times New Roman" w:hAnsi="Times New Roman" w:cs="Times New Roman"/>
              </w:rPr>
            </w:pPr>
          </w:p>
        </w:tc>
      </w:tr>
      <w:tr w:rsidR="000F2554" w:rsidRPr="009B3195" w14:paraId="3AD010D4" w14:textId="77777777" w:rsidTr="001C549F">
        <w:tblPrEx>
          <w:tblBorders>
            <w:insideH w:val="nil"/>
          </w:tblBorders>
        </w:tblPrEx>
        <w:tc>
          <w:tcPr>
            <w:tcW w:w="704" w:type="dxa"/>
            <w:tcBorders>
              <w:top w:val="single" w:sz="4" w:space="0" w:color="auto"/>
              <w:bottom w:val="single" w:sz="4" w:space="0" w:color="auto"/>
            </w:tcBorders>
          </w:tcPr>
          <w:p w14:paraId="6C75CAE4" w14:textId="0FF5BEE4" w:rsidR="000F2554" w:rsidRPr="000F2554" w:rsidRDefault="000F2554" w:rsidP="000F2554">
            <w:pPr>
              <w:pStyle w:val="ConsPlusNormal"/>
              <w:jc w:val="center"/>
              <w:rPr>
                <w:rFonts w:ascii="Times New Roman" w:hAnsi="Times New Roman" w:cs="Times New Roman"/>
              </w:rPr>
            </w:pPr>
            <w:r w:rsidRPr="000F2554">
              <w:rPr>
                <w:rFonts w:ascii="Times New Roman" w:eastAsiaTheme="minorHAnsi" w:hAnsi="Times New Roman" w:cs="Times New Roman"/>
                <w:lang w:eastAsia="en-US"/>
              </w:rPr>
              <w:t>4.1.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8E4E7" w14:textId="77777777" w:rsidR="000F2554" w:rsidRPr="000F2554" w:rsidRDefault="000F2554" w:rsidP="000F2554">
            <w:pPr>
              <w:spacing w:after="1" w:line="0" w:lineRule="atLeast"/>
              <w:rPr>
                <w:sz w:val="20"/>
                <w:szCs w:val="20"/>
              </w:rPr>
            </w:pPr>
            <w:r w:rsidRPr="000F2554">
              <w:rPr>
                <w:sz w:val="20"/>
                <w:szCs w:val="20"/>
              </w:rPr>
              <w:t>Расходы за счет средств резервного фонда администрации городского округа:</w:t>
            </w:r>
          </w:p>
          <w:p w14:paraId="7DF57520" w14:textId="276254FA"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 xml:space="preserve">- изготовление </w:t>
            </w:r>
            <w:proofErr w:type="spellStart"/>
            <w:r w:rsidRPr="000F2554">
              <w:rPr>
                <w:rFonts w:ascii="Times New Roman" w:hAnsi="Times New Roman" w:cs="Times New Roman"/>
              </w:rPr>
              <w:t>стикеров</w:t>
            </w:r>
            <w:proofErr w:type="spellEnd"/>
            <w:r w:rsidRPr="000F2554">
              <w:rPr>
                <w:rFonts w:ascii="Times New Roman" w:hAnsi="Times New Roman" w:cs="Times New Roman"/>
              </w:rPr>
              <w:t xml:space="preserve"> в единой символике краевого проекта «Держим цены!»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9B46D5" w14:textId="0262B33F"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Управление экономики и инвестиций</w:t>
            </w:r>
          </w:p>
        </w:tc>
        <w:tc>
          <w:tcPr>
            <w:tcW w:w="688" w:type="dxa"/>
            <w:tcBorders>
              <w:top w:val="single" w:sz="8" w:space="0" w:color="auto"/>
              <w:left w:val="single" w:sz="8" w:space="0" w:color="auto"/>
              <w:bottom w:val="single" w:sz="8" w:space="0" w:color="auto"/>
              <w:right w:val="single" w:sz="8" w:space="0" w:color="auto"/>
            </w:tcBorders>
            <w:shd w:val="clear" w:color="auto" w:fill="auto"/>
            <w:vAlign w:val="center"/>
          </w:tcPr>
          <w:p w14:paraId="7BF93D1B" w14:textId="1F8322BF" w:rsidR="000F2554" w:rsidRPr="000F2554" w:rsidRDefault="000F2554" w:rsidP="000F2554">
            <w:pPr>
              <w:pStyle w:val="ConsPlusNormal"/>
              <w:jc w:val="center"/>
              <w:rPr>
                <w:rFonts w:ascii="Times New Roman" w:hAnsi="Times New Roman" w:cs="Times New Roman"/>
              </w:rPr>
            </w:pPr>
            <w:r w:rsidRPr="000F2554">
              <w:rPr>
                <w:rFonts w:ascii="Times New Roman" w:hAnsi="Times New Roman" w:cs="Times New Roman"/>
                <w:color w:val="000000"/>
              </w:rPr>
              <w:t>986</w:t>
            </w:r>
          </w:p>
        </w:tc>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14:paraId="23AA2BF2" w14:textId="04D8CF56" w:rsidR="000F2554" w:rsidRPr="000F2554" w:rsidRDefault="000F2554" w:rsidP="000F2554">
            <w:pPr>
              <w:pStyle w:val="ConsPlusNormal"/>
              <w:jc w:val="center"/>
              <w:rPr>
                <w:rFonts w:ascii="Times New Roman" w:hAnsi="Times New Roman" w:cs="Times New Roman"/>
              </w:rPr>
            </w:pPr>
            <w:r w:rsidRPr="000F2554">
              <w:rPr>
                <w:rFonts w:ascii="Times New Roman" w:hAnsi="Times New Roman" w:cs="Times New Roman"/>
                <w:color w:val="000000"/>
              </w:rPr>
              <w:t>0113</w:t>
            </w:r>
          </w:p>
        </w:tc>
        <w:tc>
          <w:tcPr>
            <w:tcW w:w="693" w:type="dxa"/>
            <w:tcBorders>
              <w:top w:val="single" w:sz="8" w:space="0" w:color="auto"/>
              <w:left w:val="single" w:sz="8" w:space="0" w:color="auto"/>
              <w:bottom w:val="single" w:sz="8" w:space="0" w:color="auto"/>
              <w:right w:val="single" w:sz="8" w:space="0" w:color="auto"/>
            </w:tcBorders>
            <w:shd w:val="clear" w:color="auto" w:fill="auto"/>
            <w:vAlign w:val="center"/>
          </w:tcPr>
          <w:p w14:paraId="5264B58F" w14:textId="0C96C779"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color w:val="000000"/>
              </w:rPr>
              <w:t>01 9 01 00011</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7C961632" w14:textId="0F6F2D66"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000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14:paraId="24DE87E8" w14:textId="372D5DA0"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09FFC" w14:textId="626D861C"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D62BB7" w14:textId="1EBEC8D9"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7C28E" w14:textId="182BFD28"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F8878" w14:textId="6A9BB694"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3427D" w14:textId="72B83DCE"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2,400</w:t>
            </w:r>
          </w:p>
        </w:tc>
        <w:tc>
          <w:tcPr>
            <w:tcW w:w="992" w:type="dxa"/>
            <w:tcBorders>
              <w:top w:val="single" w:sz="4" w:space="0" w:color="auto"/>
              <w:bottom w:val="single" w:sz="4" w:space="0" w:color="auto"/>
            </w:tcBorders>
          </w:tcPr>
          <w:p w14:paraId="640AA44D" w14:textId="77777777" w:rsidR="000F2554" w:rsidRPr="000F2554" w:rsidRDefault="000F2554" w:rsidP="000F2554">
            <w:pPr>
              <w:pStyle w:val="ConsPlusNormal"/>
              <w:rPr>
                <w:rFonts w:ascii="Times New Roman" w:hAnsi="Times New Roman" w:cs="Times New Roman"/>
              </w:rPr>
            </w:pPr>
          </w:p>
        </w:tc>
        <w:tc>
          <w:tcPr>
            <w:tcW w:w="993" w:type="dxa"/>
            <w:tcBorders>
              <w:top w:val="single" w:sz="4" w:space="0" w:color="auto"/>
              <w:bottom w:val="single" w:sz="4" w:space="0" w:color="auto"/>
            </w:tcBorders>
          </w:tcPr>
          <w:p w14:paraId="074E1796" w14:textId="77777777" w:rsidR="000F2554" w:rsidRPr="000F2554" w:rsidRDefault="000F2554" w:rsidP="000F2554">
            <w:pPr>
              <w:pStyle w:val="ConsPlusNormal"/>
              <w:rPr>
                <w:rFonts w:ascii="Times New Roman" w:hAnsi="Times New Roman" w:cs="Times New Roman"/>
              </w:rPr>
            </w:pPr>
          </w:p>
        </w:tc>
        <w:tc>
          <w:tcPr>
            <w:tcW w:w="1134" w:type="dxa"/>
            <w:tcBorders>
              <w:top w:val="single" w:sz="4" w:space="0" w:color="auto"/>
              <w:bottom w:val="single" w:sz="4" w:space="0" w:color="auto"/>
            </w:tcBorders>
          </w:tcPr>
          <w:p w14:paraId="59EB8166" w14:textId="77777777" w:rsidR="000F2554" w:rsidRPr="000F2554" w:rsidRDefault="000F2554" w:rsidP="000F2554">
            <w:pPr>
              <w:pStyle w:val="ConsPlusNormal"/>
              <w:rPr>
                <w:rFonts w:ascii="Times New Roman" w:hAnsi="Times New Roman" w:cs="Times New Roman"/>
              </w:rPr>
            </w:pPr>
          </w:p>
        </w:tc>
      </w:tr>
    </w:tbl>
    <w:p w14:paraId="0514DCD3" w14:textId="77777777" w:rsidR="00C1391F" w:rsidRDefault="00C1391F" w:rsidP="00D858D6">
      <w:pPr>
        <w:pStyle w:val="ConsPlusNormal"/>
        <w:rPr>
          <w:rFonts w:ascii="Times New Roman" w:hAnsi="Times New Roman" w:cs="Times New Roman"/>
        </w:rPr>
      </w:pPr>
    </w:p>
    <w:p w14:paraId="6C36190A" w14:textId="77777777" w:rsidR="00C1391F" w:rsidRDefault="00C1391F" w:rsidP="00C1391F">
      <w:pPr>
        <w:pStyle w:val="ConsPlusNormal"/>
        <w:jc w:val="center"/>
        <w:rPr>
          <w:rFonts w:ascii="Times New Roman" w:hAnsi="Times New Roman" w:cs="Times New Roman"/>
        </w:rPr>
      </w:pPr>
    </w:p>
    <w:p w14:paraId="004DF203" w14:textId="15E42397" w:rsidR="00D858D6" w:rsidRPr="009B3195" w:rsidRDefault="00C1391F" w:rsidP="00C1391F">
      <w:pPr>
        <w:pStyle w:val="ConsPlusNormal"/>
        <w:jc w:val="center"/>
        <w:rPr>
          <w:rFonts w:ascii="Times New Roman" w:hAnsi="Times New Roman" w:cs="Times New Roman"/>
        </w:rPr>
        <w:sectPr w:rsidR="00D858D6" w:rsidRPr="009B3195">
          <w:pgSz w:w="16838" w:h="11905" w:orient="landscape"/>
          <w:pgMar w:top="1701" w:right="1134" w:bottom="850" w:left="1134" w:header="0" w:footer="0" w:gutter="0"/>
          <w:cols w:space="720"/>
          <w:titlePg/>
        </w:sectPr>
      </w:pPr>
      <w:r>
        <w:rPr>
          <w:rFonts w:ascii="Times New Roman" w:hAnsi="Times New Roman" w:cs="Times New Roman"/>
        </w:rPr>
        <w:t>_____________________________</w:t>
      </w:r>
    </w:p>
    <w:p w14:paraId="6297938C" w14:textId="24B04683" w:rsidR="00D858D6" w:rsidRPr="00C1391F" w:rsidRDefault="00C1391F" w:rsidP="00C1391F">
      <w:pPr>
        <w:pStyle w:val="ConsPlusNormal"/>
        <w:spacing w:line="360" w:lineRule="auto"/>
        <w:ind w:left="9639"/>
        <w:jc w:val="center"/>
        <w:outlineLvl w:val="1"/>
        <w:rPr>
          <w:rFonts w:ascii="Times New Roman" w:hAnsi="Times New Roman" w:cs="Times New Roman"/>
          <w:sz w:val="26"/>
          <w:szCs w:val="26"/>
        </w:rPr>
      </w:pPr>
      <w:r w:rsidRPr="00C1391F">
        <w:rPr>
          <w:rFonts w:ascii="Times New Roman" w:hAnsi="Times New Roman" w:cs="Times New Roman"/>
          <w:sz w:val="26"/>
          <w:szCs w:val="26"/>
        </w:rPr>
        <w:t>Приложение №</w:t>
      </w:r>
      <w:r>
        <w:rPr>
          <w:rFonts w:ascii="Times New Roman" w:hAnsi="Times New Roman" w:cs="Times New Roman"/>
          <w:sz w:val="26"/>
          <w:szCs w:val="26"/>
        </w:rPr>
        <w:t xml:space="preserve"> </w:t>
      </w:r>
      <w:r w:rsidR="00D858D6" w:rsidRPr="00C1391F">
        <w:rPr>
          <w:rFonts w:ascii="Times New Roman" w:hAnsi="Times New Roman" w:cs="Times New Roman"/>
          <w:sz w:val="26"/>
          <w:szCs w:val="26"/>
        </w:rPr>
        <w:t>4</w:t>
      </w:r>
    </w:p>
    <w:p w14:paraId="7D8C447E" w14:textId="6C8C20E4" w:rsidR="00D858D6" w:rsidRPr="00C1391F" w:rsidRDefault="00D858D6" w:rsidP="00C1391F">
      <w:pPr>
        <w:pStyle w:val="ConsPlusNormal"/>
        <w:ind w:left="9639"/>
        <w:jc w:val="center"/>
        <w:rPr>
          <w:rFonts w:ascii="Times New Roman" w:hAnsi="Times New Roman" w:cs="Times New Roman"/>
          <w:sz w:val="26"/>
          <w:szCs w:val="26"/>
        </w:rPr>
      </w:pPr>
      <w:r w:rsidRPr="00C1391F">
        <w:rPr>
          <w:rFonts w:ascii="Times New Roman" w:hAnsi="Times New Roman" w:cs="Times New Roman"/>
          <w:sz w:val="26"/>
          <w:szCs w:val="26"/>
        </w:rPr>
        <w:t>к муниципальной</w:t>
      </w:r>
      <w:r w:rsidR="00C1391F">
        <w:rPr>
          <w:rFonts w:ascii="Times New Roman" w:hAnsi="Times New Roman" w:cs="Times New Roman"/>
          <w:sz w:val="26"/>
          <w:szCs w:val="26"/>
        </w:rPr>
        <w:t xml:space="preserve"> </w:t>
      </w:r>
      <w:r w:rsidRPr="00C1391F">
        <w:rPr>
          <w:rFonts w:ascii="Times New Roman" w:hAnsi="Times New Roman" w:cs="Times New Roman"/>
          <w:sz w:val="26"/>
          <w:szCs w:val="26"/>
        </w:rPr>
        <w:t>программе</w:t>
      </w:r>
    </w:p>
    <w:p w14:paraId="0D40780E" w14:textId="1C511CA9" w:rsidR="00D858D6" w:rsidRPr="00C1391F" w:rsidRDefault="00C1391F" w:rsidP="00C1391F">
      <w:pPr>
        <w:pStyle w:val="ConsPlusNormal"/>
        <w:ind w:left="9639"/>
        <w:jc w:val="center"/>
        <w:rPr>
          <w:rFonts w:ascii="Times New Roman" w:hAnsi="Times New Roman" w:cs="Times New Roman"/>
          <w:sz w:val="26"/>
          <w:szCs w:val="26"/>
        </w:rPr>
      </w:pPr>
      <w:r>
        <w:rPr>
          <w:rFonts w:ascii="Times New Roman" w:hAnsi="Times New Roman" w:cs="Times New Roman"/>
          <w:sz w:val="26"/>
          <w:szCs w:val="26"/>
        </w:rPr>
        <w:t>«</w:t>
      </w:r>
      <w:r w:rsidR="00D858D6" w:rsidRPr="00C1391F">
        <w:rPr>
          <w:rFonts w:ascii="Times New Roman" w:hAnsi="Times New Roman" w:cs="Times New Roman"/>
          <w:sz w:val="26"/>
          <w:szCs w:val="26"/>
        </w:rPr>
        <w:t>Экономическое</w:t>
      </w:r>
      <w:r>
        <w:rPr>
          <w:rFonts w:ascii="Times New Roman" w:hAnsi="Times New Roman" w:cs="Times New Roman"/>
          <w:sz w:val="26"/>
          <w:szCs w:val="26"/>
        </w:rPr>
        <w:t xml:space="preserve"> </w:t>
      </w:r>
      <w:r w:rsidR="00D858D6" w:rsidRPr="00C1391F">
        <w:rPr>
          <w:rFonts w:ascii="Times New Roman" w:hAnsi="Times New Roman" w:cs="Times New Roman"/>
          <w:sz w:val="26"/>
          <w:szCs w:val="26"/>
        </w:rPr>
        <w:t>развитие и</w:t>
      </w:r>
    </w:p>
    <w:p w14:paraId="2B28CCAA" w14:textId="5451057B" w:rsidR="00D858D6" w:rsidRPr="00C1391F" w:rsidRDefault="00C1391F" w:rsidP="00C1391F">
      <w:pPr>
        <w:pStyle w:val="ConsPlusNormal"/>
        <w:ind w:left="9639"/>
        <w:jc w:val="center"/>
        <w:rPr>
          <w:rFonts w:ascii="Times New Roman" w:hAnsi="Times New Roman" w:cs="Times New Roman"/>
          <w:sz w:val="26"/>
          <w:szCs w:val="26"/>
        </w:rPr>
      </w:pPr>
      <w:r w:rsidRPr="00C1391F">
        <w:rPr>
          <w:rFonts w:ascii="Times New Roman" w:hAnsi="Times New Roman" w:cs="Times New Roman"/>
          <w:sz w:val="26"/>
          <w:szCs w:val="26"/>
        </w:rPr>
        <w:t>И</w:t>
      </w:r>
      <w:r w:rsidR="00D858D6" w:rsidRPr="00C1391F">
        <w:rPr>
          <w:rFonts w:ascii="Times New Roman" w:hAnsi="Times New Roman" w:cs="Times New Roman"/>
          <w:sz w:val="26"/>
          <w:szCs w:val="26"/>
        </w:rPr>
        <w:t>нновационная</w:t>
      </w:r>
      <w:r>
        <w:rPr>
          <w:rFonts w:ascii="Times New Roman" w:hAnsi="Times New Roman" w:cs="Times New Roman"/>
          <w:sz w:val="26"/>
          <w:szCs w:val="26"/>
        </w:rPr>
        <w:t xml:space="preserve"> </w:t>
      </w:r>
      <w:r w:rsidR="00D858D6" w:rsidRPr="00C1391F">
        <w:rPr>
          <w:rFonts w:ascii="Times New Roman" w:hAnsi="Times New Roman" w:cs="Times New Roman"/>
          <w:sz w:val="26"/>
          <w:szCs w:val="26"/>
        </w:rPr>
        <w:t>экономика</w:t>
      </w:r>
    </w:p>
    <w:p w14:paraId="5D98D72B" w14:textId="12A6C277" w:rsidR="00D858D6" w:rsidRPr="00C1391F" w:rsidRDefault="00D858D6" w:rsidP="00C1391F">
      <w:pPr>
        <w:pStyle w:val="ConsPlusNormal"/>
        <w:ind w:left="9639"/>
        <w:jc w:val="center"/>
        <w:rPr>
          <w:rFonts w:ascii="Times New Roman" w:hAnsi="Times New Roman" w:cs="Times New Roman"/>
          <w:sz w:val="26"/>
          <w:szCs w:val="26"/>
        </w:rPr>
      </w:pPr>
      <w:r w:rsidRPr="00C1391F">
        <w:rPr>
          <w:rFonts w:ascii="Times New Roman" w:hAnsi="Times New Roman" w:cs="Times New Roman"/>
          <w:sz w:val="26"/>
          <w:szCs w:val="26"/>
        </w:rPr>
        <w:t>в Арсеньевском</w:t>
      </w:r>
      <w:r w:rsidR="00C1391F">
        <w:rPr>
          <w:rFonts w:ascii="Times New Roman" w:hAnsi="Times New Roman" w:cs="Times New Roman"/>
          <w:sz w:val="26"/>
          <w:szCs w:val="26"/>
        </w:rPr>
        <w:t xml:space="preserve"> городском округе»</w:t>
      </w:r>
    </w:p>
    <w:p w14:paraId="4B836928" w14:textId="6F89C699" w:rsidR="00D858D6" w:rsidRPr="00C1391F" w:rsidRDefault="00D858D6" w:rsidP="00C1391F">
      <w:pPr>
        <w:pStyle w:val="ConsPlusNormal"/>
        <w:ind w:left="9639"/>
        <w:jc w:val="center"/>
        <w:rPr>
          <w:rFonts w:ascii="Times New Roman" w:hAnsi="Times New Roman" w:cs="Times New Roman"/>
          <w:sz w:val="26"/>
          <w:szCs w:val="26"/>
        </w:rPr>
      </w:pPr>
      <w:r w:rsidRPr="00C1391F">
        <w:rPr>
          <w:rFonts w:ascii="Times New Roman" w:hAnsi="Times New Roman" w:cs="Times New Roman"/>
          <w:sz w:val="26"/>
          <w:szCs w:val="26"/>
        </w:rPr>
        <w:t>на 2020 - 202</w:t>
      </w:r>
      <w:r w:rsidR="00C1391F">
        <w:rPr>
          <w:rFonts w:ascii="Times New Roman" w:hAnsi="Times New Roman" w:cs="Times New Roman"/>
          <w:sz w:val="26"/>
          <w:szCs w:val="26"/>
        </w:rPr>
        <w:t>7</w:t>
      </w:r>
      <w:r w:rsidRPr="00C1391F">
        <w:rPr>
          <w:rFonts w:ascii="Times New Roman" w:hAnsi="Times New Roman" w:cs="Times New Roman"/>
          <w:sz w:val="26"/>
          <w:szCs w:val="26"/>
        </w:rPr>
        <w:t xml:space="preserve"> годы</w:t>
      </w:r>
    </w:p>
    <w:p w14:paraId="0B6609E3" w14:textId="77777777" w:rsidR="00D858D6" w:rsidRPr="009B3195" w:rsidRDefault="00D858D6" w:rsidP="00D858D6">
      <w:pPr>
        <w:pStyle w:val="ConsPlusNormal"/>
        <w:jc w:val="both"/>
        <w:rPr>
          <w:rFonts w:ascii="Times New Roman" w:hAnsi="Times New Roman" w:cs="Times New Roman"/>
        </w:rPr>
      </w:pPr>
    </w:p>
    <w:p w14:paraId="64960196" w14:textId="77777777" w:rsidR="00D858D6" w:rsidRPr="009B3195" w:rsidRDefault="00D858D6" w:rsidP="00D858D6">
      <w:pPr>
        <w:pStyle w:val="ConsPlusTitle"/>
        <w:jc w:val="center"/>
      </w:pPr>
      <w:bookmarkStart w:id="4" w:name="P1573"/>
      <w:bookmarkEnd w:id="4"/>
      <w:r w:rsidRPr="009B3195">
        <w:t>ИНФОРМАЦИЯ</w:t>
      </w:r>
    </w:p>
    <w:p w14:paraId="69C7B334" w14:textId="77777777" w:rsidR="00D858D6" w:rsidRPr="009B3195" w:rsidRDefault="00D858D6" w:rsidP="00D858D6">
      <w:pPr>
        <w:pStyle w:val="ConsPlusTitle"/>
        <w:jc w:val="center"/>
      </w:pPr>
      <w:r w:rsidRPr="009B3195">
        <w:t>О РЕСУРСНОМ ОБЕСПЕЧЕНИИ МУНИЦИПАЛЬНОЙ ПРОГРАММЫ</w:t>
      </w:r>
    </w:p>
    <w:p w14:paraId="2D32B852" w14:textId="77777777" w:rsidR="00D858D6" w:rsidRPr="009B3195" w:rsidRDefault="00D858D6" w:rsidP="00D858D6">
      <w:pPr>
        <w:pStyle w:val="ConsPlusTitle"/>
        <w:jc w:val="center"/>
      </w:pPr>
      <w:r w:rsidRPr="009B3195">
        <w:t>ГОРОДСКОГО ОКРУГА ЗА СЧЕТ СРЕДСТВ БЮДЖЕТА ГОРОДСКОГО ОКРУГА</w:t>
      </w:r>
    </w:p>
    <w:p w14:paraId="0DD5E0E2" w14:textId="77777777" w:rsidR="00D858D6" w:rsidRPr="009B3195" w:rsidRDefault="00D858D6" w:rsidP="00D858D6">
      <w:pPr>
        <w:pStyle w:val="ConsPlusTitle"/>
        <w:jc w:val="center"/>
      </w:pPr>
      <w:r w:rsidRPr="009B3195">
        <w:t>И ПРОГНОЗНАЯ ОЦЕНКА ПРИВЛЕКАЕМЫХ НА РЕАЛИЗАЦИЮ ЕЕ ЦЕЛЕЙ</w:t>
      </w:r>
    </w:p>
    <w:p w14:paraId="6120EF54" w14:textId="77777777" w:rsidR="00D858D6" w:rsidRPr="009B3195" w:rsidRDefault="00D858D6" w:rsidP="00D858D6">
      <w:pPr>
        <w:pStyle w:val="ConsPlusTitle"/>
        <w:jc w:val="center"/>
      </w:pPr>
      <w:r w:rsidRPr="009B3195">
        <w:t>СРЕДСТВ ФЕДЕРАЛЬНОГО БЮДЖЕТА, БЮДЖЕТА ПРИМОРСКОГО КРАЯ</w:t>
      </w:r>
    </w:p>
    <w:p w14:paraId="478A5051" w14:textId="77777777" w:rsidR="00D858D6" w:rsidRPr="009B3195" w:rsidRDefault="00D858D6" w:rsidP="00D858D6">
      <w:pPr>
        <w:pStyle w:val="ConsPlusTitle"/>
        <w:jc w:val="center"/>
      </w:pPr>
      <w:r w:rsidRPr="009B3195">
        <w:t>И ВНЕБЮДЖЕТНЫХ ИСТОЧНИКОВ</w:t>
      </w:r>
    </w:p>
    <w:p w14:paraId="2038155C" w14:textId="77777777" w:rsidR="00D858D6" w:rsidRPr="009B3195" w:rsidRDefault="00D858D6" w:rsidP="00D858D6">
      <w:pPr>
        <w:pStyle w:val="ConsPlusNormal"/>
        <w:spacing w:after="1"/>
        <w:rPr>
          <w:rFonts w:ascii="Times New Roman" w:hAnsi="Times New Roman" w:cs="Times New Roman"/>
        </w:rPr>
      </w:pPr>
    </w:p>
    <w:p w14:paraId="5B866313" w14:textId="754B46A6" w:rsidR="00D858D6" w:rsidRPr="00C1391F" w:rsidRDefault="00C1391F" w:rsidP="00D858D6">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D858D6" w:rsidRPr="00C1391F">
        <w:rPr>
          <w:rFonts w:ascii="Times New Roman" w:hAnsi="Times New Roman" w:cs="Times New Roman"/>
          <w:sz w:val="26"/>
          <w:szCs w:val="26"/>
        </w:rPr>
        <w:t>Экономическое развитие и инновационная экономика</w:t>
      </w:r>
    </w:p>
    <w:p w14:paraId="4D93A805" w14:textId="0A2A854D" w:rsidR="00D858D6" w:rsidRPr="00C1391F" w:rsidRDefault="00C1391F" w:rsidP="00D858D6">
      <w:pPr>
        <w:pStyle w:val="ConsPlusNormal"/>
        <w:jc w:val="center"/>
        <w:rPr>
          <w:rFonts w:ascii="Times New Roman" w:hAnsi="Times New Roman" w:cs="Times New Roman"/>
          <w:sz w:val="26"/>
          <w:szCs w:val="26"/>
          <w:u w:val="single"/>
        </w:rPr>
      </w:pPr>
      <w:r w:rsidRPr="00C1391F">
        <w:rPr>
          <w:rFonts w:ascii="Times New Roman" w:hAnsi="Times New Roman" w:cs="Times New Roman"/>
          <w:sz w:val="26"/>
          <w:szCs w:val="26"/>
          <w:u w:val="single"/>
        </w:rPr>
        <w:t>в Арсеньевском городском округе»</w:t>
      </w:r>
      <w:r w:rsidR="00D858D6" w:rsidRPr="00C1391F">
        <w:rPr>
          <w:rFonts w:ascii="Times New Roman" w:hAnsi="Times New Roman" w:cs="Times New Roman"/>
          <w:sz w:val="26"/>
          <w:szCs w:val="26"/>
          <w:u w:val="single"/>
        </w:rPr>
        <w:t xml:space="preserve"> на 2020 - 202</w:t>
      </w:r>
      <w:r w:rsidRPr="00C1391F">
        <w:rPr>
          <w:rFonts w:ascii="Times New Roman" w:hAnsi="Times New Roman" w:cs="Times New Roman"/>
          <w:sz w:val="26"/>
          <w:szCs w:val="26"/>
          <w:u w:val="single"/>
        </w:rPr>
        <w:t>7</w:t>
      </w:r>
      <w:r w:rsidR="00D858D6" w:rsidRPr="00C1391F">
        <w:rPr>
          <w:rFonts w:ascii="Times New Roman" w:hAnsi="Times New Roman" w:cs="Times New Roman"/>
          <w:sz w:val="26"/>
          <w:szCs w:val="26"/>
          <w:u w:val="single"/>
        </w:rPr>
        <w:t xml:space="preserve"> годы</w:t>
      </w:r>
    </w:p>
    <w:p w14:paraId="34A19E23" w14:textId="77777777" w:rsidR="00D858D6" w:rsidRPr="00C1391F" w:rsidRDefault="00D858D6" w:rsidP="00D858D6">
      <w:pPr>
        <w:pStyle w:val="ConsPlusNormal"/>
        <w:jc w:val="center"/>
        <w:rPr>
          <w:rFonts w:ascii="Times New Roman" w:hAnsi="Times New Roman" w:cs="Times New Roman"/>
          <w:sz w:val="24"/>
          <w:szCs w:val="24"/>
        </w:rPr>
      </w:pPr>
      <w:r w:rsidRPr="00C1391F">
        <w:rPr>
          <w:rFonts w:ascii="Times New Roman" w:hAnsi="Times New Roman" w:cs="Times New Roman"/>
          <w:sz w:val="24"/>
          <w:szCs w:val="24"/>
        </w:rPr>
        <w:t>(наименование муниципальной программы)</w:t>
      </w:r>
    </w:p>
    <w:p w14:paraId="373C61C8" w14:textId="77777777" w:rsidR="00D858D6" w:rsidRPr="009B3195" w:rsidRDefault="00D858D6" w:rsidP="00D858D6">
      <w:pPr>
        <w:pStyle w:val="ConsPlusNormal"/>
        <w:jc w:val="both"/>
        <w:rPr>
          <w:rFonts w:ascii="Times New Roman" w:hAnsi="Times New Roman" w:cs="Times New Roman"/>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2801"/>
        <w:gridCol w:w="1593"/>
        <w:gridCol w:w="688"/>
        <w:gridCol w:w="1013"/>
        <w:gridCol w:w="992"/>
        <w:gridCol w:w="993"/>
        <w:gridCol w:w="992"/>
        <w:gridCol w:w="992"/>
        <w:gridCol w:w="1039"/>
        <w:gridCol w:w="992"/>
        <w:gridCol w:w="992"/>
        <w:gridCol w:w="1230"/>
      </w:tblGrid>
      <w:tr w:rsidR="00C1391F" w:rsidRPr="009B3195" w14:paraId="7A70FE94" w14:textId="77777777" w:rsidTr="00634896">
        <w:trPr>
          <w:tblHeader/>
        </w:trPr>
        <w:tc>
          <w:tcPr>
            <w:tcW w:w="846" w:type="dxa"/>
            <w:vMerge w:val="restart"/>
          </w:tcPr>
          <w:p w14:paraId="2615EA5A" w14:textId="51031693" w:rsidR="00C1391F" w:rsidRPr="009B3195" w:rsidRDefault="00C1391F" w:rsidP="001B5855">
            <w:pPr>
              <w:pStyle w:val="ConsPlusNormal"/>
              <w:jc w:val="center"/>
              <w:rPr>
                <w:rFonts w:ascii="Times New Roman" w:hAnsi="Times New Roman" w:cs="Times New Roman"/>
              </w:rPr>
            </w:pPr>
            <w:r>
              <w:rPr>
                <w:rFonts w:ascii="Times New Roman" w:hAnsi="Times New Roman" w:cs="Times New Roman"/>
              </w:rPr>
              <w:t>№</w:t>
            </w:r>
            <w:r w:rsidRPr="009B3195">
              <w:rPr>
                <w:rFonts w:ascii="Times New Roman" w:hAnsi="Times New Roman" w:cs="Times New Roman"/>
              </w:rPr>
              <w:t xml:space="preserve"> п/п</w:t>
            </w:r>
          </w:p>
        </w:tc>
        <w:tc>
          <w:tcPr>
            <w:tcW w:w="2801" w:type="dxa"/>
            <w:vMerge w:val="restart"/>
          </w:tcPr>
          <w:p w14:paraId="31CC5683"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1593" w:type="dxa"/>
            <w:vMerge w:val="restart"/>
          </w:tcPr>
          <w:p w14:paraId="071FB4F0"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Источники ресурсного обеспечения</w:t>
            </w:r>
          </w:p>
        </w:tc>
        <w:tc>
          <w:tcPr>
            <w:tcW w:w="688" w:type="dxa"/>
            <w:vMerge w:val="restart"/>
          </w:tcPr>
          <w:p w14:paraId="666D0A64"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ГРБС</w:t>
            </w:r>
          </w:p>
        </w:tc>
        <w:tc>
          <w:tcPr>
            <w:tcW w:w="9235" w:type="dxa"/>
            <w:gridSpan w:val="9"/>
          </w:tcPr>
          <w:p w14:paraId="003488CE" w14:textId="5809E7A5"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Оценка расходов (тыс. руб.), годы</w:t>
            </w:r>
          </w:p>
        </w:tc>
      </w:tr>
      <w:tr w:rsidR="00C1391F" w:rsidRPr="009B3195" w14:paraId="266873D4" w14:textId="77777777" w:rsidTr="00634896">
        <w:tc>
          <w:tcPr>
            <w:tcW w:w="846" w:type="dxa"/>
            <w:vMerge/>
          </w:tcPr>
          <w:p w14:paraId="5BE3795D" w14:textId="77777777" w:rsidR="00C1391F" w:rsidRPr="009B3195" w:rsidRDefault="00C1391F" w:rsidP="001B5855">
            <w:pPr>
              <w:pStyle w:val="ConsPlusNormal"/>
              <w:rPr>
                <w:rFonts w:ascii="Times New Roman" w:hAnsi="Times New Roman" w:cs="Times New Roman"/>
              </w:rPr>
            </w:pPr>
          </w:p>
        </w:tc>
        <w:tc>
          <w:tcPr>
            <w:tcW w:w="2801" w:type="dxa"/>
            <w:vMerge/>
          </w:tcPr>
          <w:p w14:paraId="40B3C7EA" w14:textId="77777777" w:rsidR="00C1391F" w:rsidRPr="009B3195" w:rsidRDefault="00C1391F" w:rsidP="001B5855">
            <w:pPr>
              <w:pStyle w:val="ConsPlusNormal"/>
              <w:rPr>
                <w:rFonts w:ascii="Times New Roman" w:hAnsi="Times New Roman" w:cs="Times New Roman"/>
              </w:rPr>
            </w:pPr>
          </w:p>
        </w:tc>
        <w:tc>
          <w:tcPr>
            <w:tcW w:w="1593" w:type="dxa"/>
            <w:vMerge/>
          </w:tcPr>
          <w:p w14:paraId="4C0941C3" w14:textId="77777777" w:rsidR="00C1391F" w:rsidRPr="009B3195" w:rsidRDefault="00C1391F" w:rsidP="001B5855">
            <w:pPr>
              <w:pStyle w:val="ConsPlusNormal"/>
              <w:rPr>
                <w:rFonts w:ascii="Times New Roman" w:hAnsi="Times New Roman" w:cs="Times New Roman"/>
              </w:rPr>
            </w:pPr>
          </w:p>
        </w:tc>
        <w:tc>
          <w:tcPr>
            <w:tcW w:w="688" w:type="dxa"/>
            <w:vMerge/>
          </w:tcPr>
          <w:p w14:paraId="1A2CA2F2" w14:textId="77777777" w:rsidR="00C1391F" w:rsidRPr="009B3195" w:rsidRDefault="00C1391F" w:rsidP="001B5855">
            <w:pPr>
              <w:pStyle w:val="ConsPlusNormal"/>
              <w:rPr>
                <w:rFonts w:ascii="Times New Roman" w:hAnsi="Times New Roman" w:cs="Times New Roman"/>
              </w:rPr>
            </w:pPr>
          </w:p>
        </w:tc>
        <w:tc>
          <w:tcPr>
            <w:tcW w:w="1013" w:type="dxa"/>
          </w:tcPr>
          <w:p w14:paraId="3D73CDDE"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2020</w:t>
            </w:r>
          </w:p>
        </w:tc>
        <w:tc>
          <w:tcPr>
            <w:tcW w:w="992" w:type="dxa"/>
          </w:tcPr>
          <w:p w14:paraId="1EADA115"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2021</w:t>
            </w:r>
          </w:p>
        </w:tc>
        <w:tc>
          <w:tcPr>
            <w:tcW w:w="993" w:type="dxa"/>
          </w:tcPr>
          <w:p w14:paraId="06095788"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2022</w:t>
            </w:r>
          </w:p>
        </w:tc>
        <w:tc>
          <w:tcPr>
            <w:tcW w:w="992" w:type="dxa"/>
          </w:tcPr>
          <w:p w14:paraId="2F6FB906"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2023</w:t>
            </w:r>
          </w:p>
        </w:tc>
        <w:tc>
          <w:tcPr>
            <w:tcW w:w="992" w:type="dxa"/>
          </w:tcPr>
          <w:p w14:paraId="6C19F2FE"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2024</w:t>
            </w:r>
          </w:p>
        </w:tc>
        <w:tc>
          <w:tcPr>
            <w:tcW w:w="1039" w:type="dxa"/>
          </w:tcPr>
          <w:p w14:paraId="3C3F71FB" w14:textId="025B938C" w:rsidR="00C1391F" w:rsidRPr="009B3195" w:rsidRDefault="00634896" w:rsidP="001B5855">
            <w:pPr>
              <w:pStyle w:val="ConsPlusNormal"/>
              <w:jc w:val="center"/>
              <w:rPr>
                <w:rFonts w:ascii="Times New Roman" w:hAnsi="Times New Roman" w:cs="Times New Roman"/>
              </w:rPr>
            </w:pPr>
            <w:r>
              <w:rPr>
                <w:rFonts w:ascii="Times New Roman" w:hAnsi="Times New Roman" w:cs="Times New Roman"/>
              </w:rPr>
              <w:t>2025</w:t>
            </w:r>
          </w:p>
        </w:tc>
        <w:tc>
          <w:tcPr>
            <w:tcW w:w="992" w:type="dxa"/>
          </w:tcPr>
          <w:p w14:paraId="0F1DEFF2" w14:textId="19EACC36" w:rsidR="00C1391F" w:rsidRPr="009B3195" w:rsidRDefault="00634896" w:rsidP="001B5855">
            <w:pPr>
              <w:pStyle w:val="ConsPlusNormal"/>
              <w:jc w:val="center"/>
              <w:rPr>
                <w:rFonts w:ascii="Times New Roman" w:hAnsi="Times New Roman" w:cs="Times New Roman"/>
              </w:rPr>
            </w:pPr>
            <w:r>
              <w:rPr>
                <w:rFonts w:ascii="Times New Roman" w:hAnsi="Times New Roman" w:cs="Times New Roman"/>
              </w:rPr>
              <w:t>2026</w:t>
            </w:r>
          </w:p>
        </w:tc>
        <w:tc>
          <w:tcPr>
            <w:tcW w:w="992" w:type="dxa"/>
          </w:tcPr>
          <w:p w14:paraId="36B48B7E" w14:textId="7F1DB104" w:rsidR="00C1391F" w:rsidRPr="009B3195" w:rsidRDefault="00634896" w:rsidP="001B5855">
            <w:pPr>
              <w:pStyle w:val="ConsPlusNormal"/>
              <w:jc w:val="center"/>
              <w:rPr>
                <w:rFonts w:ascii="Times New Roman" w:hAnsi="Times New Roman" w:cs="Times New Roman"/>
              </w:rPr>
            </w:pPr>
            <w:r>
              <w:rPr>
                <w:rFonts w:ascii="Times New Roman" w:hAnsi="Times New Roman" w:cs="Times New Roman"/>
              </w:rPr>
              <w:t>2027</w:t>
            </w:r>
          </w:p>
        </w:tc>
        <w:tc>
          <w:tcPr>
            <w:tcW w:w="1230" w:type="dxa"/>
          </w:tcPr>
          <w:p w14:paraId="3A8BF5FB" w14:textId="5641D5D1"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всего</w:t>
            </w:r>
          </w:p>
        </w:tc>
      </w:tr>
      <w:tr w:rsidR="001C549F" w:rsidRPr="009B3195" w14:paraId="10657F4F" w14:textId="77777777" w:rsidTr="00634896">
        <w:tc>
          <w:tcPr>
            <w:tcW w:w="846" w:type="dxa"/>
          </w:tcPr>
          <w:p w14:paraId="577F0671" w14:textId="656A72B4" w:rsidR="001C549F" w:rsidRPr="009B3195" w:rsidRDefault="001C549F" w:rsidP="001C549F">
            <w:pPr>
              <w:pStyle w:val="ConsPlusNormal"/>
              <w:jc w:val="center"/>
              <w:rPr>
                <w:rFonts w:ascii="Times New Roman" w:hAnsi="Times New Roman" w:cs="Times New Roman"/>
              </w:rPr>
            </w:pPr>
            <w:r>
              <w:rPr>
                <w:rFonts w:ascii="Times New Roman" w:hAnsi="Times New Roman" w:cs="Times New Roman"/>
              </w:rPr>
              <w:t>1</w:t>
            </w:r>
          </w:p>
        </w:tc>
        <w:tc>
          <w:tcPr>
            <w:tcW w:w="2801" w:type="dxa"/>
          </w:tcPr>
          <w:p w14:paraId="3F2704FA" w14:textId="5436767B" w:rsidR="001C549F" w:rsidRPr="009B3195" w:rsidRDefault="001C549F" w:rsidP="001C549F">
            <w:pPr>
              <w:pStyle w:val="ConsPlusNormal"/>
              <w:jc w:val="center"/>
              <w:rPr>
                <w:rFonts w:ascii="Times New Roman" w:hAnsi="Times New Roman" w:cs="Times New Roman"/>
              </w:rPr>
            </w:pPr>
            <w:r>
              <w:rPr>
                <w:rFonts w:ascii="Times New Roman" w:hAnsi="Times New Roman" w:cs="Times New Roman"/>
              </w:rPr>
              <w:t>2</w:t>
            </w:r>
          </w:p>
        </w:tc>
        <w:tc>
          <w:tcPr>
            <w:tcW w:w="1593" w:type="dxa"/>
          </w:tcPr>
          <w:p w14:paraId="56F6C230" w14:textId="6738AAC9" w:rsidR="001C549F" w:rsidRPr="009B3195" w:rsidRDefault="001C549F" w:rsidP="001C549F">
            <w:pPr>
              <w:pStyle w:val="ConsPlusNormal"/>
              <w:jc w:val="center"/>
              <w:rPr>
                <w:rFonts w:ascii="Times New Roman" w:hAnsi="Times New Roman" w:cs="Times New Roman"/>
              </w:rPr>
            </w:pPr>
            <w:r>
              <w:rPr>
                <w:rFonts w:ascii="Times New Roman" w:hAnsi="Times New Roman" w:cs="Times New Roman"/>
              </w:rPr>
              <w:t>3</w:t>
            </w:r>
          </w:p>
        </w:tc>
        <w:tc>
          <w:tcPr>
            <w:tcW w:w="688" w:type="dxa"/>
          </w:tcPr>
          <w:p w14:paraId="53847D55" w14:textId="0C49A8FD" w:rsidR="001C549F" w:rsidRPr="009B3195" w:rsidRDefault="001C549F" w:rsidP="001C549F">
            <w:pPr>
              <w:pStyle w:val="ConsPlusNormal"/>
              <w:jc w:val="center"/>
              <w:rPr>
                <w:rFonts w:ascii="Times New Roman" w:hAnsi="Times New Roman" w:cs="Times New Roman"/>
              </w:rPr>
            </w:pPr>
            <w:r>
              <w:rPr>
                <w:rFonts w:ascii="Times New Roman" w:hAnsi="Times New Roman" w:cs="Times New Roman"/>
              </w:rPr>
              <w:t>4</w:t>
            </w:r>
          </w:p>
        </w:tc>
        <w:tc>
          <w:tcPr>
            <w:tcW w:w="1013" w:type="dxa"/>
          </w:tcPr>
          <w:p w14:paraId="1CC9142D" w14:textId="042120AC" w:rsidR="001C549F" w:rsidRPr="009B3195" w:rsidRDefault="001C549F" w:rsidP="001C549F">
            <w:pPr>
              <w:pStyle w:val="ConsPlusNormal"/>
              <w:jc w:val="center"/>
              <w:rPr>
                <w:rFonts w:ascii="Times New Roman" w:hAnsi="Times New Roman" w:cs="Times New Roman"/>
              </w:rPr>
            </w:pPr>
            <w:r>
              <w:rPr>
                <w:rFonts w:ascii="Times New Roman" w:hAnsi="Times New Roman" w:cs="Times New Roman"/>
              </w:rPr>
              <w:t>5</w:t>
            </w:r>
          </w:p>
        </w:tc>
        <w:tc>
          <w:tcPr>
            <w:tcW w:w="992" w:type="dxa"/>
          </w:tcPr>
          <w:p w14:paraId="6917C435" w14:textId="03353F02" w:rsidR="001C549F" w:rsidRPr="009B3195" w:rsidRDefault="001C549F" w:rsidP="001C549F">
            <w:pPr>
              <w:pStyle w:val="ConsPlusNormal"/>
              <w:jc w:val="center"/>
              <w:rPr>
                <w:rFonts w:ascii="Times New Roman" w:hAnsi="Times New Roman" w:cs="Times New Roman"/>
              </w:rPr>
            </w:pPr>
            <w:r>
              <w:rPr>
                <w:rFonts w:ascii="Times New Roman" w:hAnsi="Times New Roman" w:cs="Times New Roman"/>
              </w:rPr>
              <w:t>6</w:t>
            </w:r>
          </w:p>
        </w:tc>
        <w:tc>
          <w:tcPr>
            <w:tcW w:w="993" w:type="dxa"/>
          </w:tcPr>
          <w:p w14:paraId="4FCF187E" w14:textId="57D3AA68" w:rsidR="001C549F" w:rsidRPr="009B3195" w:rsidRDefault="001C549F" w:rsidP="001C549F">
            <w:pPr>
              <w:pStyle w:val="ConsPlusNormal"/>
              <w:jc w:val="center"/>
              <w:rPr>
                <w:rFonts w:ascii="Times New Roman" w:hAnsi="Times New Roman" w:cs="Times New Roman"/>
              </w:rPr>
            </w:pPr>
            <w:r>
              <w:rPr>
                <w:rFonts w:ascii="Times New Roman" w:hAnsi="Times New Roman" w:cs="Times New Roman"/>
              </w:rPr>
              <w:t>7</w:t>
            </w:r>
          </w:p>
        </w:tc>
        <w:tc>
          <w:tcPr>
            <w:tcW w:w="992" w:type="dxa"/>
          </w:tcPr>
          <w:p w14:paraId="56EB818C" w14:textId="560B4D32" w:rsidR="001C549F" w:rsidRPr="009B3195" w:rsidRDefault="001C549F" w:rsidP="001C549F">
            <w:pPr>
              <w:pStyle w:val="ConsPlusNormal"/>
              <w:jc w:val="center"/>
              <w:rPr>
                <w:rFonts w:ascii="Times New Roman" w:hAnsi="Times New Roman" w:cs="Times New Roman"/>
              </w:rPr>
            </w:pPr>
            <w:r>
              <w:rPr>
                <w:rFonts w:ascii="Times New Roman" w:hAnsi="Times New Roman" w:cs="Times New Roman"/>
              </w:rPr>
              <w:t>8</w:t>
            </w:r>
          </w:p>
        </w:tc>
        <w:tc>
          <w:tcPr>
            <w:tcW w:w="992" w:type="dxa"/>
          </w:tcPr>
          <w:p w14:paraId="23D5C7A8" w14:textId="5D4684DE" w:rsidR="001C549F" w:rsidRPr="009B3195" w:rsidRDefault="001C549F" w:rsidP="001C549F">
            <w:pPr>
              <w:pStyle w:val="ConsPlusNormal"/>
              <w:jc w:val="center"/>
              <w:rPr>
                <w:rFonts w:ascii="Times New Roman" w:hAnsi="Times New Roman" w:cs="Times New Roman"/>
              </w:rPr>
            </w:pPr>
            <w:r>
              <w:rPr>
                <w:rFonts w:ascii="Times New Roman" w:hAnsi="Times New Roman" w:cs="Times New Roman"/>
              </w:rPr>
              <w:t>9</w:t>
            </w:r>
          </w:p>
        </w:tc>
        <w:tc>
          <w:tcPr>
            <w:tcW w:w="1039" w:type="dxa"/>
          </w:tcPr>
          <w:p w14:paraId="5B592BCE" w14:textId="2FB2FB5A" w:rsidR="001C549F" w:rsidRDefault="001C549F" w:rsidP="001C549F">
            <w:pPr>
              <w:pStyle w:val="ConsPlusNormal"/>
              <w:jc w:val="center"/>
              <w:rPr>
                <w:rFonts w:ascii="Times New Roman" w:hAnsi="Times New Roman" w:cs="Times New Roman"/>
              </w:rPr>
            </w:pPr>
            <w:r>
              <w:rPr>
                <w:rFonts w:ascii="Times New Roman" w:hAnsi="Times New Roman" w:cs="Times New Roman"/>
              </w:rPr>
              <w:t>10</w:t>
            </w:r>
          </w:p>
        </w:tc>
        <w:tc>
          <w:tcPr>
            <w:tcW w:w="992" w:type="dxa"/>
          </w:tcPr>
          <w:p w14:paraId="06F26B63" w14:textId="501BC08D" w:rsidR="001C549F" w:rsidRDefault="001C549F" w:rsidP="001C549F">
            <w:pPr>
              <w:pStyle w:val="ConsPlusNormal"/>
              <w:jc w:val="center"/>
              <w:rPr>
                <w:rFonts w:ascii="Times New Roman" w:hAnsi="Times New Roman" w:cs="Times New Roman"/>
              </w:rPr>
            </w:pPr>
            <w:r>
              <w:rPr>
                <w:rFonts w:ascii="Times New Roman" w:hAnsi="Times New Roman" w:cs="Times New Roman"/>
              </w:rPr>
              <w:t>11</w:t>
            </w:r>
          </w:p>
        </w:tc>
        <w:tc>
          <w:tcPr>
            <w:tcW w:w="992" w:type="dxa"/>
          </w:tcPr>
          <w:p w14:paraId="1D0E5782" w14:textId="0717E356" w:rsidR="001C549F" w:rsidRDefault="001C549F" w:rsidP="001C549F">
            <w:pPr>
              <w:pStyle w:val="ConsPlusNormal"/>
              <w:jc w:val="center"/>
              <w:rPr>
                <w:rFonts w:ascii="Times New Roman" w:hAnsi="Times New Roman" w:cs="Times New Roman"/>
              </w:rPr>
            </w:pPr>
            <w:r>
              <w:rPr>
                <w:rFonts w:ascii="Times New Roman" w:hAnsi="Times New Roman" w:cs="Times New Roman"/>
              </w:rPr>
              <w:t>12</w:t>
            </w:r>
          </w:p>
        </w:tc>
        <w:tc>
          <w:tcPr>
            <w:tcW w:w="1230" w:type="dxa"/>
          </w:tcPr>
          <w:p w14:paraId="4A3FE5F3" w14:textId="1855F4B8" w:rsidR="001C549F" w:rsidRPr="009B3195" w:rsidRDefault="001C549F" w:rsidP="001C549F">
            <w:pPr>
              <w:pStyle w:val="ConsPlusNormal"/>
              <w:jc w:val="center"/>
              <w:rPr>
                <w:rFonts w:ascii="Times New Roman" w:hAnsi="Times New Roman" w:cs="Times New Roman"/>
              </w:rPr>
            </w:pPr>
            <w:r>
              <w:rPr>
                <w:rFonts w:ascii="Times New Roman" w:hAnsi="Times New Roman" w:cs="Times New Roman"/>
              </w:rPr>
              <w:t>13</w:t>
            </w:r>
          </w:p>
        </w:tc>
      </w:tr>
      <w:tr w:rsidR="00C1391F" w:rsidRPr="009B3195" w14:paraId="41BEBEF4" w14:textId="77777777" w:rsidTr="00634896">
        <w:tc>
          <w:tcPr>
            <w:tcW w:w="3647" w:type="dxa"/>
            <w:gridSpan w:val="2"/>
            <w:vMerge w:val="restart"/>
          </w:tcPr>
          <w:p w14:paraId="10305719" w14:textId="4A51B965" w:rsidR="00C1391F" w:rsidRPr="009B3195" w:rsidRDefault="002437F5" w:rsidP="002437F5">
            <w:pPr>
              <w:pStyle w:val="ConsPlusNormal"/>
              <w:rPr>
                <w:rFonts w:ascii="Times New Roman" w:hAnsi="Times New Roman" w:cs="Times New Roman"/>
              </w:rPr>
            </w:pPr>
            <w:r>
              <w:rPr>
                <w:rFonts w:ascii="Times New Roman" w:hAnsi="Times New Roman" w:cs="Times New Roman"/>
              </w:rPr>
              <w:t>«</w:t>
            </w:r>
            <w:r w:rsidR="00C1391F" w:rsidRPr="009B3195">
              <w:rPr>
                <w:rFonts w:ascii="Times New Roman" w:hAnsi="Times New Roman" w:cs="Times New Roman"/>
              </w:rPr>
              <w:t>Экономическое развитие и инновационная экономика в Арсеньевском городском округе</w:t>
            </w:r>
            <w:r>
              <w:rPr>
                <w:rFonts w:ascii="Times New Roman" w:hAnsi="Times New Roman" w:cs="Times New Roman"/>
              </w:rPr>
              <w:t>»</w:t>
            </w:r>
            <w:r w:rsidR="00C1391F" w:rsidRPr="009B3195">
              <w:rPr>
                <w:rFonts w:ascii="Times New Roman" w:hAnsi="Times New Roman" w:cs="Times New Roman"/>
              </w:rPr>
              <w:t xml:space="preserve"> на 2020 - 202</w:t>
            </w:r>
            <w:r>
              <w:rPr>
                <w:rFonts w:ascii="Times New Roman" w:hAnsi="Times New Roman" w:cs="Times New Roman"/>
              </w:rPr>
              <w:t>7</w:t>
            </w:r>
            <w:r w:rsidR="00C1391F" w:rsidRPr="009B3195">
              <w:rPr>
                <w:rFonts w:ascii="Times New Roman" w:hAnsi="Times New Roman" w:cs="Times New Roman"/>
              </w:rPr>
              <w:t xml:space="preserve"> годы</w:t>
            </w:r>
          </w:p>
        </w:tc>
        <w:tc>
          <w:tcPr>
            <w:tcW w:w="1593" w:type="dxa"/>
          </w:tcPr>
          <w:p w14:paraId="298A0DB6"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303CB85D" w14:textId="77777777" w:rsidR="00C1391F" w:rsidRPr="009B3195" w:rsidRDefault="00C1391F" w:rsidP="001B5855">
            <w:pPr>
              <w:pStyle w:val="ConsPlusNormal"/>
              <w:rPr>
                <w:rFonts w:ascii="Times New Roman" w:hAnsi="Times New Roman" w:cs="Times New Roman"/>
              </w:rPr>
            </w:pPr>
          </w:p>
        </w:tc>
        <w:tc>
          <w:tcPr>
            <w:tcW w:w="1013" w:type="dxa"/>
          </w:tcPr>
          <w:p w14:paraId="247998EF" w14:textId="77777777" w:rsidR="00C1391F" w:rsidRPr="00B83680" w:rsidRDefault="00C1391F" w:rsidP="001B5855">
            <w:pPr>
              <w:pStyle w:val="ConsPlusNormal"/>
              <w:jc w:val="right"/>
              <w:rPr>
                <w:rFonts w:ascii="Times New Roman" w:hAnsi="Times New Roman" w:cs="Times New Roman"/>
              </w:rPr>
            </w:pPr>
            <w:r w:rsidRPr="00B83680">
              <w:rPr>
                <w:rFonts w:ascii="Times New Roman" w:hAnsi="Times New Roman" w:cs="Times New Roman"/>
              </w:rPr>
              <w:t>86738,321</w:t>
            </w:r>
          </w:p>
        </w:tc>
        <w:tc>
          <w:tcPr>
            <w:tcW w:w="992" w:type="dxa"/>
          </w:tcPr>
          <w:p w14:paraId="67ECD7CC" w14:textId="77777777" w:rsidR="00C1391F" w:rsidRPr="00B83680" w:rsidRDefault="00C1391F" w:rsidP="001B5855">
            <w:pPr>
              <w:pStyle w:val="ConsPlusNormal"/>
              <w:jc w:val="right"/>
              <w:rPr>
                <w:rFonts w:ascii="Times New Roman" w:hAnsi="Times New Roman" w:cs="Times New Roman"/>
              </w:rPr>
            </w:pPr>
            <w:r w:rsidRPr="00B83680">
              <w:rPr>
                <w:rFonts w:ascii="Times New Roman" w:hAnsi="Times New Roman" w:cs="Times New Roman"/>
              </w:rPr>
              <w:t>41207,413</w:t>
            </w:r>
          </w:p>
        </w:tc>
        <w:tc>
          <w:tcPr>
            <w:tcW w:w="993" w:type="dxa"/>
          </w:tcPr>
          <w:p w14:paraId="041F9830" w14:textId="381E239F" w:rsidR="00C1391F" w:rsidRPr="00B83680" w:rsidRDefault="00481605" w:rsidP="001B5855">
            <w:pPr>
              <w:pStyle w:val="ConsPlusNormal"/>
              <w:jc w:val="right"/>
              <w:rPr>
                <w:rFonts w:ascii="Times New Roman" w:hAnsi="Times New Roman" w:cs="Times New Roman"/>
              </w:rPr>
            </w:pPr>
            <w:r>
              <w:rPr>
                <w:rFonts w:ascii="Times New Roman" w:hAnsi="Times New Roman" w:cs="Times New Roman"/>
              </w:rPr>
              <w:t>70524,280</w:t>
            </w:r>
          </w:p>
        </w:tc>
        <w:tc>
          <w:tcPr>
            <w:tcW w:w="992" w:type="dxa"/>
          </w:tcPr>
          <w:p w14:paraId="4B1E0C34" w14:textId="77777777" w:rsidR="00C1391F" w:rsidRPr="00B83680" w:rsidRDefault="00C1391F" w:rsidP="001B5855">
            <w:pPr>
              <w:pStyle w:val="ConsPlusNormal"/>
              <w:jc w:val="right"/>
              <w:rPr>
                <w:rFonts w:ascii="Times New Roman" w:hAnsi="Times New Roman" w:cs="Times New Roman"/>
              </w:rPr>
            </w:pPr>
            <w:r w:rsidRPr="00B83680">
              <w:rPr>
                <w:rFonts w:ascii="Times New Roman" w:hAnsi="Times New Roman" w:cs="Times New Roman"/>
              </w:rPr>
              <w:t>35004,223</w:t>
            </w:r>
          </w:p>
        </w:tc>
        <w:tc>
          <w:tcPr>
            <w:tcW w:w="992" w:type="dxa"/>
          </w:tcPr>
          <w:p w14:paraId="5AC70B85" w14:textId="77777777" w:rsidR="00C1391F" w:rsidRPr="00B83680" w:rsidRDefault="00C1391F" w:rsidP="001B5855">
            <w:pPr>
              <w:pStyle w:val="ConsPlusNormal"/>
              <w:jc w:val="right"/>
              <w:rPr>
                <w:rFonts w:ascii="Times New Roman" w:hAnsi="Times New Roman" w:cs="Times New Roman"/>
              </w:rPr>
            </w:pPr>
            <w:r w:rsidRPr="00B83680">
              <w:rPr>
                <w:rFonts w:ascii="Times New Roman" w:hAnsi="Times New Roman" w:cs="Times New Roman"/>
              </w:rPr>
              <w:t>31296,968</w:t>
            </w:r>
          </w:p>
        </w:tc>
        <w:tc>
          <w:tcPr>
            <w:tcW w:w="1039" w:type="dxa"/>
          </w:tcPr>
          <w:p w14:paraId="6E663F0C" w14:textId="0E4A3C1A" w:rsidR="00C1391F" w:rsidRPr="00B83680" w:rsidRDefault="00B83680" w:rsidP="001B5855">
            <w:pPr>
              <w:pStyle w:val="ConsPlusNormal"/>
              <w:jc w:val="right"/>
              <w:rPr>
                <w:rFonts w:ascii="Times New Roman" w:hAnsi="Times New Roman" w:cs="Times New Roman"/>
              </w:rPr>
            </w:pPr>
            <w:r w:rsidRPr="00B83680">
              <w:rPr>
                <w:rFonts w:ascii="Times New Roman" w:hAnsi="Times New Roman" w:cs="Times New Roman"/>
              </w:rPr>
              <w:t>29185,202</w:t>
            </w:r>
          </w:p>
        </w:tc>
        <w:tc>
          <w:tcPr>
            <w:tcW w:w="992" w:type="dxa"/>
          </w:tcPr>
          <w:p w14:paraId="0D1DE67D" w14:textId="2E50A250" w:rsidR="00C1391F" w:rsidRPr="00B83680" w:rsidRDefault="00B83680" w:rsidP="001B5855">
            <w:pPr>
              <w:pStyle w:val="ConsPlusNormal"/>
              <w:jc w:val="right"/>
              <w:rPr>
                <w:rFonts w:ascii="Times New Roman" w:hAnsi="Times New Roman" w:cs="Times New Roman"/>
              </w:rPr>
            </w:pPr>
            <w:r w:rsidRPr="00B83680">
              <w:rPr>
                <w:rFonts w:ascii="Times New Roman" w:hAnsi="Times New Roman" w:cs="Times New Roman"/>
              </w:rPr>
              <w:t>29185,202</w:t>
            </w:r>
          </w:p>
        </w:tc>
        <w:tc>
          <w:tcPr>
            <w:tcW w:w="992" w:type="dxa"/>
          </w:tcPr>
          <w:p w14:paraId="1D12BEA0" w14:textId="610C2E3B" w:rsidR="00C1391F" w:rsidRPr="00B83680" w:rsidRDefault="00B83680" w:rsidP="001B5855">
            <w:pPr>
              <w:pStyle w:val="ConsPlusNormal"/>
              <w:jc w:val="right"/>
              <w:rPr>
                <w:rFonts w:ascii="Times New Roman" w:hAnsi="Times New Roman" w:cs="Times New Roman"/>
              </w:rPr>
            </w:pPr>
            <w:r w:rsidRPr="00B83680">
              <w:rPr>
                <w:rFonts w:ascii="Times New Roman" w:hAnsi="Times New Roman" w:cs="Times New Roman"/>
              </w:rPr>
              <w:t>29185,202</w:t>
            </w:r>
          </w:p>
        </w:tc>
        <w:tc>
          <w:tcPr>
            <w:tcW w:w="1230" w:type="dxa"/>
          </w:tcPr>
          <w:p w14:paraId="2111C4FC" w14:textId="54445CC4" w:rsidR="00C1391F" w:rsidRPr="002437F5" w:rsidRDefault="00481605" w:rsidP="001B5855">
            <w:pPr>
              <w:pStyle w:val="ConsPlusNormal"/>
              <w:jc w:val="right"/>
              <w:rPr>
                <w:rFonts w:ascii="Times New Roman" w:hAnsi="Times New Roman" w:cs="Times New Roman"/>
                <w:highlight w:val="yellow"/>
              </w:rPr>
            </w:pPr>
            <w:r>
              <w:rPr>
                <w:rFonts w:ascii="Times New Roman" w:hAnsi="Times New Roman" w:cs="Times New Roman"/>
              </w:rPr>
              <w:t>352326,810</w:t>
            </w:r>
          </w:p>
        </w:tc>
      </w:tr>
      <w:tr w:rsidR="00C1391F" w:rsidRPr="009B3195" w14:paraId="61189DEE" w14:textId="77777777" w:rsidTr="00634896">
        <w:tc>
          <w:tcPr>
            <w:tcW w:w="3647" w:type="dxa"/>
            <w:gridSpan w:val="2"/>
            <w:vMerge/>
          </w:tcPr>
          <w:p w14:paraId="4DB07473" w14:textId="77777777" w:rsidR="00C1391F" w:rsidRPr="009B3195" w:rsidRDefault="00C1391F" w:rsidP="001B5855">
            <w:pPr>
              <w:pStyle w:val="ConsPlusNormal"/>
              <w:rPr>
                <w:rFonts w:ascii="Times New Roman" w:hAnsi="Times New Roman" w:cs="Times New Roman"/>
              </w:rPr>
            </w:pPr>
          </w:p>
        </w:tc>
        <w:tc>
          <w:tcPr>
            <w:tcW w:w="1593" w:type="dxa"/>
          </w:tcPr>
          <w:p w14:paraId="05704981"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3FC098A7" w14:textId="77777777" w:rsidR="00C1391F" w:rsidRPr="009B3195" w:rsidRDefault="00C1391F" w:rsidP="001B5855">
            <w:pPr>
              <w:pStyle w:val="ConsPlusNormal"/>
              <w:rPr>
                <w:rFonts w:ascii="Times New Roman" w:hAnsi="Times New Roman" w:cs="Times New Roman"/>
              </w:rPr>
            </w:pPr>
          </w:p>
        </w:tc>
        <w:tc>
          <w:tcPr>
            <w:tcW w:w="1013" w:type="dxa"/>
          </w:tcPr>
          <w:p w14:paraId="5AAD20B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ECE36A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81444E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CA4BC7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6DE296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9DD83CA" w14:textId="3E708A2C"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C1DE0A5" w14:textId="7E718416"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82FC970" w14:textId="63E5327B"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3E7DD11" w14:textId="7327C7FA"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7A889A39" w14:textId="77777777" w:rsidTr="00634896">
        <w:tc>
          <w:tcPr>
            <w:tcW w:w="3647" w:type="dxa"/>
            <w:gridSpan w:val="2"/>
            <w:vMerge/>
          </w:tcPr>
          <w:p w14:paraId="086F9B9D" w14:textId="77777777" w:rsidR="00C1391F" w:rsidRPr="009B3195" w:rsidRDefault="00C1391F" w:rsidP="001B5855">
            <w:pPr>
              <w:pStyle w:val="ConsPlusNormal"/>
              <w:rPr>
                <w:rFonts w:ascii="Times New Roman" w:hAnsi="Times New Roman" w:cs="Times New Roman"/>
              </w:rPr>
            </w:pPr>
          </w:p>
        </w:tc>
        <w:tc>
          <w:tcPr>
            <w:tcW w:w="1593" w:type="dxa"/>
          </w:tcPr>
          <w:p w14:paraId="3CB19BF2"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04B85874" w14:textId="77777777" w:rsidR="00C1391F" w:rsidRPr="009B3195" w:rsidRDefault="00C1391F" w:rsidP="001B5855">
            <w:pPr>
              <w:pStyle w:val="ConsPlusNormal"/>
              <w:rPr>
                <w:rFonts w:ascii="Times New Roman" w:hAnsi="Times New Roman" w:cs="Times New Roman"/>
              </w:rPr>
            </w:pPr>
          </w:p>
        </w:tc>
        <w:tc>
          <w:tcPr>
            <w:tcW w:w="1013" w:type="dxa"/>
          </w:tcPr>
          <w:p w14:paraId="2F25FCD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46665,412</w:t>
            </w:r>
          </w:p>
        </w:tc>
        <w:tc>
          <w:tcPr>
            <w:tcW w:w="992" w:type="dxa"/>
          </w:tcPr>
          <w:p w14:paraId="5F61550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4083C6C" w14:textId="134300D8" w:rsidR="00C1391F" w:rsidRPr="009B3195" w:rsidRDefault="00481605" w:rsidP="001B5855">
            <w:pPr>
              <w:pStyle w:val="ConsPlusNormal"/>
              <w:jc w:val="right"/>
              <w:rPr>
                <w:rFonts w:ascii="Times New Roman" w:hAnsi="Times New Roman" w:cs="Times New Roman"/>
              </w:rPr>
            </w:pPr>
            <w:r>
              <w:rPr>
                <w:rFonts w:ascii="Times New Roman" w:hAnsi="Times New Roman" w:cs="Times New Roman"/>
              </w:rPr>
              <w:t>7577,446</w:t>
            </w:r>
          </w:p>
        </w:tc>
        <w:tc>
          <w:tcPr>
            <w:tcW w:w="992" w:type="dxa"/>
          </w:tcPr>
          <w:p w14:paraId="3B02C24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3E38C0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91E764C" w14:textId="71A340C0"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8ACA88D" w14:textId="70A2A26D"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B4D0480" w14:textId="09549450"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00</w:t>
            </w:r>
          </w:p>
        </w:tc>
        <w:tc>
          <w:tcPr>
            <w:tcW w:w="1230" w:type="dxa"/>
          </w:tcPr>
          <w:p w14:paraId="7B800D3B" w14:textId="72DE07C4" w:rsidR="00C1391F" w:rsidRPr="009B3195" w:rsidRDefault="00481605" w:rsidP="00B83680">
            <w:pPr>
              <w:pStyle w:val="ConsPlusNormal"/>
              <w:jc w:val="center"/>
              <w:rPr>
                <w:rFonts w:ascii="Times New Roman" w:hAnsi="Times New Roman" w:cs="Times New Roman"/>
              </w:rPr>
            </w:pPr>
            <w:r>
              <w:rPr>
                <w:rFonts w:ascii="Times New Roman" w:hAnsi="Times New Roman" w:cs="Times New Roman"/>
              </w:rPr>
              <w:t>54242,858</w:t>
            </w:r>
          </w:p>
        </w:tc>
      </w:tr>
      <w:tr w:rsidR="00634896" w:rsidRPr="009B3195" w14:paraId="582B5D88" w14:textId="77777777" w:rsidTr="00634896">
        <w:tc>
          <w:tcPr>
            <w:tcW w:w="3647" w:type="dxa"/>
            <w:gridSpan w:val="2"/>
            <w:vMerge/>
          </w:tcPr>
          <w:p w14:paraId="65917E68" w14:textId="77777777" w:rsidR="00634896" w:rsidRPr="009B3195" w:rsidRDefault="00634896" w:rsidP="00634896">
            <w:pPr>
              <w:pStyle w:val="ConsPlusNormal"/>
              <w:rPr>
                <w:rFonts w:ascii="Times New Roman" w:hAnsi="Times New Roman" w:cs="Times New Roman"/>
              </w:rPr>
            </w:pPr>
          </w:p>
        </w:tc>
        <w:tc>
          <w:tcPr>
            <w:tcW w:w="1593" w:type="dxa"/>
          </w:tcPr>
          <w:p w14:paraId="19AB45CF" w14:textId="77777777" w:rsidR="00634896" w:rsidRPr="009B3195" w:rsidRDefault="00634896" w:rsidP="0063489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5AA1CA7F" w14:textId="77777777" w:rsidR="00634896" w:rsidRPr="009B3195" w:rsidRDefault="00634896" w:rsidP="00634896">
            <w:pPr>
              <w:pStyle w:val="ConsPlusNormal"/>
              <w:rPr>
                <w:rFonts w:ascii="Times New Roman" w:hAnsi="Times New Roman" w:cs="Times New Roman"/>
              </w:rPr>
            </w:pPr>
          </w:p>
        </w:tc>
        <w:tc>
          <w:tcPr>
            <w:tcW w:w="1013" w:type="dxa"/>
          </w:tcPr>
          <w:p w14:paraId="0BE2621A" w14:textId="77777777" w:rsidR="00634896" w:rsidRPr="00634896" w:rsidRDefault="00634896" w:rsidP="00634896">
            <w:pPr>
              <w:pStyle w:val="ConsPlusNormal"/>
              <w:jc w:val="right"/>
              <w:rPr>
                <w:rFonts w:ascii="Times New Roman" w:hAnsi="Times New Roman" w:cs="Times New Roman"/>
              </w:rPr>
            </w:pPr>
            <w:r w:rsidRPr="00634896">
              <w:rPr>
                <w:rFonts w:ascii="Times New Roman" w:hAnsi="Times New Roman" w:cs="Times New Roman"/>
              </w:rPr>
              <w:t>40072,909</w:t>
            </w:r>
          </w:p>
        </w:tc>
        <w:tc>
          <w:tcPr>
            <w:tcW w:w="992" w:type="dxa"/>
          </w:tcPr>
          <w:p w14:paraId="06DA2B82" w14:textId="77777777" w:rsidR="00634896" w:rsidRPr="00634896" w:rsidRDefault="00634896" w:rsidP="00634896">
            <w:pPr>
              <w:pStyle w:val="ConsPlusNormal"/>
              <w:jc w:val="right"/>
              <w:rPr>
                <w:rFonts w:ascii="Times New Roman" w:hAnsi="Times New Roman" w:cs="Times New Roman"/>
              </w:rPr>
            </w:pPr>
            <w:r w:rsidRPr="00634896">
              <w:rPr>
                <w:rFonts w:ascii="Times New Roman" w:hAnsi="Times New Roman" w:cs="Times New Roman"/>
              </w:rPr>
              <w:t>41207,413</w:t>
            </w:r>
          </w:p>
        </w:tc>
        <w:tc>
          <w:tcPr>
            <w:tcW w:w="993" w:type="dxa"/>
          </w:tcPr>
          <w:p w14:paraId="7AC3C635" w14:textId="0E3F54E7" w:rsidR="00634896" w:rsidRPr="00634896" w:rsidRDefault="00481605" w:rsidP="00481605">
            <w:pPr>
              <w:pStyle w:val="ConsPlusNormal"/>
              <w:jc w:val="right"/>
              <w:rPr>
                <w:rFonts w:ascii="Times New Roman" w:hAnsi="Times New Roman" w:cs="Times New Roman"/>
              </w:rPr>
            </w:pPr>
            <w:r>
              <w:rPr>
                <w:rFonts w:ascii="Times New Roman" w:hAnsi="Times New Roman" w:cs="Times New Roman"/>
              </w:rPr>
              <w:t>62946,833</w:t>
            </w:r>
          </w:p>
        </w:tc>
        <w:tc>
          <w:tcPr>
            <w:tcW w:w="992" w:type="dxa"/>
          </w:tcPr>
          <w:p w14:paraId="4397D0FF" w14:textId="77777777" w:rsidR="00634896" w:rsidRPr="00634896" w:rsidRDefault="00634896" w:rsidP="00634896">
            <w:pPr>
              <w:pStyle w:val="ConsPlusNormal"/>
              <w:jc w:val="right"/>
              <w:rPr>
                <w:rFonts w:ascii="Times New Roman" w:hAnsi="Times New Roman" w:cs="Times New Roman"/>
              </w:rPr>
            </w:pPr>
            <w:r w:rsidRPr="00634896">
              <w:rPr>
                <w:rFonts w:ascii="Times New Roman" w:hAnsi="Times New Roman" w:cs="Times New Roman"/>
              </w:rPr>
              <w:t>35004,223</w:t>
            </w:r>
          </w:p>
        </w:tc>
        <w:tc>
          <w:tcPr>
            <w:tcW w:w="992" w:type="dxa"/>
          </w:tcPr>
          <w:p w14:paraId="32399649" w14:textId="77777777" w:rsidR="00634896" w:rsidRPr="00634896" w:rsidRDefault="00634896" w:rsidP="00634896">
            <w:pPr>
              <w:pStyle w:val="ConsPlusNormal"/>
              <w:jc w:val="right"/>
              <w:rPr>
                <w:rFonts w:ascii="Times New Roman" w:hAnsi="Times New Roman" w:cs="Times New Roman"/>
              </w:rPr>
            </w:pPr>
            <w:r w:rsidRPr="00634896">
              <w:rPr>
                <w:rFonts w:ascii="Times New Roman" w:hAnsi="Times New Roman" w:cs="Times New Roman"/>
              </w:rPr>
              <w:t>31296,968</w:t>
            </w:r>
          </w:p>
        </w:tc>
        <w:tc>
          <w:tcPr>
            <w:tcW w:w="1039" w:type="dxa"/>
          </w:tcPr>
          <w:p w14:paraId="5C1CBB49" w14:textId="70348702" w:rsidR="00634896" w:rsidRPr="00634896" w:rsidRDefault="00634896" w:rsidP="00634896">
            <w:pPr>
              <w:pStyle w:val="ConsPlusNormal"/>
              <w:jc w:val="right"/>
              <w:rPr>
                <w:rFonts w:ascii="Times New Roman" w:hAnsi="Times New Roman" w:cs="Times New Roman"/>
              </w:rPr>
            </w:pPr>
            <w:r w:rsidRPr="00634896">
              <w:rPr>
                <w:rFonts w:ascii="Times New Roman" w:hAnsi="Times New Roman" w:cs="Times New Roman"/>
              </w:rPr>
              <w:t>29185,202</w:t>
            </w:r>
          </w:p>
        </w:tc>
        <w:tc>
          <w:tcPr>
            <w:tcW w:w="992" w:type="dxa"/>
          </w:tcPr>
          <w:p w14:paraId="606F77EC" w14:textId="12B44183" w:rsidR="00634896" w:rsidRPr="00634896" w:rsidRDefault="00634896" w:rsidP="00634896">
            <w:pPr>
              <w:pStyle w:val="ConsPlusNormal"/>
              <w:jc w:val="right"/>
              <w:rPr>
                <w:rFonts w:ascii="Times New Roman" w:hAnsi="Times New Roman" w:cs="Times New Roman"/>
              </w:rPr>
            </w:pPr>
            <w:r w:rsidRPr="00634896">
              <w:rPr>
                <w:rFonts w:ascii="Times New Roman" w:hAnsi="Times New Roman" w:cs="Times New Roman"/>
              </w:rPr>
              <w:t>29185,202</w:t>
            </w:r>
          </w:p>
        </w:tc>
        <w:tc>
          <w:tcPr>
            <w:tcW w:w="992" w:type="dxa"/>
          </w:tcPr>
          <w:p w14:paraId="40EE0988" w14:textId="2841EC99" w:rsidR="00634896" w:rsidRPr="00634896" w:rsidRDefault="00634896" w:rsidP="00634896">
            <w:pPr>
              <w:pStyle w:val="ConsPlusNormal"/>
              <w:jc w:val="right"/>
              <w:rPr>
                <w:rFonts w:ascii="Times New Roman" w:hAnsi="Times New Roman" w:cs="Times New Roman"/>
              </w:rPr>
            </w:pPr>
            <w:r w:rsidRPr="00634896">
              <w:rPr>
                <w:rFonts w:ascii="Times New Roman" w:hAnsi="Times New Roman" w:cs="Times New Roman"/>
              </w:rPr>
              <w:t>29185,202</w:t>
            </w:r>
          </w:p>
        </w:tc>
        <w:tc>
          <w:tcPr>
            <w:tcW w:w="1230" w:type="dxa"/>
          </w:tcPr>
          <w:p w14:paraId="66474B94" w14:textId="7193948A" w:rsidR="00634896" w:rsidRPr="00634896" w:rsidRDefault="00481605" w:rsidP="00481605">
            <w:pPr>
              <w:pStyle w:val="ConsPlusNormal"/>
              <w:jc w:val="right"/>
              <w:rPr>
                <w:rFonts w:ascii="Times New Roman" w:hAnsi="Times New Roman" w:cs="Times New Roman"/>
              </w:rPr>
            </w:pPr>
            <w:r>
              <w:rPr>
                <w:rFonts w:ascii="Times New Roman" w:hAnsi="Times New Roman" w:cs="Times New Roman"/>
              </w:rPr>
              <w:t>298033,952</w:t>
            </w:r>
          </w:p>
        </w:tc>
      </w:tr>
      <w:tr w:rsidR="00C1391F" w:rsidRPr="009B3195" w14:paraId="2ED0C54B" w14:textId="77777777" w:rsidTr="00634896">
        <w:tc>
          <w:tcPr>
            <w:tcW w:w="3647" w:type="dxa"/>
            <w:gridSpan w:val="2"/>
            <w:vMerge/>
          </w:tcPr>
          <w:p w14:paraId="12B01269" w14:textId="77777777" w:rsidR="00C1391F" w:rsidRPr="009B3195" w:rsidRDefault="00C1391F" w:rsidP="001B5855">
            <w:pPr>
              <w:pStyle w:val="ConsPlusNormal"/>
              <w:rPr>
                <w:rFonts w:ascii="Times New Roman" w:hAnsi="Times New Roman" w:cs="Times New Roman"/>
              </w:rPr>
            </w:pPr>
          </w:p>
        </w:tc>
        <w:tc>
          <w:tcPr>
            <w:tcW w:w="1593" w:type="dxa"/>
          </w:tcPr>
          <w:p w14:paraId="07BEFE1F"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452792AD" w14:textId="77777777" w:rsidR="00C1391F" w:rsidRPr="009B3195" w:rsidRDefault="00C1391F" w:rsidP="001B5855">
            <w:pPr>
              <w:pStyle w:val="ConsPlusNormal"/>
              <w:rPr>
                <w:rFonts w:ascii="Times New Roman" w:hAnsi="Times New Roman" w:cs="Times New Roman"/>
              </w:rPr>
            </w:pPr>
          </w:p>
        </w:tc>
        <w:tc>
          <w:tcPr>
            <w:tcW w:w="1013" w:type="dxa"/>
          </w:tcPr>
          <w:p w14:paraId="1A32BF2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7DC1FE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2BF8CA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9837F9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4C2A20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8786EAD" w14:textId="7AB052E8"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3F5EC1C" w14:textId="1E87C881"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512AFEF" w14:textId="56398F12"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9CF3FD6" w14:textId="06F08B0A"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2AA27470" w14:textId="77777777" w:rsidTr="00634896">
        <w:tc>
          <w:tcPr>
            <w:tcW w:w="846" w:type="dxa"/>
            <w:vMerge w:val="restart"/>
          </w:tcPr>
          <w:p w14:paraId="1A2D8BD7"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w:t>
            </w:r>
          </w:p>
        </w:tc>
        <w:tc>
          <w:tcPr>
            <w:tcW w:w="2801" w:type="dxa"/>
            <w:vMerge w:val="restart"/>
          </w:tcPr>
          <w:p w14:paraId="605A766B" w14:textId="0336BF63" w:rsidR="00C1391F" w:rsidRPr="009B3195" w:rsidRDefault="00C1391F" w:rsidP="002437F5">
            <w:pPr>
              <w:pStyle w:val="ConsPlusNormal"/>
              <w:rPr>
                <w:rFonts w:ascii="Times New Roman" w:hAnsi="Times New Roman" w:cs="Times New Roman"/>
              </w:rPr>
            </w:pPr>
            <w:r w:rsidRPr="009B3195">
              <w:rPr>
                <w:rFonts w:ascii="Times New Roman" w:hAnsi="Times New Roman" w:cs="Times New Roman"/>
              </w:rPr>
              <w:t xml:space="preserve">Подпрограмма </w:t>
            </w:r>
            <w:r w:rsidR="002437F5">
              <w:rPr>
                <w:rFonts w:ascii="Times New Roman" w:hAnsi="Times New Roman" w:cs="Times New Roman"/>
              </w:rPr>
              <w:t>№</w:t>
            </w:r>
            <w:r w:rsidRPr="009B3195">
              <w:rPr>
                <w:rFonts w:ascii="Times New Roman" w:hAnsi="Times New Roman" w:cs="Times New Roman"/>
              </w:rPr>
              <w:t xml:space="preserve"> 1 </w:t>
            </w:r>
            <w:r w:rsidR="002437F5">
              <w:rPr>
                <w:rFonts w:ascii="Times New Roman" w:hAnsi="Times New Roman" w:cs="Times New Roman"/>
              </w:rPr>
              <w:t>«</w:t>
            </w:r>
            <w:r w:rsidRPr="009B3195">
              <w:rPr>
                <w:rFonts w:ascii="Times New Roman" w:hAnsi="Times New Roman" w:cs="Times New Roman"/>
              </w:rPr>
              <w:t xml:space="preserve">Развитие малого и среднего предпринимательства </w:t>
            </w:r>
            <w:r w:rsidR="002437F5">
              <w:rPr>
                <w:rFonts w:ascii="Times New Roman" w:hAnsi="Times New Roman" w:cs="Times New Roman"/>
              </w:rPr>
              <w:t>в Арсеньевском городском округе»</w:t>
            </w:r>
            <w:r w:rsidRPr="009B3195">
              <w:rPr>
                <w:rFonts w:ascii="Times New Roman" w:hAnsi="Times New Roman" w:cs="Times New Roman"/>
              </w:rPr>
              <w:t xml:space="preserve"> на 2020 - 202</w:t>
            </w:r>
            <w:r w:rsidR="002437F5">
              <w:rPr>
                <w:rFonts w:ascii="Times New Roman" w:hAnsi="Times New Roman" w:cs="Times New Roman"/>
              </w:rPr>
              <w:t>7</w:t>
            </w:r>
            <w:r w:rsidRPr="009B3195">
              <w:rPr>
                <w:rFonts w:ascii="Times New Roman" w:hAnsi="Times New Roman" w:cs="Times New Roman"/>
              </w:rPr>
              <w:t xml:space="preserve"> годы</w:t>
            </w:r>
          </w:p>
        </w:tc>
        <w:tc>
          <w:tcPr>
            <w:tcW w:w="1593" w:type="dxa"/>
          </w:tcPr>
          <w:p w14:paraId="097DD35F"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3B229796" w14:textId="77777777" w:rsidR="00C1391F" w:rsidRPr="009B3195" w:rsidRDefault="00C1391F" w:rsidP="001B5855">
            <w:pPr>
              <w:pStyle w:val="ConsPlusNormal"/>
              <w:rPr>
                <w:rFonts w:ascii="Times New Roman" w:hAnsi="Times New Roman" w:cs="Times New Roman"/>
              </w:rPr>
            </w:pPr>
          </w:p>
        </w:tc>
        <w:tc>
          <w:tcPr>
            <w:tcW w:w="1013" w:type="dxa"/>
          </w:tcPr>
          <w:p w14:paraId="391E388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10494,488</w:t>
            </w:r>
          </w:p>
        </w:tc>
        <w:tc>
          <w:tcPr>
            <w:tcW w:w="992" w:type="dxa"/>
          </w:tcPr>
          <w:p w14:paraId="576C31A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3" w:type="dxa"/>
          </w:tcPr>
          <w:p w14:paraId="6CB9582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1D78193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236BA08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1039" w:type="dxa"/>
          </w:tcPr>
          <w:p w14:paraId="54892CA0" w14:textId="0B635D92"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294476CC" w14:textId="77AD9BBE"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5FEB1207" w14:textId="68286D6A"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10,0</w:t>
            </w:r>
          </w:p>
        </w:tc>
        <w:tc>
          <w:tcPr>
            <w:tcW w:w="1230" w:type="dxa"/>
          </w:tcPr>
          <w:p w14:paraId="72FB380E" w14:textId="7DB25180" w:rsidR="00C1391F" w:rsidRPr="009B3195" w:rsidRDefault="00C1391F" w:rsidP="00EF29D9">
            <w:pPr>
              <w:pStyle w:val="ConsPlusNormal"/>
              <w:jc w:val="right"/>
              <w:rPr>
                <w:rFonts w:ascii="Times New Roman" w:hAnsi="Times New Roman" w:cs="Times New Roman"/>
              </w:rPr>
            </w:pPr>
            <w:r w:rsidRPr="009B3195">
              <w:rPr>
                <w:rFonts w:ascii="Times New Roman" w:hAnsi="Times New Roman" w:cs="Times New Roman"/>
              </w:rPr>
              <w:t>105</w:t>
            </w:r>
            <w:r w:rsidR="00EF29D9">
              <w:rPr>
                <w:rFonts w:ascii="Times New Roman" w:hAnsi="Times New Roman" w:cs="Times New Roman"/>
              </w:rPr>
              <w:t>6</w:t>
            </w:r>
            <w:r w:rsidRPr="009B3195">
              <w:rPr>
                <w:rFonts w:ascii="Times New Roman" w:hAnsi="Times New Roman" w:cs="Times New Roman"/>
              </w:rPr>
              <w:t>4,488</w:t>
            </w:r>
          </w:p>
        </w:tc>
      </w:tr>
      <w:tr w:rsidR="00C1391F" w:rsidRPr="009B3195" w14:paraId="354D2140" w14:textId="77777777" w:rsidTr="00634896">
        <w:tc>
          <w:tcPr>
            <w:tcW w:w="846" w:type="dxa"/>
            <w:vMerge/>
          </w:tcPr>
          <w:p w14:paraId="3559B033" w14:textId="77777777" w:rsidR="00C1391F" w:rsidRPr="009B3195" w:rsidRDefault="00C1391F" w:rsidP="001B5855">
            <w:pPr>
              <w:pStyle w:val="ConsPlusNormal"/>
              <w:rPr>
                <w:rFonts w:ascii="Times New Roman" w:hAnsi="Times New Roman" w:cs="Times New Roman"/>
              </w:rPr>
            </w:pPr>
          </w:p>
        </w:tc>
        <w:tc>
          <w:tcPr>
            <w:tcW w:w="2801" w:type="dxa"/>
            <w:vMerge/>
          </w:tcPr>
          <w:p w14:paraId="4CC96141" w14:textId="77777777" w:rsidR="00C1391F" w:rsidRPr="009B3195" w:rsidRDefault="00C1391F" w:rsidP="001B5855">
            <w:pPr>
              <w:pStyle w:val="ConsPlusNormal"/>
              <w:rPr>
                <w:rFonts w:ascii="Times New Roman" w:hAnsi="Times New Roman" w:cs="Times New Roman"/>
              </w:rPr>
            </w:pPr>
          </w:p>
        </w:tc>
        <w:tc>
          <w:tcPr>
            <w:tcW w:w="1593" w:type="dxa"/>
          </w:tcPr>
          <w:p w14:paraId="64A4D473"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27737D1" w14:textId="77777777" w:rsidR="00C1391F" w:rsidRPr="009B3195" w:rsidRDefault="00C1391F" w:rsidP="001B5855">
            <w:pPr>
              <w:pStyle w:val="ConsPlusNormal"/>
              <w:rPr>
                <w:rFonts w:ascii="Times New Roman" w:hAnsi="Times New Roman" w:cs="Times New Roman"/>
              </w:rPr>
            </w:pPr>
          </w:p>
        </w:tc>
        <w:tc>
          <w:tcPr>
            <w:tcW w:w="1013" w:type="dxa"/>
          </w:tcPr>
          <w:p w14:paraId="52A4FFF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EFC01D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4E06D6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0D1D46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CCE079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BA8FF25" w14:textId="3AD10D32"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79DE21C" w14:textId="4AC175F4"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B8895DB" w14:textId="6C2197A6"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70566FF" w14:textId="581F8044"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7AB9011F" w14:textId="77777777" w:rsidTr="00634896">
        <w:tc>
          <w:tcPr>
            <w:tcW w:w="846" w:type="dxa"/>
            <w:vMerge/>
          </w:tcPr>
          <w:p w14:paraId="6B015B34" w14:textId="77777777" w:rsidR="00C1391F" w:rsidRPr="009B3195" w:rsidRDefault="00C1391F" w:rsidP="001B5855">
            <w:pPr>
              <w:pStyle w:val="ConsPlusNormal"/>
              <w:rPr>
                <w:rFonts w:ascii="Times New Roman" w:hAnsi="Times New Roman" w:cs="Times New Roman"/>
              </w:rPr>
            </w:pPr>
          </w:p>
        </w:tc>
        <w:tc>
          <w:tcPr>
            <w:tcW w:w="2801" w:type="dxa"/>
            <w:vMerge/>
          </w:tcPr>
          <w:p w14:paraId="2E14DA9E" w14:textId="77777777" w:rsidR="00C1391F" w:rsidRPr="009B3195" w:rsidRDefault="00C1391F" w:rsidP="001B5855">
            <w:pPr>
              <w:pStyle w:val="ConsPlusNormal"/>
              <w:rPr>
                <w:rFonts w:ascii="Times New Roman" w:hAnsi="Times New Roman" w:cs="Times New Roman"/>
              </w:rPr>
            </w:pPr>
          </w:p>
        </w:tc>
        <w:tc>
          <w:tcPr>
            <w:tcW w:w="1593" w:type="dxa"/>
          </w:tcPr>
          <w:p w14:paraId="7113BBA2"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1D1226B2" w14:textId="77777777" w:rsidR="00C1391F" w:rsidRPr="009B3195" w:rsidRDefault="00C1391F" w:rsidP="001B5855">
            <w:pPr>
              <w:pStyle w:val="ConsPlusNormal"/>
              <w:rPr>
                <w:rFonts w:ascii="Times New Roman" w:hAnsi="Times New Roman" w:cs="Times New Roman"/>
              </w:rPr>
            </w:pPr>
          </w:p>
        </w:tc>
        <w:tc>
          <w:tcPr>
            <w:tcW w:w="1013" w:type="dxa"/>
          </w:tcPr>
          <w:p w14:paraId="5C63436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10000,0</w:t>
            </w:r>
          </w:p>
        </w:tc>
        <w:tc>
          <w:tcPr>
            <w:tcW w:w="992" w:type="dxa"/>
          </w:tcPr>
          <w:p w14:paraId="671E480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FBDD41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07E3BE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5CC62E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CDC341B" w14:textId="6CA6EEFE"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654B386" w14:textId="303D7FA1"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28F6881" w14:textId="1FDBF6BC"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CFA55C4" w14:textId="51E9D4A4"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10000,0</w:t>
            </w:r>
          </w:p>
        </w:tc>
      </w:tr>
      <w:tr w:rsidR="00C1391F" w:rsidRPr="009B3195" w14:paraId="5F79366D" w14:textId="77777777" w:rsidTr="00634896">
        <w:tc>
          <w:tcPr>
            <w:tcW w:w="846" w:type="dxa"/>
            <w:vMerge/>
          </w:tcPr>
          <w:p w14:paraId="266CF6AF" w14:textId="77777777" w:rsidR="00C1391F" w:rsidRPr="009B3195" w:rsidRDefault="00C1391F" w:rsidP="001B5855">
            <w:pPr>
              <w:pStyle w:val="ConsPlusNormal"/>
              <w:rPr>
                <w:rFonts w:ascii="Times New Roman" w:hAnsi="Times New Roman" w:cs="Times New Roman"/>
              </w:rPr>
            </w:pPr>
          </w:p>
        </w:tc>
        <w:tc>
          <w:tcPr>
            <w:tcW w:w="2801" w:type="dxa"/>
            <w:vMerge/>
          </w:tcPr>
          <w:p w14:paraId="3D405D55" w14:textId="77777777" w:rsidR="00C1391F" w:rsidRPr="009B3195" w:rsidRDefault="00C1391F" w:rsidP="001B5855">
            <w:pPr>
              <w:pStyle w:val="ConsPlusNormal"/>
              <w:rPr>
                <w:rFonts w:ascii="Times New Roman" w:hAnsi="Times New Roman" w:cs="Times New Roman"/>
              </w:rPr>
            </w:pPr>
          </w:p>
        </w:tc>
        <w:tc>
          <w:tcPr>
            <w:tcW w:w="1593" w:type="dxa"/>
          </w:tcPr>
          <w:p w14:paraId="694963D6"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3F880067" w14:textId="77777777" w:rsidR="00C1391F" w:rsidRPr="009B3195" w:rsidRDefault="00C1391F" w:rsidP="001B5855">
            <w:pPr>
              <w:pStyle w:val="ConsPlusNormal"/>
              <w:rPr>
                <w:rFonts w:ascii="Times New Roman" w:hAnsi="Times New Roman" w:cs="Times New Roman"/>
              </w:rPr>
            </w:pPr>
          </w:p>
        </w:tc>
        <w:tc>
          <w:tcPr>
            <w:tcW w:w="1013" w:type="dxa"/>
          </w:tcPr>
          <w:p w14:paraId="5F844C5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494,488</w:t>
            </w:r>
          </w:p>
        </w:tc>
        <w:tc>
          <w:tcPr>
            <w:tcW w:w="992" w:type="dxa"/>
          </w:tcPr>
          <w:p w14:paraId="7171155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3" w:type="dxa"/>
          </w:tcPr>
          <w:p w14:paraId="1A4CC13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0D9D125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5DD5E97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1039" w:type="dxa"/>
          </w:tcPr>
          <w:p w14:paraId="1B923FD4" w14:textId="7C4AE66D"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63F684CF" w14:textId="30E4D782"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424A5FE6" w14:textId="61891EC7" w:rsidR="00C1391F" w:rsidRPr="009B3195" w:rsidRDefault="00F02874" w:rsidP="001B5855">
            <w:pPr>
              <w:pStyle w:val="ConsPlusNormal"/>
              <w:jc w:val="right"/>
              <w:rPr>
                <w:rFonts w:ascii="Times New Roman" w:hAnsi="Times New Roman" w:cs="Times New Roman"/>
              </w:rPr>
            </w:pPr>
            <w:r>
              <w:rPr>
                <w:rFonts w:ascii="Times New Roman" w:hAnsi="Times New Roman" w:cs="Times New Roman"/>
              </w:rPr>
              <w:t>10,0</w:t>
            </w:r>
          </w:p>
        </w:tc>
        <w:tc>
          <w:tcPr>
            <w:tcW w:w="1230" w:type="dxa"/>
          </w:tcPr>
          <w:p w14:paraId="7269CA0D" w14:textId="6EAEF397" w:rsidR="00C1391F" w:rsidRPr="009B3195" w:rsidRDefault="00C1391F" w:rsidP="00EF29D9">
            <w:pPr>
              <w:pStyle w:val="ConsPlusNormal"/>
              <w:jc w:val="right"/>
              <w:rPr>
                <w:rFonts w:ascii="Times New Roman" w:hAnsi="Times New Roman" w:cs="Times New Roman"/>
              </w:rPr>
            </w:pPr>
            <w:r w:rsidRPr="009B3195">
              <w:rPr>
                <w:rFonts w:ascii="Times New Roman" w:hAnsi="Times New Roman" w:cs="Times New Roman"/>
              </w:rPr>
              <w:t>5</w:t>
            </w:r>
            <w:r w:rsidR="00EF29D9">
              <w:rPr>
                <w:rFonts w:ascii="Times New Roman" w:hAnsi="Times New Roman" w:cs="Times New Roman"/>
              </w:rPr>
              <w:t>6</w:t>
            </w:r>
            <w:r w:rsidRPr="009B3195">
              <w:rPr>
                <w:rFonts w:ascii="Times New Roman" w:hAnsi="Times New Roman" w:cs="Times New Roman"/>
              </w:rPr>
              <w:t>4,488</w:t>
            </w:r>
          </w:p>
        </w:tc>
      </w:tr>
      <w:tr w:rsidR="00C1391F" w:rsidRPr="009B3195" w14:paraId="0E8AD8A1" w14:textId="77777777" w:rsidTr="00634896">
        <w:tc>
          <w:tcPr>
            <w:tcW w:w="846" w:type="dxa"/>
            <w:vMerge/>
          </w:tcPr>
          <w:p w14:paraId="4829EE68" w14:textId="77777777" w:rsidR="00C1391F" w:rsidRPr="009B3195" w:rsidRDefault="00C1391F" w:rsidP="001B5855">
            <w:pPr>
              <w:pStyle w:val="ConsPlusNormal"/>
              <w:rPr>
                <w:rFonts w:ascii="Times New Roman" w:hAnsi="Times New Roman" w:cs="Times New Roman"/>
              </w:rPr>
            </w:pPr>
          </w:p>
        </w:tc>
        <w:tc>
          <w:tcPr>
            <w:tcW w:w="2801" w:type="dxa"/>
            <w:vMerge/>
          </w:tcPr>
          <w:p w14:paraId="0BABDA76" w14:textId="77777777" w:rsidR="00C1391F" w:rsidRPr="009B3195" w:rsidRDefault="00C1391F" w:rsidP="001B5855">
            <w:pPr>
              <w:pStyle w:val="ConsPlusNormal"/>
              <w:rPr>
                <w:rFonts w:ascii="Times New Roman" w:hAnsi="Times New Roman" w:cs="Times New Roman"/>
              </w:rPr>
            </w:pPr>
          </w:p>
        </w:tc>
        <w:tc>
          <w:tcPr>
            <w:tcW w:w="1593" w:type="dxa"/>
          </w:tcPr>
          <w:p w14:paraId="5AE889B4"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25F79802" w14:textId="77777777" w:rsidR="00C1391F" w:rsidRPr="009B3195" w:rsidRDefault="00C1391F" w:rsidP="001B5855">
            <w:pPr>
              <w:pStyle w:val="ConsPlusNormal"/>
              <w:rPr>
                <w:rFonts w:ascii="Times New Roman" w:hAnsi="Times New Roman" w:cs="Times New Roman"/>
              </w:rPr>
            </w:pPr>
          </w:p>
        </w:tc>
        <w:tc>
          <w:tcPr>
            <w:tcW w:w="1013" w:type="dxa"/>
          </w:tcPr>
          <w:p w14:paraId="268F417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0D0648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5AD5C2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6B4CDC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1466EE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7CBF023" w14:textId="427E98A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96406E6" w14:textId="2452A180"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42DD724" w14:textId="5FC73CD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619958B" w14:textId="3A4DC290"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3B7415EC" w14:textId="77777777" w:rsidTr="00634896">
        <w:tc>
          <w:tcPr>
            <w:tcW w:w="846" w:type="dxa"/>
            <w:vMerge w:val="restart"/>
          </w:tcPr>
          <w:p w14:paraId="7FA557E0"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1.1.</w:t>
            </w:r>
          </w:p>
        </w:tc>
        <w:tc>
          <w:tcPr>
            <w:tcW w:w="2801" w:type="dxa"/>
            <w:vMerge w:val="restart"/>
          </w:tcPr>
          <w:p w14:paraId="05291FD8"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Создание условий для легкого старта и комфортного ведения бизнеса</w:t>
            </w:r>
          </w:p>
        </w:tc>
        <w:tc>
          <w:tcPr>
            <w:tcW w:w="1593" w:type="dxa"/>
          </w:tcPr>
          <w:p w14:paraId="15B75180"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34BE5F89"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tcPr>
          <w:p w14:paraId="0663E1E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0DE8B0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487534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6934B5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BBE6CC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0BC53F1" w14:textId="0D6A3F3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8C3EF42" w14:textId="7C2905B7"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1EDB952" w14:textId="6CF0A9BF"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35FC0CB" w14:textId="7DA36F31"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557D7C33" w14:textId="77777777" w:rsidTr="00634896">
        <w:tc>
          <w:tcPr>
            <w:tcW w:w="846" w:type="dxa"/>
            <w:vMerge/>
          </w:tcPr>
          <w:p w14:paraId="6F79C10B" w14:textId="77777777" w:rsidR="00C1391F" w:rsidRPr="009B3195" w:rsidRDefault="00C1391F" w:rsidP="001B5855">
            <w:pPr>
              <w:pStyle w:val="ConsPlusNormal"/>
              <w:rPr>
                <w:rFonts w:ascii="Times New Roman" w:hAnsi="Times New Roman" w:cs="Times New Roman"/>
              </w:rPr>
            </w:pPr>
          </w:p>
        </w:tc>
        <w:tc>
          <w:tcPr>
            <w:tcW w:w="2801" w:type="dxa"/>
            <w:vMerge/>
          </w:tcPr>
          <w:p w14:paraId="2CEFB9AF" w14:textId="77777777" w:rsidR="00C1391F" w:rsidRPr="009B3195" w:rsidRDefault="00C1391F" w:rsidP="001B5855">
            <w:pPr>
              <w:pStyle w:val="ConsPlusNormal"/>
              <w:rPr>
                <w:rFonts w:ascii="Times New Roman" w:hAnsi="Times New Roman" w:cs="Times New Roman"/>
              </w:rPr>
            </w:pPr>
          </w:p>
        </w:tc>
        <w:tc>
          <w:tcPr>
            <w:tcW w:w="1593" w:type="dxa"/>
          </w:tcPr>
          <w:p w14:paraId="03B33DA1"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0E4FEECE" w14:textId="77777777" w:rsidR="00C1391F" w:rsidRPr="009B3195" w:rsidRDefault="00C1391F" w:rsidP="001B5855">
            <w:pPr>
              <w:pStyle w:val="ConsPlusNormal"/>
              <w:rPr>
                <w:rFonts w:ascii="Times New Roman" w:hAnsi="Times New Roman" w:cs="Times New Roman"/>
              </w:rPr>
            </w:pPr>
          </w:p>
        </w:tc>
        <w:tc>
          <w:tcPr>
            <w:tcW w:w="1013" w:type="dxa"/>
          </w:tcPr>
          <w:p w14:paraId="2B8919D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5B1587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F9BEE1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C0A349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E91245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483DB42" w14:textId="06D1F01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8EC7FF5" w14:textId="58707C05"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1FD4E85" w14:textId="674B11B7"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12C8F2C" w14:textId="17EB1E7D"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61FD0194" w14:textId="77777777" w:rsidTr="00634896">
        <w:tc>
          <w:tcPr>
            <w:tcW w:w="846" w:type="dxa"/>
            <w:vMerge/>
          </w:tcPr>
          <w:p w14:paraId="4A129C0D" w14:textId="77777777" w:rsidR="00C1391F" w:rsidRPr="009B3195" w:rsidRDefault="00C1391F" w:rsidP="001B5855">
            <w:pPr>
              <w:pStyle w:val="ConsPlusNormal"/>
              <w:rPr>
                <w:rFonts w:ascii="Times New Roman" w:hAnsi="Times New Roman" w:cs="Times New Roman"/>
              </w:rPr>
            </w:pPr>
          </w:p>
        </w:tc>
        <w:tc>
          <w:tcPr>
            <w:tcW w:w="2801" w:type="dxa"/>
            <w:vMerge/>
          </w:tcPr>
          <w:p w14:paraId="46F96B4D" w14:textId="77777777" w:rsidR="00C1391F" w:rsidRPr="009B3195" w:rsidRDefault="00C1391F" w:rsidP="001B5855">
            <w:pPr>
              <w:pStyle w:val="ConsPlusNormal"/>
              <w:rPr>
                <w:rFonts w:ascii="Times New Roman" w:hAnsi="Times New Roman" w:cs="Times New Roman"/>
              </w:rPr>
            </w:pPr>
          </w:p>
        </w:tc>
        <w:tc>
          <w:tcPr>
            <w:tcW w:w="1593" w:type="dxa"/>
          </w:tcPr>
          <w:p w14:paraId="699634DF"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42774F4A" w14:textId="77777777" w:rsidR="00C1391F" w:rsidRPr="009B3195" w:rsidRDefault="00C1391F" w:rsidP="001B5855">
            <w:pPr>
              <w:pStyle w:val="ConsPlusNormal"/>
              <w:rPr>
                <w:rFonts w:ascii="Times New Roman" w:hAnsi="Times New Roman" w:cs="Times New Roman"/>
              </w:rPr>
            </w:pPr>
          </w:p>
        </w:tc>
        <w:tc>
          <w:tcPr>
            <w:tcW w:w="1013" w:type="dxa"/>
          </w:tcPr>
          <w:p w14:paraId="7629A28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64CC3F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A06100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5A1B2B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751C59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CB853D4" w14:textId="7DC7C4BC"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30FC200" w14:textId="5F9E94E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7D619B2" w14:textId="098BDDF4"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716D52E" w14:textId="5DBA1C22"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22CD3347" w14:textId="77777777" w:rsidTr="00634896">
        <w:tc>
          <w:tcPr>
            <w:tcW w:w="846" w:type="dxa"/>
            <w:vMerge/>
          </w:tcPr>
          <w:p w14:paraId="423269A0" w14:textId="77777777" w:rsidR="00C1391F" w:rsidRPr="009B3195" w:rsidRDefault="00C1391F" w:rsidP="001B5855">
            <w:pPr>
              <w:pStyle w:val="ConsPlusNormal"/>
              <w:rPr>
                <w:rFonts w:ascii="Times New Roman" w:hAnsi="Times New Roman" w:cs="Times New Roman"/>
              </w:rPr>
            </w:pPr>
          </w:p>
        </w:tc>
        <w:tc>
          <w:tcPr>
            <w:tcW w:w="2801" w:type="dxa"/>
            <w:vMerge/>
          </w:tcPr>
          <w:p w14:paraId="230AF751" w14:textId="77777777" w:rsidR="00C1391F" w:rsidRPr="009B3195" w:rsidRDefault="00C1391F" w:rsidP="001B5855">
            <w:pPr>
              <w:pStyle w:val="ConsPlusNormal"/>
              <w:rPr>
                <w:rFonts w:ascii="Times New Roman" w:hAnsi="Times New Roman" w:cs="Times New Roman"/>
              </w:rPr>
            </w:pPr>
          </w:p>
        </w:tc>
        <w:tc>
          <w:tcPr>
            <w:tcW w:w="1593" w:type="dxa"/>
          </w:tcPr>
          <w:p w14:paraId="76BEB03F"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0C7C4837" w14:textId="77777777" w:rsidR="00C1391F" w:rsidRPr="009B3195" w:rsidRDefault="00C1391F" w:rsidP="001B5855">
            <w:pPr>
              <w:pStyle w:val="ConsPlusNormal"/>
              <w:rPr>
                <w:rFonts w:ascii="Times New Roman" w:hAnsi="Times New Roman" w:cs="Times New Roman"/>
              </w:rPr>
            </w:pPr>
          </w:p>
        </w:tc>
        <w:tc>
          <w:tcPr>
            <w:tcW w:w="1013" w:type="dxa"/>
          </w:tcPr>
          <w:p w14:paraId="16EB2C0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7054F1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1B87FA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E04D52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A72CDB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A108621" w14:textId="3CE87D6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4782DDD" w14:textId="327A0BDC"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44A9CE7" w14:textId="61066C4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14B5A1F" w14:textId="7BA4973B"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46371ACA" w14:textId="77777777" w:rsidTr="00634896">
        <w:tc>
          <w:tcPr>
            <w:tcW w:w="846" w:type="dxa"/>
            <w:vMerge/>
          </w:tcPr>
          <w:p w14:paraId="3534E05E" w14:textId="77777777" w:rsidR="00C1391F" w:rsidRPr="009B3195" w:rsidRDefault="00C1391F" w:rsidP="001B5855">
            <w:pPr>
              <w:pStyle w:val="ConsPlusNormal"/>
              <w:rPr>
                <w:rFonts w:ascii="Times New Roman" w:hAnsi="Times New Roman" w:cs="Times New Roman"/>
              </w:rPr>
            </w:pPr>
          </w:p>
        </w:tc>
        <w:tc>
          <w:tcPr>
            <w:tcW w:w="2801" w:type="dxa"/>
            <w:vMerge/>
          </w:tcPr>
          <w:p w14:paraId="48904B1E" w14:textId="77777777" w:rsidR="00C1391F" w:rsidRPr="009B3195" w:rsidRDefault="00C1391F" w:rsidP="001B5855">
            <w:pPr>
              <w:pStyle w:val="ConsPlusNormal"/>
              <w:rPr>
                <w:rFonts w:ascii="Times New Roman" w:hAnsi="Times New Roman" w:cs="Times New Roman"/>
              </w:rPr>
            </w:pPr>
          </w:p>
        </w:tc>
        <w:tc>
          <w:tcPr>
            <w:tcW w:w="1593" w:type="dxa"/>
          </w:tcPr>
          <w:p w14:paraId="629E96FD"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7913409F" w14:textId="77777777" w:rsidR="00C1391F" w:rsidRPr="009B3195" w:rsidRDefault="00C1391F" w:rsidP="001B5855">
            <w:pPr>
              <w:pStyle w:val="ConsPlusNormal"/>
              <w:rPr>
                <w:rFonts w:ascii="Times New Roman" w:hAnsi="Times New Roman" w:cs="Times New Roman"/>
              </w:rPr>
            </w:pPr>
          </w:p>
        </w:tc>
        <w:tc>
          <w:tcPr>
            <w:tcW w:w="1013" w:type="dxa"/>
          </w:tcPr>
          <w:p w14:paraId="72A3165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59DB85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EB5B14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B5DE7B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C90821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00A36ED" w14:textId="00B771CB"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96E89BA" w14:textId="539B2C2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5391182" w14:textId="775D758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EDCC325" w14:textId="6D724E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3E5AA517" w14:textId="77777777" w:rsidTr="00634896">
        <w:tc>
          <w:tcPr>
            <w:tcW w:w="846" w:type="dxa"/>
            <w:vMerge w:val="restart"/>
          </w:tcPr>
          <w:p w14:paraId="4B0B81A3"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1.1.1.</w:t>
            </w:r>
          </w:p>
        </w:tc>
        <w:tc>
          <w:tcPr>
            <w:tcW w:w="2801" w:type="dxa"/>
            <w:vMerge w:val="restart"/>
          </w:tcPr>
          <w:p w14:paraId="13792448"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Финансовая поддержка субъектов малого и среднего предпринимательства, в том числе занимающихся социально значимыми видами деятельности - субсидирование части фактически понесенных затрат/финансового обеспечения затрат/субъектов социального предпринимательства</w:t>
            </w:r>
          </w:p>
        </w:tc>
        <w:tc>
          <w:tcPr>
            <w:tcW w:w="1593" w:type="dxa"/>
          </w:tcPr>
          <w:p w14:paraId="29719E5F"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06D56F8B"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tcPr>
          <w:p w14:paraId="4524D07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05EE63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3B366A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4772E1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B2F7B5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3BB2BA6" w14:textId="7E4D06BA"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913AFF4" w14:textId="0E5529D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C715BB9" w14:textId="21693137"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79AF29F" w14:textId="09617FD2"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2337B7B8" w14:textId="77777777" w:rsidTr="00634896">
        <w:tc>
          <w:tcPr>
            <w:tcW w:w="846" w:type="dxa"/>
            <w:vMerge/>
          </w:tcPr>
          <w:p w14:paraId="367C2957" w14:textId="77777777" w:rsidR="00C1391F" w:rsidRPr="009B3195" w:rsidRDefault="00C1391F" w:rsidP="001B5855">
            <w:pPr>
              <w:pStyle w:val="ConsPlusNormal"/>
              <w:rPr>
                <w:rFonts w:ascii="Times New Roman" w:hAnsi="Times New Roman" w:cs="Times New Roman"/>
              </w:rPr>
            </w:pPr>
          </w:p>
        </w:tc>
        <w:tc>
          <w:tcPr>
            <w:tcW w:w="2801" w:type="dxa"/>
            <w:vMerge/>
          </w:tcPr>
          <w:p w14:paraId="544ABB1B" w14:textId="77777777" w:rsidR="00C1391F" w:rsidRPr="009B3195" w:rsidRDefault="00C1391F" w:rsidP="001B5855">
            <w:pPr>
              <w:pStyle w:val="ConsPlusNormal"/>
              <w:rPr>
                <w:rFonts w:ascii="Times New Roman" w:hAnsi="Times New Roman" w:cs="Times New Roman"/>
              </w:rPr>
            </w:pPr>
          </w:p>
        </w:tc>
        <w:tc>
          <w:tcPr>
            <w:tcW w:w="1593" w:type="dxa"/>
          </w:tcPr>
          <w:p w14:paraId="51F8E61B"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54A077D8" w14:textId="77777777" w:rsidR="00C1391F" w:rsidRPr="009B3195" w:rsidRDefault="00C1391F" w:rsidP="001B5855">
            <w:pPr>
              <w:pStyle w:val="ConsPlusNormal"/>
              <w:rPr>
                <w:rFonts w:ascii="Times New Roman" w:hAnsi="Times New Roman" w:cs="Times New Roman"/>
              </w:rPr>
            </w:pPr>
          </w:p>
        </w:tc>
        <w:tc>
          <w:tcPr>
            <w:tcW w:w="1013" w:type="dxa"/>
          </w:tcPr>
          <w:p w14:paraId="2B2271B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372121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A2CB93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0C99FE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207907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FC6B843" w14:textId="6D016C1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B1D0D5D" w14:textId="059531B0"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FC3A7EC" w14:textId="55752674"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73D3C1C" w14:textId="23D8D081"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1189AFF4" w14:textId="77777777" w:rsidTr="00634896">
        <w:tc>
          <w:tcPr>
            <w:tcW w:w="846" w:type="dxa"/>
            <w:vMerge/>
          </w:tcPr>
          <w:p w14:paraId="2B8FD481" w14:textId="77777777" w:rsidR="00C1391F" w:rsidRPr="009B3195" w:rsidRDefault="00C1391F" w:rsidP="001B5855">
            <w:pPr>
              <w:pStyle w:val="ConsPlusNormal"/>
              <w:rPr>
                <w:rFonts w:ascii="Times New Roman" w:hAnsi="Times New Roman" w:cs="Times New Roman"/>
              </w:rPr>
            </w:pPr>
          </w:p>
        </w:tc>
        <w:tc>
          <w:tcPr>
            <w:tcW w:w="2801" w:type="dxa"/>
            <w:vMerge/>
          </w:tcPr>
          <w:p w14:paraId="47D8175A" w14:textId="77777777" w:rsidR="00C1391F" w:rsidRPr="009B3195" w:rsidRDefault="00C1391F" w:rsidP="001B5855">
            <w:pPr>
              <w:pStyle w:val="ConsPlusNormal"/>
              <w:rPr>
                <w:rFonts w:ascii="Times New Roman" w:hAnsi="Times New Roman" w:cs="Times New Roman"/>
              </w:rPr>
            </w:pPr>
          </w:p>
        </w:tc>
        <w:tc>
          <w:tcPr>
            <w:tcW w:w="1593" w:type="dxa"/>
          </w:tcPr>
          <w:p w14:paraId="4804C444"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79EA461B" w14:textId="77777777" w:rsidR="00C1391F" w:rsidRPr="009B3195" w:rsidRDefault="00C1391F" w:rsidP="001B5855">
            <w:pPr>
              <w:pStyle w:val="ConsPlusNormal"/>
              <w:rPr>
                <w:rFonts w:ascii="Times New Roman" w:hAnsi="Times New Roman" w:cs="Times New Roman"/>
              </w:rPr>
            </w:pPr>
          </w:p>
        </w:tc>
        <w:tc>
          <w:tcPr>
            <w:tcW w:w="1013" w:type="dxa"/>
          </w:tcPr>
          <w:p w14:paraId="2B907F1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1690E0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64C90A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256AD5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244A57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D007583" w14:textId="35704D8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EF290B8" w14:textId="72079C86"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2FE6D71" w14:textId="04FE3CC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E8BBACA" w14:textId="200DF861"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5D42BB7A" w14:textId="77777777" w:rsidTr="00634896">
        <w:tc>
          <w:tcPr>
            <w:tcW w:w="846" w:type="dxa"/>
            <w:vMerge/>
          </w:tcPr>
          <w:p w14:paraId="6A2FCB93" w14:textId="77777777" w:rsidR="00C1391F" w:rsidRPr="009B3195" w:rsidRDefault="00C1391F" w:rsidP="001B5855">
            <w:pPr>
              <w:pStyle w:val="ConsPlusNormal"/>
              <w:rPr>
                <w:rFonts w:ascii="Times New Roman" w:hAnsi="Times New Roman" w:cs="Times New Roman"/>
              </w:rPr>
            </w:pPr>
          </w:p>
        </w:tc>
        <w:tc>
          <w:tcPr>
            <w:tcW w:w="2801" w:type="dxa"/>
            <w:vMerge/>
          </w:tcPr>
          <w:p w14:paraId="46A1BF7D" w14:textId="77777777" w:rsidR="00C1391F" w:rsidRPr="009B3195" w:rsidRDefault="00C1391F" w:rsidP="001B5855">
            <w:pPr>
              <w:pStyle w:val="ConsPlusNormal"/>
              <w:rPr>
                <w:rFonts w:ascii="Times New Roman" w:hAnsi="Times New Roman" w:cs="Times New Roman"/>
              </w:rPr>
            </w:pPr>
          </w:p>
        </w:tc>
        <w:tc>
          <w:tcPr>
            <w:tcW w:w="1593" w:type="dxa"/>
          </w:tcPr>
          <w:p w14:paraId="463BE644"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02FD9FF7" w14:textId="77777777" w:rsidR="00C1391F" w:rsidRPr="009B3195" w:rsidRDefault="00C1391F" w:rsidP="001B5855">
            <w:pPr>
              <w:pStyle w:val="ConsPlusNormal"/>
              <w:rPr>
                <w:rFonts w:ascii="Times New Roman" w:hAnsi="Times New Roman" w:cs="Times New Roman"/>
              </w:rPr>
            </w:pPr>
          </w:p>
        </w:tc>
        <w:tc>
          <w:tcPr>
            <w:tcW w:w="1013" w:type="dxa"/>
          </w:tcPr>
          <w:p w14:paraId="56EE715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47FE43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961E96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C43870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59F1DD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7828EDC" w14:textId="73204CD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6A1D9C7" w14:textId="37B457E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25DAB7A" w14:textId="6E1FD8D7"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4495B5D" w14:textId="05B9577B"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5118ED43" w14:textId="77777777" w:rsidTr="00634896">
        <w:tc>
          <w:tcPr>
            <w:tcW w:w="846" w:type="dxa"/>
            <w:vMerge/>
          </w:tcPr>
          <w:p w14:paraId="641F161A" w14:textId="77777777" w:rsidR="00C1391F" w:rsidRPr="009B3195" w:rsidRDefault="00C1391F" w:rsidP="001B5855">
            <w:pPr>
              <w:pStyle w:val="ConsPlusNormal"/>
              <w:rPr>
                <w:rFonts w:ascii="Times New Roman" w:hAnsi="Times New Roman" w:cs="Times New Roman"/>
              </w:rPr>
            </w:pPr>
          </w:p>
        </w:tc>
        <w:tc>
          <w:tcPr>
            <w:tcW w:w="2801" w:type="dxa"/>
            <w:vMerge/>
          </w:tcPr>
          <w:p w14:paraId="179FDB09" w14:textId="77777777" w:rsidR="00C1391F" w:rsidRPr="009B3195" w:rsidRDefault="00C1391F" w:rsidP="001B5855">
            <w:pPr>
              <w:pStyle w:val="ConsPlusNormal"/>
              <w:rPr>
                <w:rFonts w:ascii="Times New Roman" w:hAnsi="Times New Roman" w:cs="Times New Roman"/>
              </w:rPr>
            </w:pPr>
          </w:p>
        </w:tc>
        <w:tc>
          <w:tcPr>
            <w:tcW w:w="1593" w:type="dxa"/>
          </w:tcPr>
          <w:p w14:paraId="6AA297D9"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7AA846C8" w14:textId="77777777" w:rsidR="00C1391F" w:rsidRPr="009B3195" w:rsidRDefault="00C1391F" w:rsidP="001B5855">
            <w:pPr>
              <w:pStyle w:val="ConsPlusNormal"/>
              <w:rPr>
                <w:rFonts w:ascii="Times New Roman" w:hAnsi="Times New Roman" w:cs="Times New Roman"/>
              </w:rPr>
            </w:pPr>
          </w:p>
        </w:tc>
        <w:tc>
          <w:tcPr>
            <w:tcW w:w="1013" w:type="dxa"/>
          </w:tcPr>
          <w:p w14:paraId="24B0568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BF433D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2766F5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4993B9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58FB61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0E7A421" w14:textId="4DCE060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67CFCE2" w14:textId="1784716F"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BC2B8DE" w14:textId="78E968E6"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548B373" w14:textId="4E883E16"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1A4F0FAD" w14:textId="77777777" w:rsidTr="00634896">
        <w:tc>
          <w:tcPr>
            <w:tcW w:w="846" w:type="dxa"/>
            <w:vMerge w:val="restart"/>
          </w:tcPr>
          <w:p w14:paraId="4452FCCE"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1.2.</w:t>
            </w:r>
          </w:p>
        </w:tc>
        <w:tc>
          <w:tcPr>
            <w:tcW w:w="2801" w:type="dxa"/>
            <w:vMerge w:val="restart"/>
          </w:tcPr>
          <w:p w14:paraId="3EB94008"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Акселерация субъектов малого и среднего предпринимательства</w:t>
            </w:r>
          </w:p>
        </w:tc>
        <w:tc>
          <w:tcPr>
            <w:tcW w:w="1593" w:type="dxa"/>
          </w:tcPr>
          <w:p w14:paraId="63DA3A89"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46048C7C"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tcPr>
          <w:p w14:paraId="378E4E69" w14:textId="162F94CD" w:rsidR="00C1391F" w:rsidRPr="009B3195" w:rsidRDefault="008E27E4" w:rsidP="001B5855">
            <w:pPr>
              <w:pStyle w:val="ConsPlusNormal"/>
              <w:jc w:val="right"/>
              <w:rPr>
                <w:rFonts w:ascii="Times New Roman" w:hAnsi="Times New Roman" w:cs="Times New Roman"/>
              </w:rPr>
            </w:pPr>
            <w:r>
              <w:rPr>
                <w:rFonts w:ascii="Times New Roman" w:hAnsi="Times New Roman" w:cs="Times New Roman"/>
              </w:rPr>
              <w:t>10494,488</w:t>
            </w:r>
          </w:p>
        </w:tc>
        <w:tc>
          <w:tcPr>
            <w:tcW w:w="992" w:type="dxa"/>
          </w:tcPr>
          <w:p w14:paraId="6962D20E" w14:textId="5822C148" w:rsidR="00C1391F" w:rsidRPr="009B3195" w:rsidRDefault="000F7C63" w:rsidP="001B5855">
            <w:pPr>
              <w:pStyle w:val="ConsPlusNormal"/>
              <w:jc w:val="right"/>
              <w:rPr>
                <w:rFonts w:ascii="Times New Roman" w:hAnsi="Times New Roman" w:cs="Times New Roman"/>
              </w:rPr>
            </w:pPr>
            <w:r>
              <w:rPr>
                <w:rFonts w:ascii="Times New Roman" w:hAnsi="Times New Roman" w:cs="Times New Roman"/>
              </w:rPr>
              <w:t>1</w:t>
            </w:r>
            <w:r w:rsidR="00C1391F" w:rsidRPr="009B3195">
              <w:rPr>
                <w:rFonts w:ascii="Times New Roman" w:hAnsi="Times New Roman" w:cs="Times New Roman"/>
              </w:rPr>
              <w:t>0</w:t>
            </w:r>
          </w:p>
        </w:tc>
        <w:tc>
          <w:tcPr>
            <w:tcW w:w="993" w:type="dxa"/>
          </w:tcPr>
          <w:p w14:paraId="0F2160F8" w14:textId="325CAF63" w:rsidR="00C1391F" w:rsidRPr="009B3195" w:rsidRDefault="000F7C63" w:rsidP="001B5855">
            <w:pPr>
              <w:pStyle w:val="ConsPlusNormal"/>
              <w:jc w:val="right"/>
              <w:rPr>
                <w:rFonts w:ascii="Times New Roman" w:hAnsi="Times New Roman" w:cs="Times New Roman"/>
              </w:rPr>
            </w:pPr>
            <w:r>
              <w:rPr>
                <w:rFonts w:ascii="Times New Roman" w:hAnsi="Times New Roman" w:cs="Times New Roman"/>
              </w:rPr>
              <w:t>1</w:t>
            </w:r>
            <w:r w:rsidR="00C1391F" w:rsidRPr="009B3195">
              <w:rPr>
                <w:rFonts w:ascii="Times New Roman" w:hAnsi="Times New Roman" w:cs="Times New Roman"/>
              </w:rPr>
              <w:t>0</w:t>
            </w:r>
          </w:p>
        </w:tc>
        <w:tc>
          <w:tcPr>
            <w:tcW w:w="992" w:type="dxa"/>
          </w:tcPr>
          <w:p w14:paraId="0E91C391" w14:textId="33650746" w:rsidR="00C1391F" w:rsidRPr="009B3195" w:rsidRDefault="000F7C63" w:rsidP="001B5855">
            <w:pPr>
              <w:pStyle w:val="ConsPlusNormal"/>
              <w:jc w:val="right"/>
              <w:rPr>
                <w:rFonts w:ascii="Times New Roman" w:hAnsi="Times New Roman" w:cs="Times New Roman"/>
              </w:rPr>
            </w:pPr>
            <w:r>
              <w:rPr>
                <w:rFonts w:ascii="Times New Roman" w:hAnsi="Times New Roman" w:cs="Times New Roman"/>
              </w:rPr>
              <w:t>1</w:t>
            </w:r>
            <w:r w:rsidR="00C1391F" w:rsidRPr="009B3195">
              <w:rPr>
                <w:rFonts w:ascii="Times New Roman" w:hAnsi="Times New Roman" w:cs="Times New Roman"/>
              </w:rPr>
              <w:t>0</w:t>
            </w:r>
          </w:p>
        </w:tc>
        <w:tc>
          <w:tcPr>
            <w:tcW w:w="992" w:type="dxa"/>
          </w:tcPr>
          <w:p w14:paraId="0908515E" w14:textId="596FC6C2" w:rsidR="00C1391F" w:rsidRPr="009B3195" w:rsidRDefault="000F7C63" w:rsidP="001B5855">
            <w:pPr>
              <w:pStyle w:val="ConsPlusNormal"/>
              <w:jc w:val="right"/>
              <w:rPr>
                <w:rFonts w:ascii="Times New Roman" w:hAnsi="Times New Roman" w:cs="Times New Roman"/>
              </w:rPr>
            </w:pPr>
            <w:r>
              <w:rPr>
                <w:rFonts w:ascii="Times New Roman" w:hAnsi="Times New Roman" w:cs="Times New Roman"/>
              </w:rPr>
              <w:t>1</w:t>
            </w:r>
            <w:r w:rsidR="00C1391F" w:rsidRPr="009B3195">
              <w:rPr>
                <w:rFonts w:ascii="Times New Roman" w:hAnsi="Times New Roman" w:cs="Times New Roman"/>
              </w:rPr>
              <w:t>0</w:t>
            </w:r>
          </w:p>
        </w:tc>
        <w:tc>
          <w:tcPr>
            <w:tcW w:w="1039" w:type="dxa"/>
          </w:tcPr>
          <w:p w14:paraId="35B4337F" w14:textId="7500792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w:t>
            </w:r>
          </w:p>
        </w:tc>
        <w:tc>
          <w:tcPr>
            <w:tcW w:w="992" w:type="dxa"/>
          </w:tcPr>
          <w:p w14:paraId="67935EFF" w14:textId="0F7722F3"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w:t>
            </w:r>
          </w:p>
        </w:tc>
        <w:tc>
          <w:tcPr>
            <w:tcW w:w="992" w:type="dxa"/>
          </w:tcPr>
          <w:p w14:paraId="6B50B116" w14:textId="6AC63BB1"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w:t>
            </w:r>
          </w:p>
        </w:tc>
        <w:tc>
          <w:tcPr>
            <w:tcW w:w="1230" w:type="dxa"/>
          </w:tcPr>
          <w:p w14:paraId="1F2645C3" w14:textId="554CDAD7" w:rsidR="00C1391F" w:rsidRPr="009B3195" w:rsidRDefault="008E27E4" w:rsidP="000F7C63">
            <w:pPr>
              <w:pStyle w:val="ConsPlusNormal"/>
              <w:jc w:val="right"/>
              <w:rPr>
                <w:rFonts w:ascii="Times New Roman" w:hAnsi="Times New Roman" w:cs="Times New Roman"/>
              </w:rPr>
            </w:pPr>
            <w:r>
              <w:rPr>
                <w:rFonts w:ascii="Times New Roman" w:hAnsi="Times New Roman" w:cs="Times New Roman"/>
              </w:rPr>
              <w:t>10</w:t>
            </w:r>
            <w:r w:rsidR="000F7C63">
              <w:rPr>
                <w:rFonts w:ascii="Times New Roman" w:hAnsi="Times New Roman" w:cs="Times New Roman"/>
              </w:rPr>
              <w:t>564</w:t>
            </w:r>
            <w:r>
              <w:rPr>
                <w:rFonts w:ascii="Times New Roman" w:hAnsi="Times New Roman" w:cs="Times New Roman"/>
              </w:rPr>
              <w:t>,488</w:t>
            </w:r>
          </w:p>
        </w:tc>
      </w:tr>
      <w:tr w:rsidR="00C1391F" w:rsidRPr="009B3195" w14:paraId="4D4B22C9" w14:textId="77777777" w:rsidTr="00634896">
        <w:tc>
          <w:tcPr>
            <w:tcW w:w="846" w:type="dxa"/>
            <w:vMerge/>
          </w:tcPr>
          <w:p w14:paraId="66191E69" w14:textId="77777777" w:rsidR="00C1391F" w:rsidRPr="009B3195" w:rsidRDefault="00C1391F" w:rsidP="001B5855">
            <w:pPr>
              <w:pStyle w:val="ConsPlusNormal"/>
              <w:rPr>
                <w:rFonts w:ascii="Times New Roman" w:hAnsi="Times New Roman" w:cs="Times New Roman"/>
              </w:rPr>
            </w:pPr>
          </w:p>
        </w:tc>
        <w:tc>
          <w:tcPr>
            <w:tcW w:w="2801" w:type="dxa"/>
            <w:vMerge/>
          </w:tcPr>
          <w:p w14:paraId="6CB095AE" w14:textId="77777777" w:rsidR="00C1391F" w:rsidRPr="009B3195" w:rsidRDefault="00C1391F" w:rsidP="001B5855">
            <w:pPr>
              <w:pStyle w:val="ConsPlusNormal"/>
              <w:rPr>
                <w:rFonts w:ascii="Times New Roman" w:hAnsi="Times New Roman" w:cs="Times New Roman"/>
              </w:rPr>
            </w:pPr>
          </w:p>
        </w:tc>
        <w:tc>
          <w:tcPr>
            <w:tcW w:w="1593" w:type="dxa"/>
          </w:tcPr>
          <w:p w14:paraId="4D6B37DC"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54AD24F" w14:textId="77777777" w:rsidR="00C1391F" w:rsidRPr="009B3195" w:rsidRDefault="00C1391F" w:rsidP="001B5855">
            <w:pPr>
              <w:pStyle w:val="ConsPlusNormal"/>
              <w:rPr>
                <w:rFonts w:ascii="Times New Roman" w:hAnsi="Times New Roman" w:cs="Times New Roman"/>
              </w:rPr>
            </w:pPr>
          </w:p>
        </w:tc>
        <w:tc>
          <w:tcPr>
            <w:tcW w:w="1013" w:type="dxa"/>
          </w:tcPr>
          <w:p w14:paraId="4272DCF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B92E4E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D63C26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726303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F14109B" w14:textId="16063B55" w:rsidR="00C1391F" w:rsidRPr="009B3195" w:rsidRDefault="00DE3A6C" w:rsidP="001B5855">
            <w:pPr>
              <w:pStyle w:val="ConsPlusNormal"/>
              <w:jc w:val="right"/>
              <w:rPr>
                <w:rFonts w:ascii="Times New Roman" w:hAnsi="Times New Roman" w:cs="Times New Roman"/>
              </w:rPr>
            </w:pPr>
            <w:r>
              <w:rPr>
                <w:rFonts w:ascii="Times New Roman" w:hAnsi="Times New Roman" w:cs="Times New Roman"/>
              </w:rPr>
              <w:t xml:space="preserve"> </w:t>
            </w:r>
            <w:r w:rsidR="00C1391F" w:rsidRPr="009B3195">
              <w:rPr>
                <w:rFonts w:ascii="Times New Roman" w:hAnsi="Times New Roman" w:cs="Times New Roman"/>
              </w:rPr>
              <w:t>0</w:t>
            </w:r>
          </w:p>
        </w:tc>
        <w:tc>
          <w:tcPr>
            <w:tcW w:w="1039" w:type="dxa"/>
          </w:tcPr>
          <w:p w14:paraId="7258B01A" w14:textId="48C5127B"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2FE4E4B" w14:textId="49EFC137"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BD7ACF3" w14:textId="2C77B25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FCE02B7" w14:textId="11A6820B"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76AE2C18" w14:textId="77777777" w:rsidTr="00634896">
        <w:tc>
          <w:tcPr>
            <w:tcW w:w="846" w:type="dxa"/>
            <w:vMerge/>
          </w:tcPr>
          <w:p w14:paraId="5682600B" w14:textId="77777777" w:rsidR="00C1391F" w:rsidRPr="009B3195" w:rsidRDefault="00C1391F" w:rsidP="001B5855">
            <w:pPr>
              <w:pStyle w:val="ConsPlusNormal"/>
              <w:rPr>
                <w:rFonts w:ascii="Times New Roman" w:hAnsi="Times New Roman" w:cs="Times New Roman"/>
              </w:rPr>
            </w:pPr>
          </w:p>
        </w:tc>
        <w:tc>
          <w:tcPr>
            <w:tcW w:w="2801" w:type="dxa"/>
            <w:vMerge/>
          </w:tcPr>
          <w:p w14:paraId="62AB7CD5" w14:textId="77777777" w:rsidR="00C1391F" w:rsidRPr="009B3195" w:rsidRDefault="00C1391F" w:rsidP="001B5855">
            <w:pPr>
              <w:pStyle w:val="ConsPlusNormal"/>
              <w:rPr>
                <w:rFonts w:ascii="Times New Roman" w:hAnsi="Times New Roman" w:cs="Times New Roman"/>
              </w:rPr>
            </w:pPr>
          </w:p>
        </w:tc>
        <w:tc>
          <w:tcPr>
            <w:tcW w:w="1593" w:type="dxa"/>
          </w:tcPr>
          <w:p w14:paraId="67E0D45D"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373FDD96" w14:textId="77777777" w:rsidR="00C1391F" w:rsidRPr="009B3195" w:rsidRDefault="00C1391F" w:rsidP="001B5855">
            <w:pPr>
              <w:pStyle w:val="ConsPlusNormal"/>
              <w:rPr>
                <w:rFonts w:ascii="Times New Roman" w:hAnsi="Times New Roman" w:cs="Times New Roman"/>
              </w:rPr>
            </w:pPr>
          </w:p>
        </w:tc>
        <w:tc>
          <w:tcPr>
            <w:tcW w:w="1013" w:type="dxa"/>
          </w:tcPr>
          <w:p w14:paraId="2824894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10000,0</w:t>
            </w:r>
          </w:p>
        </w:tc>
        <w:tc>
          <w:tcPr>
            <w:tcW w:w="992" w:type="dxa"/>
          </w:tcPr>
          <w:p w14:paraId="1CB23A3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C6FFAE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EF9BFE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E447D3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1ED8918" w14:textId="6522C2F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1171B31" w14:textId="1BD1870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3C34EB4" w14:textId="60249E8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483FDD9" w14:textId="5C12AEA8"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10000,0</w:t>
            </w:r>
          </w:p>
        </w:tc>
      </w:tr>
      <w:tr w:rsidR="00C1391F" w:rsidRPr="009B3195" w14:paraId="5CB6AB24" w14:textId="77777777" w:rsidTr="00634896">
        <w:tc>
          <w:tcPr>
            <w:tcW w:w="846" w:type="dxa"/>
            <w:vMerge/>
          </w:tcPr>
          <w:p w14:paraId="12DE92C0" w14:textId="77777777" w:rsidR="00C1391F" w:rsidRPr="009B3195" w:rsidRDefault="00C1391F" w:rsidP="001B5855">
            <w:pPr>
              <w:pStyle w:val="ConsPlusNormal"/>
              <w:rPr>
                <w:rFonts w:ascii="Times New Roman" w:hAnsi="Times New Roman" w:cs="Times New Roman"/>
              </w:rPr>
            </w:pPr>
          </w:p>
        </w:tc>
        <w:tc>
          <w:tcPr>
            <w:tcW w:w="2801" w:type="dxa"/>
            <w:vMerge/>
          </w:tcPr>
          <w:p w14:paraId="7FB0974E" w14:textId="77777777" w:rsidR="00C1391F" w:rsidRPr="009B3195" w:rsidRDefault="00C1391F" w:rsidP="001B5855">
            <w:pPr>
              <w:pStyle w:val="ConsPlusNormal"/>
              <w:rPr>
                <w:rFonts w:ascii="Times New Roman" w:hAnsi="Times New Roman" w:cs="Times New Roman"/>
              </w:rPr>
            </w:pPr>
          </w:p>
        </w:tc>
        <w:tc>
          <w:tcPr>
            <w:tcW w:w="1593" w:type="dxa"/>
          </w:tcPr>
          <w:p w14:paraId="34A97715"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644A4242" w14:textId="77777777" w:rsidR="00C1391F" w:rsidRPr="009B3195" w:rsidRDefault="00C1391F" w:rsidP="001B5855">
            <w:pPr>
              <w:pStyle w:val="ConsPlusNormal"/>
              <w:rPr>
                <w:rFonts w:ascii="Times New Roman" w:hAnsi="Times New Roman" w:cs="Times New Roman"/>
              </w:rPr>
            </w:pPr>
          </w:p>
        </w:tc>
        <w:tc>
          <w:tcPr>
            <w:tcW w:w="1013" w:type="dxa"/>
          </w:tcPr>
          <w:p w14:paraId="0FDCD1D2" w14:textId="429D21AB" w:rsidR="00C1391F" w:rsidRPr="009B3195" w:rsidRDefault="008E27E4" w:rsidP="001B5855">
            <w:pPr>
              <w:pStyle w:val="ConsPlusNormal"/>
              <w:jc w:val="right"/>
              <w:rPr>
                <w:rFonts w:ascii="Times New Roman" w:hAnsi="Times New Roman" w:cs="Times New Roman"/>
              </w:rPr>
            </w:pPr>
            <w:r>
              <w:rPr>
                <w:rFonts w:ascii="Times New Roman" w:hAnsi="Times New Roman" w:cs="Times New Roman"/>
              </w:rPr>
              <w:t>494,488</w:t>
            </w:r>
          </w:p>
        </w:tc>
        <w:tc>
          <w:tcPr>
            <w:tcW w:w="992" w:type="dxa"/>
          </w:tcPr>
          <w:p w14:paraId="256A11B9" w14:textId="0BB431E7" w:rsidR="00C1391F" w:rsidRPr="009B3195" w:rsidRDefault="000F7C63" w:rsidP="001B5855">
            <w:pPr>
              <w:pStyle w:val="ConsPlusNormal"/>
              <w:jc w:val="right"/>
              <w:rPr>
                <w:rFonts w:ascii="Times New Roman" w:hAnsi="Times New Roman" w:cs="Times New Roman"/>
              </w:rPr>
            </w:pPr>
            <w:r>
              <w:rPr>
                <w:rFonts w:ascii="Times New Roman" w:hAnsi="Times New Roman" w:cs="Times New Roman"/>
              </w:rPr>
              <w:t>1</w:t>
            </w:r>
            <w:r w:rsidR="00C1391F" w:rsidRPr="009B3195">
              <w:rPr>
                <w:rFonts w:ascii="Times New Roman" w:hAnsi="Times New Roman" w:cs="Times New Roman"/>
              </w:rPr>
              <w:t>0</w:t>
            </w:r>
          </w:p>
        </w:tc>
        <w:tc>
          <w:tcPr>
            <w:tcW w:w="993" w:type="dxa"/>
          </w:tcPr>
          <w:p w14:paraId="7136B507" w14:textId="7D54FC31" w:rsidR="00C1391F" w:rsidRPr="009B3195" w:rsidRDefault="000F7C63" w:rsidP="001B5855">
            <w:pPr>
              <w:pStyle w:val="ConsPlusNormal"/>
              <w:jc w:val="right"/>
              <w:rPr>
                <w:rFonts w:ascii="Times New Roman" w:hAnsi="Times New Roman" w:cs="Times New Roman"/>
              </w:rPr>
            </w:pPr>
            <w:r>
              <w:rPr>
                <w:rFonts w:ascii="Times New Roman" w:hAnsi="Times New Roman" w:cs="Times New Roman"/>
              </w:rPr>
              <w:t>1</w:t>
            </w:r>
            <w:r w:rsidR="00C1391F" w:rsidRPr="009B3195">
              <w:rPr>
                <w:rFonts w:ascii="Times New Roman" w:hAnsi="Times New Roman" w:cs="Times New Roman"/>
              </w:rPr>
              <w:t>0</w:t>
            </w:r>
          </w:p>
        </w:tc>
        <w:tc>
          <w:tcPr>
            <w:tcW w:w="992" w:type="dxa"/>
          </w:tcPr>
          <w:p w14:paraId="5ACBD10A" w14:textId="1B8A1584" w:rsidR="00C1391F" w:rsidRPr="009B3195" w:rsidRDefault="000F7C63" w:rsidP="001B5855">
            <w:pPr>
              <w:pStyle w:val="ConsPlusNormal"/>
              <w:jc w:val="right"/>
              <w:rPr>
                <w:rFonts w:ascii="Times New Roman" w:hAnsi="Times New Roman" w:cs="Times New Roman"/>
              </w:rPr>
            </w:pPr>
            <w:r>
              <w:rPr>
                <w:rFonts w:ascii="Times New Roman" w:hAnsi="Times New Roman" w:cs="Times New Roman"/>
              </w:rPr>
              <w:t>1</w:t>
            </w:r>
            <w:r w:rsidR="00C1391F" w:rsidRPr="009B3195">
              <w:rPr>
                <w:rFonts w:ascii="Times New Roman" w:hAnsi="Times New Roman" w:cs="Times New Roman"/>
              </w:rPr>
              <w:t>0</w:t>
            </w:r>
          </w:p>
        </w:tc>
        <w:tc>
          <w:tcPr>
            <w:tcW w:w="992" w:type="dxa"/>
          </w:tcPr>
          <w:p w14:paraId="581F6471" w14:textId="6AD53F8E" w:rsidR="00C1391F" w:rsidRPr="009B3195" w:rsidRDefault="00DE3A6C" w:rsidP="001B5855">
            <w:pPr>
              <w:pStyle w:val="ConsPlusNormal"/>
              <w:jc w:val="right"/>
              <w:rPr>
                <w:rFonts w:ascii="Times New Roman" w:hAnsi="Times New Roman" w:cs="Times New Roman"/>
              </w:rPr>
            </w:pPr>
            <w:r>
              <w:rPr>
                <w:rFonts w:ascii="Times New Roman" w:hAnsi="Times New Roman" w:cs="Times New Roman"/>
              </w:rPr>
              <w:t>1</w:t>
            </w:r>
            <w:r w:rsidR="00C1391F" w:rsidRPr="009B3195">
              <w:rPr>
                <w:rFonts w:ascii="Times New Roman" w:hAnsi="Times New Roman" w:cs="Times New Roman"/>
              </w:rPr>
              <w:t>0</w:t>
            </w:r>
          </w:p>
        </w:tc>
        <w:tc>
          <w:tcPr>
            <w:tcW w:w="1039" w:type="dxa"/>
          </w:tcPr>
          <w:p w14:paraId="75FB852B" w14:textId="62E82CC9" w:rsidR="00C1391F" w:rsidRPr="009B3195" w:rsidRDefault="00DE3A6C" w:rsidP="001B5855">
            <w:pPr>
              <w:pStyle w:val="ConsPlusNormal"/>
              <w:jc w:val="right"/>
              <w:rPr>
                <w:rFonts w:ascii="Times New Roman" w:hAnsi="Times New Roman" w:cs="Times New Roman"/>
              </w:rPr>
            </w:pPr>
            <w:r>
              <w:rPr>
                <w:rFonts w:ascii="Times New Roman" w:hAnsi="Times New Roman" w:cs="Times New Roman"/>
              </w:rPr>
              <w:t>1</w:t>
            </w:r>
            <w:r w:rsidR="00EF29D9">
              <w:rPr>
                <w:rFonts w:ascii="Times New Roman" w:hAnsi="Times New Roman" w:cs="Times New Roman"/>
              </w:rPr>
              <w:t>0</w:t>
            </w:r>
          </w:p>
        </w:tc>
        <w:tc>
          <w:tcPr>
            <w:tcW w:w="992" w:type="dxa"/>
          </w:tcPr>
          <w:p w14:paraId="1E61A170" w14:textId="5A675905" w:rsidR="00C1391F" w:rsidRPr="009B3195" w:rsidRDefault="00DE3A6C" w:rsidP="001B5855">
            <w:pPr>
              <w:pStyle w:val="ConsPlusNormal"/>
              <w:jc w:val="right"/>
              <w:rPr>
                <w:rFonts w:ascii="Times New Roman" w:hAnsi="Times New Roman" w:cs="Times New Roman"/>
              </w:rPr>
            </w:pPr>
            <w:r>
              <w:rPr>
                <w:rFonts w:ascii="Times New Roman" w:hAnsi="Times New Roman" w:cs="Times New Roman"/>
              </w:rPr>
              <w:t>1</w:t>
            </w:r>
            <w:r w:rsidR="00EF29D9">
              <w:rPr>
                <w:rFonts w:ascii="Times New Roman" w:hAnsi="Times New Roman" w:cs="Times New Roman"/>
              </w:rPr>
              <w:t>0</w:t>
            </w:r>
          </w:p>
        </w:tc>
        <w:tc>
          <w:tcPr>
            <w:tcW w:w="992" w:type="dxa"/>
          </w:tcPr>
          <w:p w14:paraId="08E76CF2" w14:textId="3B04FA7E" w:rsidR="00C1391F" w:rsidRPr="009B3195" w:rsidRDefault="00DE3A6C" w:rsidP="001B5855">
            <w:pPr>
              <w:pStyle w:val="ConsPlusNormal"/>
              <w:jc w:val="right"/>
              <w:rPr>
                <w:rFonts w:ascii="Times New Roman" w:hAnsi="Times New Roman" w:cs="Times New Roman"/>
              </w:rPr>
            </w:pPr>
            <w:r>
              <w:rPr>
                <w:rFonts w:ascii="Times New Roman" w:hAnsi="Times New Roman" w:cs="Times New Roman"/>
              </w:rPr>
              <w:t>1</w:t>
            </w:r>
            <w:r w:rsidR="00EF29D9">
              <w:rPr>
                <w:rFonts w:ascii="Times New Roman" w:hAnsi="Times New Roman" w:cs="Times New Roman"/>
              </w:rPr>
              <w:t>0</w:t>
            </w:r>
          </w:p>
        </w:tc>
        <w:tc>
          <w:tcPr>
            <w:tcW w:w="1230" w:type="dxa"/>
          </w:tcPr>
          <w:p w14:paraId="475D2DE6" w14:textId="30FEA5A8" w:rsidR="00C1391F" w:rsidRPr="009B3195" w:rsidRDefault="00DE3A6C" w:rsidP="008E27E4">
            <w:pPr>
              <w:pStyle w:val="ConsPlusNormal"/>
              <w:jc w:val="right"/>
              <w:rPr>
                <w:rFonts w:ascii="Times New Roman" w:hAnsi="Times New Roman" w:cs="Times New Roman"/>
              </w:rPr>
            </w:pPr>
            <w:r>
              <w:rPr>
                <w:rFonts w:ascii="Times New Roman" w:hAnsi="Times New Roman" w:cs="Times New Roman"/>
              </w:rPr>
              <w:t>564,488</w:t>
            </w:r>
          </w:p>
        </w:tc>
      </w:tr>
      <w:tr w:rsidR="00C1391F" w:rsidRPr="009B3195" w14:paraId="695AF086" w14:textId="77777777" w:rsidTr="00634896">
        <w:tc>
          <w:tcPr>
            <w:tcW w:w="846" w:type="dxa"/>
            <w:vMerge/>
          </w:tcPr>
          <w:p w14:paraId="66D07511" w14:textId="77777777" w:rsidR="00C1391F" w:rsidRPr="009B3195" w:rsidRDefault="00C1391F" w:rsidP="001B5855">
            <w:pPr>
              <w:pStyle w:val="ConsPlusNormal"/>
              <w:rPr>
                <w:rFonts w:ascii="Times New Roman" w:hAnsi="Times New Roman" w:cs="Times New Roman"/>
              </w:rPr>
            </w:pPr>
          </w:p>
        </w:tc>
        <w:tc>
          <w:tcPr>
            <w:tcW w:w="2801" w:type="dxa"/>
            <w:vMerge/>
          </w:tcPr>
          <w:p w14:paraId="66280A14" w14:textId="77777777" w:rsidR="00C1391F" w:rsidRPr="009B3195" w:rsidRDefault="00C1391F" w:rsidP="001B5855">
            <w:pPr>
              <w:pStyle w:val="ConsPlusNormal"/>
              <w:rPr>
                <w:rFonts w:ascii="Times New Roman" w:hAnsi="Times New Roman" w:cs="Times New Roman"/>
              </w:rPr>
            </w:pPr>
          </w:p>
        </w:tc>
        <w:tc>
          <w:tcPr>
            <w:tcW w:w="1593" w:type="dxa"/>
          </w:tcPr>
          <w:p w14:paraId="2917999A"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096C77D9" w14:textId="77777777" w:rsidR="00C1391F" w:rsidRPr="009B3195" w:rsidRDefault="00C1391F" w:rsidP="001B5855">
            <w:pPr>
              <w:pStyle w:val="ConsPlusNormal"/>
              <w:rPr>
                <w:rFonts w:ascii="Times New Roman" w:hAnsi="Times New Roman" w:cs="Times New Roman"/>
              </w:rPr>
            </w:pPr>
          </w:p>
        </w:tc>
        <w:tc>
          <w:tcPr>
            <w:tcW w:w="1013" w:type="dxa"/>
          </w:tcPr>
          <w:p w14:paraId="213E7D9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5643DA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19E13E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86F201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A2E3C7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2476F0E" w14:textId="443B122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40472DC" w14:textId="276AF0C5"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D1EF394" w14:textId="065FE0A1"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AD35B1C" w14:textId="314B343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164FE8E5" w14:textId="77777777" w:rsidTr="00634896">
        <w:tc>
          <w:tcPr>
            <w:tcW w:w="846" w:type="dxa"/>
            <w:vMerge w:val="restart"/>
          </w:tcPr>
          <w:p w14:paraId="60CA3D16"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1.2.1.</w:t>
            </w:r>
          </w:p>
        </w:tc>
        <w:tc>
          <w:tcPr>
            <w:tcW w:w="2801" w:type="dxa"/>
            <w:vMerge w:val="restart"/>
          </w:tcPr>
          <w:p w14:paraId="49967139"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Реализация мероприятий муниципальных программ (подпрограмм) развития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593" w:type="dxa"/>
          </w:tcPr>
          <w:p w14:paraId="2B8277B1"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47368EED"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tcPr>
          <w:p w14:paraId="1315FAD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10309,278</w:t>
            </w:r>
          </w:p>
        </w:tc>
        <w:tc>
          <w:tcPr>
            <w:tcW w:w="992" w:type="dxa"/>
          </w:tcPr>
          <w:p w14:paraId="4D4483F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887524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A6B51F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2336B9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FCA0450" w14:textId="7D36E261"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B156902" w14:textId="11FD1A1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C7ECEC9" w14:textId="20B155CA"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9B31595" w14:textId="17734731"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10309,278</w:t>
            </w:r>
          </w:p>
        </w:tc>
      </w:tr>
      <w:tr w:rsidR="00C1391F" w:rsidRPr="009B3195" w14:paraId="529D76DC" w14:textId="77777777" w:rsidTr="00634896">
        <w:tc>
          <w:tcPr>
            <w:tcW w:w="846" w:type="dxa"/>
            <w:vMerge/>
          </w:tcPr>
          <w:p w14:paraId="12A66506" w14:textId="77777777" w:rsidR="00C1391F" w:rsidRPr="009B3195" w:rsidRDefault="00C1391F" w:rsidP="001B5855">
            <w:pPr>
              <w:pStyle w:val="ConsPlusNormal"/>
              <w:rPr>
                <w:rFonts w:ascii="Times New Roman" w:hAnsi="Times New Roman" w:cs="Times New Roman"/>
              </w:rPr>
            </w:pPr>
          </w:p>
        </w:tc>
        <w:tc>
          <w:tcPr>
            <w:tcW w:w="2801" w:type="dxa"/>
            <w:vMerge/>
          </w:tcPr>
          <w:p w14:paraId="147E43C4" w14:textId="77777777" w:rsidR="00C1391F" w:rsidRPr="009B3195" w:rsidRDefault="00C1391F" w:rsidP="001B5855">
            <w:pPr>
              <w:pStyle w:val="ConsPlusNormal"/>
              <w:rPr>
                <w:rFonts w:ascii="Times New Roman" w:hAnsi="Times New Roman" w:cs="Times New Roman"/>
              </w:rPr>
            </w:pPr>
          </w:p>
        </w:tc>
        <w:tc>
          <w:tcPr>
            <w:tcW w:w="1593" w:type="dxa"/>
          </w:tcPr>
          <w:p w14:paraId="4AFA6C9A"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042524D8" w14:textId="77777777" w:rsidR="00C1391F" w:rsidRPr="009B3195" w:rsidRDefault="00C1391F" w:rsidP="001B5855">
            <w:pPr>
              <w:pStyle w:val="ConsPlusNormal"/>
              <w:rPr>
                <w:rFonts w:ascii="Times New Roman" w:hAnsi="Times New Roman" w:cs="Times New Roman"/>
              </w:rPr>
            </w:pPr>
          </w:p>
        </w:tc>
        <w:tc>
          <w:tcPr>
            <w:tcW w:w="1013" w:type="dxa"/>
          </w:tcPr>
          <w:p w14:paraId="20031E3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2AB73E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68A672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6A3C47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3B4005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93CB514" w14:textId="2668689F"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821B68B" w14:textId="1850D100"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814D88E" w14:textId="348C597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B7DC28C" w14:textId="67CFC065"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60931FF5" w14:textId="77777777" w:rsidTr="00634896">
        <w:tc>
          <w:tcPr>
            <w:tcW w:w="846" w:type="dxa"/>
            <w:vMerge/>
          </w:tcPr>
          <w:p w14:paraId="7DE5B574" w14:textId="77777777" w:rsidR="00C1391F" w:rsidRPr="009B3195" w:rsidRDefault="00C1391F" w:rsidP="001B5855">
            <w:pPr>
              <w:pStyle w:val="ConsPlusNormal"/>
              <w:rPr>
                <w:rFonts w:ascii="Times New Roman" w:hAnsi="Times New Roman" w:cs="Times New Roman"/>
              </w:rPr>
            </w:pPr>
          </w:p>
        </w:tc>
        <w:tc>
          <w:tcPr>
            <w:tcW w:w="2801" w:type="dxa"/>
            <w:vMerge/>
          </w:tcPr>
          <w:p w14:paraId="706F13AE" w14:textId="77777777" w:rsidR="00C1391F" w:rsidRPr="009B3195" w:rsidRDefault="00C1391F" w:rsidP="001B5855">
            <w:pPr>
              <w:pStyle w:val="ConsPlusNormal"/>
              <w:rPr>
                <w:rFonts w:ascii="Times New Roman" w:hAnsi="Times New Roman" w:cs="Times New Roman"/>
              </w:rPr>
            </w:pPr>
          </w:p>
        </w:tc>
        <w:tc>
          <w:tcPr>
            <w:tcW w:w="1593" w:type="dxa"/>
          </w:tcPr>
          <w:p w14:paraId="7052F3D1"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396091A3" w14:textId="77777777" w:rsidR="00C1391F" w:rsidRPr="009B3195" w:rsidRDefault="00C1391F" w:rsidP="001B5855">
            <w:pPr>
              <w:pStyle w:val="ConsPlusNormal"/>
              <w:rPr>
                <w:rFonts w:ascii="Times New Roman" w:hAnsi="Times New Roman" w:cs="Times New Roman"/>
              </w:rPr>
            </w:pPr>
          </w:p>
        </w:tc>
        <w:tc>
          <w:tcPr>
            <w:tcW w:w="1013" w:type="dxa"/>
          </w:tcPr>
          <w:p w14:paraId="48BFE5A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10000,0</w:t>
            </w:r>
          </w:p>
        </w:tc>
        <w:tc>
          <w:tcPr>
            <w:tcW w:w="992" w:type="dxa"/>
          </w:tcPr>
          <w:p w14:paraId="04DAA79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35C16D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EE5C8F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05AA94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C6FB4C9" w14:textId="352D8D2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53C59B5" w14:textId="2ABC1E4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9A3AEC4" w14:textId="40C02EC6"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11CFFEE" w14:textId="42C48EB6"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10000,0</w:t>
            </w:r>
          </w:p>
        </w:tc>
      </w:tr>
      <w:tr w:rsidR="00C1391F" w:rsidRPr="009B3195" w14:paraId="666E8A30" w14:textId="77777777" w:rsidTr="00634896">
        <w:tc>
          <w:tcPr>
            <w:tcW w:w="846" w:type="dxa"/>
            <w:vMerge/>
          </w:tcPr>
          <w:p w14:paraId="073DD352" w14:textId="77777777" w:rsidR="00C1391F" w:rsidRPr="009B3195" w:rsidRDefault="00C1391F" w:rsidP="001B5855">
            <w:pPr>
              <w:pStyle w:val="ConsPlusNormal"/>
              <w:rPr>
                <w:rFonts w:ascii="Times New Roman" w:hAnsi="Times New Roman" w:cs="Times New Roman"/>
              </w:rPr>
            </w:pPr>
          </w:p>
        </w:tc>
        <w:tc>
          <w:tcPr>
            <w:tcW w:w="2801" w:type="dxa"/>
            <w:vMerge/>
          </w:tcPr>
          <w:p w14:paraId="69E0B80B" w14:textId="77777777" w:rsidR="00C1391F" w:rsidRPr="009B3195" w:rsidRDefault="00C1391F" w:rsidP="001B5855">
            <w:pPr>
              <w:pStyle w:val="ConsPlusNormal"/>
              <w:rPr>
                <w:rFonts w:ascii="Times New Roman" w:hAnsi="Times New Roman" w:cs="Times New Roman"/>
              </w:rPr>
            </w:pPr>
          </w:p>
        </w:tc>
        <w:tc>
          <w:tcPr>
            <w:tcW w:w="1593" w:type="dxa"/>
          </w:tcPr>
          <w:p w14:paraId="6D01743B"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6BD4ED66" w14:textId="77777777" w:rsidR="00C1391F" w:rsidRPr="009B3195" w:rsidRDefault="00C1391F" w:rsidP="001B5855">
            <w:pPr>
              <w:pStyle w:val="ConsPlusNormal"/>
              <w:rPr>
                <w:rFonts w:ascii="Times New Roman" w:hAnsi="Times New Roman" w:cs="Times New Roman"/>
              </w:rPr>
            </w:pPr>
          </w:p>
        </w:tc>
        <w:tc>
          <w:tcPr>
            <w:tcW w:w="1013" w:type="dxa"/>
          </w:tcPr>
          <w:p w14:paraId="62A4468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309,278</w:t>
            </w:r>
          </w:p>
        </w:tc>
        <w:tc>
          <w:tcPr>
            <w:tcW w:w="992" w:type="dxa"/>
          </w:tcPr>
          <w:p w14:paraId="5332BF9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CEC410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E8735C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4261E4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4ECB62B" w14:textId="4D793B53"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A651B7E" w14:textId="69867C1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51795BB" w14:textId="0043F28B"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563883E" w14:textId="6774561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309,278</w:t>
            </w:r>
          </w:p>
        </w:tc>
      </w:tr>
      <w:tr w:rsidR="00C1391F" w:rsidRPr="009B3195" w14:paraId="04CD5A39" w14:textId="77777777" w:rsidTr="00634896">
        <w:tc>
          <w:tcPr>
            <w:tcW w:w="846" w:type="dxa"/>
            <w:vMerge/>
          </w:tcPr>
          <w:p w14:paraId="39B84135" w14:textId="77777777" w:rsidR="00C1391F" w:rsidRPr="009B3195" w:rsidRDefault="00C1391F" w:rsidP="001B5855">
            <w:pPr>
              <w:pStyle w:val="ConsPlusNormal"/>
              <w:rPr>
                <w:rFonts w:ascii="Times New Roman" w:hAnsi="Times New Roman" w:cs="Times New Roman"/>
              </w:rPr>
            </w:pPr>
          </w:p>
        </w:tc>
        <w:tc>
          <w:tcPr>
            <w:tcW w:w="2801" w:type="dxa"/>
            <w:vMerge/>
          </w:tcPr>
          <w:p w14:paraId="6CAA6C10" w14:textId="77777777" w:rsidR="00C1391F" w:rsidRPr="009B3195" w:rsidRDefault="00C1391F" w:rsidP="001B5855">
            <w:pPr>
              <w:pStyle w:val="ConsPlusNormal"/>
              <w:rPr>
                <w:rFonts w:ascii="Times New Roman" w:hAnsi="Times New Roman" w:cs="Times New Roman"/>
              </w:rPr>
            </w:pPr>
          </w:p>
        </w:tc>
        <w:tc>
          <w:tcPr>
            <w:tcW w:w="1593" w:type="dxa"/>
          </w:tcPr>
          <w:p w14:paraId="61008B89"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6CF5EBFF" w14:textId="77777777" w:rsidR="00C1391F" w:rsidRPr="009B3195" w:rsidRDefault="00C1391F" w:rsidP="001B5855">
            <w:pPr>
              <w:pStyle w:val="ConsPlusNormal"/>
              <w:rPr>
                <w:rFonts w:ascii="Times New Roman" w:hAnsi="Times New Roman" w:cs="Times New Roman"/>
              </w:rPr>
            </w:pPr>
          </w:p>
        </w:tc>
        <w:tc>
          <w:tcPr>
            <w:tcW w:w="1013" w:type="dxa"/>
          </w:tcPr>
          <w:p w14:paraId="316B7EB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3E7F2E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45DDD3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FFC25E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747CFB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7D20D2B" w14:textId="015AD81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E0682FB" w14:textId="57FC03A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200AB4C" w14:textId="30EA4D46"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8F75D91" w14:textId="24D81DEC"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40F4E978" w14:textId="77777777" w:rsidTr="00634896">
        <w:tc>
          <w:tcPr>
            <w:tcW w:w="846" w:type="dxa"/>
            <w:vMerge w:val="restart"/>
          </w:tcPr>
          <w:p w14:paraId="550AE850"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1.2.1.1.</w:t>
            </w:r>
          </w:p>
        </w:tc>
        <w:tc>
          <w:tcPr>
            <w:tcW w:w="2801" w:type="dxa"/>
            <w:vMerge w:val="restart"/>
          </w:tcPr>
          <w:p w14:paraId="1E7F3A54"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Финансовая поддержка субъектам малого и среднего предпринимательства на реализацию проекта "Развитие малого и среднего предпринимательства в муниципальном образовании Арсеньевского городского округа до 2025 года"</w:t>
            </w:r>
          </w:p>
        </w:tc>
        <w:tc>
          <w:tcPr>
            <w:tcW w:w="1593" w:type="dxa"/>
          </w:tcPr>
          <w:p w14:paraId="11ED6642"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5B78BF3A" w14:textId="77777777" w:rsidR="00C1391F" w:rsidRPr="009B3195" w:rsidRDefault="00C1391F" w:rsidP="001B5855">
            <w:pPr>
              <w:pStyle w:val="ConsPlusNormal"/>
              <w:rPr>
                <w:rFonts w:ascii="Times New Roman" w:hAnsi="Times New Roman" w:cs="Times New Roman"/>
              </w:rPr>
            </w:pPr>
          </w:p>
        </w:tc>
        <w:tc>
          <w:tcPr>
            <w:tcW w:w="1013" w:type="dxa"/>
          </w:tcPr>
          <w:p w14:paraId="424CF85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10309,278</w:t>
            </w:r>
          </w:p>
        </w:tc>
        <w:tc>
          <w:tcPr>
            <w:tcW w:w="992" w:type="dxa"/>
          </w:tcPr>
          <w:p w14:paraId="1DDF635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DF2DC9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906755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7D0393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AAADED1" w14:textId="35F9E8F3"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E198BB1" w14:textId="2ADEC9B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D27CE58" w14:textId="1F73EDA6"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A2FA5B4" w14:textId="3EB83DCE"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10309,278</w:t>
            </w:r>
          </w:p>
        </w:tc>
      </w:tr>
      <w:tr w:rsidR="00C1391F" w:rsidRPr="009B3195" w14:paraId="00128B85" w14:textId="77777777" w:rsidTr="00634896">
        <w:tc>
          <w:tcPr>
            <w:tcW w:w="846" w:type="dxa"/>
            <w:vMerge/>
          </w:tcPr>
          <w:p w14:paraId="0EAD7CD5" w14:textId="77777777" w:rsidR="00C1391F" w:rsidRPr="009B3195" w:rsidRDefault="00C1391F" w:rsidP="001B5855">
            <w:pPr>
              <w:pStyle w:val="ConsPlusNormal"/>
              <w:rPr>
                <w:rFonts w:ascii="Times New Roman" w:hAnsi="Times New Roman" w:cs="Times New Roman"/>
              </w:rPr>
            </w:pPr>
          </w:p>
        </w:tc>
        <w:tc>
          <w:tcPr>
            <w:tcW w:w="2801" w:type="dxa"/>
            <w:vMerge/>
          </w:tcPr>
          <w:p w14:paraId="309AC1DC" w14:textId="77777777" w:rsidR="00C1391F" w:rsidRPr="009B3195" w:rsidRDefault="00C1391F" w:rsidP="001B5855">
            <w:pPr>
              <w:pStyle w:val="ConsPlusNormal"/>
              <w:rPr>
                <w:rFonts w:ascii="Times New Roman" w:hAnsi="Times New Roman" w:cs="Times New Roman"/>
              </w:rPr>
            </w:pPr>
          </w:p>
        </w:tc>
        <w:tc>
          <w:tcPr>
            <w:tcW w:w="1593" w:type="dxa"/>
          </w:tcPr>
          <w:p w14:paraId="3C0BDD87"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E3E5E42" w14:textId="77777777" w:rsidR="00C1391F" w:rsidRPr="009B3195" w:rsidRDefault="00C1391F" w:rsidP="001B5855">
            <w:pPr>
              <w:pStyle w:val="ConsPlusNormal"/>
              <w:rPr>
                <w:rFonts w:ascii="Times New Roman" w:hAnsi="Times New Roman" w:cs="Times New Roman"/>
              </w:rPr>
            </w:pPr>
          </w:p>
        </w:tc>
        <w:tc>
          <w:tcPr>
            <w:tcW w:w="1013" w:type="dxa"/>
          </w:tcPr>
          <w:p w14:paraId="29B2D82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D1A2EC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081320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769170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5A625C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A903256" w14:textId="39484E3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078DA58" w14:textId="48480075"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9DDBEEA" w14:textId="1E15205A"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2039FB4" w14:textId="3B23DCE3"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14CD27F6" w14:textId="77777777" w:rsidTr="00634896">
        <w:tc>
          <w:tcPr>
            <w:tcW w:w="846" w:type="dxa"/>
            <w:vMerge/>
          </w:tcPr>
          <w:p w14:paraId="627F1999" w14:textId="77777777" w:rsidR="00C1391F" w:rsidRPr="009B3195" w:rsidRDefault="00C1391F" w:rsidP="001B5855">
            <w:pPr>
              <w:pStyle w:val="ConsPlusNormal"/>
              <w:rPr>
                <w:rFonts w:ascii="Times New Roman" w:hAnsi="Times New Roman" w:cs="Times New Roman"/>
              </w:rPr>
            </w:pPr>
          </w:p>
        </w:tc>
        <w:tc>
          <w:tcPr>
            <w:tcW w:w="2801" w:type="dxa"/>
            <w:vMerge/>
          </w:tcPr>
          <w:p w14:paraId="4105E9D6" w14:textId="77777777" w:rsidR="00C1391F" w:rsidRPr="009B3195" w:rsidRDefault="00C1391F" w:rsidP="001B5855">
            <w:pPr>
              <w:pStyle w:val="ConsPlusNormal"/>
              <w:rPr>
                <w:rFonts w:ascii="Times New Roman" w:hAnsi="Times New Roman" w:cs="Times New Roman"/>
              </w:rPr>
            </w:pPr>
          </w:p>
        </w:tc>
        <w:tc>
          <w:tcPr>
            <w:tcW w:w="1593" w:type="dxa"/>
          </w:tcPr>
          <w:p w14:paraId="1AE88365"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65058C8F" w14:textId="77777777" w:rsidR="00C1391F" w:rsidRPr="009B3195" w:rsidRDefault="00C1391F" w:rsidP="001B5855">
            <w:pPr>
              <w:pStyle w:val="ConsPlusNormal"/>
              <w:rPr>
                <w:rFonts w:ascii="Times New Roman" w:hAnsi="Times New Roman" w:cs="Times New Roman"/>
              </w:rPr>
            </w:pPr>
          </w:p>
        </w:tc>
        <w:tc>
          <w:tcPr>
            <w:tcW w:w="1013" w:type="dxa"/>
          </w:tcPr>
          <w:p w14:paraId="20EE461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10000,0</w:t>
            </w:r>
          </w:p>
        </w:tc>
        <w:tc>
          <w:tcPr>
            <w:tcW w:w="992" w:type="dxa"/>
          </w:tcPr>
          <w:p w14:paraId="700452D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0EA3A6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4CF3B7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D29FB8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5452F09" w14:textId="0B6829D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962C436" w14:textId="6D27B4F7"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FB71ABD" w14:textId="2198D85F"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EA46BEC" w14:textId="7AF1F7A9"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10000,0</w:t>
            </w:r>
          </w:p>
        </w:tc>
      </w:tr>
      <w:tr w:rsidR="00C1391F" w:rsidRPr="009B3195" w14:paraId="5079415B" w14:textId="77777777" w:rsidTr="00634896">
        <w:tc>
          <w:tcPr>
            <w:tcW w:w="846" w:type="dxa"/>
            <w:vMerge/>
          </w:tcPr>
          <w:p w14:paraId="1D82B913" w14:textId="77777777" w:rsidR="00C1391F" w:rsidRPr="009B3195" w:rsidRDefault="00C1391F" w:rsidP="001B5855">
            <w:pPr>
              <w:pStyle w:val="ConsPlusNormal"/>
              <w:rPr>
                <w:rFonts w:ascii="Times New Roman" w:hAnsi="Times New Roman" w:cs="Times New Roman"/>
              </w:rPr>
            </w:pPr>
          </w:p>
        </w:tc>
        <w:tc>
          <w:tcPr>
            <w:tcW w:w="2801" w:type="dxa"/>
            <w:vMerge/>
          </w:tcPr>
          <w:p w14:paraId="3B02C3ED" w14:textId="77777777" w:rsidR="00C1391F" w:rsidRPr="009B3195" w:rsidRDefault="00C1391F" w:rsidP="001B5855">
            <w:pPr>
              <w:pStyle w:val="ConsPlusNormal"/>
              <w:rPr>
                <w:rFonts w:ascii="Times New Roman" w:hAnsi="Times New Roman" w:cs="Times New Roman"/>
              </w:rPr>
            </w:pPr>
          </w:p>
        </w:tc>
        <w:tc>
          <w:tcPr>
            <w:tcW w:w="1593" w:type="dxa"/>
          </w:tcPr>
          <w:p w14:paraId="74233383"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057C0F52" w14:textId="77777777" w:rsidR="00C1391F" w:rsidRPr="009B3195" w:rsidRDefault="00C1391F" w:rsidP="001B5855">
            <w:pPr>
              <w:pStyle w:val="ConsPlusNormal"/>
              <w:rPr>
                <w:rFonts w:ascii="Times New Roman" w:hAnsi="Times New Roman" w:cs="Times New Roman"/>
              </w:rPr>
            </w:pPr>
          </w:p>
        </w:tc>
        <w:tc>
          <w:tcPr>
            <w:tcW w:w="1013" w:type="dxa"/>
          </w:tcPr>
          <w:p w14:paraId="0364717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309,278</w:t>
            </w:r>
          </w:p>
        </w:tc>
        <w:tc>
          <w:tcPr>
            <w:tcW w:w="992" w:type="dxa"/>
          </w:tcPr>
          <w:p w14:paraId="3F61B04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1B5848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BA9902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30CC81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CF6D539" w14:textId="752FA546"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D5EE920" w14:textId="63D9DCC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C0EDA2A" w14:textId="2A3BCD9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C660276" w14:textId="1E898061"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309,278</w:t>
            </w:r>
          </w:p>
        </w:tc>
      </w:tr>
      <w:tr w:rsidR="00C1391F" w:rsidRPr="009B3195" w14:paraId="7355C8B0" w14:textId="77777777" w:rsidTr="00634896">
        <w:tc>
          <w:tcPr>
            <w:tcW w:w="846" w:type="dxa"/>
            <w:vMerge/>
          </w:tcPr>
          <w:p w14:paraId="56CD2DC1" w14:textId="77777777" w:rsidR="00C1391F" w:rsidRPr="009B3195" w:rsidRDefault="00C1391F" w:rsidP="001B5855">
            <w:pPr>
              <w:pStyle w:val="ConsPlusNormal"/>
              <w:rPr>
                <w:rFonts w:ascii="Times New Roman" w:hAnsi="Times New Roman" w:cs="Times New Roman"/>
              </w:rPr>
            </w:pPr>
          </w:p>
        </w:tc>
        <w:tc>
          <w:tcPr>
            <w:tcW w:w="2801" w:type="dxa"/>
            <w:vMerge/>
          </w:tcPr>
          <w:p w14:paraId="18611BF5" w14:textId="77777777" w:rsidR="00C1391F" w:rsidRPr="009B3195" w:rsidRDefault="00C1391F" w:rsidP="001B5855">
            <w:pPr>
              <w:pStyle w:val="ConsPlusNormal"/>
              <w:rPr>
                <w:rFonts w:ascii="Times New Roman" w:hAnsi="Times New Roman" w:cs="Times New Roman"/>
              </w:rPr>
            </w:pPr>
          </w:p>
        </w:tc>
        <w:tc>
          <w:tcPr>
            <w:tcW w:w="1593" w:type="dxa"/>
          </w:tcPr>
          <w:p w14:paraId="607A4D7C"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4EFB72D3" w14:textId="77777777" w:rsidR="00C1391F" w:rsidRPr="009B3195" w:rsidRDefault="00C1391F" w:rsidP="001B5855">
            <w:pPr>
              <w:pStyle w:val="ConsPlusNormal"/>
              <w:rPr>
                <w:rFonts w:ascii="Times New Roman" w:hAnsi="Times New Roman" w:cs="Times New Roman"/>
              </w:rPr>
            </w:pPr>
          </w:p>
        </w:tc>
        <w:tc>
          <w:tcPr>
            <w:tcW w:w="1013" w:type="dxa"/>
          </w:tcPr>
          <w:p w14:paraId="1F70EE4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A71192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FDE58A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FFB47E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601FE9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28B4082" w14:textId="4B95ECFF"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45C4DC2" w14:textId="01B581D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85B6296" w14:textId="33EC54D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59013D6" w14:textId="00D43755"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56816D1C" w14:textId="77777777" w:rsidTr="00634896">
        <w:tc>
          <w:tcPr>
            <w:tcW w:w="846" w:type="dxa"/>
            <w:vMerge w:val="restart"/>
          </w:tcPr>
          <w:p w14:paraId="3D0100DF"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1.2.1.1.1.</w:t>
            </w:r>
          </w:p>
        </w:tc>
        <w:tc>
          <w:tcPr>
            <w:tcW w:w="2801" w:type="dxa"/>
            <w:vMerge w:val="restart"/>
          </w:tcPr>
          <w:p w14:paraId="6A8B4B71"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Финансовая поддержка субъектам малого и среднего предпринимательства - субсидирование части фактически понесенных затрат субъектов МСП в рамках реализации проекта "Развитие малого и среднего предпринимательства в муниципальном образовании Арсеньевского городского округа по 2025 года"</w:t>
            </w:r>
          </w:p>
        </w:tc>
        <w:tc>
          <w:tcPr>
            <w:tcW w:w="1593" w:type="dxa"/>
          </w:tcPr>
          <w:p w14:paraId="7CDA257C"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57DCF46A" w14:textId="77777777" w:rsidR="00C1391F" w:rsidRPr="009B3195" w:rsidRDefault="00C1391F" w:rsidP="001B5855">
            <w:pPr>
              <w:pStyle w:val="ConsPlusNormal"/>
              <w:rPr>
                <w:rFonts w:ascii="Times New Roman" w:hAnsi="Times New Roman" w:cs="Times New Roman"/>
              </w:rPr>
            </w:pPr>
          </w:p>
        </w:tc>
        <w:tc>
          <w:tcPr>
            <w:tcW w:w="1013" w:type="dxa"/>
          </w:tcPr>
          <w:p w14:paraId="529975C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6495,945</w:t>
            </w:r>
          </w:p>
        </w:tc>
        <w:tc>
          <w:tcPr>
            <w:tcW w:w="992" w:type="dxa"/>
          </w:tcPr>
          <w:p w14:paraId="6448230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E74347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B0E3F5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CA061E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CE542AB" w14:textId="4C348D6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A255E23" w14:textId="05D3E9F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D94AC94" w14:textId="38D0C0BB"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FD842A3" w14:textId="14E202DE"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6495,945</w:t>
            </w:r>
          </w:p>
        </w:tc>
      </w:tr>
      <w:tr w:rsidR="00C1391F" w:rsidRPr="009B3195" w14:paraId="735971FD" w14:textId="77777777" w:rsidTr="00634896">
        <w:tc>
          <w:tcPr>
            <w:tcW w:w="846" w:type="dxa"/>
            <w:vMerge/>
          </w:tcPr>
          <w:p w14:paraId="3E43BBCA" w14:textId="77777777" w:rsidR="00C1391F" w:rsidRPr="009B3195" w:rsidRDefault="00C1391F" w:rsidP="001B5855">
            <w:pPr>
              <w:pStyle w:val="ConsPlusNormal"/>
              <w:rPr>
                <w:rFonts w:ascii="Times New Roman" w:hAnsi="Times New Roman" w:cs="Times New Roman"/>
              </w:rPr>
            </w:pPr>
          </w:p>
        </w:tc>
        <w:tc>
          <w:tcPr>
            <w:tcW w:w="2801" w:type="dxa"/>
            <w:vMerge/>
          </w:tcPr>
          <w:p w14:paraId="47880E72" w14:textId="77777777" w:rsidR="00C1391F" w:rsidRPr="009B3195" w:rsidRDefault="00C1391F" w:rsidP="001B5855">
            <w:pPr>
              <w:pStyle w:val="ConsPlusNormal"/>
              <w:rPr>
                <w:rFonts w:ascii="Times New Roman" w:hAnsi="Times New Roman" w:cs="Times New Roman"/>
              </w:rPr>
            </w:pPr>
          </w:p>
        </w:tc>
        <w:tc>
          <w:tcPr>
            <w:tcW w:w="1593" w:type="dxa"/>
          </w:tcPr>
          <w:p w14:paraId="499F11FE"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76820A4C" w14:textId="77777777" w:rsidR="00C1391F" w:rsidRPr="009B3195" w:rsidRDefault="00C1391F" w:rsidP="001B5855">
            <w:pPr>
              <w:pStyle w:val="ConsPlusNormal"/>
              <w:rPr>
                <w:rFonts w:ascii="Times New Roman" w:hAnsi="Times New Roman" w:cs="Times New Roman"/>
              </w:rPr>
            </w:pPr>
          </w:p>
        </w:tc>
        <w:tc>
          <w:tcPr>
            <w:tcW w:w="1013" w:type="dxa"/>
          </w:tcPr>
          <w:p w14:paraId="75D1FB5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3A3606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DB6A47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2CF460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4BEB01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223A4C4" w14:textId="2C90840F"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ED3CCD6" w14:textId="2C4DDBFB"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C9B6C18" w14:textId="52CCFCEC"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27666FA" w14:textId="0BAD90DF"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00697B98" w14:textId="77777777" w:rsidTr="00634896">
        <w:tc>
          <w:tcPr>
            <w:tcW w:w="846" w:type="dxa"/>
            <w:vMerge/>
          </w:tcPr>
          <w:p w14:paraId="4976E9B3" w14:textId="77777777" w:rsidR="00C1391F" w:rsidRPr="009B3195" w:rsidRDefault="00C1391F" w:rsidP="001B5855">
            <w:pPr>
              <w:pStyle w:val="ConsPlusNormal"/>
              <w:rPr>
                <w:rFonts w:ascii="Times New Roman" w:hAnsi="Times New Roman" w:cs="Times New Roman"/>
              </w:rPr>
            </w:pPr>
          </w:p>
        </w:tc>
        <w:tc>
          <w:tcPr>
            <w:tcW w:w="2801" w:type="dxa"/>
            <w:vMerge/>
          </w:tcPr>
          <w:p w14:paraId="71F05C5B" w14:textId="77777777" w:rsidR="00C1391F" w:rsidRPr="009B3195" w:rsidRDefault="00C1391F" w:rsidP="001B5855">
            <w:pPr>
              <w:pStyle w:val="ConsPlusNormal"/>
              <w:rPr>
                <w:rFonts w:ascii="Times New Roman" w:hAnsi="Times New Roman" w:cs="Times New Roman"/>
              </w:rPr>
            </w:pPr>
          </w:p>
        </w:tc>
        <w:tc>
          <w:tcPr>
            <w:tcW w:w="1593" w:type="dxa"/>
          </w:tcPr>
          <w:p w14:paraId="2D13F137"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7119A305" w14:textId="77777777" w:rsidR="00C1391F" w:rsidRPr="009B3195" w:rsidRDefault="00C1391F" w:rsidP="001B5855">
            <w:pPr>
              <w:pStyle w:val="ConsPlusNormal"/>
              <w:rPr>
                <w:rFonts w:ascii="Times New Roman" w:hAnsi="Times New Roman" w:cs="Times New Roman"/>
              </w:rPr>
            </w:pPr>
          </w:p>
        </w:tc>
        <w:tc>
          <w:tcPr>
            <w:tcW w:w="1013" w:type="dxa"/>
          </w:tcPr>
          <w:p w14:paraId="7F8FE11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6301,067</w:t>
            </w:r>
          </w:p>
        </w:tc>
        <w:tc>
          <w:tcPr>
            <w:tcW w:w="992" w:type="dxa"/>
          </w:tcPr>
          <w:p w14:paraId="4DBA128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665BEA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84FDEF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B28881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84423A9" w14:textId="42823C73"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CCA5F07" w14:textId="67549ED7"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3E65985" w14:textId="1AEB66C0"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CFA7BBB" w14:textId="118E8739"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6301,067</w:t>
            </w:r>
          </w:p>
        </w:tc>
      </w:tr>
      <w:tr w:rsidR="00C1391F" w:rsidRPr="009B3195" w14:paraId="58449015" w14:textId="77777777" w:rsidTr="00634896">
        <w:tc>
          <w:tcPr>
            <w:tcW w:w="846" w:type="dxa"/>
            <w:vMerge/>
          </w:tcPr>
          <w:p w14:paraId="69B734B5" w14:textId="77777777" w:rsidR="00C1391F" w:rsidRPr="009B3195" w:rsidRDefault="00C1391F" w:rsidP="001B5855">
            <w:pPr>
              <w:pStyle w:val="ConsPlusNormal"/>
              <w:rPr>
                <w:rFonts w:ascii="Times New Roman" w:hAnsi="Times New Roman" w:cs="Times New Roman"/>
              </w:rPr>
            </w:pPr>
          </w:p>
        </w:tc>
        <w:tc>
          <w:tcPr>
            <w:tcW w:w="2801" w:type="dxa"/>
            <w:vMerge/>
          </w:tcPr>
          <w:p w14:paraId="346DF054" w14:textId="77777777" w:rsidR="00C1391F" w:rsidRPr="009B3195" w:rsidRDefault="00C1391F" w:rsidP="001B5855">
            <w:pPr>
              <w:pStyle w:val="ConsPlusNormal"/>
              <w:rPr>
                <w:rFonts w:ascii="Times New Roman" w:hAnsi="Times New Roman" w:cs="Times New Roman"/>
              </w:rPr>
            </w:pPr>
          </w:p>
        </w:tc>
        <w:tc>
          <w:tcPr>
            <w:tcW w:w="1593" w:type="dxa"/>
          </w:tcPr>
          <w:p w14:paraId="78A98FF1"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1C04110E" w14:textId="77777777" w:rsidR="00C1391F" w:rsidRPr="009B3195" w:rsidRDefault="00C1391F" w:rsidP="001B5855">
            <w:pPr>
              <w:pStyle w:val="ConsPlusNormal"/>
              <w:rPr>
                <w:rFonts w:ascii="Times New Roman" w:hAnsi="Times New Roman" w:cs="Times New Roman"/>
              </w:rPr>
            </w:pPr>
          </w:p>
        </w:tc>
        <w:tc>
          <w:tcPr>
            <w:tcW w:w="1013" w:type="dxa"/>
          </w:tcPr>
          <w:p w14:paraId="630F0D5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194,878</w:t>
            </w:r>
          </w:p>
        </w:tc>
        <w:tc>
          <w:tcPr>
            <w:tcW w:w="992" w:type="dxa"/>
          </w:tcPr>
          <w:p w14:paraId="537FB8D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5E3021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0D350F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5D516A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D658788" w14:textId="1D8831B4"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5506F63" w14:textId="0ECBCCE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6B2E1F0" w14:textId="0900124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AD3BE9D" w14:textId="5705058D"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194,878</w:t>
            </w:r>
          </w:p>
        </w:tc>
      </w:tr>
      <w:tr w:rsidR="00C1391F" w:rsidRPr="009B3195" w14:paraId="018BDF3C" w14:textId="77777777" w:rsidTr="00634896">
        <w:tc>
          <w:tcPr>
            <w:tcW w:w="846" w:type="dxa"/>
            <w:vMerge/>
          </w:tcPr>
          <w:p w14:paraId="595869FE" w14:textId="77777777" w:rsidR="00C1391F" w:rsidRPr="009B3195" w:rsidRDefault="00C1391F" w:rsidP="001B5855">
            <w:pPr>
              <w:pStyle w:val="ConsPlusNormal"/>
              <w:rPr>
                <w:rFonts w:ascii="Times New Roman" w:hAnsi="Times New Roman" w:cs="Times New Roman"/>
              </w:rPr>
            </w:pPr>
          </w:p>
        </w:tc>
        <w:tc>
          <w:tcPr>
            <w:tcW w:w="2801" w:type="dxa"/>
            <w:vMerge/>
          </w:tcPr>
          <w:p w14:paraId="2FE7127C" w14:textId="77777777" w:rsidR="00C1391F" w:rsidRPr="009B3195" w:rsidRDefault="00C1391F" w:rsidP="001B5855">
            <w:pPr>
              <w:pStyle w:val="ConsPlusNormal"/>
              <w:rPr>
                <w:rFonts w:ascii="Times New Roman" w:hAnsi="Times New Roman" w:cs="Times New Roman"/>
              </w:rPr>
            </w:pPr>
          </w:p>
        </w:tc>
        <w:tc>
          <w:tcPr>
            <w:tcW w:w="1593" w:type="dxa"/>
          </w:tcPr>
          <w:p w14:paraId="4EBCF763"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426B70B9" w14:textId="77777777" w:rsidR="00C1391F" w:rsidRPr="009B3195" w:rsidRDefault="00C1391F" w:rsidP="001B5855">
            <w:pPr>
              <w:pStyle w:val="ConsPlusNormal"/>
              <w:rPr>
                <w:rFonts w:ascii="Times New Roman" w:hAnsi="Times New Roman" w:cs="Times New Roman"/>
              </w:rPr>
            </w:pPr>
          </w:p>
        </w:tc>
        <w:tc>
          <w:tcPr>
            <w:tcW w:w="1013" w:type="dxa"/>
          </w:tcPr>
          <w:p w14:paraId="2ED0484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7722BF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20E01A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E61D90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ACFC35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BD03C91" w14:textId="58C5178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9694E67" w14:textId="71BD7EA5"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11F5DA8" w14:textId="40729116"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F852291" w14:textId="4792ADB9"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0BF72E5F" w14:textId="77777777" w:rsidTr="00634896">
        <w:tc>
          <w:tcPr>
            <w:tcW w:w="846" w:type="dxa"/>
            <w:vMerge w:val="restart"/>
          </w:tcPr>
          <w:p w14:paraId="6DFFAA01"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1.2.1.1.2.</w:t>
            </w:r>
          </w:p>
        </w:tc>
        <w:tc>
          <w:tcPr>
            <w:tcW w:w="2801" w:type="dxa"/>
            <w:vMerge w:val="restart"/>
          </w:tcPr>
          <w:p w14:paraId="0429E4D3"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Финансовая поддержка субъектам малого и среднего предпринимательства - субсидирование части фактически понесенных затрат субъектов МСП в рамках реализации проекта "Развитие малого и среднего предпринимательства в муниципальном образовании Арсеньевского городского округа по 2025 года"</w:t>
            </w:r>
          </w:p>
        </w:tc>
        <w:tc>
          <w:tcPr>
            <w:tcW w:w="1593" w:type="dxa"/>
          </w:tcPr>
          <w:p w14:paraId="563C266D"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5C9B1124" w14:textId="77777777" w:rsidR="00C1391F" w:rsidRPr="009B3195" w:rsidRDefault="00C1391F" w:rsidP="001B5855">
            <w:pPr>
              <w:pStyle w:val="ConsPlusNormal"/>
              <w:rPr>
                <w:rFonts w:ascii="Times New Roman" w:hAnsi="Times New Roman" w:cs="Times New Roman"/>
              </w:rPr>
            </w:pPr>
          </w:p>
        </w:tc>
        <w:tc>
          <w:tcPr>
            <w:tcW w:w="1013" w:type="dxa"/>
          </w:tcPr>
          <w:p w14:paraId="43ED815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3813,333</w:t>
            </w:r>
          </w:p>
        </w:tc>
        <w:tc>
          <w:tcPr>
            <w:tcW w:w="992" w:type="dxa"/>
          </w:tcPr>
          <w:p w14:paraId="0988030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1EA141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C12892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E25921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413C46B" w14:textId="0031911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DB09F0A" w14:textId="6A6D1AB5"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E69D349" w14:textId="571402BF"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26230CF" w14:textId="0B58F2DE"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3813,333</w:t>
            </w:r>
          </w:p>
        </w:tc>
      </w:tr>
      <w:tr w:rsidR="00C1391F" w:rsidRPr="009B3195" w14:paraId="546F98A9" w14:textId="77777777" w:rsidTr="00634896">
        <w:tc>
          <w:tcPr>
            <w:tcW w:w="846" w:type="dxa"/>
            <w:vMerge/>
          </w:tcPr>
          <w:p w14:paraId="24BABCB2" w14:textId="77777777" w:rsidR="00C1391F" w:rsidRPr="009B3195" w:rsidRDefault="00C1391F" w:rsidP="001B5855">
            <w:pPr>
              <w:pStyle w:val="ConsPlusNormal"/>
              <w:rPr>
                <w:rFonts w:ascii="Times New Roman" w:hAnsi="Times New Roman" w:cs="Times New Roman"/>
              </w:rPr>
            </w:pPr>
          </w:p>
        </w:tc>
        <w:tc>
          <w:tcPr>
            <w:tcW w:w="2801" w:type="dxa"/>
            <w:vMerge/>
          </w:tcPr>
          <w:p w14:paraId="2AE5BC64" w14:textId="77777777" w:rsidR="00C1391F" w:rsidRPr="009B3195" w:rsidRDefault="00C1391F" w:rsidP="001B5855">
            <w:pPr>
              <w:pStyle w:val="ConsPlusNormal"/>
              <w:rPr>
                <w:rFonts w:ascii="Times New Roman" w:hAnsi="Times New Roman" w:cs="Times New Roman"/>
              </w:rPr>
            </w:pPr>
          </w:p>
        </w:tc>
        <w:tc>
          <w:tcPr>
            <w:tcW w:w="1593" w:type="dxa"/>
          </w:tcPr>
          <w:p w14:paraId="4A791AB6"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3029A2A" w14:textId="77777777" w:rsidR="00C1391F" w:rsidRPr="009B3195" w:rsidRDefault="00C1391F" w:rsidP="001B5855">
            <w:pPr>
              <w:pStyle w:val="ConsPlusNormal"/>
              <w:rPr>
                <w:rFonts w:ascii="Times New Roman" w:hAnsi="Times New Roman" w:cs="Times New Roman"/>
              </w:rPr>
            </w:pPr>
          </w:p>
        </w:tc>
        <w:tc>
          <w:tcPr>
            <w:tcW w:w="1013" w:type="dxa"/>
          </w:tcPr>
          <w:p w14:paraId="35E0F78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285C23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078008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6B951B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E810AC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4E9BB9D" w14:textId="4BD6DFD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ABCF00A" w14:textId="12DD87E5"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E52D1A6" w14:textId="740C8C1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786AB8B" w14:textId="6CDB90E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0BB1C4F2" w14:textId="77777777" w:rsidTr="00634896">
        <w:tc>
          <w:tcPr>
            <w:tcW w:w="846" w:type="dxa"/>
            <w:vMerge/>
          </w:tcPr>
          <w:p w14:paraId="584068D4" w14:textId="77777777" w:rsidR="00C1391F" w:rsidRPr="009B3195" w:rsidRDefault="00C1391F" w:rsidP="001B5855">
            <w:pPr>
              <w:pStyle w:val="ConsPlusNormal"/>
              <w:rPr>
                <w:rFonts w:ascii="Times New Roman" w:hAnsi="Times New Roman" w:cs="Times New Roman"/>
              </w:rPr>
            </w:pPr>
          </w:p>
        </w:tc>
        <w:tc>
          <w:tcPr>
            <w:tcW w:w="2801" w:type="dxa"/>
            <w:vMerge/>
          </w:tcPr>
          <w:p w14:paraId="3A027A43" w14:textId="77777777" w:rsidR="00C1391F" w:rsidRPr="009B3195" w:rsidRDefault="00C1391F" w:rsidP="001B5855">
            <w:pPr>
              <w:pStyle w:val="ConsPlusNormal"/>
              <w:rPr>
                <w:rFonts w:ascii="Times New Roman" w:hAnsi="Times New Roman" w:cs="Times New Roman"/>
              </w:rPr>
            </w:pPr>
          </w:p>
        </w:tc>
        <w:tc>
          <w:tcPr>
            <w:tcW w:w="1593" w:type="dxa"/>
          </w:tcPr>
          <w:p w14:paraId="0C192FBD"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3D491F81" w14:textId="77777777" w:rsidR="00C1391F" w:rsidRPr="009B3195" w:rsidRDefault="00C1391F" w:rsidP="001B5855">
            <w:pPr>
              <w:pStyle w:val="ConsPlusNormal"/>
              <w:rPr>
                <w:rFonts w:ascii="Times New Roman" w:hAnsi="Times New Roman" w:cs="Times New Roman"/>
              </w:rPr>
            </w:pPr>
          </w:p>
        </w:tc>
        <w:tc>
          <w:tcPr>
            <w:tcW w:w="1013" w:type="dxa"/>
          </w:tcPr>
          <w:p w14:paraId="394A7A6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3698,933</w:t>
            </w:r>
          </w:p>
        </w:tc>
        <w:tc>
          <w:tcPr>
            <w:tcW w:w="992" w:type="dxa"/>
          </w:tcPr>
          <w:p w14:paraId="7946490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86DB28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3666BB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B3F055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672C408" w14:textId="75D76B4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8F49C95" w14:textId="6074C2D5"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25D17A3" w14:textId="1666CF1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BBC23AF" w14:textId="0A419E28"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3698,933</w:t>
            </w:r>
          </w:p>
        </w:tc>
      </w:tr>
      <w:tr w:rsidR="00C1391F" w:rsidRPr="009B3195" w14:paraId="7D67F952" w14:textId="77777777" w:rsidTr="00634896">
        <w:tc>
          <w:tcPr>
            <w:tcW w:w="846" w:type="dxa"/>
            <w:vMerge/>
          </w:tcPr>
          <w:p w14:paraId="3DDD3F9F" w14:textId="77777777" w:rsidR="00C1391F" w:rsidRPr="009B3195" w:rsidRDefault="00C1391F" w:rsidP="001B5855">
            <w:pPr>
              <w:pStyle w:val="ConsPlusNormal"/>
              <w:rPr>
                <w:rFonts w:ascii="Times New Roman" w:hAnsi="Times New Roman" w:cs="Times New Roman"/>
              </w:rPr>
            </w:pPr>
          </w:p>
        </w:tc>
        <w:tc>
          <w:tcPr>
            <w:tcW w:w="2801" w:type="dxa"/>
            <w:vMerge/>
          </w:tcPr>
          <w:p w14:paraId="6BDE8A14" w14:textId="77777777" w:rsidR="00C1391F" w:rsidRPr="009B3195" w:rsidRDefault="00C1391F" w:rsidP="001B5855">
            <w:pPr>
              <w:pStyle w:val="ConsPlusNormal"/>
              <w:rPr>
                <w:rFonts w:ascii="Times New Roman" w:hAnsi="Times New Roman" w:cs="Times New Roman"/>
              </w:rPr>
            </w:pPr>
          </w:p>
        </w:tc>
        <w:tc>
          <w:tcPr>
            <w:tcW w:w="1593" w:type="dxa"/>
          </w:tcPr>
          <w:p w14:paraId="536420DE"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434DCB60" w14:textId="77777777" w:rsidR="00C1391F" w:rsidRPr="009B3195" w:rsidRDefault="00C1391F" w:rsidP="001B5855">
            <w:pPr>
              <w:pStyle w:val="ConsPlusNormal"/>
              <w:rPr>
                <w:rFonts w:ascii="Times New Roman" w:hAnsi="Times New Roman" w:cs="Times New Roman"/>
              </w:rPr>
            </w:pPr>
          </w:p>
        </w:tc>
        <w:tc>
          <w:tcPr>
            <w:tcW w:w="1013" w:type="dxa"/>
          </w:tcPr>
          <w:p w14:paraId="1A7FFCD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114,400</w:t>
            </w:r>
          </w:p>
        </w:tc>
        <w:tc>
          <w:tcPr>
            <w:tcW w:w="992" w:type="dxa"/>
          </w:tcPr>
          <w:p w14:paraId="3B138B3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7D07EE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4A1D13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EE40EB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A7FE0B5" w14:textId="71D47856"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2075A98" w14:textId="16920EB0"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7C3CEFE" w14:textId="2A217266"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E152CE4" w14:textId="1860770C"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114,400</w:t>
            </w:r>
          </w:p>
        </w:tc>
      </w:tr>
      <w:tr w:rsidR="00C1391F" w:rsidRPr="009B3195" w14:paraId="6A3A2357" w14:textId="77777777" w:rsidTr="00634896">
        <w:tc>
          <w:tcPr>
            <w:tcW w:w="846" w:type="dxa"/>
            <w:vMerge/>
          </w:tcPr>
          <w:p w14:paraId="18D4BE78" w14:textId="77777777" w:rsidR="00C1391F" w:rsidRPr="009B3195" w:rsidRDefault="00C1391F" w:rsidP="001B5855">
            <w:pPr>
              <w:pStyle w:val="ConsPlusNormal"/>
              <w:rPr>
                <w:rFonts w:ascii="Times New Roman" w:hAnsi="Times New Roman" w:cs="Times New Roman"/>
              </w:rPr>
            </w:pPr>
          </w:p>
        </w:tc>
        <w:tc>
          <w:tcPr>
            <w:tcW w:w="2801" w:type="dxa"/>
            <w:vMerge/>
          </w:tcPr>
          <w:p w14:paraId="349BC8DA" w14:textId="77777777" w:rsidR="00C1391F" w:rsidRPr="009B3195" w:rsidRDefault="00C1391F" w:rsidP="001B5855">
            <w:pPr>
              <w:pStyle w:val="ConsPlusNormal"/>
              <w:rPr>
                <w:rFonts w:ascii="Times New Roman" w:hAnsi="Times New Roman" w:cs="Times New Roman"/>
              </w:rPr>
            </w:pPr>
          </w:p>
        </w:tc>
        <w:tc>
          <w:tcPr>
            <w:tcW w:w="1593" w:type="dxa"/>
          </w:tcPr>
          <w:p w14:paraId="57752311"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43CF3524" w14:textId="77777777" w:rsidR="00C1391F" w:rsidRPr="009B3195" w:rsidRDefault="00C1391F" w:rsidP="001B5855">
            <w:pPr>
              <w:pStyle w:val="ConsPlusNormal"/>
              <w:rPr>
                <w:rFonts w:ascii="Times New Roman" w:hAnsi="Times New Roman" w:cs="Times New Roman"/>
              </w:rPr>
            </w:pPr>
          </w:p>
        </w:tc>
        <w:tc>
          <w:tcPr>
            <w:tcW w:w="1013" w:type="dxa"/>
          </w:tcPr>
          <w:p w14:paraId="7F368A7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A6B79C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82CCE0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9E95FA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907537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E51CECB" w14:textId="4374F58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CFE6E09" w14:textId="2B4D84F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319817D" w14:textId="7EFF260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91A1F93" w14:textId="3DE8B2A0"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101CBAD0" w14:textId="77777777" w:rsidTr="00634896">
        <w:tc>
          <w:tcPr>
            <w:tcW w:w="846" w:type="dxa"/>
            <w:vMerge w:val="restart"/>
          </w:tcPr>
          <w:p w14:paraId="536AB1BF"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1.2.1.1.3.</w:t>
            </w:r>
          </w:p>
        </w:tc>
        <w:tc>
          <w:tcPr>
            <w:tcW w:w="2801" w:type="dxa"/>
            <w:vMerge w:val="restart"/>
          </w:tcPr>
          <w:p w14:paraId="3F31D0DE"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Дополнение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593" w:type="dxa"/>
          </w:tcPr>
          <w:p w14:paraId="75269E60"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6596BEE3" w14:textId="77777777" w:rsidR="00C1391F" w:rsidRPr="009B3195" w:rsidRDefault="00C1391F" w:rsidP="001B5855">
            <w:pPr>
              <w:pStyle w:val="ConsPlusNormal"/>
              <w:rPr>
                <w:rFonts w:ascii="Times New Roman" w:hAnsi="Times New Roman" w:cs="Times New Roman"/>
              </w:rPr>
            </w:pPr>
          </w:p>
        </w:tc>
        <w:tc>
          <w:tcPr>
            <w:tcW w:w="1013" w:type="dxa"/>
          </w:tcPr>
          <w:p w14:paraId="6325E79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032D05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86E974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5AF6A0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584189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FAB8A4D" w14:textId="5C1DA19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58702B5" w14:textId="43FFCBF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40E3FAB" w14:textId="597C7DD0"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7B11919" w14:textId="24895853"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049F5D09" w14:textId="77777777" w:rsidTr="00634896">
        <w:tc>
          <w:tcPr>
            <w:tcW w:w="846" w:type="dxa"/>
            <w:vMerge/>
          </w:tcPr>
          <w:p w14:paraId="3937722A" w14:textId="77777777" w:rsidR="00C1391F" w:rsidRPr="009B3195" w:rsidRDefault="00C1391F" w:rsidP="001B5855">
            <w:pPr>
              <w:pStyle w:val="ConsPlusNormal"/>
              <w:rPr>
                <w:rFonts w:ascii="Times New Roman" w:hAnsi="Times New Roman" w:cs="Times New Roman"/>
              </w:rPr>
            </w:pPr>
          </w:p>
        </w:tc>
        <w:tc>
          <w:tcPr>
            <w:tcW w:w="2801" w:type="dxa"/>
            <w:vMerge/>
          </w:tcPr>
          <w:p w14:paraId="1F237C5E" w14:textId="77777777" w:rsidR="00C1391F" w:rsidRPr="009B3195" w:rsidRDefault="00C1391F" w:rsidP="001B5855">
            <w:pPr>
              <w:pStyle w:val="ConsPlusNormal"/>
              <w:rPr>
                <w:rFonts w:ascii="Times New Roman" w:hAnsi="Times New Roman" w:cs="Times New Roman"/>
              </w:rPr>
            </w:pPr>
          </w:p>
        </w:tc>
        <w:tc>
          <w:tcPr>
            <w:tcW w:w="1593" w:type="dxa"/>
          </w:tcPr>
          <w:p w14:paraId="2F66E416"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1948F3D7" w14:textId="77777777" w:rsidR="00C1391F" w:rsidRPr="009B3195" w:rsidRDefault="00C1391F" w:rsidP="001B5855">
            <w:pPr>
              <w:pStyle w:val="ConsPlusNormal"/>
              <w:rPr>
                <w:rFonts w:ascii="Times New Roman" w:hAnsi="Times New Roman" w:cs="Times New Roman"/>
              </w:rPr>
            </w:pPr>
          </w:p>
        </w:tc>
        <w:tc>
          <w:tcPr>
            <w:tcW w:w="1013" w:type="dxa"/>
          </w:tcPr>
          <w:p w14:paraId="1EBF3C6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97CDED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67E748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C49AB1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134C2A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837862A" w14:textId="047AEF5B"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BD14098" w14:textId="5DCA0F5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3BA10B2" w14:textId="27127CDC"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01D71B2" w14:textId="71AD62F4"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1231F9D2" w14:textId="77777777" w:rsidTr="00634896">
        <w:tc>
          <w:tcPr>
            <w:tcW w:w="846" w:type="dxa"/>
            <w:vMerge/>
          </w:tcPr>
          <w:p w14:paraId="70C0CB8E" w14:textId="77777777" w:rsidR="00C1391F" w:rsidRPr="009B3195" w:rsidRDefault="00C1391F" w:rsidP="001B5855">
            <w:pPr>
              <w:pStyle w:val="ConsPlusNormal"/>
              <w:rPr>
                <w:rFonts w:ascii="Times New Roman" w:hAnsi="Times New Roman" w:cs="Times New Roman"/>
              </w:rPr>
            </w:pPr>
          </w:p>
        </w:tc>
        <w:tc>
          <w:tcPr>
            <w:tcW w:w="2801" w:type="dxa"/>
            <w:vMerge/>
          </w:tcPr>
          <w:p w14:paraId="2F4DF205" w14:textId="77777777" w:rsidR="00C1391F" w:rsidRPr="009B3195" w:rsidRDefault="00C1391F" w:rsidP="001B5855">
            <w:pPr>
              <w:pStyle w:val="ConsPlusNormal"/>
              <w:rPr>
                <w:rFonts w:ascii="Times New Roman" w:hAnsi="Times New Roman" w:cs="Times New Roman"/>
              </w:rPr>
            </w:pPr>
          </w:p>
        </w:tc>
        <w:tc>
          <w:tcPr>
            <w:tcW w:w="1593" w:type="dxa"/>
          </w:tcPr>
          <w:p w14:paraId="5C4A7F02"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30F75DB9" w14:textId="77777777" w:rsidR="00C1391F" w:rsidRPr="009B3195" w:rsidRDefault="00C1391F" w:rsidP="001B5855">
            <w:pPr>
              <w:pStyle w:val="ConsPlusNormal"/>
              <w:rPr>
                <w:rFonts w:ascii="Times New Roman" w:hAnsi="Times New Roman" w:cs="Times New Roman"/>
              </w:rPr>
            </w:pPr>
          </w:p>
        </w:tc>
        <w:tc>
          <w:tcPr>
            <w:tcW w:w="1013" w:type="dxa"/>
          </w:tcPr>
          <w:p w14:paraId="1CD34E9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179A14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22E39F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273036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156B9F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D7D6327" w14:textId="03B8F2D0"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4664EA3" w14:textId="0F6670B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DD10C5E" w14:textId="0D4E902F"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7285AD8" w14:textId="341F3F6D"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7D96CB5D" w14:textId="77777777" w:rsidTr="00634896">
        <w:tc>
          <w:tcPr>
            <w:tcW w:w="846" w:type="dxa"/>
            <w:vMerge/>
          </w:tcPr>
          <w:p w14:paraId="2249AF9A" w14:textId="77777777" w:rsidR="00C1391F" w:rsidRPr="009B3195" w:rsidRDefault="00C1391F" w:rsidP="001B5855">
            <w:pPr>
              <w:pStyle w:val="ConsPlusNormal"/>
              <w:rPr>
                <w:rFonts w:ascii="Times New Roman" w:hAnsi="Times New Roman" w:cs="Times New Roman"/>
              </w:rPr>
            </w:pPr>
          </w:p>
        </w:tc>
        <w:tc>
          <w:tcPr>
            <w:tcW w:w="2801" w:type="dxa"/>
            <w:vMerge/>
          </w:tcPr>
          <w:p w14:paraId="7FE27744" w14:textId="77777777" w:rsidR="00C1391F" w:rsidRPr="009B3195" w:rsidRDefault="00C1391F" w:rsidP="001B5855">
            <w:pPr>
              <w:pStyle w:val="ConsPlusNormal"/>
              <w:rPr>
                <w:rFonts w:ascii="Times New Roman" w:hAnsi="Times New Roman" w:cs="Times New Roman"/>
              </w:rPr>
            </w:pPr>
          </w:p>
        </w:tc>
        <w:tc>
          <w:tcPr>
            <w:tcW w:w="1593" w:type="dxa"/>
          </w:tcPr>
          <w:p w14:paraId="2E06611E"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45C887A7" w14:textId="77777777" w:rsidR="00C1391F" w:rsidRPr="009B3195" w:rsidRDefault="00C1391F" w:rsidP="001B5855">
            <w:pPr>
              <w:pStyle w:val="ConsPlusNormal"/>
              <w:rPr>
                <w:rFonts w:ascii="Times New Roman" w:hAnsi="Times New Roman" w:cs="Times New Roman"/>
              </w:rPr>
            </w:pPr>
          </w:p>
        </w:tc>
        <w:tc>
          <w:tcPr>
            <w:tcW w:w="1013" w:type="dxa"/>
          </w:tcPr>
          <w:p w14:paraId="3908DDA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42BE3D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2CFEA2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D576FA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E623E9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B973CE0" w14:textId="74A3512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0741829" w14:textId="5179187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6E135AB" w14:textId="7A33489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A071AA9" w14:textId="47D44ED6"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5778AF5E" w14:textId="77777777" w:rsidTr="00634896">
        <w:tc>
          <w:tcPr>
            <w:tcW w:w="846" w:type="dxa"/>
            <w:vMerge/>
          </w:tcPr>
          <w:p w14:paraId="1D04A64C" w14:textId="77777777" w:rsidR="00C1391F" w:rsidRPr="009B3195" w:rsidRDefault="00C1391F" w:rsidP="001B5855">
            <w:pPr>
              <w:pStyle w:val="ConsPlusNormal"/>
              <w:rPr>
                <w:rFonts w:ascii="Times New Roman" w:hAnsi="Times New Roman" w:cs="Times New Roman"/>
              </w:rPr>
            </w:pPr>
          </w:p>
        </w:tc>
        <w:tc>
          <w:tcPr>
            <w:tcW w:w="2801" w:type="dxa"/>
            <w:vMerge/>
          </w:tcPr>
          <w:p w14:paraId="566C80A8" w14:textId="77777777" w:rsidR="00C1391F" w:rsidRPr="009B3195" w:rsidRDefault="00C1391F" w:rsidP="001B5855">
            <w:pPr>
              <w:pStyle w:val="ConsPlusNormal"/>
              <w:rPr>
                <w:rFonts w:ascii="Times New Roman" w:hAnsi="Times New Roman" w:cs="Times New Roman"/>
              </w:rPr>
            </w:pPr>
          </w:p>
        </w:tc>
        <w:tc>
          <w:tcPr>
            <w:tcW w:w="1593" w:type="dxa"/>
          </w:tcPr>
          <w:p w14:paraId="1B909F13"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163360EA" w14:textId="77777777" w:rsidR="00C1391F" w:rsidRPr="009B3195" w:rsidRDefault="00C1391F" w:rsidP="001B5855">
            <w:pPr>
              <w:pStyle w:val="ConsPlusNormal"/>
              <w:rPr>
                <w:rFonts w:ascii="Times New Roman" w:hAnsi="Times New Roman" w:cs="Times New Roman"/>
              </w:rPr>
            </w:pPr>
          </w:p>
        </w:tc>
        <w:tc>
          <w:tcPr>
            <w:tcW w:w="1013" w:type="dxa"/>
          </w:tcPr>
          <w:p w14:paraId="4C19AFA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074477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7E5DFF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8CD003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B8ED5E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4BB60B2" w14:textId="76B8AF0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6EDB228" w14:textId="1BFD128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38B4740" w14:textId="2A489B1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1B13CDD" w14:textId="78D4B75C"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26E6CF8E" w14:textId="77777777" w:rsidTr="00634896">
        <w:tc>
          <w:tcPr>
            <w:tcW w:w="846" w:type="dxa"/>
            <w:vMerge w:val="restart"/>
          </w:tcPr>
          <w:p w14:paraId="4BEC951F"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1.2.2.</w:t>
            </w:r>
          </w:p>
        </w:tc>
        <w:tc>
          <w:tcPr>
            <w:tcW w:w="2801" w:type="dxa"/>
            <w:vMerge w:val="restart"/>
          </w:tcPr>
          <w:p w14:paraId="4E219649"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Формирование положительного образа предпринимателя, популяризация роли предпринимательства</w:t>
            </w:r>
          </w:p>
        </w:tc>
        <w:tc>
          <w:tcPr>
            <w:tcW w:w="1593" w:type="dxa"/>
          </w:tcPr>
          <w:p w14:paraId="798F480E"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08CC439D" w14:textId="77777777" w:rsidR="00C1391F" w:rsidRPr="009B3195" w:rsidRDefault="00C1391F" w:rsidP="001B5855">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tcPr>
          <w:p w14:paraId="1F4AA1B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185,210</w:t>
            </w:r>
          </w:p>
        </w:tc>
        <w:tc>
          <w:tcPr>
            <w:tcW w:w="992" w:type="dxa"/>
          </w:tcPr>
          <w:p w14:paraId="0D2A045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3" w:type="dxa"/>
          </w:tcPr>
          <w:p w14:paraId="1FF4DC1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0FAD16F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7E56875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1039" w:type="dxa"/>
          </w:tcPr>
          <w:p w14:paraId="31BD674A" w14:textId="594CD071"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480B6850" w14:textId="7C65C551"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66DDC869" w14:textId="5BA63A4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10,0</w:t>
            </w:r>
          </w:p>
        </w:tc>
        <w:tc>
          <w:tcPr>
            <w:tcW w:w="1230" w:type="dxa"/>
          </w:tcPr>
          <w:p w14:paraId="58935312" w14:textId="3C802294" w:rsidR="00C1391F" w:rsidRPr="009B3195" w:rsidRDefault="00C1391F" w:rsidP="00EF29D9">
            <w:pPr>
              <w:pStyle w:val="ConsPlusNormal"/>
              <w:jc w:val="right"/>
              <w:rPr>
                <w:rFonts w:ascii="Times New Roman" w:hAnsi="Times New Roman" w:cs="Times New Roman"/>
              </w:rPr>
            </w:pPr>
            <w:r w:rsidRPr="009B3195">
              <w:rPr>
                <w:rFonts w:ascii="Times New Roman" w:hAnsi="Times New Roman" w:cs="Times New Roman"/>
              </w:rPr>
              <w:t>2</w:t>
            </w:r>
            <w:r w:rsidR="00EF29D9">
              <w:rPr>
                <w:rFonts w:ascii="Times New Roman" w:hAnsi="Times New Roman" w:cs="Times New Roman"/>
              </w:rPr>
              <w:t>5</w:t>
            </w:r>
            <w:r w:rsidRPr="009B3195">
              <w:rPr>
                <w:rFonts w:ascii="Times New Roman" w:hAnsi="Times New Roman" w:cs="Times New Roman"/>
              </w:rPr>
              <w:t>5,210</w:t>
            </w:r>
          </w:p>
        </w:tc>
      </w:tr>
      <w:tr w:rsidR="00C1391F" w:rsidRPr="009B3195" w14:paraId="30293876" w14:textId="77777777" w:rsidTr="00634896">
        <w:tc>
          <w:tcPr>
            <w:tcW w:w="846" w:type="dxa"/>
            <w:vMerge/>
          </w:tcPr>
          <w:p w14:paraId="7FB53148" w14:textId="77777777" w:rsidR="00C1391F" w:rsidRPr="009B3195" w:rsidRDefault="00C1391F" w:rsidP="001B5855">
            <w:pPr>
              <w:pStyle w:val="ConsPlusNormal"/>
              <w:rPr>
                <w:rFonts w:ascii="Times New Roman" w:hAnsi="Times New Roman" w:cs="Times New Roman"/>
              </w:rPr>
            </w:pPr>
          </w:p>
        </w:tc>
        <w:tc>
          <w:tcPr>
            <w:tcW w:w="2801" w:type="dxa"/>
            <w:vMerge/>
          </w:tcPr>
          <w:p w14:paraId="653087EC" w14:textId="77777777" w:rsidR="00C1391F" w:rsidRPr="009B3195" w:rsidRDefault="00C1391F" w:rsidP="001B5855">
            <w:pPr>
              <w:pStyle w:val="ConsPlusNormal"/>
              <w:rPr>
                <w:rFonts w:ascii="Times New Roman" w:hAnsi="Times New Roman" w:cs="Times New Roman"/>
              </w:rPr>
            </w:pPr>
          </w:p>
        </w:tc>
        <w:tc>
          <w:tcPr>
            <w:tcW w:w="1593" w:type="dxa"/>
          </w:tcPr>
          <w:p w14:paraId="11DB50D0"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5B7FA81" w14:textId="77777777" w:rsidR="00C1391F" w:rsidRPr="009B3195" w:rsidRDefault="00C1391F" w:rsidP="001B5855">
            <w:pPr>
              <w:pStyle w:val="ConsPlusNormal"/>
              <w:rPr>
                <w:rFonts w:ascii="Times New Roman" w:hAnsi="Times New Roman" w:cs="Times New Roman"/>
              </w:rPr>
            </w:pPr>
          </w:p>
        </w:tc>
        <w:tc>
          <w:tcPr>
            <w:tcW w:w="1013" w:type="dxa"/>
          </w:tcPr>
          <w:p w14:paraId="1E11F08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144E70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B5EA5D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90C335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41995F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9BA96B8" w14:textId="7FD08820"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8458F20" w14:textId="4AE6E734"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039C7A4" w14:textId="67D9377A"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49A57DC" w14:textId="655E5D9A"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66D73104" w14:textId="77777777" w:rsidTr="00634896">
        <w:tc>
          <w:tcPr>
            <w:tcW w:w="846" w:type="dxa"/>
            <w:vMerge/>
          </w:tcPr>
          <w:p w14:paraId="3867E0C8" w14:textId="77777777" w:rsidR="00C1391F" w:rsidRPr="009B3195" w:rsidRDefault="00C1391F" w:rsidP="001B5855">
            <w:pPr>
              <w:pStyle w:val="ConsPlusNormal"/>
              <w:rPr>
                <w:rFonts w:ascii="Times New Roman" w:hAnsi="Times New Roman" w:cs="Times New Roman"/>
              </w:rPr>
            </w:pPr>
          </w:p>
        </w:tc>
        <w:tc>
          <w:tcPr>
            <w:tcW w:w="2801" w:type="dxa"/>
            <w:vMerge/>
          </w:tcPr>
          <w:p w14:paraId="0427314D" w14:textId="77777777" w:rsidR="00C1391F" w:rsidRPr="009B3195" w:rsidRDefault="00C1391F" w:rsidP="001B5855">
            <w:pPr>
              <w:pStyle w:val="ConsPlusNormal"/>
              <w:rPr>
                <w:rFonts w:ascii="Times New Roman" w:hAnsi="Times New Roman" w:cs="Times New Roman"/>
              </w:rPr>
            </w:pPr>
          </w:p>
        </w:tc>
        <w:tc>
          <w:tcPr>
            <w:tcW w:w="1593" w:type="dxa"/>
          </w:tcPr>
          <w:p w14:paraId="6E9B05E0"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4C3D5756" w14:textId="77777777" w:rsidR="00C1391F" w:rsidRPr="009B3195" w:rsidRDefault="00C1391F" w:rsidP="001B5855">
            <w:pPr>
              <w:pStyle w:val="ConsPlusNormal"/>
              <w:rPr>
                <w:rFonts w:ascii="Times New Roman" w:hAnsi="Times New Roman" w:cs="Times New Roman"/>
              </w:rPr>
            </w:pPr>
          </w:p>
        </w:tc>
        <w:tc>
          <w:tcPr>
            <w:tcW w:w="1013" w:type="dxa"/>
          </w:tcPr>
          <w:p w14:paraId="684C6CE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6FB0B5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7EF33F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EA9746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5E28B9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6C8B0FE" w14:textId="18B6D6C0"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7027840" w14:textId="55539C14"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7F1872A" w14:textId="6B1BD81A"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F11542D" w14:textId="73ACD19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321D8411" w14:textId="77777777" w:rsidTr="00634896">
        <w:tc>
          <w:tcPr>
            <w:tcW w:w="846" w:type="dxa"/>
            <w:vMerge/>
          </w:tcPr>
          <w:p w14:paraId="68804B28" w14:textId="77777777" w:rsidR="00C1391F" w:rsidRPr="009B3195" w:rsidRDefault="00C1391F" w:rsidP="001B5855">
            <w:pPr>
              <w:pStyle w:val="ConsPlusNormal"/>
              <w:rPr>
                <w:rFonts w:ascii="Times New Roman" w:hAnsi="Times New Roman" w:cs="Times New Roman"/>
              </w:rPr>
            </w:pPr>
          </w:p>
        </w:tc>
        <w:tc>
          <w:tcPr>
            <w:tcW w:w="2801" w:type="dxa"/>
            <w:vMerge/>
          </w:tcPr>
          <w:p w14:paraId="1CD01C2B" w14:textId="77777777" w:rsidR="00C1391F" w:rsidRPr="009B3195" w:rsidRDefault="00C1391F" w:rsidP="001B5855">
            <w:pPr>
              <w:pStyle w:val="ConsPlusNormal"/>
              <w:rPr>
                <w:rFonts w:ascii="Times New Roman" w:hAnsi="Times New Roman" w:cs="Times New Roman"/>
              </w:rPr>
            </w:pPr>
          </w:p>
        </w:tc>
        <w:tc>
          <w:tcPr>
            <w:tcW w:w="1593" w:type="dxa"/>
          </w:tcPr>
          <w:p w14:paraId="76D560E7"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72F38277" w14:textId="77777777" w:rsidR="00C1391F" w:rsidRPr="009B3195" w:rsidRDefault="00C1391F" w:rsidP="001B5855">
            <w:pPr>
              <w:pStyle w:val="ConsPlusNormal"/>
              <w:rPr>
                <w:rFonts w:ascii="Times New Roman" w:hAnsi="Times New Roman" w:cs="Times New Roman"/>
              </w:rPr>
            </w:pPr>
          </w:p>
        </w:tc>
        <w:tc>
          <w:tcPr>
            <w:tcW w:w="1013" w:type="dxa"/>
          </w:tcPr>
          <w:p w14:paraId="02E0F58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185,210</w:t>
            </w:r>
          </w:p>
        </w:tc>
        <w:tc>
          <w:tcPr>
            <w:tcW w:w="992" w:type="dxa"/>
          </w:tcPr>
          <w:p w14:paraId="0B3753D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3" w:type="dxa"/>
          </w:tcPr>
          <w:p w14:paraId="64975FB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1E405B7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2602E82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1039" w:type="dxa"/>
          </w:tcPr>
          <w:p w14:paraId="4F267323" w14:textId="7CEDDB05"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62C4C62E" w14:textId="5AECC6B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4F43FB95" w14:textId="6C908C3B"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10,0</w:t>
            </w:r>
          </w:p>
        </w:tc>
        <w:tc>
          <w:tcPr>
            <w:tcW w:w="1230" w:type="dxa"/>
          </w:tcPr>
          <w:p w14:paraId="589047C0" w14:textId="3C311409" w:rsidR="00C1391F" w:rsidRPr="009B3195" w:rsidRDefault="00C1391F" w:rsidP="00EF29D9">
            <w:pPr>
              <w:pStyle w:val="ConsPlusNormal"/>
              <w:jc w:val="right"/>
              <w:rPr>
                <w:rFonts w:ascii="Times New Roman" w:hAnsi="Times New Roman" w:cs="Times New Roman"/>
              </w:rPr>
            </w:pPr>
            <w:r w:rsidRPr="009B3195">
              <w:rPr>
                <w:rFonts w:ascii="Times New Roman" w:hAnsi="Times New Roman" w:cs="Times New Roman"/>
              </w:rPr>
              <w:t>2</w:t>
            </w:r>
            <w:r w:rsidR="00EF29D9">
              <w:rPr>
                <w:rFonts w:ascii="Times New Roman" w:hAnsi="Times New Roman" w:cs="Times New Roman"/>
              </w:rPr>
              <w:t>5</w:t>
            </w:r>
            <w:r w:rsidRPr="009B3195">
              <w:rPr>
                <w:rFonts w:ascii="Times New Roman" w:hAnsi="Times New Roman" w:cs="Times New Roman"/>
              </w:rPr>
              <w:t>5,210</w:t>
            </w:r>
          </w:p>
        </w:tc>
      </w:tr>
      <w:tr w:rsidR="00C1391F" w:rsidRPr="009B3195" w14:paraId="440A85DC" w14:textId="77777777" w:rsidTr="00634896">
        <w:tc>
          <w:tcPr>
            <w:tcW w:w="846" w:type="dxa"/>
            <w:vMerge/>
          </w:tcPr>
          <w:p w14:paraId="3160488F" w14:textId="77777777" w:rsidR="00C1391F" w:rsidRPr="009B3195" w:rsidRDefault="00C1391F" w:rsidP="001B5855">
            <w:pPr>
              <w:pStyle w:val="ConsPlusNormal"/>
              <w:rPr>
                <w:rFonts w:ascii="Times New Roman" w:hAnsi="Times New Roman" w:cs="Times New Roman"/>
              </w:rPr>
            </w:pPr>
          </w:p>
        </w:tc>
        <w:tc>
          <w:tcPr>
            <w:tcW w:w="2801" w:type="dxa"/>
            <w:vMerge/>
          </w:tcPr>
          <w:p w14:paraId="55CC5B42" w14:textId="77777777" w:rsidR="00C1391F" w:rsidRPr="009B3195" w:rsidRDefault="00C1391F" w:rsidP="001B5855">
            <w:pPr>
              <w:pStyle w:val="ConsPlusNormal"/>
              <w:rPr>
                <w:rFonts w:ascii="Times New Roman" w:hAnsi="Times New Roman" w:cs="Times New Roman"/>
              </w:rPr>
            </w:pPr>
          </w:p>
        </w:tc>
        <w:tc>
          <w:tcPr>
            <w:tcW w:w="1593" w:type="dxa"/>
          </w:tcPr>
          <w:p w14:paraId="1BD5CD7E"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74391E6E" w14:textId="77777777" w:rsidR="00C1391F" w:rsidRPr="009B3195" w:rsidRDefault="00C1391F" w:rsidP="001B5855">
            <w:pPr>
              <w:pStyle w:val="ConsPlusNormal"/>
              <w:rPr>
                <w:rFonts w:ascii="Times New Roman" w:hAnsi="Times New Roman" w:cs="Times New Roman"/>
              </w:rPr>
            </w:pPr>
          </w:p>
        </w:tc>
        <w:tc>
          <w:tcPr>
            <w:tcW w:w="1013" w:type="dxa"/>
          </w:tcPr>
          <w:p w14:paraId="4E5162F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34F55A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595EE6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3E73C6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9063A7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70E28BA" w14:textId="3384F3B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FC74582" w14:textId="71F8671F"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F903C33" w14:textId="2DAA15DB"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EFD3C99" w14:textId="7E175120"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480EEDD1" w14:textId="77777777" w:rsidTr="00634896">
        <w:tc>
          <w:tcPr>
            <w:tcW w:w="846" w:type="dxa"/>
            <w:vMerge w:val="restart"/>
          </w:tcPr>
          <w:p w14:paraId="62BE1F50" w14:textId="51412B8F" w:rsidR="00C1391F" w:rsidRPr="009B3195" w:rsidRDefault="00C1391F" w:rsidP="00EF29D9">
            <w:pPr>
              <w:pStyle w:val="ConsPlusNormal"/>
              <w:rPr>
                <w:rFonts w:ascii="Times New Roman" w:hAnsi="Times New Roman" w:cs="Times New Roman"/>
              </w:rPr>
            </w:pPr>
            <w:r w:rsidRPr="009B3195">
              <w:rPr>
                <w:rFonts w:ascii="Times New Roman" w:hAnsi="Times New Roman" w:cs="Times New Roman"/>
              </w:rPr>
              <w:t>1.2</w:t>
            </w:r>
            <w:r w:rsidR="00EF29D9">
              <w:rPr>
                <w:rFonts w:ascii="Times New Roman" w:hAnsi="Times New Roman" w:cs="Times New Roman"/>
              </w:rPr>
              <w:t>.2.</w:t>
            </w:r>
            <w:r w:rsidRPr="009B3195">
              <w:rPr>
                <w:rFonts w:ascii="Times New Roman" w:hAnsi="Times New Roman" w:cs="Times New Roman"/>
              </w:rPr>
              <w:t>1.</w:t>
            </w:r>
          </w:p>
        </w:tc>
        <w:tc>
          <w:tcPr>
            <w:tcW w:w="2801" w:type="dxa"/>
            <w:vMerge w:val="restart"/>
          </w:tcPr>
          <w:p w14:paraId="32C42A76"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Выпуск тематической страницы в печатных СМИ городского округа о предпринимательстве</w:t>
            </w:r>
          </w:p>
        </w:tc>
        <w:tc>
          <w:tcPr>
            <w:tcW w:w="1593" w:type="dxa"/>
          </w:tcPr>
          <w:p w14:paraId="2A9DC803"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020ED816" w14:textId="77777777" w:rsidR="00C1391F" w:rsidRPr="009B3195" w:rsidRDefault="00C1391F" w:rsidP="001B5855">
            <w:pPr>
              <w:pStyle w:val="ConsPlusNormal"/>
              <w:rPr>
                <w:rFonts w:ascii="Times New Roman" w:hAnsi="Times New Roman" w:cs="Times New Roman"/>
              </w:rPr>
            </w:pPr>
          </w:p>
        </w:tc>
        <w:tc>
          <w:tcPr>
            <w:tcW w:w="1013" w:type="dxa"/>
          </w:tcPr>
          <w:p w14:paraId="0E8471E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70,0</w:t>
            </w:r>
          </w:p>
        </w:tc>
        <w:tc>
          <w:tcPr>
            <w:tcW w:w="992" w:type="dxa"/>
          </w:tcPr>
          <w:p w14:paraId="0A1351D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3" w:type="dxa"/>
          </w:tcPr>
          <w:p w14:paraId="22376D3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43649A3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057DDAC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1039" w:type="dxa"/>
          </w:tcPr>
          <w:p w14:paraId="4E6CD7FE" w14:textId="299475B8"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22590351" w14:textId="2C12C3D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44924C68" w14:textId="52D2641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10,0</w:t>
            </w:r>
          </w:p>
        </w:tc>
        <w:tc>
          <w:tcPr>
            <w:tcW w:w="1230" w:type="dxa"/>
          </w:tcPr>
          <w:p w14:paraId="483F8645" w14:textId="6B9D50A9" w:rsidR="00C1391F" w:rsidRPr="009B3195" w:rsidRDefault="00C1391F" w:rsidP="00EF29D9">
            <w:pPr>
              <w:pStyle w:val="ConsPlusNormal"/>
              <w:jc w:val="right"/>
              <w:rPr>
                <w:rFonts w:ascii="Times New Roman" w:hAnsi="Times New Roman" w:cs="Times New Roman"/>
              </w:rPr>
            </w:pPr>
            <w:r w:rsidRPr="009B3195">
              <w:rPr>
                <w:rFonts w:ascii="Times New Roman" w:hAnsi="Times New Roman" w:cs="Times New Roman"/>
              </w:rPr>
              <w:t>1</w:t>
            </w:r>
            <w:r w:rsidR="00EF29D9">
              <w:rPr>
                <w:rFonts w:ascii="Times New Roman" w:hAnsi="Times New Roman" w:cs="Times New Roman"/>
              </w:rPr>
              <w:t>4</w:t>
            </w:r>
            <w:r w:rsidRPr="009B3195">
              <w:rPr>
                <w:rFonts w:ascii="Times New Roman" w:hAnsi="Times New Roman" w:cs="Times New Roman"/>
              </w:rPr>
              <w:t>0,0</w:t>
            </w:r>
          </w:p>
        </w:tc>
      </w:tr>
      <w:tr w:rsidR="00C1391F" w:rsidRPr="009B3195" w14:paraId="7ED965F0" w14:textId="77777777" w:rsidTr="00634896">
        <w:tc>
          <w:tcPr>
            <w:tcW w:w="846" w:type="dxa"/>
            <w:vMerge/>
          </w:tcPr>
          <w:p w14:paraId="7FC64237" w14:textId="77777777" w:rsidR="00C1391F" w:rsidRPr="009B3195" w:rsidRDefault="00C1391F" w:rsidP="001B5855">
            <w:pPr>
              <w:pStyle w:val="ConsPlusNormal"/>
              <w:rPr>
                <w:rFonts w:ascii="Times New Roman" w:hAnsi="Times New Roman" w:cs="Times New Roman"/>
              </w:rPr>
            </w:pPr>
          </w:p>
        </w:tc>
        <w:tc>
          <w:tcPr>
            <w:tcW w:w="2801" w:type="dxa"/>
            <w:vMerge/>
          </w:tcPr>
          <w:p w14:paraId="73E72945" w14:textId="77777777" w:rsidR="00C1391F" w:rsidRPr="009B3195" w:rsidRDefault="00C1391F" w:rsidP="001B5855">
            <w:pPr>
              <w:pStyle w:val="ConsPlusNormal"/>
              <w:rPr>
                <w:rFonts w:ascii="Times New Roman" w:hAnsi="Times New Roman" w:cs="Times New Roman"/>
              </w:rPr>
            </w:pPr>
          </w:p>
        </w:tc>
        <w:tc>
          <w:tcPr>
            <w:tcW w:w="1593" w:type="dxa"/>
          </w:tcPr>
          <w:p w14:paraId="06272E7C"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82F0C9C" w14:textId="77777777" w:rsidR="00C1391F" w:rsidRPr="009B3195" w:rsidRDefault="00C1391F" w:rsidP="001B5855">
            <w:pPr>
              <w:pStyle w:val="ConsPlusNormal"/>
              <w:rPr>
                <w:rFonts w:ascii="Times New Roman" w:hAnsi="Times New Roman" w:cs="Times New Roman"/>
              </w:rPr>
            </w:pPr>
          </w:p>
        </w:tc>
        <w:tc>
          <w:tcPr>
            <w:tcW w:w="1013" w:type="dxa"/>
          </w:tcPr>
          <w:p w14:paraId="3003940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453158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26DCA5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8F82D7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3F5217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12E8A35" w14:textId="14792881"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19A4B7F" w14:textId="7DEFCC66"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AB5DB62" w14:textId="17883269"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E11E05F" w14:textId="3B8A10DE"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528D5E26" w14:textId="77777777" w:rsidTr="00634896">
        <w:tc>
          <w:tcPr>
            <w:tcW w:w="846" w:type="dxa"/>
            <w:vMerge/>
          </w:tcPr>
          <w:p w14:paraId="7528A8B0" w14:textId="77777777" w:rsidR="00C1391F" w:rsidRPr="009B3195" w:rsidRDefault="00C1391F" w:rsidP="001B5855">
            <w:pPr>
              <w:pStyle w:val="ConsPlusNormal"/>
              <w:rPr>
                <w:rFonts w:ascii="Times New Roman" w:hAnsi="Times New Roman" w:cs="Times New Roman"/>
              </w:rPr>
            </w:pPr>
          </w:p>
        </w:tc>
        <w:tc>
          <w:tcPr>
            <w:tcW w:w="2801" w:type="dxa"/>
            <w:vMerge/>
          </w:tcPr>
          <w:p w14:paraId="33DC558F" w14:textId="77777777" w:rsidR="00C1391F" w:rsidRPr="009B3195" w:rsidRDefault="00C1391F" w:rsidP="001B5855">
            <w:pPr>
              <w:pStyle w:val="ConsPlusNormal"/>
              <w:rPr>
                <w:rFonts w:ascii="Times New Roman" w:hAnsi="Times New Roman" w:cs="Times New Roman"/>
              </w:rPr>
            </w:pPr>
          </w:p>
        </w:tc>
        <w:tc>
          <w:tcPr>
            <w:tcW w:w="1593" w:type="dxa"/>
          </w:tcPr>
          <w:p w14:paraId="26CB1EE6"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596D3020" w14:textId="77777777" w:rsidR="00C1391F" w:rsidRPr="009B3195" w:rsidRDefault="00C1391F" w:rsidP="001B5855">
            <w:pPr>
              <w:pStyle w:val="ConsPlusNormal"/>
              <w:rPr>
                <w:rFonts w:ascii="Times New Roman" w:hAnsi="Times New Roman" w:cs="Times New Roman"/>
              </w:rPr>
            </w:pPr>
          </w:p>
        </w:tc>
        <w:tc>
          <w:tcPr>
            <w:tcW w:w="1013" w:type="dxa"/>
          </w:tcPr>
          <w:p w14:paraId="4CDC1BE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3277CC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CEAD4E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7F6905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90D0F9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9C1A5A6" w14:textId="41A9B228"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AE5D6BC" w14:textId="35353566"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7DE9BE6" w14:textId="3C5D8D49"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51BB220" w14:textId="6DAE040F"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554BB6E3" w14:textId="77777777" w:rsidTr="00634896">
        <w:tc>
          <w:tcPr>
            <w:tcW w:w="846" w:type="dxa"/>
            <w:vMerge/>
          </w:tcPr>
          <w:p w14:paraId="1461C08F" w14:textId="77777777" w:rsidR="00C1391F" w:rsidRPr="009B3195" w:rsidRDefault="00C1391F" w:rsidP="001B5855">
            <w:pPr>
              <w:pStyle w:val="ConsPlusNormal"/>
              <w:rPr>
                <w:rFonts w:ascii="Times New Roman" w:hAnsi="Times New Roman" w:cs="Times New Roman"/>
              </w:rPr>
            </w:pPr>
          </w:p>
        </w:tc>
        <w:tc>
          <w:tcPr>
            <w:tcW w:w="2801" w:type="dxa"/>
            <w:vMerge/>
          </w:tcPr>
          <w:p w14:paraId="0524DEE2" w14:textId="77777777" w:rsidR="00C1391F" w:rsidRPr="009B3195" w:rsidRDefault="00C1391F" w:rsidP="001B5855">
            <w:pPr>
              <w:pStyle w:val="ConsPlusNormal"/>
              <w:rPr>
                <w:rFonts w:ascii="Times New Roman" w:hAnsi="Times New Roman" w:cs="Times New Roman"/>
              </w:rPr>
            </w:pPr>
          </w:p>
        </w:tc>
        <w:tc>
          <w:tcPr>
            <w:tcW w:w="1593" w:type="dxa"/>
          </w:tcPr>
          <w:p w14:paraId="728728AA"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462FF42C" w14:textId="77777777" w:rsidR="00C1391F" w:rsidRPr="009B3195" w:rsidRDefault="00C1391F" w:rsidP="001B5855">
            <w:pPr>
              <w:pStyle w:val="ConsPlusNormal"/>
              <w:rPr>
                <w:rFonts w:ascii="Times New Roman" w:hAnsi="Times New Roman" w:cs="Times New Roman"/>
              </w:rPr>
            </w:pPr>
          </w:p>
        </w:tc>
        <w:tc>
          <w:tcPr>
            <w:tcW w:w="1013" w:type="dxa"/>
          </w:tcPr>
          <w:p w14:paraId="38B723E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70,0</w:t>
            </w:r>
          </w:p>
        </w:tc>
        <w:tc>
          <w:tcPr>
            <w:tcW w:w="992" w:type="dxa"/>
          </w:tcPr>
          <w:p w14:paraId="64E9790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3" w:type="dxa"/>
          </w:tcPr>
          <w:p w14:paraId="6BD439F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47C166D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992" w:type="dxa"/>
          </w:tcPr>
          <w:p w14:paraId="61932E5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w:t>
            </w:r>
          </w:p>
        </w:tc>
        <w:tc>
          <w:tcPr>
            <w:tcW w:w="1039" w:type="dxa"/>
          </w:tcPr>
          <w:p w14:paraId="681CABB4" w14:textId="58B2E84C" w:rsidR="00C1391F" w:rsidRPr="009B3195" w:rsidRDefault="00EF29D9" w:rsidP="00EF29D9">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4730A5CF" w14:textId="12CC96F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10,0</w:t>
            </w:r>
          </w:p>
        </w:tc>
        <w:tc>
          <w:tcPr>
            <w:tcW w:w="992" w:type="dxa"/>
          </w:tcPr>
          <w:p w14:paraId="6DBF8665" w14:textId="1C2D5156"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10,0</w:t>
            </w:r>
          </w:p>
        </w:tc>
        <w:tc>
          <w:tcPr>
            <w:tcW w:w="1230" w:type="dxa"/>
          </w:tcPr>
          <w:p w14:paraId="66653FC1" w14:textId="2278EC61" w:rsidR="00C1391F" w:rsidRPr="009B3195" w:rsidRDefault="00C1391F" w:rsidP="00EF29D9">
            <w:pPr>
              <w:pStyle w:val="ConsPlusNormal"/>
              <w:jc w:val="right"/>
              <w:rPr>
                <w:rFonts w:ascii="Times New Roman" w:hAnsi="Times New Roman" w:cs="Times New Roman"/>
              </w:rPr>
            </w:pPr>
            <w:r w:rsidRPr="009B3195">
              <w:rPr>
                <w:rFonts w:ascii="Times New Roman" w:hAnsi="Times New Roman" w:cs="Times New Roman"/>
              </w:rPr>
              <w:t>1</w:t>
            </w:r>
            <w:r w:rsidR="00EF29D9">
              <w:rPr>
                <w:rFonts w:ascii="Times New Roman" w:hAnsi="Times New Roman" w:cs="Times New Roman"/>
              </w:rPr>
              <w:t>4</w:t>
            </w:r>
            <w:r w:rsidRPr="009B3195">
              <w:rPr>
                <w:rFonts w:ascii="Times New Roman" w:hAnsi="Times New Roman" w:cs="Times New Roman"/>
              </w:rPr>
              <w:t>0,0</w:t>
            </w:r>
          </w:p>
        </w:tc>
      </w:tr>
      <w:tr w:rsidR="00C1391F" w:rsidRPr="009B3195" w14:paraId="6108AFA0" w14:textId="77777777" w:rsidTr="00634896">
        <w:tc>
          <w:tcPr>
            <w:tcW w:w="846" w:type="dxa"/>
            <w:vMerge/>
          </w:tcPr>
          <w:p w14:paraId="54B41242" w14:textId="77777777" w:rsidR="00C1391F" w:rsidRPr="009B3195" w:rsidRDefault="00C1391F" w:rsidP="001B5855">
            <w:pPr>
              <w:pStyle w:val="ConsPlusNormal"/>
              <w:rPr>
                <w:rFonts w:ascii="Times New Roman" w:hAnsi="Times New Roman" w:cs="Times New Roman"/>
              </w:rPr>
            </w:pPr>
          </w:p>
        </w:tc>
        <w:tc>
          <w:tcPr>
            <w:tcW w:w="2801" w:type="dxa"/>
            <w:vMerge/>
          </w:tcPr>
          <w:p w14:paraId="1B2D481E" w14:textId="77777777" w:rsidR="00C1391F" w:rsidRPr="009B3195" w:rsidRDefault="00C1391F" w:rsidP="001B5855">
            <w:pPr>
              <w:pStyle w:val="ConsPlusNormal"/>
              <w:rPr>
                <w:rFonts w:ascii="Times New Roman" w:hAnsi="Times New Roman" w:cs="Times New Roman"/>
              </w:rPr>
            </w:pPr>
          </w:p>
        </w:tc>
        <w:tc>
          <w:tcPr>
            <w:tcW w:w="1593" w:type="dxa"/>
          </w:tcPr>
          <w:p w14:paraId="33346E15"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7D6FE488" w14:textId="77777777" w:rsidR="00C1391F" w:rsidRPr="009B3195" w:rsidRDefault="00C1391F" w:rsidP="001B5855">
            <w:pPr>
              <w:pStyle w:val="ConsPlusNormal"/>
              <w:rPr>
                <w:rFonts w:ascii="Times New Roman" w:hAnsi="Times New Roman" w:cs="Times New Roman"/>
              </w:rPr>
            </w:pPr>
          </w:p>
        </w:tc>
        <w:tc>
          <w:tcPr>
            <w:tcW w:w="1013" w:type="dxa"/>
          </w:tcPr>
          <w:p w14:paraId="489F2B7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D5464C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9ABF91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580DC4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B8F443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29D30B4" w14:textId="4EE23609"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814F60D" w14:textId="0058B7F1"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93B1B8C" w14:textId="740E3D5A"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239DE0E" w14:textId="6793B95D"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2277363D" w14:textId="77777777" w:rsidTr="00634896">
        <w:tc>
          <w:tcPr>
            <w:tcW w:w="846" w:type="dxa"/>
            <w:vMerge w:val="restart"/>
          </w:tcPr>
          <w:p w14:paraId="25468696" w14:textId="5313D556"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1.2.2.</w:t>
            </w:r>
            <w:r w:rsidR="00EF29D9">
              <w:rPr>
                <w:rFonts w:ascii="Times New Roman" w:hAnsi="Times New Roman" w:cs="Times New Roman"/>
              </w:rPr>
              <w:t>2.</w:t>
            </w:r>
          </w:p>
        </w:tc>
        <w:tc>
          <w:tcPr>
            <w:tcW w:w="2801" w:type="dxa"/>
            <w:vMerge w:val="restart"/>
          </w:tcPr>
          <w:p w14:paraId="1DA5ECD4"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Производство теле- и радиопрограмм, направленных на формирование положительного образа предпринимателя, популяризацию роли предпринимателя</w:t>
            </w:r>
          </w:p>
        </w:tc>
        <w:tc>
          <w:tcPr>
            <w:tcW w:w="1593" w:type="dxa"/>
          </w:tcPr>
          <w:p w14:paraId="017B4DAC"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725F6BFD" w14:textId="77777777" w:rsidR="00C1391F" w:rsidRPr="009B3195" w:rsidRDefault="00C1391F" w:rsidP="001B5855">
            <w:pPr>
              <w:pStyle w:val="ConsPlusNormal"/>
              <w:rPr>
                <w:rFonts w:ascii="Times New Roman" w:hAnsi="Times New Roman" w:cs="Times New Roman"/>
              </w:rPr>
            </w:pPr>
          </w:p>
        </w:tc>
        <w:tc>
          <w:tcPr>
            <w:tcW w:w="1013" w:type="dxa"/>
          </w:tcPr>
          <w:p w14:paraId="51BEC51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w:t>
            </w:r>
          </w:p>
        </w:tc>
        <w:tc>
          <w:tcPr>
            <w:tcW w:w="992" w:type="dxa"/>
          </w:tcPr>
          <w:p w14:paraId="1E9B01C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BA1138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D76034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3684BE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E1B64B1" w14:textId="12E0D633"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18F5D6F" w14:textId="7C7318B3"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2AE424C" w14:textId="74ACD65C"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333BA19" w14:textId="5B9C9FE0"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w:t>
            </w:r>
          </w:p>
        </w:tc>
      </w:tr>
      <w:tr w:rsidR="00C1391F" w:rsidRPr="009B3195" w14:paraId="55643461" w14:textId="77777777" w:rsidTr="00634896">
        <w:tc>
          <w:tcPr>
            <w:tcW w:w="846" w:type="dxa"/>
            <w:vMerge/>
          </w:tcPr>
          <w:p w14:paraId="52687E07" w14:textId="77777777" w:rsidR="00C1391F" w:rsidRPr="009B3195" w:rsidRDefault="00C1391F" w:rsidP="001B5855">
            <w:pPr>
              <w:pStyle w:val="ConsPlusNormal"/>
              <w:rPr>
                <w:rFonts w:ascii="Times New Roman" w:hAnsi="Times New Roman" w:cs="Times New Roman"/>
              </w:rPr>
            </w:pPr>
          </w:p>
        </w:tc>
        <w:tc>
          <w:tcPr>
            <w:tcW w:w="2801" w:type="dxa"/>
            <w:vMerge/>
          </w:tcPr>
          <w:p w14:paraId="0DB7B168" w14:textId="77777777" w:rsidR="00C1391F" w:rsidRPr="009B3195" w:rsidRDefault="00C1391F" w:rsidP="001B5855">
            <w:pPr>
              <w:pStyle w:val="ConsPlusNormal"/>
              <w:rPr>
                <w:rFonts w:ascii="Times New Roman" w:hAnsi="Times New Roman" w:cs="Times New Roman"/>
              </w:rPr>
            </w:pPr>
          </w:p>
        </w:tc>
        <w:tc>
          <w:tcPr>
            <w:tcW w:w="1593" w:type="dxa"/>
          </w:tcPr>
          <w:p w14:paraId="5B1D949B"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18DAF67F" w14:textId="77777777" w:rsidR="00C1391F" w:rsidRPr="009B3195" w:rsidRDefault="00C1391F" w:rsidP="001B5855">
            <w:pPr>
              <w:pStyle w:val="ConsPlusNormal"/>
              <w:rPr>
                <w:rFonts w:ascii="Times New Roman" w:hAnsi="Times New Roman" w:cs="Times New Roman"/>
              </w:rPr>
            </w:pPr>
          </w:p>
        </w:tc>
        <w:tc>
          <w:tcPr>
            <w:tcW w:w="1013" w:type="dxa"/>
          </w:tcPr>
          <w:p w14:paraId="232F271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2FBD66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25E067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C2AC82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04DD14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4720EBD" w14:textId="32D496C8"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D21A320" w14:textId="65318ACB"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8754BC2" w14:textId="2951BCAD" w:rsidR="00C1391F" w:rsidRPr="009B3195" w:rsidRDefault="00634896"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4630283" w14:textId="123222FF"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0864206F" w14:textId="77777777" w:rsidTr="00634896">
        <w:tc>
          <w:tcPr>
            <w:tcW w:w="846" w:type="dxa"/>
            <w:vMerge/>
          </w:tcPr>
          <w:p w14:paraId="003A5073" w14:textId="77777777" w:rsidR="00C1391F" w:rsidRPr="009B3195" w:rsidRDefault="00C1391F" w:rsidP="001B5855">
            <w:pPr>
              <w:pStyle w:val="ConsPlusNormal"/>
              <w:rPr>
                <w:rFonts w:ascii="Times New Roman" w:hAnsi="Times New Roman" w:cs="Times New Roman"/>
              </w:rPr>
            </w:pPr>
          </w:p>
        </w:tc>
        <w:tc>
          <w:tcPr>
            <w:tcW w:w="2801" w:type="dxa"/>
            <w:vMerge/>
          </w:tcPr>
          <w:p w14:paraId="582CEBC5" w14:textId="77777777" w:rsidR="00C1391F" w:rsidRPr="009B3195" w:rsidRDefault="00C1391F" w:rsidP="001B5855">
            <w:pPr>
              <w:pStyle w:val="ConsPlusNormal"/>
              <w:rPr>
                <w:rFonts w:ascii="Times New Roman" w:hAnsi="Times New Roman" w:cs="Times New Roman"/>
              </w:rPr>
            </w:pPr>
          </w:p>
        </w:tc>
        <w:tc>
          <w:tcPr>
            <w:tcW w:w="1593" w:type="dxa"/>
          </w:tcPr>
          <w:p w14:paraId="4E5DD3E9"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009776BA" w14:textId="77777777" w:rsidR="00C1391F" w:rsidRPr="009B3195" w:rsidRDefault="00C1391F" w:rsidP="001B5855">
            <w:pPr>
              <w:pStyle w:val="ConsPlusNormal"/>
              <w:rPr>
                <w:rFonts w:ascii="Times New Roman" w:hAnsi="Times New Roman" w:cs="Times New Roman"/>
              </w:rPr>
            </w:pPr>
          </w:p>
        </w:tc>
        <w:tc>
          <w:tcPr>
            <w:tcW w:w="1013" w:type="dxa"/>
          </w:tcPr>
          <w:p w14:paraId="4DB2725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1D888D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B063EE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9A7F07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AC2043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A7CEECB" w14:textId="60F593B9"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D811889" w14:textId="69E664C7"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FE1A17D" w14:textId="50DAF4E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0278D4B" w14:textId="36E81104"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308873D7" w14:textId="77777777" w:rsidTr="00634896">
        <w:tc>
          <w:tcPr>
            <w:tcW w:w="846" w:type="dxa"/>
            <w:vMerge/>
          </w:tcPr>
          <w:p w14:paraId="043CFFEC" w14:textId="77777777" w:rsidR="00C1391F" w:rsidRPr="009B3195" w:rsidRDefault="00C1391F" w:rsidP="001B5855">
            <w:pPr>
              <w:pStyle w:val="ConsPlusNormal"/>
              <w:rPr>
                <w:rFonts w:ascii="Times New Roman" w:hAnsi="Times New Roman" w:cs="Times New Roman"/>
              </w:rPr>
            </w:pPr>
          </w:p>
        </w:tc>
        <w:tc>
          <w:tcPr>
            <w:tcW w:w="2801" w:type="dxa"/>
            <w:vMerge/>
          </w:tcPr>
          <w:p w14:paraId="3332A810" w14:textId="77777777" w:rsidR="00C1391F" w:rsidRPr="009B3195" w:rsidRDefault="00C1391F" w:rsidP="001B5855">
            <w:pPr>
              <w:pStyle w:val="ConsPlusNormal"/>
              <w:rPr>
                <w:rFonts w:ascii="Times New Roman" w:hAnsi="Times New Roman" w:cs="Times New Roman"/>
              </w:rPr>
            </w:pPr>
          </w:p>
        </w:tc>
        <w:tc>
          <w:tcPr>
            <w:tcW w:w="1593" w:type="dxa"/>
          </w:tcPr>
          <w:p w14:paraId="39664642"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23A219C3" w14:textId="77777777" w:rsidR="00C1391F" w:rsidRPr="009B3195" w:rsidRDefault="00C1391F" w:rsidP="001B5855">
            <w:pPr>
              <w:pStyle w:val="ConsPlusNormal"/>
              <w:rPr>
                <w:rFonts w:ascii="Times New Roman" w:hAnsi="Times New Roman" w:cs="Times New Roman"/>
              </w:rPr>
            </w:pPr>
          </w:p>
        </w:tc>
        <w:tc>
          <w:tcPr>
            <w:tcW w:w="1013" w:type="dxa"/>
          </w:tcPr>
          <w:p w14:paraId="1CC301C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w:t>
            </w:r>
          </w:p>
        </w:tc>
        <w:tc>
          <w:tcPr>
            <w:tcW w:w="992" w:type="dxa"/>
          </w:tcPr>
          <w:p w14:paraId="0027915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8FEDDD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4906B6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375136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D3A19F1" w14:textId="0320A39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D2E36DE" w14:textId="2A14E85C"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4AE6529" w14:textId="47CFDF7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D76C5A0" w14:textId="0DFD2CDA"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100,0</w:t>
            </w:r>
          </w:p>
        </w:tc>
      </w:tr>
      <w:tr w:rsidR="00C1391F" w:rsidRPr="009B3195" w14:paraId="00AEB6D4" w14:textId="77777777" w:rsidTr="00634896">
        <w:tc>
          <w:tcPr>
            <w:tcW w:w="846" w:type="dxa"/>
            <w:vMerge/>
          </w:tcPr>
          <w:p w14:paraId="7DD0BFB1" w14:textId="77777777" w:rsidR="00C1391F" w:rsidRPr="009B3195" w:rsidRDefault="00C1391F" w:rsidP="001B5855">
            <w:pPr>
              <w:pStyle w:val="ConsPlusNormal"/>
              <w:rPr>
                <w:rFonts w:ascii="Times New Roman" w:hAnsi="Times New Roman" w:cs="Times New Roman"/>
              </w:rPr>
            </w:pPr>
          </w:p>
        </w:tc>
        <w:tc>
          <w:tcPr>
            <w:tcW w:w="2801" w:type="dxa"/>
            <w:vMerge/>
          </w:tcPr>
          <w:p w14:paraId="4C56D92B" w14:textId="77777777" w:rsidR="00C1391F" w:rsidRPr="009B3195" w:rsidRDefault="00C1391F" w:rsidP="001B5855">
            <w:pPr>
              <w:pStyle w:val="ConsPlusNormal"/>
              <w:rPr>
                <w:rFonts w:ascii="Times New Roman" w:hAnsi="Times New Roman" w:cs="Times New Roman"/>
              </w:rPr>
            </w:pPr>
          </w:p>
        </w:tc>
        <w:tc>
          <w:tcPr>
            <w:tcW w:w="1593" w:type="dxa"/>
          </w:tcPr>
          <w:p w14:paraId="3AD627CE"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44C1D3DD" w14:textId="77777777" w:rsidR="00C1391F" w:rsidRPr="009B3195" w:rsidRDefault="00C1391F" w:rsidP="001B5855">
            <w:pPr>
              <w:pStyle w:val="ConsPlusNormal"/>
              <w:rPr>
                <w:rFonts w:ascii="Times New Roman" w:hAnsi="Times New Roman" w:cs="Times New Roman"/>
              </w:rPr>
            </w:pPr>
          </w:p>
        </w:tc>
        <w:tc>
          <w:tcPr>
            <w:tcW w:w="1013" w:type="dxa"/>
          </w:tcPr>
          <w:p w14:paraId="5AE9B0C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230C1C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386BB3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2C8471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85BA2E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1D28559" w14:textId="4DC1EFE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1251F7E" w14:textId="2841A527"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C80A29D" w14:textId="1D6FE94F"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E85738D" w14:textId="716BB80C"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19D54125" w14:textId="77777777" w:rsidTr="00634896">
        <w:tc>
          <w:tcPr>
            <w:tcW w:w="846" w:type="dxa"/>
            <w:vMerge w:val="restart"/>
          </w:tcPr>
          <w:p w14:paraId="49A884E2"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1.2.3.</w:t>
            </w:r>
          </w:p>
        </w:tc>
        <w:tc>
          <w:tcPr>
            <w:tcW w:w="2801" w:type="dxa"/>
            <w:vMerge w:val="restart"/>
          </w:tcPr>
          <w:p w14:paraId="60FEAFD6"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Проведение ежегодного конкурса "Лучший предприниматель года", торжественное поздравление победителей и освещение результата конкурса в СМИ и (или) ресурсах сети "Интернет"</w:t>
            </w:r>
          </w:p>
        </w:tc>
        <w:tc>
          <w:tcPr>
            <w:tcW w:w="1593" w:type="dxa"/>
          </w:tcPr>
          <w:p w14:paraId="25AC92F7"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688EC89F" w14:textId="77777777" w:rsidR="00C1391F" w:rsidRPr="009B3195" w:rsidRDefault="00C1391F" w:rsidP="001B5855">
            <w:pPr>
              <w:pStyle w:val="ConsPlusNormal"/>
              <w:rPr>
                <w:rFonts w:ascii="Times New Roman" w:hAnsi="Times New Roman" w:cs="Times New Roman"/>
              </w:rPr>
            </w:pPr>
          </w:p>
        </w:tc>
        <w:tc>
          <w:tcPr>
            <w:tcW w:w="1013" w:type="dxa"/>
          </w:tcPr>
          <w:p w14:paraId="48B3731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75453A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91A6DB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5EFA78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5F99EC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A40FD07" w14:textId="7C436E9C"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9D785D2" w14:textId="40B9DB03"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4A030A6" w14:textId="2BD2CC77"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44E45B7" w14:textId="7DEB3D6B"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3E2A624B" w14:textId="77777777" w:rsidTr="00634896">
        <w:tc>
          <w:tcPr>
            <w:tcW w:w="846" w:type="dxa"/>
            <w:vMerge/>
          </w:tcPr>
          <w:p w14:paraId="2530DCBE" w14:textId="77777777" w:rsidR="00C1391F" w:rsidRPr="009B3195" w:rsidRDefault="00C1391F" w:rsidP="001B5855">
            <w:pPr>
              <w:pStyle w:val="ConsPlusNormal"/>
              <w:rPr>
                <w:rFonts w:ascii="Times New Roman" w:hAnsi="Times New Roman" w:cs="Times New Roman"/>
              </w:rPr>
            </w:pPr>
          </w:p>
        </w:tc>
        <w:tc>
          <w:tcPr>
            <w:tcW w:w="2801" w:type="dxa"/>
            <w:vMerge/>
          </w:tcPr>
          <w:p w14:paraId="5E91369E" w14:textId="77777777" w:rsidR="00C1391F" w:rsidRPr="009B3195" w:rsidRDefault="00C1391F" w:rsidP="001B5855">
            <w:pPr>
              <w:pStyle w:val="ConsPlusNormal"/>
              <w:rPr>
                <w:rFonts w:ascii="Times New Roman" w:hAnsi="Times New Roman" w:cs="Times New Roman"/>
              </w:rPr>
            </w:pPr>
          </w:p>
        </w:tc>
        <w:tc>
          <w:tcPr>
            <w:tcW w:w="1593" w:type="dxa"/>
          </w:tcPr>
          <w:p w14:paraId="03E94430"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6E9916C" w14:textId="77777777" w:rsidR="00C1391F" w:rsidRPr="009B3195" w:rsidRDefault="00C1391F" w:rsidP="001B5855">
            <w:pPr>
              <w:pStyle w:val="ConsPlusNormal"/>
              <w:rPr>
                <w:rFonts w:ascii="Times New Roman" w:hAnsi="Times New Roman" w:cs="Times New Roman"/>
              </w:rPr>
            </w:pPr>
          </w:p>
        </w:tc>
        <w:tc>
          <w:tcPr>
            <w:tcW w:w="1013" w:type="dxa"/>
          </w:tcPr>
          <w:p w14:paraId="697CA79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E37018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F42B3E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CFC2AD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1043AF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D65EE62" w14:textId="4DC1246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027A184" w14:textId="14BA96A2"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88708DF" w14:textId="358FB8C7"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A5807A7" w14:textId="50773708"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737720A4" w14:textId="77777777" w:rsidTr="00634896">
        <w:tc>
          <w:tcPr>
            <w:tcW w:w="846" w:type="dxa"/>
            <w:vMerge/>
          </w:tcPr>
          <w:p w14:paraId="7B09A74E" w14:textId="77777777" w:rsidR="00C1391F" w:rsidRPr="009B3195" w:rsidRDefault="00C1391F" w:rsidP="001B5855">
            <w:pPr>
              <w:pStyle w:val="ConsPlusNormal"/>
              <w:rPr>
                <w:rFonts w:ascii="Times New Roman" w:hAnsi="Times New Roman" w:cs="Times New Roman"/>
              </w:rPr>
            </w:pPr>
          </w:p>
        </w:tc>
        <w:tc>
          <w:tcPr>
            <w:tcW w:w="2801" w:type="dxa"/>
            <w:vMerge/>
          </w:tcPr>
          <w:p w14:paraId="3C644B94" w14:textId="77777777" w:rsidR="00C1391F" w:rsidRPr="009B3195" w:rsidRDefault="00C1391F" w:rsidP="001B5855">
            <w:pPr>
              <w:pStyle w:val="ConsPlusNormal"/>
              <w:rPr>
                <w:rFonts w:ascii="Times New Roman" w:hAnsi="Times New Roman" w:cs="Times New Roman"/>
              </w:rPr>
            </w:pPr>
          </w:p>
        </w:tc>
        <w:tc>
          <w:tcPr>
            <w:tcW w:w="1593" w:type="dxa"/>
          </w:tcPr>
          <w:p w14:paraId="6EB44A80"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159AF342" w14:textId="77777777" w:rsidR="00C1391F" w:rsidRPr="009B3195" w:rsidRDefault="00C1391F" w:rsidP="001B5855">
            <w:pPr>
              <w:pStyle w:val="ConsPlusNormal"/>
              <w:rPr>
                <w:rFonts w:ascii="Times New Roman" w:hAnsi="Times New Roman" w:cs="Times New Roman"/>
              </w:rPr>
            </w:pPr>
          </w:p>
        </w:tc>
        <w:tc>
          <w:tcPr>
            <w:tcW w:w="1013" w:type="dxa"/>
          </w:tcPr>
          <w:p w14:paraId="7472EE0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822BEE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802E35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1D91DD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15B47C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F66A3EE" w14:textId="1AC344EE"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C119880" w14:textId="64C6DB61"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132D933" w14:textId="0E9D41BC"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5DE7D3A" w14:textId="3F6C1A1E"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1962303D" w14:textId="77777777" w:rsidTr="00634896">
        <w:tc>
          <w:tcPr>
            <w:tcW w:w="846" w:type="dxa"/>
            <w:vMerge/>
          </w:tcPr>
          <w:p w14:paraId="3C2C161C" w14:textId="77777777" w:rsidR="00C1391F" w:rsidRPr="009B3195" w:rsidRDefault="00C1391F" w:rsidP="001B5855">
            <w:pPr>
              <w:pStyle w:val="ConsPlusNormal"/>
              <w:rPr>
                <w:rFonts w:ascii="Times New Roman" w:hAnsi="Times New Roman" w:cs="Times New Roman"/>
              </w:rPr>
            </w:pPr>
          </w:p>
        </w:tc>
        <w:tc>
          <w:tcPr>
            <w:tcW w:w="2801" w:type="dxa"/>
            <w:vMerge/>
          </w:tcPr>
          <w:p w14:paraId="0259049F" w14:textId="77777777" w:rsidR="00C1391F" w:rsidRPr="009B3195" w:rsidRDefault="00C1391F" w:rsidP="001B5855">
            <w:pPr>
              <w:pStyle w:val="ConsPlusNormal"/>
              <w:rPr>
                <w:rFonts w:ascii="Times New Roman" w:hAnsi="Times New Roman" w:cs="Times New Roman"/>
              </w:rPr>
            </w:pPr>
          </w:p>
        </w:tc>
        <w:tc>
          <w:tcPr>
            <w:tcW w:w="1593" w:type="dxa"/>
          </w:tcPr>
          <w:p w14:paraId="2C12F013"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6D90D81A" w14:textId="77777777" w:rsidR="00C1391F" w:rsidRPr="009B3195" w:rsidRDefault="00C1391F" w:rsidP="001B5855">
            <w:pPr>
              <w:pStyle w:val="ConsPlusNormal"/>
              <w:rPr>
                <w:rFonts w:ascii="Times New Roman" w:hAnsi="Times New Roman" w:cs="Times New Roman"/>
              </w:rPr>
            </w:pPr>
          </w:p>
        </w:tc>
        <w:tc>
          <w:tcPr>
            <w:tcW w:w="1013" w:type="dxa"/>
          </w:tcPr>
          <w:p w14:paraId="68BF4E0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E2295F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FDF78D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B2AFF8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B9AE0A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2F97E52" w14:textId="77469495"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3125C84" w14:textId="063C252A"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D7C192B" w14:textId="0920CEAD"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FAA0A83" w14:textId="06C34D60"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73CA85CE" w14:textId="77777777" w:rsidTr="00634896">
        <w:tc>
          <w:tcPr>
            <w:tcW w:w="846" w:type="dxa"/>
            <w:vMerge/>
          </w:tcPr>
          <w:p w14:paraId="66E1562C" w14:textId="77777777" w:rsidR="00C1391F" w:rsidRPr="009B3195" w:rsidRDefault="00C1391F" w:rsidP="001B5855">
            <w:pPr>
              <w:pStyle w:val="ConsPlusNormal"/>
              <w:rPr>
                <w:rFonts w:ascii="Times New Roman" w:hAnsi="Times New Roman" w:cs="Times New Roman"/>
              </w:rPr>
            </w:pPr>
          </w:p>
        </w:tc>
        <w:tc>
          <w:tcPr>
            <w:tcW w:w="2801" w:type="dxa"/>
            <w:vMerge/>
          </w:tcPr>
          <w:p w14:paraId="6DB3B0CC" w14:textId="77777777" w:rsidR="00C1391F" w:rsidRPr="009B3195" w:rsidRDefault="00C1391F" w:rsidP="001B5855">
            <w:pPr>
              <w:pStyle w:val="ConsPlusNormal"/>
              <w:rPr>
                <w:rFonts w:ascii="Times New Roman" w:hAnsi="Times New Roman" w:cs="Times New Roman"/>
              </w:rPr>
            </w:pPr>
          </w:p>
        </w:tc>
        <w:tc>
          <w:tcPr>
            <w:tcW w:w="1593" w:type="dxa"/>
          </w:tcPr>
          <w:p w14:paraId="219261A5"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07B8C133" w14:textId="77777777" w:rsidR="00C1391F" w:rsidRPr="009B3195" w:rsidRDefault="00C1391F" w:rsidP="001B5855">
            <w:pPr>
              <w:pStyle w:val="ConsPlusNormal"/>
              <w:rPr>
                <w:rFonts w:ascii="Times New Roman" w:hAnsi="Times New Roman" w:cs="Times New Roman"/>
              </w:rPr>
            </w:pPr>
          </w:p>
        </w:tc>
        <w:tc>
          <w:tcPr>
            <w:tcW w:w="1013" w:type="dxa"/>
          </w:tcPr>
          <w:p w14:paraId="55D8753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C1618A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6BC655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4883D3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9A1C1A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57738C9" w14:textId="3359694F"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6EEF131" w14:textId="407A98E0"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7C03C37" w14:textId="07FB7D7C" w:rsidR="00C1391F" w:rsidRPr="009B3195" w:rsidRDefault="00EF29D9"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D8DCBA6" w14:textId="6CDE506C"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07047FCC" w14:textId="77777777" w:rsidTr="00634896">
        <w:tc>
          <w:tcPr>
            <w:tcW w:w="846" w:type="dxa"/>
            <w:vMerge w:val="restart"/>
          </w:tcPr>
          <w:p w14:paraId="3B7C1C42"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1.2.4.</w:t>
            </w:r>
          </w:p>
        </w:tc>
        <w:tc>
          <w:tcPr>
            <w:tcW w:w="2801" w:type="dxa"/>
            <w:vMerge w:val="restart"/>
          </w:tcPr>
          <w:p w14:paraId="2354E386"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Проведение семинаров, круглых столов, мастер-классов по актуальным вопросам развития предпринимательства в Арсеньевском городском округе</w:t>
            </w:r>
          </w:p>
        </w:tc>
        <w:tc>
          <w:tcPr>
            <w:tcW w:w="1593" w:type="dxa"/>
          </w:tcPr>
          <w:p w14:paraId="0AA95377"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1CF3B029" w14:textId="77777777" w:rsidR="00C1391F" w:rsidRPr="009B3195" w:rsidRDefault="00C1391F" w:rsidP="001B5855">
            <w:pPr>
              <w:pStyle w:val="ConsPlusNormal"/>
              <w:rPr>
                <w:rFonts w:ascii="Times New Roman" w:hAnsi="Times New Roman" w:cs="Times New Roman"/>
              </w:rPr>
            </w:pPr>
          </w:p>
        </w:tc>
        <w:tc>
          <w:tcPr>
            <w:tcW w:w="1013" w:type="dxa"/>
          </w:tcPr>
          <w:p w14:paraId="4BB9C3A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0939E5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A2DF35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FDDA0A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46A1D0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1141F07" w14:textId="584E039C"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4D43E98" w14:textId="23242C21"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9584282" w14:textId="2DA52BBE"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5E7C1D9" w14:textId="14D2E2EC"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583802C7" w14:textId="77777777" w:rsidTr="00634896">
        <w:tc>
          <w:tcPr>
            <w:tcW w:w="846" w:type="dxa"/>
            <w:vMerge/>
          </w:tcPr>
          <w:p w14:paraId="52A7600B" w14:textId="77777777" w:rsidR="00C1391F" w:rsidRPr="009B3195" w:rsidRDefault="00C1391F" w:rsidP="001B5855">
            <w:pPr>
              <w:pStyle w:val="ConsPlusNormal"/>
              <w:rPr>
                <w:rFonts w:ascii="Times New Roman" w:hAnsi="Times New Roman" w:cs="Times New Roman"/>
              </w:rPr>
            </w:pPr>
          </w:p>
        </w:tc>
        <w:tc>
          <w:tcPr>
            <w:tcW w:w="2801" w:type="dxa"/>
            <w:vMerge/>
          </w:tcPr>
          <w:p w14:paraId="7A1C62E7" w14:textId="77777777" w:rsidR="00C1391F" w:rsidRPr="009B3195" w:rsidRDefault="00C1391F" w:rsidP="001B5855">
            <w:pPr>
              <w:pStyle w:val="ConsPlusNormal"/>
              <w:rPr>
                <w:rFonts w:ascii="Times New Roman" w:hAnsi="Times New Roman" w:cs="Times New Roman"/>
              </w:rPr>
            </w:pPr>
          </w:p>
        </w:tc>
        <w:tc>
          <w:tcPr>
            <w:tcW w:w="1593" w:type="dxa"/>
          </w:tcPr>
          <w:p w14:paraId="2E0B411D"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00CDBF7E" w14:textId="77777777" w:rsidR="00C1391F" w:rsidRPr="009B3195" w:rsidRDefault="00C1391F" w:rsidP="001B5855">
            <w:pPr>
              <w:pStyle w:val="ConsPlusNormal"/>
              <w:rPr>
                <w:rFonts w:ascii="Times New Roman" w:hAnsi="Times New Roman" w:cs="Times New Roman"/>
              </w:rPr>
            </w:pPr>
          </w:p>
        </w:tc>
        <w:tc>
          <w:tcPr>
            <w:tcW w:w="1013" w:type="dxa"/>
          </w:tcPr>
          <w:p w14:paraId="703802F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FD68E6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522E91A"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7556DC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36225C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11B8762" w14:textId="09DFEB54"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D37B44F" w14:textId="6D287B46"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6C9FC57" w14:textId="68D91C21"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74FB74E" w14:textId="49FC8012"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47252A9B" w14:textId="77777777" w:rsidTr="00634896">
        <w:tc>
          <w:tcPr>
            <w:tcW w:w="846" w:type="dxa"/>
            <w:vMerge/>
          </w:tcPr>
          <w:p w14:paraId="77CF6528" w14:textId="77777777" w:rsidR="00C1391F" w:rsidRPr="009B3195" w:rsidRDefault="00C1391F" w:rsidP="001B5855">
            <w:pPr>
              <w:pStyle w:val="ConsPlusNormal"/>
              <w:rPr>
                <w:rFonts w:ascii="Times New Roman" w:hAnsi="Times New Roman" w:cs="Times New Roman"/>
              </w:rPr>
            </w:pPr>
          </w:p>
        </w:tc>
        <w:tc>
          <w:tcPr>
            <w:tcW w:w="2801" w:type="dxa"/>
            <w:vMerge/>
          </w:tcPr>
          <w:p w14:paraId="6A6899B4" w14:textId="77777777" w:rsidR="00C1391F" w:rsidRPr="009B3195" w:rsidRDefault="00C1391F" w:rsidP="001B5855">
            <w:pPr>
              <w:pStyle w:val="ConsPlusNormal"/>
              <w:rPr>
                <w:rFonts w:ascii="Times New Roman" w:hAnsi="Times New Roman" w:cs="Times New Roman"/>
              </w:rPr>
            </w:pPr>
          </w:p>
        </w:tc>
        <w:tc>
          <w:tcPr>
            <w:tcW w:w="1593" w:type="dxa"/>
          </w:tcPr>
          <w:p w14:paraId="49DD7711"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502D9780" w14:textId="77777777" w:rsidR="00C1391F" w:rsidRPr="009B3195" w:rsidRDefault="00C1391F" w:rsidP="001B5855">
            <w:pPr>
              <w:pStyle w:val="ConsPlusNormal"/>
              <w:rPr>
                <w:rFonts w:ascii="Times New Roman" w:hAnsi="Times New Roman" w:cs="Times New Roman"/>
              </w:rPr>
            </w:pPr>
          </w:p>
        </w:tc>
        <w:tc>
          <w:tcPr>
            <w:tcW w:w="1013" w:type="dxa"/>
          </w:tcPr>
          <w:p w14:paraId="0019D88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A9564E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04CB6E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A1294D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5E3CCE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1CB669C" w14:textId="54F39908"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48A20F9" w14:textId="4D312EFB"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81E5D6F" w14:textId="42432AA6"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F396003" w14:textId="3DE29296"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05D1FB70" w14:textId="77777777" w:rsidTr="00634896">
        <w:tc>
          <w:tcPr>
            <w:tcW w:w="846" w:type="dxa"/>
            <w:vMerge/>
          </w:tcPr>
          <w:p w14:paraId="77E05C24" w14:textId="77777777" w:rsidR="00C1391F" w:rsidRPr="009B3195" w:rsidRDefault="00C1391F" w:rsidP="001B5855">
            <w:pPr>
              <w:pStyle w:val="ConsPlusNormal"/>
              <w:rPr>
                <w:rFonts w:ascii="Times New Roman" w:hAnsi="Times New Roman" w:cs="Times New Roman"/>
              </w:rPr>
            </w:pPr>
          </w:p>
        </w:tc>
        <w:tc>
          <w:tcPr>
            <w:tcW w:w="2801" w:type="dxa"/>
            <w:vMerge/>
          </w:tcPr>
          <w:p w14:paraId="753BB721" w14:textId="77777777" w:rsidR="00C1391F" w:rsidRPr="009B3195" w:rsidRDefault="00C1391F" w:rsidP="001B5855">
            <w:pPr>
              <w:pStyle w:val="ConsPlusNormal"/>
              <w:rPr>
                <w:rFonts w:ascii="Times New Roman" w:hAnsi="Times New Roman" w:cs="Times New Roman"/>
              </w:rPr>
            </w:pPr>
          </w:p>
        </w:tc>
        <w:tc>
          <w:tcPr>
            <w:tcW w:w="1593" w:type="dxa"/>
          </w:tcPr>
          <w:p w14:paraId="0EED561E"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420D6A61" w14:textId="77777777" w:rsidR="00C1391F" w:rsidRPr="009B3195" w:rsidRDefault="00C1391F" w:rsidP="001B5855">
            <w:pPr>
              <w:pStyle w:val="ConsPlusNormal"/>
              <w:rPr>
                <w:rFonts w:ascii="Times New Roman" w:hAnsi="Times New Roman" w:cs="Times New Roman"/>
              </w:rPr>
            </w:pPr>
          </w:p>
        </w:tc>
        <w:tc>
          <w:tcPr>
            <w:tcW w:w="1013" w:type="dxa"/>
          </w:tcPr>
          <w:p w14:paraId="17B6EEE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FF790F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7825D41"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F405F8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39E955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FEA54AE" w14:textId="315E45E9"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D384263" w14:textId="3F946827"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06F67ED" w14:textId="45D8F10E"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5D4F543" w14:textId="7FF33619"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378A143B" w14:textId="77777777" w:rsidTr="00634896">
        <w:tc>
          <w:tcPr>
            <w:tcW w:w="846" w:type="dxa"/>
            <w:vMerge/>
          </w:tcPr>
          <w:p w14:paraId="63A7A0F9" w14:textId="77777777" w:rsidR="00C1391F" w:rsidRPr="009B3195" w:rsidRDefault="00C1391F" w:rsidP="001B5855">
            <w:pPr>
              <w:pStyle w:val="ConsPlusNormal"/>
              <w:rPr>
                <w:rFonts w:ascii="Times New Roman" w:hAnsi="Times New Roman" w:cs="Times New Roman"/>
              </w:rPr>
            </w:pPr>
          </w:p>
        </w:tc>
        <w:tc>
          <w:tcPr>
            <w:tcW w:w="2801" w:type="dxa"/>
            <w:vMerge/>
          </w:tcPr>
          <w:p w14:paraId="30D74D85" w14:textId="77777777" w:rsidR="00C1391F" w:rsidRPr="009B3195" w:rsidRDefault="00C1391F" w:rsidP="001B5855">
            <w:pPr>
              <w:pStyle w:val="ConsPlusNormal"/>
              <w:rPr>
                <w:rFonts w:ascii="Times New Roman" w:hAnsi="Times New Roman" w:cs="Times New Roman"/>
              </w:rPr>
            </w:pPr>
          </w:p>
        </w:tc>
        <w:tc>
          <w:tcPr>
            <w:tcW w:w="1593" w:type="dxa"/>
          </w:tcPr>
          <w:p w14:paraId="4EC5B1B8"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113FC7D9" w14:textId="77777777" w:rsidR="00C1391F" w:rsidRPr="009B3195" w:rsidRDefault="00C1391F" w:rsidP="001B5855">
            <w:pPr>
              <w:pStyle w:val="ConsPlusNormal"/>
              <w:rPr>
                <w:rFonts w:ascii="Times New Roman" w:hAnsi="Times New Roman" w:cs="Times New Roman"/>
              </w:rPr>
            </w:pPr>
          </w:p>
        </w:tc>
        <w:tc>
          <w:tcPr>
            <w:tcW w:w="1013" w:type="dxa"/>
          </w:tcPr>
          <w:p w14:paraId="56E287C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B80B79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410CA5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32F504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928C55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1C43C5F" w14:textId="2386B87B"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867B204" w14:textId="5D17E3F5"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6AC4C89" w14:textId="607756CD"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C273787" w14:textId="3CF2B8E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6D290A6C" w14:textId="77777777" w:rsidTr="00634896">
        <w:tc>
          <w:tcPr>
            <w:tcW w:w="846" w:type="dxa"/>
            <w:vMerge w:val="restart"/>
          </w:tcPr>
          <w:p w14:paraId="4736DB59"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1.2.5.</w:t>
            </w:r>
          </w:p>
        </w:tc>
        <w:tc>
          <w:tcPr>
            <w:tcW w:w="2801" w:type="dxa"/>
            <w:vMerge w:val="restart"/>
          </w:tcPr>
          <w:p w14:paraId="1E89BCDA"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Изготовление печатной продукции</w:t>
            </w:r>
          </w:p>
        </w:tc>
        <w:tc>
          <w:tcPr>
            <w:tcW w:w="1593" w:type="dxa"/>
          </w:tcPr>
          <w:p w14:paraId="251EB0AB"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256C4FD0" w14:textId="77777777" w:rsidR="00C1391F" w:rsidRPr="009B3195" w:rsidRDefault="00C1391F" w:rsidP="001B5855">
            <w:pPr>
              <w:pStyle w:val="ConsPlusNormal"/>
              <w:rPr>
                <w:rFonts w:ascii="Times New Roman" w:hAnsi="Times New Roman" w:cs="Times New Roman"/>
              </w:rPr>
            </w:pPr>
          </w:p>
        </w:tc>
        <w:tc>
          <w:tcPr>
            <w:tcW w:w="1013" w:type="dxa"/>
          </w:tcPr>
          <w:p w14:paraId="473EA12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15,210</w:t>
            </w:r>
          </w:p>
        </w:tc>
        <w:tc>
          <w:tcPr>
            <w:tcW w:w="992" w:type="dxa"/>
          </w:tcPr>
          <w:p w14:paraId="48BA012E"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2CC26A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CF32EC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8557F6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360282A" w14:textId="7E9B7191"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462F219" w14:textId="4DACA117"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FEB9CE5" w14:textId="2C10FCEB"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3054B5D" w14:textId="5B00FCB5"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15,210</w:t>
            </w:r>
          </w:p>
        </w:tc>
      </w:tr>
      <w:tr w:rsidR="00C1391F" w:rsidRPr="009B3195" w14:paraId="54E1BEFA" w14:textId="77777777" w:rsidTr="00634896">
        <w:tc>
          <w:tcPr>
            <w:tcW w:w="846" w:type="dxa"/>
            <w:vMerge/>
          </w:tcPr>
          <w:p w14:paraId="5A81B0B1" w14:textId="77777777" w:rsidR="00C1391F" w:rsidRPr="009B3195" w:rsidRDefault="00C1391F" w:rsidP="001B5855">
            <w:pPr>
              <w:pStyle w:val="ConsPlusNormal"/>
              <w:rPr>
                <w:rFonts w:ascii="Times New Roman" w:hAnsi="Times New Roman" w:cs="Times New Roman"/>
              </w:rPr>
            </w:pPr>
          </w:p>
        </w:tc>
        <w:tc>
          <w:tcPr>
            <w:tcW w:w="2801" w:type="dxa"/>
            <w:vMerge/>
          </w:tcPr>
          <w:p w14:paraId="3C646006" w14:textId="77777777" w:rsidR="00C1391F" w:rsidRPr="009B3195" w:rsidRDefault="00C1391F" w:rsidP="001B5855">
            <w:pPr>
              <w:pStyle w:val="ConsPlusNormal"/>
              <w:rPr>
                <w:rFonts w:ascii="Times New Roman" w:hAnsi="Times New Roman" w:cs="Times New Roman"/>
              </w:rPr>
            </w:pPr>
          </w:p>
        </w:tc>
        <w:tc>
          <w:tcPr>
            <w:tcW w:w="1593" w:type="dxa"/>
          </w:tcPr>
          <w:p w14:paraId="71C4AB55"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0EDBDF6" w14:textId="77777777" w:rsidR="00C1391F" w:rsidRPr="009B3195" w:rsidRDefault="00C1391F" w:rsidP="001B5855">
            <w:pPr>
              <w:pStyle w:val="ConsPlusNormal"/>
              <w:rPr>
                <w:rFonts w:ascii="Times New Roman" w:hAnsi="Times New Roman" w:cs="Times New Roman"/>
              </w:rPr>
            </w:pPr>
          </w:p>
        </w:tc>
        <w:tc>
          <w:tcPr>
            <w:tcW w:w="1013" w:type="dxa"/>
          </w:tcPr>
          <w:p w14:paraId="5B9D575D"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E2D723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082686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5EB8CB5"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881E79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5EBF9D9" w14:textId="5813BD1E"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4075F10" w14:textId="0E664595"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3544D38" w14:textId="15F096DE"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A9DDADA" w14:textId="1CEEE1AC"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45C5F463" w14:textId="77777777" w:rsidTr="00634896">
        <w:tc>
          <w:tcPr>
            <w:tcW w:w="846" w:type="dxa"/>
            <w:vMerge/>
          </w:tcPr>
          <w:p w14:paraId="7368583B" w14:textId="77777777" w:rsidR="00C1391F" w:rsidRPr="009B3195" w:rsidRDefault="00C1391F" w:rsidP="001B5855">
            <w:pPr>
              <w:pStyle w:val="ConsPlusNormal"/>
              <w:rPr>
                <w:rFonts w:ascii="Times New Roman" w:hAnsi="Times New Roman" w:cs="Times New Roman"/>
              </w:rPr>
            </w:pPr>
          </w:p>
        </w:tc>
        <w:tc>
          <w:tcPr>
            <w:tcW w:w="2801" w:type="dxa"/>
            <w:vMerge/>
          </w:tcPr>
          <w:p w14:paraId="050DC05B" w14:textId="77777777" w:rsidR="00C1391F" w:rsidRPr="009B3195" w:rsidRDefault="00C1391F" w:rsidP="001B5855">
            <w:pPr>
              <w:pStyle w:val="ConsPlusNormal"/>
              <w:rPr>
                <w:rFonts w:ascii="Times New Roman" w:hAnsi="Times New Roman" w:cs="Times New Roman"/>
              </w:rPr>
            </w:pPr>
          </w:p>
        </w:tc>
        <w:tc>
          <w:tcPr>
            <w:tcW w:w="1593" w:type="dxa"/>
          </w:tcPr>
          <w:p w14:paraId="7B990C57"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397B6908" w14:textId="77777777" w:rsidR="00C1391F" w:rsidRPr="009B3195" w:rsidRDefault="00C1391F" w:rsidP="001B5855">
            <w:pPr>
              <w:pStyle w:val="ConsPlusNormal"/>
              <w:rPr>
                <w:rFonts w:ascii="Times New Roman" w:hAnsi="Times New Roman" w:cs="Times New Roman"/>
              </w:rPr>
            </w:pPr>
          </w:p>
        </w:tc>
        <w:tc>
          <w:tcPr>
            <w:tcW w:w="1013" w:type="dxa"/>
          </w:tcPr>
          <w:p w14:paraId="4E792276"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82BD872"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51B3D2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10582F7"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B7E255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9698DE5" w14:textId="0F27CB36"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B7B3A6E" w14:textId="55EFD278"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EC22B8C" w14:textId="3FB45E13"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16BF5EB" w14:textId="242306A2"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C1391F" w:rsidRPr="009B3195" w14:paraId="3B09E220" w14:textId="77777777" w:rsidTr="00634896">
        <w:tc>
          <w:tcPr>
            <w:tcW w:w="846" w:type="dxa"/>
            <w:vMerge/>
          </w:tcPr>
          <w:p w14:paraId="563D66C2" w14:textId="77777777" w:rsidR="00C1391F" w:rsidRPr="009B3195" w:rsidRDefault="00C1391F" w:rsidP="001B5855">
            <w:pPr>
              <w:pStyle w:val="ConsPlusNormal"/>
              <w:rPr>
                <w:rFonts w:ascii="Times New Roman" w:hAnsi="Times New Roman" w:cs="Times New Roman"/>
              </w:rPr>
            </w:pPr>
          </w:p>
        </w:tc>
        <w:tc>
          <w:tcPr>
            <w:tcW w:w="2801" w:type="dxa"/>
            <w:vMerge/>
          </w:tcPr>
          <w:p w14:paraId="0C9C16CB" w14:textId="77777777" w:rsidR="00C1391F" w:rsidRPr="009B3195" w:rsidRDefault="00C1391F" w:rsidP="001B5855">
            <w:pPr>
              <w:pStyle w:val="ConsPlusNormal"/>
              <w:rPr>
                <w:rFonts w:ascii="Times New Roman" w:hAnsi="Times New Roman" w:cs="Times New Roman"/>
              </w:rPr>
            </w:pPr>
          </w:p>
        </w:tc>
        <w:tc>
          <w:tcPr>
            <w:tcW w:w="1593" w:type="dxa"/>
          </w:tcPr>
          <w:p w14:paraId="5B2315F4"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6C0E11EC" w14:textId="77777777" w:rsidR="00C1391F" w:rsidRPr="009B3195" w:rsidRDefault="00C1391F" w:rsidP="001B5855">
            <w:pPr>
              <w:pStyle w:val="ConsPlusNormal"/>
              <w:rPr>
                <w:rFonts w:ascii="Times New Roman" w:hAnsi="Times New Roman" w:cs="Times New Roman"/>
              </w:rPr>
            </w:pPr>
          </w:p>
        </w:tc>
        <w:tc>
          <w:tcPr>
            <w:tcW w:w="1013" w:type="dxa"/>
          </w:tcPr>
          <w:p w14:paraId="72D2743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15,210</w:t>
            </w:r>
          </w:p>
        </w:tc>
        <w:tc>
          <w:tcPr>
            <w:tcW w:w="992" w:type="dxa"/>
          </w:tcPr>
          <w:p w14:paraId="0EC1F20C"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16F7E84"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D5564B8"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005CDB9"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6A406EB" w14:textId="313E3F06"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4AD6201" w14:textId="42D3ED5E"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48C0433" w14:textId="21B246A8"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9B1F4D1" w14:textId="2A0D8AA1"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15,210</w:t>
            </w:r>
          </w:p>
        </w:tc>
      </w:tr>
      <w:tr w:rsidR="00C1391F" w:rsidRPr="009B3195" w14:paraId="124434C2" w14:textId="77777777" w:rsidTr="00634896">
        <w:tc>
          <w:tcPr>
            <w:tcW w:w="846" w:type="dxa"/>
            <w:vMerge/>
          </w:tcPr>
          <w:p w14:paraId="0534B221" w14:textId="77777777" w:rsidR="00C1391F" w:rsidRPr="009B3195" w:rsidRDefault="00C1391F" w:rsidP="001B5855">
            <w:pPr>
              <w:pStyle w:val="ConsPlusNormal"/>
              <w:rPr>
                <w:rFonts w:ascii="Times New Roman" w:hAnsi="Times New Roman" w:cs="Times New Roman"/>
              </w:rPr>
            </w:pPr>
          </w:p>
        </w:tc>
        <w:tc>
          <w:tcPr>
            <w:tcW w:w="2801" w:type="dxa"/>
            <w:vMerge/>
          </w:tcPr>
          <w:p w14:paraId="51A260EC" w14:textId="77777777" w:rsidR="00C1391F" w:rsidRPr="009B3195" w:rsidRDefault="00C1391F" w:rsidP="001B5855">
            <w:pPr>
              <w:pStyle w:val="ConsPlusNormal"/>
              <w:rPr>
                <w:rFonts w:ascii="Times New Roman" w:hAnsi="Times New Roman" w:cs="Times New Roman"/>
              </w:rPr>
            </w:pPr>
          </w:p>
        </w:tc>
        <w:tc>
          <w:tcPr>
            <w:tcW w:w="1593" w:type="dxa"/>
          </w:tcPr>
          <w:p w14:paraId="5D6D1BC5" w14:textId="77777777" w:rsidR="00C1391F" w:rsidRPr="009B3195" w:rsidRDefault="00C1391F" w:rsidP="001B5855">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3DCF2CD5" w14:textId="77777777" w:rsidR="00C1391F" w:rsidRPr="009B3195" w:rsidRDefault="00C1391F" w:rsidP="001B5855">
            <w:pPr>
              <w:pStyle w:val="ConsPlusNormal"/>
              <w:rPr>
                <w:rFonts w:ascii="Times New Roman" w:hAnsi="Times New Roman" w:cs="Times New Roman"/>
              </w:rPr>
            </w:pPr>
          </w:p>
        </w:tc>
        <w:tc>
          <w:tcPr>
            <w:tcW w:w="1013" w:type="dxa"/>
          </w:tcPr>
          <w:p w14:paraId="4FF7C02B"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E9414D3"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1EFCF60"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7F35EE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E8DAE1F" w14:textId="77777777"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8E2D9F2" w14:textId="00B114EF"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8CDC89E" w14:textId="73535D17"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ADB9E08" w14:textId="5C7B06EF" w:rsidR="00C1391F" w:rsidRPr="009B3195" w:rsidRDefault="00BB1DE0" w:rsidP="001B5855">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C5DB70C" w14:textId="6A89FDD4" w:rsidR="00C1391F" w:rsidRPr="009B3195" w:rsidRDefault="00C1391F" w:rsidP="001B5855">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1B6B6920" w14:textId="77777777" w:rsidTr="00634896">
        <w:tc>
          <w:tcPr>
            <w:tcW w:w="846" w:type="dxa"/>
            <w:vMerge w:val="restart"/>
          </w:tcPr>
          <w:p w14:paraId="2390F01A" w14:textId="607CD58E" w:rsidR="00330CE6" w:rsidRPr="009B3195" w:rsidRDefault="00330CE6" w:rsidP="00330CE6">
            <w:pPr>
              <w:pStyle w:val="ConsPlusNormal"/>
              <w:rPr>
                <w:rFonts w:ascii="Times New Roman" w:hAnsi="Times New Roman" w:cs="Times New Roman"/>
              </w:rPr>
            </w:pPr>
            <w:r>
              <w:rPr>
                <w:rFonts w:ascii="Times New Roman" w:hAnsi="Times New Roman" w:cs="Times New Roman"/>
              </w:rPr>
              <w:t>1.2.6</w:t>
            </w:r>
          </w:p>
        </w:tc>
        <w:tc>
          <w:tcPr>
            <w:tcW w:w="2801" w:type="dxa"/>
            <w:vMerge w:val="restart"/>
            <w:tcBorders>
              <w:top w:val="single" w:sz="4" w:space="0" w:color="auto"/>
              <w:left w:val="single" w:sz="4" w:space="0" w:color="auto"/>
              <w:bottom w:val="single" w:sz="4" w:space="0" w:color="auto"/>
              <w:right w:val="single" w:sz="4" w:space="0" w:color="auto"/>
            </w:tcBorders>
          </w:tcPr>
          <w:p w14:paraId="0A57CFBE" w14:textId="7650CD0B" w:rsidR="00330CE6" w:rsidRPr="00330CE6" w:rsidRDefault="00330CE6" w:rsidP="00330CE6">
            <w:pPr>
              <w:pStyle w:val="ConsPlusNormal"/>
              <w:rPr>
                <w:rFonts w:ascii="Times New Roman" w:hAnsi="Times New Roman" w:cs="Times New Roman"/>
              </w:rPr>
            </w:pPr>
            <w:r w:rsidRPr="00330CE6">
              <w:rPr>
                <w:rFonts w:ascii="Times New Roman" w:hAnsi="Times New Roman" w:cs="Times New Roman"/>
                <w:sz w:val="18"/>
                <w:szCs w:val="18"/>
              </w:rPr>
              <w:t>Создание благоприятных условий для вовлечения молодежи в предпринимательскую деятельность</w:t>
            </w:r>
          </w:p>
        </w:tc>
        <w:tc>
          <w:tcPr>
            <w:tcW w:w="1593" w:type="dxa"/>
          </w:tcPr>
          <w:p w14:paraId="65C96BA3" w14:textId="446E6D7E"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7B332E38" w14:textId="77777777" w:rsidR="00330CE6" w:rsidRPr="009B3195" w:rsidRDefault="00330CE6" w:rsidP="00330CE6">
            <w:pPr>
              <w:pStyle w:val="ConsPlusNormal"/>
              <w:rPr>
                <w:rFonts w:ascii="Times New Roman" w:hAnsi="Times New Roman" w:cs="Times New Roman"/>
              </w:rPr>
            </w:pPr>
          </w:p>
        </w:tc>
        <w:tc>
          <w:tcPr>
            <w:tcW w:w="1013" w:type="dxa"/>
          </w:tcPr>
          <w:p w14:paraId="75810AA9" w14:textId="47623AC1"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2" w:type="dxa"/>
          </w:tcPr>
          <w:p w14:paraId="7282DA05" w14:textId="23939EF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3" w:type="dxa"/>
          </w:tcPr>
          <w:p w14:paraId="20F2EFEC" w14:textId="04A6D418" w:rsidR="00330CE6"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2" w:type="dxa"/>
          </w:tcPr>
          <w:p w14:paraId="22EAFF30" w14:textId="026938F2"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C4C8EBC" w14:textId="19BA3DD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00C81EA" w14:textId="18E3DF44"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AE0A9A7" w14:textId="78F902F9"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7D935A0" w14:textId="03F41168"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230" w:type="dxa"/>
          </w:tcPr>
          <w:p w14:paraId="52EAF951" w14:textId="454C7B81" w:rsidR="00330CE6" w:rsidRDefault="00330CE6" w:rsidP="00330CE6">
            <w:pPr>
              <w:pStyle w:val="ConsPlusNormal"/>
              <w:jc w:val="right"/>
              <w:rPr>
                <w:rFonts w:ascii="Times New Roman" w:hAnsi="Times New Roman" w:cs="Times New Roman"/>
              </w:rPr>
            </w:pPr>
            <w:r>
              <w:rPr>
                <w:rFonts w:ascii="Times New Roman" w:hAnsi="Times New Roman" w:cs="Times New Roman"/>
              </w:rPr>
              <w:t>0</w:t>
            </w:r>
          </w:p>
        </w:tc>
      </w:tr>
      <w:tr w:rsidR="00330CE6" w:rsidRPr="009B3195" w14:paraId="1CA4784E" w14:textId="77777777" w:rsidTr="00634896">
        <w:tc>
          <w:tcPr>
            <w:tcW w:w="846" w:type="dxa"/>
            <w:vMerge/>
          </w:tcPr>
          <w:p w14:paraId="28433F1D" w14:textId="77777777" w:rsidR="00330CE6" w:rsidRPr="009B3195" w:rsidRDefault="00330CE6" w:rsidP="00330CE6">
            <w:pPr>
              <w:pStyle w:val="ConsPlusNormal"/>
              <w:rPr>
                <w:rFonts w:ascii="Times New Roman" w:hAnsi="Times New Roman" w:cs="Times New Roman"/>
              </w:rPr>
            </w:pPr>
          </w:p>
        </w:tc>
        <w:tc>
          <w:tcPr>
            <w:tcW w:w="2801" w:type="dxa"/>
            <w:vMerge/>
          </w:tcPr>
          <w:p w14:paraId="36D91081" w14:textId="77777777" w:rsidR="00330CE6" w:rsidRPr="009B3195" w:rsidRDefault="00330CE6" w:rsidP="00330CE6">
            <w:pPr>
              <w:pStyle w:val="ConsPlusNormal"/>
              <w:rPr>
                <w:rFonts w:ascii="Times New Roman" w:hAnsi="Times New Roman" w:cs="Times New Roman"/>
              </w:rPr>
            </w:pPr>
          </w:p>
        </w:tc>
        <w:tc>
          <w:tcPr>
            <w:tcW w:w="1593" w:type="dxa"/>
          </w:tcPr>
          <w:p w14:paraId="405AFDF4" w14:textId="5B6B640C"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7DCD525A" w14:textId="77777777" w:rsidR="00330CE6" w:rsidRPr="009B3195" w:rsidRDefault="00330CE6" w:rsidP="00330CE6">
            <w:pPr>
              <w:pStyle w:val="ConsPlusNormal"/>
              <w:rPr>
                <w:rFonts w:ascii="Times New Roman" w:hAnsi="Times New Roman" w:cs="Times New Roman"/>
              </w:rPr>
            </w:pPr>
          </w:p>
        </w:tc>
        <w:tc>
          <w:tcPr>
            <w:tcW w:w="1013" w:type="dxa"/>
          </w:tcPr>
          <w:p w14:paraId="48DD494C" w14:textId="2770284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2" w:type="dxa"/>
          </w:tcPr>
          <w:p w14:paraId="6C51B329" w14:textId="14C5510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3" w:type="dxa"/>
          </w:tcPr>
          <w:p w14:paraId="155321D6" w14:textId="70C36132" w:rsidR="00330CE6"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2" w:type="dxa"/>
          </w:tcPr>
          <w:p w14:paraId="3145BE9F" w14:textId="222ACA9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BAEB639" w14:textId="5EAB150A"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8918817" w14:textId="64530915"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21EBCF6" w14:textId="60904C69"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04404B4" w14:textId="1AD0338F"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230" w:type="dxa"/>
          </w:tcPr>
          <w:p w14:paraId="5C755756" w14:textId="4056BF81" w:rsidR="00330CE6" w:rsidRDefault="00330CE6" w:rsidP="00330CE6">
            <w:pPr>
              <w:pStyle w:val="ConsPlusNormal"/>
              <w:jc w:val="right"/>
              <w:rPr>
                <w:rFonts w:ascii="Times New Roman" w:hAnsi="Times New Roman" w:cs="Times New Roman"/>
              </w:rPr>
            </w:pPr>
            <w:r>
              <w:rPr>
                <w:rFonts w:ascii="Times New Roman" w:hAnsi="Times New Roman" w:cs="Times New Roman"/>
              </w:rPr>
              <w:t>0</w:t>
            </w:r>
          </w:p>
        </w:tc>
      </w:tr>
      <w:tr w:rsidR="00330CE6" w:rsidRPr="009B3195" w14:paraId="46CBD70C" w14:textId="77777777" w:rsidTr="00634896">
        <w:tc>
          <w:tcPr>
            <w:tcW w:w="846" w:type="dxa"/>
            <w:vMerge/>
          </w:tcPr>
          <w:p w14:paraId="2BBE9B7F" w14:textId="77777777" w:rsidR="00330CE6" w:rsidRPr="009B3195" w:rsidRDefault="00330CE6" w:rsidP="00330CE6">
            <w:pPr>
              <w:pStyle w:val="ConsPlusNormal"/>
              <w:rPr>
                <w:rFonts w:ascii="Times New Roman" w:hAnsi="Times New Roman" w:cs="Times New Roman"/>
              </w:rPr>
            </w:pPr>
          </w:p>
        </w:tc>
        <w:tc>
          <w:tcPr>
            <w:tcW w:w="2801" w:type="dxa"/>
            <w:vMerge/>
          </w:tcPr>
          <w:p w14:paraId="4A602703" w14:textId="77777777" w:rsidR="00330CE6" w:rsidRPr="009B3195" w:rsidRDefault="00330CE6" w:rsidP="00330CE6">
            <w:pPr>
              <w:pStyle w:val="ConsPlusNormal"/>
              <w:rPr>
                <w:rFonts w:ascii="Times New Roman" w:hAnsi="Times New Roman" w:cs="Times New Roman"/>
              </w:rPr>
            </w:pPr>
          </w:p>
        </w:tc>
        <w:tc>
          <w:tcPr>
            <w:tcW w:w="1593" w:type="dxa"/>
          </w:tcPr>
          <w:p w14:paraId="65C569B1" w14:textId="41EA0211"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61748FB4" w14:textId="77777777" w:rsidR="00330CE6" w:rsidRPr="009B3195" w:rsidRDefault="00330CE6" w:rsidP="00330CE6">
            <w:pPr>
              <w:pStyle w:val="ConsPlusNormal"/>
              <w:rPr>
                <w:rFonts w:ascii="Times New Roman" w:hAnsi="Times New Roman" w:cs="Times New Roman"/>
              </w:rPr>
            </w:pPr>
          </w:p>
        </w:tc>
        <w:tc>
          <w:tcPr>
            <w:tcW w:w="1013" w:type="dxa"/>
          </w:tcPr>
          <w:p w14:paraId="4FB9D584" w14:textId="1274B69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2" w:type="dxa"/>
          </w:tcPr>
          <w:p w14:paraId="2740FCBA" w14:textId="228CDF2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3" w:type="dxa"/>
          </w:tcPr>
          <w:p w14:paraId="032C21E6" w14:textId="115A768D" w:rsidR="00330CE6"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2" w:type="dxa"/>
          </w:tcPr>
          <w:p w14:paraId="4F1D1C1E" w14:textId="5AFD8770"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ACC8125" w14:textId="4B41A9C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283358C" w14:textId="311B2C2F"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EA9EBCF" w14:textId="7A7AC855"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7C86DFE" w14:textId="53646D19"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230" w:type="dxa"/>
          </w:tcPr>
          <w:p w14:paraId="3F309B8A" w14:textId="4EBA3A9D" w:rsidR="00330CE6" w:rsidRDefault="00330CE6" w:rsidP="00330CE6">
            <w:pPr>
              <w:pStyle w:val="ConsPlusNormal"/>
              <w:jc w:val="right"/>
              <w:rPr>
                <w:rFonts w:ascii="Times New Roman" w:hAnsi="Times New Roman" w:cs="Times New Roman"/>
              </w:rPr>
            </w:pPr>
            <w:r>
              <w:rPr>
                <w:rFonts w:ascii="Times New Roman" w:hAnsi="Times New Roman" w:cs="Times New Roman"/>
              </w:rPr>
              <w:t>0</w:t>
            </w:r>
          </w:p>
        </w:tc>
      </w:tr>
      <w:tr w:rsidR="00330CE6" w:rsidRPr="009B3195" w14:paraId="074905B5" w14:textId="77777777" w:rsidTr="00634896">
        <w:tc>
          <w:tcPr>
            <w:tcW w:w="846" w:type="dxa"/>
            <w:vMerge/>
          </w:tcPr>
          <w:p w14:paraId="282BF586" w14:textId="77777777" w:rsidR="00330CE6" w:rsidRPr="009B3195" w:rsidRDefault="00330CE6" w:rsidP="00330CE6">
            <w:pPr>
              <w:pStyle w:val="ConsPlusNormal"/>
              <w:rPr>
                <w:rFonts w:ascii="Times New Roman" w:hAnsi="Times New Roman" w:cs="Times New Roman"/>
              </w:rPr>
            </w:pPr>
          </w:p>
        </w:tc>
        <w:tc>
          <w:tcPr>
            <w:tcW w:w="2801" w:type="dxa"/>
            <w:vMerge/>
          </w:tcPr>
          <w:p w14:paraId="3976E9C0" w14:textId="77777777" w:rsidR="00330CE6" w:rsidRPr="009B3195" w:rsidRDefault="00330CE6" w:rsidP="00330CE6">
            <w:pPr>
              <w:pStyle w:val="ConsPlusNormal"/>
              <w:rPr>
                <w:rFonts w:ascii="Times New Roman" w:hAnsi="Times New Roman" w:cs="Times New Roman"/>
              </w:rPr>
            </w:pPr>
          </w:p>
        </w:tc>
        <w:tc>
          <w:tcPr>
            <w:tcW w:w="1593" w:type="dxa"/>
          </w:tcPr>
          <w:p w14:paraId="21F23CF3" w14:textId="495E1A9F"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6518F3B7" w14:textId="77777777" w:rsidR="00330CE6" w:rsidRPr="009B3195" w:rsidRDefault="00330CE6" w:rsidP="00330CE6">
            <w:pPr>
              <w:pStyle w:val="ConsPlusNormal"/>
              <w:rPr>
                <w:rFonts w:ascii="Times New Roman" w:hAnsi="Times New Roman" w:cs="Times New Roman"/>
              </w:rPr>
            </w:pPr>
          </w:p>
        </w:tc>
        <w:tc>
          <w:tcPr>
            <w:tcW w:w="1013" w:type="dxa"/>
          </w:tcPr>
          <w:p w14:paraId="094AB197" w14:textId="5682B15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2" w:type="dxa"/>
          </w:tcPr>
          <w:p w14:paraId="118B95DF" w14:textId="6EDA910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3" w:type="dxa"/>
          </w:tcPr>
          <w:p w14:paraId="33013F57" w14:textId="51FA9062" w:rsidR="00330CE6"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2" w:type="dxa"/>
          </w:tcPr>
          <w:p w14:paraId="51E7B057" w14:textId="59676D6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064DB3D" w14:textId="6FDCF67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83B80A2" w14:textId="0AE8ECBC"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DC2C003" w14:textId="24CE9B2D"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34D01FD" w14:textId="2523CDA3"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230" w:type="dxa"/>
          </w:tcPr>
          <w:p w14:paraId="4C522B04" w14:textId="6994BA35" w:rsidR="00330CE6" w:rsidRDefault="00330CE6" w:rsidP="00330CE6">
            <w:pPr>
              <w:pStyle w:val="ConsPlusNormal"/>
              <w:jc w:val="right"/>
              <w:rPr>
                <w:rFonts w:ascii="Times New Roman" w:hAnsi="Times New Roman" w:cs="Times New Roman"/>
              </w:rPr>
            </w:pPr>
            <w:r>
              <w:rPr>
                <w:rFonts w:ascii="Times New Roman" w:hAnsi="Times New Roman" w:cs="Times New Roman"/>
              </w:rPr>
              <w:t>0</w:t>
            </w:r>
          </w:p>
        </w:tc>
      </w:tr>
      <w:tr w:rsidR="00330CE6" w:rsidRPr="009B3195" w14:paraId="4F1F85BC" w14:textId="77777777" w:rsidTr="00634896">
        <w:tc>
          <w:tcPr>
            <w:tcW w:w="846" w:type="dxa"/>
            <w:vMerge/>
          </w:tcPr>
          <w:p w14:paraId="2F084B09" w14:textId="77777777" w:rsidR="00330CE6" w:rsidRPr="009B3195" w:rsidRDefault="00330CE6" w:rsidP="00330CE6">
            <w:pPr>
              <w:pStyle w:val="ConsPlusNormal"/>
              <w:rPr>
                <w:rFonts w:ascii="Times New Roman" w:hAnsi="Times New Roman" w:cs="Times New Roman"/>
              </w:rPr>
            </w:pPr>
          </w:p>
        </w:tc>
        <w:tc>
          <w:tcPr>
            <w:tcW w:w="2801" w:type="dxa"/>
            <w:vMerge/>
          </w:tcPr>
          <w:p w14:paraId="6C335DA7" w14:textId="77777777" w:rsidR="00330CE6" w:rsidRPr="009B3195" w:rsidRDefault="00330CE6" w:rsidP="00330CE6">
            <w:pPr>
              <w:pStyle w:val="ConsPlusNormal"/>
              <w:rPr>
                <w:rFonts w:ascii="Times New Roman" w:hAnsi="Times New Roman" w:cs="Times New Roman"/>
              </w:rPr>
            </w:pPr>
          </w:p>
        </w:tc>
        <w:tc>
          <w:tcPr>
            <w:tcW w:w="1593" w:type="dxa"/>
          </w:tcPr>
          <w:p w14:paraId="099CB127" w14:textId="3A301470"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5B44E4C8" w14:textId="77777777" w:rsidR="00330CE6" w:rsidRPr="009B3195" w:rsidRDefault="00330CE6" w:rsidP="00330CE6">
            <w:pPr>
              <w:pStyle w:val="ConsPlusNormal"/>
              <w:rPr>
                <w:rFonts w:ascii="Times New Roman" w:hAnsi="Times New Roman" w:cs="Times New Roman"/>
              </w:rPr>
            </w:pPr>
          </w:p>
        </w:tc>
        <w:tc>
          <w:tcPr>
            <w:tcW w:w="1013" w:type="dxa"/>
          </w:tcPr>
          <w:p w14:paraId="7D09AEA9" w14:textId="1481ED8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2" w:type="dxa"/>
          </w:tcPr>
          <w:p w14:paraId="777E79B6" w14:textId="5781F31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3" w:type="dxa"/>
          </w:tcPr>
          <w:p w14:paraId="4A101FBF" w14:textId="2F568E4C" w:rsidR="00330CE6" w:rsidRDefault="00330CE6" w:rsidP="00330CE6">
            <w:pPr>
              <w:pStyle w:val="ConsPlusNormal"/>
              <w:jc w:val="right"/>
              <w:rPr>
                <w:rFonts w:ascii="Times New Roman" w:hAnsi="Times New Roman" w:cs="Times New Roman"/>
              </w:rPr>
            </w:pPr>
            <w:r>
              <w:rPr>
                <w:rFonts w:ascii="Times New Roman" w:hAnsi="Times New Roman" w:cs="Times New Roman"/>
              </w:rPr>
              <w:t>-</w:t>
            </w:r>
          </w:p>
        </w:tc>
        <w:tc>
          <w:tcPr>
            <w:tcW w:w="992" w:type="dxa"/>
          </w:tcPr>
          <w:p w14:paraId="679EBA20" w14:textId="09B874D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F57525D" w14:textId="04676A66"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3FF9379" w14:textId="0E697C10"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EC9730E" w14:textId="7FC91D58"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14FC1B7" w14:textId="6177A743" w:rsidR="00330CE6" w:rsidRPr="00B468FF"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230" w:type="dxa"/>
          </w:tcPr>
          <w:p w14:paraId="1BC77D52" w14:textId="46589D91" w:rsidR="00330CE6" w:rsidRDefault="00330CE6" w:rsidP="00330CE6">
            <w:pPr>
              <w:pStyle w:val="ConsPlusNormal"/>
              <w:jc w:val="right"/>
              <w:rPr>
                <w:rFonts w:ascii="Times New Roman" w:hAnsi="Times New Roman" w:cs="Times New Roman"/>
              </w:rPr>
            </w:pPr>
            <w:r>
              <w:rPr>
                <w:rFonts w:ascii="Times New Roman" w:hAnsi="Times New Roman" w:cs="Times New Roman"/>
              </w:rPr>
              <w:t>0</w:t>
            </w:r>
          </w:p>
        </w:tc>
      </w:tr>
      <w:tr w:rsidR="00330CE6" w:rsidRPr="009B3195" w14:paraId="05154067" w14:textId="77777777" w:rsidTr="00634896">
        <w:tc>
          <w:tcPr>
            <w:tcW w:w="846" w:type="dxa"/>
            <w:vMerge w:val="restart"/>
          </w:tcPr>
          <w:p w14:paraId="5DA8B17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w:t>
            </w:r>
          </w:p>
        </w:tc>
        <w:tc>
          <w:tcPr>
            <w:tcW w:w="2801" w:type="dxa"/>
            <w:vMerge w:val="restart"/>
          </w:tcPr>
          <w:p w14:paraId="2BAC3A62" w14:textId="7ED112E4"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 xml:space="preserve">Подпрограмма </w:t>
            </w:r>
            <w:r>
              <w:rPr>
                <w:rFonts w:ascii="Times New Roman" w:hAnsi="Times New Roman" w:cs="Times New Roman"/>
              </w:rPr>
              <w:t>№</w:t>
            </w:r>
            <w:r w:rsidRPr="009B3195">
              <w:rPr>
                <w:rFonts w:ascii="Times New Roman" w:hAnsi="Times New Roman" w:cs="Times New Roman"/>
              </w:rPr>
              <w:t xml:space="preserve"> 2 </w:t>
            </w:r>
            <w:r>
              <w:rPr>
                <w:rFonts w:ascii="Times New Roman" w:hAnsi="Times New Roman" w:cs="Times New Roman"/>
              </w:rPr>
              <w:t>«</w:t>
            </w:r>
            <w:r w:rsidRPr="009B3195">
              <w:rPr>
                <w:rFonts w:ascii="Times New Roman" w:hAnsi="Times New Roman" w:cs="Times New Roman"/>
              </w:rPr>
              <w:t>Управление имуществом, находящимся в собственности и в ведении Арсеньевского городского округа</w:t>
            </w:r>
            <w:r>
              <w:rPr>
                <w:rFonts w:ascii="Times New Roman" w:hAnsi="Times New Roman" w:cs="Times New Roman"/>
              </w:rPr>
              <w:t>»</w:t>
            </w:r>
            <w:r w:rsidRPr="009B3195">
              <w:rPr>
                <w:rFonts w:ascii="Times New Roman" w:hAnsi="Times New Roman" w:cs="Times New Roman"/>
              </w:rPr>
              <w:t xml:space="preserve"> на 2020 - 202</w:t>
            </w:r>
            <w:r>
              <w:rPr>
                <w:rFonts w:ascii="Times New Roman" w:hAnsi="Times New Roman" w:cs="Times New Roman"/>
              </w:rPr>
              <w:t>7</w:t>
            </w:r>
            <w:r w:rsidRPr="009B3195">
              <w:rPr>
                <w:rFonts w:ascii="Times New Roman" w:hAnsi="Times New Roman" w:cs="Times New Roman"/>
              </w:rPr>
              <w:t xml:space="preserve"> годы</w:t>
            </w:r>
          </w:p>
        </w:tc>
        <w:tc>
          <w:tcPr>
            <w:tcW w:w="1593" w:type="dxa"/>
          </w:tcPr>
          <w:p w14:paraId="09487E86"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3D2A81A5" w14:textId="77777777" w:rsidR="00330CE6" w:rsidRPr="009B3195" w:rsidRDefault="00330CE6" w:rsidP="00330CE6">
            <w:pPr>
              <w:pStyle w:val="ConsPlusNormal"/>
              <w:rPr>
                <w:rFonts w:ascii="Times New Roman" w:hAnsi="Times New Roman" w:cs="Times New Roman"/>
              </w:rPr>
            </w:pPr>
          </w:p>
        </w:tc>
        <w:tc>
          <w:tcPr>
            <w:tcW w:w="1013" w:type="dxa"/>
          </w:tcPr>
          <w:p w14:paraId="22BC5BC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57255,911</w:t>
            </w:r>
          </w:p>
        </w:tc>
        <w:tc>
          <w:tcPr>
            <w:tcW w:w="992" w:type="dxa"/>
          </w:tcPr>
          <w:p w14:paraId="2F1A9E8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16247,327</w:t>
            </w:r>
          </w:p>
        </w:tc>
        <w:tc>
          <w:tcPr>
            <w:tcW w:w="993" w:type="dxa"/>
          </w:tcPr>
          <w:p w14:paraId="2B40F085" w14:textId="56500DA5" w:rsidR="00330CE6" w:rsidRPr="009B3195" w:rsidRDefault="00481605" w:rsidP="00481605">
            <w:pPr>
              <w:pStyle w:val="ConsPlusNormal"/>
              <w:jc w:val="right"/>
              <w:rPr>
                <w:rFonts w:ascii="Times New Roman" w:hAnsi="Times New Roman" w:cs="Times New Roman"/>
              </w:rPr>
            </w:pPr>
            <w:r>
              <w:rPr>
                <w:rFonts w:ascii="Times New Roman" w:hAnsi="Times New Roman" w:cs="Times New Roman"/>
              </w:rPr>
              <w:t>26997,228</w:t>
            </w:r>
          </w:p>
        </w:tc>
        <w:tc>
          <w:tcPr>
            <w:tcW w:w="992" w:type="dxa"/>
          </w:tcPr>
          <w:p w14:paraId="7557F6B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17555,694</w:t>
            </w:r>
          </w:p>
        </w:tc>
        <w:tc>
          <w:tcPr>
            <w:tcW w:w="992" w:type="dxa"/>
          </w:tcPr>
          <w:p w14:paraId="4AA14AA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17555,694</w:t>
            </w:r>
          </w:p>
        </w:tc>
        <w:tc>
          <w:tcPr>
            <w:tcW w:w="1039" w:type="dxa"/>
          </w:tcPr>
          <w:p w14:paraId="7192486E" w14:textId="2AF8DA23" w:rsidR="00330CE6" w:rsidRPr="00B468FF" w:rsidRDefault="00330CE6" w:rsidP="00330CE6">
            <w:pPr>
              <w:pStyle w:val="ConsPlusNormal"/>
              <w:jc w:val="right"/>
              <w:rPr>
                <w:rFonts w:ascii="Times New Roman" w:hAnsi="Times New Roman" w:cs="Times New Roman"/>
              </w:rPr>
            </w:pPr>
            <w:r w:rsidRPr="00B468FF">
              <w:rPr>
                <w:rFonts w:ascii="Times New Roman" w:hAnsi="Times New Roman" w:cs="Times New Roman"/>
              </w:rPr>
              <w:t>17555,694</w:t>
            </w:r>
          </w:p>
        </w:tc>
        <w:tc>
          <w:tcPr>
            <w:tcW w:w="992" w:type="dxa"/>
          </w:tcPr>
          <w:p w14:paraId="6C2447F1" w14:textId="27D52E75" w:rsidR="00330CE6" w:rsidRPr="00B468FF" w:rsidRDefault="00330CE6" w:rsidP="00330CE6">
            <w:pPr>
              <w:pStyle w:val="ConsPlusNormal"/>
              <w:jc w:val="right"/>
              <w:rPr>
                <w:rFonts w:ascii="Times New Roman" w:hAnsi="Times New Roman" w:cs="Times New Roman"/>
              </w:rPr>
            </w:pPr>
            <w:r w:rsidRPr="00B468FF">
              <w:rPr>
                <w:rFonts w:ascii="Times New Roman" w:hAnsi="Times New Roman" w:cs="Times New Roman"/>
              </w:rPr>
              <w:t>17555,694</w:t>
            </w:r>
          </w:p>
        </w:tc>
        <w:tc>
          <w:tcPr>
            <w:tcW w:w="992" w:type="dxa"/>
          </w:tcPr>
          <w:p w14:paraId="544E5675" w14:textId="38640BC1" w:rsidR="00330CE6" w:rsidRPr="00B468FF" w:rsidRDefault="00330CE6" w:rsidP="00330CE6">
            <w:pPr>
              <w:pStyle w:val="ConsPlusNormal"/>
              <w:jc w:val="right"/>
              <w:rPr>
                <w:rFonts w:ascii="Times New Roman" w:hAnsi="Times New Roman" w:cs="Times New Roman"/>
              </w:rPr>
            </w:pPr>
            <w:r w:rsidRPr="00B468FF">
              <w:rPr>
                <w:rFonts w:ascii="Times New Roman" w:hAnsi="Times New Roman" w:cs="Times New Roman"/>
              </w:rPr>
              <w:t>17555,694</w:t>
            </w:r>
          </w:p>
        </w:tc>
        <w:tc>
          <w:tcPr>
            <w:tcW w:w="1230" w:type="dxa"/>
          </w:tcPr>
          <w:p w14:paraId="28BA106F" w14:textId="5BB70F35" w:rsidR="00330CE6" w:rsidRPr="009B3195" w:rsidRDefault="00481605" w:rsidP="00330CE6">
            <w:pPr>
              <w:pStyle w:val="ConsPlusNormal"/>
              <w:jc w:val="right"/>
              <w:rPr>
                <w:rFonts w:ascii="Times New Roman" w:hAnsi="Times New Roman" w:cs="Times New Roman"/>
              </w:rPr>
            </w:pPr>
            <w:r>
              <w:rPr>
                <w:rFonts w:ascii="Times New Roman" w:hAnsi="Times New Roman" w:cs="Times New Roman"/>
              </w:rPr>
              <w:t>188278,936</w:t>
            </w:r>
          </w:p>
        </w:tc>
      </w:tr>
      <w:tr w:rsidR="00330CE6" w:rsidRPr="009B3195" w14:paraId="38C5349C" w14:textId="77777777" w:rsidTr="00634896">
        <w:tc>
          <w:tcPr>
            <w:tcW w:w="846" w:type="dxa"/>
            <w:vMerge/>
          </w:tcPr>
          <w:p w14:paraId="1B546D3D" w14:textId="77777777" w:rsidR="00330CE6" w:rsidRPr="009B3195" w:rsidRDefault="00330CE6" w:rsidP="00330CE6">
            <w:pPr>
              <w:pStyle w:val="ConsPlusNormal"/>
              <w:rPr>
                <w:rFonts w:ascii="Times New Roman" w:hAnsi="Times New Roman" w:cs="Times New Roman"/>
              </w:rPr>
            </w:pPr>
          </w:p>
        </w:tc>
        <w:tc>
          <w:tcPr>
            <w:tcW w:w="2801" w:type="dxa"/>
            <w:vMerge/>
          </w:tcPr>
          <w:p w14:paraId="10EF6B05" w14:textId="77777777" w:rsidR="00330CE6" w:rsidRPr="009B3195" w:rsidRDefault="00330CE6" w:rsidP="00330CE6">
            <w:pPr>
              <w:pStyle w:val="ConsPlusNormal"/>
              <w:rPr>
                <w:rFonts w:ascii="Times New Roman" w:hAnsi="Times New Roman" w:cs="Times New Roman"/>
              </w:rPr>
            </w:pPr>
          </w:p>
        </w:tc>
        <w:tc>
          <w:tcPr>
            <w:tcW w:w="1593" w:type="dxa"/>
          </w:tcPr>
          <w:p w14:paraId="4BE95896"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51F84E0E" w14:textId="77777777" w:rsidR="00330CE6" w:rsidRPr="009B3195" w:rsidRDefault="00330CE6" w:rsidP="00330CE6">
            <w:pPr>
              <w:pStyle w:val="ConsPlusNormal"/>
              <w:rPr>
                <w:rFonts w:ascii="Times New Roman" w:hAnsi="Times New Roman" w:cs="Times New Roman"/>
              </w:rPr>
            </w:pPr>
          </w:p>
        </w:tc>
        <w:tc>
          <w:tcPr>
            <w:tcW w:w="1013" w:type="dxa"/>
          </w:tcPr>
          <w:p w14:paraId="3DD7479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6E1C01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D9355E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8542C9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03F0E8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579305B" w14:textId="46FC4AE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CD1ECEA" w14:textId="4DCAB17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C105AB7" w14:textId="0A5062F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E1DD019" w14:textId="5C57B6E5"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72EF6830" w14:textId="77777777" w:rsidTr="00634896">
        <w:tc>
          <w:tcPr>
            <w:tcW w:w="846" w:type="dxa"/>
            <w:vMerge/>
          </w:tcPr>
          <w:p w14:paraId="0080233C" w14:textId="77777777" w:rsidR="00330CE6" w:rsidRPr="009B3195" w:rsidRDefault="00330CE6" w:rsidP="00330CE6">
            <w:pPr>
              <w:pStyle w:val="ConsPlusNormal"/>
              <w:rPr>
                <w:rFonts w:ascii="Times New Roman" w:hAnsi="Times New Roman" w:cs="Times New Roman"/>
              </w:rPr>
            </w:pPr>
          </w:p>
        </w:tc>
        <w:tc>
          <w:tcPr>
            <w:tcW w:w="2801" w:type="dxa"/>
            <w:vMerge/>
          </w:tcPr>
          <w:p w14:paraId="4ED4711D" w14:textId="77777777" w:rsidR="00330CE6" w:rsidRPr="009B3195" w:rsidRDefault="00330CE6" w:rsidP="00330CE6">
            <w:pPr>
              <w:pStyle w:val="ConsPlusNormal"/>
              <w:rPr>
                <w:rFonts w:ascii="Times New Roman" w:hAnsi="Times New Roman" w:cs="Times New Roman"/>
              </w:rPr>
            </w:pPr>
          </w:p>
        </w:tc>
        <w:tc>
          <w:tcPr>
            <w:tcW w:w="1593" w:type="dxa"/>
          </w:tcPr>
          <w:p w14:paraId="470447D8"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0A44F467" w14:textId="77777777" w:rsidR="00330CE6" w:rsidRPr="009B3195" w:rsidRDefault="00330CE6" w:rsidP="00330CE6">
            <w:pPr>
              <w:pStyle w:val="ConsPlusNormal"/>
              <w:rPr>
                <w:rFonts w:ascii="Times New Roman" w:hAnsi="Times New Roman" w:cs="Times New Roman"/>
              </w:rPr>
            </w:pPr>
          </w:p>
        </w:tc>
        <w:tc>
          <w:tcPr>
            <w:tcW w:w="1013" w:type="dxa"/>
          </w:tcPr>
          <w:p w14:paraId="1260B91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36665,412</w:t>
            </w:r>
          </w:p>
        </w:tc>
        <w:tc>
          <w:tcPr>
            <w:tcW w:w="992" w:type="dxa"/>
          </w:tcPr>
          <w:p w14:paraId="23AA28A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1E6ABCB" w14:textId="5C487EEA" w:rsidR="00330CE6" w:rsidRPr="009B3195" w:rsidRDefault="00481605" w:rsidP="00330CE6">
            <w:pPr>
              <w:pStyle w:val="ConsPlusNormal"/>
              <w:jc w:val="right"/>
              <w:rPr>
                <w:rFonts w:ascii="Times New Roman" w:hAnsi="Times New Roman" w:cs="Times New Roman"/>
              </w:rPr>
            </w:pPr>
            <w:r>
              <w:rPr>
                <w:rFonts w:ascii="Times New Roman" w:hAnsi="Times New Roman" w:cs="Times New Roman"/>
              </w:rPr>
              <w:t>7577,446</w:t>
            </w:r>
          </w:p>
        </w:tc>
        <w:tc>
          <w:tcPr>
            <w:tcW w:w="992" w:type="dxa"/>
          </w:tcPr>
          <w:p w14:paraId="195960C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4E206C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7541F26" w14:textId="56BC7CB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BE35C07" w14:textId="7FE3454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26A6A5A" w14:textId="34900C6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E2A2C39" w14:textId="5C1A9831" w:rsidR="00330CE6" w:rsidRPr="009B3195" w:rsidRDefault="00481605" w:rsidP="00330CE6">
            <w:pPr>
              <w:pStyle w:val="ConsPlusNormal"/>
              <w:jc w:val="right"/>
              <w:rPr>
                <w:rFonts w:ascii="Times New Roman" w:hAnsi="Times New Roman" w:cs="Times New Roman"/>
              </w:rPr>
            </w:pPr>
            <w:r>
              <w:rPr>
                <w:rFonts w:ascii="Times New Roman" w:hAnsi="Times New Roman" w:cs="Times New Roman"/>
              </w:rPr>
              <w:t>44242,858</w:t>
            </w:r>
          </w:p>
        </w:tc>
      </w:tr>
      <w:tr w:rsidR="00330CE6" w:rsidRPr="009B3195" w14:paraId="232ED042" w14:textId="77777777" w:rsidTr="00634896">
        <w:tc>
          <w:tcPr>
            <w:tcW w:w="846" w:type="dxa"/>
            <w:vMerge/>
          </w:tcPr>
          <w:p w14:paraId="657CDF57" w14:textId="77777777" w:rsidR="00330CE6" w:rsidRPr="009B3195" w:rsidRDefault="00330CE6" w:rsidP="00330CE6">
            <w:pPr>
              <w:pStyle w:val="ConsPlusNormal"/>
              <w:rPr>
                <w:rFonts w:ascii="Times New Roman" w:hAnsi="Times New Roman" w:cs="Times New Roman"/>
              </w:rPr>
            </w:pPr>
          </w:p>
        </w:tc>
        <w:tc>
          <w:tcPr>
            <w:tcW w:w="2801" w:type="dxa"/>
            <w:vMerge/>
          </w:tcPr>
          <w:p w14:paraId="0290E7A6" w14:textId="77777777" w:rsidR="00330CE6" w:rsidRPr="009B3195" w:rsidRDefault="00330CE6" w:rsidP="00330CE6">
            <w:pPr>
              <w:pStyle w:val="ConsPlusNormal"/>
              <w:rPr>
                <w:rFonts w:ascii="Times New Roman" w:hAnsi="Times New Roman" w:cs="Times New Roman"/>
              </w:rPr>
            </w:pPr>
          </w:p>
        </w:tc>
        <w:tc>
          <w:tcPr>
            <w:tcW w:w="1593" w:type="dxa"/>
          </w:tcPr>
          <w:p w14:paraId="0C13730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613044A2" w14:textId="77777777" w:rsidR="00330CE6" w:rsidRPr="009B3195" w:rsidRDefault="00330CE6" w:rsidP="00330CE6">
            <w:pPr>
              <w:pStyle w:val="ConsPlusNormal"/>
              <w:rPr>
                <w:rFonts w:ascii="Times New Roman" w:hAnsi="Times New Roman" w:cs="Times New Roman"/>
              </w:rPr>
            </w:pPr>
          </w:p>
        </w:tc>
        <w:tc>
          <w:tcPr>
            <w:tcW w:w="1013" w:type="dxa"/>
          </w:tcPr>
          <w:p w14:paraId="13C5E61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20590,499</w:t>
            </w:r>
          </w:p>
        </w:tc>
        <w:tc>
          <w:tcPr>
            <w:tcW w:w="992" w:type="dxa"/>
          </w:tcPr>
          <w:p w14:paraId="2A17E1F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16247,327</w:t>
            </w:r>
          </w:p>
        </w:tc>
        <w:tc>
          <w:tcPr>
            <w:tcW w:w="993" w:type="dxa"/>
          </w:tcPr>
          <w:p w14:paraId="71444E4A" w14:textId="230F8383" w:rsidR="00330CE6" w:rsidRPr="009B3195" w:rsidRDefault="00481605" w:rsidP="00330CE6">
            <w:pPr>
              <w:pStyle w:val="ConsPlusNormal"/>
              <w:jc w:val="right"/>
              <w:rPr>
                <w:rFonts w:ascii="Times New Roman" w:hAnsi="Times New Roman" w:cs="Times New Roman"/>
              </w:rPr>
            </w:pPr>
            <w:r>
              <w:rPr>
                <w:rFonts w:ascii="Times New Roman" w:hAnsi="Times New Roman" w:cs="Times New Roman"/>
              </w:rPr>
              <w:t>19419,782</w:t>
            </w:r>
          </w:p>
        </w:tc>
        <w:tc>
          <w:tcPr>
            <w:tcW w:w="992" w:type="dxa"/>
          </w:tcPr>
          <w:p w14:paraId="647C685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17555,694</w:t>
            </w:r>
          </w:p>
        </w:tc>
        <w:tc>
          <w:tcPr>
            <w:tcW w:w="992" w:type="dxa"/>
          </w:tcPr>
          <w:p w14:paraId="13BC9ED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17555,694</w:t>
            </w:r>
          </w:p>
        </w:tc>
        <w:tc>
          <w:tcPr>
            <w:tcW w:w="1039" w:type="dxa"/>
          </w:tcPr>
          <w:p w14:paraId="4E1A459F" w14:textId="26BD81BC" w:rsidR="00330CE6" w:rsidRPr="009B3195" w:rsidRDefault="00330CE6" w:rsidP="00330CE6">
            <w:pPr>
              <w:pStyle w:val="ConsPlusNormal"/>
              <w:jc w:val="right"/>
              <w:rPr>
                <w:rFonts w:ascii="Times New Roman" w:hAnsi="Times New Roman" w:cs="Times New Roman"/>
              </w:rPr>
            </w:pPr>
            <w:r w:rsidRPr="000E23C6">
              <w:rPr>
                <w:rFonts w:ascii="Times New Roman" w:hAnsi="Times New Roman" w:cs="Times New Roman"/>
              </w:rPr>
              <w:t>17555,694</w:t>
            </w:r>
          </w:p>
        </w:tc>
        <w:tc>
          <w:tcPr>
            <w:tcW w:w="992" w:type="dxa"/>
          </w:tcPr>
          <w:p w14:paraId="6015154D" w14:textId="4F26CE75" w:rsidR="00330CE6" w:rsidRPr="009B3195" w:rsidRDefault="00330CE6" w:rsidP="00330CE6">
            <w:pPr>
              <w:pStyle w:val="ConsPlusNormal"/>
              <w:jc w:val="right"/>
              <w:rPr>
                <w:rFonts w:ascii="Times New Roman" w:hAnsi="Times New Roman" w:cs="Times New Roman"/>
              </w:rPr>
            </w:pPr>
            <w:r w:rsidRPr="000E23C6">
              <w:rPr>
                <w:rFonts w:ascii="Times New Roman" w:hAnsi="Times New Roman" w:cs="Times New Roman"/>
              </w:rPr>
              <w:t>17555,694</w:t>
            </w:r>
          </w:p>
        </w:tc>
        <w:tc>
          <w:tcPr>
            <w:tcW w:w="992" w:type="dxa"/>
          </w:tcPr>
          <w:p w14:paraId="2848B150" w14:textId="1ECB2B15" w:rsidR="00330CE6" w:rsidRPr="009B3195" w:rsidRDefault="00330CE6" w:rsidP="00330CE6">
            <w:pPr>
              <w:pStyle w:val="ConsPlusNormal"/>
              <w:jc w:val="right"/>
              <w:rPr>
                <w:rFonts w:ascii="Times New Roman" w:hAnsi="Times New Roman" w:cs="Times New Roman"/>
              </w:rPr>
            </w:pPr>
            <w:r w:rsidRPr="000E23C6">
              <w:rPr>
                <w:rFonts w:ascii="Times New Roman" w:hAnsi="Times New Roman" w:cs="Times New Roman"/>
              </w:rPr>
              <w:t>17555,694</w:t>
            </w:r>
          </w:p>
        </w:tc>
        <w:tc>
          <w:tcPr>
            <w:tcW w:w="1230" w:type="dxa"/>
          </w:tcPr>
          <w:p w14:paraId="46256209" w14:textId="61B843BC" w:rsidR="00330CE6" w:rsidRPr="009B3195" w:rsidRDefault="00481605" w:rsidP="00330CE6">
            <w:pPr>
              <w:pStyle w:val="ConsPlusNormal"/>
              <w:jc w:val="right"/>
              <w:rPr>
                <w:rFonts w:ascii="Times New Roman" w:hAnsi="Times New Roman" w:cs="Times New Roman"/>
              </w:rPr>
            </w:pPr>
            <w:r>
              <w:rPr>
                <w:rFonts w:ascii="Times New Roman" w:hAnsi="Times New Roman" w:cs="Times New Roman"/>
              </w:rPr>
              <w:t>144036,078</w:t>
            </w:r>
          </w:p>
        </w:tc>
      </w:tr>
      <w:tr w:rsidR="00330CE6" w:rsidRPr="009B3195" w14:paraId="7B1937CE" w14:textId="77777777" w:rsidTr="00634896">
        <w:tc>
          <w:tcPr>
            <w:tcW w:w="846" w:type="dxa"/>
            <w:vMerge/>
          </w:tcPr>
          <w:p w14:paraId="55F83769" w14:textId="77777777" w:rsidR="00330CE6" w:rsidRPr="009B3195" w:rsidRDefault="00330CE6" w:rsidP="00330CE6">
            <w:pPr>
              <w:pStyle w:val="ConsPlusNormal"/>
              <w:rPr>
                <w:rFonts w:ascii="Times New Roman" w:hAnsi="Times New Roman" w:cs="Times New Roman"/>
              </w:rPr>
            </w:pPr>
          </w:p>
        </w:tc>
        <w:tc>
          <w:tcPr>
            <w:tcW w:w="2801" w:type="dxa"/>
            <w:vMerge/>
          </w:tcPr>
          <w:p w14:paraId="2E72A344" w14:textId="77777777" w:rsidR="00330CE6" w:rsidRPr="009B3195" w:rsidRDefault="00330CE6" w:rsidP="00330CE6">
            <w:pPr>
              <w:pStyle w:val="ConsPlusNormal"/>
              <w:rPr>
                <w:rFonts w:ascii="Times New Roman" w:hAnsi="Times New Roman" w:cs="Times New Roman"/>
              </w:rPr>
            </w:pPr>
          </w:p>
        </w:tc>
        <w:tc>
          <w:tcPr>
            <w:tcW w:w="1593" w:type="dxa"/>
          </w:tcPr>
          <w:p w14:paraId="7EEE45A9"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15F35C0F" w14:textId="77777777" w:rsidR="00330CE6" w:rsidRPr="009B3195" w:rsidRDefault="00330CE6" w:rsidP="00330CE6">
            <w:pPr>
              <w:pStyle w:val="ConsPlusNormal"/>
              <w:rPr>
                <w:rFonts w:ascii="Times New Roman" w:hAnsi="Times New Roman" w:cs="Times New Roman"/>
              </w:rPr>
            </w:pPr>
          </w:p>
        </w:tc>
        <w:tc>
          <w:tcPr>
            <w:tcW w:w="1013" w:type="dxa"/>
          </w:tcPr>
          <w:p w14:paraId="341F621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302365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6EB6D5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0CF66B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FA57ED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D8A768A" w14:textId="095D5F4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2F8757C" w14:textId="61D4027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D09CE7A" w14:textId="34141A5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AFF9C3A" w14:textId="07C71F56"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3BE0E6DC" w14:textId="77777777" w:rsidTr="00634896">
        <w:tc>
          <w:tcPr>
            <w:tcW w:w="846" w:type="dxa"/>
            <w:vMerge w:val="restart"/>
          </w:tcPr>
          <w:p w14:paraId="117ED8C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2.1.</w:t>
            </w:r>
          </w:p>
        </w:tc>
        <w:tc>
          <w:tcPr>
            <w:tcW w:w="2801" w:type="dxa"/>
            <w:vMerge w:val="restart"/>
          </w:tcPr>
          <w:p w14:paraId="4A4EA5A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Финансовое обеспечение управления имущественных отношений"</w:t>
            </w:r>
          </w:p>
        </w:tc>
        <w:tc>
          <w:tcPr>
            <w:tcW w:w="1593" w:type="dxa"/>
          </w:tcPr>
          <w:p w14:paraId="4635D85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1AB8CE22"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tcPr>
          <w:p w14:paraId="3EC8A9F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11792,984</w:t>
            </w:r>
          </w:p>
        </w:tc>
        <w:tc>
          <w:tcPr>
            <w:tcW w:w="992" w:type="dxa"/>
          </w:tcPr>
          <w:p w14:paraId="332E659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12238,935</w:t>
            </w:r>
          </w:p>
        </w:tc>
        <w:tc>
          <w:tcPr>
            <w:tcW w:w="993" w:type="dxa"/>
          </w:tcPr>
          <w:p w14:paraId="15FC366A" w14:textId="502A463B" w:rsidR="00330CE6" w:rsidRPr="009B3195" w:rsidRDefault="00481605" w:rsidP="00330CE6">
            <w:pPr>
              <w:pStyle w:val="ConsPlusNormal"/>
              <w:jc w:val="right"/>
              <w:rPr>
                <w:rFonts w:ascii="Times New Roman" w:hAnsi="Times New Roman" w:cs="Times New Roman"/>
              </w:rPr>
            </w:pPr>
            <w:r>
              <w:rPr>
                <w:rFonts w:ascii="Times New Roman" w:hAnsi="Times New Roman" w:cs="Times New Roman"/>
              </w:rPr>
              <w:t>12097,134</w:t>
            </w:r>
          </w:p>
        </w:tc>
        <w:tc>
          <w:tcPr>
            <w:tcW w:w="992" w:type="dxa"/>
          </w:tcPr>
          <w:p w14:paraId="07C02AD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12248,149</w:t>
            </w:r>
          </w:p>
        </w:tc>
        <w:tc>
          <w:tcPr>
            <w:tcW w:w="992" w:type="dxa"/>
          </w:tcPr>
          <w:p w14:paraId="72386BF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12248,149</w:t>
            </w:r>
          </w:p>
        </w:tc>
        <w:tc>
          <w:tcPr>
            <w:tcW w:w="1039" w:type="dxa"/>
          </w:tcPr>
          <w:p w14:paraId="623F55A8" w14:textId="7CE418CE"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992" w:type="dxa"/>
          </w:tcPr>
          <w:p w14:paraId="70739157" w14:textId="559896F6"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992" w:type="dxa"/>
          </w:tcPr>
          <w:p w14:paraId="33534ABF" w14:textId="59E44C95"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1230" w:type="dxa"/>
          </w:tcPr>
          <w:p w14:paraId="7993F312" w14:textId="6B108B37" w:rsidR="00330CE6" w:rsidRPr="009B3195" w:rsidRDefault="00481605" w:rsidP="00330CE6">
            <w:pPr>
              <w:pStyle w:val="ConsPlusNormal"/>
              <w:jc w:val="right"/>
              <w:rPr>
                <w:rFonts w:ascii="Times New Roman" w:hAnsi="Times New Roman" w:cs="Times New Roman"/>
              </w:rPr>
            </w:pPr>
            <w:r>
              <w:rPr>
                <w:rFonts w:ascii="Times New Roman" w:hAnsi="Times New Roman" w:cs="Times New Roman"/>
              </w:rPr>
              <w:t>97369,798</w:t>
            </w:r>
          </w:p>
        </w:tc>
      </w:tr>
      <w:tr w:rsidR="00330CE6" w:rsidRPr="009B3195" w14:paraId="2C301FDE" w14:textId="77777777" w:rsidTr="00634896">
        <w:tc>
          <w:tcPr>
            <w:tcW w:w="846" w:type="dxa"/>
            <w:vMerge/>
          </w:tcPr>
          <w:p w14:paraId="3E05605C" w14:textId="77777777" w:rsidR="00330CE6" w:rsidRPr="009B3195" w:rsidRDefault="00330CE6" w:rsidP="00330CE6">
            <w:pPr>
              <w:pStyle w:val="ConsPlusNormal"/>
              <w:rPr>
                <w:rFonts w:ascii="Times New Roman" w:hAnsi="Times New Roman" w:cs="Times New Roman"/>
              </w:rPr>
            </w:pPr>
          </w:p>
        </w:tc>
        <w:tc>
          <w:tcPr>
            <w:tcW w:w="2801" w:type="dxa"/>
            <w:vMerge/>
          </w:tcPr>
          <w:p w14:paraId="6F4E8C79" w14:textId="77777777" w:rsidR="00330CE6" w:rsidRPr="009B3195" w:rsidRDefault="00330CE6" w:rsidP="00330CE6">
            <w:pPr>
              <w:pStyle w:val="ConsPlusNormal"/>
              <w:rPr>
                <w:rFonts w:ascii="Times New Roman" w:hAnsi="Times New Roman" w:cs="Times New Roman"/>
              </w:rPr>
            </w:pPr>
          </w:p>
        </w:tc>
        <w:tc>
          <w:tcPr>
            <w:tcW w:w="1593" w:type="dxa"/>
          </w:tcPr>
          <w:p w14:paraId="3370031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6B33F41A" w14:textId="77777777" w:rsidR="00330CE6" w:rsidRPr="009B3195" w:rsidRDefault="00330CE6" w:rsidP="00330CE6">
            <w:pPr>
              <w:pStyle w:val="ConsPlusNormal"/>
              <w:rPr>
                <w:rFonts w:ascii="Times New Roman" w:hAnsi="Times New Roman" w:cs="Times New Roman"/>
              </w:rPr>
            </w:pPr>
          </w:p>
        </w:tc>
        <w:tc>
          <w:tcPr>
            <w:tcW w:w="1013" w:type="dxa"/>
          </w:tcPr>
          <w:p w14:paraId="43288CB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5AB51A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86923B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48C742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B50F75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1371B52" w14:textId="0814FCE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848E86C" w14:textId="273DC13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CBCC471" w14:textId="295B4FD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C2E02DA" w14:textId="1D673DDB"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7566E6AA" w14:textId="77777777" w:rsidTr="00634896">
        <w:tc>
          <w:tcPr>
            <w:tcW w:w="846" w:type="dxa"/>
            <w:vMerge/>
          </w:tcPr>
          <w:p w14:paraId="4D4343BE" w14:textId="77777777" w:rsidR="00330CE6" w:rsidRPr="009B3195" w:rsidRDefault="00330CE6" w:rsidP="00330CE6">
            <w:pPr>
              <w:pStyle w:val="ConsPlusNormal"/>
              <w:rPr>
                <w:rFonts w:ascii="Times New Roman" w:hAnsi="Times New Roman" w:cs="Times New Roman"/>
              </w:rPr>
            </w:pPr>
          </w:p>
        </w:tc>
        <w:tc>
          <w:tcPr>
            <w:tcW w:w="2801" w:type="dxa"/>
            <w:vMerge/>
          </w:tcPr>
          <w:p w14:paraId="288A9D6D" w14:textId="77777777" w:rsidR="00330CE6" w:rsidRPr="009B3195" w:rsidRDefault="00330CE6" w:rsidP="00330CE6">
            <w:pPr>
              <w:pStyle w:val="ConsPlusNormal"/>
              <w:rPr>
                <w:rFonts w:ascii="Times New Roman" w:hAnsi="Times New Roman" w:cs="Times New Roman"/>
              </w:rPr>
            </w:pPr>
          </w:p>
        </w:tc>
        <w:tc>
          <w:tcPr>
            <w:tcW w:w="1593" w:type="dxa"/>
          </w:tcPr>
          <w:p w14:paraId="68C62A6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15566A8C" w14:textId="77777777" w:rsidR="00330CE6" w:rsidRPr="009B3195" w:rsidRDefault="00330CE6" w:rsidP="00330CE6">
            <w:pPr>
              <w:pStyle w:val="ConsPlusNormal"/>
              <w:rPr>
                <w:rFonts w:ascii="Times New Roman" w:hAnsi="Times New Roman" w:cs="Times New Roman"/>
              </w:rPr>
            </w:pPr>
          </w:p>
        </w:tc>
        <w:tc>
          <w:tcPr>
            <w:tcW w:w="1013" w:type="dxa"/>
          </w:tcPr>
          <w:p w14:paraId="2F42334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9B53FD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960202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7BD953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F112E4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D3D7081" w14:textId="6D2AC4B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A483ED5" w14:textId="70EE1D6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46A8441" w14:textId="04EA49F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12A0DF8" w14:textId="10C8DA4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06DE033E" w14:textId="77777777" w:rsidTr="00634896">
        <w:tc>
          <w:tcPr>
            <w:tcW w:w="846" w:type="dxa"/>
            <w:vMerge/>
          </w:tcPr>
          <w:p w14:paraId="07AC0677" w14:textId="77777777" w:rsidR="00330CE6" w:rsidRPr="009B3195" w:rsidRDefault="00330CE6" w:rsidP="00330CE6">
            <w:pPr>
              <w:pStyle w:val="ConsPlusNormal"/>
              <w:rPr>
                <w:rFonts w:ascii="Times New Roman" w:hAnsi="Times New Roman" w:cs="Times New Roman"/>
              </w:rPr>
            </w:pPr>
          </w:p>
        </w:tc>
        <w:tc>
          <w:tcPr>
            <w:tcW w:w="2801" w:type="dxa"/>
            <w:vMerge/>
          </w:tcPr>
          <w:p w14:paraId="6D80BCB3" w14:textId="77777777" w:rsidR="00330CE6" w:rsidRPr="009B3195" w:rsidRDefault="00330CE6" w:rsidP="00330CE6">
            <w:pPr>
              <w:pStyle w:val="ConsPlusNormal"/>
              <w:rPr>
                <w:rFonts w:ascii="Times New Roman" w:hAnsi="Times New Roman" w:cs="Times New Roman"/>
              </w:rPr>
            </w:pPr>
          </w:p>
        </w:tc>
        <w:tc>
          <w:tcPr>
            <w:tcW w:w="1593" w:type="dxa"/>
          </w:tcPr>
          <w:p w14:paraId="7ED4051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26D3B964" w14:textId="77777777" w:rsidR="00330CE6" w:rsidRPr="009B3195" w:rsidRDefault="00330CE6" w:rsidP="00330CE6">
            <w:pPr>
              <w:pStyle w:val="ConsPlusNormal"/>
              <w:rPr>
                <w:rFonts w:ascii="Times New Roman" w:hAnsi="Times New Roman" w:cs="Times New Roman"/>
              </w:rPr>
            </w:pPr>
          </w:p>
        </w:tc>
        <w:tc>
          <w:tcPr>
            <w:tcW w:w="1013" w:type="dxa"/>
          </w:tcPr>
          <w:p w14:paraId="237C052D" w14:textId="43760DB6"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11792,984</w:t>
            </w:r>
          </w:p>
        </w:tc>
        <w:tc>
          <w:tcPr>
            <w:tcW w:w="992" w:type="dxa"/>
          </w:tcPr>
          <w:p w14:paraId="67DF4CA3" w14:textId="3D8B98FD"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12238,935</w:t>
            </w:r>
          </w:p>
        </w:tc>
        <w:tc>
          <w:tcPr>
            <w:tcW w:w="993" w:type="dxa"/>
          </w:tcPr>
          <w:p w14:paraId="7C8BF961" w14:textId="46C96D0F"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12097,134</w:t>
            </w:r>
          </w:p>
        </w:tc>
        <w:tc>
          <w:tcPr>
            <w:tcW w:w="992" w:type="dxa"/>
          </w:tcPr>
          <w:p w14:paraId="20EAFB39" w14:textId="7D7D996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12248,149</w:t>
            </w:r>
          </w:p>
        </w:tc>
        <w:tc>
          <w:tcPr>
            <w:tcW w:w="992" w:type="dxa"/>
          </w:tcPr>
          <w:p w14:paraId="71B46C48" w14:textId="1B5056C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12248,149</w:t>
            </w:r>
          </w:p>
        </w:tc>
        <w:tc>
          <w:tcPr>
            <w:tcW w:w="1039" w:type="dxa"/>
          </w:tcPr>
          <w:p w14:paraId="6E710783" w14:textId="741DE02A"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992" w:type="dxa"/>
          </w:tcPr>
          <w:p w14:paraId="7B1B093E" w14:textId="392D9D39"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992" w:type="dxa"/>
          </w:tcPr>
          <w:p w14:paraId="5BDF8E60" w14:textId="25F57830"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1230" w:type="dxa"/>
          </w:tcPr>
          <w:p w14:paraId="31AAF74D" w14:textId="56ADA271"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97369,798</w:t>
            </w:r>
          </w:p>
        </w:tc>
      </w:tr>
      <w:tr w:rsidR="00330CE6" w:rsidRPr="009B3195" w14:paraId="6610D2A8" w14:textId="77777777" w:rsidTr="00634896">
        <w:tc>
          <w:tcPr>
            <w:tcW w:w="846" w:type="dxa"/>
            <w:vMerge/>
          </w:tcPr>
          <w:p w14:paraId="0E2F12D4" w14:textId="77777777" w:rsidR="00330CE6" w:rsidRPr="009B3195" w:rsidRDefault="00330CE6" w:rsidP="00330CE6">
            <w:pPr>
              <w:pStyle w:val="ConsPlusNormal"/>
              <w:rPr>
                <w:rFonts w:ascii="Times New Roman" w:hAnsi="Times New Roman" w:cs="Times New Roman"/>
              </w:rPr>
            </w:pPr>
          </w:p>
        </w:tc>
        <w:tc>
          <w:tcPr>
            <w:tcW w:w="2801" w:type="dxa"/>
            <w:vMerge/>
          </w:tcPr>
          <w:p w14:paraId="3EF2166C" w14:textId="77777777" w:rsidR="00330CE6" w:rsidRPr="009B3195" w:rsidRDefault="00330CE6" w:rsidP="00330CE6">
            <w:pPr>
              <w:pStyle w:val="ConsPlusNormal"/>
              <w:rPr>
                <w:rFonts w:ascii="Times New Roman" w:hAnsi="Times New Roman" w:cs="Times New Roman"/>
              </w:rPr>
            </w:pPr>
          </w:p>
        </w:tc>
        <w:tc>
          <w:tcPr>
            <w:tcW w:w="1593" w:type="dxa"/>
          </w:tcPr>
          <w:p w14:paraId="68530B0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54DB8EB8" w14:textId="77777777" w:rsidR="00330CE6" w:rsidRPr="009B3195" w:rsidRDefault="00330CE6" w:rsidP="00330CE6">
            <w:pPr>
              <w:pStyle w:val="ConsPlusNormal"/>
              <w:rPr>
                <w:rFonts w:ascii="Times New Roman" w:hAnsi="Times New Roman" w:cs="Times New Roman"/>
              </w:rPr>
            </w:pPr>
          </w:p>
        </w:tc>
        <w:tc>
          <w:tcPr>
            <w:tcW w:w="1013" w:type="dxa"/>
          </w:tcPr>
          <w:p w14:paraId="05FF0E0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4C8D1B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72250C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A814FA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DD8F14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BC78842" w14:textId="56790FE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75601B0" w14:textId="19C1098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F90C54F" w14:textId="2A9A85B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6AD6BE4" w14:textId="2A65D45D"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0904E10D" w14:textId="77777777" w:rsidTr="00634896">
        <w:tc>
          <w:tcPr>
            <w:tcW w:w="846" w:type="dxa"/>
            <w:vMerge w:val="restart"/>
          </w:tcPr>
          <w:p w14:paraId="2E6E662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2.1.1.</w:t>
            </w:r>
          </w:p>
        </w:tc>
        <w:tc>
          <w:tcPr>
            <w:tcW w:w="2801" w:type="dxa"/>
            <w:vMerge w:val="restart"/>
          </w:tcPr>
          <w:p w14:paraId="5C51A7F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Руководство и управление в сфере установленных функций органов местного самоуправления городского округа</w:t>
            </w:r>
          </w:p>
        </w:tc>
        <w:tc>
          <w:tcPr>
            <w:tcW w:w="1593" w:type="dxa"/>
          </w:tcPr>
          <w:p w14:paraId="43A527E9"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31F9018B"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tcPr>
          <w:p w14:paraId="38BCFA8D" w14:textId="60F4E686"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11792,984</w:t>
            </w:r>
          </w:p>
        </w:tc>
        <w:tc>
          <w:tcPr>
            <w:tcW w:w="992" w:type="dxa"/>
          </w:tcPr>
          <w:p w14:paraId="44E4D0E2" w14:textId="64226DB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12238,935</w:t>
            </w:r>
          </w:p>
        </w:tc>
        <w:tc>
          <w:tcPr>
            <w:tcW w:w="993" w:type="dxa"/>
          </w:tcPr>
          <w:p w14:paraId="192E49E4" w14:textId="556B3306"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12097,134</w:t>
            </w:r>
          </w:p>
        </w:tc>
        <w:tc>
          <w:tcPr>
            <w:tcW w:w="992" w:type="dxa"/>
          </w:tcPr>
          <w:p w14:paraId="1FD576DD" w14:textId="2BAC103E"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12248,149</w:t>
            </w:r>
          </w:p>
        </w:tc>
        <w:tc>
          <w:tcPr>
            <w:tcW w:w="992" w:type="dxa"/>
          </w:tcPr>
          <w:p w14:paraId="5B3DB741" w14:textId="7B277F52"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12248,149</w:t>
            </w:r>
          </w:p>
        </w:tc>
        <w:tc>
          <w:tcPr>
            <w:tcW w:w="1039" w:type="dxa"/>
          </w:tcPr>
          <w:p w14:paraId="748F79A5" w14:textId="354C58C4"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992" w:type="dxa"/>
          </w:tcPr>
          <w:p w14:paraId="56D7337F" w14:textId="4CF617DE"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992" w:type="dxa"/>
          </w:tcPr>
          <w:p w14:paraId="402D35A3" w14:textId="17FE7020"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1230" w:type="dxa"/>
          </w:tcPr>
          <w:p w14:paraId="69AC1094" w14:textId="08DA1539"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97369,798</w:t>
            </w:r>
          </w:p>
        </w:tc>
      </w:tr>
      <w:tr w:rsidR="00330CE6" w:rsidRPr="009B3195" w14:paraId="3C8853BB" w14:textId="77777777" w:rsidTr="00634896">
        <w:tc>
          <w:tcPr>
            <w:tcW w:w="846" w:type="dxa"/>
            <w:vMerge/>
          </w:tcPr>
          <w:p w14:paraId="1B3A56B0" w14:textId="77777777" w:rsidR="00330CE6" w:rsidRPr="009B3195" w:rsidRDefault="00330CE6" w:rsidP="00330CE6">
            <w:pPr>
              <w:pStyle w:val="ConsPlusNormal"/>
              <w:rPr>
                <w:rFonts w:ascii="Times New Roman" w:hAnsi="Times New Roman" w:cs="Times New Roman"/>
              </w:rPr>
            </w:pPr>
          </w:p>
        </w:tc>
        <w:tc>
          <w:tcPr>
            <w:tcW w:w="2801" w:type="dxa"/>
            <w:vMerge/>
          </w:tcPr>
          <w:p w14:paraId="281C62CC" w14:textId="77777777" w:rsidR="00330CE6" w:rsidRPr="009B3195" w:rsidRDefault="00330CE6" w:rsidP="00330CE6">
            <w:pPr>
              <w:pStyle w:val="ConsPlusNormal"/>
              <w:rPr>
                <w:rFonts w:ascii="Times New Roman" w:hAnsi="Times New Roman" w:cs="Times New Roman"/>
              </w:rPr>
            </w:pPr>
          </w:p>
        </w:tc>
        <w:tc>
          <w:tcPr>
            <w:tcW w:w="1593" w:type="dxa"/>
          </w:tcPr>
          <w:p w14:paraId="6407032D"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7C11B1BB" w14:textId="77777777" w:rsidR="00330CE6" w:rsidRPr="009B3195" w:rsidRDefault="00330CE6" w:rsidP="00330CE6">
            <w:pPr>
              <w:pStyle w:val="ConsPlusNormal"/>
              <w:rPr>
                <w:rFonts w:ascii="Times New Roman" w:hAnsi="Times New Roman" w:cs="Times New Roman"/>
              </w:rPr>
            </w:pPr>
          </w:p>
        </w:tc>
        <w:tc>
          <w:tcPr>
            <w:tcW w:w="1013" w:type="dxa"/>
          </w:tcPr>
          <w:p w14:paraId="4DDC51B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83799D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815CE6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79D3F6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697474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A5C54B4" w14:textId="49B006B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E8BA7D4" w14:textId="112DE34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C8A2C5D" w14:textId="6B3350F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495A92F" w14:textId="216F793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7E237C9A" w14:textId="77777777" w:rsidTr="00634896">
        <w:tc>
          <w:tcPr>
            <w:tcW w:w="846" w:type="dxa"/>
            <w:vMerge/>
          </w:tcPr>
          <w:p w14:paraId="5500F6BD" w14:textId="77777777" w:rsidR="00330CE6" w:rsidRPr="009B3195" w:rsidRDefault="00330CE6" w:rsidP="00330CE6">
            <w:pPr>
              <w:pStyle w:val="ConsPlusNormal"/>
              <w:rPr>
                <w:rFonts w:ascii="Times New Roman" w:hAnsi="Times New Roman" w:cs="Times New Roman"/>
              </w:rPr>
            </w:pPr>
          </w:p>
        </w:tc>
        <w:tc>
          <w:tcPr>
            <w:tcW w:w="2801" w:type="dxa"/>
            <w:vMerge/>
          </w:tcPr>
          <w:p w14:paraId="21068748" w14:textId="77777777" w:rsidR="00330CE6" w:rsidRPr="009B3195" w:rsidRDefault="00330CE6" w:rsidP="00330CE6">
            <w:pPr>
              <w:pStyle w:val="ConsPlusNormal"/>
              <w:rPr>
                <w:rFonts w:ascii="Times New Roman" w:hAnsi="Times New Roman" w:cs="Times New Roman"/>
              </w:rPr>
            </w:pPr>
          </w:p>
        </w:tc>
        <w:tc>
          <w:tcPr>
            <w:tcW w:w="1593" w:type="dxa"/>
          </w:tcPr>
          <w:p w14:paraId="128087B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67E40213" w14:textId="77777777" w:rsidR="00330CE6" w:rsidRPr="009B3195" w:rsidRDefault="00330CE6" w:rsidP="00330CE6">
            <w:pPr>
              <w:pStyle w:val="ConsPlusNormal"/>
              <w:rPr>
                <w:rFonts w:ascii="Times New Roman" w:hAnsi="Times New Roman" w:cs="Times New Roman"/>
              </w:rPr>
            </w:pPr>
          </w:p>
        </w:tc>
        <w:tc>
          <w:tcPr>
            <w:tcW w:w="1013" w:type="dxa"/>
          </w:tcPr>
          <w:p w14:paraId="3130776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B60B45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7F2F08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E02481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894FE3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DAB7E37" w14:textId="0B0CBE11"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7949611" w14:textId="6B253F4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E29CBB9" w14:textId="3746D6A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6E945B1" w14:textId="6BD4CF83"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52DE16F1" w14:textId="77777777" w:rsidTr="00634896">
        <w:tc>
          <w:tcPr>
            <w:tcW w:w="846" w:type="dxa"/>
            <w:vMerge/>
          </w:tcPr>
          <w:p w14:paraId="32700FF7" w14:textId="77777777" w:rsidR="00330CE6" w:rsidRPr="009B3195" w:rsidRDefault="00330CE6" w:rsidP="00330CE6">
            <w:pPr>
              <w:pStyle w:val="ConsPlusNormal"/>
              <w:rPr>
                <w:rFonts w:ascii="Times New Roman" w:hAnsi="Times New Roman" w:cs="Times New Roman"/>
              </w:rPr>
            </w:pPr>
          </w:p>
        </w:tc>
        <w:tc>
          <w:tcPr>
            <w:tcW w:w="2801" w:type="dxa"/>
            <w:vMerge/>
          </w:tcPr>
          <w:p w14:paraId="10213F7D" w14:textId="77777777" w:rsidR="00330CE6" w:rsidRPr="009B3195" w:rsidRDefault="00330CE6" w:rsidP="00330CE6">
            <w:pPr>
              <w:pStyle w:val="ConsPlusNormal"/>
              <w:rPr>
                <w:rFonts w:ascii="Times New Roman" w:hAnsi="Times New Roman" w:cs="Times New Roman"/>
              </w:rPr>
            </w:pPr>
          </w:p>
        </w:tc>
        <w:tc>
          <w:tcPr>
            <w:tcW w:w="1593" w:type="dxa"/>
          </w:tcPr>
          <w:p w14:paraId="668D603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58B04A6F" w14:textId="77777777" w:rsidR="00330CE6" w:rsidRPr="009B3195" w:rsidRDefault="00330CE6" w:rsidP="00330CE6">
            <w:pPr>
              <w:pStyle w:val="ConsPlusNormal"/>
              <w:rPr>
                <w:rFonts w:ascii="Times New Roman" w:hAnsi="Times New Roman" w:cs="Times New Roman"/>
              </w:rPr>
            </w:pPr>
          </w:p>
        </w:tc>
        <w:tc>
          <w:tcPr>
            <w:tcW w:w="1013" w:type="dxa"/>
          </w:tcPr>
          <w:p w14:paraId="7E247038" w14:textId="0B8C4570"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11792,984</w:t>
            </w:r>
          </w:p>
        </w:tc>
        <w:tc>
          <w:tcPr>
            <w:tcW w:w="992" w:type="dxa"/>
          </w:tcPr>
          <w:p w14:paraId="56F203C3" w14:textId="714FA9E6"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12238,935</w:t>
            </w:r>
          </w:p>
        </w:tc>
        <w:tc>
          <w:tcPr>
            <w:tcW w:w="993" w:type="dxa"/>
          </w:tcPr>
          <w:p w14:paraId="1D872D94" w14:textId="0582F923"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12097,134</w:t>
            </w:r>
          </w:p>
        </w:tc>
        <w:tc>
          <w:tcPr>
            <w:tcW w:w="992" w:type="dxa"/>
          </w:tcPr>
          <w:p w14:paraId="65EC4328" w14:textId="48D89EF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12248,149</w:t>
            </w:r>
          </w:p>
        </w:tc>
        <w:tc>
          <w:tcPr>
            <w:tcW w:w="992" w:type="dxa"/>
          </w:tcPr>
          <w:p w14:paraId="33D93ECE" w14:textId="680F3870"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12248,149</w:t>
            </w:r>
          </w:p>
        </w:tc>
        <w:tc>
          <w:tcPr>
            <w:tcW w:w="1039" w:type="dxa"/>
          </w:tcPr>
          <w:p w14:paraId="7A1FD329" w14:textId="2AF4FCDA"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992" w:type="dxa"/>
          </w:tcPr>
          <w:p w14:paraId="3BF73F55" w14:textId="1394FAB5"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992" w:type="dxa"/>
          </w:tcPr>
          <w:p w14:paraId="41F9323B" w14:textId="5562BE7B" w:rsidR="00330CE6" w:rsidRPr="009B3195" w:rsidRDefault="00330CE6" w:rsidP="00330CE6">
            <w:pPr>
              <w:pStyle w:val="ConsPlusNormal"/>
              <w:jc w:val="right"/>
              <w:rPr>
                <w:rFonts w:ascii="Times New Roman" w:hAnsi="Times New Roman" w:cs="Times New Roman"/>
              </w:rPr>
            </w:pPr>
            <w:r w:rsidRPr="00387FC8">
              <w:rPr>
                <w:rFonts w:ascii="Times New Roman" w:hAnsi="Times New Roman" w:cs="Times New Roman"/>
              </w:rPr>
              <w:t>12248,149</w:t>
            </w:r>
          </w:p>
        </w:tc>
        <w:tc>
          <w:tcPr>
            <w:tcW w:w="1230" w:type="dxa"/>
          </w:tcPr>
          <w:p w14:paraId="304B468B" w14:textId="2303C959"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97369,798</w:t>
            </w:r>
          </w:p>
        </w:tc>
      </w:tr>
      <w:tr w:rsidR="00330CE6" w:rsidRPr="009B3195" w14:paraId="524851C3" w14:textId="77777777" w:rsidTr="00634896">
        <w:tc>
          <w:tcPr>
            <w:tcW w:w="846" w:type="dxa"/>
            <w:vMerge/>
          </w:tcPr>
          <w:p w14:paraId="2D22EA3A" w14:textId="77777777" w:rsidR="00330CE6" w:rsidRPr="009B3195" w:rsidRDefault="00330CE6" w:rsidP="00330CE6">
            <w:pPr>
              <w:pStyle w:val="ConsPlusNormal"/>
              <w:rPr>
                <w:rFonts w:ascii="Times New Roman" w:hAnsi="Times New Roman" w:cs="Times New Roman"/>
              </w:rPr>
            </w:pPr>
          </w:p>
        </w:tc>
        <w:tc>
          <w:tcPr>
            <w:tcW w:w="2801" w:type="dxa"/>
            <w:vMerge/>
          </w:tcPr>
          <w:p w14:paraId="2F808245" w14:textId="77777777" w:rsidR="00330CE6" w:rsidRPr="009B3195" w:rsidRDefault="00330CE6" w:rsidP="00330CE6">
            <w:pPr>
              <w:pStyle w:val="ConsPlusNormal"/>
              <w:rPr>
                <w:rFonts w:ascii="Times New Roman" w:hAnsi="Times New Roman" w:cs="Times New Roman"/>
              </w:rPr>
            </w:pPr>
          </w:p>
        </w:tc>
        <w:tc>
          <w:tcPr>
            <w:tcW w:w="1593" w:type="dxa"/>
          </w:tcPr>
          <w:p w14:paraId="70126AA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0D937858" w14:textId="77777777" w:rsidR="00330CE6" w:rsidRPr="009B3195" w:rsidRDefault="00330CE6" w:rsidP="00330CE6">
            <w:pPr>
              <w:pStyle w:val="ConsPlusNormal"/>
              <w:rPr>
                <w:rFonts w:ascii="Times New Roman" w:hAnsi="Times New Roman" w:cs="Times New Roman"/>
              </w:rPr>
            </w:pPr>
          </w:p>
        </w:tc>
        <w:tc>
          <w:tcPr>
            <w:tcW w:w="1013" w:type="dxa"/>
          </w:tcPr>
          <w:p w14:paraId="6D7C876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D64816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3C4D20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0BA9502" w14:textId="30ED8A76" w:rsidR="00330CE6" w:rsidRPr="009B3195" w:rsidRDefault="0063489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0F363B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5C29E37" w14:textId="012CC4D7" w:rsidR="00330CE6" w:rsidRPr="009B3195" w:rsidRDefault="0063489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E50058B" w14:textId="30CB5892" w:rsidR="00330CE6" w:rsidRPr="009B3195" w:rsidRDefault="0063489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08B8A30" w14:textId="0EA987BC" w:rsidR="00330CE6" w:rsidRPr="009B3195" w:rsidRDefault="0063489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44626B9" w14:textId="1008E6D1"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4970135D" w14:textId="77777777" w:rsidTr="00634896">
        <w:tc>
          <w:tcPr>
            <w:tcW w:w="846" w:type="dxa"/>
            <w:vMerge w:val="restart"/>
          </w:tcPr>
          <w:p w14:paraId="3B75756A"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2.2.</w:t>
            </w:r>
          </w:p>
        </w:tc>
        <w:tc>
          <w:tcPr>
            <w:tcW w:w="2801" w:type="dxa"/>
            <w:vMerge w:val="restart"/>
          </w:tcPr>
          <w:p w14:paraId="2426399A"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tc>
        <w:tc>
          <w:tcPr>
            <w:tcW w:w="1593" w:type="dxa"/>
          </w:tcPr>
          <w:p w14:paraId="697C9778"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6BCBBE38"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p w14:paraId="024D4C34"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tcPr>
          <w:p w14:paraId="6A71230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903,98</w:t>
            </w:r>
          </w:p>
        </w:tc>
        <w:tc>
          <w:tcPr>
            <w:tcW w:w="992" w:type="dxa"/>
          </w:tcPr>
          <w:p w14:paraId="115ACAD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562,350</w:t>
            </w:r>
          </w:p>
        </w:tc>
        <w:tc>
          <w:tcPr>
            <w:tcW w:w="993" w:type="dxa"/>
          </w:tcPr>
          <w:p w14:paraId="6323B8FF" w14:textId="642D5460"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9650,683</w:t>
            </w:r>
          </w:p>
        </w:tc>
        <w:tc>
          <w:tcPr>
            <w:tcW w:w="992" w:type="dxa"/>
          </w:tcPr>
          <w:p w14:paraId="6C7CFF4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3162,908</w:t>
            </w:r>
          </w:p>
        </w:tc>
        <w:tc>
          <w:tcPr>
            <w:tcW w:w="992" w:type="dxa"/>
          </w:tcPr>
          <w:p w14:paraId="12593AA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3162,908</w:t>
            </w:r>
          </w:p>
        </w:tc>
        <w:tc>
          <w:tcPr>
            <w:tcW w:w="1039" w:type="dxa"/>
          </w:tcPr>
          <w:p w14:paraId="36C574B7" w14:textId="3978021A"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3162,908</w:t>
            </w:r>
          </w:p>
        </w:tc>
        <w:tc>
          <w:tcPr>
            <w:tcW w:w="992" w:type="dxa"/>
          </w:tcPr>
          <w:p w14:paraId="518F3956" w14:textId="4BF581D3"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3162,908</w:t>
            </w:r>
          </w:p>
        </w:tc>
        <w:tc>
          <w:tcPr>
            <w:tcW w:w="992" w:type="dxa"/>
          </w:tcPr>
          <w:p w14:paraId="10427332" w14:textId="24826873"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3162,908</w:t>
            </w:r>
          </w:p>
        </w:tc>
        <w:tc>
          <w:tcPr>
            <w:tcW w:w="1230" w:type="dxa"/>
          </w:tcPr>
          <w:p w14:paraId="042CE594" w14:textId="4C6C1B85"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26931,553</w:t>
            </w:r>
          </w:p>
        </w:tc>
      </w:tr>
      <w:tr w:rsidR="00330CE6" w:rsidRPr="009B3195" w14:paraId="3A718496" w14:textId="77777777" w:rsidTr="00634896">
        <w:tc>
          <w:tcPr>
            <w:tcW w:w="846" w:type="dxa"/>
            <w:vMerge/>
          </w:tcPr>
          <w:p w14:paraId="6BA3C441" w14:textId="77777777" w:rsidR="00330CE6" w:rsidRPr="009B3195" w:rsidRDefault="00330CE6" w:rsidP="00330CE6">
            <w:pPr>
              <w:pStyle w:val="ConsPlusNormal"/>
              <w:rPr>
                <w:rFonts w:ascii="Times New Roman" w:hAnsi="Times New Roman" w:cs="Times New Roman"/>
              </w:rPr>
            </w:pPr>
          </w:p>
        </w:tc>
        <w:tc>
          <w:tcPr>
            <w:tcW w:w="2801" w:type="dxa"/>
            <w:vMerge/>
          </w:tcPr>
          <w:p w14:paraId="04ACD9EB" w14:textId="77777777" w:rsidR="00330CE6" w:rsidRPr="009B3195" w:rsidRDefault="00330CE6" w:rsidP="00330CE6">
            <w:pPr>
              <w:pStyle w:val="ConsPlusNormal"/>
              <w:rPr>
                <w:rFonts w:ascii="Times New Roman" w:hAnsi="Times New Roman" w:cs="Times New Roman"/>
              </w:rPr>
            </w:pPr>
          </w:p>
        </w:tc>
        <w:tc>
          <w:tcPr>
            <w:tcW w:w="1593" w:type="dxa"/>
          </w:tcPr>
          <w:p w14:paraId="7630B9D9"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4656C3DA" w14:textId="77777777" w:rsidR="00330CE6" w:rsidRPr="009B3195" w:rsidRDefault="00330CE6" w:rsidP="00330CE6">
            <w:pPr>
              <w:pStyle w:val="ConsPlusNormal"/>
              <w:rPr>
                <w:rFonts w:ascii="Times New Roman" w:hAnsi="Times New Roman" w:cs="Times New Roman"/>
              </w:rPr>
            </w:pPr>
          </w:p>
        </w:tc>
        <w:tc>
          <w:tcPr>
            <w:tcW w:w="1013" w:type="dxa"/>
          </w:tcPr>
          <w:p w14:paraId="09A44C2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F0A325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53AC41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A82A4D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0FB96B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6EFFBC8" w14:textId="7F83F0C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3FA760D" w14:textId="061BC10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3AE9C67" w14:textId="3412448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ED0C710" w14:textId="604A0BA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443709CE" w14:textId="77777777" w:rsidTr="00634896">
        <w:tc>
          <w:tcPr>
            <w:tcW w:w="846" w:type="dxa"/>
            <w:vMerge/>
          </w:tcPr>
          <w:p w14:paraId="2FF83048" w14:textId="77777777" w:rsidR="00330CE6" w:rsidRPr="009B3195" w:rsidRDefault="00330CE6" w:rsidP="00330CE6">
            <w:pPr>
              <w:pStyle w:val="ConsPlusNormal"/>
              <w:rPr>
                <w:rFonts w:ascii="Times New Roman" w:hAnsi="Times New Roman" w:cs="Times New Roman"/>
              </w:rPr>
            </w:pPr>
          </w:p>
        </w:tc>
        <w:tc>
          <w:tcPr>
            <w:tcW w:w="2801" w:type="dxa"/>
            <w:vMerge/>
          </w:tcPr>
          <w:p w14:paraId="5F610010" w14:textId="77777777" w:rsidR="00330CE6" w:rsidRPr="009B3195" w:rsidRDefault="00330CE6" w:rsidP="00330CE6">
            <w:pPr>
              <w:pStyle w:val="ConsPlusNormal"/>
              <w:rPr>
                <w:rFonts w:ascii="Times New Roman" w:hAnsi="Times New Roman" w:cs="Times New Roman"/>
              </w:rPr>
            </w:pPr>
          </w:p>
        </w:tc>
        <w:tc>
          <w:tcPr>
            <w:tcW w:w="1593" w:type="dxa"/>
          </w:tcPr>
          <w:p w14:paraId="274C51B6"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35E77C2C" w14:textId="77777777" w:rsidR="00330CE6" w:rsidRPr="009B3195" w:rsidRDefault="00330CE6" w:rsidP="00330CE6">
            <w:pPr>
              <w:pStyle w:val="ConsPlusNormal"/>
              <w:rPr>
                <w:rFonts w:ascii="Times New Roman" w:hAnsi="Times New Roman" w:cs="Times New Roman"/>
              </w:rPr>
            </w:pPr>
          </w:p>
        </w:tc>
        <w:tc>
          <w:tcPr>
            <w:tcW w:w="1013" w:type="dxa"/>
          </w:tcPr>
          <w:p w14:paraId="0C9381A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1E172B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0FB36F8" w14:textId="42D6927B"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7577,446</w:t>
            </w:r>
          </w:p>
        </w:tc>
        <w:tc>
          <w:tcPr>
            <w:tcW w:w="992" w:type="dxa"/>
          </w:tcPr>
          <w:p w14:paraId="1078831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A48D4C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63C71D6" w14:textId="5EE7BA3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283FF86" w14:textId="37BA109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6C2CA4E" w14:textId="4CB82E6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717B992" w14:textId="032EC0BC"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7577,446</w:t>
            </w:r>
          </w:p>
        </w:tc>
      </w:tr>
      <w:tr w:rsidR="00330CE6" w:rsidRPr="009B3195" w14:paraId="742389A4" w14:textId="77777777" w:rsidTr="00634896">
        <w:tc>
          <w:tcPr>
            <w:tcW w:w="846" w:type="dxa"/>
            <w:vMerge/>
          </w:tcPr>
          <w:p w14:paraId="0E7FEFAB" w14:textId="77777777" w:rsidR="00330CE6" w:rsidRPr="009B3195" w:rsidRDefault="00330CE6" w:rsidP="00330CE6">
            <w:pPr>
              <w:pStyle w:val="ConsPlusNormal"/>
              <w:rPr>
                <w:rFonts w:ascii="Times New Roman" w:hAnsi="Times New Roman" w:cs="Times New Roman"/>
              </w:rPr>
            </w:pPr>
          </w:p>
        </w:tc>
        <w:tc>
          <w:tcPr>
            <w:tcW w:w="2801" w:type="dxa"/>
            <w:vMerge/>
          </w:tcPr>
          <w:p w14:paraId="5D1A1FB4" w14:textId="77777777" w:rsidR="00330CE6" w:rsidRPr="009B3195" w:rsidRDefault="00330CE6" w:rsidP="00330CE6">
            <w:pPr>
              <w:pStyle w:val="ConsPlusNormal"/>
              <w:rPr>
                <w:rFonts w:ascii="Times New Roman" w:hAnsi="Times New Roman" w:cs="Times New Roman"/>
              </w:rPr>
            </w:pPr>
          </w:p>
        </w:tc>
        <w:tc>
          <w:tcPr>
            <w:tcW w:w="1593" w:type="dxa"/>
          </w:tcPr>
          <w:p w14:paraId="4E3F192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65B4C20F" w14:textId="77777777" w:rsidR="00330CE6" w:rsidRPr="009B3195" w:rsidRDefault="00330CE6" w:rsidP="00330CE6">
            <w:pPr>
              <w:pStyle w:val="ConsPlusNormal"/>
              <w:rPr>
                <w:rFonts w:ascii="Times New Roman" w:hAnsi="Times New Roman" w:cs="Times New Roman"/>
              </w:rPr>
            </w:pPr>
          </w:p>
        </w:tc>
        <w:tc>
          <w:tcPr>
            <w:tcW w:w="1013" w:type="dxa"/>
          </w:tcPr>
          <w:p w14:paraId="6285B1EF" w14:textId="16F3D51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903,98</w:t>
            </w:r>
          </w:p>
        </w:tc>
        <w:tc>
          <w:tcPr>
            <w:tcW w:w="992" w:type="dxa"/>
          </w:tcPr>
          <w:p w14:paraId="3E07FAA9" w14:textId="6B38AF1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562,350</w:t>
            </w:r>
          </w:p>
        </w:tc>
        <w:tc>
          <w:tcPr>
            <w:tcW w:w="993" w:type="dxa"/>
          </w:tcPr>
          <w:p w14:paraId="53280141" w14:textId="584E9D80"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2073,237</w:t>
            </w:r>
          </w:p>
        </w:tc>
        <w:tc>
          <w:tcPr>
            <w:tcW w:w="992" w:type="dxa"/>
          </w:tcPr>
          <w:p w14:paraId="40C50EFA" w14:textId="6AA2592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3162,908</w:t>
            </w:r>
          </w:p>
        </w:tc>
        <w:tc>
          <w:tcPr>
            <w:tcW w:w="992" w:type="dxa"/>
          </w:tcPr>
          <w:p w14:paraId="62DC6A08" w14:textId="379DF94A"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3162,908</w:t>
            </w:r>
          </w:p>
        </w:tc>
        <w:tc>
          <w:tcPr>
            <w:tcW w:w="1039" w:type="dxa"/>
          </w:tcPr>
          <w:p w14:paraId="6BC1E0A5" w14:textId="427166E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3162,908</w:t>
            </w:r>
          </w:p>
        </w:tc>
        <w:tc>
          <w:tcPr>
            <w:tcW w:w="992" w:type="dxa"/>
          </w:tcPr>
          <w:p w14:paraId="44AB0B82" w14:textId="138639D0"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3162,908</w:t>
            </w:r>
          </w:p>
        </w:tc>
        <w:tc>
          <w:tcPr>
            <w:tcW w:w="992" w:type="dxa"/>
          </w:tcPr>
          <w:p w14:paraId="4D5DF711" w14:textId="1F649E61"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3162,908</w:t>
            </w:r>
          </w:p>
        </w:tc>
        <w:tc>
          <w:tcPr>
            <w:tcW w:w="1230" w:type="dxa"/>
          </w:tcPr>
          <w:p w14:paraId="3CDC8D3F" w14:textId="662B8F10"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19354,107</w:t>
            </w:r>
          </w:p>
        </w:tc>
      </w:tr>
      <w:tr w:rsidR="00330CE6" w:rsidRPr="009B3195" w14:paraId="31CA9F7A" w14:textId="77777777" w:rsidTr="00634896">
        <w:tc>
          <w:tcPr>
            <w:tcW w:w="846" w:type="dxa"/>
            <w:vMerge/>
          </w:tcPr>
          <w:p w14:paraId="12645E07" w14:textId="77777777" w:rsidR="00330CE6" w:rsidRPr="009B3195" w:rsidRDefault="00330CE6" w:rsidP="00330CE6">
            <w:pPr>
              <w:pStyle w:val="ConsPlusNormal"/>
              <w:rPr>
                <w:rFonts w:ascii="Times New Roman" w:hAnsi="Times New Roman" w:cs="Times New Roman"/>
              </w:rPr>
            </w:pPr>
          </w:p>
        </w:tc>
        <w:tc>
          <w:tcPr>
            <w:tcW w:w="2801" w:type="dxa"/>
            <w:vMerge/>
          </w:tcPr>
          <w:p w14:paraId="2F77F95A" w14:textId="77777777" w:rsidR="00330CE6" w:rsidRPr="009B3195" w:rsidRDefault="00330CE6" w:rsidP="00330CE6">
            <w:pPr>
              <w:pStyle w:val="ConsPlusNormal"/>
              <w:rPr>
                <w:rFonts w:ascii="Times New Roman" w:hAnsi="Times New Roman" w:cs="Times New Roman"/>
              </w:rPr>
            </w:pPr>
          </w:p>
        </w:tc>
        <w:tc>
          <w:tcPr>
            <w:tcW w:w="1593" w:type="dxa"/>
          </w:tcPr>
          <w:p w14:paraId="28A5BE20"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797B8F96" w14:textId="77777777" w:rsidR="00330CE6" w:rsidRPr="009B3195" w:rsidRDefault="00330CE6" w:rsidP="00330CE6">
            <w:pPr>
              <w:pStyle w:val="ConsPlusNormal"/>
              <w:rPr>
                <w:rFonts w:ascii="Times New Roman" w:hAnsi="Times New Roman" w:cs="Times New Roman"/>
              </w:rPr>
            </w:pPr>
          </w:p>
        </w:tc>
        <w:tc>
          <w:tcPr>
            <w:tcW w:w="1013" w:type="dxa"/>
          </w:tcPr>
          <w:p w14:paraId="1440760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7FC292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FC2C13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D7C0A5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AA67D7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E5DB639" w14:textId="44B7C36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ACB0B59" w14:textId="24858C6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349C154" w14:textId="457B838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027CC05" w14:textId="28DC377F"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340309C8" w14:textId="77777777" w:rsidTr="00634896">
        <w:tc>
          <w:tcPr>
            <w:tcW w:w="846" w:type="dxa"/>
            <w:vMerge w:val="restart"/>
          </w:tcPr>
          <w:p w14:paraId="4554E5F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2.2.1.</w:t>
            </w:r>
          </w:p>
        </w:tc>
        <w:tc>
          <w:tcPr>
            <w:tcW w:w="2801" w:type="dxa"/>
            <w:vMerge w:val="restart"/>
          </w:tcPr>
          <w:p w14:paraId="6507C62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Обеспечение проведения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w:t>
            </w:r>
          </w:p>
        </w:tc>
        <w:tc>
          <w:tcPr>
            <w:tcW w:w="1593" w:type="dxa"/>
          </w:tcPr>
          <w:p w14:paraId="76494BD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74F02FA1"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tcPr>
          <w:p w14:paraId="3D60254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334,0</w:t>
            </w:r>
          </w:p>
        </w:tc>
        <w:tc>
          <w:tcPr>
            <w:tcW w:w="992" w:type="dxa"/>
          </w:tcPr>
          <w:p w14:paraId="2C83F7E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313,000</w:t>
            </w:r>
          </w:p>
        </w:tc>
        <w:tc>
          <w:tcPr>
            <w:tcW w:w="993" w:type="dxa"/>
          </w:tcPr>
          <w:p w14:paraId="5DC944B5" w14:textId="48BB67AA"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w:t>
            </w:r>
            <w:r w:rsidR="007539D4">
              <w:rPr>
                <w:rFonts w:ascii="Times New Roman" w:hAnsi="Times New Roman" w:cs="Times New Roman"/>
              </w:rPr>
              <w:t>4</w:t>
            </w:r>
            <w:r w:rsidRPr="009B3195">
              <w:rPr>
                <w:rFonts w:ascii="Times New Roman" w:hAnsi="Times New Roman" w:cs="Times New Roman"/>
              </w:rPr>
              <w:t>87,908</w:t>
            </w:r>
          </w:p>
        </w:tc>
        <w:tc>
          <w:tcPr>
            <w:tcW w:w="992" w:type="dxa"/>
          </w:tcPr>
          <w:p w14:paraId="0D5DC90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2087,908</w:t>
            </w:r>
          </w:p>
        </w:tc>
        <w:tc>
          <w:tcPr>
            <w:tcW w:w="992" w:type="dxa"/>
          </w:tcPr>
          <w:p w14:paraId="61F5828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2087,908</w:t>
            </w:r>
          </w:p>
        </w:tc>
        <w:tc>
          <w:tcPr>
            <w:tcW w:w="1039" w:type="dxa"/>
          </w:tcPr>
          <w:p w14:paraId="44D86B52" w14:textId="7D77DB09" w:rsidR="00330CE6" w:rsidRPr="009B3195" w:rsidRDefault="00330CE6" w:rsidP="00330CE6">
            <w:pPr>
              <w:pStyle w:val="ConsPlusNormal"/>
              <w:jc w:val="right"/>
              <w:rPr>
                <w:rFonts w:ascii="Times New Roman" w:hAnsi="Times New Roman" w:cs="Times New Roman"/>
              </w:rPr>
            </w:pPr>
            <w:r w:rsidRPr="00D13E1F">
              <w:rPr>
                <w:rFonts w:ascii="Times New Roman" w:hAnsi="Times New Roman" w:cs="Times New Roman"/>
              </w:rPr>
              <w:t>2087,908</w:t>
            </w:r>
          </w:p>
        </w:tc>
        <w:tc>
          <w:tcPr>
            <w:tcW w:w="992" w:type="dxa"/>
          </w:tcPr>
          <w:p w14:paraId="0836AB38" w14:textId="7A1AEC97" w:rsidR="00330CE6" w:rsidRPr="009B3195" w:rsidRDefault="00330CE6" w:rsidP="00330CE6">
            <w:pPr>
              <w:pStyle w:val="ConsPlusNormal"/>
              <w:jc w:val="right"/>
              <w:rPr>
                <w:rFonts w:ascii="Times New Roman" w:hAnsi="Times New Roman" w:cs="Times New Roman"/>
              </w:rPr>
            </w:pPr>
            <w:r w:rsidRPr="00D13E1F">
              <w:rPr>
                <w:rFonts w:ascii="Times New Roman" w:hAnsi="Times New Roman" w:cs="Times New Roman"/>
              </w:rPr>
              <w:t>2087,908</w:t>
            </w:r>
          </w:p>
        </w:tc>
        <w:tc>
          <w:tcPr>
            <w:tcW w:w="992" w:type="dxa"/>
          </w:tcPr>
          <w:p w14:paraId="5FFEFD82" w14:textId="75F354AA" w:rsidR="00330CE6" w:rsidRPr="009B3195" w:rsidRDefault="00330CE6" w:rsidP="00330CE6">
            <w:pPr>
              <w:pStyle w:val="ConsPlusNormal"/>
              <w:jc w:val="right"/>
              <w:rPr>
                <w:rFonts w:ascii="Times New Roman" w:hAnsi="Times New Roman" w:cs="Times New Roman"/>
              </w:rPr>
            </w:pPr>
            <w:r w:rsidRPr="00D13E1F">
              <w:rPr>
                <w:rFonts w:ascii="Times New Roman" w:hAnsi="Times New Roman" w:cs="Times New Roman"/>
              </w:rPr>
              <w:t>2087,908</w:t>
            </w:r>
          </w:p>
        </w:tc>
        <w:tc>
          <w:tcPr>
            <w:tcW w:w="1230" w:type="dxa"/>
          </w:tcPr>
          <w:p w14:paraId="229E7534" w14:textId="36324E68" w:rsidR="00330CE6" w:rsidRPr="009B3195" w:rsidRDefault="00330CE6" w:rsidP="007539D4">
            <w:pPr>
              <w:pStyle w:val="ConsPlusNormal"/>
              <w:jc w:val="right"/>
              <w:rPr>
                <w:rFonts w:ascii="Times New Roman" w:hAnsi="Times New Roman" w:cs="Times New Roman"/>
              </w:rPr>
            </w:pPr>
            <w:r>
              <w:rPr>
                <w:rFonts w:ascii="Times New Roman" w:hAnsi="Times New Roman" w:cs="Times New Roman"/>
              </w:rPr>
              <w:t>12</w:t>
            </w:r>
            <w:r w:rsidR="007539D4">
              <w:rPr>
                <w:rFonts w:ascii="Times New Roman" w:hAnsi="Times New Roman" w:cs="Times New Roman"/>
              </w:rPr>
              <w:t>5</w:t>
            </w:r>
            <w:r>
              <w:rPr>
                <w:rFonts w:ascii="Times New Roman" w:hAnsi="Times New Roman" w:cs="Times New Roman"/>
              </w:rPr>
              <w:t>74,448</w:t>
            </w:r>
          </w:p>
        </w:tc>
      </w:tr>
      <w:tr w:rsidR="00330CE6" w:rsidRPr="009B3195" w14:paraId="7C91BD09" w14:textId="77777777" w:rsidTr="00634896">
        <w:tc>
          <w:tcPr>
            <w:tcW w:w="846" w:type="dxa"/>
            <w:vMerge/>
          </w:tcPr>
          <w:p w14:paraId="739B18D7" w14:textId="77777777" w:rsidR="00330CE6" w:rsidRPr="009B3195" w:rsidRDefault="00330CE6" w:rsidP="00330CE6">
            <w:pPr>
              <w:pStyle w:val="ConsPlusNormal"/>
              <w:rPr>
                <w:rFonts w:ascii="Times New Roman" w:hAnsi="Times New Roman" w:cs="Times New Roman"/>
              </w:rPr>
            </w:pPr>
          </w:p>
        </w:tc>
        <w:tc>
          <w:tcPr>
            <w:tcW w:w="2801" w:type="dxa"/>
            <w:vMerge/>
          </w:tcPr>
          <w:p w14:paraId="2014F27C" w14:textId="77777777" w:rsidR="00330CE6" w:rsidRPr="009B3195" w:rsidRDefault="00330CE6" w:rsidP="00330CE6">
            <w:pPr>
              <w:pStyle w:val="ConsPlusNormal"/>
              <w:rPr>
                <w:rFonts w:ascii="Times New Roman" w:hAnsi="Times New Roman" w:cs="Times New Roman"/>
              </w:rPr>
            </w:pPr>
          </w:p>
        </w:tc>
        <w:tc>
          <w:tcPr>
            <w:tcW w:w="1593" w:type="dxa"/>
          </w:tcPr>
          <w:p w14:paraId="5EA7349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4F9A8CBB" w14:textId="77777777" w:rsidR="00330CE6" w:rsidRPr="009B3195" w:rsidRDefault="00330CE6" w:rsidP="00330CE6">
            <w:pPr>
              <w:pStyle w:val="ConsPlusNormal"/>
              <w:rPr>
                <w:rFonts w:ascii="Times New Roman" w:hAnsi="Times New Roman" w:cs="Times New Roman"/>
              </w:rPr>
            </w:pPr>
          </w:p>
        </w:tc>
        <w:tc>
          <w:tcPr>
            <w:tcW w:w="1013" w:type="dxa"/>
          </w:tcPr>
          <w:p w14:paraId="7715BB0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7B4ADE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980066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F83747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116DBA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8A5C92F" w14:textId="754C1A2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576BE76" w14:textId="1E32207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5F3DDA4" w14:textId="5147379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4F5963F" w14:textId="545041A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775AB969" w14:textId="77777777" w:rsidTr="00634896">
        <w:tc>
          <w:tcPr>
            <w:tcW w:w="846" w:type="dxa"/>
            <w:vMerge/>
          </w:tcPr>
          <w:p w14:paraId="7E0DED6A" w14:textId="77777777" w:rsidR="00330CE6" w:rsidRPr="009B3195" w:rsidRDefault="00330CE6" w:rsidP="00330CE6">
            <w:pPr>
              <w:pStyle w:val="ConsPlusNormal"/>
              <w:rPr>
                <w:rFonts w:ascii="Times New Roman" w:hAnsi="Times New Roman" w:cs="Times New Roman"/>
              </w:rPr>
            </w:pPr>
          </w:p>
        </w:tc>
        <w:tc>
          <w:tcPr>
            <w:tcW w:w="2801" w:type="dxa"/>
            <w:vMerge/>
          </w:tcPr>
          <w:p w14:paraId="7759F21E" w14:textId="77777777" w:rsidR="00330CE6" w:rsidRPr="009B3195" w:rsidRDefault="00330CE6" w:rsidP="00330CE6">
            <w:pPr>
              <w:pStyle w:val="ConsPlusNormal"/>
              <w:rPr>
                <w:rFonts w:ascii="Times New Roman" w:hAnsi="Times New Roman" w:cs="Times New Roman"/>
              </w:rPr>
            </w:pPr>
          </w:p>
        </w:tc>
        <w:tc>
          <w:tcPr>
            <w:tcW w:w="1593" w:type="dxa"/>
          </w:tcPr>
          <w:p w14:paraId="50AA576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31E87AB7" w14:textId="77777777" w:rsidR="00330CE6" w:rsidRPr="009B3195" w:rsidRDefault="00330CE6" w:rsidP="00330CE6">
            <w:pPr>
              <w:pStyle w:val="ConsPlusNormal"/>
              <w:rPr>
                <w:rFonts w:ascii="Times New Roman" w:hAnsi="Times New Roman" w:cs="Times New Roman"/>
              </w:rPr>
            </w:pPr>
          </w:p>
        </w:tc>
        <w:tc>
          <w:tcPr>
            <w:tcW w:w="1013" w:type="dxa"/>
          </w:tcPr>
          <w:p w14:paraId="3EB885F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7F8132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303580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255838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5A38A3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ECB4568" w14:textId="5A6B03A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7D8DA7F" w14:textId="141F46D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E8DC3AA" w14:textId="27EF5601"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DFB28D9" w14:textId="178AAFFA"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4C4B89B7" w14:textId="77777777" w:rsidTr="00634896">
        <w:tc>
          <w:tcPr>
            <w:tcW w:w="846" w:type="dxa"/>
            <w:vMerge/>
          </w:tcPr>
          <w:p w14:paraId="6E87F444" w14:textId="77777777" w:rsidR="00330CE6" w:rsidRPr="009B3195" w:rsidRDefault="00330CE6" w:rsidP="00330CE6">
            <w:pPr>
              <w:pStyle w:val="ConsPlusNormal"/>
              <w:rPr>
                <w:rFonts w:ascii="Times New Roman" w:hAnsi="Times New Roman" w:cs="Times New Roman"/>
              </w:rPr>
            </w:pPr>
          </w:p>
        </w:tc>
        <w:tc>
          <w:tcPr>
            <w:tcW w:w="2801" w:type="dxa"/>
            <w:vMerge/>
          </w:tcPr>
          <w:p w14:paraId="70B2D01B" w14:textId="77777777" w:rsidR="00330CE6" w:rsidRPr="009B3195" w:rsidRDefault="00330CE6" w:rsidP="00330CE6">
            <w:pPr>
              <w:pStyle w:val="ConsPlusNormal"/>
              <w:rPr>
                <w:rFonts w:ascii="Times New Roman" w:hAnsi="Times New Roman" w:cs="Times New Roman"/>
              </w:rPr>
            </w:pPr>
          </w:p>
        </w:tc>
        <w:tc>
          <w:tcPr>
            <w:tcW w:w="1593" w:type="dxa"/>
          </w:tcPr>
          <w:p w14:paraId="16E6A24F"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28ED65FA" w14:textId="77777777" w:rsidR="00330CE6" w:rsidRPr="009B3195" w:rsidRDefault="00330CE6" w:rsidP="00330CE6">
            <w:pPr>
              <w:pStyle w:val="ConsPlusNormal"/>
              <w:rPr>
                <w:rFonts w:ascii="Times New Roman" w:hAnsi="Times New Roman" w:cs="Times New Roman"/>
              </w:rPr>
            </w:pPr>
          </w:p>
        </w:tc>
        <w:tc>
          <w:tcPr>
            <w:tcW w:w="1013" w:type="dxa"/>
          </w:tcPr>
          <w:p w14:paraId="366DE0E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334,0</w:t>
            </w:r>
          </w:p>
        </w:tc>
        <w:tc>
          <w:tcPr>
            <w:tcW w:w="992" w:type="dxa"/>
          </w:tcPr>
          <w:p w14:paraId="305A5A9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313,000</w:t>
            </w:r>
          </w:p>
        </w:tc>
        <w:tc>
          <w:tcPr>
            <w:tcW w:w="993" w:type="dxa"/>
          </w:tcPr>
          <w:p w14:paraId="1551DD59" w14:textId="325FF14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w:t>
            </w:r>
            <w:r w:rsidR="007539D4">
              <w:rPr>
                <w:rFonts w:ascii="Times New Roman" w:hAnsi="Times New Roman" w:cs="Times New Roman"/>
              </w:rPr>
              <w:t>4</w:t>
            </w:r>
            <w:r w:rsidRPr="009B3195">
              <w:rPr>
                <w:rFonts w:ascii="Times New Roman" w:hAnsi="Times New Roman" w:cs="Times New Roman"/>
              </w:rPr>
              <w:t>87,908</w:t>
            </w:r>
          </w:p>
        </w:tc>
        <w:tc>
          <w:tcPr>
            <w:tcW w:w="992" w:type="dxa"/>
          </w:tcPr>
          <w:p w14:paraId="00A5634C" w14:textId="6D71481D"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2087,908</w:t>
            </w:r>
          </w:p>
        </w:tc>
        <w:tc>
          <w:tcPr>
            <w:tcW w:w="992" w:type="dxa"/>
          </w:tcPr>
          <w:p w14:paraId="63DF046B" w14:textId="49CB196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2087,908</w:t>
            </w:r>
          </w:p>
        </w:tc>
        <w:tc>
          <w:tcPr>
            <w:tcW w:w="1039" w:type="dxa"/>
          </w:tcPr>
          <w:p w14:paraId="2A7F82C7" w14:textId="0F9ABE18" w:rsidR="00330CE6" w:rsidRPr="009B3195" w:rsidRDefault="00330CE6" w:rsidP="00330CE6">
            <w:pPr>
              <w:pStyle w:val="ConsPlusNormal"/>
              <w:jc w:val="right"/>
              <w:rPr>
                <w:rFonts w:ascii="Times New Roman" w:hAnsi="Times New Roman" w:cs="Times New Roman"/>
              </w:rPr>
            </w:pPr>
            <w:r w:rsidRPr="00D13E1F">
              <w:rPr>
                <w:rFonts w:ascii="Times New Roman" w:hAnsi="Times New Roman" w:cs="Times New Roman"/>
              </w:rPr>
              <w:t>2087,908</w:t>
            </w:r>
          </w:p>
        </w:tc>
        <w:tc>
          <w:tcPr>
            <w:tcW w:w="992" w:type="dxa"/>
          </w:tcPr>
          <w:p w14:paraId="3828DD97" w14:textId="3E7B563E" w:rsidR="00330CE6" w:rsidRPr="009B3195" w:rsidRDefault="00330CE6" w:rsidP="00330CE6">
            <w:pPr>
              <w:pStyle w:val="ConsPlusNormal"/>
              <w:jc w:val="right"/>
              <w:rPr>
                <w:rFonts w:ascii="Times New Roman" w:hAnsi="Times New Roman" w:cs="Times New Roman"/>
              </w:rPr>
            </w:pPr>
            <w:r w:rsidRPr="00D13E1F">
              <w:rPr>
                <w:rFonts w:ascii="Times New Roman" w:hAnsi="Times New Roman" w:cs="Times New Roman"/>
              </w:rPr>
              <w:t>2087,908</w:t>
            </w:r>
          </w:p>
        </w:tc>
        <w:tc>
          <w:tcPr>
            <w:tcW w:w="992" w:type="dxa"/>
          </w:tcPr>
          <w:p w14:paraId="6CF47240" w14:textId="1CA852DB" w:rsidR="00330CE6" w:rsidRPr="009B3195" w:rsidRDefault="00330CE6" w:rsidP="00330CE6">
            <w:pPr>
              <w:pStyle w:val="ConsPlusNormal"/>
              <w:jc w:val="right"/>
              <w:rPr>
                <w:rFonts w:ascii="Times New Roman" w:hAnsi="Times New Roman" w:cs="Times New Roman"/>
              </w:rPr>
            </w:pPr>
            <w:r w:rsidRPr="00D13E1F">
              <w:rPr>
                <w:rFonts w:ascii="Times New Roman" w:hAnsi="Times New Roman" w:cs="Times New Roman"/>
              </w:rPr>
              <w:t>2087,908</w:t>
            </w:r>
          </w:p>
        </w:tc>
        <w:tc>
          <w:tcPr>
            <w:tcW w:w="1230" w:type="dxa"/>
          </w:tcPr>
          <w:p w14:paraId="7DB96458" w14:textId="3D72F539"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125</w:t>
            </w:r>
            <w:r w:rsidR="00330CE6">
              <w:rPr>
                <w:rFonts w:ascii="Times New Roman" w:hAnsi="Times New Roman" w:cs="Times New Roman"/>
              </w:rPr>
              <w:t>74,448</w:t>
            </w:r>
          </w:p>
        </w:tc>
      </w:tr>
      <w:tr w:rsidR="00330CE6" w:rsidRPr="009B3195" w14:paraId="1F2F0F1A" w14:textId="77777777" w:rsidTr="00634896">
        <w:tc>
          <w:tcPr>
            <w:tcW w:w="846" w:type="dxa"/>
            <w:vMerge/>
          </w:tcPr>
          <w:p w14:paraId="08EF142A" w14:textId="77777777" w:rsidR="00330CE6" w:rsidRPr="009B3195" w:rsidRDefault="00330CE6" w:rsidP="00330CE6">
            <w:pPr>
              <w:pStyle w:val="ConsPlusNormal"/>
              <w:rPr>
                <w:rFonts w:ascii="Times New Roman" w:hAnsi="Times New Roman" w:cs="Times New Roman"/>
              </w:rPr>
            </w:pPr>
          </w:p>
        </w:tc>
        <w:tc>
          <w:tcPr>
            <w:tcW w:w="2801" w:type="dxa"/>
            <w:vMerge/>
          </w:tcPr>
          <w:p w14:paraId="56E54B33" w14:textId="77777777" w:rsidR="00330CE6" w:rsidRPr="009B3195" w:rsidRDefault="00330CE6" w:rsidP="00330CE6">
            <w:pPr>
              <w:pStyle w:val="ConsPlusNormal"/>
              <w:rPr>
                <w:rFonts w:ascii="Times New Roman" w:hAnsi="Times New Roman" w:cs="Times New Roman"/>
              </w:rPr>
            </w:pPr>
          </w:p>
        </w:tc>
        <w:tc>
          <w:tcPr>
            <w:tcW w:w="1593" w:type="dxa"/>
          </w:tcPr>
          <w:p w14:paraId="3582C95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75737C20" w14:textId="77777777" w:rsidR="00330CE6" w:rsidRPr="009B3195" w:rsidRDefault="00330CE6" w:rsidP="00330CE6">
            <w:pPr>
              <w:pStyle w:val="ConsPlusNormal"/>
              <w:rPr>
                <w:rFonts w:ascii="Times New Roman" w:hAnsi="Times New Roman" w:cs="Times New Roman"/>
              </w:rPr>
            </w:pPr>
          </w:p>
        </w:tc>
        <w:tc>
          <w:tcPr>
            <w:tcW w:w="1013" w:type="dxa"/>
          </w:tcPr>
          <w:p w14:paraId="6A6DD02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1D87EF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98B355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C8A87F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98E4F5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996ED0C" w14:textId="26C8981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FA7C961" w14:textId="47908B5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C1CF02F" w14:textId="2857F06A"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386A32F" w14:textId="78CFEF51"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2471976C" w14:textId="77777777" w:rsidTr="00634896">
        <w:tc>
          <w:tcPr>
            <w:tcW w:w="846" w:type="dxa"/>
            <w:vMerge w:val="restart"/>
          </w:tcPr>
          <w:p w14:paraId="6B6327C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2.2.2.</w:t>
            </w:r>
          </w:p>
        </w:tc>
        <w:tc>
          <w:tcPr>
            <w:tcW w:w="2801" w:type="dxa"/>
            <w:vMerge w:val="restart"/>
          </w:tcPr>
          <w:p w14:paraId="55FA7E4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Формирование земельных участков для организации проведения конкурсов и аукционов, предоставления гражданам, имеющим трех и более детей, молодым семьям и семьям с двумя детьми, а также для других муниципальных нужд</w:t>
            </w:r>
          </w:p>
        </w:tc>
        <w:tc>
          <w:tcPr>
            <w:tcW w:w="1593" w:type="dxa"/>
            <w:vMerge w:val="restart"/>
          </w:tcPr>
          <w:p w14:paraId="05CC04A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Borders>
              <w:bottom w:val="nil"/>
            </w:tcBorders>
          </w:tcPr>
          <w:p w14:paraId="7EDB2260"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vMerge w:val="restart"/>
          </w:tcPr>
          <w:p w14:paraId="37C2C76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569,98</w:t>
            </w:r>
          </w:p>
        </w:tc>
        <w:tc>
          <w:tcPr>
            <w:tcW w:w="992" w:type="dxa"/>
            <w:vMerge w:val="restart"/>
          </w:tcPr>
          <w:p w14:paraId="4669282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249,350</w:t>
            </w:r>
          </w:p>
        </w:tc>
        <w:tc>
          <w:tcPr>
            <w:tcW w:w="993" w:type="dxa"/>
            <w:vMerge w:val="restart"/>
          </w:tcPr>
          <w:p w14:paraId="4B36BA5C" w14:textId="57A487A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350,975</w:t>
            </w:r>
          </w:p>
        </w:tc>
        <w:tc>
          <w:tcPr>
            <w:tcW w:w="992" w:type="dxa"/>
            <w:vMerge w:val="restart"/>
          </w:tcPr>
          <w:p w14:paraId="0D9832D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820,0</w:t>
            </w:r>
          </w:p>
        </w:tc>
        <w:tc>
          <w:tcPr>
            <w:tcW w:w="992" w:type="dxa"/>
            <w:vMerge w:val="restart"/>
          </w:tcPr>
          <w:p w14:paraId="22E4212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820,0</w:t>
            </w:r>
          </w:p>
        </w:tc>
        <w:tc>
          <w:tcPr>
            <w:tcW w:w="1039" w:type="dxa"/>
            <w:vMerge w:val="restart"/>
          </w:tcPr>
          <w:p w14:paraId="23B1D722" w14:textId="31EDF634" w:rsidR="00330CE6" w:rsidRPr="009B3195" w:rsidRDefault="00330CE6" w:rsidP="00330CE6">
            <w:pPr>
              <w:pStyle w:val="ConsPlusNormal"/>
              <w:jc w:val="right"/>
              <w:rPr>
                <w:rFonts w:ascii="Times New Roman" w:hAnsi="Times New Roman" w:cs="Times New Roman"/>
              </w:rPr>
            </w:pPr>
            <w:r w:rsidRPr="004A3899">
              <w:rPr>
                <w:rFonts w:ascii="Times New Roman" w:hAnsi="Times New Roman" w:cs="Times New Roman"/>
              </w:rPr>
              <w:t>820,0</w:t>
            </w:r>
          </w:p>
        </w:tc>
        <w:tc>
          <w:tcPr>
            <w:tcW w:w="992" w:type="dxa"/>
            <w:vMerge w:val="restart"/>
          </w:tcPr>
          <w:p w14:paraId="79828EA5" w14:textId="110B0834" w:rsidR="00330CE6" w:rsidRPr="009B3195" w:rsidRDefault="00330CE6" w:rsidP="00330CE6">
            <w:pPr>
              <w:pStyle w:val="ConsPlusNormal"/>
              <w:jc w:val="right"/>
              <w:rPr>
                <w:rFonts w:ascii="Times New Roman" w:hAnsi="Times New Roman" w:cs="Times New Roman"/>
              </w:rPr>
            </w:pPr>
            <w:r w:rsidRPr="004A3899">
              <w:rPr>
                <w:rFonts w:ascii="Times New Roman" w:hAnsi="Times New Roman" w:cs="Times New Roman"/>
              </w:rPr>
              <w:t>820,0</w:t>
            </w:r>
          </w:p>
        </w:tc>
        <w:tc>
          <w:tcPr>
            <w:tcW w:w="992" w:type="dxa"/>
            <w:vMerge w:val="restart"/>
          </w:tcPr>
          <w:p w14:paraId="26215B8F" w14:textId="6F466829" w:rsidR="00330CE6" w:rsidRPr="009B3195" w:rsidRDefault="00330CE6" w:rsidP="00330CE6">
            <w:pPr>
              <w:pStyle w:val="ConsPlusNormal"/>
              <w:jc w:val="right"/>
              <w:rPr>
                <w:rFonts w:ascii="Times New Roman" w:hAnsi="Times New Roman" w:cs="Times New Roman"/>
              </w:rPr>
            </w:pPr>
            <w:r w:rsidRPr="004A3899">
              <w:rPr>
                <w:rFonts w:ascii="Times New Roman" w:hAnsi="Times New Roman" w:cs="Times New Roman"/>
              </w:rPr>
              <w:t>820,0</w:t>
            </w:r>
          </w:p>
        </w:tc>
        <w:tc>
          <w:tcPr>
            <w:tcW w:w="1230" w:type="dxa"/>
            <w:vMerge w:val="restart"/>
          </w:tcPr>
          <w:p w14:paraId="24D898FB" w14:textId="49F2A04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5270,305</w:t>
            </w:r>
          </w:p>
        </w:tc>
      </w:tr>
      <w:tr w:rsidR="00330CE6" w:rsidRPr="009B3195" w14:paraId="77C21103" w14:textId="77777777" w:rsidTr="00634896">
        <w:tc>
          <w:tcPr>
            <w:tcW w:w="846" w:type="dxa"/>
            <w:vMerge/>
          </w:tcPr>
          <w:p w14:paraId="34CAD397" w14:textId="77777777" w:rsidR="00330CE6" w:rsidRPr="009B3195" w:rsidRDefault="00330CE6" w:rsidP="00330CE6">
            <w:pPr>
              <w:pStyle w:val="ConsPlusNormal"/>
              <w:rPr>
                <w:rFonts w:ascii="Times New Roman" w:hAnsi="Times New Roman" w:cs="Times New Roman"/>
              </w:rPr>
            </w:pPr>
          </w:p>
        </w:tc>
        <w:tc>
          <w:tcPr>
            <w:tcW w:w="2801" w:type="dxa"/>
            <w:vMerge/>
          </w:tcPr>
          <w:p w14:paraId="64241B06" w14:textId="77777777" w:rsidR="00330CE6" w:rsidRPr="009B3195" w:rsidRDefault="00330CE6" w:rsidP="00330CE6">
            <w:pPr>
              <w:pStyle w:val="ConsPlusNormal"/>
              <w:rPr>
                <w:rFonts w:ascii="Times New Roman" w:hAnsi="Times New Roman" w:cs="Times New Roman"/>
              </w:rPr>
            </w:pPr>
          </w:p>
        </w:tc>
        <w:tc>
          <w:tcPr>
            <w:tcW w:w="1593" w:type="dxa"/>
            <w:vMerge/>
          </w:tcPr>
          <w:p w14:paraId="582DA6D8" w14:textId="77777777" w:rsidR="00330CE6" w:rsidRPr="009B3195" w:rsidRDefault="00330CE6" w:rsidP="00330CE6">
            <w:pPr>
              <w:pStyle w:val="ConsPlusNormal"/>
              <w:rPr>
                <w:rFonts w:ascii="Times New Roman" w:hAnsi="Times New Roman" w:cs="Times New Roman"/>
              </w:rPr>
            </w:pPr>
          </w:p>
        </w:tc>
        <w:tc>
          <w:tcPr>
            <w:tcW w:w="688" w:type="dxa"/>
            <w:tcBorders>
              <w:top w:val="nil"/>
            </w:tcBorders>
          </w:tcPr>
          <w:p w14:paraId="6A669B5C"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vMerge/>
          </w:tcPr>
          <w:p w14:paraId="7D631207" w14:textId="77777777" w:rsidR="00330CE6" w:rsidRPr="009B3195" w:rsidRDefault="00330CE6" w:rsidP="00330CE6">
            <w:pPr>
              <w:pStyle w:val="ConsPlusNormal"/>
              <w:rPr>
                <w:rFonts w:ascii="Times New Roman" w:hAnsi="Times New Roman" w:cs="Times New Roman"/>
              </w:rPr>
            </w:pPr>
          </w:p>
        </w:tc>
        <w:tc>
          <w:tcPr>
            <w:tcW w:w="992" w:type="dxa"/>
            <w:vMerge/>
          </w:tcPr>
          <w:p w14:paraId="5CB78F2D" w14:textId="77777777" w:rsidR="00330CE6" w:rsidRPr="009B3195" w:rsidRDefault="00330CE6" w:rsidP="00330CE6">
            <w:pPr>
              <w:pStyle w:val="ConsPlusNormal"/>
              <w:rPr>
                <w:rFonts w:ascii="Times New Roman" w:hAnsi="Times New Roman" w:cs="Times New Roman"/>
              </w:rPr>
            </w:pPr>
          </w:p>
        </w:tc>
        <w:tc>
          <w:tcPr>
            <w:tcW w:w="993" w:type="dxa"/>
            <w:vMerge/>
          </w:tcPr>
          <w:p w14:paraId="08FC9C46" w14:textId="77777777" w:rsidR="00330CE6" w:rsidRPr="009B3195" w:rsidRDefault="00330CE6" w:rsidP="00330CE6">
            <w:pPr>
              <w:pStyle w:val="ConsPlusNormal"/>
              <w:rPr>
                <w:rFonts w:ascii="Times New Roman" w:hAnsi="Times New Roman" w:cs="Times New Roman"/>
              </w:rPr>
            </w:pPr>
          </w:p>
        </w:tc>
        <w:tc>
          <w:tcPr>
            <w:tcW w:w="992" w:type="dxa"/>
            <w:vMerge/>
          </w:tcPr>
          <w:p w14:paraId="5E03E49F" w14:textId="77777777" w:rsidR="00330CE6" w:rsidRPr="009B3195" w:rsidRDefault="00330CE6" w:rsidP="00330CE6">
            <w:pPr>
              <w:pStyle w:val="ConsPlusNormal"/>
              <w:rPr>
                <w:rFonts w:ascii="Times New Roman" w:hAnsi="Times New Roman" w:cs="Times New Roman"/>
              </w:rPr>
            </w:pPr>
          </w:p>
        </w:tc>
        <w:tc>
          <w:tcPr>
            <w:tcW w:w="992" w:type="dxa"/>
            <w:vMerge/>
          </w:tcPr>
          <w:p w14:paraId="566694A2" w14:textId="77777777" w:rsidR="00330CE6" w:rsidRPr="009B3195" w:rsidRDefault="00330CE6" w:rsidP="00330CE6">
            <w:pPr>
              <w:pStyle w:val="ConsPlusNormal"/>
              <w:rPr>
                <w:rFonts w:ascii="Times New Roman" w:hAnsi="Times New Roman" w:cs="Times New Roman"/>
              </w:rPr>
            </w:pPr>
          </w:p>
        </w:tc>
        <w:tc>
          <w:tcPr>
            <w:tcW w:w="1039" w:type="dxa"/>
            <w:vMerge/>
          </w:tcPr>
          <w:p w14:paraId="51AED2D7" w14:textId="77777777" w:rsidR="00330CE6" w:rsidRPr="009B3195" w:rsidRDefault="00330CE6" w:rsidP="00330CE6">
            <w:pPr>
              <w:pStyle w:val="ConsPlusNormal"/>
              <w:rPr>
                <w:rFonts w:ascii="Times New Roman" w:hAnsi="Times New Roman" w:cs="Times New Roman"/>
              </w:rPr>
            </w:pPr>
          </w:p>
        </w:tc>
        <w:tc>
          <w:tcPr>
            <w:tcW w:w="992" w:type="dxa"/>
            <w:vMerge/>
          </w:tcPr>
          <w:p w14:paraId="4CEE564B" w14:textId="77777777" w:rsidR="00330CE6" w:rsidRPr="009B3195" w:rsidRDefault="00330CE6" w:rsidP="00330CE6">
            <w:pPr>
              <w:pStyle w:val="ConsPlusNormal"/>
              <w:rPr>
                <w:rFonts w:ascii="Times New Roman" w:hAnsi="Times New Roman" w:cs="Times New Roman"/>
              </w:rPr>
            </w:pPr>
          </w:p>
        </w:tc>
        <w:tc>
          <w:tcPr>
            <w:tcW w:w="992" w:type="dxa"/>
            <w:vMerge/>
          </w:tcPr>
          <w:p w14:paraId="0118659D" w14:textId="77777777" w:rsidR="00330CE6" w:rsidRPr="009B3195" w:rsidRDefault="00330CE6" w:rsidP="00330CE6">
            <w:pPr>
              <w:pStyle w:val="ConsPlusNormal"/>
              <w:rPr>
                <w:rFonts w:ascii="Times New Roman" w:hAnsi="Times New Roman" w:cs="Times New Roman"/>
              </w:rPr>
            </w:pPr>
          </w:p>
        </w:tc>
        <w:tc>
          <w:tcPr>
            <w:tcW w:w="1230" w:type="dxa"/>
            <w:vMerge/>
          </w:tcPr>
          <w:p w14:paraId="3860E1C5" w14:textId="68C24D32" w:rsidR="00330CE6" w:rsidRPr="009B3195" w:rsidRDefault="00330CE6" w:rsidP="00330CE6">
            <w:pPr>
              <w:pStyle w:val="ConsPlusNormal"/>
              <w:rPr>
                <w:rFonts w:ascii="Times New Roman" w:hAnsi="Times New Roman" w:cs="Times New Roman"/>
              </w:rPr>
            </w:pPr>
          </w:p>
        </w:tc>
      </w:tr>
      <w:tr w:rsidR="00330CE6" w:rsidRPr="009B3195" w14:paraId="40BE3ACB" w14:textId="77777777" w:rsidTr="00634896">
        <w:tc>
          <w:tcPr>
            <w:tcW w:w="846" w:type="dxa"/>
            <w:vMerge/>
          </w:tcPr>
          <w:p w14:paraId="6B13A71C" w14:textId="77777777" w:rsidR="00330CE6" w:rsidRPr="009B3195" w:rsidRDefault="00330CE6" w:rsidP="00330CE6">
            <w:pPr>
              <w:pStyle w:val="ConsPlusNormal"/>
              <w:rPr>
                <w:rFonts w:ascii="Times New Roman" w:hAnsi="Times New Roman" w:cs="Times New Roman"/>
              </w:rPr>
            </w:pPr>
          </w:p>
        </w:tc>
        <w:tc>
          <w:tcPr>
            <w:tcW w:w="2801" w:type="dxa"/>
            <w:vMerge/>
          </w:tcPr>
          <w:p w14:paraId="6BFEC34C" w14:textId="77777777" w:rsidR="00330CE6" w:rsidRPr="009B3195" w:rsidRDefault="00330CE6" w:rsidP="00330CE6">
            <w:pPr>
              <w:pStyle w:val="ConsPlusNormal"/>
              <w:rPr>
                <w:rFonts w:ascii="Times New Roman" w:hAnsi="Times New Roman" w:cs="Times New Roman"/>
              </w:rPr>
            </w:pPr>
          </w:p>
        </w:tc>
        <w:tc>
          <w:tcPr>
            <w:tcW w:w="1593" w:type="dxa"/>
          </w:tcPr>
          <w:p w14:paraId="27972AA1"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6D4B2B3E" w14:textId="77777777" w:rsidR="00330CE6" w:rsidRPr="009B3195" w:rsidRDefault="00330CE6" w:rsidP="00330CE6">
            <w:pPr>
              <w:pStyle w:val="ConsPlusNormal"/>
              <w:rPr>
                <w:rFonts w:ascii="Times New Roman" w:hAnsi="Times New Roman" w:cs="Times New Roman"/>
              </w:rPr>
            </w:pPr>
          </w:p>
        </w:tc>
        <w:tc>
          <w:tcPr>
            <w:tcW w:w="1013" w:type="dxa"/>
          </w:tcPr>
          <w:p w14:paraId="77C6D1A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1669FE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9115AD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9D63EC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B33F28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D5499BA" w14:textId="6E7D7F5A"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06375EE" w14:textId="6BBEEE2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01CA399" w14:textId="3D2DCC2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2ECC7EA" w14:textId="1FFEE17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03C0B73F" w14:textId="77777777" w:rsidTr="00634896">
        <w:tc>
          <w:tcPr>
            <w:tcW w:w="846" w:type="dxa"/>
            <w:vMerge/>
          </w:tcPr>
          <w:p w14:paraId="5CE24EF8" w14:textId="77777777" w:rsidR="00330CE6" w:rsidRPr="009B3195" w:rsidRDefault="00330CE6" w:rsidP="00330CE6">
            <w:pPr>
              <w:pStyle w:val="ConsPlusNormal"/>
              <w:rPr>
                <w:rFonts w:ascii="Times New Roman" w:hAnsi="Times New Roman" w:cs="Times New Roman"/>
              </w:rPr>
            </w:pPr>
          </w:p>
        </w:tc>
        <w:tc>
          <w:tcPr>
            <w:tcW w:w="2801" w:type="dxa"/>
            <w:vMerge/>
          </w:tcPr>
          <w:p w14:paraId="70FC5609" w14:textId="77777777" w:rsidR="00330CE6" w:rsidRPr="009B3195" w:rsidRDefault="00330CE6" w:rsidP="00330CE6">
            <w:pPr>
              <w:pStyle w:val="ConsPlusNormal"/>
              <w:rPr>
                <w:rFonts w:ascii="Times New Roman" w:hAnsi="Times New Roman" w:cs="Times New Roman"/>
              </w:rPr>
            </w:pPr>
          </w:p>
        </w:tc>
        <w:tc>
          <w:tcPr>
            <w:tcW w:w="1593" w:type="dxa"/>
          </w:tcPr>
          <w:p w14:paraId="1B7D7E39"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38601A5D" w14:textId="77777777" w:rsidR="00330CE6" w:rsidRPr="009B3195" w:rsidRDefault="00330CE6" w:rsidP="00330CE6">
            <w:pPr>
              <w:pStyle w:val="ConsPlusNormal"/>
              <w:rPr>
                <w:rFonts w:ascii="Times New Roman" w:hAnsi="Times New Roman" w:cs="Times New Roman"/>
              </w:rPr>
            </w:pPr>
          </w:p>
        </w:tc>
        <w:tc>
          <w:tcPr>
            <w:tcW w:w="1013" w:type="dxa"/>
          </w:tcPr>
          <w:p w14:paraId="59E02A7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7C9F86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A4BC48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7BFA74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E81B4D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1CB685D" w14:textId="65198D01"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0E8A4C6" w14:textId="436B5B6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6E66E23" w14:textId="158188B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102CEB5" w14:textId="35BCCBE2"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1A3DCD22" w14:textId="77777777" w:rsidTr="00634896">
        <w:tc>
          <w:tcPr>
            <w:tcW w:w="846" w:type="dxa"/>
            <w:vMerge/>
          </w:tcPr>
          <w:p w14:paraId="134295ED" w14:textId="77777777" w:rsidR="00330CE6" w:rsidRPr="009B3195" w:rsidRDefault="00330CE6" w:rsidP="00330CE6">
            <w:pPr>
              <w:pStyle w:val="ConsPlusNormal"/>
              <w:rPr>
                <w:rFonts w:ascii="Times New Roman" w:hAnsi="Times New Roman" w:cs="Times New Roman"/>
              </w:rPr>
            </w:pPr>
          </w:p>
        </w:tc>
        <w:tc>
          <w:tcPr>
            <w:tcW w:w="2801" w:type="dxa"/>
            <w:vMerge/>
          </w:tcPr>
          <w:p w14:paraId="7C7E54C0" w14:textId="77777777" w:rsidR="00330CE6" w:rsidRPr="009B3195" w:rsidRDefault="00330CE6" w:rsidP="00330CE6">
            <w:pPr>
              <w:pStyle w:val="ConsPlusNormal"/>
              <w:rPr>
                <w:rFonts w:ascii="Times New Roman" w:hAnsi="Times New Roman" w:cs="Times New Roman"/>
              </w:rPr>
            </w:pPr>
          </w:p>
        </w:tc>
        <w:tc>
          <w:tcPr>
            <w:tcW w:w="1593" w:type="dxa"/>
          </w:tcPr>
          <w:p w14:paraId="158637A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591286F1" w14:textId="77777777" w:rsidR="00330CE6" w:rsidRPr="009B3195" w:rsidRDefault="00330CE6" w:rsidP="00330CE6">
            <w:pPr>
              <w:pStyle w:val="ConsPlusNormal"/>
              <w:rPr>
                <w:rFonts w:ascii="Times New Roman" w:hAnsi="Times New Roman" w:cs="Times New Roman"/>
              </w:rPr>
            </w:pPr>
          </w:p>
        </w:tc>
        <w:tc>
          <w:tcPr>
            <w:tcW w:w="1013" w:type="dxa"/>
          </w:tcPr>
          <w:p w14:paraId="36CFB40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569,98</w:t>
            </w:r>
          </w:p>
        </w:tc>
        <w:tc>
          <w:tcPr>
            <w:tcW w:w="992" w:type="dxa"/>
          </w:tcPr>
          <w:p w14:paraId="593945C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249,350</w:t>
            </w:r>
          </w:p>
        </w:tc>
        <w:tc>
          <w:tcPr>
            <w:tcW w:w="993" w:type="dxa"/>
          </w:tcPr>
          <w:p w14:paraId="0536E513" w14:textId="26E030A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350,975</w:t>
            </w:r>
          </w:p>
        </w:tc>
        <w:tc>
          <w:tcPr>
            <w:tcW w:w="992" w:type="dxa"/>
          </w:tcPr>
          <w:p w14:paraId="25FEAE18" w14:textId="441E7D2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820,0</w:t>
            </w:r>
          </w:p>
        </w:tc>
        <w:tc>
          <w:tcPr>
            <w:tcW w:w="992" w:type="dxa"/>
          </w:tcPr>
          <w:p w14:paraId="36699E4B" w14:textId="010881FD"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820,0</w:t>
            </w:r>
          </w:p>
        </w:tc>
        <w:tc>
          <w:tcPr>
            <w:tcW w:w="1039" w:type="dxa"/>
          </w:tcPr>
          <w:p w14:paraId="23FFCBB0" w14:textId="3E6F7A89" w:rsidR="00330CE6" w:rsidRPr="009B3195" w:rsidRDefault="00330CE6" w:rsidP="00330CE6">
            <w:pPr>
              <w:pStyle w:val="ConsPlusNormal"/>
              <w:jc w:val="right"/>
              <w:rPr>
                <w:rFonts w:ascii="Times New Roman" w:hAnsi="Times New Roman" w:cs="Times New Roman"/>
              </w:rPr>
            </w:pPr>
            <w:r w:rsidRPr="004A3899">
              <w:rPr>
                <w:rFonts w:ascii="Times New Roman" w:hAnsi="Times New Roman" w:cs="Times New Roman"/>
              </w:rPr>
              <w:t>820,0</w:t>
            </w:r>
          </w:p>
        </w:tc>
        <w:tc>
          <w:tcPr>
            <w:tcW w:w="992" w:type="dxa"/>
          </w:tcPr>
          <w:p w14:paraId="5AD8861A" w14:textId="55BCB961" w:rsidR="00330CE6" w:rsidRPr="009B3195" w:rsidRDefault="00330CE6" w:rsidP="00330CE6">
            <w:pPr>
              <w:pStyle w:val="ConsPlusNormal"/>
              <w:jc w:val="right"/>
              <w:rPr>
                <w:rFonts w:ascii="Times New Roman" w:hAnsi="Times New Roman" w:cs="Times New Roman"/>
              </w:rPr>
            </w:pPr>
            <w:r w:rsidRPr="004A3899">
              <w:rPr>
                <w:rFonts w:ascii="Times New Roman" w:hAnsi="Times New Roman" w:cs="Times New Roman"/>
              </w:rPr>
              <w:t>820,0</w:t>
            </w:r>
          </w:p>
        </w:tc>
        <w:tc>
          <w:tcPr>
            <w:tcW w:w="992" w:type="dxa"/>
          </w:tcPr>
          <w:p w14:paraId="5C13D302" w14:textId="44209ADA" w:rsidR="00330CE6" w:rsidRPr="009B3195" w:rsidRDefault="00330CE6" w:rsidP="00330CE6">
            <w:pPr>
              <w:pStyle w:val="ConsPlusNormal"/>
              <w:jc w:val="right"/>
              <w:rPr>
                <w:rFonts w:ascii="Times New Roman" w:hAnsi="Times New Roman" w:cs="Times New Roman"/>
              </w:rPr>
            </w:pPr>
            <w:r w:rsidRPr="004A3899">
              <w:rPr>
                <w:rFonts w:ascii="Times New Roman" w:hAnsi="Times New Roman" w:cs="Times New Roman"/>
              </w:rPr>
              <w:t>820,0</w:t>
            </w:r>
          </w:p>
        </w:tc>
        <w:tc>
          <w:tcPr>
            <w:tcW w:w="1230" w:type="dxa"/>
          </w:tcPr>
          <w:p w14:paraId="0CEA7958" w14:textId="2ECC068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5270,305</w:t>
            </w:r>
          </w:p>
        </w:tc>
      </w:tr>
      <w:tr w:rsidR="00330CE6" w:rsidRPr="009B3195" w14:paraId="778ED531" w14:textId="77777777" w:rsidTr="00634896">
        <w:tc>
          <w:tcPr>
            <w:tcW w:w="846" w:type="dxa"/>
            <w:vMerge/>
          </w:tcPr>
          <w:p w14:paraId="4FF3529D" w14:textId="77777777" w:rsidR="00330CE6" w:rsidRPr="009B3195" w:rsidRDefault="00330CE6" w:rsidP="00330CE6">
            <w:pPr>
              <w:pStyle w:val="ConsPlusNormal"/>
              <w:rPr>
                <w:rFonts w:ascii="Times New Roman" w:hAnsi="Times New Roman" w:cs="Times New Roman"/>
              </w:rPr>
            </w:pPr>
          </w:p>
        </w:tc>
        <w:tc>
          <w:tcPr>
            <w:tcW w:w="2801" w:type="dxa"/>
            <w:vMerge/>
          </w:tcPr>
          <w:p w14:paraId="44B532E4" w14:textId="77777777" w:rsidR="00330CE6" w:rsidRPr="009B3195" w:rsidRDefault="00330CE6" w:rsidP="00330CE6">
            <w:pPr>
              <w:pStyle w:val="ConsPlusNormal"/>
              <w:rPr>
                <w:rFonts w:ascii="Times New Roman" w:hAnsi="Times New Roman" w:cs="Times New Roman"/>
              </w:rPr>
            </w:pPr>
          </w:p>
        </w:tc>
        <w:tc>
          <w:tcPr>
            <w:tcW w:w="1593" w:type="dxa"/>
          </w:tcPr>
          <w:p w14:paraId="766E373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7D48D90C" w14:textId="77777777" w:rsidR="00330CE6" w:rsidRPr="009B3195" w:rsidRDefault="00330CE6" w:rsidP="00330CE6">
            <w:pPr>
              <w:pStyle w:val="ConsPlusNormal"/>
              <w:rPr>
                <w:rFonts w:ascii="Times New Roman" w:hAnsi="Times New Roman" w:cs="Times New Roman"/>
              </w:rPr>
            </w:pPr>
          </w:p>
        </w:tc>
        <w:tc>
          <w:tcPr>
            <w:tcW w:w="1013" w:type="dxa"/>
          </w:tcPr>
          <w:p w14:paraId="6EBB97A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DB6742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B91FD5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AAFD26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627D2A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AAA3214" w14:textId="23A47F6A"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82DFBE6" w14:textId="24CE54A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E803E5D" w14:textId="0A572EA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0C8EF3D" w14:textId="7F92D19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645A0B79" w14:textId="77777777" w:rsidTr="00634896">
        <w:tc>
          <w:tcPr>
            <w:tcW w:w="846" w:type="dxa"/>
            <w:vMerge w:val="restart"/>
          </w:tcPr>
          <w:p w14:paraId="3D95B76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2.2.3</w:t>
            </w:r>
          </w:p>
        </w:tc>
        <w:tc>
          <w:tcPr>
            <w:tcW w:w="2801" w:type="dxa"/>
            <w:vMerge w:val="restart"/>
          </w:tcPr>
          <w:p w14:paraId="33AACFE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Проведение комплексных кадастровых работ</w:t>
            </w:r>
          </w:p>
        </w:tc>
        <w:tc>
          <w:tcPr>
            <w:tcW w:w="1593" w:type="dxa"/>
          </w:tcPr>
          <w:p w14:paraId="3AF69BB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21BFE025"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tcPr>
          <w:p w14:paraId="5906B52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16128A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760ABE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255,0</w:t>
            </w:r>
          </w:p>
        </w:tc>
        <w:tc>
          <w:tcPr>
            <w:tcW w:w="992" w:type="dxa"/>
          </w:tcPr>
          <w:p w14:paraId="12AFFA9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255,0</w:t>
            </w:r>
          </w:p>
        </w:tc>
        <w:tc>
          <w:tcPr>
            <w:tcW w:w="992" w:type="dxa"/>
          </w:tcPr>
          <w:p w14:paraId="042C35E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255,0</w:t>
            </w:r>
          </w:p>
        </w:tc>
        <w:tc>
          <w:tcPr>
            <w:tcW w:w="1039" w:type="dxa"/>
          </w:tcPr>
          <w:p w14:paraId="70A1FCD0" w14:textId="5DC6025F" w:rsidR="00330CE6" w:rsidRPr="009B3195" w:rsidRDefault="00330CE6" w:rsidP="00330CE6">
            <w:pPr>
              <w:pStyle w:val="ConsPlusNormal"/>
              <w:jc w:val="right"/>
              <w:rPr>
                <w:rFonts w:ascii="Times New Roman" w:hAnsi="Times New Roman" w:cs="Times New Roman"/>
              </w:rPr>
            </w:pPr>
            <w:r w:rsidRPr="00500250">
              <w:rPr>
                <w:rFonts w:ascii="Times New Roman" w:hAnsi="Times New Roman" w:cs="Times New Roman"/>
              </w:rPr>
              <w:t>255,0</w:t>
            </w:r>
          </w:p>
        </w:tc>
        <w:tc>
          <w:tcPr>
            <w:tcW w:w="992" w:type="dxa"/>
          </w:tcPr>
          <w:p w14:paraId="2EF03719" w14:textId="1055D4A0" w:rsidR="00330CE6" w:rsidRPr="009B3195" w:rsidRDefault="00330CE6" w:rsidP="00330CE6">
            <w:pPr>
              <w:pStyle w:val="ConsPlusNormal"/>
              <w:jc w:val="right"/>
              <w:rPr>
                <w:rFonts w:ascii="Times New Roman" w:hAnsi="Times New Roman" w:cs="Times New Roman"/>
              </w:rPr>
            </w:pPr>
            <w:r w:rsidRPr="00500250">
              <w:rPr>
                <w:rFonts w:ascii="Times New Roman" w:hAnsi="Times New Roman" w:cs="Times New Roman"/>
              </w:rPr>
              <w:t>255,0</w:t>
            </w:r>
          </w:p>
        </w:tc>
        <w:tc>
          <w:tcPr>
            <w:tcW w:w="992" w:type="dxa"/>
          </w:tcPr>
          <w:p w14:paraId="71407261" w14:textId="47CAB6FF" w:rsidR="00330CE6" w:rsidRPr="009B3195" w:rsidRDefault="00330CE6" w:rsidP="00330CE6">
            <w:pPr>
              <w:pStyle w:val="ConsPlusNormal"/>
              <w:jc w:val="right"/>
              <w:rPr>
                <w:rFonts w:ascii="Times New Roman" w:hAnsi="Times New Roman" w:cs="Times New Roman"/>
              </w:rPr>
            </w:pPr>
            <w:r w:rsidRPr="00500250">
              <w:rPr>
                <w:rFonts w:ascii="Times New Roman" w:hAnsi="Times New Roman" w:cs="Times New Roman"/>
              </w:rPr>
              <w:t>255,0</w:t>
            </w:r>
          </w:p>
        </w:tc>
        <w:tc>
          <w:tcPr>
            <w:tcW w:w="1230" w:type="dxa"/>
          </w:tcPr>
          <w:p w14:paraId="2F1C1B8F" w14:textId="2C1D89A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1530,000</w:t>
            </w:r>
          </w:p>
        </w:tc>
      </w:tr>
      <w:tr w:rsidR="00330CE6" w:rsidRPr="009B3195" w14:paraId="436B118B" w14:textId="77777777" w:rsidTr="00634896">
        <w:tc>
          <w:tcPr>
            <w:tcW w:w="846" w:type="dxa"/>
            <w:vMerge/>
          </w:tcPr>
          <w:p w14:paraId="6D770895" w14:textId="77777777" w:rsidR="00330CE6" w:rsidRPr="009B3195" w:rsidRDefault="00330CE6" w:rsidP="00330CE6">
            <w:pPr>
              <w:pStyle w:val="ConsPlusNormal"/>
              <w:rPr>
                <w:rFonts w:ascii="Times New Roman" w:hAnsi="Times New Roman" w:cs="Times New Roman"/>
              </w:rPr>
            </w:pPr>
          </w:p>
        </w:tc>
        <w:tc>
          <w:tcPr>
            <w:tcW w:w="2801" w:type="dxa"/>
            <w:vMerge/>
          </w:tcPr>
          <w:p w14:paraId="0A911DFD" w14:textId="77777777" w:rsidR="00330CE6" w:rsidRPr="009B3195" w:rsidRDefault="00330CE6" w:rsidP="00330CE6">
            <w:pPr>
              <w:pStyle w:val="ConsPlusNormal"/>
              <w:rPr>
                <w:rFonts w:ascii="Times New Roman" w:hAnsi="Times New Roman" w:cs="Times New Roman"/>
              </w:rPr>
            </w:pPr>
          </w:p>
        </w:tc>
        <w:tc>
          <w:tcPr>
            <w:tcW w:w="1593" w:type="dxa"/>
          </w:tcPr>
          <w:p w14:paraId="7C382F1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1272E6A3" w14:textId="77777777" w:rsidR="00330CE6" w:rsidRPr="009B3195" w:rsidRDefault="00330CE6" w:rsidP="00330CE6">
            <w:pPr>
              <w:pStyle w:val="ConsPlusNormal"/>
              <w:rPr>
                <w:rFonts w:ascii="Times New Roman" w:hAnsi="Times New Roman" w:cs="Times New Roman"/>
              </w:rPr>
            </w:pPr>
          </w:p>
        </w:tc>
        <w:tc>
          <w:tcPr>
            <w:tcW w:w="1013" w:type="dxa"/>
          </w:tcPr>
          <w:p w14:paraId="5D06C31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7766AC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4EBE51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8C1243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496F89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EF8B83D" w14:textId="1A9BC52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FA4FCF3" w14:textId="67BCE42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65ADD45" w14:textId="079550C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ECAC16B" w14:textId="5070E700"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4CB03D0B" w14:textId="77777777" w:rsidTr="00634896">
        <w:tc>
          <w:tcPr>
            <w:tcW w:w="846" w:type="dxa"/>
            <w:vMerge/>
          </w:tcPr>
          <w:p w14:paraId="7D8CDC15" w14:textId="77777777" w:rsidR="00330CE6" w:rsidRPr="009B3195" w:rsidRDefault="00330CE6" w:rsidP="00330CE6">
            <w:pPr>
              <w:pStyle w:val="ConsPlusNormal"/>
              <w:rPr>
                <w:rFonts w:ascii="Times New Roman" w:hAnsi="Times New Roman" w:cs="Times New Roman"/>
              </w:rPr>
            </w:pPr>
          </w:p>
        </w:tc>
        <w:tc>
          <w:tcPr>
            <w:tcW w:w="2801" w:type="dxa"/>
            <w:vMerge/>
          </w:tcPr>
          <w:p w14:paraId="1FE402A0" w14:textId="77777777" w:rsidR="00330CE6" w:rsidRPr="009B3195" w:rsidRDefault="00330CE6" w:rsidP="00330CE6">
            <w:pPr>
              <w:pStyle w:val="ConsPlusNormal"/>
              <w:rPr>
                <w:rFonts w:ascii="Times New Roman" w:hAnsi="Times New Roman" w:cs="Times New Roman"/>
              </w:rPr>
            </w:pPr>
          </w:p>
        </w:tc>
        <w:tc>
          <w:tcPr>
            <w:tcW w:w="1593" w:type="dxa"/>
          </w:tcPr>
          <w:p w14:paraId="0945644F"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4625D64F" w14:textId="77777777" w:rsidR="00330CE6" w:rsidRPr="009B3195" w:rsidRDefault="00330CE6" w:rsidP="00330CE6">
            <w:pPr>
              <w:pStyle w:val="ConsPlusNormal"/>
              <w:rPr>
                <w:rFonts w:ascii="Times New Roman" w:hAnsi="Times New Roman" w:cs="Times New Roman"/>
              </w:rPr>
            </w:pPr>
          </w:p>
        </w:tc>
        <w:tc>
          <w:tcPr>
            <w:tcW w:w="1013" w:type="dxa"/>
          </w:tcPr>
          <w:p w14:paraId="349B639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848C8B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B47D531" w14:textId="6088D4D0"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7577,446</w:t>
            </w:r>
          </w:p>
        </w:tc>
        <w:tc>
          <w:tcPr>
            <w:tcW w:w="992" w:type="dxa"/>
          </w:tcPr>
          <w:p w14:paraId="7DCA76B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B383F7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82A7CE1" w14:textId="6A8BC9F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0E522C8" w14:textId="7D54B54A"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37FAD09" w14:textId="337B3BD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7E87A80" w14:textId="36E7539E"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152BA0CD" w14:textId="77777777" w:rsidTr="00634896">
        <w:tc>
          <w:tcPr>
            <w:tcW w:w="846" w:type="dxa"/>
            <w:vMerge/>
          </w:tcPr>
          <w:p w14:paraId="20229FD9" w14:textId="77777777" w:rsidR="00330CE6" w:rsidRPr="009B3195" w:rsidRDefault="00330CE6" w:rsidP="00330CE6">
            <w:pPr>
              <w:pStyle w:val="ConsPlusNormal"/>
              <w:rPr>
                <w:rFonts w:ascii="Times New Roman" w:hAnsi="Times New Roman" w:cs="Times New Roman"/>
              </w:rPr>
            </w:pPr>
          </w:p>
        </w:tc>
        <w:tc>
          <w:tcPr>
            <w:tcW w:w="2801" w:type="dxa"/>
            <w:vMerge/>
          </w:tcPr>
          <w:p w14:paraId="6B5AFAEE" w14:textId="77777777" w:rsidR="00330CE6" w:rsidRPr="009B3195" w:rsidRDefault="00330CE6" w:rsidP="00330CE6">
            <w:pPr>
              <w:pStyle w:val="ConsPlusNormal"/>
              <w:rPr>
                <w:rFonts w:ascii="Times New Roman" w:hAnsi="Times New Roman" w:cs="Times New Roman"/>
              </w:rPr>
            </w:pPr>
          </w:p>
        </w:tc>
        <w:tc>
          <w:tcPr>
            <w:tcW w:w="1593" w:type="dxa"/>
          </w:tcPr>
          <w:p w14:paraId="1C59780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2F5E1F86" w14:textId="77777777" w:rsidR="00330CE6" w:rsidRPr="009B3195" w:rsidRDefault="00330CE6" w:rsidP="00330CE6">
            <w:pPr>
              <w:pStyle w:val="ConsPlusNormal"/>
              <w:rPr>
                <w:rFonts w:ascii="Times New Roman" w:hAnsi="Times New Roman" w:cs="Times New Roman"/>
              </w:rPr>
            </w:pPr>
          </w:p>
        </w:tc>
        <w:tc>
          <w:tcPr>
            <w:tcW w:w="1013" w:type="dxa"/>
          </w:tcPr>
          <w:p w14:paraId="48EC2B0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73A783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923A2D1" w14:textId="3DE0389F" w:rsidR="00330CE6" w:rsidRPr="009B3195" w:rsidRDefault="007539D4" w:rsidP="007539D4">
            <w:pPr>
              <w:pStyle w:val="ConsPlusNormal"/>
              <w:jc w:val="right"/>
              <w:rPr>
                <w:rFonts w:ascii="Times New Roman" w:hAnsi="Times New Roman" w:cs="Times New Roman"/>
              </w:rPr>
            </w:pPr>
            <w:r>
              <w:rPr>
                <w:rFonts w:ascii="Times New Roman" w:hAnsi="Times New Roman" w:cs="Times New Roman"/>
              </w:rPr>
              <w:t>234,354</w:t>
            </w:r>
          </w:p>
        </w:tc>
        <w:tc>
          <w:tcPr>
            <w:tcW w:w="992" w:type="dxa"/>
          </w:tcPr>
          <w:p w14:paraId="3729D98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255,0</w:t>
            </w:r>
          </w:p>
        </w:tc>
        <w:tc>
          <w:tcPr>
            <w:tcW w:w="992" w:type="dxa"/>
          </w:tcPr>
          <w:p w14:paraId="5B8C0E2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255,0</w:t>
            </w:r>
          </w:p>
        </w:tc>
        <w:tc>
          <w:tcPr>
            <w:tcW w:w="1039" w:type="dxa"/>
          </w:tcPr>
          <w:p w14:paraId="002D406C" w14:textId="30A4B53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255,0</w:t>
            </w:r>
          </w:p>
        </w:tc>
        <w:tc>
          <w:tcPr>
            <w:tcW w:w="992" w:type="dxa"/>
          </w:tcPr>
          <w:p w14:paraId="068A5473" w14:textId="427011A0" w:rsidR="00330CE6" w:rsidRPr="009B3195" w:rsidRDefault="00330CE6" w:rsidP="00330CE6">
            <w:pPr>
              <w:pStyle w:val="ConsPlusNormal"/>
              <w:jc w:val="right"/>
              <w:rPr>
                <w:rFonts w:ascii="Times New Roman" w:hAnsi="Times New Roman" w:cs="Times New Roman"/>
              </w:rPr>
            </w:pPr>
            <w:r w:rsidRPr="000353C3">
              <w:rPr>
                <w:rFonts w:ascii="Times New Roman" w:hAnsi="Times New Roman" w:cs="Times New Roman"/>
              </w:rPr>
              <w:t>255,0</w:t>
            </w:r>
          </w:p>
        </w:tc>
        <w:tc>
          <w:tcPr>
            <w:tcW w:w="992" w:type="dxa"/>
          </w:tcPr>
          <w:p w14:paraId="04D3C586" w14:textId="6060F785" w:rsidR="00330CE6" w:rsidRPr="009B3195" w:rsidRDefault="00330CE6" w:rsidP="00330CE6">
            <w:pPr>
              <w:pStyle w:val="ConsPlusNormal"/>
              <w:jc w:val="right"/>
              <w:rPr>
                <w:rFonts w:ascii="Times New Roman" w:hAnsi="Times New Roman" w:cs="Times New Roman"/>
              </w:rPr>
            </w:pPr>
            <w:r w:rsidRPr="000353C3">
              <w:rPr>
                <w:rFonts w:ascii="Times New Roman" w:hAnsi="Times New Roman" w:cs="Times New Roman"/>
              </w:rPr>
              <w:t>255,0</w:t>
            </w:r>
          </w:p>
        </w:tc>
        <w:tc>
          <w:tcPr>
            <w:tcW w:w="1230" w:type="dxa"/>
          </w:tcPr>
          <w:p w14:paraId="2708BC46" w14:textId="1B743F54"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1509,354</w:t>
            </w:r>
          </w:p>
        </w:tc>
      </w:tr>
      <w:tr w:rsidR="00330CE6" w:rsidRPr="009B3195" w14:paraId="1D1D7FDB" w14:textId="77777777" w:rsidTr="00634896">
        <w:tc>
          <w:tcPr>
            <w:tcW w:w="846" w:type="dxa"/>
            <w:vMerge/>
          </w:tcPr>
          <w:p w14:paraId="45C48402" w14:textId="77777777" w:rsidR="00330CE6" w:rsidRPr="009B3195" w:rsidRDefault="00330CE6" w:rsidP="00330CE6">
            <w:pPr>
              <w:pStyle w:val="ConsPlusNormal"/>
              <w:rPr>
                <w:rFonts w:ascii="Times New Roman" w:hAnsi="Times New Roman" w:cs="Times New Roman"/>
              </w:rPr>
            </w:pPr>
          </w:p>
        </w:tc>
        <w:tc>
          <w:tcPr>
            <w:tcW w:w="2801" w:type="dxa"/>
            <w:vMerge/>
          </w:tcPr>
          <w:p w14:paraId="1F0908A9" w14:textId="77777777" w:rsidR="00330CE6" w:rsidRPr="009B3195" w:rsidRDefault="00330CE6" w:rsidP="00330CE6">
            <w:pPr>
              <w:pStyle w:val="ConsPlusNormal"/>
              <w:rPr>
                <w:rFonts w:ascii="Times New Roman" w:hAnsi="Times New Roman" w:cs="Times New Roman"/>
              </w:rPr>
            </w:pPr>
          </w:p>
        </w:tc>
        <w:tc>
          <w:tcPr>
            <w:tcW w:w="1593" w:type="dxa"/>
          </w:tcPr>
          <w:p w14:paraId="389DFD4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200999DB" w14:textId="77777777" w:rsidR="00330CE6" w:rsidRPr="009B3195" w:rsidRDefault="00330CE6" w:rsidP="00330CE6">
            <w:pPr>
              <w:pStyle w:val="ConsPlusNormal"/>
              <w:rPr>
                <w:rFonts w:ascii="Times New Roman" w:hAnsi="Times New Roman" w:cs="Times New Roman"/>
              </w:rPr>
            </w:pPr>
          </w:p>
        </w:tc>
        <w:tc>
          <w:tcPr>
            <w:tcW w:w="1013" w:type="dxa"/>
          </w:tcPr>
          <w:p w14:paraId="2B6027F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2EA44E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061929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A420B7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2BFA9A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BDC5C11" w14:textId="5E331EEA"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3FF4292" w14:textId="1157E214"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EBEA398" w14:textId="11FA526E"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DDD47F0" w14:textId="4B4D478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6F070611" w14:textId="77777777" w:rsidTr="00634896">
        <w:tc>
          <w:tcPr>
            <w:tcW w:w="846" w:type="dxa"/>
            <w:vMerge w:val="restart"/>
          </w:tcPr>
          <w:p w14:paraId="0FBEBAD8"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w:t>
            </w:r>
          </w:p>
        </w:tc>
        <w:tc>
          <w:tcPr>
            <w:tcW w:w="2801" w:type="dxa"/>
            <w:vMerge w:val="restart"/>
          </w:tcPr>
          <w:p w14:paraId="2312B27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Управление и распоряжение имуществом, находящимся в собственности Арсеньевского городского округа</w:t>
            </w:r>
          </w:p>
        </w:tc>
        <w:tc>
          <w:tcPr>
            <w:tcW w:w="1593" w:type="dxa"/>
            <w:vMerge w:val="restart"/>
          </w:tcPr>
          <w:p w14:paraId="1F55F380"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Borders>
              <w:bottom w:val="nil"/>
            </w:tcBorders>
          </w:tcPr>
          <w:p w14:paraId="3F6B2EAC"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vMerge w:val="restart"/>
          </w:tcPr>
          <w:p w14:paraId="0DEA46A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44558,947</w:t>
            </w:r>
          </w:p>
        </w:tc>
        <w:tc>
          <w:tcPr>
            <w:tcW w:w="992" w:type="dxa"/>
            <w:vMerge w:val="restart"/>
          </w:tcPr>
          <w:p w14:paraId="6FA5BAD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3446,042</w:t>
            </w:r>
          </w:p>
        </w:tc>
        <w:tc>
          <w:tcPr>
            <w:tcW w:w="993" w:type="dxa"/>
            <w:vMerge w:val="restart"/>
          </w:tcPr>
          <w:p w14:paraId="43FE27E5" w14:textId="010C92B7"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5249,411</w:t>
            </w:r>
          </w:p>
        </w:tc>
        <w:tc>
          <w:tcPr>
            <w:tcW w:w="992" w:type="dxa"/>
            <w:vMerge w:val="restart"/>
          </w:tcPr>
          <w:p w14:paraId="084D48D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2144,637</w:t>
            </w:r>
          </w:p>
        </w:tc>
        <w:tc>
          <w:tcPr>
            <w:tcW w:w="992" w:type="dxa"/>
            <w:vMerge w:val="restart"/>
          </w:tcPr>
          <w:p w14:paraId="17F0595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2144,637</w:t>
            </w:r>
          </w:p>
        </w:tc>
        <w:tc>
          <w:tcPr>
            <w:tcW w:w="1039" w:type="dxa"/>
            <w:vMerge w:val="restart"/>
          </w:tcPr>
          <w:p w14:paraId="58CBA263" w14:textId="31F71DA6" w:rsidR="00330CE6" w:rsidRPr="009B3195" w:rsidRDefault="00330CE6" w:rsidP="00330CE6">
            <w:pPr>
              <w:pStyle w:val="ConsPlusNormal"/>
              <w:jc w:val="right"/>
              <w:rPr>
                <w:rFonts w:ascii="Times New Roman" w:hAnsi="Times New Roman" w:cs="Times New Roman"/>
              </w:rPr>
            </w:pPr>
            <w:r w:rsidRPr="00D911CD">
              <w:rPr>
                <w:rFonts w:ascii="Times New Roman" w:hAnsi="Times New Roman" w:cs="Times New Roman"/>
              </w:rPr>
              <w:t>2144,637</w:t>
            </w:r>
          </w:p>
        </w:tc>
        <w:tc>
          <w:tcPr>
            <w:tcW w:w="992" w:type="dxa"/>
            <w:vMerge w:val="restart"/>
          </w:tcPr>
          <w:p w14:paraId="44A9809B" w14:textId="70392445" w:rsidR="00330CE6" w:rsidRPr="009B3195" w:rsidRDefault="00330CE6" w:rsidP="00330CE6">
            <w:pPr>
              <w:pStyle w:val="ConsPlusNormal"/>
              <w:jc w:val="right"/>
              <w:rPr>
                <w:rFonts w:ascii="Times New Roman" w:hAnsi="Times New Roman" w:cs="Times New Roman"/>
              </w:rPr>
            </w:pPr>
            <w:r w:rsidRPr="00D911CD">
              <w:rPr>
                <w:rFonts w:ascii="Times New Roman" w:hAnsi="Times New Roman" w:cs="Times New Roman"/>
              </w:rPr>
              <w:t>2144,637</w:t>
            </w:r>
          </w:p>
        </w:tc>
        <w:tc>
          <w:tcPr>
            <w:tcW w:w="992" w:type="dxa"/>
            <w:vMerge w:val="restart"/>
          </w:tcPr>
          <w:p w14:paraId="114199E2" w14:textId="5B316965" w:rsidR="00330CE6" w:rsidRPr="009B3195" w:rsidRDefault="00330CE6" w:rsidP="00330CE6">
            <w:pPr>
              <w:pStyle w:val="ConsPlusNormal"/>
              <w:jc w:val="right"/>
              <w:rPr>
                <w:rFonts w:ascii="Times New Roman" w:hAnsi="Times New Roman" w:cs="Times New Roman"/>
              </w:rPr>
            </w:pPr>
            <w:r w:rsidRPr="00D911CD">
              <w:rPr>
                <w:rFonts w:ascii="Times New Roman" w:hAnsi="Times New Roman" w:cs="Times New Roman"/>
              </w:rPr>
              <w:t>2144,637</w:t>
            </w:r>
          </w:p>
        </w:tc>
        <w:tc>
          <w:tcPr>
            <w:tcW w:w="1230" w:type="dxa"/>
            <w:vMerge w:val="restart"/>
          </w:tcPr>
          <w:p w14:paraId="7AA03465" w14:textId="415B2215"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63977,585</w:t>
            </w:r>
          </w:p>
        </w:tc>
      </w:tr>
      <w:tr w:rsidR="00330CE6" w:rsidRPr="009B3195" w14:paraId="6880F53B" w14:textId="77777777" w:rsidTr="00634896">
        <w:tblPrEx>
          <w:tblBorders>
            <w:insideH w:val="nil"/>
          </w:tblBorders>
        </w:tblPrEx>
        <w:tc>
          <w:tcPr>
            <w:tcW w:w="846" w:type="dxa"/>
            <w:vMerge/>
          </w:tcPr>
          <w:p w14:paraId="7B80B248" w14:textId="77777777" w:rsidR="00330CE6" w:rsidRPr="009B3195" w:rsidRDefault="00330CE6" w:rsidP="00330CE6">
            <w:pPr>
              <w:pStyle w:val="ConsPlusNormal"/>
              <w:rPr>
                <w:rFonts w:ascii="Times New Roman" w:hAnsi="Times New Roman" w:cs="Times New Roman"/>
              </w:rPr>
            </w:pPr>
          </w:p>
        </w:tc>
        <w:tc>
          <w:tcPr>
            <w:tcW w:w="2801" w:type="dxa"/>
            <w:vMerge/>
          </w:tcPr>
          <w:p w14:paraId="13447AF5" w14:textId="77777777" w:rsidR="00330CE6" w:rsidRPr="009B3195" w:rsidRDefault="00330CE6" w:rsidP="00330CE6">
            <w:pPr>
              <w:pStyle w:val="ConsPlusNormal"/>
              <w:rPr>
                <w:rFonts w:ascii="Times New Roman" w:hAnsi="Times New Roman" w:cs="Times New Roman"/>
              </w:rPr>
            </w:pPr>
          </w:p>
        </w:tc>
        <w:tc>
          <w:tcPr>
            <w:tcW w:w="1593" w:type="dxa"/>
            <w:vMerge/>
          </w:tcPr>
          <w:p w14:paraId="452DB3CA" w14:textId="77777777" w:rsidR="00330CE6" w:rsidRPr="009B3195" w:rsidRDefault="00330CE6" w:rsidP="00330CE6">
            <w:pPr>
              <w:pStyle w:val="ConsPlusNormal"/>
              <w:rPr>
                <w:rFonts w:ascii="Times New Roman" w:hAnsi="Times New Roman" w:cs="Times New Roman"/>
              </w:rPr>
            </w:pPr>
          </w:p>
        </w:tc>
        <w:tc>
          <w:tcPr>
            <w:tcW w:w="688" w:type="dxa"/>
            <w:tcBorders>
              <w:top w:val="nil"/>
              <w:bottom w:val="nil"/>
            </w:tcBorders>
          </w:tcPr>
          <w:p w14:paraId="05571B5C"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vMerge/>
          </w:tcPr>
          <w:p w14:paraId="79C15D21" w14:textId="77777777" w:rsidR="00330CE6" w:rsidRPr="009B3195" w:rsidRDefault="00330CE6" w:rsidP="00330CE6">
            <w:pPr>
              <w:pStyle w:val="ConsPlusNormal"/>
              <w:rPr>
                <w:rFonts w:ascii="Times New Roman" w:hAnsi="Times New Roman" w:cs="Times New Roman"/>
              </w:rPr>
            </w:pPr>
          </w:p>
        </w:tc>
        <w:tc>
          <w:tcPr>
            <w:tcW w:w="992" w:type="dxa"/>
            <w:vMerge/>
          </w:tcPr>
          <w:p w14:paraId="0A1EAA7C" w14:textId="77777777" w:rsidR="00330CE6" w:rsidRPr="009B3195" w:rsidRDefault="00330CE6" w:rsidP="00330CE6">
            <w:pPr>
              <w:pStyle w:val="ConsPlusNormal"/>
              <w:rPr>
                <w:rFonts w:ascii="Times New Roman" w:hAnsi="Times New Roman" w:cs="Times New Roman"/>
              </w:rPr>
            </w:pPr>
          </w:p>
        </w:tc>
        <w:tc>
          <w:tcPr>
            <w:tcW w:w="993" w:type="dxa"/>
            <w:vMerge/>
          </w:tcPr>
          <w:p w14:paraId="557F1550" w14:textId="77777777" w:rsidR="00330CE6" w:rsidRPr="009B3195" w:rsidRDefault="00330CE6" w:rsidP="00330CE6">
            <w:pPr>
              <w:pStyle w:val="ConsPlusNormal"/>
              <w:rPr>
                <w:rFonts w:ascii="Times New Roman" w:hAnsi="Times New Roman" w:cs="Times New Roman"/>
              </w:rPr>
            </w:pPr>
          </w:p>
        </w:tc>
        <w:tc>
          <w:tcPr>
            <w:tcW w:w="992" w:type="dxa"/>
            <w:vMerge/>
          </w:tcPr>
          <w:p w14:paraId="076175BB" w14:textId="77777777" w:rsidR="00330CE6" w:rsidRPr="009B3195" w:rsidRDefault="00330CE6" w:rsidP="00330CE6">
            <w:pPr>
              <w:pStyle w:val="ConsPlusNormal"/>
              <w:rPr>
                <w:rFonts w:ascii="Times New Roman" w:hAnsi="Times New Roman" w:cs="Times New Roman"/>
              </w:rPr>
            </w:pPr>
          </w:p>
        </w:tc>
        <w:tc>
          <w:tcPr>
            <w:tcW w:w="992" w:type="dxa"/>
            <w:vMerge/>
          </w:tcPr>
          <w:p w14:paraId="40EE4E57" w14:textId="77777777" w:rsidR="00330CE6" w:rsidRPr="009B3195" w:rsidRDefault="00330CE6" w:rsidP="00330CE6">
            <w:pPr>
              <w:pStyle w:val="ConsPlusNormal"/>
              <w:rPr>
                <w:rFonts w:ascii="Times New Roman" w:hAnsi="Times New Roman" w:cs="Times New Roman"/>
              </w:rPr>
            </w:pPr>
          </w:p>
        </w:tc>
        <w:tc>
          <w:tcPr>
            <w:tcW w:w="1039" w:type="dxa"/>
            <w:vMerge/>
          </w:tcPr>
          <w:p w14:paraId="000ECEB7" w14:textId="77777777" w:rsidR="00330CE6" w:rsidRPr="009B3195" w:rsidRDefault="00330CE6" w:rsidP="00330CE6">
            <w:pPr>
              <w:pStyle w:val="ConsPlusNormal"/>
              <w:rPr>
                <w:rFonts w:ascii="Times New Roman" w:hAnsi="Times New Roman" w:cs="Times New Roman"/>
              </w:rPr>
            </w:pPr>
          </w:p>
        </w:tc>
        <w:tc>
          <w:tcPr>
            <w:tcW w:w="992" w:type="dxa"/>
            <w:vMerge/>
          </w:tcPr>
          <w:p w14:paraId="60C3A712" w14:textId="77777777" w:rsidR="00330CE6" w:rsidRPr="009B3195" w:rsidRDefault="00330CE6" w:rsidP="00330CE6">
            <w:pPr>
              <w:pStyle w:val="ConsPlusNormal"/>
              <w:rPr>
                <w:rFonts w:ascii="Times New Roman" w:hAnsi="Times New Roman" w:cs="Times New Roman"/>
              </w:rPr>
            </w:pPr>
          </w:p>
        </w:tc>
        <w:tc>
          <w:tcPr>
            <w:tcW w:w="992" w:type="dxa"/>
            <w:vMerge/>
          </w:tcPr>
          <w:p w14:paraId="094E47CF" w14:textId="77777777" w:rsidR="00330CE6" w:rsidRPr="009B3195" w:rsidRDefault="00330CE6" w:rsidP="00330CE6">
            <w:pPr>
              <w:pStyle w:val="ConsPlusNormal"/>
              <w:rPr>
                <w:rFonts w:ascii="Times New Roman" w:hAnsi="Times New Roman" w:cs="Times New Roman"/>
              </w:rPr>
            </w:pPr>
          </w:p>
        </w:tc>
        <w:tc>
          <w:tcPr>
            <w:tcW w:w="1230" w:type="dxa"/>
            <w:vMerge/>
          </w:tcPr>
          <w:p w14:paraId="11403D6B" w14:textId="1CB93C62" w:rsidR="00330CE6" w:rsidRPr="009B3195" w:rsidRDefault="00330CE6" w:rsidP="00330CE6">
            <w:pPr>
              <w:pStyle w:val="ConsPlusNormal"/>
              <w:rPr>
                <w:rFonts w:ascii="Times New Roman" w:hAnsi="Times New Roman" w:cs="Times New Roman"/>
              </w:rPr>
            </w:pPr>
          </w:p>
        </w:tc>
      </w:tr>
      <w:tr w:rsidR="00330CE6" w:rsidRPr="009B3195" w14:paraId="02F6E14B" w14:textId="77777777" w:rsidTr="00634896">
        <w:tc>
          <w:tcPr>
            <w:tcW w:w="846" w:type="dxa"/>
            <w:vMerge/>
          </w:tcPr>
          <w:p w14:paraId="364CBD96" w14:textId="77777777" w:rsidR="00330CE6" w:rsidRPr="009B3195" w:rsidRDefault="00330CE6" w:rsidP="00330CE6">
            <w:pPr>
              <w:pStyle w:val="ConsPlusNormal"/>
              <w:rPr>
                <w:rFonts w:ascii="Times New Roman" w:hAnsi="Times New Roman" w:cs="Times New Roman"/>
              </w:rPr>
            </w:pPr>
          </w:p>
        </w:tc>
        <w:tc>
          <w:tcPr>
            <w:tcW w:w="2801" w:type="dxa"/>
            <w:vMerge/>
          </w:tcPr>
          <w:p w14:paraId="39120593" w14:textId="77777777" w:rsidR="00330CE6" w:rsidRPr="009B3195" w:rsidRDefault="00330CE6" w:rsidP="00330CE6">
            <w:pPr>
              <w:pStyle w:val="ConsPlusNormal"/>
              <w:rPr>
                <w:rFonts w:ascii="Times New Roman" w:hAnsi="Times New Roman" w:cs="Times New Roman"/>
              </w:rPr>
            </w:pPr>
          </w:p>
        </w:tc>
        <w:tc>
          <w:tcPr>
            <w:tcW w:w="1593" w:type="dxa"/>
            <w:vMerge/>
          </w:tcPr>
          <w:p w14:paraId="036CA954" w14:textId="77777777" w:rsidR="00330CE6" w:rsidRPr="009B3195" w:rsidRDefault="00330CE6" w:rsidP="00330CE6">
            <w:pPr>
              <w:pStyle w:val="ConsPlusNormal"/>
              <w:rPr>
                <w:rFonts w:ascii="Times New Roman" w:hAnsi="Times New Roman" w:cs="Times New Roman"/>
              </w:rPr>
            </w:pPr>
          </w:p>
        </w:tc>
        <w:tc>
          <w:tcPr>
            <w:tcW w:w="688" w:type="dxa"/>
            <w:tcBorders>
              <w:top w:val="nil"/>
            </w:tcBorders>
          </w:tcPr>
          <w:p w14:paraId="7AA8B595"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989</w:t>
            </w:r>
          </w:p>
        </w:tc>
        <w:tc>
          <w:tcPr>
            <w:tcW w:w="1013" w:type="dxa"/>
            <w:vMerge/>
          </w:tcPr>
          <w:p w14:paraId="354B0C91" w14:textId="77777777" w:rsidR="00330CE6" w:rsidRPr="009B3195" w:rsidRDefault="00330CE6" w:rsidP="00330CE6">
            <w:pPr>
              <w:pStyle w:val="ConsPlusNormal"/>
              <w:rPr>
                <w:rFonts w:ascii="Times New Roman" w:hAnsi="Times New Roman" w:cs="Times New Roman"/>
              </w:rPr>
            </w:pPr>
          </w:p>
        </w:tc>
        <w:tc>
          <w:tcPr>
            <w:tcW w:w="992" w:type="dxa"/>
            <w:vMerge/>
          </w:tcPr>
          <w:p w14:paraId="1B2DDED6" w14:textId="77777777" w:rsidR="00330CE6" w:rsidRPr="009B3195" w:rsidRDefault="00330CE6" w:rsidP="00330CE6">
            <w:pPr>
              <w:pStyle w:val="ConsPlusNormal"/>
              <w:rPr>
                <w:rFonts w:ascii="Times New Roman" w:hAnsi="Times New Roman" w:cs="Times New Roman"/>
              </w:rPr>
            </w:pPr>
          </w:p>
        </w:tc>
        <w:tc>
          <w:tcPr>
            <w:tcW w:w="993" w:type="dxa"/>
            <w:vMerge/>
          </w:tcPr>
          <w:p w14:paraId="49CA6825" w14:textId="77777777" w:rsidR="00330CE6" w:rsidRPr="009B3195" w:rsidRDefault="00330CE6" w:rsidP="00330CE6">
            <w:pPr>
              <w:pStyle w:val="ConsPlusNormal"/>
              <w:rPr>
                <w:rFonts w:ascii="Times New Roman" w:hAnsi="Times New Roman" w:cs="Times New Roman"/>
              </w:rPr>
            </w:pPr>
          </w:p>
        </w:tc>
        <w:tc>
          <w:tcPr>
            <w:tcW w:w="992" w:type="dxa"/>
            <w:vMerge/>
          </w:tcPr>
          <w:p w14:paraId="750A3A51" w14:textId="77777777" w:rsidR="00330CE6" w:rsidRPr="009B3195" w:rsidRDefault="00330CE6" w:rsidP="00330CE6">
            <w:pPr>
              <w:pStyle w:val="ConsPlusNormal"/>
              <w:rPr>
                <w:rFonts w:ascii="Times New Roman" w:hAnsi="Times New Roman" w:cs="Times New Roman"/>
              </w:rPr>
            </w:pPr>
          </w:p>
        </w:tc>
        <w:tc>
          <w:tcPr>
            <w:tcW w:w="992" w:type="dxa"/>
            <w:vMerge/>
          </w:tcPr>
          <w:p w14:paraId="246C1E54" w14:textId="77777777" w:rsidR="00330CE6" w:rsidRPr="009B3195" w:rsidRDefault="00330CE6" w:rsidP="00330CE6">
            <w:pPr>
              <w:pStyle w:val="ConsPlusNormal"/>
              <w:rPr>
                <w:rFonts w:ascii="Times New Roman" w:hAnsi="Times New Roman" w:cs="Times New Roman"/>
              </w:rPr>
            </w:pPr>
          </w:p>
        </w:tc>
        <w:tc>
          <w:tcPr>
            <w:tcW w:w="1039" w:type="dxa"/>
            <w:vMerge/>
          </w:tcPr>
          <w:p w14:paraId="17B5D975" w14:textId="77777777" w:rsidR="00330CE6" w:rsidRPr="009B3195" w:rsidRDefault="00330CE6" w:rsidP="00330CE6">
            <w:pPr>
              <w:pStyle w:val="ConsPlusNormal"/>
              <w:rPr>
                <w:rFonts w:ascii="Times New Roman" w:hAnsi="Times New Roman" w:cs="Times New Roman"/>
              </w:rPr>
            </w:pPr>
          </w:p>
        </w:tc>
        <w:tc>
          <w:tcPr>
            <w:tcW w:w="992" w:type="dxa"/>
            <w:vMerge/>
          </w:tcPr>
          <w:p w14:paraId="4538817A" w14:textId="77777777" w:rsidR="00330CE6" w:rsidRPr="009B3195" w:rsidRDefault="00330CE6" w:rsidP="00330CE6">
            <w:pPr>
              <w:pStyle w:val="ConsPlusNormal"/>
              <w:rPr>
                <w:rFonts w:ascii="Times New Roman" w:hAnsi="Times New Roman" w:cs="Times New Roman"/>
              </w:rPr>
            </w:pPr>
          </w:p>
        </w:tc>
        <w:tc>
          <w:tcPr>
            <w:tcW w:w="992" w:type="dxa"/>
            <w:vMerge/>
          </w:tcPr>
          <w:p w14:paraId="07A9C780" w14:textId="77777777" w:rsidR="00330CE6" w:rsidRPr="009B3195" w:rsidRDefault="00330CE6" w:rsidP="00330CE6">
            <w:pPr>
              <w:pStyle w:val="ConsPlusNormal"/>
              <w:rPr>
                <w:rFonts w:ascii="Times New Roman" w:hAnsi="Times New Roman" w:cs="Times New Roman"/>
              </w:rPr>
            </w:pPr>
          </w:p>
        </w:tc>
        <w:tc>
          <w:tcPr>
            <w:tcW w:w="1230" w:type="dxa"/>
            <w:vMerge/>
          </w:tcPr>
          <w:p w14:paraId="62D43B61" w14:textId="1B257943" w:rsidR="00330CE6" w:rsidRPr="009B3195" w:rsidRDefault="00330CE6" w:rsidP="00330CE6">
            <w:pPr>
              <w:pStyle w:val="ConsPlusNormal"/>
              <w:rPr>
                <w:rFonts w:ascii="Times New Roman" w:hAnsi="Times New Roman" w:cs="Times New Roman"/>
              </w:rPr>
            </w:pPr>
          </w:p>
        </w:tc>
      </w:tr>
      <w:tr w:rsidR="00330CE6" w:rsidRPr="009B3195" w14:paraId="39660FAD" w14:textId="77777777" w:rsidTr="00634896">
        <w:tc>
          <w:tcPr>
            <w:tcW w:w="846" w:type="dxa"/>
            <w:vMerge/>
          </w:tcPr>
          <w:p w14:paraId="542DA0AF" w14:textId="77777777" w:rsidR="00330CE6" w:rsidRPr="009B3195" w:rsidRDefault="00330CE6" w:rsidP="00330CE6">
            <w:pPr>
              <w:pStyle w:val="ConsPlusNormal"/>
              <w:rPr>
                <w:rFonts w:ascii="Times New Roman" w:hAnsi="Times New Roman" w:cs="Times New Roman"/>
              </w:rPr>
            </w:pPr>
          </w:p>
        </w:tc>
        <w:tc>
          <w:tcPr>
            <w:tcW w:w="2801" w:type="dxa"/>
            <w:vMerge/>
          </w:tcPr>
          <w:p w14:paraId="757A3A62" w14:textId="77777777" w:rsidR="00330CE6" w:rsidRPr="009B3195" w:rsidRDefault="00330CE6" w:rsidP="00330CE6">
            <w:pPr>
              <w:pStyle w:val="ConsPlusNormal"/>
              <w:rPr>
                <w:rFonts w:ascii="Times New Roman" w:hAnsi="Times New Roman" w:cs="Times New Roman"/>
              </w:rPr>
            </w:pPr>
          </w:p>
        </w:tc>
        <w:tc>
          <w:tcPr>
            <w:tcW w:w="1593" w:type="dxa"/>
          </w:tcPr>
          <w:p w14:paraId="6D1EA62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4BD91D61" w14:textId="77777777" w:rsidR="00330CE6" w:rsidRPr="009B3195" w:rsidRDefault="00330CE6" w:rsidP="00330CE6">
            <w:pPr>
              <w:pStyle w:val="ConsPlusNormal"/>
              <w:rPr>
                <w:rFonts w:ascii="Times New Roman" w:hAnsi="Times New Roman" w:cs="Times New Roman"/>
              </w:rPr>
            </w:pPr>
          </w:p>
        </w:tc>
        <w:tc>
          <w:tcPr>
            <w:tcW w:w="1013" w:type="dxa"/>
          </w:tcPr>
          <w:p w14:paraId="6348EBC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F8A0D7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E33050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654374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7D8997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A81611C" w14:textId="56643B4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41F9888" w14:textId="3CCC388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5EF69CC" w14:textId="517CF99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B8571A8" w14:textId="175729E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68DA0BA0" w14:textId="77777777" w:rsidTr="00634896">
        <w:tc>
          <w:tcPr>
            <w:tcW w:w="846" w:type="dxa"/>
            <w:vMerge/>
          </w:tcPr>
          <w:p w14:paraId="1B742AEE" w14:textId="77777777" w:rsidR="00330CE6" w:rsidRPr="009B3195" w:rsidRDefault="00330CE6" w:rsidP="00330CE6">
            <w:pPr>
              <w:pStyle w:val="ConsPlusNormal"/>
              <w:rPr>
                <w:rFonts w:ascii="Times New Roman" w:hAnsi="Times New Roman" w:cs="Times New Roman"/>
              </w:rPr>
            </w:pPr>
          </w:p>
        </w:tc>
        <w:tc>
          <w:tcPr>
            <w:tcW w:w="2801" w:type="dxa"/>
            <w:vMerge/>
          </w:tcPr>
          <w:p w14:paraId="529FA016" w14:textId="77777777" w:rsidR="00330CE6" w:rsidRPr="009B3195" w:rsidRDefault="00330CE6" w:rsidP="00330CE6">
            <w:pPr>
              <w:pStyle w:val="ConsPlusNormal"/>
              <w:rPr>
                <w:rFonts w:ascii="Times New Roman" w:hAnsi="Times New Roman" w:cs="Times New Roman"/>
              </w:rPr>
            </w:pPr>
          </w:p>
        </w:tc>
        <w:tc>
          <w:tcPr>
            <w:tcW w:w="1593" w:type="dxa"/>
          </w:tcPr>
          <w:p w14:paraId="50CD4B9A"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6EDA2417" w14:textId="77777777" w:rsidR="00330CE6" w:rsidRPr="009B3195" w:rsidRDefault="00330CE6" w:rsidP="00330CE6">
            <w:pPr>
              <w:pStyle w:val="ConsPlusNormal"/>
              <w:rPr>
                <w:rFonts w:ascii="Times New Roman" w:hAnsi="Times New Roman" w:cs="Times New Roman"/>
              </w:rPr>
            </w:pPr>
          </w:p>
        </w:tc>
        <w:tc>
          <w:tcPr>
            <w:tcW w:w="1013" w:type="dxa"/>
          </w:tcPr>
          <w:p w14:paraId="41A77BB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36665,412</w:t>
            </w:r>
          </w:p>
        </w:tc>
        <w:tc>
          <w:tcPr>
            <w:tcW w:w="992" w:type="dxa"/>
          </w:tcPr>
          <w:p w14:paraId="5141208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A898BB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9C2FAC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81B565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CD6B723" w14:textId="5907C5C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DAEC106" w14:textId="5B35DE41"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8D9942C" w14:textId="366BBA9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BCC54B1" w14:textId="4CBA79A5"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36665,412</w:t>
            </w:r>
          </w:p>
        </w:tc>
      </w:tr>
      <w:tr w:rsidR="00330CE6" w:rsidRPr="009B3195" w14:paraId="4AE351C6" w14:textId="77777777" w:rsidTr="00634896">
        <w:tc>
          <w:tcPr>
            <w:tcW w:w="846" w:type="dxa"/>
            <w:vMerge/>
          </w:tcPr>
          <w:p w14:paraId="0FFCE6C0" w14:textId="77777777" w:rsidR="00330CE6" w:rsidRPr="009B3195" w:rsidRDefault="00330CE6" w:rsidP="00330CE6">
            <w:pPr>
              <w:pStyle w:val="ConsPlusNormal"/>
              <w:rPr>
                <w:rFonts w:ascii="Times New Roman" w:hAnsi="Times New Roman" w:cs="Times New Roman"/>
              </w:rPr>
            </w:pPr>
          </w:p>
        </w:tc>
        <w:tc>
          <w:tcPr>
            <w:tcW w:w="2801" w:type="dxa"/>
            <w:vMerge/>
          </w:tcPr>
          <w:p w14:paraId="742CFD42" w14:textId="77777777" w:rsidR="00330CE6" w:rsidRPr="009B3195" w:rsidRDefault="00330CE6" w:rsidP="00330CE6">
            <w:pPr>
              <w:pStyle w:val="ConsPlusNormal"/>
              <w:rPr>
                <w:rFonts w:ascii="Times New Roman" w:hAnsi="Times New Roman" w:cs="Times New Roman"/>
              </w:rPr>
            </w:pPr>
          </w:p>
        </w:tc>
        <w:tc>
          <w:tcPr>
            <w:tcW w:w="1593" w:type="dxa"/>
          </w:tcPr>
          <w:p w14:paraId="7CFCBEF0"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07360809" w14:textId="77777777" w:rsidR="00330CE6" w:rsidRPr="009B3195" w:rsidRDefault="00330CE6" w:rsidP="00330CE6">
            <w:pPr>
              <w:pStyle w:val="ConsPlusNormal"/>
              <w:rPr>
                <w:rFonts w:ascii="Times New Roman" w:hAnsi="Times New Roman" w:cs="Times New Roman"/>
              </w:rPr>
            </w:pPr>
          </w:p>
        </w:tc>
        <w:tc>
          <w:tcPr>
            <w:tcW w:w="1013" w:type="dxa"/>
          </w:tcPr>
          <w:p w14:paraId="3EDEE4B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7893,535</w:t>
            </w:r>
          </w:p>
        </w:tc>
        <w:tc>
          <w:tcPr>
            <w:tcW w:w="992" w:type="dxa"/>
          </w:tcPr>
          <w:p w14:paraId="07F8F0B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3446,042</w:t>
            </w:r>
          </w:p>
        </w:tc>
        <w:tc>
          <w:tcPr>
            <w:tcW w:w="993" w:type="dxa"/>
          </w:tcPr>
          <w:p w14:paraId="7438353C" w14:textId="3D274227"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5249,411</w:t>
            </w:r>
          </w:p>
        </w:tc>
        <w:tc>
          <w:tcPr>
            <w:tcW w:w="992" w:type="dxa"/>
          </w:tcPr>
          <w:p w14:paraId="2B5F2FF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2144,637</w:t>
            </w:r>
          </w:p>
        </w:tc>
        <w:tc>
          <w:tcPr>
            <w:tcW w:w="992" w:type="dxa"/>
          </w:tcPr>
          <w:p w14:paraId="7DBEEED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2144,637</w:t>
            </w:r>
          </w:p>
        </w:tc>
        <w:tc>
          <w:tcPr>
            <w:tcW w:w="1039" w:type="dxa"/>
          </w:tcPr>
          <w:p w14:paraId="05F21DDC" w14:textId="1962F0AB" w:rsidR="00330CE6" w:rsidRPr="009B3195" w:rsidRDefault="00330CE6" w:rsidP="00330CE6">
            <w:pPr>
              <w:pStyle w:val="ConsPlusNormal"/>
              <w:jc w:val="right"/>
              <w:rPr>
                <w:rFonts w:ascii="Times New Roman" w:hAnsi="Times New Roman" w:cs="Times New Roman"/>
              </w:rPr>
            </w:pPr>
            <w:r w:rsidRPr="00D911CD">
              <w:rPr>
                <w:rFonts w:ascii="Times New Roman" w:hAnsi="Times New Roman" w:cs="Times New Roman"/>
              </w:rPr>
              <w:t>2144,637</w:t>
            </w:r>
          </w:p>
        </w:tc>
        <w:tc>
          <w:tcPr>
            <w:tcW w:w="992" w:type="dxa"/>
          </w:tcPr>
          <w:p w14:paraId="6AA96136" w14:textId="03B7839A" w:rsidR="00330CE6" w:rsidRPr="009B3195" w:rsidRDefault="00330CE6" w:rsidP="00330CE6">
            <w:pPr>
              <w:pStyle w:val="ConsPlusNormal"/>
              <w:jc w:val="right"/>
              <w:rPr>
                <w:rFonts w:ascii="Times New Roman" w:hAnsi="Times New Roman" w:cs="Times New Roman"/>
              </w:rPr>
            </w:pPr>
            <w:r w:rsidRPr="00D911CD">
              <w:rPr>
                <w:rFonts w:ascii="Times New Roman" w:hAnsi="Times New Roman" w:cs="Times New Roman"/>
              </w:rPr>
              <w:t>2144,637</w:t>
            </w:r>
          </w:p>
        </w:tc>
        <w:tc>
          <w:tcPr>
            <w:tcW w:w="992" w:type="dxa"/>
          </w:tcPr>
          <w:p w14:paraId="71A37948" w14:textId="32405641" w:rsidR="00330CE6" w:rsidRPr="009B3195" w:rsidRDefault="00330CE6" w:rsidP="00330CE6">
            <w:pPr>
              <w:pStyle w:val="ConsPlusNormal"/>
              <w:jc w:val="right"/>
              <w:rPr>
                <w:rFonts w:ascii="Times New Roman" w:hAnsi="Times New Roman" w:cs="Times New Roman"/>
              </w:rPr>
            </w:pPr>
            <w:r w:rsidRPr="00D911CD">
              <w:rPr>
                <w:rFonts w:ascii="Times New Roman" w:hAnsi="Times New Roman" w:cs="Times New Roman"/>
              </w:rPr>
              <w:t>2144,637</w:t>
            </w:r>
          </w:p>
        </w:tc>
        <w:tc>
          <w:tcPr>
            <w:tcW w:w="1230" w:type="dxa"/>
          </w:tcPr>
          <w:p w14:paraId="20DC9F98" w14:textId="0A420EB3"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27312,173</w:t>
            </w:r>
          </w:p>
        </w:tc>
      </w:tr>
      <w:tr w:rsidR="00330CE6" w:rsidRPr="009B3195" w14:paraId="6AA737C7" w14:textId="77777777" w:rsidTr="00634896">
        <w:tc>
          <w:tcPr>
            <w:tcW w:w="846" w:type="dxa"/>
            <w:vMerge/>
          </w:tcPr>
          <w:p w14:paraId="0DC504AE" w14:textId="77777777" w:rsidR="00330CE6" w:rsidRPr="009B3195" w:rsidRDefault="00330CE6" w:rsidP="00330CE6">
            <w:pPr>
              <w:pStyle w:val="ConsPlusNormal"/>
              <w:rPr>
                <w:rFonts w:ascii="Times New Roman" w:hAnsi="Times New Roman" w:cs="Times New Roman"/>
              </w:rPr>
            </w:pPr>
          </w:p>
        </w:tc>
        <w:tc>
          <w:tcPr>
            <w:tcW w:w="2801" w:type="dxa"/>
            <w:vMerge/>
          </w:tcPr>
          <w:p w14:paraId="5A514254" w14:textId="77777777" w:rsidR="00330CE6" w:rsidRPr="009B3195" w:rsidRDefault="00330CE6" w:rsidP="00330CE6">
            <w:pPr>
              <w:pStyle w:val="ConsPlusNormal"/>
              <w:rPr>
                <w:rFonts w:ascii="Times New Roman" w:hAnsi="Times New Roman" w:cs="Times New Roman"/>
              </w:rPr>
            </w:pPr>
          </w:p>
        </w:tc>
        <w:tc>
          <w:tcPr>
            <w:tcW w:w="1593" w:type="dxa"/>
          </w:tcPr>
          <w:p w14:paraId="7A6A766A"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614DC1E8" w14:textId="77777777" w:rsidR="00330CE6" w:rsidRPr="009B3195" w:rsidRDefault="00330CE6" w:rsidP="00330CE6">
            <w:pPr>
              <w:pStyle w:val="ConsPlusNormal"/>
              <w:rPr>
                <w:rFonts w:ascii="Times New Roman" w:hAnsi="Times New Roman" w:cs="Times New Roman"/>
              </w:rPr>
            </w:pPr>
          </w:p>
        </w:tc>
        <w:tc>
          <w:tcPr>
            <w:tcW w:w="1013" w:type="dxa"/>
          </w:tcPr>
          <w:p w14:paraId="7F14D5C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D5AB7E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C4D9C7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877632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722DF4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1F8634F" w14:textId="191ADA0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B6CE9E5" w14:textId="153DB2F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C755211" w14:textId="079A500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FDD5F8A" w14:textId="2770C654"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4AA72112" w14:textId="77777777" w:rsidTr="00634896">
        <w:tc>
          <w:tcPr>
            <w:tcW w:w="846" w:type="dxa"/>
            <w:vMerge w:val="restart"/>
          </w:tcPr>
          <w:p w14:paraId="2C13B6D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2.3.1.</w:t>
            </w:r>
          </w:p>
        </w:tc>
        <w:tc>
          <w:tcPr>
            <w:tcW w:w="2801" w:type="dxa"/>
            <w:vMerge w:val="restart"/>
          </w:tcPr>
          <w:p w14:paraId="0B5B39D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Обеспечение проведения оценки рыночной стоимости объектов недвижимости, земельных участков, а также права аренды на объекты недвижимости и земельные участки</w:t>
            </w:r>
          </w:p>
        </w:tc>
        <w:tc>
          <w:tcPr>
            <w:tcW w:w="1593" w:type="dxa"/>
          </w:tcPr>
          <w:p w14:paraId="45C7BD9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1AC1D9D9"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tcPr>
          <w:p w14:paraId="19CF1AF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230,0</w:t>
            </w:r>
          </w:p>
        </w:tc>
        <w:tc>
          <w:tcPr>
            <w:tcW w:w="992" w:type="dxa"/>
          </w:tcPr>
          <w:p w14:paraId="394989D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382,0</w:t>
            </w:r>
          </w:p>
        </w:tc>
        <w:tc>
          <w:tcPr>
            <w:tcW w:w="993" w:type="dxa"/>
          </w:tcPr>
          <w:p w14:paraId="55399B00" w14:textId="58E1E914"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6</w:t>
            </w:r>
            <w:r w:rsidR="00330CE6">
              <w:rPr>
                <w:rFonts w:ascii="Times New Roman" w:hAnsi="Times New Roman" w:cs="Times New Roman"/>
              </w:rPr>
              <w:t>39,550</w:t>
            </w:r>
          </w:p>
        </w:tc>
        <w:tc>
          <w:tcPr>
            <w:tcW w:w="992" w:type="dxa"/>
          </w:tcPr>
          <w:p w14:paraId="1DFC3B0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475,0</w:t>
            </w:r>
          </w:p>
        </w:tc>
        <w:tc>
          <w:tcPr>
            <w:tcW w:w="992" w:type="dxa"/>
          </w:tcPr>
          <w:p w14:paraId="7072125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475,0</w:t>
            </w:r>
          </w:p>
        </w:tc>
        <w:tc>
          <w:tcPr>
            <w:tcW w:w="1039" w:type="dxa"/>
          </w:tcPr>
          <w:p w14:paraId="38925C94" w14:textId="41ACC580" w:rsidR="00330CE6" w:rsidRPr="009B3195" w:rsidRDefault="00330CE6" w:rsidP="00330CE6">
            <w:pPr>
              <w:pStyle w:val="ConsPlusNormal"/>
              <w:jc w:val="right"/>
              <w:rPr>
                <w:rFonts w:ascii="Times New Roman" w:hAnsi="Times New Roman" w:cs="Times New Roman"/>
              </w:rPr>
            </w:pPr>
            <w:r w:rsidRPr="00C20E73">
              <w:rPr>
                <w:rFonts w:ascii="Times New Roman" w:hAnsi="Times New Roman" w:cs="Times New Roman"/>
              </w:rPr>
              <w:t>475,0</w:t>
            </w:r>
          </w:p>
        </w:tc>
        <w:tc>
          <w:tcPr>
            <w:tcW w:w="992" w:type="dxa"/>
          </w:tcPr>
          <w:p w14:paraId="643A07A5" w14:textId="1C218A81" w:rsidR="00330CE6" w:rsidRPr="009B3195" w:rsidRDefault="00330CE6" w:rsidP="00330CE6">
            <w:pPr>
              <w:pStyle w:val="ConsPlusNormal"/>
              <w:jc w:val="right"/>
              <w:rPr>
                <w:rFonts w:ascii="Times New Roman" w:hAnsi="Times New Roman" w:cs="Times New Roman"/>
              </w:rPr>
            </w:pPr>
            <w:r w:rsidRPr="00C20E73">
              <w:rPr>
                <w:rFonts w:ascii="Times New Roman" w:hAnsi="Times New Roman" w:cs="Times New Roman"/>
              </w:rPr>
              <w:t>475,0</w:t>
            </w:r>
          </w:p>
        </w:tc>
        <w:tc>
          <w:tcPr>
            <w:tcW w:w="992" w:type="dxa"/>
          </w:tcPr>
          <w:p w14:paraId="6C6DFB40" w14:textId="4DCB49E2" w:rsidR="00330CE6" w:rsidRPr="009B3195" w:rsidRDefault="00330CE6" w:rsidP="00330CE6">
            <w:pPr>
              <w:pStyle w:val="ConsPlusNormal"/>
              <w:jc w:val="right"/>
              <w:rPr>
                <w:rFonts w:ascii="Times New Roman" w:hAnsi="Times New Roman" w:cs="Times New Roman"/>
              </w:rPr>
            </w:pPr>
            <w:r w:rsidRPr="00C20E73">
              <w:rPr>
                <w:rFonts w:ascii="Times New Roman" w:hAnsi="Times New Roman" w:cs="Times New Roman"/>
              </w:rPr>
              <w:t>475,0</w:t>
            </w:r>
          </w:p>
        </w:tc>
        <w:tc>
          <w:tcPr>
            <w:tcW w:w="1230" w:type="dxa"/>
          </w:tcPr>
          <w:p w14:paraId="6336DC1D" w14:textId="59F6BB74" w:rsidR="00330CE6" w:rsidRPr="009B3195" w:rsidRDefault="00330CE6" w:rsidP="007539D4">
            <w:pPr>
              <w:pStyle w:val="ConsPlusNormal"/>
              <w:jc w:val="right"/>
              <w:rPr>
                <w:rFonts w:ascii="Times New Roman" w:hAnsi="Times New Roman" w:cs="Times New Roman"/>
              </w:rPr>
            </w:pPr>
            <w:r>
              <w:rPr>
                <w:rFonts w:ascii="Times New Roman" w:hAnsi="Times New Roman" w:cs="Times New Roman"/>
              </w:rPr>
              <w:t>3</w:t>
            </w:r>
            <w:r w:rsidR="007539D4">
              <w:rPr>
                <w:rFonts w:ascii="Times New Roman" w:hAnsi="Times New Roman" w:cs="Times New Roman"/>
              </w:rPr>
              <w:t>6</w:t>
            </w:r>
            <w:r>
              <w:rPr>
                <w:rFonts w:ascii="Times New Roman" w:hAnsi="Times New Roman" w:cs="Times New Roman"/>
              </w:rPr>
              <w:t>26,550</w:t>
            </w:r>
          </w:p>
        </w:tc>
      </w:tr>
      <w:tr w:rsidR="00330CE6" w:rsidRPr="009B3195" w14:paraId="2CEB8664" w14:textId="77777777" w:rsidTr="00634896">
        <w:tc>
          <w:tcPr>
            <w:tcW w:w="846" w:type="dxa"/>
            <w:vMerge/>
          </w:tcPr>
          <w:p w14:paraId="08AC95E5" w14:textId="77777777" w:rsidR="00330CE6" w:rsidRPr="009B3195" w:rsidRDefault="00330CE6" w:rsidP="00330CE6">
            <w:pPr>
              <w:pStyle w:val="ConsPlusNormal"/>
              <w:rPr>
                <w:rFonts w:ascii="Times New Roman" w:hAnsi="Times New Roman" w:cs="Times New Roman"/>
              </w:rPr>
            </w:pPr>
          </w:p>
        </w:tc>
        <w:tc>
          <w:tcPr>
            <w:tcW w:w="2801" w:type="dxa"/>
            <w:vMerge/>
          </w:tcPr>
          <w:p w14:paraId="5FFF2A50" w14:textId="77777777" w:rsidR="00330CE6" w:rsidRPr="009B3195" w:rsidRDefault="00330CE6" w:rsidP="00330CE6">
            <w:pPr>
              <w:pStyle w:val="ConsPlusNormal"/>
              <w:rPr>
                <w:rFonts w:ascii="Times New Roman" w:hAnsi="Times New Roman" w:cs="Times New Roman"/>
              </w:rPr>
            </w:pPr>
          </w:p>
        </w:tc>
        <w:tc>
          <w:tcPr>
            <w:tcW w:w="1593" w:type="dxa"/>
          </w:tcPr>
          <w:p w14:paraId="5B071AC6"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3A9B045B" w14:textId="77777777" w:rsidR="00330CE6" w:rsidRPr="009B3195" w:rsidRDefault="00330CE6" w:rsidP="00330CE6">
            <w:pPr>
              <w:pStyle w:val="ConsPlusNormal"/>
              <w:rPr>
                <w:rFonts w:ascii="Times New Roman" w:hAnsi="Times New Roman" w:cs="Times New Roman"/>
              </w:rPr>
            </w:pPr>
          </w:p>
        </w:tc>
        <w:tc>
          <w:tcPr>
            <w:tcW w:w="1013" w:type="dxa"/>
          </w:tcPr>
          <w:p w14:paraId="6802FC8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59E052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A399C8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F362F8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CC9EAA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7BAC79A" w14:textId="62C2D11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EC7E008" w14:textId="0FE4679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6F2FB79" w14:textId="052B7C7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93C6495" w14:textId="524CCA1F"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58D75231" w14:textId="77777777" w:rsidTr="00634896">
        <w:tc>
          <w:tcPr>
            <w:tcW w:w="846" w:type="dxa"/>
            <w:vMerge/>
          </w:tcPr>
          <w:p w14:paraId="628F7122" w14:textId="77777777" w:rsidR="00330CE6" w:rsidRPr="009B3195" w:rsidRDefault="00330CE6" w:rsidP="00330CE6">
            <w:pPr>
              <w:pStyle w:val="ConsPlusNormal"/>
              <w:rPr>
                <w:rFonts w:ascii="Times New Roman" w:hAnsi="Times New Roman" w:cs="Times New Roman"/>
              </w:rPr>
            </w:pPr>
          </w:p>
        </w:tc>
        <w:tc>
          <w:tcPr>
            <w:tcW w:w="2801" w:type="dxa"/>
            <w:vMerge/>
          </w:tcPr>
          <w:p w14:paraId="33F41825" w14:textId="77777777" w:rsidR="00330CE6" w:rsidRPr="009B3195" w:rsidRDefault="00330CE6" w:rsidP="00330CE6">
            <w:pPr>
              <w:pStyle w:val="ConsPlusNormal"/>
              <w:rPr>
                <w:rFonts w:ascii="Times New Roman" w:hAnsi="Times New Roman" w:cs="Times New Roman"/>
              </w:rPr>
            </w:pPr>
          </w:p>
        </w:tc>
        <w:tc>
          <w:tcPr>
            <w:tcW w:w="1593" w:type="dxa"/>
          </w:tcPr>
          <w:p w14:paraId="364F0168"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0FF5D4F1" w14:textId="77777777" w:rsidR="00330CE6" w:rsidRPr="009B3195" w:rsidRDefault="00330CE6" w:rsidP="00330CE6">
            <w:pPr>
              <w:pStyle w:val="ConsPlusNormal"/>
              <w:rPr>
                <w:rFonts w:ascii="Times New Roman" w:hAnsi="Times New Roman" w:cs="Times New Roman"/>
              </w:rPr>
            </w:pPr>
          </w:p>
        </w:tc>
        <w:tc>
          <w:tcPr>
            <w:tcW w:w="1013" w:type="dxa"/>
          </w:tcPr>
          <w:p w14:paraId="64F6D31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C0C829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6FA393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871B78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D9B0AB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94B2778" w14:textId="01F0469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2F58F0F" w14:textId="4E586FA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FEF15CE" w14:textId="35E906A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FF5EECF" w14:textId="12A6469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30A9A9BE" w14:textId="77777777" w:rsidTr="00634896">
        <w:tc>
          <w:tcPr>
            <w:tcW w:w="846" w:type="dxa"/>
            <w:vMerge/>
          </w:tcPr>
          <w:p w14:paraId="5778F738" w14:textId="77777777" w:rsidR="00330CE6" w:rsidRPr="009B3195" w:rsidRDefault="00330CE6" w:rsidP="00330CE6">
            <w:pPr>
              <w:pStyle w:val="ConsPlusNormal"/>
              <w:rPr>
                <w:rFonts w:ascii="Times New Roman" w:hAnsi="Times New Roman" w:cs="Times New Roman"/>
              </w:rPr>
            </w:pPr>
          </w:p>
        </w:tc>
        <w:tc>
          <w:tcPr>
            <w:tcW w:w="2801" w:type="dxa"/>
            <w:vMerge/>
          </w:tcPr>
          <w:p w14:paraId="56B0FBE1" w14:textId="77777777" w:rsidR="00330CE6" w:rsidRPr="009B3195" w:rsidRDefault="00330CE6" w:rsidP="00330CE6">
            <w:pPr>
              <w:pStyle w:val="ConsPlusNormal"/>
              <w:rPr>
                <w:rFonts w:ascii="Times New Roman" w:hAnsi="Times New Roman" w:cs="Times New Roman"/>
              </w:rPr>
            </w:pPr>
          </w:p>
        </w:tc>
        <w:tc>
          <w:tcPr>
            <w:tcW w:w="1593" w:type="dxa"/>
          </w:tcPr>
          <w:p w14:paraId="5EBBCD1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65B7C9D7" w14:textId="77777777" w:rsidR="00330CE6" w:rsidRPr="009B3195" w:rsidRDefault="00330CE6" w:rsidP="00330CE6">
            <w:pPr>
              <w:pStyle w:val="ConsPlusNormal"/>
              <w:rPr>
                <w:rFonts w:ascii="Times New Roman" w:hAnsi="Times New Roman" w:cs="Times New Roman"/>
              </w:rPr>
            </w:pPr>
          </w:p>
        </w:tc>
        <w:tc>
          <w:tcPr>
            <w:tcW w:w="1013" w:type="dxa"/>
          </w:tcPr>
          <w:p w14:paraId="56C718D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230,0</w:t>
            </w:r>
          </w:p>
        </w:tc>
        <w:tc>
          <w:tcPr>
            <w:tcW w:w="992" w:type="dxa"/>
          </w:tcPr>
          <w:p w14:paraId="2F0FF05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382,0</w:t>
            </w:r>
          </w:p>
        </w:tc>
        <w:tc>
          <w:tcPr>
            <w:tcW w:w="993" w:type="dxa"/>
          </w:tcPr>
          <w:p w14:paraId="11849227" w14:textId="7E61C162"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6</w:t>
            </w:r>
            <w:r w:rsidR="00330CE6">
              <w:rPr>
                <w:rFonts w:ascii="Times New Roman" w:hAnsi="Times New Roman" w:cs="Times New Roman"/>
              </w:rPr>
              <w:t>39,550</w:t>
            </w:r>
          </w:p>
        </w:tc>
        <w:tc>
          <w:tcPr>
            <w:tcW w:w="992" w:type="dxa"/>
          </w:tcPr>
          <w:p w14:paraId="25E7936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475,0</w:t>
            </w:r>
          </w:p>
        </w:tc>
        <w:tc>
          <w:tcPr>
            <w:tcW w:w="992" w:type="dxa"/>
          </w:tcPr>
          <w:p w14:paraId="400E707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475,0</w:t>
            </w:r>
          </w:p>
        </w:tc>
        <w:tc>
          <w:tcPr>
            <w:tcW w:w="1039" w:type="dxa"/>
          </w:tcPr>
          <w:p w14:paraId="5CEBCF57" w14:textId="56D1A73E"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475,0</w:t>
            </w:r>
          </w:p>
        </w:tc>
        <w:tc>
          <w:tcPr>
            <w:tcW w:w="992" w:type="dxa"/>
          </w:tcPr>
          <w:p w14:paraId="064C4260" w14:textId="4409CA0B"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475,0</w:t>
            </w:r>
          </w:p>
        </w:tc>
        <w:tc>
          <w:tcPr>
            <w:tcW w:w="992" w:type="dxa"/>
          </w:tcPr>
          <w:p w14:paraId="2297ACD0" w14:textId="4698DDA4"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475,0</w:t>
            </w:r>
          </w:p>
        </w:tc>
        <w:tc>
          <w:tcPr>
            <w:tcW w:w="1230" w:type="dxa"/>
          </w:tcPr>
          <w:p w14:paraId="04FE73B5" w14:textId="72D1A532" w:rsidR="00330CE6" w:rsidRPr="009B3195" w:rsidRDefault="00330CE6" w:rsidP="007539D4">
            <w:pPr>
              <w:pStyle w:val="ConsPlusNormal"/>
              <w:jc w:val="right"/>
              <w:rPr>
                <w:rFonts w:ascii="Times New Roman" w:hAnsi="Times New Roman" w:cs="Times New Roman"/>
              </w:rPr>
            </w:pPr>
            <w:r>
              <w:rPr>
                <w:rFonts w:ascii="Times New Roman" w:hAnsi="Times New Roman" w:cs="Times New Roman"/>
              </w:rPr>
              <w:t>3</w:t>
            </w:r>
            <w:r w:rsidR="007539D4">
              <w:rPr>
                <w:rFonts w:ascii="Times New Roman" w:hAnsi="Times New Roman" w:cs="Times New Roman"/>
              </w:rPr>
              <w:t>6</w:t>
            </w:r>
            <w:r>
              <w:rPr>
                <w:rFonts w:ascii="Times New Roman" w:hAnsi="Times New Roman" w:cs="Times New Roman"/>
              </w:rPr>
              <w:t>26,550</w:t>
            </w:r>
          </w:p>
        </w:tc>
      </w:tr>
      <w:tr w:rsidR="00330CE6" w:rsidRPr="009B3195" w14:paraId="37882356" w14:textId="77777777" w:rsidTr="00634896">
        <w:tc>
          <w:tcPr>
            <w:tcW w:w="846" w:type="dxa"/>
            <w:vMerge/>
          </w:tcPr>
          <w:p w14:paraId="77E1A055" w14:textId="77777777" w:rsidR="00330CE6" w:rsidRPr="009B3195" w:rsidRDefault="00330CE6" w:rsidP="00330CE6">
            <w:pPr>
              <w:pStyle w:val="ConsPlusNormal"/>
              <w:rPr>
                <w:rFonts w:ascii="Times New Roman" w:hAnsi="Times New Roman" w:cs="Times New Roman"/>
              </w:rPr>
            </w:pPr>
          </w:p>
        </w:tc>
        <w:tc>
          <w:tcPr>
            <w:tcW w:w="2801" w:type="dxa"/>
            <w:vMerge/>
          </w:tcPr>
          <w:p w14:paraId="25D0D391" w14:textId="77777777" w:rsidR="00330CE6" w:rsidRPr="009B3195" w:rsidRDefault="00330CE6" w:rsidP="00330CE6">
            <w:pPr>
              <w:pStyle w:val="ConsPlusNormal"/>
              <w:rPr>
                <w:rFonts w:ascii="Times New Roman" w:hAnsi="Times New Roman" w:cs="Times New Roman"/>
              </w:rPr>
            </w:pPr>
          </w:p>
        </w:tc>
        <w:tc>
          <w:tcPr>
            <w:tcW w:w="1593" w:type="dxa"/>
          </w:tcPr>
          <w:p w14:paraId="575130B9"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60C71B3F" w14:textId="77777777" w:rsidR="00330CE6" w:rsidRPr="009B3195" w:rsidRDefault="00330CE6" w:rsidP="00330CE6">
            <w:pPr>
              <w:pStyle w:val="ConsPlusNormal"/>
              <w:rPr>
                <w:rFonts w:ascii="Times New Roman" w:hAnsi="Times New Roman" w:cs="Times New Roman"/>
              </w:rPr>
            </w:pPr>
          </w:p>
        </w:tc>
        <w:tc>
          <w:tcPr>
            <w:tcW w:w="1013" w:type="dxa"/>
          </w:tcPr>
          <w:p w14:paraId="516D2B4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42167F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09EDC5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9775BA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305020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CFE593E" w14:textId="2846FF1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7BD881F" w14:textId="010ED4C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77A5A27" w14:textId="0384EA8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22C460C" w14:textId="2FCD7125"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2CBA6C0D" w14:textId="77777777" w:rsidTr="00634896">
        <w:tc>
          <w:tcPr>
            <w:tcW w:w="846" w:type="dxa"/>
            <w:vMerge w:val="restart"/>
          </w:tcPr>
          <w:p w14:paraId="7CC0601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2.3.2.</w:t>
            </w:r>
          </w:p>
        </w:tc>
        <w:tc>
          <w:tcPr>
            <w:tcW w:w="2801" w:type="dxa"/>
            <w:vMerge w:val="restart"/>
          </w:tcPr>
          <w:p w14:paraId="7B329DD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Обслуживание программы учета муниципальной собственности</w:t>
            </w:r>
          </w:p>
        </w:tc>
        <w:tc>
          <w:tcPr>
            <w:tcW w:w="1593" w:type="dxa"/>
          </w:tcPr>
          <w:p w14:paraId="5FDDC1A1"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595A21D1"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tcPr>
          <w:p w14:paraId="71D0311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94,5</w:t>
            </w:r>
          </w:p>
        </w:tc>
        <w:tc>
          <w:tcPr>
            <w:tcW w:w="992" w:type="dxa"/>
          </w:tcPr>
          <w:p w14:paraId="5AF7CA8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98,5</w:t>
            </w:r>
          </w:p>
        </w:tc>
        <w:tc>
          <w:tcPr>
            <w:tcW w:w="993" w:type="dxa"/>
          </w:tcPr>
          <w:p w14:paraId="6F212CB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115,5</w:t>
            </w:r>
          </w:p>
        </w:tc>
        <w:tc>
          <w:tcPr>
            <w:tcW w:w="992" w:type="dxa"/>
          </w:tcPr>
          <w:p w14:paraId="66BCCDC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115,5</w:t>
            </w:r>
          </w:p>
        </w:tc>
        <w:tc>
          <w:tcPr>
            <w:tcW w:w="992" w:type="dxa"/>
          </w:tcPr>
          <w:p w14:paraId="74303E8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115,5</w:t>
            </w:r>
          </w:p>
        </w:tc>
        <w:tc>
          <w:tcPr>
            <w:tcW w:w="1039" w:type="dxa"/>
          </w:tcPr>
          <w:p w14:paraId="6130F090" w14:textId="2B8AC314" w:rsidR="00330CE6" w:rsidRPr="009B3195" w:rsidRDefault="00330CE6" w:rsidP="00330CE6">
            <w:pPr>
              <w:pStyle w:val="ConsPlusNormal"/>
              <w:jc w:val="right"/>
              <w:rPr>
                <w:rFonts w:ascii="Times New Roman" w:hAnsi="Times New Roman" w:cs="Times New Roman"/>
              </w:rPr>
            </w:pPr>
            <w:r w:rsidRPr="0007478E">
              <w:rPr>
                <w:rFonts w:ascii="Times New Roman" w:hAnsi="Times New Roman" w:cs="Times New Roman"/>
              </w:rPr>
              <w:t>115,5</w:t>
            </w:r>
          </w:p>
        </w:tc>
        <w:tc>
          <w:tcPr>
            <w:tcW w:w="992" w:type="dxa"/>
          </w:tcPr>
          <w:p w14:paraId="756EC04E" w14:textId="056A949C" w:rsidR="00330CE6" w:rsidRPr="009B3195" w:rsidRDefault="00330CE6" w:rsidP="00330CE6">
            <w:pPr>
              <w:pStyle w:val="ConsPlusNormal"/>
              <w:jc w:val="right"/>
              <w:rPr>
                <w:rFonts w:ascii="Times New Roman" w:hAnsi="Times New Roman" w:cs="Times New Roman"/>
              </w:rPr>
            </w:pPr>
            <w:r w:rsidRPr="0007478E">
              <w:rPr>
                <w:rFonts w:ascii="Times New Roman" w:hAnsi="Times New Roman" w:cs="Times New Roman"/>
              </w:rPr>
              <w:t>115,5</w:t>
            </w:r>
          </w:p>
        </w:tc>
        <w:tc>
          <w:tcPr>
            <w:tcW w:w="992" w:type="dxa"/>
          </w:tcPr>
          <w:p w14:paraId="027E3E9E" w14:textId="64D3DCF1" w:rsidR="00330CE6" w:rsidRPr="009B3195" w:rsidRDefault="00330CE6" w:rsidP="00330CE6">
            <w:pPr>
              <w:pStyle w:val="ConsPlusNormal"/>
              <w:jc w:val="right"/>
              <w:rPr>
                <w:rFonts w:ascii="Times New Roman" w:hAnsi="Times New Roman" w:cs="Times New Roman"/>
              </w:rPr>
            </w:pPr>
            <w:r w:rsidRPr="0007478E">
              <w:rPr>
                <w:rFonts w:ascii="Times New Roman" w:hAnsi="Times New Roman" w:cs="Times New Roman"/>
              </w:rPr>
              <w:t>115,5</w:t>
            </w:r>
          </w:p>
        </w:tc>
        <w:tc>
          <w:tcPr>
            <w:tcW w:w="1230" w:type="dxa"/>
          </w:tcPr>
          <w:p w14:paraId="79DCF546" w14:textId="31D7D8AA"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886,000</w:t>
            </w:r>
          </w:p>
        </w:tc>
      </w:tr>
      <w:tr w:rsidR="00330CE6" w:rsidRPr="009B3195" w14:paraId="40C5E66B" w14:textId="77777777" w:rsidTr="00634896">
        <w:tc>
          <w:tcPr>
            <w:tcW w:w="846" w:type="dxa"/>
            <w:vMerge/>
          </w:tcPr>
          <w:p w14:paraId="06CFFEAD" w14:textId="77777777" w:rsidR="00330CE6" w:rsidRPr="009B3195" w:rsidRDefault="00330CE6" w:rsidP="00330CE6">
            <w:pPr>
              <w:pStyle w:val="ConsPlusNormal"/>
              <w:rPr>
                <w:rFonts w:ascii="Times New Roman" w:hAnsi="Times New Roman" w:cs="Times New Roman"/>
              </w:rPr>
            </w:pPr>
          </w:p>
        </w:tc>
        <w:tc>
          <w:tcPr>
            <w:tcW w:w="2801" w:type="dxa"/>
            <w:vMerge/>
          </w:tcPr>
          <w:p w14:paraId="7469DF0D" w14:textId="77777777" w:rsidR="00330CE6" w:rsidRPr="009B3195" w:rsidRDefault="00330CE6" w:rsidP="00330CE6">
            <w:pPr>
              <w:pStyle w:val="ConsPlusNormal"/>
              <w:rPr>
                <w:rFonts w:ascii="Times New Roman" w:hAnsi="Times New Roman" w:cs="Times New Roman"/>
              </w:rPr>
            </w:pPr>
          </w:p>
        </w:tc>
        <w:tc>
          <w:tcPr>
            <w:tcW w:w="1593" w:type="dxa"/>
          </w:tcPr>
          <w:p w14:paraId="1C9EFC5F"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1A448BBA" w14:textId="77777777" w:rsidR="00330CE6" w:rsidRPr="009B3195" w:rsidRDefault="00330CE6" w:rsidP="00330CE6">
            <w:pPr>
              <w:pStyle w:val="ConsPlusNormal"/>
              <w:rPr>
                <w:rFonts w:ascii="Times New Roman" w:hAnsi="Times New Roman" w:cs="Times New Roman"/>
              </w:rPr>
            </w:pPr>
          </w:p>
        </w:tc>
        <w:tc>
          <w:tcPr>
            <w:tcW w:w="1013" w:type="dxa"/>
          </w:tcPr>
          <w:p w14:paraId="52B10F6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DA98C8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C821A2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630FEE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0AF2C5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6790DD4" w14:textId="543B4651"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5138E1F" w14:textId="6608F03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5F7AEAA" w14:textId="17CC10F1"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B44282C" w14:textId="4034D5B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48FFDF1F" w14:textId="77777777" w:rsidTr="00634896">
        <w:tc>
          <w:tcPr>
            <w:tcW w:w="846" w:type="dxa"/>
            <w:vMerge/>
          </w:tcPr>
          <w:p w14:paraId="032566D3" w14:textId="77777777" w:rsidR="00330CE6" w:rsidRPr="009B3195" w:rsidRDefault="00330CE6" w:rsidP="00330CE6">
            <w:pPr>
              <w:pStyle w:val="ConsPlusNormal"/>
              <w:rPr>
                <w:rFonts w:ascii="Times New Roman" w:hAnsi="Times New Roman" w:cs="Times New Roman"/>
              </w:rPr>
            </w:pPr>
          </w:p>
        </w:tc>
        <w:tc>
          <w:tcPr>
            <w:tcW w:w="2801" w:type="dxa"/>
            <w:vMerge/>
          </w:tcPr>
          <w:p w14:paraId="4CE658DC" w14:textId="77777777" w:rsidR="00330CE6" w:rsidRPr="009B3195" w:rsidRDefault="00330CE6" w:rsidP="00330CE6">
            <w:pPr>
              <w:pStyle w:val="ConsPlusNormal"/>
              <w:rPr>
                <w:rFonts w:ascii="Times New Roman" w:hAnsi="Times New Roman" w:cs="Times New Roman"/>
              </w:rPr>
            </w:pPr>
          </w:p>
        </w:tc>
        <w:tc>
          <w:tcPr>
            <w:tcW w:w="1593" w:type="dxa"/>
          </w:tcPr>
          <w:p w14:paraId="3BEBD03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609F5B64" w14:textId="77777777" w:rsidR="00330CE6" w:rsidRPr="009B3195" w:rsidRDefault="00330CE6" w:rsidP="00330CE6">
            <w:pPr>
              <w:pStyle w:val="ConsPlusNormal"/>
              <w:rPr>
                <w:rFonts w:ascii="Times New Roman" w:hAnsi="Times New Roman" w:cs="Times New Roman"/>
              </w:rPr>
            </w:pPr>
          </w:p>
        </w:tc>
        <w:tc>
          <w:tcPr>
            <w:tcW w:w="1013" w:type="dxa"/>
          </w:tcPr>
          <w:p w14:paraId="5C81F8D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135724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A6E03E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997B2C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BB2017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EF72FB0" w14:textId="67967D9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ADD50EF" w14:textId="62FAD64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66377D7" w14:textId="6008D30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6EEFA29" w14:textId="49F490CA"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659F6B04" w14:textId="77777777" w:rsidTr="00634896">
        <w:tc>
          <w:tcPr>
            <w:tcW w:w="846" w:type="dxa"/>
            <w:vMerge/>
          </w:tcPr>
          <w:p w14:paraId="1B1F7537" w14:textId="77777777" w:rsidR="00330CE6" w:rsidRPr="009B3195" w:rsidRDefault="00330CE6" w:rsidP="00330CE6">
            <w:pPr>
              <w:pStyle w:val="ConsPlusNormal"/>
              <w:rPr>
                <w:rFonts w:ascii="Times New Roman" w:hAnsi="Times New Roman" w:cs="Times New Roman"/>
              </w:rPr>
            </w:pPr>
          </w:p>
        </w:tc>
        <w:tc>
          <w:tcPr>
            <w:tcW w:w="2801" w:type="dxa"/>
            <w:vMerge/>
          </w:tcPr>
          <w:p w14:paraId="20E0875D" w14:textId="77777777" w:rsidR="00330CE6" w:rsidRPr="009B3195" w:rsidRDefault="00330CE6" w:rsidP="00330CE6">
            <w:pPr>
              <w:pStyle w:val="ConsPlusNormal"/>
              <w:rPr>
                <w:rFonts w:ascii="Times New Roman" w:hAnsi="Times New Roman" w:cs="Times New Roman"/>
              </w:rPr>
            </w:pPr>
          </w:p>
        </w:tc>
        <w:tc>
          <w:tcPr>
            <w:tcW w:w="1593" w:type="dxa"/>
          </w:tcPr>
          <w:p w14:paraId="60B5C018"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3797333C" w14:textId="77777777" w:rsidR="00330CE6" w:rsidRPr="009B3195" w:rsidRDefault="00330CE6" w:rsidP="00330CE6">
            <w:pPr>
              <w:pStyle w:val="ConsPlusNormal"/>
              <w:rPr>
                <w:rFonts w:ascii="Times New Roman" w:hAnsi="Times New Roman" w:cs="Times New Roman"/>
              </w:rPr>
            </w:pPr>
          </w:p>
        </w:tc>
        <w:tc>
          <w:tcPr>
            <w:tcW w:w="1013" w:type="dxa"/>
          </w:tcPr>
          <w:p w14:paraId="3E95487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94,5</w:t>
            </w:r>
          </w:p>
        </w:tc>
        <w:tc>
          <w:tcPr>
            <w:tcW w:w="992" w:type="dxa"/>
          </w:tcPr>
          <w:p w14:paraId="00098B2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98,5</w:t>
            </w:r>
          </w:p>
        </w:tc>
        <w:tc>
          <w:tcPr>
            <w:tcW w:w="993" w:type="dxa"/>
          </w:tcPr>
          <w:p w14:paraId="092CC23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115,5</w:t>
            </w:r>
          </w:p>
        </w:tc>
        <w:tc>
          <w:tcPr>
            <w:tcW w:w="992" w:type="dxa"/>
          </w:tcPr>
          <w:p w14:paraId="1523B0C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115,5</w:t>
            </w:r>
          </w:p>
        </w:tc>
        <w:tc>
          <w:tcPr>
            <w:tcW w:w="992" w:type="dxa"/>
          </w:tcPr>
          <w:p w14:paraId="15412F3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115,5</w:t>
            </w:r>
          </w:p>
        </w:tc>
        <w:tc>
          <w:tcPr>
            <w:tcW w:w="1039" w:type="dxa"/>
          </w:tcPr>
          <w:p w14:paraId="5C78BF81" w14:textId="5702BC95" w:rsidR="00330CE6" w:rsidRPr="009B3195" w:rsidRDefault="00330CE6" w:rsidP="00330CE6">
            <w:pPr>
              <w:pStyle w:val="ConsPlusNormal"/>
              <w:jc w:val="right"/>
              <w:rPr>
                <w:rFonts w:ascii="Times New Roman" w:hAnsi="Times New Roman" w:cs="Times New Roman"/>
              </w:rPr>
            </w:pPr>
            <w:r w:rsidRPr="00A82354">
              <w:rPr>
                <w:rFonts w:ascii="Times New Roman" w:hAnsi="Times New Roman" w:cs="Times New Roman"/>
              </w:rPr>
              <w:t>115,5</w:t>
            </w:r>
          </w:p>
        </w:tc>
        <w:tc>
          <w:tcPr>
            <w:tcW w:w="992" w:type="dxa"/>
          </w:tcPr>
          <w:p w14:paraId="7DAAE28B" w14:textId="1F098B0E" w:rsidR="00330CE6" w:rsidRPr="009B3195" w:rsidRDefault="00330CE6" w:rsidP="00330CE6">
            <w:pPr>
              <w:pStyle w:val="ConsPlusNormal"/>
              <w:jc w:val="right"/>
              <w:rPr>
                <w:rFonts w:ascii="Times New Roman" w:hAnsi="Times New Roman" w:cs="Times New Roman"/>
              </w:rPr>
            </w:pPr>
            <w:r w:rsidRPr="00A82354">
              <w:rPr>
                <w:rFonts w:ascii="Times New Roman" w:hAnsi="Times New Roman" w:cs="Times New Roman"/>
              </w:rPr>
              <w:t>115,5</w:t>
            </w:r>
          </w:p>
        </w:tc>
        <w:tc>
          <w:tcPr>
            <w:tcW w:w="992" w:type="dxa"/>
          </w:tcPr>
          <w:p w14:paraId="252C870E" w14:textId="4C285347" w:rsidR="00330CE6" w:rsidRPr="009B3195" w:rsidRDefault="00330CE6" w:rsidP="00330CE6">
            <w:pPr>
              <w:pStyle w:val="ConsPlusNormal"/>
              <w:jc w:val="right"/>
              <w:rPr>
                <w:rFonts w:ascii="Times New Roman" w:hAnsi="Times New Roman" w:cs="Times New Roman"/>
              </w:rPr>
            </w:pPr>
            <w:r w:rsidRPr="00A82354">
              <w:rPr>
                <w:rFonts w:ascii="Times New Roman" w:hAnsi="Times New Roman" w:cs="Times New Roman"/>
              </w:rPr>
              <w:t>115,5</w:t>
            </w:r>
          </w:p>
        </w:tc>
        <w:tc>
          <w:tcPr>
            <w:tcW w:w="1230" w:type="dxa"/>
          </w:tcPr>
          <w:p w14:paraId="00BCCA09" w14:textId="3390CC3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886,000</w:t>
            </w:r>
          </w:p>
        </w:tc>
      </w:tr>
      <w:tr w:rsidR="00330CE6" w:rsidRPr="009B3195" w14:paraId="65D32297" w14:textId="77777777" w:rsidTr="00634896">
        <w:tc>
          <w:tcPr>
            <w:tcW w:w="846" w:type="dxa"/>
            <w:vMerge/>
          </w:tcPr>
          <w:p w14:paraId="2FD9657F" w14:textId="77777777" w:rsidR="00330CE6" w:rsidRPr="009B3195" w:rsidRDefault="00330CE6" w:rsidP="00330CE6">
            <w:pPr>
              <w:pStyle w:val="ConsPlusNormal"/>
              <w:rPr>
                <w:rFonts w:ascii="Times New Roman" w:hAnsi="Times New Roman" w:cs="Times New Roman"/>
              </w:rPr>
            </w:pPr>
          </w:p>
        </w:tc>
        <w:tc>
          <w:tcPr>
            <w:tcW w:w="2801" w:type="dxa"/>
            <w:vMerge/>
          </w:tcPr>
          <w:p w14:paraId="42177B4C" w14:textId="77777777" w:rsidR="00330CE6" w:rsidRPr="009B3195" w:rsidRDefault="00330CE6" w:rsidP="00330CE6">
            <w:pPr>
              <w:pStyle w:val="ConsPlusNormal"/>
              <w:rPr>
                <w:rFonts w:ascii="Times New Roman" w:hAnsi="Times New Roman" w:cs="Times New Roman"/>
              </w:rPr>
            </w:pPr>
          </w:p>
        </w:tc>
        <w:tc>
          <w:tcPr>
            <w:tcW w:w="1593" w:type="dxa"/>
          </w:tcPr>
          <w:p w14:paraId="19E1FB5D"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0D74CFB7" w14:textId="77777777" w:rsidR="00330CE6" w:rsidRPr="009B3195" w:rsidRDefault="00330CE6" w:rsidP="00330CE6">
            <w:pPr>
              <w:pStyle w:val="ConsPlusNormal"/>
              <w:rPr>
                <w:rFonts w:ascii="Times New Roman" w:hAnsi="Times New Roman" w:cs="Times New Roman"/>
              </w:rPr>
            </w:pPr>
          </w:p>
        </w:tc>
        <w:tc>
          <w:tcPr>
            <w:tcW w:w="1013" w:type="dxa"/>
          </w:tcPr>
          <w:p w14:paraId="55516A6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F6C0A3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ED0080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DD051D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BE0EE3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DA5B640" w14:textId="72BE547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CE3C6E0" w14:textId="7AA29D5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F22CAAA" w14:textId="518BE6A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F1F7B8A" w14:textId="3845F70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57CADCC3" w14:textId="77777777" w:rsidTr="00634896">
        <w:tc>
          <w:tcPr>
            <w:tcW w:w="846" w:type="dxa"/>
            <w:vMerge w:val="restart"/>
          </w:tcPr>
          <w:p w14:paraId="6FE2E34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2.3.3.</w:t>
            </w:r>
          </w:p>
        </w:tc>
        <w:tc>
          <w:tcPr>
            <w:tcW w:w="2801" w:type="dxa"/>
            <w:vMerge w:val="restart"/>
          </w:tcPr>
          <w:p w14:paraId="6E37091D"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Содержание объектов муниципальной собственности</w:t>
            </w:r>
          </w:p>
        </w:tc>
        <w:tc>
          <w:tcPr>
            <w:tcW w:w="1593" w:type="dxa"/>
            <w:vMerge w:val="restart"/>
          </w:tcPr>
          <w:p w14:paraId="50659F6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Borders>
              <w:bottom w:val="nil"/>
            </w:tcBorders>
          </w:tcPr>
          <w:p w14:paraId="65A06A8F"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vMerge w:val="restart"/>
          </w:tcPr>
          <w:p w14:paraId="5624E8B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2769,282</w:t>
            </w:r>
          </w:p>
        </w:tc>
        <w:tc>
          <w:tcPr>
            <w:tcW w:w="992" w:type="dxa"/>
            <w:vMerge w:val="restart"/>
          </w:tcPr>
          <w:p w14:paraId="610146A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1237,787</w:t>
            </w:r>
          </w:p>
        </w:tc>
        <w:tc>
          <w:tcPr>
            <w:tcW w:w="993" w:type="dxa"/>
            <w:vMerge w:val="restart"/>
          </w:tcPr>
          <w:p w14:paraId="08FFF353" w14:textId="2BCE12DD" w:rsidR="00330CE6" w:rsidRPr="009B3195" w:rsidRDefault="00330CE6" w:rsidP="007539D4">
            <w:pPr>
              <w:pStyle w:val="ConsPlusNormal"/>
              <w:jc w:val="right"/>
              <w:rPr>
                <w:rFonts w:ascii="Times New Roman" w:hAnsi="Times New Roman" w:cs="Times New Roman"/>
              </w:rPr>
            </w:pPr>
            <w:r w:rsidRPr="009B3195">
              <w:rPr>
                <w:rFonts w:ascii="Times New Roman" w:hAnsi="Times New Roman" w:cs="Times New Roman"/>
              </w:rPr>
              <w:t>1</w:t>
            </w:r>
            <w:r w:rsidR="007539D4">
              <w:rPr>
                <w:rFonts w:ascii="Times New Roman" w:hAnsi="Times New Roman" w:cs="Times New Roman"/>
              </w:rPr>
              <w:t>7</w:t>
            </w:r>
            <w:r w:rsidRPr="009B3195">
              <w:rPr>
                <w:rFonts w:ascii="Times New Roman" w:hAnsi="Times New Roman" w:cs="Times New Roman"/>
              </w:rPr>
              <w:t>28,7</w:t>
            </w:r>
          </w:p>
        </w:tc>
        <w:tc>
          <w:tcPr>
            <w:tcW w:w="992" w:type="dxa"/>
            <w:vMerge w:val="restart"/>
          </w:tcPr>
          <w:p w14:paraId="5E26604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1428,7</w:t>
            </w:r>
          </w:p>
        </w:tc>
        <w:tc>
          <w:tcPr>
            <w:tcW w:w="992" w:type="dxa"/>
            <w:vMerge w:val="restart"/>
          </w:tcPr>
          <w:p w14:paraId="0148C60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1428,7</w:t>
            </w:r>
          </w:p>
        </w:tc>
        <w:tc>
          <w:tcPr>
            <w:tcW w:w="1039" w:type="dxa"/>
            <w:vMerge w:val="restart"/>
          </w:tcPr>
          <w:p w14:paraId="12401708" w14:textId="25378D64" w:rsidR="00330CE6" w:rsidRPr="009B3195" w:rsidRDefault="00330CE6" w:rsidP="00330CE6">
            <w:pPr>
              <w:pStyle w:val="ConsPlusNormal"/>
              <w:jc w:val="right"/>
              <w:rPr>
                <w:rFonts w:ascii="Times New Roman" w:hAnsi="Times New Roman" w:cs="Times New Roman"/>
              </w:rPr>
            </w:pPr>
            <w:r w:rsidRPr="00D716FA">
              <w:rPr>
                <w:rFonts w:ascii="Times New Roman" w:hAnsi="Times New Roman" w:cs="Times New Roman"/>
              </w:rPr>
              <w:t>1428,7</w:t>
            </w:r>
          </w:p>
        </w:tc>
        <w:tc>
          <w:tcPr>
            <w:tcW w:w="992" w:type="dxa"/>
            <w:vMerge w:val="restart"/>
          </w:tcPr>
          <w:p w14:paraId="42CF6E2C" w14:textId="5F380C2B" w:rsidR="00330CE6" w:rsidRPr="009B3195" w:rsidRDefault="00330CE6" w:rsidP="00330CE6">
            <w:pPr>
              <w:pStyle w:val="ConsPlusNormal"/>
              <w:jc w:val="right"/>
              <w:rPr>
                <w:rFonts w:ascii="Times New Roman" w:hAnsi="Times New Roman" w:cs="Times New Roman"/>
              </w:rPr>
            </w:pPr>
            <w:r w:rsidRPr="00D716FA">
              <w:rPr>
                <w:rFonts w:ascii="Times New Roman" w:hAnsi="Times New Roman" w:cs="Times New Roman"/>
              </w:rPr>
              <w:t>1428,7</w:t>
            </w:r>
          </w:p>
        </w:tc>
        <w:tc>
          <w:tcPr>
            <w:tcW w:w="992" w:type="dxa"/>
            <w:vMerge w:val="restart"/>
          </w:tcPr>
          <w:p w14:paraId="54D686A6" w14:textId="0437BB78" w:rsidR="00330CE6" w:rsidRPr="009B3195" w:rsidRDefault="00330CE6" w:rsidP="00330CE6">
            <w:pPr>
              <w:pStyle w:val="ConsPlusNormal"/>
              <w:jc w:val="right"/>
              <w:rPr>
                <w:rFonts w:ascii="Times New Roman" w:hAnsi="Times New Roman" w:cs="Times New Roman"/>
              </w:rPr>
            </w:pPr>
            <w:r w:rsidRPr="00D716FA">
              <w:rPr>
                <w:rFonts w:ascii="Times New Roman" w:hAnsi="Times New Roman" w:cs="Times New Roman"/>
              </w:rPr>
              <w:t>1428,7</w:t>
            </w:r>
          </w:p>
        </w:tc>
        <w:tc>
          <w:tcPr>
            <w:tcW w:w="1230" w:type="dxa"/>
            <w:vMerge w:val="restart"/>
          </w:tcPr>
          <w:p w14:paraId="5FE10D5F" w14:textId="6335B154"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128</w:t>
            </w:r>
            <w:r w:rsidR="00330CE6">
              <w:rPr>
                <w:rFonts w:ascii="Times New Roman" w:hAnsi="Times New Roman" w:cs="Times New Roman"/>
              </w:rPr>
              <w:t>79,269</w:t>
            </w:r>
          </w:p>
        </w:tc>
      </w:tr>
      <w:tr w:rsidR="00330CE6" w:rsidRPr="009B3195" w14:paraId="7C0A7E9B" w14:textId="77777777" w:rsidTr="00634896">
        <w:tc>
          <w:tcPr>
            <w:tcW w:w="846" w:type="dxa"/>
            <w:vMerge/>
          </w:tcPr>
          <w:p w14:paraId="1C8415AF" w14:textId="77777777" w:rsidR="00330CE6" w:rsidRPr="009B3195" w:rsidRDefault="00330CE6" w:rsidP="00330CE6">
            <w:pPr>
              <w:pStyle w:val="ConsPlusNormal"/>
              <w:rPr>
                <w:rFonts w:ascii="Times New Roman" w:hAnsi="Times New Roman" w:cs="Times New Roman"/>
              </w:rPr>
            </w:pPr>
          </w:p>
        </w:tc>
        <w:tc>
          <w:tcPr>
            <w:tcW w:w="2801" w:type="dxa"/>
            <w:vMerge/>
          </w:tcPr>
          <w:p w14:paraId="1240A32F" w14:textId="77777777" w:rsidR="00330CE6" w:rsidRPr="009B3195" w:rsidRDefault="00330CE6" w:rsidP="00330CE6">
            <w:pPr>
              <w:pStyle w:val="ConsPlusNormal"/>
              <w:rPr>
                <w:rFonts w:ascii="Times New Roman" w:hAnsi="Times New Roman" w:cs="Times New Roman"/>
              </w:rPr>
            </w:pPr>
          </w:p>
        </w:tc>
        <w:tc>
          <w:tcPr>
            <w:tcW w:w="1593" w:type="dxa"/>
            <w:vMerge/>
          </w:tcPr>
          <w:p w14:paraId="54C0F5EC" w14:textId="77777777" w:rsidR="00330CE6" w:rsidRPr="009B3195" w:rsidRDefault="00330CE6" w:rsidP="00330CE6">
            <w:pPr>
              <w:pStyle w:val="ConsPlusNormal"/>
              <w:rPr>
                <w:rFonts w:ascii="Times New Roman" w:hAnsi="Times New Roman" w:cs="Times New Roman"/>
              </w:rPr>
            </w:pPr>
          </w:p>
        </w:tc>
        <w:tc>
          <w:tcPr>
            <w:tcW w:w="688" w:type="dxa"/>
            <w:tcBorders>
              <w:top w:val="nil"/>
            </w:tcBorders>
          </w:tcPr>
          <w:p w14:paraId="09A75340"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vMerge/>
          </w:tcPr>
          <w:p w14:paraId="73318308" w14:textId="77777777" w:rsidR="00330CE6" w:rsidRPr="009B3195" w:rsidRDefault="00330CE6" w:rsidP="00330CE6">
            <w:pPr>
              <w:pStyle w:val="ConsPlusNormal"/>
              <w:rPr>
                <w:rFonts w:ascii="Times New Roman" w:hAnsi="Times New Roman" w:cs="Times New Roman"/>
              </w:rPr>
            </w:pPr>
          </w:p>
        </w:tc>
        <w:tc>
          <w:tcPr>
            <w:tcW w:w="992" w:type="dxa"/>
            <w:vMerge/>
          </w:tcPr>
          <w:p w14:paraId="4D7CC05E" w14:textId="77777777" w:rsidR="00330CE6" w:rsidRPr="009B3195" w:rsidRDefault="00330CE6" w:rsidP="00330CE6">
            <w:pPr>
              <w:pStyle w:val="ConsPlusNormal"/>
              <w:rPr>
                <w:rFonts w:ascii="Times New Roman" w:hAnsi="Times New Roman" w:cs="Times New Roman"/>
              </w:rPr>
            </w:pPr>
          </w:p>
        </w:tc>
        <w:tc>
          <w:tcPr>
            <w:tcW w:w="993" w:type="dxa"/>
            <w:vMerge/>
          </w:tcPr>
          <w:p w14:paraId="45ECB6BB" w14:textId="77777777" w:rsidR="00330CE6" w:rsidRPr="009B3195" w:rsidRDefault="00330CE6" w:rsidP="00330CE6">
            <w:pPr>
              <w:pStyle w:val="ConsPlusNormal"/>
              <w:rPr>
                <w:rFonts w:ascii="Times New Roman" w:hAnsi="Times New Roman" w:cs="Times New Roman"/>
              </w:rPr>
            </w:pPr>
          </w:p>
        </w:tc>
        <w:tc>
          <w:tcPr>
            <w:tcW w:w="992" w:type="dxa"/>
            <w:vMerge/>
          </w:tcPr>
          <w:p w14:paraId="252B02F2" w14:textId="77777777" w:rsidR="00330CE6" w:rsidRPr="009B3195" w:rsidRDefault="00330CE6" w:rsidP="00330CE6">
            <w:pPr>
              <w:pStyle w:val="ConsPlusNormal"/>
              <w:rPr>
                <w:rFonts w:ascii="Times New Roman" w:hAnsi="Times New Roman" w:cs="Times New Roman"/>
              </w:rPr>
            </w:pPr>
          </w:p>
        </w:tc>
        <w:tc>
          <w:tcPr>
            <w:tcW w:w="992" w:type="dxa"/>
            <w:vMerge/>
          </w:tcPr>
          <w:p w14:paraId="7E1CBDAD" w14:textId="77777777" w:rsidR="00330CE6" w:rsidRPr="009B3195" w:rsidRDefault="00330CE6" w:rsidP="00330CE6">
            <w:pPr>
              <w:pStyle w:val="ConsPlusNormal"/>
              <w:rPr>
                <w:rFonts w:ascii="Times New Roman" w:hAnsi="Times New Roman" w:cs="Times New Roman"/>
              </w:rPr>
            </w:pPr>
          </w:p>
        </w:tc>
        <w:tc>
          <w:tcPr>
            <w:tcW w:w="1039" w:type="dxa"/>
            <w:vMerge/>
          </w:tcPr>
          <w:p w14:paraId="50A41B3A" w14:textId="77777777" w:rsidR="00330CE6" w:rsidRPr="009B3195" w:rsidRDefault="00330CE6" w:rsidP="00330CE6">
            <w:pPr>
              <w:pStyle w:val="ConsPlusNormal"/>
              <w:rPr>
                <w:rFonts w:ascii="Times New Roman" w:hAnsi="Times New Roman" w:cs="Times New Roman"/>
              </w:rPr>
            </w:pPr>
          </w:p>
        </w:tc>
        <w:tc>
          <w:tcPr>
            <w:tcW w:w="992" w:type="dxa"/>
            <w:vMerge/>
          </w:tcPr>
          <w:p w14:paraId="7C8678CF" w14:textId="77777777" w:rsidR="00330CE6" w:rsidRPr="009B3195" w:rsidRDefault="00330CE6" w:rsidP="00330CE6">
            <w:pPr>
              <w:pStyle w:val="ConsPlusNormal"/>
              <w:rPr>
                <w:rFonts w:ascii="Times New Roman" w:hAnsi="Times New Roman" w:cs="Times New Roman"/>
              </w:rPr>
            </w:pPr>
          </w:p>
        </w:tc>
        <w:tc>
          <w:tcPr>
            <w:tcW w:w="992" w:type="dxa"/>
            <w:vMerge/>
          </w:tcPr>
          <w:p w14:paraId="0A3E73EB" w14:textId="77777777" w:rsidR="00330CE6" w:rsidRPr="009B3195" w:rsidRDefault="00330CE6" w:rsidP="00330CE6">
            <w:pPr>
              <w:pStyle w:val="ConsPlusNormal"/>
              <w:rPr>
                <w:rFonts w:ascii="Times New Roman" w:hAnsi="Times New Roman" w:cs="Times New Roman"/>
              </w:rPr>
            </w:pPr>
          </w:p>
        </w:tc>
        <w:tc>
          <w:tcPr>
            <w:tcW w:w="1230" w:type="dxa"/>
            <w:vMerge/>
          </w:tcPr>
          <w:p w14:paraId="2FA585CB" w14:textId="44F8721C" w:rsidR="00330CE6" w:rsidRPr="009B3195" w:rsidRDefault="00330CE6" w:rsidP="00330CE6">
            <w:pPr>
              <w:pStyle w:val="ConsPlusNormal"/>
              <w:rPr>
                <w:rFonts w:ascii="Times New Roman" w:hAnsi="Times New Roman" w:cs="Times New Roman"/>
              </w:rPr>
            </w:pPr>
          </w:p>
        </w:tc>
      </w:tr>
      <w:tr w:rsidR="00330CE6" w:rsidRPr="009B3195" w14:paraId="54975D8A" w14:textId="77777777" w:rsidTr="00634896">
        <w:tc>
          <w:tcPr>
            <w:tcW w:w="846" w:type="dxa"/>
            <w:vMerge/>
          </w:tcPr>
          <w:p w14:paraId="39A7F38D" w14:textId="77777777" w:rsidR="00330CE6" w:rsidRPr="009B3195" w:rsidRDefault="00330CE6" w:rsidP="00330CE6">
            <w:pPr>
              <w:pStyle w:val="ConsPlusNormal"/>
              <w:rPr>
                <w:rFonts w:ascii="Times New Roman" w:hAnsi="Times New Roman" w:cs="Times New Roman"/>
              </w:rPr>
            </w:pPr>
          </w:p>
        </w:tc>
        <w:tc>
          <w:tcPr>
            <w:tcW w:w="2801" w:type="dxa"/>
            <w:vMerge/>
          </w:tcPr>
          <w:p w14:paraId="7B3729C8" w14:textId="77777777" w:rsidR="00330CE6" w:rsidRPr="009B3195" w:rsidRDefault="00330CE6" w:rsidP="00330CE6">
            <w:pPr>
              <w:pStyle w:val="ConsPlusNormal"/>
              <w:rPr>
                <w:rFonts w:ascii="Times New Roman" w:hAnsi="Times New Roman" w:cs="Times New Roman"/>
              </w:rPr>
            </w:pPr>
          </w:p>
        </w:tc>
        <w:tc>
          <w:tcPr>
            <w:tcW w:w="1593" w:type="dxa"/>
          </w:tcPr>
          <w:p w14:paraId="0E4ADB6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68CF3702" w14:textId="77777777" w:rsidR="00330CE6" w:rsidRPr="009B3195" w:rsidRDefault="00330CE6" w:rsidP="00330CE6">
            <w:pPr>
              <w:pStyle w:val="ConsPlusNormal"/>
              <w:rPr>
                <w:rFonts w:ascii="Times New Roman" w:hAnsi="Times New Roman" w:cs="Times New Roman"/>
              </w:rPr>
            </w:pPr>
          </w:p>
        </w:tc>
        <w:tc>
          <w:tcPr>
            <w:tcW w:w="1013" w:type="dxa"/>
          </w:tcPr>
          <w:p w14:paraId="707E43F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701EDF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013D09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336D85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A179D5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191F977" w14:textId="376155D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407AC92" w14:textId="64583AD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988D74B" w14:textId="3602DA1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6FBCA94" w14:textId="18F1A663"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66408E80" w14:textId="77777777" w:rsidTr="00634896">
        <w:tc>
          <w:tcPr>
            <w:tcW w:w="846" w:type="dxa"/>
            <w:vMerge/>
          </w:tcPr>
          <w:p w14:paraId="4DEC65CD" w14:textId="77777777" w:rsidR="00330CE6" w:rsidRPr="009B3195" w:rsidRDefault="00330CE6" w:rsidP="00330CE6">
            <w:pPr>
              <w:pStyle w:val="ConsPlusNormal"/>
              <w:rPr>
                <w:rFonts w:ascii="Times New Roman" w:hAnsi="Times New Roman" w:cs="Times New Roman"/>
              </w:rPr>
            </w:pPr>
          </w:p>
        </w:tc>
        <w:tc>
          <w:tcPr>
            <w:tcW w:w="2801" w:type="dxa"/>
            <w:vMerge/>
          </w:tcPr>
          <w:p w14:paraId="010A4E2E" w14:textId="77777777" w:rsidR="00330CE6" w:rsidRPr="009B3195" w:rsidRDefault="00330CE6" w:rsidP="00330CE6">
            <w:pPr>
              <w:pStyle w:val="ConsPlusNormal"/>
              <w:rPr>
                <w:rFonts w:ascii="Times New Roman" w:hAnsi="Times New Roman" w:cs="Times New Roman"/>
              </w:rPr>
            </w:pPr>
          </w:p>
        </w:tc>
        <w:tc>
          <w:tcPr>
            <w:tcW w:w="1593" w:type="dxa"/>
          </w:tcPr>
          <w:p w14:paraId="0365F2F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792770D5" w14:textId="77777777" w:rsidR="00330CE6" w:rsidRPr="009B3195" w:rsidRDefault="00330CE6" w:rsidP="00330CE6">
            <w:pPr>
              <w:pStyle w:val="ConsPlusNormal"/>
              <w:rPr>
                <w:rFonts w:ascii="Times New Roman" w:hAnsi="Times New Roman" w:cs="Times New Roman"/>
              </w:rPr>
            </w:pPr>
          </w:p>
        </w:tc>
        <w:tc>
          <w:tcPr>
            <w:tcW w:w="1013" w:type="dxa"/>
          </w:tcPr>
          <w:p w14:paraId="7920850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F9D7DC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7EEC90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EA20E7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A12DD8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9394861" w14:textId="68831A4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F31DA91" w14:textId="1EEC09C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F164DD0" w14:textId="2909E0E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0C9514C" w14:textId="61B81BFB"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061DAAF2" w14:textId="77777777" w:rsidTr="00634896">
        <w:tc>
          <w:tcPr>
            <w:tcW w:w="846" w:type="dxa"/>
            <w:vMerge/>
          </w:tcPr>
          <w:p w14:paraId="55A79FB0" w14:textId="77777777" w:rsidR="00330CE6" w:rsidRPr="009B3195" w:rsidRDefault="00330CE6" w:rsidP="00330CE6">
            <w:pPr>
              <w:pStyle w:val="ConsPlusNormal"/>
              <w:rPr>
                <w:rFonts w:ascii="Times New Roman" w:hAnsi="Times New Roman" w:cs="Times New Roman"/>
              </w:rPr>
            </w:pPr>
          </w:p>
        </w:tc>
        <w:tc>
          <w:tcPr>
            <w:tcW w:w="2801" w:type="dxa"/>
            <w:vMerge/>
          </w:tcPr>
          <w:p w14:paraId="1AA5FEF4" w14:textId="77777777" w:rsidR="00330CE6" w:rsidRPr="009B3195" w:rsidRDefault="00330CE6" w:rsidP="00330CE6">
            <w:pPr>
              <w:pStyle w:val="ConsPlusNormal"/>
              <w:rPr>
                <w:rFonts w:ascii="Times New Roman" w:hAnsi="Times New Roman" w:cs="Times New Roman"/>
              </w:rPr>
            </w:pPr>
          </w:p>
        </w:tc>
        <w:tc>
          <w:tcPr>
            <w:tcW w:w="1593" w:type="dxa"/>
          </w:tcPr>
          <w:p w14:paraId="6D328C36"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4739EEF3" w14:textId="77777777" w:rsidR="00330CE6" w:rsidRPr="009B3195" w:rsidRDefault="00330CE6" w:rsidP="00330CE6">
            <w:pPr>
              <w:pStyle w:val="ConsPlusNormal"/>
              <w:rPr>
                <w:rFonts w:ascii="Times New Roman" w:hAnsi="Times New Roman" w:cs="Times New Roman"/>
              </w:rPr>
            </w:pPr>
          </w:p>
        </w:tc>
        <w:tc>
          <w:tcPr>
            <w:tcW w:w="1013" w:type="dxa"/>
          </w:tcPr>
          <w:p w14:paraId="1490B98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2769,282</w:t>
            </w:r>
          </w:p>
        </w:tc>
        <w:tc>
          <w:tcPr>
            <w:tcW w:w="992" w:type="dxa"/>
          </w:tcPr>
          <w:p w14:paraId="0F29E39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1237,787</w:t>
            </w:r>
          </w:p>
        </w:tc>
        <w:tc>
          <w:tcPr>
            <w:tcW w:w="993" w:type="dxa"/>
          </w:tcPr>
          <w:p w14:paraId="550D854D" w14:textId="671503A6" w:rsidR="00330CE6" w:rsidRPr="009B3195" w:rsidRDefault="00330CE6" w:rsidP="007539D4">
            <w:pPr>
              <w:pStyle w:val="ConsPlusNormal"/>
              <w:jc w:val="right"/>
              <w:rPr>
                <w:rFonts w:ascii="Times New Roman" w:hAnsi="Times New Roman" w:cs="Times New Roman"/>
              </w:rPr>
            </w:pPr>
            <w:r w:rsidRPr="009B3195">
              <w:rPr>
                <w:rFonts w:ascii="Times New Roman" w:hAnsi="Times New Roman" w:cs="Times New Roman"/>
              </w:rPr>
              <w:t>1</w:t>
            </w:r>
            <w:r w:rsidR="007539D4">
              <w:rPr>
                <w:rFonts w:ascii="Times New Roman" w:hAnsi="Times New Roman" w:cs="Times New Roman"/>
              </w:rPr>
              <w:t>7</w:t>
            </w:r>
            <w:r w:rsidRPr="009B3195">
              <w:rPr>
                <w:rFonts w:ascii="Times New Roman" w:hAnsi="Times New Roman" w:cs="Times New Roman"/>
              </w:rPr>
              <w:t>28,7</w:t>
            </w:r>
          </w:p>
        </w:tc>
        <w:tc>
          <w:tcPr>
            <w:tcW w:w="992" w:type="dxa"/>
          </w:tcPr>
          <w:p w14:paraId="02BFCC9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1428,7</w:t>
            </w:r>
          </w:p>
        </w:tc>
        <w:tc>
          <w:tcPr>
            <w:tcW w:w="992" w:type="dxa"/>
          </w:tcPr>
          <w:p w14:paraId="1317983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1428,7</w:t>
            </w:r>
          </w:p>
        </w:tc>
        <w:tc>
          <w:tcPr>
            <w:tcW w:w="1039" w:type="dxa"/>
          </w:tcPr>
          <w:p w14:paraId="417AD69B" w14:textId="316FF4E4" w:rsidR="00330CE6" w:rsidRPr="009B3195" w:rsidRDefault="00330CE6" w:rsidP="00330CE6">
            <w:pPr>
              <w:pStyle w:val="ConsPlusNormal"/>
              <w:jc w:val="right"/>
              <w:rPr>
                <w:rFonts w:ascii="Times New Roman" w:hAnsi="Times New Roman" w:cs="Times New Roman"/>
              </w:rPr>
            </w:pPr>
            <w:r w:rsidRPr="00DB754F">
              <w:rPr>
                <w:rFonts w:ascii="Times New Roman" w:hAnsi="Times New Roman" w:cs="Times New Roman"/>
              </w:rPr>
              <w:t>1428,7</w:t>
            </w:r>
          </w:p>
        </w:tc>
        <w:tc>
          <w:tcPr>
            <w:tcW w:w="992" w:type="dxa"/>
          </w:tcPr>
          <w:p w14:paraId="3B17A39E" w14:textId="2F12A61F" w:rsidR="00330CE6" w:rsidRPr="009B3195" w:rsidRDefault="00330CE6" w:rsidP="00330CE6">
            <w:pPr>
              <w:pStyle w:val="ConsPlusNormal"/>
              <w:jc w:val="right"/>
              <w:rPr>
                <w:rFonts w:ascii="Times New Roman" w:hAnsi="Times New Roman" w:cs="Times New Roman"/>
              </w:rPr>
            </w:pPr>
            <w:r w:rsidRPr="00DB754F">
              <w:rPr>
                <w:rFonts w:ascii="Times New Roman" w:hAnsi="Times New Roman" w:cs="Times New Roman"/>
              </w:rPr>
              <w:t>1428,7</w:t>
            </w:r>
          </w:p>
        </w:tc>
        <w:tc>
          <w:tcPr>
            <w:tcW w:w="992" w:type="dxa"/>
          </w:tcPr>
          <w:p w14:paraId="2918FA5E" w14:textId="797BBE30" w:rsidR="00330CE6" w:rsidRPr="009B3195" w:rsidRDefault="00330CE6" w:rsidP="00330CE6">
            <w:pPr>
              <w:pStyle w:val="ConsPlusNormal"/>
              <w:jc w:val="right"/>
              <w:rPr>
                <w:rFonts w:ascii="Times New Roman" w:hAnsi="Times New Roman" w:cs="Times New Roman"/>
              </w:rPr>
            </w:pPr>
            <w:r w:rsidRPr="00DB754F">
              <w:rPr>
                <w:rFonts w:ascii="Times New Roman" w:hAnsi="Times New Roman" w:cs="Times New Roman"/>
              </w:rPr>
              <w:t>1428,7</w:t>
            </w:r>
          </w:p>
        </w:tc>
        <w:tc>
          <w:tcPr>
            <w:tcW w:w="1230" w:type="dxa"/>
          </w:tcPr>
          <w:p w14:paraId="0B383388" w14:textId="0BC2BBC5" w:rsidR="00330CE6" w:rsidRPr="009B3195" w:rsidRDefault="00330CE6" w:rsidP="007539D4">
            <w:pPr>
              <w:pStyle w:val="ConsPlusNormal"/>
              <w:jc w:val="right"/>
              <w:rPr>
                <w:rFonts w:ascii="Times New Roman" w:hAnsi="Times New Roman" w:cs="Times New Roman"/>
              </w:rPr>
            </w:pPr>
            <w:r>
              <w:rPr>
                <w:rFonts w:ascii="Times New Roman" w:hAnsi="Times New Roman" w:cs="Times New Roman"/>
              </w:rPr>
              <w:t>12</w:t>
            </w:r>
            <w:r w:rsidR="007539D4">
              <w:rPr>
                <w:rFonts w:ascii="Times New Roman" w:hAnsi="Times New Roman" w:cs="Times New Roman"/>
              </w:rPr>
              <w:t>8</w:t>
            </w:r>
            <w:r>
              <w:rPr>
                <w:rFonts w:ascii="Times New Roman" w:hAnsi="Times New Roman" w:cs="Times New Roman"/>
              </w:rPr>
              <w:t>79,269</w:t>
            </w:r>
          </w:p>
        </w:tc>
      </w:tr>
      <w:tr w:rsidR="00330CE6" w:rsidRPr="009B3195" w14:paraId="20F5A866" w14:textId="77777777" w:rsidTr="00634896">
        <w:tc>
          <w:tcPr>
            <w:tcW w:w="846" w:type="dxa"/>
            <w:vMerge/>
          </w:tcPr>
          <w:p w14:paraId="3B33C4C8" w14:textId="77777777" w:rsidR="00330CE6" w:rsidRPr="009B3195" w:rsidRDefault="00330CE6" w:rsidP="00330CE6">
            <w:pPr>
              <w:pStyle w:val="ConsPlusNormal"/>
              <w:rPr>
                <w:rFonts w:ascii="Times New Roman" w:hAnsi="Times New Roman" w:cs="Times New Roman"/>
              </w:rPr>
            </w:pPr>
          </w:p>
        </w:tc>
        <w:tc>
          <w:tcPr>
            <w:tcW w:w="2801" w:type="dxa"/>
            <w:vMerge/>
          </w:tcPr>
          <w:p w14:paraId="4C10EF58" w14:textId="77777777" w:rsidR="00330CE6" w:rsidRPr="009B3195" w:rsidRDefault="00330CE6" w:rsidP="00330CE6">
            <w:pPr>
              <w:pStyle w:val="ConsPlusNormal"/>
              <w:rPr>
                <w:rFonts w:ascii="Times New Roman" w:hAnsi="Times New Roman" w:cs="Times New Roman"/>
              </w:rPr>
            </w:pPr>
          </w:p>
        </w:tc>
        <w:tc>
          <w:tcPr>
            <w:tcW w:w="1593" w:type="dxa"/>
          </w:tcPr>
          <w:p w14:paraId="40BACFC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59C1995F" w14:textId="77777777" w:rsidR="00330CE6" w:rsidRPr="009B3195" w:rsidRDefault="00330CE6" w:rsidP="00330CE6">
            <w:pPr>
              <w:pStyle w:val="ConsPlusNormal"/>
              <w:rPr>
                <w:rFonts w:ascii="Times New Roman" w:hAnsi="Times New Roman" w:cs="Times New Roman"/>
              </w:rPr>
            </w:pPr>
          </w:p>
        </w:tc>
        <w:tc>
          <w:tcPr>
            <w:tcW w:w="1013" w:type="dxa"/>
          </w:tcPr>
          <w:p w14:paraId="7325C56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B13C05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FC77AA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2B8AAA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178015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636C63D" w14:textId="27AC72C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753F277" w14:textId="4B5FA91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95435C1" w14:textId="2B70FAA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3D9433F" w14:textId="3E499E8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7F8836AB" w14:textId="77777777" w:rsidTr="00634896">
        <w:tc>
          <w:tcPr>
            <w:tcW w:w="846" w:type="dxa"/>
            <w:vMerge w:val="restart"/>
          </w:tcPr>
          <w:p w14:paraId="0B4A02B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2.3.4.</w:t>
            </w:r>
          </w:p>
        </w:tc>
        <w:tc>
          <w:tcPr>
            <w:tcW w:w="2801" w:type="dxa"/>
            <w:vMerge w:val="restart"/>
          </w:tcPr>
          <w:p w14:paraId="3157AA2F"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Налог на транспорт, находящийся в муниципальной казне</w:t>
            </w:r>
          </w:p>
        </w:tc>
        <w:tc>
          <w:tcPr>
            <w:tcW w:w="1593" w:type="dxa"/>
          </w:tcPr>
          <w:p w14:paraId="0B289648"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2F1A0D64"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tcPr>
          <w:p w14:paraId="158088E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30,946</w:t>
            </w:r>
          </w:p>
        </w:tc>
        <w:tc>
          <w:tcPr>
            <w:tcW w:w="992" w:type="dxa"/>
          </w:tcPr>
          <w:p w14:paraId="7F0FC12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95,319</w:t>
            </w:r>
          </w:p>
        </w:tc>
        <w:tc>
          <w:tcPr>
            <w:tcW w:w="993" w:type="dxa"/>
          </w:tcPr>
          <w:p w14:paraId="1A71F5D3" w14:textId="0B2D2386" w:rsidR="00330CE6" w:rsidRPr="009B3195" w:rsidRDefault="00E4576E" w:rsidP="00330CE6">
            <w:pPr>
              <w:pStyle w:val="ConsPlusNormal"/>
              <w:jc w:val="right"/>
              <w:rPr>
                <w:rFonts w:ascii="Times New Roman" w:hAnsi="Times New Roman" w:cs="Times New Roman"/>
              </w:rPr>
            </w:pPr>
            <w:r>
              <w:rPr>
                <w:rFonts w:ascii="Times New Roman" w:hAnsi="Times New Roman" w:cs="Times New Roman"/>
              </w:rPr>
              <w:t>175,663</w:t>
            </w:r>
          </w:p>
        </w:tc>
        <w:tc>
          <w:tcPr>
            <w:tcW w:w="992" w:type="dxa"/>
          </w:tcPr>
          <w:p w14:paraId="20F04E7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88,043</w:t>
            </w:r>
          </w:p>
        </w:tc>
        <w:tc>
          <w:tcPr>
            <w:tcW w:w="992" w:type="dxa"/>
          </w:tcPr>
          <w:p w14:paraId="3DFFB2A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88,043</w:t>
            </w:r>
          </w:p>
        </w:tc>
        <w:tc>
          <w:tcPr>
            <w:tcW w:w="1039" w:type="dxa"/>
          </w:tcPr>
          <w:p w14:paraId="4B0591B2" w14:textId="2BA2524A" w:rsidR="00330CE6" w:rsidRPr="009B3195" w:rsidRDefault="00330CE6" w:rsidP="00330CE6">
            <w:pPr>
              <w:pStyle w:val="ConsPlusNormal"/>
              <w:jc w:val="right"/>
              <w:rPr>
                <w:rFonts w:ascii="Times New Roman" w:hAnsi="Times New Roman" w:cs="Times New Roman"/>
              </w:rPr>
            </w:pPr>
            <w:r w:rsidRPr="003312CA">
              <w:rPr>
                <w:rFonts w:ascii="Times New Roman" w:hAnsi="Times New Roman" w:cs="Times New Roman"/>
              </w:rPr>
              <w:t>88,043</w:t>
            </w:r>
          </w:p>
        </w:tc>
        <w:tc>
          <w:tcPr>
            <w:tcW w:w="992" w:type="dxa"/>
          </w:tcPr>
          <w:p w14:paraId="1A88C74F" w14:textId="0D3B9C87" w:rsidR="00330CE6" w:rsidRPr="009B3195" w:rsidRDefault="00330CE6" w:rsidP="00330CE6">
            <w:pPr>
              <w:pStyle w:val="ConsPlusNormal"/>
              <w:jc w:val="right"/>
              <w:rPr>
                <w:rFonts w:ascii="Times New Roman" w:hAnsi="Times New Roman" w:cs="Times New Roman"/>
              </w:rPr>
            </w:pPr>
            <w:r w:rsidRPr="003312CA">
              <w:rPr>
                <w:rFonts w:ascii="Times New Roman" w:hAnsi="Times New Roman" w:cs="Times New Roman"/>
              </w:rPr>
              <w:t>88,043</w:t>
            </w:r>
          </w:p>
        </w:tc>
        <w:tc>
          <w:tcPr>
            <w:tcW w:w="992" w:type="dxa"/>
          </w:tcPr>
          <w:p w14:paraId="54B27DA2" w14:textId="42F0B0FF" w:rsidR="00330CE6" w:rsidRPr="009B3195" w:rsidRDefault="00330CE6" w:rsidP="00330CE6">
            <w:pPr>
              <w:pStyle w:val="ConsPlusNormal"/>
              <w:jc w:val="right"/>
              <w:rPr>
                <w:rFonts w:ascii="Times New Roman" w:hAnsi="Times New Roman" w:cs="Times New Roman"/>
              </w:rPr>
            </w:pPr>
            <w:r w:rsidRPr="003312CA">
              <w:rPr>
                <w:rFonts w:ascii="Times New Roman" w:hAnsi="Times New Roman" w:cs="Times New Roman"/>
              </w:rPr>
              <w:t>88,043</w:t>
            </w:r>
          </w:p>
        </w:tc>
        <w:tc>
          <w:tcPr>
            <w:tcW w:w="1230" w:type="dxa"/>
          </w:tcPr>
          <w:p w14:paraId="15768991" w14:textId="1D8929B4" w:rsidR="00330CE6" w:rsidRPr="009B3195" w:rsidRDefault="00E4576E" w:rsidP="00330CE6">
            <w:pPr>
              <w:pStyle w:val="ConsPlusNormal"/>
              <w:jc w:val="right"/>
              <w:rPr>
                <w:rFonts w:ascii="Times New Roman" w:hAnsi="Times New Roman" w:cs="Times New Roman"/>
              </w:rPr>
            </w:pPr>
            <w:r>
              <w:rPr>
                <w:rFonts w:ascii="Times New Roman" w:hAnsi="Times New Roman" w:cs="Times New Roman"/>
              </w:rPr>
              <w:t>742,143</w:t>
            </w:r>
          </w:p>
        </w:tc>
      </w:tr>
      <w:tr w:rsidR="00330CE6" w:rsidRPr="009B3195" w14:paraId="590BFEBE" w14:textId="77777777" w:rsidTr="00634896">
        <w:tc>
          <w:tcPr>
            <w:tcW w:w="846" w:type="dxa"/>
            <w:vMerge/>
          </w:tcPr>
          <w:p w14:paraId="27A64AC3" w14:textId="77777777" w:rsidR="00330CE6" w:rsidRPr="009B3195" w:rsidRDefault="00330CE6" w:rsidP="00330CE6">
            <w:pPr>
              <w:pStyle w:val="ConsPlusNormal"/>
              <w:rPr>
                <w:rFonts w:ascii="Times New Roman" w:hAnsi="Times New Roman" w:cs="Times New Roman"/>
              </w:rPr>
            </w:pPr>
          </w:p>
        </w:tc>
        <w:tc>
          <w:tcPr>
            <w:tcW w:w="2801" w:type="dxa"/>
            <w:vMerge/>
          </w:tcPr>
          <w:p w14:paraId="318EF26F" w14:textId="77777777" w:rsidR="00330CE6" w:rsidRPr="009B3195" w:rsidRDefault="00330CE6" w:rsidP="00330CE6">
            <w:pPr>
              <w:pStyle w:val="ConsPlusNormal"/>
              <w:rPr>
                <w:rFonts w:ascii="Times New Roman" w:hAnsi="Times New Roman" w:cs="Times New Roman"/>
              </w:rPr>
            </w:pPr>
          </w:p>
        </w:tc>
        <w:tc>
          <w:tcPr>
            <w:tcW w:w="1593" w:type="dxa"/>
          </w:tcPr>
          <w:p w14:paraId="53F74CC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5148B6C5" w14:textId="77777777" w:rsidR="00330CE6" w:rsidRPr="009B3195" w:rsidRDefault="00330CE6" w:rsidP="00330CE6">
            <w:pPr>
              <w:pStyle w:val="ConsPlusNormal"/>
              <w:rPr>
                <w:rFonts w:ascii="Times New Roman" w:hAnsi="Times New Roman" w:cs="Times New Roman"/>
              </w:rPr>
            </w:pPr>
          </w:p>
        </w:tc>
        <w:tc>
          <w:tcPr>
            <w:tcW w:w="1013" w:type="dxa"/>
          </w:tcPr>
          <w:p w14:paraId="6D988CE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062D5B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AAC6AF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390A87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F9C17E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BA00CF3" w14:textId="0BAFD7E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4CB22D9" w14:textId="6A3EFEA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41EB97C" w14:textId="65F55EE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24CD820" w14:textId="5E8A8BB6"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3C4EA329" w14:textId="77777777" w:rsidTr="00634896">
        <w:tc>
          <w:tcPr>
            <w:tcW w:w="846" w:type="dxa"/>
            <w:vMerge/>
          </w:tcPr>
          <w:p w14:paraId="3C38A4EE" w14:textId="77777777" w:rsidR="00330CE6" w:rsidRPr="009B3195" w:rsidRDefault="00330CE6" w:rsidP="00330CE6">
            <w:pPr>
              <w:pStyle w:val="ConsPlusNormal"/>
              <w:rPr>
                <w:rFonts w:ascii="Times New Roman" w:hAnsi="Times New Roman" w:cs="Times New Roman"/>
              </w:rPr>
            </w:pPr>
          </w:p>
        </w:tc>
        <w:tc>
          <w:tcPr>
            <w:tcW w:w="2801" w:type="dxa"/>
            <w:vMerge/>
          </w:tcPr>
          <w:p w14:paraId="641C0A23" w14:textId="77777777" w:rsidR="00330CE6" w:rsidRPr="009B3195" w:rsidRDefault="00330CE6" w:rsidP="00330CE6">
            <w:pPr>
              <w:pStyle w:val="ConsPlusNormal"/>
              <w:rPr>
                <w:rFonts w:ascii="Times New Roman" w:hAnsi="Times New Roman" w:cs="Times New Roman"/>
              </w:rPr>
            </w:pPr>
          </w:p>
        </w:tc>
        <w:tc>
          <w:tcPr>
            <w:tcW w:w="1593" w:type="dxa"/>
          </w:tcPr>
          <w:p w14:paraId="22BDCC1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664B4CFE" w14:textId="77777777" w:rsidR="00330CE6" w:rsidRPr="009B3195" w:rsidRDefault="00330CE6" w:rsidP="00330CE6">
            <w:pPr>
              <w:pStyle w:val="ConsPlusNormal"/>
              <w:rPr>
                <w:rFonts w:ascii="Times New Roman" w:hAnsi="Times New Roman" w:cs="Times New Roman"/>
              </w:rPr>
            </w:pPr>
          </w:p>
        </w:tc>
        <w:tc>
          <w:tcPr>
            <w:tcW w:w="1013" w:type="dxa"/>
          </w:tcPr>
          <w:p w14:paraId="71D5A6C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C6C1FD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B0D9B1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404DA5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938180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35BF839" w14:textId="4B7ED26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3D965DE" w14:textId="1C2BE06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C63A989" w14:textId="2668563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7FEFD77" w14:textId="29BE80E5"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66324D25" w14:textId="77777777" w:rsidTr="00634896">
        <w:tc>
          <w:tcPr>
            <w:tcW w:w="846" w:type="dxa"/>
            <w:vMerge/>
          </w:tcPr>
          <w:p w14:paraId="2FD62912" w14:textId="77777777" w:rsidR="00330CE6" w:rsidRPr="009B3195" w:rsidRDefault="00330CE6" w:rsidP="00330CE6">
            <w:pPr>
              <w:pStyle w:val="ConsPlusNormal"/>
              <w:rPr>
                <w:rFonts w:ascii="Times New Roman" w:hAnsi="Times New Roman" w:cs="Times New Roman"/>
              </w:rPr>
            </w:pPr>
          </w:p>
        </w:tc>
        <w:tc>
          <w:tcPr>
            <w:tcW w:w="2801" w:type="dxa"/>
            <w:vMerge/>
          </w:tcPr>
          <w:p w14:paraId="45F274D3" w14:textId="77777777" w:rsidR="00330CE6" w:rsidRPr="009B3195" w:rsidRDefault="00330CE6" w:rsidP="00330CE6">
            <w:pPr>
              <w:pStyle w:val="ConsPlusNormal"/>
              <w:rPr>
                <w:rFonts w:ascii="Times New Roman" w:hAnsi="Times New Roman" w:cs="Times New Roman"/>
              </w:rPr>
            </w:pPr>
          </w:p>
        </w:tc>
        <w:tc>
          <w:tcPr>
            <w:tcW w:w="1593" w:type="dxa"/>
          </w:tcPr>
          <w:p w14:paraId="0178A1F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0BEA3602" w14:textId="77777777" w:rsidR="00330CE6" w:rsidRPr="009B3195" w:rsidRDefault="00330CE6" w:rsidP="00330CE6">
            <w:pPr>
              <w:pStyle w:val="ConsPlusNormal"/>
              <w:rPr>
                <w:rFonts w:ascii="Times New Roman" w:hAnsi="Times New Roman" w:cs="Times New Roman"/>
              </w:rPr>
            </w:pPr>
          </w:p>
        </w:tc>
        <w:tc>
          <w:tcPr>
            <w:tcW w:w="1013" w:type="dxa"/>
          </w:tcPr>
          <w:p w14:paraId="3326A3D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30,946</w:t>
            </w:r>
          </w:p>
        </w:tc>
        <w:tc>
          <w:tcPr>
            <w:tcW w:w="992" w:type="dxa"/>
          </w:tcPr>
          <w:p w14:paraId="6C67A45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95,319</w:t>
            </w:r>
          </w:p>
        </w:tc>
        <w:tc>
          <w:tcPr>
            <w:tcW w:w="993" w:type="dxa"/>
          </w:tcPr>
          <w:p w14:paraId="5F1969A6" w14:textId="2A3CE08A"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175,663</w:t>
            </w:r>
          </w:p>
        </w:tc>
        <w:tc>
          <w:tcPr>
            <w:tcW w:w="992" w:type="dxa"/>
          </w:tcPr>
          <w:p w14:paraId="6CF6F01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88,043</w:t>
            </w:r>
          </w:p>
        </w:tc>
        <w:tc>
          <w:tcPr>
            <w:tcW w:w="992" w:type="dxa"/>
          </w:tcPr>
          <w:p w14:paraId="586502E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88,043</w:t>
            </w:r>
          </w:p>
        </w:tc>
        <w:tc>
          <w:tcPr>
            <w:tcW w:w="1039" w:type="dxa"/>
          </w:tcPr>
          <w:p w14:paraId="276D3BDB" w14:textId="1031EF8B" w:rsidR="00330CE6" w:rsidRPr="009B3195" w:rsidRDefault="00330CE6" w:rsidP="00330CE6">
            <w:pPr>
              <w:pStyle w:val="ConsPlusNormal"/>
              <w:jc w:val="right"/>
              <w:rPr>
                <w:rFonts w:ascii="Times New Roman" w:hAnsi="Times New Roman" w:cs="Times New Roman"/>
              </w:rPr>
            </w:pPr>
            <w:r w:rsidRPr="00DC7DE8">
              <w:rPr>
                <w:rFonts w:ascii="Times New Roman" w:hAnsi="Times New Roman" w:cs="Times New Roman"/>
              </w:rPr>
              <w:t>88,043</w:t>
            </w:r>
          </w:p>
        </w:tc>
        <w:tc>
          <w:tcPr>
            <w:tcW w:w="992" w:type="dxa"/>
          </w:tcPr>
          <w:p w14:paraId="62C9A943" w14:textId="66BF57F9" w:rsidR="00330CE6" w:rsidRPr="009B3195" w:rsidRDefault="00330CE6" w:rsidP="00330CE6">
            <w:pPr>
              <w:pStyle w:val="ConsPlusNormal"/>
              <w:jc w:val="right"/>
              <w:rPr>
                <w:rFonts w:ascii="Times New Roman" w:hAnsi="Times New Roman" w:cs="Times New Roman"/>
              </w:rPr>
            </w:pPr>
            <w:r w:rsidRPr="00DC7DE8">
              <w:rPr>
                <w:rFonts w:ascii="Times New Roman" w:hAnsi="Times New Roman" w:cs="Times New Roman"/>
              </w:rPr>
              <w:t>88,043</w:t>
            </w:r>
          </w:p>
        </w:tc>
        <w:tc>
          <w:tcPr>
            <w:tcW w:w="992" w:type="dxa"/>
          </w:tcPr>
          <w:p w14:paraId="4AD27857" w14:textId="559ED94D" w:rsidR="00330CE6" w:rsidRPr="009B3195" w:rsidRDefault="00330CE6" w:rsidP="00330CE6">
            <w:pPr>
              <w:pStyle w:val="ConsPlusNormal"/>
              <w:jc w:val="right"/>
              <w:rPr>
                <w:rFonts w:ascii="Times New Roman" w:hAnsi="Times New Roman" w:cs="Times New Roman"/>
              </w:rPr>
            </w:pPr>
            <w:r w:rsidRPr="00DC7DE8">
              <w:rPr>
                <w:rFonts w:ascii="Times New Roman" w:hAnsi="Times New Roman" w:cs="Times New Roman"/>
              </w:rPr>
              <w:t>88,043</w:t>
            </w:r>
          </w:p>
        </w:tc>
        <w:tc>
          <w:tcPr>
            <w:tcW w:w="1230" w:type="dxa"/>
          </w:tcPr>
          <w:p w14:paraId="362C8D37" w14:textId="33C48455" w:rsidR="00330CE6" w:rsidRPr="009B3195" w:rsidRDefault="007539D4" w:rsidP="00330CE6">
            <w:pPr>
              <w:pStyle w:val="ConsPlusNormal"/>
              <w:jc w:val="right"/>
              <w:rPr>
                <w:rFonts w:ascii="Times New Roman" w:hAnsi="Times New Roman" w:cs="Times New Roman"/>
              </w:rPr>
            </w:pPr>
            <w:r>
              <w:rPr>
                <w:rFonts w:ascii="Times New Roman" w:hAnsi="Times New Roman" w:cs="Times New Roman"/>
              </w:rPr>
              <w:t>742,143</w:t>
            </w:r>
          </w:p>
        </w:tc>
      </w:tr>
      <w:tr w:rsidR="00330CE6" w:rsidRPr="009B3195" w14:paraId="6977A79D" w14:textId="77777777" w:rsidTr="00634896">
        <w:tc>
          <w:tcPr>
            <w:tcW w:w="846" w:type="dxa"/>
            <w:vMerge/>
          </w:tcPr>
          <w:p w14:paraId="32C6804D" w14:textId="77777777" w:rsidR="00330CE6" w:rsidRPr="009B3195" w:rsidRDefault="00330CE6" w:rsidP="00330CE6">
            <w:pPr>
              <w:pStyle w:val="ConsPlusNormal"/>
              <w:rPr>
                <w:rFonts w:ascii="Times New Roman" w:hAnsi="Times New Roman" w:cs="Times New Roman"/>
              </w:rPr>
            </w:pPr>
          </w:p>
        </w:tc>
        <w:tc>
          <w:tcPr>
            <w:tcW w:w="2801" w:type="dxa"/>
            <w:vMerge/>
          </w:tcPr>
          <w:p w14:paraId="0434C71E" w14:textId="77777777" w:rsidR="00330CE6" w:rsidRPr="009B3195" w:rsidRDefault="00330CE6" w:rsidP="00330CE6">
            <w:pPr>
              <w:pStyle w:val="ConsPlusNormal"/>
              <w:rPr>
                <w:rFonts w:ascii="Times New Roman" w:hAnsi="Times New Roman" w:cs="Times New Roman"/>
              </w:rPr>
            </w:pPr>
          </w:p>
        </w:tc>
        <w:tc>
          <w:tcPr>
            <w:tcW w:w="1593" w:type="dxa"/>
          </w:tcPr>
          <w:p w14:paraId="77C785C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3C638F10" w14:textId="77777777" w:rsidR="00330CE6" w:rsidRPr="009B3195" w:rsidRDefault="00330CE6" w:rsidP="00330CE6">
            <w:pPr>
              <w:pStyle w:val="ConsPlusNormal"/>
              <w:rPr>
                <w:rFonts w:ascii="Times New Roman" w:hAnsi="Times New Roman" w:cs="Times New Roman"/>
              </w:rPr>
            </w:pPr>
          </w:p>
        </w:tc>
        <w:tc>
          <w:tcPr>
            <w:tcW w:w="1013" w:type="dxa"/>
          </w:tcPr>
          <w:p w14:paraId="5274312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E8E84E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C8E572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BB36CC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D6206A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D7C2E5A" w14:textId="2451D9F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4E0B2A5" w14:textId="28A75A1A"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7F254D9" w14:textId="45606AA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4A6437B" w14:textId="075F8EB4"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3C51412B" w14:textId="77777777" w:rsidTr="00634896">
        <w:tc>
          <w:tcPr>
            <w:tcW w:w="846" w:type="dxa"/>
            <w:vMerge w:val="restart"/>
          </w:tcPr>
          <w:p w14:paraId="2E661B6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2.3.5.</w:t>
            </w:r>
          </w:p>
        </w:tc>
        <w:tc>
          <w:tcPr>
            <w:tcW w:w="2801" w:type="dxa"/>
            <w:vMerge w:val="restart"/>
          </w:tcPr>
          <w:p w14:paraId="1E35674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Изготовление и установка информационных надписей и обозначений на объектах культурного наследия местного (муниципального) значения, расположенных на территории Арсеньевского городского округа</w:t>
            </w:r>
          </w:p>
        </w:tc>
        <w:tc>
          <w:tcPr>
            <w:tcW w:w="1593" w:type="dxa"/>
          </w:tcPr>
          <w:p w14:paraId="01C7DF1F"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6BC750F2"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tcPr>
          <w:p w14:paraId="587945F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54,5</w:t>
            </w:r>
          </w:p>
        </w:tc>
        <w:tc>
          <w:tcPr>
            <w:tcW w:w="992" w:type="dxa"/>
          </w:tcPr>
          <w:p w14:paraId="3F7DA41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20CE94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45D803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20B8AE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273FAE0" w14:textId="746144B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259293D" w14:textId="0A077B8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A0E3916" w14:textId="5FA39C6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FDC951D" w14:textId="26ADF14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54,5</w:t>
            </w:r>
          </w:p>
        </w:tc>
      </w:tr>
      <w:tr w:rsidR="00330CE6" w:rsidRPr="009B3195" w14:paraId="3DA7F000" w14:textId="77777777" w:rsidTr="00634896">
        <w:tc>
          <w:tcPr>
            <w:tcW w:w="846" w:type="dxa"/>
            <w:vMerge/>
          </w:tcPr>
          <w:p w14:paraId="143DDAFA" w14:textId="77777777" w:rsidR="00330CE6" w:rsidRPr="009B3195" w:rsidRDefault="00330CE6" w:rsidP="00330CE6">
            <w:pPr>
              <w:pStyle w:val="ConsPlusNormal"/>
              <w:rPr>
                <w:rFonts w:ascii="Times New Roman" w:hAnsi="Times New Roman" w:cs="Times New Roman"/>
              </w:rPr>
            </w:pPr>
          </w:p>
        </w:tc>
        <w:tc>
          <w:tcPr>
            <w:tcW w:w="2801" w:type="dxa"/>
            <w:vMerge/>
          </w:tcPr>
          <w:p w14:paraId="24065FD2" w14:textId="77777777" w:rsidR="00330CE6" w:rsidRPr="009B3195" w:rsidRDefault="00330CE6" w:rsidP="00330CE6">
            <w:pPr>
              <w:pStyle w:val="ConsPlusNormal"/>
              <w:rPr>
                <w:rFonts w:ascii="Times New Roman" w:hAnsi="Times New Roman" w:cs="Times New Roman"/>
              </w:rPr>
            </w:pPr>
          </w:p>
        </w:tc>
        <w:tc>
          <w:tcPr>
            <w:tcW w:w="1593" w:type="dxa"/>
          </w:tcPr>
          <w:p w14:paraId="2396BB3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68989168" w14:textId="77777777" w:rsidR="00330CE6" w:rsidRPr="009B3195" w:rsidRDefault="00330CE6" w:rsidP="00330CE6">
            <w:pPr>
              <w:pStyle w:val="ConsPlusNormal"/>
              <w:rPr>
                <w:rFonts w:ascii="Times New Roman" w:hAnsi="Times New Roman" w:cs="Times New Roman"/>
              </w:rPr>
            </w:pPr>
          </w:p>
        </w:tc>
        <w:tc>
          <w:tcPr>
            <w:tcW w:w="1013" w:type="dxa"/>
          </w:tcPr>
          <w:p w14:paraId="400F229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FAFC71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5757FF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7BB12E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ED1F30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E956766" w14:textId="7A40D5D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B852065" w14:textId="20EAC9D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41AF46E" w14:textId="0E44F57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76520CB" w14:textId="0EB0EA5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3309AB22" w14:textId="77777777" w:rsidTr="00634896">
        <w:tc>
          <w:tcPr>
            <w:tcW w:w="846" w:type="dxa"/>
            <w:vMerge/>
          </w:tcPr>
          <w:p w14:paraId="6EAF0B2F" w14:textId="77777777" w:rsidR="00330CE6" w:rsidRPr="009B3195" w:rsidRDefault="00330CE6" w:rsidP="00330CE6">
            <w:pPr>
              <w:pStyle w:val="ConsPlusNormal"/>
              <w:rPr>
                <w:rFonts w:ascii="Times New Roman" w:hAnsi="Times New Roman" w:cs="Times New Roman"/>
              </w:rPr>
            </w:pPr>
          </w:p>
        </w:tc>
        <w:tc>
          <w:tcPr>
            <w:tcW w:w="2801" w:type="dxa"/>
            <w:vMerge/>
          </w:tcPr>
          <w:p w14:paraId="4C4D0C73" w14:textId="77777777" w:rsidR="00330CE6" w:rsidRPr="009B3195" w:rsidRDefault="00330CE6" w:rsidP="00330CE6">
            <w:pPr>
              <w:pStyle w:val="ConsPlusNormal"/>
              <w:rPr>
                <w:rFonts w:ascii="Times New Roman" w:hAnsi="Times New Roman" w:cs="Times New Roman"/>
              </w:rPr>
            </w:pPr>
          </w:p>
        </w:tc>
        <w:tc>
          <w:tcPr>
            <w:tcW w:w="1593" w:type="dxa"/>
          </w:tcPr>
          <w:p w14:paraId="42E373B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2ADB0873" w14:textId="77777777" w:rsidR="00330CE6" w:rsidRPr="009B3195" w:rsidRDefault="00330CE6" w:rsidP="00330CE6">
            <w:pPr>
              <w:pStyle w:val="ConsPlusNormal"/>
              <w:rPr>
                <w:rFonts w:ascii="Times New Roman" w:hAnsi="Times New Roman" w:cs="Times New Roman"/>
              </w:rPr>
            </w:pPr>
          </w:p>
        </w:tc>
        <w:tc>
          <w:tcPr>
            <w:tcW w:w="1013" w:type="dxa"/>
          </w:tcPr>
          <w:p w14:paraId="2FDFFCD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EF4A95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B12310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3EF7DA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5B4850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83179DE" w14:textId="76F658E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39CD3E8" w14:textId="5BDA803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B689784" w14:textId="0B444A7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95F2B36" w14:textId="091FFE3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2B1AE85D" w14:textId="77777777" w:rsidTr="00634896">
        <w:tc>
          <w:tcPr>
            <w:tcW w:w="846" w:type="dxa"/>
            <w:vMerge/>
          </w:tcPr>
          <w:p w14:paraId="14F6FC24" w14:textId="77777777" w:rsidR="00330CE6" w:rsidRPr="009B3195" w:rsidRDefault="00330CE6" w:rsidP="00330CE6">
            <w:pPr>
              <w:pStyle w:val="ConsPlusNormal"/>
              <w:rPr>
                <w:rFonts w:ascii="Times New Roman" w:hAnsi="Times New Roman" w:cs="Times New Roman"/>
              </w:rPr>
            </w:pPr>
          </w:p>
        </w:tc>
        <w:tc>
          <w:tcPr>
            <w:tcW w:w="2801" w:type="dxa"/>
            <w:vMerge/>
          </w:tcPr>
          <w:p w14:paraId="62339AD0" w14:textId="77777777" w:rsidR="00330CE6" w:rsidRPr="009B3195" w:rsidRDefault="00330CE6" w:rsidP="00330CE6">
            <w:pPr>
              <w:pStyle w:val="ConsPlusNormal"/>
              <w:rPr>
                <w:rFonts w:ascii="Times New Roman" w:hAnsi="Times New Roman" w:cs="Times New Roman"/>
              </w:rPr>
            </w:pPr>
          </w:p>
        </w:tc>
        <w:tc>
          <w:tcPr>
            <w:tcW w:w="1593" w:type="dxa"/>
          </w:tcPr>
          <w:p w14:paraId="70C6FE11"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1D0DD095" w14:textId="77777777" w:rsidR="00330CE6" w:rsidRPr="009B3195" w:rsidRDefault="00330CE6" w:rsidP="00330CE6">
            <w:pPr>
              <w:pStyle w:val="ConsPlusNormal"/>
              <w:rPr>
                <w:rFonts w:ascii="Times New Roman" w:hAnsi="Times New Roman" w:cs="Times New Roman"/>
              </w:rPr>
            </w:pPr>
          </w:p>
        </w:tc>
        <w:tc>
          <w:tcPr>
            <w:tcW w:w="1013" w:type="dxa"/>
          </w:tcPr>
          <w:p w14:paraId="3607A81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54,5</w:t>
            </w:r>
          </w:p>
        </w:tc>
        <w:tc>
          <w:tcPr>
            <w:tcW w:w="992" w:type="dxa"/>
          </w:tcPr>
          <w:p w14:paraId="5EC84A8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4E0048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11A363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59F866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EFD3A08" w14:textId="5EE52D1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41731D6" w14:textId="136CC83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182C091" w14:textId="10ECC35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3F4A2EC" w14:textId="66896F61"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54,5</w:t>
            </w:r>
          </w:p>
        </w:tc>
      </w:tr>
      <w:tr w:rsidR="00330CE6" w:rsidRPr="009B3195" w14:paraId="51C8E22C" w14:textId="77777777" w:rsidTr="00634896">
        <w:tc>
          <w:tcPr>
            <w:tcW w:w="846" w:type="dxa"/>
            <w:vMerge/>
          </w:tcPr>
          <w:p w14:paraId="42510D34" w14:textId="77777777" w:rsidR="00330CE6" w:rsidRPr="009B3195" w:rsidRDefault="00330CE6" w:rsidP="00330CE6">
            <w:pPr>
              <w:pStyle w:val="ConsPlusNormal"/>
              <w:rPr>
                <w:rFonts w:ascii="Times New Roman" w:hAnsi="Times New Roman" w:cs="Times New Roman"/>
              </w:rPr>
            </w:pPr>
          </w:p>
        </w:tc>
        <w:tc>
          <w:tcPr>
            <w:tcW w:w="2801" w:type="dxa"/>
            <w:vMerge/>
          </w:tcPr>
          <w:p w14:paraId="3A74606D" w14:textId="77777777" w:rsidR="00330CE6" w:rsidRPr="009B3195" w:rsidRDefault="00330CE6" w:rsidP="00330CE6">
            <w:pPr>
              <w:pStyle w:val="ConsPlusNormal"/>
              <w:rPr>
                <w:rFonts w:ascii="Times New Roman" w:hAnsi="Times New Roman" w:cs="Times New Roman"/>
              </w:rPr>
            </w:pPr>
          </w:p>
        </w:tc>
        <w:tc>
          <w:tcPr>
            <w:tcW w:w="1593" w:type="dxa"/>
          </w:tcPr>
          <w:p w14:paraId="1DA41BF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3BD117C3" w14:textId="77777777" w:rsidR="00330CE6" w:rsidRPr="009B3195" w:rsidRDefault="00330CE6" w:rsidP="00330CE6">
            <w:pPr>
              <w:pStyle w:val="ConsPlusNormal"/>
              <w:rPr>
                <w:rFonts w:ascii="Times New Roman" w:hAnsi="Times New Roman" w:cs="Times New Roman"/>
              </w:rPr>
            </w:pPr>
          </w:p>
        </w:tc>
        <w:tc>
          <w:tcPr>
            <w:tcW w:w="1013" w:type="dxa"/>
          </w:tcPr>
          <w:p w14:paraId="5F896F8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6895AA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E6777C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26A251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D1CE3F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348DBB7" w14:textId="2B8E550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8884B82" w14:textId="08F8F95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1502F45" w14:textId="1B8D059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862CFC1" w14:textId="50225CD5"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2543840F" w14:textId="77777777" w:rsidTr="00634896">
        <w:tc>
          <w:tcPr>
            <w:tcW w:w="846" w:type="dxa"/>
            <w:vMerge w:val="restart"/>
          </w:tcPr>
          <w:p w14:paraId="2299A1A1"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2.3.6.</w:t>
            </w:r>
          </w:p>
        </w:tc>
        <w:tc>
          <w:tcPr>
            <w:tcW w:w="2801" w:type="dxa"/>
            <w:vMerge w:val="restart"/>
          </w:tcPr>
          <w:p w14:paraId="7ADA69B0"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Организация выполнения работ по оформлению, ведению, хранению, а также услуг по доставке до абонента документов, связанных с учетом, содержанием и приватизацией муниципального жилищного фонда</w:t>
            </w:r>
          </w:p>
        </w:tc>
        <w:tc>
          <w:tcPr>
            <w:tcW w:w="1593" w:type="dxa"/>
          </w:tcPr>
          <w:p w14:paraId="28157ABA"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5B11F9BA"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tcPr>
          <w:p w14:paraId="5BA62B5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1632,436</w:t>
            </w:r>
          </w:p>
        </w:tc>
        <w:tc>
          <w:tcPr>
            <w:tcW w:w="992" w:type="dxa"/>
          </w:tcPr>
          <w:p w14:paraId="10D9691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1632,436</w:t>
            </w:r>
          </w:p>
        </w:tc>
        <w:tc>
          <w:tcPr>
            <w:tcW w:w="993" w:type="dxa"/>
          </w:tcPr>
          <w:p w14:paraId="7FA28CC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2589,998</w:t>
            </w:r>
          </w:p>
        </w:tc>
        <w:tc>
          <w:tcPr>
            <w:tcW w:w="992" w:type="dxa"/>
          </w:tcPr>
          <w:p w14:paraId="1A00535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37,394</w:t>
            </w:r>
          </w:p>
        </w:tc>
        <w:tc>
          <w:tcPr>
            <w:tcW w:w="992" w:type="dxa"/>
          </w:tcPr>
          <w:p w14:paraId="1989F35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37,394</w:t>
            </w:r>
          </w:p>
        </w:tc>
        <w:tc>
          <w:tcPr>
            <w:tcW w:w="1039" w:type="dxa"/>
          </w:tcPr>
          <w:p w14:paraId="052CC609" w14:textId="47968FF3" w:rsidR="00330CE6" w:rsidRPr="009B3195" w:rsidRDefault="00330CE6" w:rsidP="00330CE6">
            <w:pPr>
              <w:pStyle w:val="ConsPlusNormal"/>
              <w:jc w:val="right"/>
              <w:rPr>
                <w:rFonts w:ascii="Times New Roman" w:hAnsi="Times New Roman" w:cs="Times New Roman"/>
              </w:rPr>
            </w:pPr>
            <w:r w:rsidRPr="00F638B9">
              <w:rPr>
                <w:rFonts w:ascii="Times New Roman" w:hAnsi="Times New Roman" w:cs="Times New Roman"/>
              </w:rPr>
              <w:t>37,394</w:t>
            </w:r>
          </w:p>
        </w:tc>
        <w:tc>
          <w:tcPr>
            <w:tcW w:w="992" w:type="dxa"/>
          </w:tcPr>
          <w:p w14:paraId="4BF60904" w14:textId="761D2F05" w:rsidR="00330CE6" w:rsidRPr="009B3195" w:rsidRDefault="00330CE6" w:rsidP="00330CE6">
            <w:pPr>
              <w:pStyle w:val="ConsPlusNormal"/>
              <w:jc w:val="right"/>
              <w:rPr>
                <w:rFonts w:ascii="Times New Roman" w:hAnsi="Times New Roman" w:cs="Times New Roman"/>
              </w:rPr>
            </w:pPr>
            <w:r w:rsidRPr="00F638B9">
              <w:rPr>
                <w:rFonts w:ascii="Times New Roman" w:hAnsi="Times New Roman" w:cs="Times New Roman"/>
              </w:rPr>
              <w:t>37,394</w:t>
            </w:r>
          </w:p>
        </w:tc>
        <w:tc>
          <w:tcPr>
            <w:tcW w:w="992" w:type="dxa"/>
          </w:tcPr>
          <w:p w14:paraId="7FC2C8AF" w14:textId="58A1D989" w:rsidR="00330CE6" w:rsidRPr="009B3195" w:rsidRDefault="00330CE6" w:rsidP="00330CE6">
            <w:pPr>
              <w:pStyle w:val="ConsPlusNormal"/>
              <w:jc w:val="right"/>
              <w:rPr>
                <w:rFonts w:ascii="Times New Roman" w:hAnsi="Times New Roman" w:cs="Times New Roman"/>
              </w:rPr>
            </w:pPr>
            <w:r w:rsidRPr="00F638B9">
              <w:rPr>
                <w:rFonts w:ascii="Times New Roman" w:hAnsi="Times New Roman" w:cs="Times New Roman"/>
              </w:rPr>
              <w:t>37,394</w:t>
            </w:r>
          </w:p>
        </w:tc>
        <w:tc>
          <w:tcPr>
            <w:tcW w:w="1230" w:type="dxa"/>
          </w:tcPr>
          <w:p w14:paraId="5C4A30EB" w14:textId="4B0EE0E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6041,840</w:t>
            </w:r>
          </w:p>
        </w:tc>
      </w:tr>
      <w:tr w:rsidR="00330CE6" w:rsidRPr="009B3195" w14:paraId="4411FA7F" w14:textId="77777777" w:rsidTr="00634896">
        <w:tc>
          <w:tcPr>
            <w:tcW w:w="846" w:type="dxa"/>
            <w:vMerge/>
          </w:tcPr>
          <w:p w14:paraId="2A2E0160" w14:textId="77777777" w:rsidR="00330CE6" w:rsidRPr="009B3195" w:rsidRDefault="00330CE6" w:rsidP="00330CE6">
            <w:pPr>
              <w:pStyle w:val="ConsPlusNormal"/>
              <w:rPr>
                <w:rFonts w:ascii="Times New Roman" w:hAnsi="Times New Roman" w:cs="Times New Roman"/>
              </w:rPr>
            </w:pPr>
          </w:p>
        </w:tc>
        <w:tc>
          <w:tcPr>
            <w:tcW w:w="2801" w:type="dxa"/>
            <w:vMerge/>
          </w:tcPr>
          <w:p w14:paraId="41F7961E" w14:textId="77777777" w:rsidR="00330CE6" w:rsidRPr="009B3195" w:rsidRDefault="00330CE6" w:rsidP="00330CE6">
            <w:pPr>
              <w:pStyle w:val="ConsPlusNormal"/>
              <w:rPr>
                <w:rFonts w:ascii="Times New Roman" w:hAnsi="Times New Roman" w:cs="Times New Roman"/>
              </w:rPr>
            </w:pPr>
          </w:p>
        </w:tc>
        <w:tc>
          <w:tcPr>
            <w:tcW w:w="1593" w:type="dxa"/>
          </w:tcPr>
          <w:p w14:paraId="5246D95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030D7DCF" w14:textId="77777777" w:rsidR="00330CE6" w:rsidRPr="009B3195" w:rsidRDefault="00330CE6" w:rsidP="00330CE6">
            <w:pPr>
              <w:pStyle w:val="ConsPlusNormal"/>
              <w:rPr>
                <w:rFonts w:ascii="Times New Roman" w:hAnsi="Times New Roman" w:cs="Times New Roman"/>
              </w:rPr>
            </w:pPr>
          </w:p>
        </w:tc>
        <w:tc>
          <w:tcPr>
            <w:tcW w:w="1013" w:type="dxa"/>
          </w:tcPr>
          <w:p w14:paraId="37A02A7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6890C6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2AD32E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9872BF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1AFD28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D054732" w14:textId="42EA960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FF58EDC" w14:textId="21CD618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D4425FA" w14:textId="54B008B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12CF078" w14:textId="6E99CC6B"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1CD4FEDB" w14:textId="77777777" w:rsidTr="00634896">
        <w:tc>
          <w:tcPr>
            <w:tcW w:w="846" w:type="dxa"/>
            <w:vMerge/>
          </w:tcPr>
          <w:p w14:paraId="00C3AEE3" w14:textId="77777777" w:rsidR="00330CE6" w:rsidRPr="009B3195" w:rsidRDefault="00330CE6" w:rsidP="00330CE6">
            <w:pPr>
              <w:pStyle w:val="ConsPlusNormal"/>
              <w:rPr>
                <w:rFonts w:ascii="Times New Roman" w:hAnsi="Times New Roman" w:cs="Times New Roman"/>
              </w:rPr>
            </w:pPr>
          </w:p>
        </w:tc>
        <w:tc>
          <w:tcPr>
            <w:tcW w:w="2801" w:type="dxa"/>
            <w:vMerge/>
          </w:tcPr>
          <w:p w14:paraId="6E18D849" w14:textId="77777777" w:rsidR="00330CE6" w:rsidRPr="009B3195" w:rsidRDefault="00330CE6" w:rsidP="00330CE6">
            <w:pPr>
              <w:pStyle w:val="ConsPlusNormal"/>
              <w:rPr>
                <w:rFonts w:ascii="Times New Roman" w:hAnsi="Times New Roman" w:cs="Times New Roman"/>
              </w:rPr>
            </w:pPr>
          </w:p>
        </w:tc>
        <w:tc>
          <w:tcPr>
            <w:tcW w:w="1593" w:type="dxa"/>
          </w:tcPr>
          <w:p w14:paraId="4A2E4D99"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6D63CD4E" w14:textId="77777777" w:rsidR="00330CE6" w:rsidRPr="009B3195" w:rsidRDefault="00330CE6" w:rsidP="00330CE6">
            <w:pPr>
              <w:pStyle w:val="ConsPlusNormal"/>
              <w:rPr>
                <w:rFonts w:ascii="Times New Roman" w:hAnsi="Times New Roman" w:cs="Times New Roman"/>
              </w:rPr>
            </w:pPr>
          </w:p>
        </w:tc>
        <w:tc>
          <w:tcPr>
            <w:tcW w:w="1013" w:type="dxa"/>
          </w:tcPr>
          <w:p w14:paraId="28C82AA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219830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7C4005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54D621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4B9FD4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08352D7" w14:textId="5D18003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142B2DA" w14:textId="5E6DD08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3318659" w14:textId="6BF2514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E375C19" w14:textId="5A719A1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71FCFF8E" w14:textId="77777777" w:rsidTr="00634896">
        <w:tc>
          <w:tcPr>
            <w:tcW w:w="846" w:type="dxa"/>
            <w:vMerge/>
          </w:tcPr>
          <w:p w14:paraId="3241CDE2" w14:textId="77777777" w:rsidR="00330CE6" w:rsidRPr="009B3195" w:rsidRDefault="00330CE6" w:rsidP="00330CE6">
            <w:pPr>
              <w:pStyle w:val="ConsPlusNormal"/>
              <w:rPr>
                <w:rFonts w:ascii="Times New Roman" w:hAnsi="Times New Roman" w:cs="Times New Roman"/>
              </w:rPr>
            </w:pPr>
          </w:p>
        </w:tc>
        <w:tc>
          <w:tcPr>
            <w:tcW w:w="2801" w:type="dxa"/>
            <w:vMerge/>
          </w:tcPr>
          <w:p w14:paraId="21842507" w14:textId="77777777" w:rsidR="00330CE6" w:rsidRPr="009B3195" w:rsidRDefault="00330CE6" w:rsidP="00330CE6">
            <w:pPr>
              <w:pStyle w:val="ConsPlusNormal"/>
              <w:rPr>
                <w:rFonts w:ascii="Times New Roman" w:hAnsi="Times New Roman" w:cs="Times New Roman"/>
              </w:rPr>
            </w:pPr>
          </w:p>
        </w:tc>
        <w:tc>
          <w:tcPr>
            <w:tcW w:w="1593" w:type="dxa"/>
          </w:tcPr>
          <w:p w14:paraId="658D53C9"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79D4227A" w14:textId="77777777" w:rsidR="00330CE6" w:rsidRPr="009B3195" w:rsidRDefault="00330CE6" w:rsidP="00330CE6">
            <w:pPr>
              <w:pStyle w:val="ConsPlusNormal"/>
              <w:rPr>
                <w:rFonts w:ascii="Times New Roman" w:hAnsi="Times New Roman" w:cs="Times New Roman"/>
              </w:rPr>
            </w:pPr>
          </w:p>
        </w:tc>
        <w:tc>
          <w:tcPr>
            <w:tcW w:w="1013" w:type="dxa"/>
          </w:tcPr>
          <w:p w14:paraId="5A3BA81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1632,436</w:t>
            </w:r>
          </w:p>
        </w:tc>
        <w:tc>
          <w:tcPr>
            <w:tcW w:w="992" w:type="dxa"/>
          </w:tcPr>
          <w:p w14:paraId="3DAB76D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1632,436</w:t>
            </w:r>
          </w:p>
        </w:tc>
        <w:tc>
          <w:tcPr>
            <w:tcW w:w="993" w:type="dxa"/>
          </w:tcPr>
          <w:p w14:paraId="75FB91D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2589,998</w:t>
            </w:r>
          </w:p>
        </w:tc>
        <w:tc>
          <w:tcPr>
            <w:tcW w:w="992" w:type="dxa"/>
          </w:tcPr>
          <w:p w14:paraId="4F17B11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37,394</w:t>
            </w:r>
          </w:p>
        </w:tc>
        <w:tc>
          <w:tcPr>
            <w:tcW w:w="992" w:type="dxa"/>
          </w:tcPr>
          <w:p w14:paraId="5AF279A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37,394</w:t>
            </w:r>
          </w:p>
        </w:tc>
        <w:tc>
          <w:tcPr>
            <w:tcW w:w="1039" w:type="dxa"/>
          </w:tcPr>
          <w:p w14:paraId="1702FED3" w14:textId="1EB933FC" w:rsidR="00330CE6" w:rsidRPr="009B3195" w:rsidRDefault="00330CE6" w:rsidP="00330CE6">
            <w:pPr>
              <w:pStyle w:val="ConsPlusNormal"/>
              <w:jc w:val="right"/>
              <w:rPr>
                <w:rFonts w:ascii="Times New Roman" w:hAnsi="Times New Roman" w:cs="Times New Roman"/>
              </w:rPr>
            </w:pPr>
            <w:r w:rsidRPr="00F60053">
              <w:rPr>
                <w:rFonts w:ascii="Times New Roman" w:hAnsi="Times New Roman" w:cs="Times New Roman"/>
              </w:rPr>
              <w:t>37,394</w:t>
            </w:r>
          </w:p>
        </w:tc>
        <w:tc>
          <w:tcPr>
            <w:tcW w:w="992" w:type="dxa"/>
          </w:tcPr>
          <w:p w14:paraId="395EAD14" w14:textId="420BFCC0" w:rsidR="00330CE6" w:rsidRPr="009B3195" w:rsidRDefault="00330CE6" w:rsidP="00330CE6">
            <w:pPr>
              <w:pStyle w:val="ConsPlusNormal"/>
              <w:jc w:val="right"/>
              <w:rPr>
                <w:rFonts w:ascii="Times New Roman" w:hAnsi="Times New Roman" w:cs="Times New Roman"/>
              </w:rPr>
            </w:pPr>
            <w:r w:rsidRPr="00F60053">
              <w:rPr>
                <w:rFonts w:ascii="Times New Roman" w:hAnsi="Times New Roman" w:cs="Times New Roman"/>
              </w:rPr>
              <w:t>37,394</w:t>
            </w:r>
          </w:p>
        </w:tc>
        <w:tc>
          <w:tcPr>
            <w:tcW w:w="992" w:type="dxa"/>
          </w:tcPr>
          <w:p w14:paraId="3697A0D7" w14:textId="60EC200C" w:rsidR="00330CE6" w:rsidRPr="009B3195" w:rsidRDefault="00330CE6" w:rsidP="00330CE6">
            <w:pPr>
              <w:pStyle w:val="ConsPlusNormal"/>
              <w:jc w:val="right"/>
              <w:rPr>
                <w:rFonts w:ascii="Times New Roman" w:hAnsi="Times New Roman" w:cs="Times New Roman"/>
              </w:rPr>
            </w:pPr>
            <w:r w:rsidRPr="00F60053">
              <w:rPr>
                <w:rFonts w:ascii="Times New Roman" w:hAnsi="Times New Roman" w:cs="Times New Roman"/>
              </w:rPr>
              <w:t>37,394</w:t>
            </w:r>
          </w:p>
        </w:tc>
        <w:tc>
          <w:tcPr>
            <w:tcW w:w="1230" w:type="dxa"/>
          </w:tcPr>
          <w:p w14:paraId="2332E161" w14:textId="0604DB1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6041,840</w:t>
            </w:r>
          </w:p>
        </w:tc>
      </w:tr>
      <w:tr w:rsidR="00330CE6" w:rsidRPr="009B3195" w14:paraId="4D5C0DC9" w14:textId="77777777" w:rsidTr="00634896">
        <w:tc>
          <w:tcPr>
            <w:tcW w:w="846" w:type="dxa"/>
            <w:vMerge/>
          </w:tcPr>
          <w:p w14:paraId="11E4E911" w14:textId="77777777" w:rsidR="00330CE6" w:rsidRPr="009B3195" w:rsidRDefault="00330CE6" w:rsidP="00330CE6">
            <w:pPr>
              <w:pStyle w:val="ConsPlusNormal"/>
              <w:rPr>
                <w:rFonts w:ascii="Times New Roman" w:hAnsi="Times New Roman" w:cs="Times New Roman"/>
              </w:rPr>
            </w:pPr>
          </w:p>
        </w:tc>
        <w:tc>
          <w:tcPr>
            <w:tcW w:w="2801" w:type="dxa"/>
            <w:vMerge/>
          </w:tcPr>
          <w:p w14:paraId="15CDFC08" w14:textId="77777777" w:rsidR="00330CE6" w:rsidRPr="009B3195" w:rsidRDefault="00330CE6" w:rsidP="00330CE6">
            <w:pPr>
              <w:pStyle w:val="ConsPlusNormal"/>
              <w:rPr>
                <w:rFonts w:ascii="Times New Roman" w:hAnsi="Times New Roman" w:cs="Times New Roman"/>
              </w:rPr>
            </w:pPr>
          </w:p>
        </w:tc>
        <w:tc>
          <w:tcPr>
            <w:tcW w:w="1593" w:type="dxa"/>
          </w:tcPr>
          <w:p w14:paraId="1A4A83F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37B66CE2" w14:textId="77777777" w:rsidR="00330CE6" w:rsidRPr="009B3195" w:rsidRDefault="00330CE6" w:rsidP="00330CE6">
            <w:pPr>
              <w:pStyle w:val="ConsPlusNormal"/>
              <w:rPr>
                <w:rFonts w:ascii="Times New Roman" w:hAnsi="Times New Roman" w:cs="Times New Roman"/>
              </w:rPr>
            </w:pPr>
          </w:p>
        </w:tc>
        <w:tc>
          <w:tcPr>
            <w:tcW w:w="1013" w:type="dxa"/>
          </w:tcPr>
          <w:p w14:paraId="6C7BEA1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8D1A72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E06D27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6C61C9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944A20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AC91288" w14:textId="595C93A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C03BF68" w14:textId="5353A8E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9D85BDC" w14:textId="5483BAE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907DAA7" w14:textId="720235D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60DD2689" w14:textId="77777777" w:rsidTr="00634896">
        <w:tc>
          <w:tcPr>
            <w:tcW w:w="846" w:type="dxa"/>
            <w:vMerge w:val="restart"/>
          </w:tcPr>
          <w:p w14:paraId="5F89BF0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2.3.7.</w:t>
            </w:r>
          </w:p>
        </w:tc>
        <w:tc>
          <w:tcPr>
            <w:tcW w:w="2801" w:type="dxa"/>
            <w:vMerge w:val="restart"/>
          </w:tcPr>
          <w:p w14:paraId="4272FFD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Разработка проекта зон охраны объектов культурного наследия</w:t>
            </w:r>
          </w:p>
        </w:tc>
        <w:tc>
          <w:tcPr>
            <w:tcW w:w="1593" w:type="dxa"/>
          </w:tcPr>
          <w:p w14:paraId="50CD6B5D"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739CB895"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tcPr>
          <w:p w14:paraId="5E62184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1049,204</w:t>
            </w:r>
          </w:p>
        </w:tc>
        <w:tc>
          <w:tcPr>
            <w:tcW w:w="992" w:type="dxa"/>
          </w:tcPr>
          <w:p w14:paraId="74492D4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65B21C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12BF4F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E614C2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1D69CBA" w14:textId="3BF64B3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01AE701" w14:textId="765994C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5394F9C" w14:textId="768E323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5B30BEC" w14:textId="5C48F05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1049,204</w:t>
            </w:r>
          </w:p>
        </w:tc>
      </w:tr>
      <w:tr w:rsidR="00330CE6" w:rsidRPr="009B3195" w14:paraId="00AE961C" w14:textId="77777777" w:rsidTr="00634896">
        <w:tc>
          <w:tcPr>
            <w:tcW w:w="846" w:type="dxa"/>
            <w:vMerge/>
          </w:tcPr>
          <w:p w14:paraId="1F1C52C1" w14:textId="77777777" w:rsidR="00330CE6" w:rsidRPr="009B3195" w:rsidRDefault="00330CE6" w:rsidP="00330CE6">
            <w:pPr>
              <w:pStyle w:val="ConsPlusNormal"/>
              <w:rPr>
                <w:rFonts w:ascii="Times New Roman" w:hAnsi="Times New Roman" w:cs="Times New Roman"/>
              </w:rPr>
            </w:pPr>
          </w:p>
        </w:tc>
        <w:tc>
          <w:tcPr>
            <w:tcW w:w="2801" w:type="dxa"/>
            <w:vMerge/>
          </w:tcPr>
          <w:p w14:paraId="1C9F68B1" w14:textId="77777777" w:rsidR="00330CE6" w:rsidRPr="009B3195" w:rsidRDefault="00330CE6" w:rsidP="00330CE6">
            <w:pPr>
              <w:pStyle w:val="ConsPlusNormal"/>
              <w:rPr>
                <w:rFonts w:ascii="Times New Roman" w:hAnsi="Times New Roman" w:cs="Times New Roman"/>
              </w:rPr>
            </w:pPr>
          </w:p>
        </w:tc>
        <w:tc>
          <w:tcPr>
            <w:tcW w:w="1593" w:type="dxa"/>
          </w:tcPr>
          <w:p w14:paraId="2A80191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0F4EF8BF" w14:textId="77777777" w:rsidR="00330CE6" w:rsidRPr="009B3195" w:rsidRDefault="00330CE6" w:rsidP="00330CE6">
            <w:pPr>
              <w:pStyle w:val="ConsPlusNormal"/>
              <w:rPr>
                <w:rFonts w:ascii="Times New Roman" w:hAnsi="Times New Roman" w:cs="Times New Roman"/>
              </w:rPr>
            </w:pPr>
          </w:p>
        </w:tc>
        <w:tc>
          <w:tcPr>
            <w:tcW w:w="1013" w:type="dxa"/>
          </w:tcPr>
          <w:p w14:paraId="63A9811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8CB2B8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55276E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7A9064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A63147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7D9E38B" w14:textId="4DB9EDB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489BD51" w14:textId="0BC7411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5EC21A9" w14:textId="71E1FF6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614A299" w14:textId="32B0063D"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1F30865F" w14:textId="77777777" w:rsidTr="00634896">
        <w:tc>
          <w:tcPr>
            <w:tcW w:w="846" w:type="dxa"/>
            <w:vMerge/>
          </w:tcPr>
          <w:p w14:paraId="44C1716F" w14:textId="77777777" w:rsidR="00330CE6" w:rsidRPr="009B3195" w:rsidRDefault="00330CE6" w:rsidP="00330CE6">
            <w:pPr>
              <w:pStyle w:val="ConsPlusNormal"/>
              <w:rPr>
                <w:rFonts w:ascii="Times New Roman" w:hAnsi="Times New Roman" w:cs="Times New Roman"/>
              </w:rPr>
            </w:pPr>
          </w:p>
        </w:tc>
        <w:tc>
          <w:tcPr>
            <w:tcW w:w="2801" w:type="dxa"/>
            <w:vMerge/>
          </w:tcPr>
          <w:p w14:paraId="4C29912E" w14:textId="77777777" w:rsidR="00330CE6" w:rsidRPr="009B3195" w:rsidRDefault="00330CE6" w:rsidP="00330CE6">
            <w:pPr>
              <w:pStyle w:val="ConsPlusNormal"/>
              <w:rPr>
                <w:rFonts w:ascii="Times New Roman" w:hAnsi="Times New Roman" w:cs="Times New Roman"/>
              </w:rPr>
            </w:pPr>
          </w:p>
        </w:tc>
        <w:tc>
          <w:tcPr>
            <w:tcW w:w="1593" w:type="dxa"/>
          </w:tcPr>
          <w:p w14:paraId="71B37F8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0E314F5E" w14:textId="77777777" w:rsidR="00330CE6" w:rsidRPr="009B3195" w:rsidRDefault="00330CE6" w:rsidP="00330CE6">
            <w:pPr>
              <w:pStyle w:val="ConsPlusNormal"/>
              <w:rPr>
                <w:rFonts w:ascii="Times New Roman" w:hAnsi="Times New Roman" w:cs="Times New Roman"/>
              </w:rPr>
            </w:pPr>
          </w:p>
        </w:tc>
        <w:tc>
          <w:tcPr>
            <w:tcW w:w="1013" w:type="dxa"/>
          </w:tcPr>
          <w:p w14:paraId="14BE887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C86035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C3BE13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03C2AD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F44399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CB404CF" w14:textId="464E9C9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C8CAEB2" w14:textId="100F679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ACA03F6" w14:textId="35688A0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7616A1B" w14:textId="6ED41F84"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713DE650" w14:textId="77777777" w:rsidTr="00634896">
        <w:tc>
          <w:tcPr>
            <w:tcW w:w="846" w:type="dxa"/>
            <w:vMerge/>
          </w:tcPr>
          <w:p w14:paraId="239FA7F4" w14:textId="77777777" w:rsidR="00330CE6" w:rsidRPr="009B3195" w:rsidRDefault="00330CE6" w:rsidP="00330CE6">
            <w:pPr>
              <w:pStyle w:val="ConsPlusNormal"/>
              <w:rPr>
                <w:rFonts w:ascii="Times New Roman" w:hAnsi="Times New Roman" w:cs="Times New Roman"/>
              </w:rPr>
            </w:pPr>
          </w:p>
        </w:tc>
        <w:tc>
          <w:tcPr>
            <w:tcW w:w="2801" w:type="dxa"/>
            <w:vMerge/>
          </w:tcPr>
          <w:p w14:paraId="3EFB1362" w14:textId="77777777" w:rsidR="00330CE6" w:rsidRPr="009B3195" w:rsidRDefault="00330CE6" w:rsidP="00330CE6">
            <w:pPr>
              <w:pStyle w:val="ConsPlusNormal"/>
              <w:rPr>
                <w:rFonts w:ascii="Times New Roman" w:hAnsi="Times New Roman" w:cs="Times New Roman"/>
              </w:rPr>
            </w:pPr>
          </w:p>
        </w:tc>
        <w:tc>
          <w:tcPr>
            <w:tcW w:w="1593" w:type="dxa"/>
          </w:tcPr>
          <w:p w14:paraId="412364FA"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05E5A483" w14:textId="77777777" w:rsidR="00330CE6" w:rsidRPr="009B3195" w:rsidRDefault="00330CE6" w:rsidP="00330CE6">
            <w:pPr>
              <w:pStyle w:val="ConsPlusNormal"/>
              <w:rPr>
                <w:rFonts w:ascii="Times New Roman" w:hAnsi="Times New Roman" w:cs="Times New Roman"/>
              </w:rPr>
            </w:pPr>
          </w:p>
        </w:tc>
        <w:tc>
          <w:tcPr>
            <w:tcW w:w="1013" w:type="dxa"/>
          </w:tcPr>
          <w:p w14:paraId="55E4F95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1049,204</w:t>
            </w:r>
          </w:p>
        </w:tc>
        <w:tc>
          <w:tcPr>
            <w:tcW w:w="992" w:type="dxa"/>
          </w:tcPr>
          <w:p w14:paraId="4C3DC6C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8FFDA7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A6E0CF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AF2FBB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6725A2F" w14:textId="688E36E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CF48D6E" w14:textId="0EF1214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92701A7" w14:textId="62F4D2B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6AFCC50" w14:textId="1306DBB2"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1049,204</w:t>
            </w:r>
          </w:p>
        </w:tc>
      </w:tr>
      <w:tr w:rsidR="00330CE6" w:rsidRPr="009B3195" w14:paraId="3CF90818" w14:textId="77777777" w:rsidTr="00634896">
        <w:tc>
          <w:tcPr>
            <w:tcW w:w="846" w:type="dxa"/>
            <w:vMerge/>
          </w:tcPr>
          <w:p w14:paraId="6EB96F50" w14:textId="77777777" w:rsidR="00330CE6" w:rsidRPr="009B3195" w:rsidRDefault="00330CE6" w:rsidP="00330CE6">
            <w:pPr>
              <w:pStyle w:val="ConsPlusNormal"/>
              <w:rPr>
                <w:rFonts w:ascii="Times New Roman" w:hAnsi="Times New Roman" w:cs="Times New Roman"/>
              </w:rPr>
            </w:pPr>
          </w:p>
        </w:tc>
        <w:tc>
          <w:tcPr>
            <w:tcW w:w="2801" w:type="dxa"/>
            <w:vMerge/>
          </w:tcPr>
          <w:p w14:paraId="5AF051C3" w14:textId="77777777" w:rsidR="00330CE6" w:rsidRPr="009B3195" w:rsidRDefault="00330CE6" w:rsidP="00330CE6">
            <w:pPr>
              <w:pStyle w:val="ConsPlusNormal"/>
              <w:rPr>
                <w:rFonts w:ascii="Times New Roman" w:hAnsi="Times New Roman" w:cs="Times New Roman"/>
              </w:rPr>
            </w:pPr>
          </w:p>
        </w:tc>
        <w:tc>
          <w:tcPr>
            <w:tcW w:w="1593" w:type="dxa"/>
          </w:tcPr>
          <w:p w14:paraId="507D8FDD"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7C04EBF2" w14:textId="77777777" w:rsidR="00330CE6" w:rsidRPr="009B3195" w:rsidRDefault="00330CE6" w:rsidP="00330CE6">
            <w:pPr>
              <w:pStyle w:val="ConsPlusNormal"/>
              <w:rPr>
                <w:rFonts w:ascii="Times New Roman" w:hAnsi="Times New Roman" w:cs="Times New Roman"/>
              </w:rPr>
            </w:pPr>
          </w:p>
        </w:tc>
        <w:tc>
          <w:tcPr>
            <w:tcW w:w="1013" w:type="dxa"/>
          </w:tcPr>
          <w:p w14:paraId="63DC9AD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12E55E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9A1255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621CEC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A0651C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DFF95BE" w14:textId="5C6D16D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2358805" w14:textId="0C72DEC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9C00F22" w14:textId="45E9184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F7D1770" w14:textId="387709CF"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72571698" w14:textId="77777777" w:rsidTr="00634896">
        <w:tc>
          <w:tcPr>
            <w:tcW w:w="846" w:type="dxa"/>
            <w:vMerge w:val="restart"/>
          </w:tcPr>
          <w:p w14:paraId="38B8437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2.3.8.</w:t>
            </w:r>
          </w:p>
        </w:tc>
        <w:tc>
          <w:tcPr>
            <w:tcW w:w="2801" w:type="dxa"/>
            <w:vMerge w:val="restart"/>
          </w:tcPr>
          <w:p w14:paraId="1001997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Приобретение специализированной дорожной техники за счет Дорожного фонда Приморского края</w:t>
            </w:r>
          </w:p>
        </w:tc>
        <w:tc>
          <w:tcPr>
            <w:tcW w:w="1593" w:type="dxa"/>
          </w:tcPr>
          <w:p w14:paraId="2868D3D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589339F1"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tcPr>
          <w:p w14:paraId="2322A8C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36665,412</w:t>
            </w:r>
          </w:p>
        </w:tc>
        <w:tc>
          <w:tcPr>
            <w:tcW w:w="992" w:type="dxa"/>
          </w:tcPr>
          <w:p w14:paraId="03B2503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ABBE0A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4A5AFD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356E6A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A031DD0" w14:textId="0CB5806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CB541C8" w14:textId="138EAA8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F04D33A" w14:textId="70490A1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7DA7213" w14:textId="68116962"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36665,412</w:t>
            </w:r>
          </w:p>
        </w:tc>
      </w:tr>
      <w:tr w:rsidR="00330CE6" w:rsidRPr="009B3195" w14:paraId="7C8BA8CB" w14:textId="77777777" w:rsidTr="00634896">
        <w:tc>
          <w:tcPr>
            <w:tcW w:w="846" w:type="dxa"/>
            <w:vMerge/>
          </w:tcPr>
          <w:p w14:paraId="120AC14E" w14:textId="77777777" w:rsidR="00330CE6" w:rsidRPr="009B3195" w:rsidRDefault="00330CE6" w:rsidP="00330CE6">
            <w:pPr>
              <w:pStyle w:val="ConsPlusNormal"/>
              <w:rPr>
                <w:rFonts w:ascii="Times New Roman" w:hAnsi="Times New Roman" w:cs="Times New Roman"/>
              </w:rPr>
            </w:pPr>
          </w:p>
        </w:tc>
        <w:tc>
          <w:tcPr>
            <w:tcW w:w="2801" w:type="dxa"/>
            <w:vMerge/>
          </w:tcPr>
          <w:p w14:paraId="41A67905" w14:textId="77777777" w:rsidR="00330CE6" w:rsidRPr="009B3195" w:rsidRDefault="00330CE6" w:rsidP="00330CE6">
            <w:pPr>
              <w:pStyle w:val="ConsPlusNormal"/>
              <w:rPr>
                <w:rFonts w:ascii="Times New Roman" w:hAnsi="Times New Roman" w:cs="Times New Roman"/>
              </w:rPr>
            </w:pPr>
          </w:p>
        </w:tc>
        <w:tc>
          <w:tcPr>
            <w:tcW w:w="1593" w:type="dxa"/>
          </w:tcPr>
          <w:p w14:paraId="2A7D8AB0"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D3E3B8F" w14:textId="77777777" w:rsidR="00330CE6" w:rsidRPr="009B3195" w:rsidRDefault="00330CE6" w:rsidP="00330CE6">
            <w:pPr>
              <w:pStyle w:val="ConsPlusNormal"/>
              <w:rPr>
                <w:rFonts w:ascii="Times New Roman" w:hAnsi="Times New Roman" w:cs="Times New Roman"/>
              </w:rPr>
            </w:pPr>
          </w:p>
        </w:tc>
        <w:tc>
          <w:tcPr>
            <w:tcW w:w="1013" w:type="dxa"/>
          </w:tcPr>
          <w:p w14:paraId="477FAA9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7BFAA2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EEEC74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9608C8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7FAAE7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316C486" w14:textId="68025431"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F5DCA59" w14:textId="30C2376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1A708FC" w14:textId="14FC86D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703EC43" w14:textId="7728573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07DDE430" w14:textId="77777777" w:rsidTr="00634896">
        <w:tc>
          <w:tcPr>
            <w:tcW w:w="846" w:type="dxa"/>
            <w:vMerge/>
          </w:tcPr>
          <w:p w14:paraId="14D76783" w14:textId="77777777" w:rsidR="00330CE6" w:rsidRPr="009B3195" w:rsidRDefault="00330CE6" w:rsidP="00330CE6">
            <w:pPr>
              <w:pStyle w:val="ConsPlusNormal"/>
              <w:rPr>
                <w:rFonts w:ascii="Times New Roman" w:hAnsi="Times New Roman" w:cs="Times New Roman"/>
              </w:rPr>
            </w:pPr>
          </w:p>
        </w:tc>
        <w:tc>
          <w:tcPr>
            <w:tcW w:w="2801" w:type="dxa"/>
            <w:vMerge/>
          </w:tcPr>
          <w:p w14:paraId="26AAD87E" w14:textId="77777777" w:rsidR="00330CE6" w:rsidRPr="009B3195" w:rsidRDefault="00330CE6" w:rsidP="00330CE6">
            <w:pPr>
              <w:pStyle w:val="ConsPlusNormal"/>
              <w:rPr>
                <w:rFonts w:ascii="Times New Roman" w:hAnsi="Times New Roman" w:cs="Times New Roman"/>
              </w:rPr>
            </w:pPr>
          </w:p>
        </w:tc>
        <w:tc>
          <w:tcPr>
            <w:tcW w:w="1593" w:type="dxa"/>
          </w:tcPr>
          <w:p w14:paraId="034033B1"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510BBF94" w14:textId="77777777" w:rsidR="00330CE6" w:rsidRPr="009B3195" w:rsidRDefault="00330CE6" w:rsidP="00330CE6">
            <w:pPr>
              <w:pStyle w:val="ConsPlusNormal"/>
              <w:rPr>
                <w:rFonts w:ascii="Times New Roman" w:hAnsi="Times New Roman" w:cs="Times New Roman"/>
              </w:rPr>
            </w:pPr>
          </w:p>
        </w:tc>
        <w:tc>
          <w:tcPr>
            <w:tcW w:w="1013" w:type="dxa"/>
          </w:tcPr>
          <w:p w14:paraId="4AC1660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36665,412</w:t>
            </w:r>
          </w:p>
        </w:tc>
        <w:tc>
          <w:tcPr>
            <w:tcW w:w="992" w:type="dxa"/>
          </w:tcPr>
          <w:p w14:paraId="78744CD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0B5EC8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E4048C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33470D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0EAFAE6" w14:textId="0E1E9C8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0EE94EF" w14:textId="3C45B6A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8BC8BE3" w14:textId="4427F87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DDA3989" w14:textId="60109F4F"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36665,412</w:t>
            </w:r>
          </w:p>
        </w:tc>
      </w:tr>
      <w:tr w:rsidR="00330CE6" w:rsidRPr="009B3195" w14:paraId="2865CD1A" w14:textId="77777777" w:rsidTr="00634896">
        <w:tc>
          <w:tcPr>
            <w:tcW w:w="846" w:type="dxa"/>
            <w:vMerge/>
          </w:tcPr>
          <w:p w14:paraId="6687BE62" w14:textId="77777777" w:rsidR="00330CE6" w:rsidRPr="009B3195" w:rsidRDefault="00330CE6" w:rsidP="00330CE6">
            <w:pPr>
              <w:pStyle w:val="ConsPlusNormal"/>
              <w:rPr>
                <w:rFonts w:ascii="Times New Roman" w:hAnsi="Times New Roman" w:cs="Times New Roman"/>
              </w:rPr>
            </w:pPr>
          </w:p>
        </w:tc>
        <w:tc>
          <w:tcPr>
            <w:tcW w:w="2801" w:type="dxa"/>
            <w:vMerge/>
          </w:tcPr>
          <w:p w14:paraId="009F913E" w14:textId="77777777" w:rsidR="00330CE6" w:rsidRPr="009B3195" w:rsidRDefault="00330CE6" w:rsidP="00330CE6">
            <w:pPr>
              <w:pStyle w:val="ConsPlusNormal"/>
              <w:rPr>
                <w:rFonts w:ascii="Times New Roman" w:hAnsi="Times New Roman" w:cs="Times New Roman"/>
              </w:rPr>
            </w:pPr>
          </w:p>
        </w:tc>
        <w:tc>
          <w:tcPr>
            <w:tcW w:w="1593" w:type="dxa"/>
          </w:tcPr>
          <w:p w14:paraId="0493B09F"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30EB86FA" w14:textId="77777777" w:rsidR="00330CE6" w:rsidRPr="009B3195" w:rsidRDefault="00330CE6" w:rsidP="00330CE6">
            <w:pPr>
              <w:pStyle w:val="ConsPlusNormal"/>
              <w:rPr>
                <w:rFonts w:ascii="Times New Roman" w:hAnsi="Times New Roman" w:cs="Times New Roman"/>
              </w:rPr>
            </w:pPr>
          </w:p>
        </w:tc>
        <w:tc>
          <w:tcPr>
            <w:tcW w:w="1013" w:type="dxa"/>
          </w:tcPr>
          <w:p w14:paraId="56A5E12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4BC1FF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022900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8FC6C2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6CF026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3249EC8" w14:textId="3DA17A4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F0548AC" w14:textId="31FAEEA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87294C5" w14:textId="5AD4B11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E9C9752" w14:textId="744F7CC5"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4E9B37B1" w14:textId="77777777" w:rsidTr="00634896">
        <w:tc>
          <w:tcPr>
            <w:tcW w:w="846" w:type="dxa"/>
            <w:vMerge/>
          </w:tcPr>
          <w:p w14:paraId="647A2DA5" w14:textId="77777777" w:rsidR="00330CE6" w:rsidRPr="009B3195" w:rsidRDefault="00330CE6" w:rsidP="00330CE6">
            <w:pPr>
              <w:pStyle w:val="ConsPlusNormal"/>
              <w:rPr>
                <w:rFonts w:ascii="Times New Roman" w:hAnsi="Times New Roman" w:cs="Times New Roman"/>
              </w:rPr>
            </w:pPr>
          </w:p>
        </w:tc>
        <w:tc>
          <w:tcPr>
            <w:tcW w:w="2801" w:type="dxa"/>
            <w:vMerge/>
          </w:tcPr>
          <w:p w14:paraId="3E35EC8E" w14:textId="77777777" w:rsidR="00330CE6" w:rsidRPr="009B3195" w:rsidRDefault="00330CE6" w:rsidP="00330CE6">
            <w:pPr>
              <w:pStyle w:val="ConsPlusNormal"/>
              <w:rPr>
                <w:rFonts w:ascii="Times New Roman" w:hAnsi="Times New Roman" w:cs="Times New Roman"/>
              </w:rPr>
            </w:pPr>
          </w:p>
        </w:tc>
        <w:tc>
          <w:tcPr>
            <w:tcW w:w="1593" w:type="dxa"/>
          </w:tcPr>
          <w:p w14:paraId="35C0E6B8"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445FE03C" w14:textId="77777777" w:rsidR="00330CE6" w:rsidRPr="009B3195" w:rsidRDefault="00330CE6" w:rsidP="00330CE6">
            <w:pPr>
              <w:pStyle w:val="ConsPlusNormal"/>
              <w:rPr>
                <w:rFonts w:ascii="Times New Roman" w:hAnsi="Times New Roman" w:cs="Times New Roman"/>
              </w:rPr>
            </w:pPr>
          </w:p>
        </w:tc>
        <w:tc>
          <w:tcPr>
            <w:tcW w:w="1013" w:type="dxa"/>
          </w:tcPr>
          <w:p w14:paraId="2D2A2AE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5BC8FD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DE8417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223675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33F4B3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4CD8E00" w14:textId="05609B6A"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D34A991" w14:textId="792B192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365DD0D" w14:textId="2F1E019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E347C8E" w14:textId="4EC1FF24"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63CD6F92" w14:textId="77777777" w:rsidTr="00634896">
        <w:tc>
          <w:tcPr>
            <w:tcW w:w="846" w:type="dxa"/>
            <w:vMerge w:val="restart"/>
          </w:tcPr>
          <w:p w14:paraId="33B44E8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2.3.9.</w:t>
            </w:r>
          </w:p>
        </w:tc>
        <w:tc>
          <w:tcPr>
            <w:tcW w:w="2801" w:type="dxa"/>
            <w:vMerge w:val="restart"/>
          </w:tcPr>
          <w:p w14:paraId="27365B7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Приобретение специализированной дорожной техники</w:t>
            </w:r>
          </w:p>
        </w:tc>
        <w:tc>
          <w:tcPr>
            <w:tcW w:w="1593" w:type="dxa"/>
          </w:tcPr>
          <w:p w14:paraId="6B603281"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647E813D"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tcPr>
          <w:p w14:paraId="6430DD1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1133,982</w:t>
            </w:r>
          </w:p>
        </w:tc>
        <w:tc>
          <w:tcPr>
            <w:tcW w:w="992" w:type="dxa"/>
          </w:tcPr>
          <w:p w14:paraId="419EDD0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69314D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392484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DEBA80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29E41E1" w14:textId="1471A8C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D789DA1" w14:textId="511D657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E118A7E" w14:textId="30C15FA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49A0563" w14:textId="75DDEE72"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1133,982</w:t>
            </w:r>
          </w:p>
        </w:tc>
      </w:tr>
      <w:tr w:rsidR="00330CE6" w:rsidRPr="009B3195" w14:paraId="259F5D3D" w14:textId="77777777" w:rsidTr="00634896">
        <w:tc>
          <w:tcPr>
            <w:tcW w:w="846" w:type="dxa"/>
            <w:vMerge/>
          </w:tcPr>
          <w:p w14:paraId="5B3E0E40" w14:textId="77777777" w:rsidR="00330CE6" w:rsidRPr="009B3195" w:rsidRDefault="00330CE6" w:rsidP="00330CE6">
            <w:pPr>
              <w:pStyle w:val="ConsPlusNormal"/>
              <w:rPr>
                <w:rFonts w:ascii="Times New Roman" w:hAnsi="Times New Roman" w:cs="Times New Roman"/>
              </w:rPr>
            </w:pPr>
          </w:p>
        </w:tc>
        <w:tc>
          <w:tcPr>
            <w:tcW w:w="2801" w:type="dxa"/>
            <w:vMerge/>
          </w:tcPr>
          <w:p w14:paraId="76B5A1C3" w14:textId="77777777" w:rsidR="00330CE6" w:rsidRPr="009B3195" w:rsidRDefault="00330CE6" w:rsidP="00330CE6">
            <w:pPr>
              <w:pStyle w:val="ConsPlusNormal"/>
              <w:rPr>
                <w:rFonts w:ascii="Times New Roman" w:hAnsi="Times New Roman" w:cs="Times New Roman"/>
              </w:rPr>
            </w:pPr>
          </w:p>
        </w:tc>
        <w:tc>
          <w:tcPr>
            <w:tcW w:w="1593" w:type="dxa"/>
          </w:tcPr>
          <w:p w14:paraId="310BA0FD"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62BDA29" w14:textId="77777777" w:rsidR="00330CE6" w:rsidRPr="009B3195" w:rsidRDefault="00330CE6" w:rsidP="00330CE6">
            <w:pPr>
              <w:pStyle w:val="ConsPlusNormal"/>
              <w:rPr>
                <w:rFonts w:ascii="Times New Roman" w:hAnsi="Times New Roman" w:cs="Times New Roman"/>
              </w:rPr>
            </w:pPr>
          </w:p>
        </w:tc>
        <w:tc>
          <w:tcPr>
            <w:tcW w:w="1013" w:type="dxa"/>
          </w:tcPr>
          <w:p w14:paraId="7B5D1EF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E7A2C9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00E947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A62AF1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6E3C39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5C68CF9" w14:textId="5A03347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41BA366" w14:textId="4363DB9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0709D91" w14:textId="7DD962B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AD48280" w14:textId="61FAE002"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2F080B9B" w14:textId="77777777" w:rsidTr="00634896">
        <w:tc>
          <w:tcPr>
            <w:tcW w:w="846" w:type="dxa"/>
            <w:vMerge/>
          </w:tcPr>
          <w:p w14:paraId="6DC8C6D9" w14:textId="77777777" w:rsidR="00330CE6" w:rsidRPr="009B3195" w:rsidRDefault="00330CE6" w:rsidP="00330CE6">
            <w:pPr>
              <w:pStyle w:val="ConsPlusNormal"/>
              <w:rPr>
                <w:rFonts w:ascii="Times New Roman" w:hAnsi="Times New Roman" w:cs="Times New Roman"/>
              </w:rPr>
            </w:pPr>
          </w:p>
        </w:tc>
        <w:tc>
          <w:tcPr>
            <w:tcW w:w="2801" w:type="dxa"/>
            <w:vMerge/>
          </w:tcPr>
          <w:p w14:paraId="4A815CEE" w14:textId="77777777" w:rsidR="00330CE6" w:rsidRPr="009B3195" w:rsidRDefault="00330CE6" w:rsidP="00330CE6">
            <w:pPr>
              <w:pStyle w:val="ConsPlusNormal"/>
              <w:rPr>
                <w:rFonts w:ascii="Times New Roman" w:hAnsi="Times New Roman" w:cs="Times New Roman"/>
              </w:rPr>
            </w:pPr>
          </w:p>
        </w:tc>
        <w:tc>
          <w:tcPr>
            <w:tcW w:w="1593" w:type="dxa"/>
          </w:tcPr>
          <w:p w14:paraId="5FD6F81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54F87E32" w14:textId="77777777" w:rsidR="00330CE6" w:rsidRPr="009B3195" w:rsidRDefault="00330CE6" w:rsidP="00330CE6">
            <w:pPr>
              <w:pStyle w:val="ConsPlusNormal"/>
              <w:rPr>
                <w:rFonts w:ascii="Times New Roman" w:hAnsi="Times New Roman" w:cs="Times New Roman"/>
              </w:rPr>
            </w:pPr>
          </w:p>
        </w:tc>
        <w:tc>
          <w:tcPr>
            <w:tcW w:w="1013" w:type="dxa"/>
          </w:tcPr>
          <w:p w14:paraId="5C0E16F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393AA3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2F4F6E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AB2268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F7E1FF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3E6BFA9" w14:textId="6EED8FB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FDF3378" w14:textId="070428D1"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B273E3B" w14:textId="7E85298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49DA678" w14:textId="2B59B2A5"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611A7CA8" w14:textId="77777777" w:rsidTr="00634896">
        <w:tc>
          <w:tcPr>
            <w:tcW w:w="846" w:type="dxa"/>
            <w:vMerge/>
          </w:tcPr>
          <w:p w14:paraId="62B2141F" w14:textId="77777777" w:rsidR="00330CE6" w:rsidRPr="009B3195" w:rsidRDefault="00330CE6" w:rsidP="00330CE6">
            <w:pPr>
              <w:pStyle w:val="ConsPlusNormal"/>
              <w:rPr>
                <w:rFonts w:ascii="Times New Roman" w:hAnsi="Times New Roman" w:cs="Times New Roman"/>
              </w:rPr>
            </w:pPr>
          </w:p>
        </w:tc>
        <w:tc>
          <w:tcPr>
            <w:tcW w:w="2801" w:type="dxa"/>
            <w:vMerge/>
          </w:tcPr>
          <w:p w14:paraId="64BAC8CB" w14:textId="77777777" w:rsidR="00330CE6" w:rsidRPr="009B3195" w:rsidRDefault="00330CE6" w:rsidP="00330CE6">
            <w:pPr>
              <w:pStyle w:val="ConsPlusNormal"/>
              <w:rPr>
                <w:rFonts w:ascii="Times New Roman" w:hAnsi="Times New Roman" w:cs="Times New Roman"/>
              </w:rPr>
            </w:pPr>
          </w:p>
        </w:tc>
        <w:tc>
          <w:tcPr>
            <w:tcW w:w="1593" w:type="dxa"/>
          </w:tcPr>
          <w:p w14:paraId="6CB60449"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1DCF5DFB" w14:textId="77777777" w:rsidR="00330CE6" w:rsidRPr="009B3195" w:rsidRDefault="00330CE6" w:rsidP="00330CE6">
            <w:pPr>
              <w:pStyle w:val="ConsPlusNormal"/>
              <w:rPr>
                <w:rFonts w:ascii="Times New Roman" w:hAnsi="Times New Roman" w:cs="Times New Roman"/>
              </w:rPr>
            </w:pPr>
          </w:p>
        </w:tc>
        <w:tc>
          <w:tcPr>
            <w:tcW w:w="1013" w:type="dxa"/>
          </w:tcPr>
          <w:p w14:paraId="37552A9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1133,982</w:t>
            </w:r>
          </w:p>
        </w:tc>
        <w:tc>
          <w:tcPr>
            <w:tcW w:w="992" w:type="dxa"/>
          </w:tcPr>
          <w:p w14:paraId="594FDCD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7D7F2D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28C91B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5BF621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1D09D18" w14:textId="00FC4B3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1038BF7" w14:textId="056B5D9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61F3240" w14:textId="4FF3595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A21E351" w14:textId="1B8B328E"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1133,982</w:t>
            </w:r>
          </w:p>
        </w:tc>
      </w:tr>
      <w:tr w:rsidR="00330CE6" w:rsidRPr="009B3195" w14:paraId="78AE8686" w14:textId="77777777" w:rsidTr="00634896">
        <w:tc>
          <w:tcPr>
            <w:tcW w:w="846" w:type="dxa"/>
            <w:vMerge/>
          </w:tcPr>
          <w:p w14:paraId="502D17E4" w14:textId="77777777" w:rsidR="00330CE6" w:rsidRPr="009B3195" w:rsidRDefault="00330CE6" w:rsidP="00330CE6">
            <w:pPr>
              <w:pStyle w:val="ConsPlusNormal"/>
              <w:rPr>
                <w:rFonts w:ascii="Times New Roman" w:hAnsi="Times New Roman" w:cs="Times New Roman"/>
              </w:rPr>
            </w:pPr>
          </w:p>
        </w:tc>
        <w:tc>
          <w:tcPr>
            <w:tcW w:w="2801" w:type="dxa"/>
            <w:vMerge/>
          </w:tcPr>
          <w:p w14:paraId="6CFA5E04" w14:textId="77777777" w:rsidR="00330CE6" w:rsidRPr="009B3195" w:rsidRDefault="00330CE6" w:rsidP="00330CE6">
            <w:pPr>
              <w:pStyle w:val="ConsPlusNormal"/>
              <w:rPr>
                <w:rFonts w:ascii="Times New Roman" w:hAnsi="Times New Roman" w:cs="Times New Roman"/>
              </w:rPr>
            </w:pPr>
          </w:p>
        </w:tc>
        <w:tc>
          <w:tcPr>
            <w:tcW w:w="1593" w:type="dxa"/>
          </w:tcPr>
          <w:p w14:paraId="5BF5B7A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7C92CF8A" w14:textId="77777777" w:rsidR="00330CE6" w:rsidRPr="009B3195" w:rsidRDefault="00330CE6" w:rsidP="00330CE6">
            <w:pPr>
              <w:pStyle w:val="ConsPlusNormal"/>
              <w:rPr>
                <w:rFonts w:ascii="Times New Roman" w:hAnsi="Times New Roman" w:cs="Times New Roman"/>
              </w:rPr>
            </w:pPr>
          </w:p>
        </w:tc>
        <w:tc>
          <w:tcPr>
            <w:tcW w:w="1013" w:type="dxa"/>
          </w:tcPr>
          <w:p w14:paraId="2730CD7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647B45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7DE1A1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E9CA05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9BF8F8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D194690" w14:textId="0621BB2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4663CE6" w14:textId="2BABA72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9FE4332" w14:textId="2BC32B1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4F22628" w14:textId="35D791B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7CBF88B7" w14:textId="77777777" w:rsidTr="00634896">
        <w:tc>
          <w:tcPr>
            <w:tcW w:w="846" w:type="dxa"/>
            <w:vMerge w:val="restart"/>
          </w:tcPr>
          <w:p w14:paraId="5A6BB32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2.3.10.</w:t>
            </w:r>
          </w:p>
        </w:tc>
        <w:tc>
          <w:tcPr>
            <w:tcW w:w="2801" w:type="dxa"/>
            <w:vMerge w:val="restart"/>
          </w:tcPr>
          <w:p w14:paraId="70C48501"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Разработка проектно-сметной документации на проведение работ по сохранению объекта культурного наследия регионального значения - памятника В.К. Арсеньева</w:t>
            </w:r>
          </w:p>
        </w:tc>
        <w:tc>
          <w:tcPr>
            <w:tcW w:w="1593" w:type="dxa"/>
          </w:tcPr>
          <w:p w14:paraId="3E2F6D2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3C7B3953"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989</w:t>
            </w:r>
          </w:p>
        </w:tc>
        <w:tc>
          <w:tcPr>
            <w:tcW w:w="1013" w:type="dxa"/>
          </w:tcPr>
          <w:p w14:paraId="5E52FBE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599,553</w:t>
            </w:r>
          </w:p>
        </w:tc>
        <w:tc>
          <w:tcPr>
            <w:tcW w:w="992" w:type="dxa"/>
          </w:tcPr>
          <w:p w14:paraId="30974D4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77B52C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123CE4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5AC2FF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214CBD0" w14:textId="536E0E6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9C89978" w14:textId="4B81492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03F11B5" w14:textId="42E7C09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9B7D6FD" w14:textId="1A64989A"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599,553</w:t>
            </w:r>
          </w:p>
        </w:tc>
      </w:tr>
      <w:tr w:rsidR="00330CE6" w:rsidRPr="009B3195" w14:paraId="5D876B15" w14:textId="77777777" w:rsidTr="00634896">
        <w:tc>
          <w:tcPr>
            <w:tcW w:w="846" w:type="dxa"/>
            <w:vMerge/>
          </w:tcPr>
          <w:p w14:paraId="5AECC865" w14:textId="77777777" w:rsidR="00330CE6" w:rsidRPr="009B3195" w:rsidRDefault="00330CE6" w:rsidP="00330CE6">
            <w:pPr>
              <w:pStyle w:val="ConsPlusNormal"/>
              <w:rPr>
                <w:rFonts w:ascii="Times New Roman" w:hAnsi="Times New Roman" w:cs="Times New Roman"/>
              </w:rPr>
            </w:pPr>
          </w:p>
        </w:tc>
        <w:tc>
          <w:tcPr>
            <w:tcW w:w="2801" w:type="dxa"/>
            <w:vMerge/>
          </w:tcPr>
          <w:p w14:paraId="48D0A488" w14:textId="77777777" w:rsidR="00330CE6" w:rsidRPr="009B3195" w:rsidRDefault="00330CE6" w:rsidP="00330CE6">
            <w:pPr>
              <w:pStyle w:val="ConsPlusNormal"/>
              <w:rPr>
                <w:rFonts w:ascii="Times New Roman" w:hAnsi="Times New Roman" w:cs="Times New Roman"/>
              </w:rPr>
            </w:pPr>
          </w:p>
        </w:tc>
        <w:tc>
          <w:tcPr>
            <w:tcW w:w="1593" w:type="dxa"/>
          </w:tcPr>
          <w:p w14:paraId="0744C71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749623A7" w14:textId="77777777" w:rsidR="00330CE6" w:rsidRPr="009B3195" w:rsidRDefault="00330CE6" w:rsidP="00330CE6">
            <w:pPr>
              <w:pStyle w:val="ConsPlusNormal"/>
              <w:rPr>
                <w:rFonts w:ascii="Times New Roman" w:hAnsi="Times New Roman" w:cs="Times New Roman"/>
              </w:rPr>
            </w:pPr>
          </w:p>
        </w:tc>
        <w:tc>
          <w:tcPr>
            <w:tcW w:w="1013" w:type="dxa"/>
          </w:tcPr>
          <w:p w14:paraId="3EE2B24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9DD59B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BC826E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889998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1D3A49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EBDB223" w14:textId="37270BD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50B3107" w14:textId="4DB5C8B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28EC1FD" w14:textId="439D7B8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F5CFDF4" w14:textId="2E97045A"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47D484D1" w14:textId="77777777" w:rsidTr="00634896">
        <w:tc>
          <w:tcPr>
            <w:tcW w:w="846" w:type="dxa"/>
            <w:vMerge/>
          </w:tcPr>
          <w:p w14:paraId="2F23DEC5" w14:textId="77777777" w:rsidR="00330CE6" w:rsidRPr="009B3195" w:rsidRDefault="00330CE6" w:rsidP="00330CE6">
            <w:pPr>
              <w:pStyle w:val="ConsPlusNormal"/>
              <w:rPr>
                <w:rFonts w:ascii="Times New Roman" w:hAnsi="Times New Roman" w:cs="Times New Roman"/>
              </w:rPr>
            </w:pPr>
          </w:p>
        </w:tc>
        <w:tc>
          <w:tcPr>
            <w:tcW w:w="2801" w:type="dxa"/>
            <w:vMerge/>
          </w:tcPr>
          <w:p w14:paraId="0E25F2C0" w14:textId="77777777" w:rsidR="00330CE6" w:rsidRPr="009B3195" w:rsidRDefault="00330CE6" w:rsidP="00330CE6">
            <w:pPr>
              <w:pStyle w:val="ConsPlusNormal"/>
              <w:rPr>
                <w:rFonts w:ascii="Times New Roman" w:hAnsi="Times New Roman" w:cs="Times New Roman"/>
              </w:rPr>
            </w:pPr>
          </w:p>
        </w:tc>
        <w:tc>
          <w:tcPr>
            <w:tcW w:w="1593" w:type="dxa"/>
          </w:tcPr>
          <w:p w14:paraId="60DE78A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51C794C1" w14:textId="77777777" w:rsidR="00330CE6" w:rsidRPr="009B3195" w:rsidRDefault="00330CE6" w:rsidP="00330CE6">
            <w:pPr>
              <w:pStyle w:val="ConsPlusNormal"/>
              <w:rPr>
                <w:rFonts w:ascii="Times New Roman" w:hAnsi="Times New Roman" w:cs="Times New Roman"/>
              </w:rPr>
            </w:pPr>
          </w:p>
        </w:tc>
        <w:tc>
          <w:tcPr>
            <w:tcW w:w="1013" w:type="dxa"/>
          </w:tcPr>
          <w:p w14:paraId="70A2942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81A15B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BC042B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9CCE8A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50758D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619A9E9" w14:textId="7CBF787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4098D64" w14:textId="5964C08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1548FE7" w14:textId="371255C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5E90794" w14:textId="69B50A2F"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581239BE" w14:textId="77777777" w:rsidTr="00634896">
        <w:tc>
          <w:tcPr>
            <w:tcW w:w="846" w:type="dxa"/>
            <w:vMerge/>
          </w:tcPr>
          <w:p w14:paraId="3EF82DC7" w14:textId="77777777" w:rsidR="00330CE6" w:rsidRPr="009B3195" w:rsidRDefault="00330CE6" w:rsidP="00330CE6">
            <w:pPr>
              <w:pStyle w:val="ConsPlusNormal"/>
              <w:rPr>
                <w:rFonts w:ascii="Times New Roman" w:hAnsi="Times New Roman" w:cs="Times New Roman"/>
              </w:rPr>
            </w:pPr>
          </w:p>
        </w:tc>
        <w:tc>
          <w:tcPr>
            <w:tcW w:w="2801" w:type="dxa"/>
            <w:vMerge/>
          </w:tcPr>
          <w:p w14:paraId="5200FBB1" w14:textId="77777777" w:rsidR="00330CE6" w:rsidRPr="009B3195" w:rsidRDefault="00330CE6" w:rsidP="00330CE6">
            <w:pPr>
              <w:pStyle w:val="ConsPlusNormal"/>
              <w:rPr>
                <w:rFonts w:ascii="Times New Roman" w:hAnsi="Times New Roman" w:cs="Times New Roman"/>
              </w:rPr>
            </w:pPr>
          </w:p>
        </w:tc>
        <w:tc>
          <w:tcPr>
            <w:tcW w:w="1593" w:type="dxa"/>
          </w:tcPr>
          <w:p w14:paraId="0AC48B5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31219059" w14:textId="77777777" w:rsidR="00330CE6" w:rsidRPr="009B3195" w:rsidRDefault="00330CE6" w:rsidP="00330CE6">
            <w:pPr>
              <w:pStyle w:val="ConsPlusNormal"/>
              <w:rPr>
                <w:rFonts w:ascii="Times New Roman" w:hAnsi="Times New Roman" w:cs="Times New Roman"/>
              </w:rPr>
            </w:pPr>
          </w:p>
        </w:tc>
        <w:tc>
          <w:tcPr>
            <w:tcW w:w="1013" w:type="dxa"/>
          </w:tcPr>
          <w:p w14:paraId="6FAB6BB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599,553</w:t>
            </w:r>
          </w:p>
        </w:tc>
        <w:tc>
          <w:tcPr>
            <w:tcW w:w="992" w:type="dxa"/>
          </w:tcPr>
          <w:p w14:paraId="1E502CF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4D9BF5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08E74F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42A64C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F831085" w14:textId="39E6D7B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0816252" w14:textId="0637A91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464DF7C" w14:textId="786798E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968E47C" w14:textId="0421812A"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599,553</w:t>
            </w:r>
          </w:p>
        </w:tc>
      </w:tr>
      <w:tr w:rsidR="00330CE6" w:rsidRPr="009B3195" w14:paraId="2325E674" w14:textId="77777777" w:rsidTr="00634896">
        <w:tc>
          <w:tcPr>
            <w:tcW w:w="846" w:type="dxa"/>
            <w:vMerge/>
          </w:tcPr>
          <w:p w14:paraId="4E3E1FEA" w14:textId="77777777" w:rsidR="00330CE6" w:rsidRPr="009B3195" w:rsidRDefault="00330CE6" w:rsidP="00330CE6">
            <w:pPr>
              <w:pStyle w:val="ConsPlusNormal"/>
              <w:rPr>
                <w:rFonts w:ascii="Times New Roman" w:hAnsi="Times New Roman" w:cs="Times New Roman"/>
              </w:rPr>
            </w:pPr>
          </w:p>
        </w:tc>
        <w:tc>
          <w:tcPr>
            <w:tcW w:w="2801" w:type="dxa"/>
            <w:vMerge/>
          </w:tcPr>
          <w:p w14:paraId="405B3172" w14:textId="77777777" w:rsidR="00330CE6" w:rsidRPr="009B3195" w:rsidRDefault="00330CE6" w:rsidP="00330CE6">
            <w:pPr>
              <w:pStyle w:val="ConsPlusNormal"/>
              <w:rPr>
                <w:rFonts w:ascii="Times New Roman" w:hAnsi="Times New Roman" w:cs="Times New Roman"/>
              </w:rPr>
            </w:pPr>
          </w:p>
        </w:tc>
        <w:tc>
          <w:tcPr>
            <w:tcW w:w="1593" w:type="dxa"/>
          </w:tcPr>
          <w:p w14:paraId="0584A94D"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4D5F9C01" w14:textId="77777777" w:rsidR="00330CE6" w:rsidRPr="009B3195" w:rsidRDefault="00330CE6" w:rsidP="00330CE6">
            <w:pPr>
              <w:pStyle w:val="ConsPlusNormal"/>
              <w:rPr>
                <w:rFonts w:ascii="Times New Roman" w:hAnsi="Times New Roman" w:cs="Times New Roman"/>
              </w:rPr>
            </w:pPr>
          </w:p>
        </w:tc>
        <w:tc>
          <w:tcPr>
            <w:tcW w:w="1013" w:type="dxa"/>
          </w:tcPr>
          <w:p w14:paraId="67F0B29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7FF6D9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D1B4E6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B9BD9D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501538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52C3F27" w14:textId="034065A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748FC96" w14:textId="2EEECDC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6438E03" w14:textId="2AF054F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EEDC832" w14:textId="7CDE4680"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16B0152F" w14:textId="77777777" w:rsidTr="00634896">
        <w:tc>
          <w:tcPr>
            <w:tcW w:w="846" w:type="dxa"/>
            <w:vMerge w:val="restart"/>
          </w:tcPr>
          <w:p w14:paraId="0006C42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2.3.11.</w:t>
            </w:r>
          </w:p>
        </w:tc>
        <w:tc>
          <w:tcPr>
            <w:tcW w:w="2801" w:type="dxa"/>
            <w:vMerge w:val="restart"/>
          </w:tcPr>
          <w:p w14:paraId="1E9F3DF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Проведение историко-культурной экспертизы объекта культурного наследия регионального значения - памятника В.К. Арсеньева</w:t>
            </w:r>
          </w:p>
        </w:tc>
        <w:tc>
          <w:tcPr>
            <w:tcW w:w="1593" w:type="dxa"/>
          </w:tcPr>
          <w:p w14:paraId="5E182E7A"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60BBE352"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989</w:t>
            </w:r>
          </w:p>
        </w:tc>
        <w:tc>
          <w:tcPr>
            <w:tcW w:w="1013" w:type="dxa"/>
          </w:tcPr>
          <w:p w14:paraId="230CBB4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299,132</w:t>
            </w:r>
          </w:p>
        </w:tc>
        <w:tc>
          <w:tcPr>
            <w:tcW w:w="992" w:type="dxa"/>
          </w:tcPr>
          <w:p w14:paraId="3A7A2BC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BEE2A9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AE5A12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664200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F766293" w14:textId="26B3332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EFB4583" w14:textId="2CC7AF2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C014795" w14:textId="3CEDB34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A2D4B56" w14:textId="18AC107D"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299,132</w:t>
            </w:r>
          </w:p>
        </w:tc>
      </w:tr>
      <w:tr w:rsidR="00330CE6" w:rsidRPr="009B3195" w14:paraId="0169AAAD" w14:textId="77777777" w:rsidTr="00634896">
        <w:tc>
          <w:tcPr>
            <w:tcW w:w="846" w:type="dxa"/>
            <w:vMerge/>
          </w:tcPr>
          <w:p w14:paraId="7C2977F9" w14:textId="77777777" w:rsidR="00330CE6" w:rsidRPr="009B3195" w:rsidRDefault="00330CE6" w:rsidP="00330CE6">
            <w:pPr>
              <w:pStyle w:val="ConsPlusNormal"/>
              <w:rPr>
                <w:rFonts w:ascii="Times New Roman" w:hAnsi="Times New Roman" w:cs="Times New Roman"/>
              </w:rPr>
            </w:pPr>
          </w:p>
        </w:tc>
        <w:tc>
          <w:tcPr>
            <w:tcW w:w="2801" w:type="dxa"/>
            <w:vMerge/>
          </w:tcPr>
          <w:p w14:paraId="5DEC8BBC" w14:textId="77777777" w:rsidR="00330CE6" w:rsidRPr="009B3195" w:rsidRDefault="00330CE6" w:rsidP="00330CE6">
            <w:pPr>
              <w:pStyle w:val="ConsPlusNormal"/>
              <w:rPr>
                <w:rFonts w:ascii="Times New Roman" w:hAnsi="Times New Roman" w:cs="Times New Roman"/>
              </w:rPr>
            </w:pPr>
          </w:p>
        </w:tc>
        <w:tc>
          <w:tcPr>
            <w:tcW w:w="1593" w:type="dxa"/>
          </w:tcPr>
          <w:p w14:paraId="56B983F0"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6076375" w14:textId="77777777" w:rsidR="00330CE6" w:rsidRPr="009B3195" w:rsidRDefault="00330CE6" w:rsidP="00330CE6">
            <w:pPr>
              <w:pStyle w:val="ConsPlusNormal"/>
              <w:rPr>
                <w:rFonts w:ascii="Times New Roman" w:hAnsi="Times New Roman" w:cs="Times New Roman"/>
              </w:rPr>
            </w:pPr>
          </w:p>
        </w:tc>
        <w:tc>
          <w:tcPr>
            <w:tcW w:w="1013" w:type="dxa"/>
          </w:tcPr>
          <w:p w14:paraId="047F4E1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2E42A0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62D9F5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F47BBE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E00763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DA57D90" w14:textId="7FF4D29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C17DF16" w14:textId="6D5F30F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0817F6D" w14:textId="10256DE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2C31782" w14:textId="7823CD22"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13D7F12F" w14:textId="77777777" w:rsidTr="00634896">
        <w:tc>
          <w:tcPr>
            <w:tcW w:w="846" w:type="dxa"/>
            <w:vMerge/>
          </w:tcPr>
          <w:p w14:paraId="4DC55729" w14:textId="77777777" w:rsidR="00330CE6" w:rsidRPr="009B3195" w:rsidRDefault="00330CE6" w:rsidP="00330CE6">
            <w:pPr>
              <w:pStyle w:val="ConsPlusNormal"/>
              <w:rPr>
                <w:rFonts w:ascii="Times New Roman" w:hAnsi="Times New Roman" w:cs="Times New Roman"/>
              </w:rPr>
            </w:pPr>
          </w:p>
        </w:tc>
        <w:tc>
          <w:tcPr>
            <w:tcW w:w="2801" w:type="dxa"/>
            <w:vMerge/>
          </w:tcPr>
          <w:p w14:paraId="26AD8F19" w14:textId="77777777" w:rsidR="00330CE6" w:rsidRPr="009B3195" w:rsidRDefault="00330CE6" w:rsidP="00330CE6">
            <w:pPr>
              <w:pStyle w:val="ConsPlusNormal"/>
              <w:rPr>
                <w:rFonts w:ascii="Times New Roman" w:hAnsi="Times New Roman" w:cs="Times New Roman"/>
              </w:rPr>
            </w:pPr>
          </w:p>
        </w:tc>
        <w:tc>
          <w:tcPr>
            <w:tcW w:w="1593" w:type="dxa"/>
          </w:tcPr>
          <w:p w14:paraId="6B5770C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148F1D3A" w14:textId="77777777" w:rsidR="00330CE6" w:rsidRPr="009B3195" w:rsidRDefault="00330CE6" w:rsidP="00330CE6">
            <w:pPr>
              <w:pStyle w:val="ConsPlusNormal"/>
              <w:rPr>
                <w:rFonts w:ascii="Times New Roman" w:hAnsi="Times New Roman" w:cs="Times New Roman"/>
              </w:rPr>
            </w:pPr>
          </w:p>
        </w:tc>
        <w:tc>
          <w:tcPr>
            <w:tcW w:w="1013" w:type="dxa"/>
          </w:tcPr>
          <w:p w14:paraId="5160E8C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DCDEDD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028F2C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DF7325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F53BA6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8E1B332" w14:textId="0AE7D66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2E0FC76" w14:textId="2F607CA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46A71B3" w14:textId="5072E38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A21F59A" w14:textId="530225A1"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1EF0E70F" w14:textId="77777777" w:rsidTr="00634896">
        <w:tc>
          <w:tcPr>
            <w:tcW w:w="846" w:type="dxa"/>
            <w:vMerge/>
          </w:tcPr>
          <w:p w14:paraId="5E4C628D" w14:textId="77777777" w:rsidR="00330CE6" w:rsidRPr="009B3195" w:rsidRDefault="00330CE6" w:rsidP="00330CE6">
            <w:pPr>
              <w:pStyle w:val="ConsPlusNormal"/>
              <w:rPr>
                <w:rFonts w:ascii="Times New Roman" w:hAnsi="Times New Roman" w:cs="Times New Roman"/>
              </w:rPr>
            </w:pPr>
          </w:p>
        </w:tc>
        <w:tc>
          <w:tcPr>
            <w:tcW w:w="2801" w:type="dxa"/>
            <w:vMerge/>
          </w:tcPr>
          <w:p w14:paraId="336DAA31" w14:textId="77777777" w:rsidR="00330CE6" w:rsidRPr="009B3195" w:rsidRDefault="00330CE6" w:rsidP="00330CE6">
            <w:pPr>
              <w:pStyle w:val="ConsPlusNormal"/>
              <w:rPr>
                <w:rFonts w:ascii="Times New Roman" w:hAnsi="Times New Roman" w:cs="Times New Roman"/>
              </w:rPr>
            </w:pPr>
          </w:p>
        </w:tc>
        <w:tc>
          <w:tcPr>
            <w:tcW w:w="1593" w:type="dxa"/>
          </w:tcPr>
          <w:p w14:paraId="1126F40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1E6C0B9B" w14:textId="77777777" w:rsidR="00330CE6" w:rsidRPr="009B3195" w:rsidRDefault="00330CE6" w:rsidP="00330CE6">
            <w:pPr>
              <w:pStyle w:val="ConsPlusNormal"/>
              <w:rPr>
                <w:rFonts w:ascii="Times New Roman" w:hAnsi="Times New Roman" w:cs="Times New Roman"/>
              </w:rPr>
            </w:pPr>
          </w:p>
        </w:tc>
        <w:tc>
          <w:tcPr>
            <w:tcW w:w="1013" w:type="dxa"/>
          </w:tcPr>
          <w:p w14:paraId="3205FE1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299,132</w:t>
            </w:r>
          </w:p>
        </w:tc>
        <w:tc>
          <w:tcPr>
            <w:tcW w:w="992" w:type="dxa"/>
          </w:tcPr>
          <w:p w14:paraId="2AF1AED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4CC687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0CF425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A31D40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D5C20DA" w14:textId="03F739C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ADCBB0F" w14:textId="04CFBCE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3ACFE89" w14:textId="4B9C47B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4A0267A" w14:textId="52989C32"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299,132</w:t>
            </w:r>
          </w:p>
        </w:tc>
      </w:tr>
      <w:tr w:rsidR="00330CE6" w:rsidRPr="009B3195" w14:paraId="0982FBE0" w14:textId="77777777" w:rsidTr="00634896">
        <w:tc>
          <w:tcPr>
            <w:tcW w:w="846" w:type="dxa"/>
            <w:vMerge/>
          </w:tcPr>
          <w:p w14:paraId="1ADCE63F" w14:textId="77777777" w:rsidR="00330CE6" w:rsidRPr="009B3195" w:rsidRDefault="00330CE6" w:rsidP="00330CE6">
            <w:pPr>
              <w:pStyle w:val="ConsPlusNormal"/>
              <w:rPr>
                <w:rFonts w:ascii="Times New Roman" w:hAnsi="Times New Roman" w:cs="Times New Roman"/>
              </w:rPr>
            </w:pPr>
          </w:p>
        </w:tc>
        <w:tc>
          <w:tcPr>
            <w:tcW w:w="2801" w:type="dxa"/>
            <w:vMerge/>
          </w:tcPr>
          <w:p w14:paraId="2779B06B" w14:textId="77777777" w:rsidR="00330CE6" w:rsidRPr="009B3195" w:rsidRDefault="00330CE6" w:rsidP="00330CE6">
            <w:pPr>
              <w:pStyle w:val="ConsPlusNormal"/>
              <w:rPr>
                <w:rFonts w:ascii="Times New Roman" w:hAnsi="Times New Roman" w:cs="Times New Roman"/>
              </w:rPr>
            </w:pPr>
          </w:p>
        </w:tc>
        <w:tc>
          <w:tcPr>
            <w:tcW w:w="1593" w:type="dxa"/>
          </w:tcPr>
          <w:p w14:paraId="0271AED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5E4C7FBC" w14:textId="77777777" w:rsidR="00330CE6" w:rsidRPr="009B3195" w:rsidRDefault="00330CE6" w:rsidP="00330CE6">
            <w:pPr>
              <w:pStyle w:val="ConsPlusNormal"/>
              <w:rPr>
                <w:rFonts w:ascii="Times New Roman" w:hAnsi="Times New Roman" w:cs="Times New Roman"/>
              </w:rPr>
            </w:pPr>
          </w:p>
        </w:tc>
        <w:tc>
          <w:tcPr>
            <w:tcW w:w="1013" w:type="dxa"/>
          </w:tcPr>
          <w:p w14:paraId="37CD3A2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73C8F0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9480DD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C477BB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D63204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204C580" w14:textId="40FD1C5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114E049" w14:textId="5AF29D2A"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44C3CA4" w14:textId="02FDCCF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EDA5887" w14:textId="5EAD957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6D9CD43A" w14:textId="77777777" w:rsidTr="00634896">
        <w:tc>
          <w:tcPr>
            <w:tcW w:w="846" w:type="dxa"/>
            <w:vMerge w:val="restart"/>
          </w:tcPr>
          <w:p w14:paraId="0105892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2.3.12</w:t>
            </w:r>
          </w:p>
        </w:tc>
        <w:tc>
          <w:tcPr>
            <w:tcW w:w="2801" w:type="dxa"/>
            <w:vMerge w:val="restart"/>
          </w:tcPr>
          <w:p w14:paraId="4C6A9F2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Инженерно-техническое обследование объекта - здание пристройки к гимназии N 7, расположенного по адресу: Приморский край, г. Арсеньев, ул. Островского, д. 20/1</w:t>
            </w:r>
          </w:p>
        </w:tc>
        <w:tc>
          <w:tcPr>
            <w:tcW w:w="1593" w:type="dxa"/>
          </w:tcPr>
          <w:p w14:paraId="3167EDFD"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7B21D3E8"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985</w:t>
            </w:r>
          </w:p>
        </w:tc>
        <w:tc>
          <w:tcPr>
            <w:tcW w:w="1013" w:type="dxa"/>
          </w:tcPr>
          <w:p w14:paraId="5BCB52A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22FD08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F5F936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635,0</w:t>
            </w:r>
          </w:p>
        </w:tc>
        <w:tc>
          <w:tcPr>
            <w:tcW w:w="992" w:type="dxa"/>
          </w:tcPr>
          <w:p w14:paraId="30A781E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52F7BC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600F924" w14:textId="4D01700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612D293" w14:textId="726930A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1F39094" w14:textId="4CE7EBE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9AD04C5" w14:textId="3BBF38D1"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635,0</w:t>
            </w:r>
          </w:p>
        </w:tc>
      </w:tr>
      <w:tr w:rsidR="00330CE6" w:rsidRPr="009B3195" w14:paraId="3D50A46C" w14:textId="77777777" w:rsidTr="00634896">
        <w:tc>
          <w:tcPr>
            <w:tcW w:w="846" w:type="dxa"/>
            <w:vMerge/>
          </w:tcPr>
          <w:p w14:paraId="3486AD08" w14:textId="77777777" w:rsidR="00330CE6" w:rsidRPr="009B3195" w:rsidRDefault="00330CE6" w:rsidP="00330CE6">
            <w:pPr>
              <w:pStyle w:val="ConsPlusNormal"/>
              <w:rPr>
                <w:rFonts w:ascii="Times New Roman" w:hAnsi="Times New Roman" w:cs="Times New Roman"/>
              </w:rPr>
            </w:pPr>
          </w:p>
        </w:tc>
        <w:tc>
          <w:tcPr>
            <w:tcW w:w="2801" w:type="dxa"/>
            <w:vMerge/>
          </w:tcPr>
          <w:p w14:paraId="2DA8DE67" w14:textId="77777777" w:rsidR="00330CE6" w:rsidRPr="009B3195" w:rsidRDefault="00330CE6" w:rsidP="00330CE6">
            <w:pPr>
              <w:pStyle w:val="ConsPlusNormal"/>
              <w:rPr>
                <w:rFonts w:ascii="Times New Roman" w:hAnsi="Times New Roman" w:cs="Times New Roman"/>
              </w:rPr>
            </w:pPr>
          </w:p>
        </w:tc>
        <w:tc>
          <w:tcPr>
            <w:tcW w:w="1593" w:type="dxa"/>
          </w:tcPr>
          <w:p w14:paraId="4268EEB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4E9B698E" w14:textId="77777777" w:rsidR="00330CE6" w:rsidRPr="009B3195" w:rsidRDefault="00330CE6" w:rsidP="00330CE6">
            <w:pPr>
              <w:pStyle w:val="ConsPlusNormal"/>
              <w:rPr>
                <w:rFonts w:ascii="Times New Roman" w:hAnsi="Times New Roman" w:cs="Times New Roman"/>
              </w:rPr>
            </w:pPr>
          </w:p>
        </w:tc>
        <w:tc>
          <w:tcPr>
            <w:tcW w:w="1013" w:type="dxa"/>
          </w:tcPr>
          <w:p w14:paraId="3B2D3C7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175467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B1D4E0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E4618C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230C49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908A5BD" w14:textId="6E3D62A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1AFD95E" w14:textId="38A4A51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2937112" w14:textId="3A16238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3F3715B" w14:textId="67FE51C2"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0B31F4AE" w14:textId="77777777" w:rsidTr="00634896">
        <w:tc>
          <w:tcPr>
            <w:tcW w:w="846" w:type="dxa"/>
            <w:vMerge/>
          </w:tcPr>
          <w:p w14:paraId="59C0A072" w14:textId="77777777" w:rsidR="00330CE6" w:rsidRPr="009B3195" w:rsidRDefault="00330CE6" w:rsidP="00330CE6">
            <w:pPr>
              <w:pStyle w:val="ConsPlusNormal"/>
              <w:rPr>
                <w:rFonts w:ascii="Times New Roman" w:hAnsi="Times New Roman" w:cs="Times New Roman"/>
              </w:rPr>
            </w:pPr>
          </w:p>
        </w:tc>
        <w:tc>
          <w:tcPr>
            <w:tcW w:w="2801" w:type="dxa"/>
            <w:vMerge/>
          </w:tcPr>
          <w:p w14:paraId="4DD80DC1" w14:textId="77777777" w:rsidR="00330CE6" w:rsidRPr="009B3195" w:rsidRDefault="00330CE6" w:rsidP="00330CE6">
            <w:pPr>
              <w:pStyle w:val="ConsPlusNormal"/>
              <w:rPr>
                <w:rFonts w:ascii="Times New Roman" w:hAnsi="Times New Roman" w:cs="Times New Roman"/>
              </w:rPr>
            </w:pPr>
          </w:p>
        </w:tc>
        <w:tc>
          <w:tcPr>
            <w:tcW w:w="1593" w:type="dxa"/>
          </w:tcPr>
          <w:p w14:paraId="749484D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00BA3E1A" w14:textId="77777777" w:rsidR="00330CE6" w:rsidRPr="009B3195" w:rsidRDefault="00330CE6" w:rsidP="00330CE6">
            <w:pPr>
              <w:pStyle w:val="ConsPlusNormal"/>
              <w:rPr>
                <w:rFonts w:ascii="Times New Roman" w:hAnsi="Times New Roman" w:cs="Times New Roman"/>
              </w:rPr>
            </w:pPr>
          </w:p>
        </w:tc>
        <w:tc>
          <w:tcPr>
            <w:tcW w:w="1013" w:type="dxa"/>
          </w:tcPr>
          <w:p w14:paraId="03ED0BE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7EDF64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F0D0B7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27CB0E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49ACF3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80CC222" w14:textId="5F438F5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287DAE3" w14:textId="23F4DC0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A1699D1" w14:textId="3A6D68C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20BD688" w14:textId="0D65811B"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567E28D6" w14:textId="77777777" w:rsidTr="00634896">
        <w:tc>
          <w:tcPr>
            <w:tcW w:w="846" w:type="dxa"/>
            <w:vMerge/>
          </w:tcPr>
          <w:p w14:paraId="16845F73" w14:textId="77777777" w:rsidR="00330CE6" w:rsidRPr="009B3195" w:rsidRDefault="00330CE6" w:rsidP="00330CE6">
            <w:pPr>
              <w:pStyle w:val="ConsPlusNormal"/>
              <w:rPr>
                <w:rFonts w:ascii="Times New Roman" w:hAnsi="Times New Roman" w:cs="Times New Roman"/>
              </w:rPr>
            </w:pPr>
          </w:p>
        </w:tc>
        <w:tc>
          <w:tcPr>
            <w:tcW w:w="2801" w:type="dxa"/>
            <w:vMerge/>
          </w:tcPr>
          <w:p w14:paraId="6F4E8701" w14:textId="77777777" w:rsidR="00330CE6" w:rsidRPr="009B3195" w:rsidRDefault="00330CE6" w:rsidP="00330CE6">
            <w:pPr>
              <w:pStyle w:val="ConsPlusNormal"/>
              <w:rPr>
                <w:rFonts w:ascii="Times New Roman" w:hAnsi="Times New Roman" w:cs="Times New Roman"/>
              </w:rPr>
            </w:pPr>
          </w:p>
        </w:tc>
        <w:tc>
          <w:tcPr>
            <w:tcW w:w="1593" w:type="dxa"/>
          </w:tcPr>
          <w:p w14:paraId="329E357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7A75D2B2" w14:textId="77777777" w:rsidR="00330CE6" w:rsidRPr="009B3195" w:rsidRDefault="00330CE6" w:rsidP="00330CE6">
            <w:pPr>
              <w:pStyle w:val="ConsPlusNormal"/>
              <w:rPr>
                <w:rFonts w:ascii="Times New Roman" w:hAnsi="Times New Roman" w:cs="Times New Roman"/>
              </w:rPr>
            </w:pPr>
          </w:p>
        </w:tc>
        <w:tc>
          <w:tcPr>
            <w:tcW w:w="1013" w:type="dxa"/>
          </w:tcPr>
          <w:p w14:paraId="1520E6E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A47300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809EC3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635,0</w:t>
            </w:r>
          </w:p>
        </w:tc>
        <w:tc>
          <w:tcPr>
            <w:tcW w:w="992" w:type="dxa"/>
          </w:tcPr>
          <w:p w14:paraId="7FB7968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1169AC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42B37D6" w14:textId="4BF966C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349DCFC" w14:textId="5A4F444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35A80CC" w14:textId="41A6B8C1"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B3B8C32" w14:textId="20179276"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635,0</w:t>
            </w:r>
          </w:p>
        </w:tc>
      </w:tr>
      <w:tr w:rsidR="00330CE6" w:rsidRPr="009B3195" w14:paraId="7C10C638" w14:textId="77777777" w:rsidTr="00634896">
        <w:tc>
          <w:tcPr>
            <w:tcW w:w="846" w:type="dxa"/>
            <w:vMerge/>
          </w:tcPr>
          <w:p w14:paraId="40F18F4E" w14:textId="77777777" w:rsidR="00330CE6" w:rsidRPr="009B3195" w:rsidRDefault="00330CE6" w:rsidP="00330CE6">
            <w:pPr>
              <w:pStyle w:val="ConsPlusNormal"/>
              <w:rPr>
                <w:rFonts w:ascii="Times New Roman" w:hAnsi="Times New Roman" w:cs="Times New Roman"/>
              </w:rPr>
            </w:pPr>
          </w:p>
        </w:tc>
        <w:tc>
          <w:tcPr>
            <w:tcW w:w="2801" w:type="dxa"/>
            <w:vMerge/>
          </w:tcPr>
          <w:p w14:paraId="0E137CF4" w14:textId="77777777" w:rsidR="00330CE6" w:rsidRPr="009B3195" w:rsidRDefault="00330CE6" w:rsidP="00330CE6">
            <w:pPr>
              <w:pStyle w:val="ConsPlusNormal"/>
              <w:rPr>
                <w:rFonts w:ascii="Times New Roman" w:hAnsi="Times New Roman" w:cs="Times New Roman"/>
              </w:rPr>
            </w:pPr>
          </w:p>
        </w:tc>
        <w:tc>
          <w:tcPr>
            <w:tcW w:w="1593" w:type="dxa"/>
          </w:tcPr>
          <w:p w14:paraId="1CAD5969"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414BD089" w14:textId="77777777" w:rsidR="00330CE6" w:rsidRPr="009B3195" w:rsidRDefault="00330CE6" w:rsidP="00330CE6">
            <w:pPr>
              <w:pStyle w:val="ConsPlusNormal"/>
              <w:rPr>
                <w:rFonts w:ascii="Times New Roman" w:hAnsi="Times New Roman" w:cs="Times New Roman"/>
              </w:rPr>
            </w:pPr>
          </w:p>
        </w:tc>
        <w:tc>
          <w:tcPr>
            <w:tcW w:w="1013" w:type="dxa"/>
          </w:tcPr>
          <w:p w14:paraId="148BE4E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5D8155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DB71AF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491912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F7B4E5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1D4423C4" w14:textId="15244B31"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FE5F041" w14:textId="6BEAA5B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08F821F" w14:textId="4637999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878C454" w14:textId="020BFA5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6B744A27" w14:textId="77777777" w:rsidTr="00634896">
        <w:tc>
          <w:tcPr>
            <w:tcW w:w="846" w:type="dxa"/>
            <w:vMerge w:val="restart"/>
          </w:tcPr>
          <w:p w14:paraId="2A914E47"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3.</w:t>
            </w:r>
          </w:p>
        </w:tc>
        <w:tc>
          <w:tcPr>
            <w:tcW w:w="2801" w:type="dxa"/>
            <w:vMerge w:val="restart"/>
          </w:tcPr>
          <w:p w14:paraId="2374BE0E" w14:textId="4941C7E1"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 xml:space="preserve">Подпрограмма </w:t>
            </w:r>
            <w:r>
              <w:rPr>
                <w:rFonts w:ascii="Times New Roman" w:hAnsi="Times New Roman" w:cs="Times New Roman"/>
              </w:rPr>
              <w:t>№ 3 «</w:t>
            </w:r>
            <w:r w:rsidRPr="009B3195">
              <w:rPr>
                <w:rFonts w:ascii="Times New Roman" w:hAnsi="Times New Roman" w:cs="Times New Roman"/>
              </w:rPr>
              <w:t>Долгосрочное финансовое планирование и организация бюджетного процесса в Арсеньевском городском округе</w:t>
            </w:r>
            <w:r>
              <w:rPr>
                <w:rFonts w:ascii="Times New Roman" w:hAnsi="Times New Roman" w:cs="Times New Roman"/>
              </w:rPr>
              <w:t>»</w:t>
            </w:r>
            <w:r w:rsidRPr="009B3195">
              <w:rPr>
                <w:rFonts w:ascii="Times New Roman" w:hAnsi="Times New Roman" w:cs="Times New Roman"/>
              </w:rPr>
              <w:t xml:space="preserve"> на 2020 - 202</w:t>
            </w:r>
            <w:r>
              <w:rPr>
                <w:rFonts w:ascii="Times New Roman" w:hAnsi="Times New Roman" w:cs="Times New Roman"/>
              </w:rPr>
              <w:t>7</w:t>
            </w:r>
            <w:r w:rsidRPr="009B3195">
              <w:rPr>
                <w:rFonts w:ascii="Times New Roman" w:hAnsi="Times New Roman" w:cs="Times New Roman"/>
              </w:rPr>
              <w:t xml:space="preserve"> годы</w:t>
            </w:r>
          </w:p>
        </w:tc>
        <w:tc>
          <w:tcPr>
            <w:tcW w:w="1593" w:type="dxa"/>
          </w:tcPr>
          <w:p w14:paraId="50ABE4C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6D74308E" w14:textId="77777777" w:rsidR="00330CE6" w:rsidRPr="009B3195" w:rsidRDefault="00330CE6" w:rsidP="00330CE6">
            <w:pPr>
              <w:pStyle w:val="ConsPlusNormal"/>
              <w:rPr>
                <w:rFonts w:ascii="Times New Roman" w:hAnsi="Times New Roman" w:cs="Times New Roman"/>
              </w:rPr>
            </w:pPr>
          </w:p>
        </w:tc>
        <w:tc>
          <w:tcPr>
            <w:tcW w:w="1013" w:type="dxa"/>
          </w:tcPr>
          <w:p w14:paraId="1D77B35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18987,922</w:t>
            </w:r>
          </w:p>
        </w:tc>
        <w:tc>
          <w:tcPr>
            <w:tcW w:w="992" w:type="dxa"/>
          </w:tcPr>
          <w:p w14:paraId="1428F9B0" w14:textId="0331C003" w:rsidR="00330CE6" w:rsidRPr="009B3195" w:rsidRDefault="00F161BA" w:rsidP="00330CE6">
            <w:pPr>
              <w:pStyle w:val="ConsPlusNormal"/>
              <w:jc w:val="right"/>
              <w:rPr>
                <w:rFonts w:ascii="Times New Roman" w:hAnsi="Times New Roman" w:cs="Times New Roman"/>
              </w:rPr>
            </w:pPr>
            <w:r>
              <w:rPr>
                <w:rFonts w:ascii="Times New Roman" w:hAnsi="Times New Roman" w:cs="Times New Roman"/>
              </w:rPr>
              <w:t>24950,086</w:t>
            </w:r>
          </w:p>
        </w:tc>
        <w:tc>
          <w:tcPr>
            <w:tcW w:w="993" w:type="dxa"/>
          </w:tcPr>
          <w:p w14:paraId="02FF94EE" w14:textId="06511AE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43514,650</w:t>
            </w:r>
          </w:p>
        </w:tc>
        <w:tc>
          <w:tcPr>
            <w:tcW w:w="992" w:type="dxa"/>
          </w:tcPr>
          <w:p w14:paraId="2201269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17438,529</w:t>
            </w:r>
          </w:p>
        </w:tc>
        <w:tc>
          <w:tcPr>
            <w:tcW w:w="992" w:type="dxa"/>
          </w:tcPr>
          <w:p w14:paraId="2131FDD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13731,274</w:t>
            </w:r>
          </w:p>
        </w:tc>
        <w:tc>
          <w:tcPr>
            <w:tcW w:w="1039" w:type="dxa"/>
          </w:tcPr>
          <w:p w14:paraId="2148FDA8" w14:textId="62FB273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11619,508</w:t>
            </w:r>
          </w:p>
        </w:tc>
        <w:tc>
          <w:tcPr>
            <w:tcW w:w="992" w:type="dxa"/>
          </w:tcPr>
          <w:p w14:paraId="10307CEF" w14:textId="186B9FC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11619,508</w:t>
            </w:r>
          </w:p>
        </w:tc>
        <w:tc>
          <w:tcPr>
            <w:tcW w:w="992" w:type="dxa"/>
          </w:tcPr>
          <w:p w14:paraId="0743ED49" w14:textId="4CCED69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11619,508</w:t>
            </w:r>
          </w:p>
        </w:tc>
        <w:tc>
          <w:tcPr>
            <w:tcW w:w="1230" w:type="dxa"/>
          </w:tcPr>
          <w:p w14:paraId="15E41E8A" w14:textId="2A9C64EB" w:rsidR="00330CE6" w:rsidRPr="009B3195" w:rsidRDefault="00F161BA" w:rsidP="00F127C4">
            <w:pPr>
              <w:pStyle w:val="ConsPlusNormal"/>
              <w:jc w:val="right"/>
              <w:rPr>
                <w:rFonts w:ascii="Times New Roman" w:hAnsi="Times New Roman" w:cs="Times New Roman"/>
              </w:rPr>
            </w:pPr>
            <w:r>
              <w:rPr>
                <w:rFonts w:ascii="Times New Roman" w:hAnsi="Times New Roman" w:cs="Times New Roman"/>
              </w:rPr>
              <w:t>153480,98</w:t>
            </w:r>
            <w:r w:rsidR="00F127C4">
              <w:rPr>
                <w:rFonts w:ascii="Times New Roman" w:hAnsi="Times New Roman" w:cs="Times New Roman"/>
              </w:rPr>
              <w:t>5</w:t>
            </w:r>
          </w:p>
        </w:tc>
      </w:tr>
      <w:tr w:rsidR="00330CE6" w:rsidRPr="009B3195" w14:paraId="141A96F6" w14:textId="77777777" w:rsidTr="00634896">
        <w:tc>
          <w:tcPr>
            <w:tcW w:w="846" w:type="dxa"/>
            <w:vMerge/>
          </w:tcPr>
          <w:p w14:paraId="674DB8F2" w14:textId="77777777" w:rsidR="00330CE6" w:rsidRPr="009B3195" w:rsidRDefault="00330CE6" w:rsidP="00330CE6">
            <w:pPr>
              <w:pStyle w:val="ConsPlusNormal"/>
              <w:rPr>
                <w:rFonts w:ascii="Times New Roman" w:hAnsi="Times New Roman" w:cs="Times New Roman"/>
              </w:rPr>
            </w:pPr>
          </w:p>
        </w:tc>
        <w:tc>
          <w:tcPr>
            <w:tcW w:w="2801" w:type="dxa"/>
            <w:vMerge/>
          </w:tcPr>
          <w:p w14:paraId="2BBD02A4" w14:textId="77777777" w:rsidR="00330CE6" w:rsidRPr="009B3195" w:rsidRDefault="00330CE6" w:rsidP="00330CE6">
            <w:pPr>
              <w:pStyle w:val="ConsPlusNormal"/>
              <w:rPr>
                <w:rFonts w:ascii="Times New Roman" w:hAnsi="Times New Roman" w:cs="Times New Roman"/>
              </w:rPr>
            </w:pPr>
          </w:p>
        </w:tc>
        <w:tc>
          <w:tcPr>
            <w:tcW w:w="1593" w:type="dxa"/>
          </w:tcPr>
          <w:p w14:paraId="0D1B288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65EF239A" w14:textId="77777777" w:rsidR="00330CE6" w:rsidRPr="009B3195" w:rsidRDefault="00330CE6" w:rsidP="00330CE6">
            <w:pPr>
              <w:pStyle w:val="ConsPlusNormal"/>
              <w:rPr>
                <w:rFonts w:ascii="Times New Roman" w:hAnsi="Times New Roman" w:cs="Times New Roman"/>
              </w:rPr>
            </w:pPr>
          </w:p>
        </w:tc>
        <w:tc>
          <w:tcPr>
            <w:tcW w:w="1013" w:type="dxa"/>
          </w:tcPr>
          <w:p w14:paraId="2235B33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12A4BB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EA8289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429F2A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84F1F7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0AA4158" w14:textId="35C5618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723F22B" w14:textId="4072927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0F90371" w14:textId="718068C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E775C3F" w14:textId="53F2B43A"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58C43712" w14:textId="77777777" w:rsidTr="00634896">
        <w:tc>
          <w:tcPr>
            <w:tcW w:w="846" w:type="dxa"/>
            <w:vMerge/>
          </w:tcPr>
          <w:p w14:paraId="5B1E0613" w14:textId="77777777" w:rsidR="00330CE6" w:rsidRPr="009B3195" w:rsidRDefault="00330CE6" w:rsidP="00330CE6">
            <w:pPr>
              <w:pStyle w:val="ConsPlusNormal"/>
              <w:rPr>
                <w:rFonts w:ascii="Times New Roman" w:hAnsi="Times New Roman" w:cs="Times New Roman"/>
              </w:rPr>
            </w:pPr>
          </w:p>
        </w:tc>
        <w:tc>
          <w:tcPr>
            <w:tcW w:w="2801" w:type="dxa"/>
            <w:vMerge/>
          </w:tcPr>
          <w:p w14:paraId="29DBF546" w14:textId="77777777" w:rsidR="00330CE6" w:rsidRPr="009B3195" w:rsidRDefault="00330CE6" w:rsidP="00330CE6">
            <w:pPr>
              <w:pStyle w:val="ConsPlusNormal"/>
              <w:rPr>
                <w:rFonts w:ascii="Times New Roman" w:hAnsi="Times New Roman" w:cs="Times New Roman"/>
              </w:rPr>
            </w:pPr>
          </w:p>
        </w:tc>
        <w:tc>
          <w:tcPr>
            <w:tcW w:w="1593" w:type="dxa"/>
          </w:tcPr>
          <w:p w14:paraId="765D474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73839E18" w14:textId="77777777" w:rsidR="00330CE6" w:rsidRPr="009B3195" w:rsidRDefault="00330CE6" w:rsidP="00330CE6">
            <w:pPr>
              <w:pStyle w:val="ConsPlusNormal"/>
              <w:rPr>
                <w:rFonts w:ascii="Times New Roman" w:hAnsi="Times New Roman" w:cs="Times New Roman"/>
              </w:rPr>
            </w:pPr>
          </w:p>
        </w:tc>
        <w:tc>
          <w:tcPr>
            <w:tcW w:w="1013" w:type="dxa"/>
          </w:tcPr>
          <w:p w14:paraId="1B54E6F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32C9ED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1D7730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164BF3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1087B7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8FFD517" w14:textId="5E7CEE3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025ED0D" w14:textId="7AFF47A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5DE7CDB" w14:textId="046DE56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D7691CD" w14:textId="0C05CEE2"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13EB3299" w14:textId="77777777" w:rsidTr="00634896">
        <w:tc>
          <w:tcPr>
            <w:tcW w:w="846" w:type="dxa"/>
            <w:vMerge/>
          </w:tcPr>
          <w:p w14:paraId="7A817FF5" w14:textId="77777777" w:rsidR="00330CE6" w:rsidRPr="009B3195" w:rsidRDefault="00330CE6" w:rsidP="00330CE6">
            <w:pPr>
              <w:pStyle w:val="ConsPlusNormal"/>
              <w:rPr>
                <w:rFonts w:ascii="Times New Roman" w:hAnsi="Times New Roman" w:cs="Times New Roman"/>
              </w:rPr>
            </w:pPr>
          </w:p>
        </w:tc>
        <w:tc>
          <w:tcPr>
            <w:tcW w:w="2801" w:type="dxa"/>
            <w:vMerge/>
          </w:tcPr>
          <w:p w14:paraId="5516D2B6" w14:textId="77777777" w:rsidR="00330CE6" w:rsidRPr="009B3195" w:rsidRDefault="00330CE6" w:rsidP="00330CE6">
            <w:pPr>
              <w:pStyle w:val="ConsPlusNormal"/>
              <w:rPr>
                <w:rFonts w:ascii="Times New Roman" w:hAnsi="Times New Roman" w:cs="Times New Roman"/>
              </w:rPr>
            </w:pPr>
          </w:p>
        </w:tc>
        <w:tc>
          <w:tcPr>
            <w:tcW w:w="1593" w:type="dxa"/>
          </w:tcPr>
          <w:p w14:paraId="679E81EE"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46EB844B" w14:textId="77777777" w:rsidR="00330CE6" w:rsidRPr="009B3195" w:rsidRDefault="00330CE6" w:rsidP="00330CE6">
            <w:pPr>
              <w:pStyle w:val="ConsPlusNormal"/>
              <w:rPr>
                <w:rFonts w:ascii="Times New Roman" w:hAnsi="Times New Roman" w:cs="Times New Roman"/>
              </w:rPr>
            </w:pPr>
          </w:p>
        </w:tc>
        <w:tc>
          <w:tcPr>
            <w:tcW w:w="1013" w:type="dxa"/>
          </w:tcPr>
          <w:p w14:paraId="543EFC40" w14:textId="52381DE1"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18987,922</w:t>
            </w:r>
          </w:p>
        </w:tc>
        <w:tc>
          <w:tcPr>
            <w:tcW w:w="992" w:type="dxa"/>
          </w:tcPr>
          <w:p w14:paraId="0F5FF646" w14:textId="03CBB370" w:rsidR="00330CE6" w:rsidRPr="009B3195" w:rsidRDefault="00F161BA" w:rsidP="00330CE6">
            <w:pPr>
              <w:pStyle w:val="ConsPlusNormal"/>
              <w:jc w:val="right"/>
              <w:rPr>
                <w:rFonts w:ascii="Times New Roman" w:hAnsi="Times New Roman" w:cs="Times New Roman"/>
              </w:rPr>
            </w:pPr>
            <w:r>
              <w:rPr>
                <w:rFonts w:ascii="Times New Roman" w:hAnsi="Times New Roman" w:cs="Times New Roman"/>
              </w:rPr>
              <w:t>24950,086</w:t>
            </w:r>
          </w:p>
        </w:tc>
        <w:tc>
          <w:tcPr>
            <w:tcW w:w="993" w:type="dxa"/>
          </w:tcPr>
          <w:p w14:paraId="6F7798CB" w14:textId="2BC8AB0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43514,650</w:t>
            </w:r>
          </w:p>
        </w:tc>
        <w:tc>
          <w:tcPr>
            <w:tcW w:w="992" w:type="dxa"/>
          </w:tcPr>
          <w:p w14:paraId="5A2D9AE1" w14:textId="25C9D72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17438,529</w:t>
            </w:r>
          </w:p>
        </w:tc>
        <w:tc>
          <w:tcPr>
            <w:tcW w:w="992" w:type="dxa"/>
          </w:tcPr>
          <w:p w14:paraId="229BA2C0" w14:textId="53A0278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13731,274</w:t>
            </w:r>
          </w:p>
        </w:tc>
        <w:tc>
          <w:tcPr>
            <w:tcW w:w="1039" w:type="dxa"/>
          </w:tcPr>
          <w:p w14:paraId="1C7A6E62" w14:textId="421A08F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11619,508</w:t>
            </w:r>
          </w:p>
        </w:tc>
        <w:tc>
          <w:tcPr>
            <w:tcW w:w="992" w:type="dxa"/>
          </w:tcPr>
          <w:p w14:paraId="3FF574BB" w14:textId="7BD7B7A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11619,508</w:t>
            </w:r>
          </w:p>
        </w:tc>
        <w:tc>
          <w:tcPr>
            <w:tcW w:w="992" w:type="dxa"/>
          </w:tcPr>
          <w:p w14:paraId="75759D06" w14:textId="1DADC1D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11619,508</w:t>
            </w:r>
          </w:p>
        </w:tc>
        <w:tc>
          <w:tcPr>
            <w:tcW w:w="1230" w:type="dxa"/>
          </w:tcPr>
          <w:p w14:paraId="47BF60A3" w14:textId="7075A753" w:rsidR="00330CE6" w:rsidRPr="009B3195" w:rsidRDefault="00F127C4" w:rsidP="00F127C4">
            <w:pPr>
              <w:pStyle w:val="ConsPlusNormal"/>
              <w:jc w:val="right"/>
              <w:rPr>
                <w:rFonts w:ascii="Times New Roman" w:hAnsi="Times New Roman" w:cs="Times New Roman"/>
              </w:rPr>
            </w:pPr>
            <w:r>
              <w:rPr>
                <w:rFonts w:ascii="Times New Roman" w:hAnsi="Times New Roman" w:cs="Times New Roman"/>
              </w:rPr>
              <w:t>153480,985</w:t>
            </w:r>
          </w:p>
        </w:tc>
      </w:tr>
      <w:tr w:rsidR="00330CE6" w:rsidRPr="009B3195" w14:paraId="29387720" w14:textId="77777777" w:rsidTr="00634896">
        <w:tc>
          <w:tcPr>
            <w:tcW w:w="846" w:type="dxa"/>
            <w:vMerge/>
          </w:tcPr>
          <w:p w14:paraId="4100C1D8" w14:textId="77777777" w:rsidR="00330CE6" w:rsidRPr="009B3195" w:rsidRDefault="00330CE6" w:rsidP="00330CE6">
            <w:pPr>
              <w:pStyle w:val="ConsPlusNormal"/>
              <w:rPr>
                <w:rFonts w:ascii="Times New Roman" w:hAnsi="Times New Roman" w:cs="Times New Roman"/>
              </w:rPr>
            </w:pPr>
          </w:p>
        </w:tc>
        <w:tc>
          <w:tcPr>
            <w:tcW w:w="2801" w:type="dxa"/>
            <w:vMerge/>
          </w:tcPr>
          <w:p w14:paraId="55194007" w14:textId="77777777" w:rsidR="00330CE6" w:rsidRPr="009B3195" w:rsidRDefault="00330CE6" w:rsidP="00330CE6">
            <w:pPr>
              <w:pStyle w:val="ConsPlusNormal"/>
              <w:rPr>
                <w:rFonts w:ascii="Times New Roman" w:hAnsi="Times New Roman" w:cs="Times New Roman"/>
              </w:rPr>
            </w:pPr>
          </w:p>
        </w:tc>
        <w:tc>
          <w:tcPr>
            <w:tcW w:w="1593" w:type="dxa"/>
          </w:tcPr>
          <w:p w14:paraId="44BA2E1A"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358761F4" w14:textId="77777777" w:rsidR="00330CE6" w:rsidRPr="009B3195" w:rsidRDefault="00330CE6" w:rsidP="00330CE6">
            <w:pPr>
              <w:pStyle w:val="ConsPlusNormal"/>
              <w:rPr>
                <w:rFonts w:ascii="Times New Roman" w:hAnsi="Times New Roman" w:cs="Times New Roman"/>
              </w:rPr>
            </w:pPr>
          </w:p>
        </w:tc>
        <w:tc>
          <w:tcPr>
            <w:tcW w:w="1013" w:type="dxa"/>
          </w:tcPr>
          <w:p w14:paraId="25C5A48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A46D06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9B5B9B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BA2611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F73B7C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889493A" w14:textId="08B0E4B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2B928C8" w14:textId="29C266A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D825752" w14:textId="46DEEBD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55F0466" w14:textId="3C15DB14"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110B88BA" w14:textId="77777777" w:rsidTr="00634896">
        <w:tc>
          <w:tcPr>
            <w:tcW w:w="846" w:type="dxa"/>
            <w:vMerge w:val="restart"/>
          </w:tcPr>
          <w:p w14:paraId="763ED7B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3.1.</w:t>
            </w:r>
          </w:p>
        </w:tc>
        <w:tc>
          <w:tcPr>
            <w:tcW w:w="2801" w:type="dxa"/>
            <w:vMerge w:val="restart"/>
          </w:tcPr>
          <w:p w14:paraId="63E5B608"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Совершенствование бюджетного процесса</w:t>
            </w:r>
          </w:p>
        </w:tc>
        <w:tc>
          <w:tcPr>
            <w:tcW w:w="1593" w:type="dxa"/>
          </w:tcPr>
          <w:p w14:paraId="7E85402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58FBCE12"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992</w:t>
            </w:r>
          </w:p>
        </w:tc>
        <w:tc>
          <w:tcPr>
            <w:tcW w:w="1013" w:type="dxa"/>
          </w:tcPr>
          <w:p w14:paraId="4F1D6C9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11498,331</w:t>
            </w:r>
          </w:p>
        </w:tc>
        <w:tc>
          <w:tcPr>
            <w:tcW w:w="992" w:type="dxa"/>
          </w:tcPr>
          <w:p w14:paraId="36DAE353" w14:textId="35E15027" w:rsidR="00330CE6" w:rsidRPr="009B3195" w:rsidRDefault="00F161BA" w:rsidP="00330CE6">
            <w:pPr>
              <w:pStyle w:val="ConsPlusNormal"/>
              <w:jc w:val="right"/>
              <w:rPr>
                <w:rFonts w:ascii="Times New Roman" w:hAnsi="Times New Roman" w:cs="Times New Roman"/>
              </w:rPr>
            </w:pPr>
            <w:r>
              <w:rPr>
                <w:rFonts w:ascii="Times New Roman" w:hAnsi="Times New Roman" w:cs="Times New Roman"/>
              </w:rPr>
              <w:t>11988,410</w:t>
            </w:r>
          </w:p>
        </w:tc>
        <w:tc>
          <w:tcPr>
            <w:tcW w:w="993" w:type="dxa"/>
          </w:tcPr>
          <w:p w14:paraId="064FA92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39198B1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23F9111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1039" w:type="dxa"/>
          </w:tcPr>
          <w:p w14:paraId="7AFD2600" w14:textId="4C75359C"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992" w:type="dxa"/>
          </w:tcPr>
          <w:p w14:paraId="7B8D1ED6" w14:textId="479681A8"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992" w:type="dxa"/>
          </w:tcPr>
          <w:p w14:paraId="0D9C9191" w14:textId="73F8D7A7"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1230" w:type="dxa"/>
          </w:tcPr>
          <w:p w14:paraId="2510D015" w14:textId="2BB28F71" w:rsidR="00330CE6" w:rsidRPr="009B3195" w:rsidRDefault="00F127C4" w:rsidP="00330CE6">
            <w:pPr>
              <w:pStyle w:val="ConsPlusNormal"/>
              <w:jc w:val="right"/>
              <w:rPr>
                <w:rFonts w:ascii="Times New Roman" w:hAnsi="Times New Roman" w:cs="Times New Roman"/>
              </w:rPr>
            </w:pPr>
            <w:r>
              <w:rPr>
                <w:rFonts w:ascii="Times New Roman" w:hAnsi="Times New Roman" w:cs="Times New Roman"/>
              </w:rPr>
              <w:t>93203,790</w:t>
            </w:r>
          </w:p>
        </w:tc>
      </w:tr>
      <w:tr w:rsidR="00330CE6" w:rsidRPr="009B3195" w14:paraId="082C4089" w14:textId="77777777" w:rsidTr="00634896">
        <w:tc>
          <w:tcPr>
            <w:tcW w:w="846" w:type="dxa"/>
            <w:vMerge/>
          </w:tcPr>
          <w:p w14:paraId="02890BE9" w14:textId="77777777" w:rsidR="00330CE6" w:rsidRPr="009B3195" w:rsidRDefault="00330CE6" w:rsidP="00330CE6">
            <w:pPr>
              <w:pStyle w:val="ConsPlusNormal"/>
              <w:rPr>
                <w:rFonts w:ascii="Times New Roman" w:hAnsi="Times New Roman" w:cs="Times New Roman"/>
              </w:rPr>
            </w:pPr>
          </w:p>
        </w:tc>
        <w:tc>
          <w:tcPr>
            <w:tcW w:w="2801" w:type="dxa"/>
            <w:vMerge/>
          </w:tcPr>
          <w:p w14:paraId="5E9A8FEE" w14:textId="77777777" w:rsidR="00330CE6" w:rsidRPr="009B3195" w:rsidRDefault="00330CE6" w:rsidP="00330CE6">
            <w:pPr>
              <w:pStyle w:val="ConsPlusNormal"/>
              <w:rPr>
                <w:rFonts w:ascii="Times New Roman" w:hAnsi="Times New Roman" w:cs="Times New Roman"/>
              </w:rPr>
            </w:pPr>
          </w:p>
        </w:tc>
        <w:tc>
          <w:tcPr>
            <w:tcW w:w="1593" w:type="dxa"/>
          </w:tcPr>
          <w:p w14:paraId="6A9096B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47F21776" w14:textId="77777777" w:rsidR="00330CE6" w:rsidRPr="009B3195" w:rsidRDefault="00330CE6" w:rsidP="00330CE6">
            <w:pPr>
              <w:pStyle w:val="ConsPlusNormal"/>
              <w:rPr>
                <w:rFonts w:ascii="Times New Roman" w:hAnsi="Times New Roman" w:cs="Times New Roman"/>
              </w:rPr>
            </w:pPr>
          </w:p>
        </w:tc>
        <w:tc>
          <w:tcPr>
            <w:tcW w:w="1013" w:type="dxa"/>
          </w:tcPr>
          <w:p w14:paraId="2D7AD9D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D02F97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562A5D6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24EBB5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176FBC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E1421D4" w14:textId="08B7B42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B768E5A" w14:textId="76C23AC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BD496F6" w14:textId="5782DF1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CA52FEC" w14:textId="4A892EC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02FD4316" w14:textId="77777777" w:rsidTr="00634896">
        <w:tc>
          <w:tcPr>
            <w:tcW w:w="846" w:type="dxa"/>
            <w:vMerge/>
          </w:tcPr>
          <w:p w14:paraId="24B48C68" w14:textId="77777777" w:rsidR="00330CE6" w:rsidRPr="009B3195" w:rsidRDefault="00330CE6" w:rsidP="00330CE6">
            <w:pPr>
              <w:pStyle w:val="ConsPlusNormal"/>
              <w:rPr>
                <w:rFonts w:ascii="Times New Roman" w:hAnsi="Times New Roman" w:cs="Times New Roman"/>
              </w:rPr>
            </w:pPr>
          </w:p>
        </w:tc>
        <w:tc>
          <w:tcPr>
            <w:tcW w:w="2801" w:type="dxa"/>
            <w:vMerge/>
          </w:tcPr>
          <w:p w14:paraId="3D7B33F2" w14:textId="77777777" w:rsidR="00330CE6" w:rsidRPr="009B3195" w:rsidRDefault="00330CE6" w:rsidP="00330CE6">
            <w:pPr>
              <w:pStyle w:val="ConsPlusNormal"/>
              <w:rPr>
                <w:rFonts w:ascii="Times New Roman" w:hAnsi="Times New Roman" w:cs="Times New Roman"/>
              </w:rPr>
            </w:pPr>
          </w:p>
        </w:tc>
        <w:tc>
          <w:tcPr>
            <w:tcW w:w="1593" w:type="dxa"/>
          </w:tcPr>
          <w:p w14:paraId="3A848D4D"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0A2D9A45" w14:textId="77777777" w:rsidR="00330CE6" w:rsidRPr="009B3195" w:rsidRDefault="00330CE6" w:rsidP="00330CE6">
            <w:pPr>
              <w:pStyle w:val="ConsPlusNormal"/>
              <w:rPr>
                <w:rFonts w:ascii="Times New Roman" w:hAnsi="Times New Roman" w:cs="Times New Roman"/>
              </w:rPr>
            </w:pPr>
          </w:p>
        </w:tc>
        <w:tc>
          <w:tcPr>
            <w:tcW w:w="1013" w:type="dxa"/>
          </w:tcPr>
          <w:p w14:paraId="1283EDA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A402BE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3AE124C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A4C69F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089FEC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E7006DE" w14:textId="633D458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51D188D" w14:textId="6E623B0A"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D50507C" w14:textId="4047FD2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8FED34F" w14:textId="75B008D9"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5BDA2EDD" w14:textId="77777777" w:rsidTr="00634896">
        <w:tc>
          <w:tcPr>
            <w:tcW w:w="846" w:type="dxa"/>
            <w:vMerge/>
          </w:tcPr>
          <w:p w14:paraId="49035E1C" w14:textId="77777777" w:rsidR="00330CE6" w:rsidRPr="009B3195" w:rsidRDefault="00330CE6" w:rsidP="00330CE6">
            <w:pPr>
              <w:pStyle w:val="ConsPlusNormal"/>
              <w:rPr>
                <w:rFonts w:ascii="Times New Roman" w:hAnsi="Times New Roman" w:cs="Times New Roman"/>
              </w:rPr>
            </w:pPr>
          </w:p>
        </w:tc>
        <w:tc>
          <w:tcPr>
            <w:tcW w:w="2801" w:type="dxa"/>
            <w:vMerge/>
          </w:tcPr>
          <w:p w14:paraId="213E3E14" w14:textId="77777777" w:rsidR="00330CE6" w:rsidRPr="009B3195" w:rsidRDefault="00330CE6" w:rsidP="00330CE6">
            <w:pPr>
              <w:pStyle w:val="ConsPlusNormal"/>
              <w:rPr>
                <w:rFonts w:ascii="Times New Roman" w:hAnsi="Times New Roman" w:cs="Times New Roman"/>
              </w:rPr>
            </w:pPr>
          </w:p>
        </w:tc>
        <w:tc>
          <w:tcPr>
            <w:tcW w:w="1593" w:type="dxa"/>
          </w:tcPr>
          <w:p w14:paraId="6BE050F1"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178E18ED" w14:textId="77777777" w:rsidR="00330CE6" w:rsidRPr="009B3195" w:rsidRDefault="00330CE6" w:rsidP="00330CE6">
            <w:pPr>
              <w:pStyle w:val="ConsPlusNormal"/>
              <w:rPr>
                <w:rFonts w:ascii="Times New Roman" w:hAnsi="Times New Roman" w:cs="Times New Roman"/>
              </w:rPr>
            </w:pPr>
          </w:p>
        </w:tc>
        <w:tc>
          <w:tcPr>
            <w:tcW w:w="1013" w:type="dxa"/>
          </w:tcPr>
          <w:p w14:paraId="415EFAD0" w14:textId="492FF22A"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11498,331</w:t>
            </w:r>
          </w:p>
        </w:tc>
        <w:tc>
          <w:tcPr>
            <w:tcW w:w="992" w:type="dxa"/>
          </w:tcPr>
          <w:p w14:paraId="73C8D8AC" w14:textId="6211B31B" w:rsidR="00330CE6" w:rsidRPr="009B3195" w:rsidRDefault="00F161BA" w:rsidP="00330CE6">
            <w:pPr>
              <w:pStyle w:val="ConsPlusNormal"/>
              <w:jc w:val="right"/>
              <w:rPr>
                <w:rFonts w:ascii="Times New Roman" w:hAnsi="Times New Roman" w:cs="Times New Roman"/>
              </w:rPr>
            </w:pPr>
            <w:r>
              <w:rPr>
                <w:rFonts w:ascii="Times New Roman" w:hAnsi="Times New Roman" w:cs="Times New Roman"/>
              </w:rPr>
              <w:t>11988,410</w:t>
            </w:r>
          </w:p>
        </w:tc>
        <w:tc>
          <w:tcPr>
            <w:tcW w:w="993" w:type="dxa"/>
          </w:tcPr>
          <w:p w14:paraId="7B2D39E3" w14:textId="48DC2DDF"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1112BFF7" w14:textId="2F3AB9B6"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175B1C02" w14:textId="636E13EB"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1039" w:type="dxa"/>
          </w:tcPr>
          <w:p w14:paraId="060ADC5B" w14:textId="10FEF883"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992" w:type="dxa"/>
          </w:tcPr>
          <w:p w14:paraId="5FFB5D68" w14:textId="209080C6"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992" w:type="dxa"/>
          </w:tcPr>
          <w:p w14:paraId="026AF56B" w14:textId="62A8F4D5"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1230" w:type="dxa"/>
          </w:tcPr>
          <w:p w14:paraId="1D4E31D3" w14:textId="6EB5E235" w:rsidR="00330CE6" w:rsidRPr="009B3195" w:rsidRDefault="00F127C4" w:rsidP="00330CE6">
            <w:pPr>
              <w:pStyle w:val="ConsPlusNormal"/>
              <w:jc w:val="right"/>
              <w:rPr>
                <w:rFonts w:ascii="Times New Roman" w:hAnsi="Times New Roman" w:cs="Times New Roman"/>
              </w:rPr>
            </w:pPr>
            <w:r>
              <w:rPr>
                <w:rFonts w:ascii="Times New Roman" w:hAnsi="Times New Roman" w:cs="Times New Roman"/>
              </w:rPr>
              <w:t>93203,790</w:t>
            </w:r>
          </w:p>
        </w:tc>
      </w:tr>
      <w:tr w:rsidR="00330CE6" w:rsidRPr="009B3195" w14:paraId="3CAAD927" w14:textId="77777777" w:rsidTr="00634896">
        <w:tc>
          <w:tcPr>
            <w:tcW w:w="846" w:type="dxa"/>
            <w:vMerge/>
          </w:tcPr>
          <w:p w14:paraId="5C44AB80" w14:textId="77777777" w:rsidR="00330CE6" w:rsidRPr="009B3195" w:rsidRDefault="00330CE6" w:rsidP="00330CE6">
            <w:pPr>
              <w:pStyle w:val="ConsPlusNormal"/>
              <w:rPr>
                <w:rFonts w:ascii="Times New Roman" w:hAnsi="Times New Roman" w:cs="Times New Roman"/>
              </w:rPr>
            </w:pPr>
          </w:p>
        </w:tc>
        <w:tc>
          <w:tcPr>
            <w:tcW w:w="2801" w:type="dxa"/>
            <w:vMerge/>
          </w:tcPr>
          <w:p w14:paraId="517437D3" w14:textId="77777777" w:rsidR="00330CE6" w:rsidRPr="009B3195" w:rsidRDefault="00330CE6" w:rsidP="00330CE6">
            <w:pPr>
              <w:pStyle w:val="ConsPlusNormal"/>
              <w:rPr>
                <w:rFonts w:ascii="Times New Roman" w:hAnsi="Times New Roman" w:cs="Times New Roman"/>
              </w:rPr>
            </w:pPr>
          </w:p>
        </w:tc>
        <w:tc>
          <w:tcPr>
            <w:tcW w:w="1593" w:type="dxa"/>
          </w:tcPr>
          <w:p w14:paraId="728E69D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5C7EAB20" w14:textId="77777777" w:rsidR="00330CE6" w:rsidRPr="009B3195" w:rsidRDefault="00330CE6" w:rsidP="00330CE6">
            <w:pPr>
              <w:pStyle w:val="ConsPlusNormal"/>
              <w:rPr>
                <w:rFonts w:ascii="Times New Roman" w:hAnsi="Times New Roman" w:cs="Times New Roman"/>
              </w:rPr>
            </w:pPr>
          </w:p>
        </w:tc>
        <w:tc>
          <w:tcPr>
            <w:tcW w:w="1013" w:type="dxa"/>
          </w:tcPr>
          <w:p w14:paraId="0277E4FD"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C9862C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0D122DD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D7618E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6A72B4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36393B3" w14:textId="220AB40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4C64616" w14:textId="793B71D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FFA74C1" w14:textId="6DFD0F5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5634A500" w14:textId="5C55BB2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245745A1" w14:textId="77777777" w:rsidTr="00634896">
        <w:tc>
          <w:tcPr>
            <w:tcW w:w="846" w:type="dxa"/>
            <w:vMerge w:val="restart"/>
          </w:tcPr>
          <w:p w14:paraId="0159731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3.1.1.</w:t>
            </w:r>
          </w:p>
        </w:tc>
        <w:tc>
          <w:tcPr>
            <w:tcW w:w="2801" w:type="dxa"/>
            <w:vMerge w:val="restart"/>
          </w:tcPr>
          <w:p w14:paraId="5FA08BC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Руководство и управление в сфере установленных функций органов местного самоуправления городского округа</w:t>
            </w:r>
          </w:p>
        </w:tc>
        <w:tc>
          <w:tcPr>
            <w:tcW w:w="1593" w:type="dxa"/>
          </w:tcPr>
          <w:p w14:paraId="2D200088"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3FC1242B"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992</w:t>
            </w:r>
          </w:p>
        </w:tc>
        <w:tc>
          <w:tcPr>
            <w:tcW w:w="1013" w:type="dxa"/>
          </w:tcPr>
          <w:p w14:paraId="6F955963" w14:textId="330B6AB5"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11498,331</w:t>
            </w:r>
          </w:p>
        </w:tc>
        <w:tc>
          <w:tcPr>
            <w:tcW w:w="992" w:type="dxa"/>
          </w:tcPr>
          <w:p w14:paraId="4F932E04" w14:textId="130FEC8B" w:rsidR="00330CE6" w:rsidRPr="009B3195" w:rsidRDefault="00F161BA" w:rsidP="00330CE6">
            <w:pPr>
              <w:pStyle w:val="ConsPlusNormal"/>
              <w:jc w:val="right"/>
              <w:rPr>
                <w:rFonts w:ascii="Times New Roman" w:hAnsi="Times New Roman" w:cs="Times New Roman"/>
              </w:rPr>
            </w:pPr>
            <w:r>
              <w:rPr>
                <w:rFonts w:ascii="Times New Roman" w:hAnsi="Times New Roman" w:cs="Times New Roman"/>
              </w:rPr>
              <w:t>11988,410</w:t>
            </w:r>
          </w:p>
        </w:tc>
        <w:tc>
          <w:tcPr>
            <w:tcW w:w="993" w:type="dxa"/>
          </w:tcPr>
          <w:p w14:paraId="5C591D74" w14:textId="650C45E1"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61CBC85A" w14:textId="493A4A7E"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61D1FD09" w14:textId="68CAC21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1039" w:type="dxa"/>
          </w:tcPr>
          <w:p w14:paraId="76FFEFDE" w14:textId="4584F879"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992" w:type="dxa"/>
          </w:tcPr>
          <w:p w14:paraId="2B34A57E" w14:textId="193D0710"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992" w:type="dxa"/>
          </w:tcPr>
          <w:p w14:paraId="7FEFD8C0" w14:textId="5544A0C4"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1230" w:type="dxa"/>
          </w:tcPr>
          <w:p w14:paraId="4FE52207" w14:textId="335899A1" w:rsidR="00330CE6" w:rsidRPr="009B3195" w:rsidRDefault="00F127C4" w:rsidP="00330CE6">
            <w:pPr>
              <w:pStyle w:val="ConsPlusNormal"/>
              <w:jc w:val="right"/>
              <w:rPr>
                <w:rFonts w:ascii="Times New Roman" w:hAnsi="Times New Roman" w:cs="Times New Roman"/>
              </w:rPr>
            </w:pPr>
            <w:r>
              <w:rPr>
                <w:rFonts w:ascii="Times New Roman" w:hAnsi="Times New Roman" w:cs="Times New Roman"/>
              </w:rPr>
              <w:t>93203,790</w:t>
            </w:r>
          </w:p>
        </w:tc>
      </w:tr>
      <w:tr w:rsidR="00330CE6" w:rsidRPr="009B3195" w14:paraId="7A9203B8" w14:textId="77777777" w:rsidTr="00634896">
        <w:tc>
          <w:tcPr>
            <w:tcW w:w="846" w:type="dxa"/>
            <w:vMerge/>
          </w:tcPr>
          <w:p w14:paraId="4316F839" w14:textId="77777777" w:rsidR="00330CE6" w:rsidRPr="009B3195" w:rsidRDefault="00330CE6" w:rsidP="00330CE6">
            <w:pPr>
              <w:pStyle w:val="ConsPlusNormal"/>
              <w:rPr>
                <w:rFonts w:ascii="Times New Roman" w:hAnsi="Times New Roman" w:cs="Times New Roman"/>
              </w:rPr>
            </w:pPr>
          </w:p>
        </w:tc>
        <w:tc>
          <w:tcPr>
            <w:tcW w:w="2801" w:type="dxa"/>
            <w:vMerge/>
          </w:tcPr>
          <w:p w14:paraId="633D682A" w14:textId="77777777" w:rsidR="00330CE6" w:rsidRPr="009B3195" w:rsidRDefault="00330CE6" w:rsidP="00330CE6">
            <w:pPr>
              <w:pStyle w:val="ConsPlusNormal"/>
              <w:rPr>
                <w:rFonts w:ascii="Times New Roman" w:hAnsi="Times New Roman" w:cs="Times New Roman"/>
              </w:rPr>
            </w:pPr>
          </w:p>
        </w:tc>
        <w:tc>
          <w:tcPr>
            <w:tcW w:w="1593" w:type="dxa"/>
          </w:tcPr>
          <w:p w14:paraId="45D1FBB5"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23B2308A" w14:textId="77777777" w:rsidR="00330CE6" w:rsidRPr="009B3195" w:rsidRDefault="00330CE6" w:rsidP="00330CE6">
            <w:pPr>
              <w:pStyle w:val="ConsPlusNormal"/>
              <w:rPr>
                <w:rFonts w:ascii="Times New Roman" w:hAnsi="Times New Roman" w:cs="Times New Roman"/>
              </w:rPr>
            </w:pPr>
          </w:p>
        </w:tc>
        <w:tc>
          <w:tcPr>
            <w:tcW w:w="1013" w:type="dxa"/>
          </w:tcPr>
          <w:p w14:paraId="05FCD33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F3E7CA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B3FFC1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0B5C7E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8C2DDC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B6BA41A" w14:textId="0A2743D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CCE002A" w14:textId="2BFDBE8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C36366F" w14:textId="1E9481F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6C40F77" w14:textId="2F5B4A1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711F46D2" w14:textId="77777777" w:rsidTr="00634896">
        <w:tc>
          <w:tcPr>
            <w:tcW w:w="846" w:type="dxa"/>
            <w:vMerge/>
          </w:tcPr>
          <w:p w14:paraId="4EA5B296" w14:textId="77777777" w:rsidR="00330CE6" w:rsidRPr="009B3195" w:rsidRDefault="00330CE6" w:rsidP="00330CE6">
            <w:pPr>
              <w:pStyle w:val="ConsPlusNormal"/>
              <w:rPr>
                <w:rFonts w:ascii="Times New Roman" w:hAnsi="Times New Roman" w:cs="Times New Roman"/>
              </w:rPr>
            </w:pPr>
          </w:p>
        </w:tc>
        <w:tc>
          <w:tcPr>
            <w:tcW w:w="2801" w:type="dxa"/>
            <w:vMerge/>
          </w:tcPr>
          <w:p w14:paraId="45C1115D" w14:textId="77777777" w:rsidR="00330CE6" w:rsidRPr="009B3195" w:rsidRDefault="00330CE6" w:rsidP="00330CE6">
            <w:pPr>
              <w:pStyle w:val="ConsPlusNormal"/>
              <w:rPr>
                <w:rFonts w:ascii="Times New Roman" w:hAnsi="Times New Roman" w:cs="Times New Roman"/>
              </w:rPr>
            </w:pPr>
          </w:p>
        </w:tc>
        <w:tc>
          <w:tcPr>
            <w:tcW w:w="1593" w:type="dxa"/>
          </w:tcPr>
          <w:p w14:paraId="1AC3F3B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6A690ED7" w14:textId="77777777" w:rsidR="00330CE6" w:rsidRPr="009B3195" w:rsidRDefault="00330CE6" w:rsidP="00330CE6">
            <w:pPr>
              <w:pStyle w:val="ConsPlusNormal"/>
              <w:rPr>
                <w:rFonts w:ascii="Times New Roman" w:hAnsi="Times New Roman" w:cs="Times New Roman"/>
              </w:rPr>
            </w:pPr>
          </w:p>
        </w:tc>
        <w:tc>
          <w:tcPr>
            <w:tcW w:w="1013" w:type="dxa"/>
          </w:tcPr>
          <w:p w14:paraId="5B6B2EC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9EDD4D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740A37E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71095C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24ED7E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33E8F9B1" w14:textId="331EA61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6F9FE89" w14:textId="1F853CD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0093C1C" w14:textId="2C5329A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05BE5068" w14:textId="26D3379D" w:rsidR="00330CE6" w:rsidRPr="00F161BA" w:rsidRDefault="00330CE6" w:rsidP="00330CE6">
            <w:pPr>
              <w:pStyle w:val="ConsPlusNormal"/>
              <w:jc w:val="right"/>
              <w:rPr>
                <w:rFonts w:ascii="Times New Roman" w:hAnsi="Times New Roman" w:cs="Times New Roman"/>
                <w:highlight w:val="yellow"/>
              </w:rPr>
            </w:pPr>
            <w:r w:rsidRPr="00F127C4">
              <w:rPr>
                <w:rFonts w:ascii="Times New Roman" w:hAnsi="Times New Roman" w:cs="Times New Roman"/>
              </w:rPr>
              <w:t>0</w:t>
            </w:r>
          </w:p>
        </w:tc>
      </w:tr>
      <w:tr w:rsidR="00330CE6" w:rsidRPr="009B3195" w14:paraId="5CA9B336" w14:textId="77777777" w:rsidTr="00634896">
        <w:tc>
          <w:tcPr>
            <w:tcW w:w="846" w:type="dxa"/>
            <w:vMerge/>
          </w:tcPr>
          <w:p w14:paraId="57ECEA76" w14:textId="77777777" w:rsidR="00330CE6" w:rsidRPr="009B3195" w:rsidRDefault="00330CE6" w:rsidP="00330CE6">
            <w:pPr>
              <w:pStyle w:val="ConsPlusNormal"/>
              <w:rPr>
                <w:rFonts w:ascii="Times New Roman" w:hAnsi="Times New Roman" w:cs="Times New Roman"/>
              </w:rPr>
            </w:pPr>
          </w:p>
        </w:tc>
        <w:tc>
          <w:tcPr>
            <w:tcW w:w="2801" w:type="dxa"/>
            <w:vMerge/>
          </w:tcPr>
          <w:p w14:paraId="36EB9A98" w14:textId="77777777" w:rsidR="00330CE6" w:rsidRPr="009B3195" w:rsidRDefault="00330CE6" w:rsidP="00330CE6">
            <w:pPr>
              <w:pStyle w:val="ConsPlusNormal"/>
              <w:rPr>
                <w:rFonts w:ascii="Times New Roman" w:hAnsi="Times New Roman" w:cs="Times New Roman"/>
              </w:rPr>
            </w:pPr>
          </w:p>
        </w:tc>
        <w:tc>
          <w:tcPr>
            <w:tcW w:w="1593" w:type="dxa"/>
          </w:tcPr>
          <w:p w14:paraId="0796780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3286C6CF" w14:textId="77777777" w:rsidR="00330CE6" w:rsidRPr="009B3195" w:rsidRDefault="00330CE6" w:rsidP="00330CE6">
            <w:pPr>
              <w:pStyle w:val="ConsPlusNormal"/>
              <w:rPr>
                <w:rFonts w:ascii="Times New Roman" w:hAnsi="Times New Roman" w:cs="Times New Roman"/>
              </w:rPr>
            </w:pPr>
          </w:p>
        </w:tc>
        <w:tc>
          <w:tcPr>
            <w:tcW w:w="1013" w:type="dxa"/>
          </w:tcPr>
          <w:p w14:paraId="7785C41E" w14:textId="30868DE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11498,331</w:t>
            </w:r>
          </w:p>
        </w:tc>
        <w:tc>
          <w:tcPr>
            <w:tcW w:w="992" w:type="dxa"/>
          </w:tcPr>
          <w:p w14:paraId="61C1B9B1" w14:textId="46C6799C" w:rsidR="00330CE6" w:rsidRPr="009B3195" w:rsidRDefault="00F161BA" w:rsidP="00330CE6">
            <w:pPr>
              <w:pStyle w:val="ConsPlusNormal"/>
              <w:jc w:val="right"/>
              <w:rPr>
                <w:rFonts w:ascii="Times New Roman" w:hAnsi="Times New Roman" w:cs="Times New Roman"/>
              </w:rPr>
            </w:pPr>
            <w:r>
              <w:rPr>
                <w:rFonts w:ascii="Times New Roman" w:hAnsi="Times New Roman" w:cs="Times New Roman"/>
              </w:rPr>
              <w:t>11988,410</w:t>
            </w:r>
          </w:p>
        </w:tc>
        <w:tc>
          <w:tcPr>
            <w:tcW w:w="993" w:type="dxa"/>
          </w:tcPr>
          <w:p w14:paraId="5FFDB2CF" w14:textId="2888505E"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22C1A48A" w14:textId="17B213EC"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992" w:type="dxa"/>
          </w:tcPr>
          <w:p w14:paraId="79D206D7" w14:textId="62023215"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11619,508</w:t>
            </w:r>
          </w:p>
        </w:tc>
        <w:tc>
          <w:tcPr>
            <w:tcW w:w="1039" w:type="dxa"/>
          </w:tcPr>
          <w:p w14:paraId="553067FD" w14:textId="0948475E"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992" w:type="dxa"/>
          </w:tcPr>
          <w:p w14:paraId="5A363DC9" w14:textId="34E69EAA"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992" w:type="dxa"/>
          </w:tcPr>
          <w:p w14:paraId="1D82AE1C" w14:textId="0E61BE78" w:rsidR="00330CE6" w:rsidRPr="009B3195" w:rsidRDefault="00330CE6" w:rsidP="00330CE6">
            <w:pPr>
              <w:pStyle w:val="ConsPlusNormal"/>
              <w:jc w:val="right"/>
              <w:rPr>
                <w:rFonts w:ascii="Times New Roman" w:hAnsi="Times New Roman" w:cs="Times New Roman"/>
              </w:rPr>
            </w:pPr>
            <w:r w:rsidRPr="00C672CE">
              <w:rPr>
                <w:rFonts w:ascii="Times New Roman" w:hAnsi="Times New Roman" w:cs="Times New Roman"/>
              </w:rPr>
              <w:t>11619,508</w:t>
            </w:r>
          </w:p>
        </w:tc>
        <w:tc>
          <w:tcPr>
            <w:tcW w:w="1230" w:type="dxa"/>
          </w:tcPr>
          <w:p w14:paraId="095D559A" w14:textId="2ADEDA75" w:rsidR="00330CE6" w:rsidRPr="00F161BA" w:rsidRDefault="00F127C4" w:rsidP="00330CE6">
            <w:pPr>
              <w:pStyle w:val="ConsPlusNormal"/>
              <w:jc w:val="right"/>
              <w:rPr>
                <w:rFonts w:ascii="Times New Roman" w:hAnsi="Times New Roman" w:cs="Times New Roman"/>
                <w:highlight w:val="yellow"/>
              </w:rPr>
            </w:pPr>
            <w:r w:rsidRPr="00F127C4">
              <w:rPr>
                <w:rFonts w:ascii="Times New Roman" w:hAnsi="Times New Roman" w:cs="Times New Roman"/>
              </w:rPr>
              <w:t>93203,790</w:t>
            </w:r>
          </w:p>
        </w:tc>
      </w:tr>
      <w:tr w:rsidR="00330CE6" w:rsidRPr="009B3195" w14:paraId="5912F250" w14:textId="77777777" w:rsidTr="00634896">
        <w:tc>
          <w:tcPr>
            <w:tcW w:w="846" w:type="dxa"/>
            <w:vMerge/>
          </w:tcPr>
          <w:p w14:paraId="754CF648" w14:textId="77777777" w:rsidR="00330CE6" w:rsidRPr="009B3195" w:rsidRDefault="00330CE6" w:rsidP="00330CE6">
            <w:pPr>
              <w:pStyle w:val="ConsPlusNormal"/>
              <w:rPr>
                <w:rFonts w:ascii="Times New Roman" w:hAnsi="Times New Roman" w:cs="Times New Roman"/>
              </w:rPr>
            </w:pPr>
          </w:p>
        </w:tc>
        <w:tc>
          <w:tcPr>
            <w:tcW w:w="2801" w:type="dxa"/>
            <w:vMerge/>
          </w:tcPr>
          <w:p w14:paraId="249115EE" w14:textId="77777777" w:rsidR="00330CE6" w:rsidRPr="009B3195" w:rsidRDefault="00330CE6" w:rsidP="00330CE6">
            <w:pPr>
              <w:pStyle w:val="ConsPlusNormal"/>
              <w:rPr>
                <w:rFonts w:ascii="Times New Roman" w:hAnsi="Times New Roman" w:cs="Times New Roman"/>
              </w:rPr>
            </w:pPr>
          </w:p>
        </w:tc>
        <w:tc>
          <w:tcPr>
            <w:tcW w:w="1593" w:type="dxa"/>
          </w:tcPr>
          <w:p w14:paraId="6D0302F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279647E1" w14:textId="77777777" w:rsidR="00330CE6" w:rsidRPr="009B3195" w:rsidRDefault="00330CE6" w:rsidP="00330CE6">
            <w:pPr>
              <w:pStyle w:val="ConsPlusNormal"/>
              <w:rPr>
                <w:rFonts w:ascii="Times New Roman" w:hAnsi="Times New Roman" w:cs="Times New Roman"/>
              </w:rPr>
            </w:pPr>
          </w:p>
        </w:tc>
        <w:tc>
          <w:tcPr>
            <w:tcW w:w="1013" w:type="dxa"/>
          </w:tcPr>
          <w:p w14:paraId="4B503D6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050A13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0466E9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90C562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951760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7DEBA9AB" w14:textId="73031F4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41B0D31F" w14:textId="505BEA5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D8ABC1E" w14:textId="1DF9416F"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529A103" w14:textId="395E3101"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27F374C5" w14:textId="77777777" w:rsidTr="00634896">
        <w:tc>
          <w:tcPr>
            <w:tcW w:w="846" w:type="dxa"/>
            <w:vMerge w:val="restart"/>
          </w:tcPr>
          <w:p w14:paraId="46E6DB9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3.2.</w:t>
            </w:r>
          </w:p>
        </w:tc>
        <w:tc>
          <w:tcPr>
            <w:tcW w:w="2801" w:type="dxa"/>
            <w:vMerge w:val="restart"/>
          </w:tcPr>
          <w:p w14:paraId="2182818D"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Совершенствование управления муниципальным долгом Арсеньевского городского округа</w:t>
            </w:r>
          </w:p>
        </w:tc>
        <w:tc>
          <w:tcPr>
            <w:tcW w:w="1593" w:type="dxa"/>
          </w:tcPr>
          <w:p w14:paraId="26B0CE53"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67E8004B"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992</w:t>
            </w:r>
          </w:p>
        </w:tc>
        <w:tc>
          <w:tcPr>
            <w:tcW w:w="1013" w:type="dxa"/>
          </w:tcPr>
          <w:p w14:paraId="4A603BA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7453,774</w:t>
            </w:r>
          </w:p>
        </w:tc>
        <w:tc>
          <w:tcPr>
            <w:tcW w:w="992" w:type="dxa"/>
          </w:tcPr>
          <w:p w14:paraId="68DD398D" w14:textId="2683EF79" w:rsidR="00330CE6" w:rsidRPr="009B3195" w:rsidRDefault="00F161BA" w:rsidP="00330CE6">
            <w:pPr>
              <w:pStyle w:val="ConsPlusNormal"/>
              <w:jc w:val="right"/>
              <w:rPr>
                <w:rFonts w:ascii="Times New Roman" w:hAnsi="Times New Roman" w:cs="Times New Roman"/>
              </w:rPr>
            </w:pPr>
            <w:r>
              <w:rPr>
                <w:rFonts w:ascii="Times New Roman" w:hAnsi="Times New Roman" w:cs="Times New Roman"/>
              </w:rPr>
              <w:t>1472,234</w:t>
            </w:r>
          </w:p>
        </w:tc>
        <w:tc>
          <w:tcPr>
            <w:tcW w:w="993" w:type="dxa"/>
          </w:tcPr>
          <w:p w14:paraId="09F5C5C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13878,978</w:t>
            </w:r>
          </w:p>
        </w:tc>
        <w:tc>
          <w:tcPr>
            <w:tcW w:w="992" w:type="dxa"/>
          </w:tcPr>
          <w:p w14:paraId="34B1C1F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5819,021</w:t>
            </w:r>
          </w:p>
        </w:tc>
        <w:tc>
          <w:tcPr>
            <w:tcW w:w="992" w:type="dxa"/>
          </w:tcPr>
          <w:p w14:paraId="226B8DB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2111,766</w:t>
            </w:r>
          </w:p>
        </w:tc>
        <w:tc>
          <w:tcPr>
            <w:tcW w:w="1039" w:type="dxa"/>
          </w:tcPr>
          <w:p w14:paraId="23F33B62" w14:textId="5AF38A3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73B759A" w14:textId="3819746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864BFC8" w14:textId="392347C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132906B8" w14:textId="4A3DBE5D" w:rsidR="00330CE6" w:rsidRPr="009B3195" w:rsidRDefault="00F127C4" w:rsidP="00330CE6">
            <w:pPr>
              <w:pStyle w:val="ConsPlusNormal"/>
              <w:jc w:val="right"/>
              <w:rPr>
                <w:rFonts w:ascii="Times New Roman" w:hAnsi="Times New Roman" w:cs="Times New Roman"/>
              </w:rPr>
            </w:pPr>
            <w:r>
              <w:rPr>
                <w:rFonts w:ascii="Times New Roman" w:hAnsi="Times New Roman" w:cs="Times New Roman"/>
              </w:rPr>
              <w:t>30735,773</w:t>
            </w:r>
          </w:p>
        </w:tc>
      </w:tr>
      <w:tr w:rsidR="00330CE6" w:rsidRPr="009B3195" w14:paraId="5A3D011B" w14:textId="77777777" w:rsidTr="00634896">
        <w:tc>
          <w:tcPr>
            <w:tcW w:w="846" w:type="dxa"/>
            <w:vMerge/>
          </w:tcPr>
          <w:p w14:paraId="41D37EAF" w14:textId="77777777" w:rsidR="00330CE6" w:rsidRPr="009B3195" w:rsidRDefault="00330CE6" w:rsidP="00330CE6">
            <w:pPr>
              <w:pStyle w:val="ConsPlusNormal"/>
              <w:rPr>
                <w:rFonts w:ascii="Times New Roman" w:hAnsi="Times New Roman" w:cs="Times New Roman"/>
              </w:rPr>
            </w:pPr>
          </w:p>
        </w:tc>
        <w:tc>
          <w:tcPr>
            <w:tcW w:w="2801" w:type="dxa"/>
            <w:vMerge/>
          </w:tcPr>
          <w:p w14:paraId="69AFE699" w14:textId="77777777" w:rsidR="00330CE6" w:rsidRPr="009B3195" w:rsidRDefault="00330CE6" w:rsidP="00330CE6">
            <w:pPr>
              <w:pStyle w:val="ConsPlusNormal"/>
              <w:rPr>
                <w:rFonts w:ascii="Times New Roman" w:hAnsi="Times New Roman" w:cs="Times New Roman"/>
              </w:rPr>
            </w:pPr>
          </w:p>
        </w:tc>
        <w:tc>
          <w:tcPr>
            <w:tcW w:w="1593" w:type="dxa"/>
          </w:tcPr>
          <w:p w14:paraId="1C2E726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3CE84FDC" w14:textId="77777777" w:rsidR="00330CE6" w:rsidRPr="009B3195" w:rsidRDefault="00330CE6" w:rsidP="00330CE6">
            <w:pPr>
              <w:pStyle w:val="ConsPlusNormal"/>
              <w:rPr>
                <w:rFonts w:ascii="Times New Roman" w:hAnsi="Times New Roman" w:cs="Times New Roman"/>
              </w:rPr>
            </w:pPr>
          </w:p>
        </w:tc>
        <w:tc>
          <w:tcPr>
            <w:tcW w:w="1013" w:type="dxa"/>
          </w:tcPr>
          <w:p w14:paraId="374C6E5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A32852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4F2C13A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8FB7EC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33B9B9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5828A4D2" w14:textId="2683D3C8"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545E271" w14:textId="1D208F5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7D05A5AB" w14:textId="4B255F7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0CBEC81" w14:textId="0C1E2F34"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201A12D7" w14:textId="77777777" w:rsidTr="00634896">
        <w:tc>
          <w:tcPr>
            <w:tcW w:w="846" w:type="dxa"/>
            <w:vMerge/>
          </w:tcPr>
          <w:p w14:paraId="7160468B" w14:textId="77777777" w:rsidR="00330CE6" w:rsidRPr="009B3195" w:rsidRDefault="00330CE6" w:rsidP="00330CE6">
            <w:pPr>
              <w:pStyle w:val="ConsPlusNormal"/>
              <w:rPr>
                <w:rFonts w:ascii="Times New Roman" w:hAnsi="Times New Roman" w:cs="Times New Roman"/>
              </w:rPr>
            </w:pPr>
          </w:p>
        </w:tc>
        <w:tc>
          <w:tcPr>
            <w:tcW w:w="2801" w:type="dxa"/>
            <w:vMerge/>
          </w:tcPr>
          <w:p w14:paraId="157F2541" w14:textId="77777777" w:rsidR="00330CE6" w:rsidRPr="009B3195" w:rsidRDefault="00330CE6" w:rsidP="00330CE6">
            <w:pPr>
              <w:pStyle w:val="ConsPlusNormal"/>
              <w:rPr>
                <w:rFonts w:ascii="Times New Roman" w:hAnsi="Times New Roman" w:cs="Times New Roman"/>
              </w:rPr>
            </w:pPr>
          </w:p>
        </w:tc>
        <w:tc>
          <w:tcPr>
            <w:tcW w:w="1593" w:type="dxa"/>
          </w:tcPr>
          <w:p w14:paraId="49C4F1AD"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23784321" w14:textId="77777777" w:rsidR="00330CE6" w:rsidRPr="009B3195" w:rsidRDefault="00330CE6" w:rsidP="00330CE6">
            <w:pPr>
              <w:pStyle w:val="ConsPlusNormal"/>
              <w:rPr>
                <w:rFonts w:ascii="Times New Roman" w:hAnsi="Times New Roman" w:cs="Times New Roman"/>
              </w:rPr>
            </w:pPr>
          </w:p>
        </w:tc>
        <w:tc>
          <w:tcPr>
            <w:tcW w:w="1013" w:type="dxa"/>
          </w:tcPr>
          <w:p w14:paraId="57B41530"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329DC83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A17213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46284D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28EEC9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6E388AA" w14:textId="1C5B79AB"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835AFD9" w14:textId="1342002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3322E20" w14:textId="2C5AC29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6018524C" w14:textId="5CB191C6"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1B795F91" w14:textId="77777777" w:rsidTr="00634896">
        <w:tc>
          <w:tcPr>
            <w:tcW w:w="846" w:type="dxa"/>
            <w:vMerge/>
          </w:tcPr>
          <w:p w14:paraId="235184CB" w14:textId="77777777" w:rsidR="00330CE6" w:rsidRPr="009B3195" w:rsidRDefault="00330CE6" w:rsidP="00330CE6">
            <w:pPr>
              <w:pStyle w:val="ConsPlusNormal"/>
              <w:rPr>
                <w:rFonts w:ascii="Times New Roman" w:hAnsi="Times New Roman" w:cs="Times New Roman"/>
              </w:rPr>
            </w:pPr>
          </w:p>
        </w:tc>
        <w:tc>
          <w:tcPr>
            <w:tcW w:w="2801" w:type="dxa"/>
            <w:vMerge/>
          </w:tcPr>
          <w:p w14:paraId="09602C8D" w14:textId="77777777" w:rsidR="00330CE6" w:rsidRPr="009B3195" w:rsidRDefault="00330CE6" w:rsidP="00330CE6">
            <w:pPr>
              <w:pStyle w:val="ConsPlusNormal"/>
              <w:rPr>
                <w:rFonts w:ascii="Times New Roman" w:hAnsi="Times New Roman" w:cs="Times New Roman"/>
              </w:rPr>
            </w:pPr>
          </w:p>
        </w:tc>
        <w:tc>
          <w:tcPr>
            <w:tcW w:w="1593" w:type="dxa"/>
          </w:tcPr>
          <w:p w14:paraId="4999D7AB"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2DF388AC" w14:textId="77777777" w:rsidR="00330CE6" w:rsidRPr="009B3195" w:rsidRDefault="00330CE6" w:rsidP="00330CE6">
            <w:pPr>
              <w:pStyle w:val="ConsPlusNormal"/>
              <w:rPr>
                <w:rFonts w:ascii="Times New Roman" w:hAnsi="Times New Roman" w:cs="Times New Roman"/>
              </w:rPr>
            </w:pPr>
          </w:p>
        </w:tc>
        <w:tc>
          <w:tcPr>
            <w:tcW w:w="1013" w:type="dxa"/>
          </w:tcPr>
          <w:p w14:paraId="72CF083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7453,774</w:t>
            </w:r>
          </w:p>
        </w:tc>
        <w:tc>
          <w:tcPr>
            <w:tcW w:w="992" w:type="dxa"/>
          </w:tcPr>
          <w:p w14:paraId="0B7C49F5" w14:textId="189C3465" w:rsidR="00330CE6" w:rsidRPr="009B3195" w:rsidRDefault="00F161BA" w:rsidP="00330CE6">
            <w:pPr>
              <w:pStyle w:val="ConsPlusNormal"/>
              <w:jc w:val="right"/>
              <w:rPr>
                <w:rFonts w:ascii="Times New Roman" w:hAnsi="Times New Roman" w:cs="Times New Roman"/>
              </w:rPr>
            </w:pPr>
            <w:r>
              <w:rPr>
                <w:rFonts w:ascii="Times New Roman" w:hAnsi="Times New Roman" w:cs="Times New Roman"/>
              </w:rPr>
              <w:t>1472,234</w:t>
            </w:r>
          </w:p>
        </w:tc>
        <w:tc>
          <w:tcPr>
            <w:tcW w:w="993" w:type="dxa"/>
          </w:tcPr>
          <w:p w14:paraId="3A2DF33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13878,978</w:t>
            </w:r>
          </w:p>
        </w:tc>
        <w:tc>
          <w:tcPr>
            <w:tcW w:w="992" w:type="dxa"/>
          </w:tcPr>
          <w:p w14:paraId="0FD8CCE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5819,021</w:t>
            </w:r>
          </w:p>
        </w:tc>
        <w:tc>
          <w:tcPr>
            <w:tcW w:w="992" w:type="dxa"/>
          </w:tcPr>
          <w:p w14:paraId="0B3911F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2111,766</w:t>
            </w:r>
          </w:p>
        </w:tc>
        <w:tc>
          <w:tcPr>
            <w:tcW w:w="1039" w:type="dxa"/>
          </w:tcPr>
          <w:p w14:paraId="2410D286" w14:textId="3919B22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C2E6250" w14:textId="1FC8A00C"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CA73555" w14:textId="737028B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2773AB25" w14:textId="7B4BEC14" w:rsidR="00330CE6" w:rsidRPr="009B3195" w:rsidRDefault="00F127C4" w:rsidP="00330CE6">
            <w:pPr>
              <w:pStyle w:val="ConsPlusNormal"/>
              <w:jc w:val="right"/>
              <w:rPr>
                <w:rFonts w:ascii="Times New Roman" w:hAnsi="Times New Roman" w:cs="Times New Roman"/>
              </w:rPr>
            </w:pPr>
            <w:r>
              <w:rPr>
                <w:rFonts w:ascii="Times New Roman" w:hAnsi="Times New Roman" w:cs="Times New Roman"/>
              </w:rPr>
              <w:t>30735,773</w:t>
            </w:r>
          </w:p>
        </w:tc>
      </w:tr>
      <w:tr w:rsidR="00330CE6" w:rsidRPr="009B3195" w14:paraId="4E8FA44B" w14:textId="77777777" w:rsidTr="00634896">
        <w:tc>
          <w:tcPr>
            <w:tcW w:w="846" w:type="dxa"/>
            <w:vMerge/>
          </w:tcPr>
          <w:p w14:paraId="1A540F33" w14:textId="77777777" w:rsidR="00330CE6" w:rsidRPr="009B3195" w:rsidRDefault="00330CE6" w:rsidP="00330CE6">
            <w:pPr>
              <w:pStyle w:val="ConsPlusNormal"/>
              <w:rPr>
                <w:rFonts w:ascii="Times New Roman" w:hAnsi="Times New Roman" w:cs="Times New Roman"/>
              </w:rPr>
            </w:pPr>
          </w:p>
        </w:tc>
        <w:tc>
          <w:tcPr>
            <w:tcW w:w="2801" w:type="dxa"/>
            <w:vMerge/>
          </w:tcPr>
          <w:p w14:paraId="25D7E2FB" w14:textId="77777777" w:rsidR="00330CE6" w:rsidRPr="009B3195" w:rsidRDefault="00330CE6" w:rsidP="00330CE6">
            <w:pPr>
              <w:pStyle w:val="ConsPlusNormal"/>
              <w:rPr>
                <w:rFonts w:ascii="Times New Roman" w:hAnsi="Times New Roman" w:cs="Times New Roman"/>
              </w:rPr>
            </w:pPr>
          </w:p>
        </w:tc>
        <w:tc>
          <w:tcPr>
            <w:tcW w:w="1593" w:type="dxa"/>
          </w:tcPr>
          <w:p w14:paraId="662B8DA6"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2FE60AAC" w14:textId="77777777" w:rsidR="00330CE6" w:rsidRPr="009B3195" w:rsidRDefault="00330CE6" w:rsidP="00330CE6">
            <w:pPr>
              <w:pStyle w:val="ConsPlusNormal"/>
              <w:rPr>
                <w:rFonts w:ascii="Times New Roman" w:hAnsi="Times New Roman" w:cs="Times New Roman"/>
              </w:rPr>
            </w:pPr>
          </w:p>
        </w:tc>
        <w:tc>
          <w:tcPr>
            <w:tcW w:w="1013" w:type="dxa"/>
          </w:tcPr>
          <w:p w14:paraId="27343B8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19DBA79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1AB942F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04BDCC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9614AE2"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40FB2DE6" w14:textId="0E38DCA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D96386C" w14:textId="0D7E47B4"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6E8DBA7" w14:textId="37AD60C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482875B" w14:textId="05B5B4E1"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295642D2" w14:textId="77777777" w:rsidTr="00634896">
        <w:tc>
          <w:tcPr>
            <w:tcW w:w="846" w:type="dxa"/>
            <w:vMerge w:val="restart"/>
          </w:tcPr>
          <w:p w14:paraId="779EC35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3.3.</w:t>
            </w:r>
          </w:p>
        </w:tc>
        <w:tc>
          <w:tcPr>
            <w:tcW w:w="2801" w:type="dxa"/>
            <w:vMerge w:val="restart"/>
          </w:tcPr>
          <w:p w14:paraId="20B992C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Ликвидация просроченной кредиторской задолженности муниципальных учреждений</w:t>
            </w:r>
          </w:p>
        </w:tc>
        <w:tc>
          <w:tcPr>
            <w:tcW w:w="1593" w:type="dxa"/>
            <w:vMerge w:val="restart"/>
          </w:tcPr>
          <w:p w14:paraId="0A4023E0"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всего</w:t>
            </w:r>
          </w:p>
        </w:tc>
        <w:tc>
          <w:tcPr>
            <w:tcW w:w="688" w:type="dxa"/>
          </w:tcPr>
          <w:p w14:paraId="59AD0477"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986</w:t>
            </w:r>
          </w:p>
        </w:tc>
        <w:tc>
          <w:tcPr>
            <w:tcW w:w="1013" w:type="dxa"/>
            <w:vMerge w:val="restart"/>
          </w:tcPr>
          <w:p w14:paraId="5D913CF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35,817</w:t>
            </w:r>
          </w:p>
        </w:tc>
        <w:tc>
          <w:tcPr>
            <w:tcW w:w="992" w:type="dxa"/>
            <w:vMerge w:val="restart"/>
          </w:tcPr>
          <w:p w14:paraId="27DDCE7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11489,441</w:t>
            </w:r>
          </w:p>
        </w:tc>
        <w:tc>
          <w:tcPr>
            <w:tcW w:w="993" w:type="dxa"/>
            <w:vMerge w:val="restart"/>
          </w:tcPr>
          <w:p w14:paraId="03467E2E" w14:textId="12F029F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18016,165</w:t>
            </w:r>
          </w:p>
        </w:tc>
        <w:tc>
          <w:tcPr>
            <w:tcW w:w="992" w:type="dxa"/>
            <w:vMerge w:val="restart"/>
          </w:tcPr>
          <w:p w14:paraId="4263611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vMerge w:val="restart"/>
          </w:tcPr>
          <w:p w14:paraId="7991441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vMerge w:val="restart"/>
          </w:tcPr>
          <w:p w14:paraId="0C345A2C" w14:textId="13383EF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vMerge w:val="restart"/>
          </w:tcPr>
          <w:p w14:paraId="4C02C12E" w14:textId="622914F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vMerge w:val="restart"/>
          </w:tcPr>
          <w:p w14:paraId="724C83E8" w14:textId="3A0FAE7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vMerge w:val="restart"/>
          </w:tcPr>
          <w:p w14:paraId="54ED294D" w14:textId="1D5FAD90" w:rsidR="00330CE6" w:rsidRPr="009B3195" w:rsidRDefault="00330CE6" w:rsidP="00F161BA">
            <w:pPr>
              <w:pStyle w:val="ConsPlusNormal"/>
              <w:jc w:val="right"/>
              <w:rPr>
                <w:rFonts w:ascii="Times New Roman" w:hAnsi="Times New Roman" w:cs="Times New Roman"/>
              </w:rPr>
            </w:pPr>
            <w:r>
              <w:rPr>
                <w:rFonts w:ascii="Times New Roman" w:hAnsi="Times New Roman" w:cs="Times New Roman"/>
              </w:rPr>
              <w:t>29541,423</w:t>
            </w:r>
          </w:p>
        </w:tc>
      </w:tr>
      <w:tr w:rsidR="00330CE6" w:rsidRPr="009B3195" w14:paraId="5A9CF2C0" w14:textId="77777777" w:rsidTr="00634896">
        <w:tc>
          <w:tcPr>
            <w:tcW w:w="846" w:type="dxa"/>
            <w:vMerge/>
          </w:tcPr>
          <w:p w14:paraId="6D4E2F94" w14:textId="77777777" w:rsidR="00330CE6" w:rsidRPr="009B3195" w:rsidRDefault="00330CE6" w:rsidP="00330CE6">
            <w:pPr>
              <w:pStyle w:val="ConsPlusNormal"/>
              <w:rPr>
                <w:rFonts w:ascii="Times New Roman" w:hAnsi="Times New Roman" w:cs="Times New Roman"/>
              </w:rPr>
            </w:pPr>
          </w:p>
        </w:tc>
        <w:tc>
          <w:tcPr>
            <w:tcW w:w="2801" w:type="dxa"/>
            <w:vMerge/>
          </w:tcPr>
          <w:p w14:paraId="6B8430EE" w14:textId="77777777" w:rsidR="00330CE6" w:rsidRPr="009B3195" w:rsidRDefault="00330CE6" w:rsidP="00330CE6">
            <w:pPr>
              <w:pStyle w:val="ConsPlusNormal"/>
              <w:rPr>
                <w:rFonts w:ascii="Times New Roman" w:hAnsi="Times New Roman" w:cs="Times New Roman"/>
              </w:rPr>
            </w:pPr>
          </w:p>
        </w:tc>
        <w:tc>
          <w:tcPr>
            <w:tcW w:w="1593" w:type="dxa"/>
            <w:vMerge/>
          </w:tcPr>
          <w:p w14:paraId="49561784" w14:textId="77777777" w:rsidR="00330CE6" w:rsidRPr="009B3195" w:rsidRDefault="00330CE6" w:rsidP="00330CE6">
            <w:pPr>
              <w:pStyle w:val="ConsPlusNormal"/>
              <w:rPr>
                <w:rFonts w:ascii="Times New Roman" w:hAnsi="Times New Roman" w:cs="Times New Roman"/>
              </w:rPr>
            </w:pPr>
          </w:p>
        </w:tc>
        <w:tc>
          <w:tcPr>
            <w:tcW w:w="688" w:type="dxa"/>
          </w:tcPr>
          <w:p w14:paraId="06D102F1"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988</w:t>
            </w:r>
          </w:p>
        </w:tc>
        <w:tc>
          <w:tcPr>
            <w:tcW w:w="1013" w:type="dxa"/>
            <w:vMerge/>
          </w:tcPr>
          <w:p w14:paraId="1B6A7ED1" w14:textId="77777777" w:rsidR="00330CE6" w:rsidRPr="009B3195" w:rsidRDefault="00330CE6" w:rsidP="00330CE6">
            <w:pPr>
              <w:pStyle w:val="ConsPlusNormal"/>
              <w:rPr>
                <w:rFonts w:ascii="Times New Roman" w:hAnsi="Times New Roman" w:cs="Times New Roman"/>
              </w:rPr>
            </w:pPr>
          </w:p>
        </w:tc>
        <w:tc>
          <w:tcPr>
            <w:tcW w:w="992" w:type="dxa"/>
            <w:vMerge/>
          </w:tcPr>
          <w:p w14:paraId="5F8FD24B" w14:textId="77777777" w:rsidR="00330CE6" w:rsidRPr="009B3195" w:rsidRDefault="00330CE6" w:rsidP="00330CE6">
            <w:pPr>
              <w:pStyle w:val="ConsPlusNormal"/>
              <w:rPr>
                <w:rFonts w:ascii="Times New Roman" w:hAnsi="Times New Roman" w:cs="Times New Roman"/>
              </w:rPr>
            </w:pPr>
          </w:p>
        </w:tc>
        <w:tc>
          <w:tcPr>
            <w:tcW w:w="993" w:type="dxa"/>
            <w:vMerge/>
          </w:tcPr>
          <w:p w14:paraId="2B837432" w14:textId="77777777" w:rsidR="00330CE6" w:rsidRPr="009B3195" w:rsidRDefault="00330CE6" w:rsidP="00330CE6">
            <w:pPr>
              <w:pStyle w:val="ConsPlusNormal"/>
              <w:rPr>
                <w:rFonts w:ascii="Times New Roman" w:hAnsi="Times New Roman" w:cs="Times New Roman"/>
              </w:rPr>
            </w:pPr>
          </w:p>
        </w:tc>
        <w:tc>
          <w:tcPr>
            <w:tcW w:w="992" w:type="dxa"/>
            <w:vMerge/>
          </w:tcPr>
          <w:p w14:paraId="6D0D59AF" w14:textId="77777777" w:rsidR="00330CE6" w:rsidRPr="009B3195" w:rsidRDefault="00330CE6" w:rsidP="00330CE6">
            <w:pPr>
              <w:pStyle w:val="ConsPlusNormal"/>
              <w:rPr>
                <w:rFonts w:ascii="Times New Roman" w:hAnsi="Times New Roman" w:cs="Times New Roman"/>
              </w:rPr>
            </w:pPr>
          </w:p>
        </w:tc>
        <w:tc>
          <w:tcPr>
            <w:tcW w:w="992" w:type="dxa"/>
            <w:vMerge/>
          </w:tcPr>
          <w:p w14:paraId="34367F44" w14:textId="77777777" w:rsidR="00330CE6" w:rsidRPr="009B3195" w:rsidRDefault="00330CE6" w:rsidP="00330CE6">
            <w:pPr>
              <w:pStyle w:val="ConsPlusNormal"/>
              <w:rPr>
                <w:rFonts w:ascii="Times New Roman" w:hAnsi="Times New Roman" w:cs="Times New Roman"/>
              </w:rPr>
            </w:pPr>
          </w:p>
        </w:tc>
        <w:tc>
          <w:tcPr>
            <w:tcW w:w="1039" w:type="dxa"/>
            <w:vMerge/>
          </w:tcPr>
          <w:p w14:paraId="3316C3C7" w14:textId="77777777" w:rsidR="00330CE6" w:rsidRPr="009B3195" w:rsidRDefault="00330CE6" w:rsidP="00330CE6">
            <w:pPr>
              <w:pStyle w:val="ConsPlusNormal"/>
              <w:rPr>
                <w:rFonts w:ascii="Times New Roman" w:hAnsi="Times New Roman" w:cs="Times New Roman"/>
              </w:rPr>
            </w:pPr>
          </w:p>
        </w:tc>
        <w:tc>
          <w:tcPr>
            <w:tcW w:w="992" w:type="dxa"/>
            <w:vMerge/>
          </w:tcPr>
          <w:p w14:paraId="16A3F0D4" w14:textId="77777777" w:rsidR="00330CE6" w:rsidRPr="009B3195" w:rsidRDefault="00330CE6" w:rsidP="00330CE6">
            <w:pPr>
              <w:pStyle w:val="ConsPlusNormal"/>
              <w:rPr>
                <w:rFonts w:ascii="Times New Roman" w:hAnsi="Times New Roman" w:cs="Times New Roman"/>
              </w:rPr>
            </w:pPr>
          </w:p>
        </w:tc>
        <w:tc>
          <w:tcPr>
            <w:tcW w:w="992" w:type="dxa"/>
            <w:vMerge/>
          </w:tcPr>
          <w:p w14:paraId="06704302" w14:textId="77777777" w:rsidR="00330CE6" w:rsidRPr="009B3195" w:rsidRDefault="00330CE6" w:rsidP="00330CE6">
            <w:pPr>
              <w:pStyle w:val="ConsPlusNormal"/>
              <w:rPr>
                <w:rFonts w:ascii="Times New Roman" w:hAnsi="Times New Roman" w:cs="Times New Roman"/>
              </w:rPr>
            </w:pPr>
          </w:p>
        </w:tc>
        <w:tc>
          <w:tcPr>
            <w:tcW w:w="1230" w:type="dxa"/>
            <w:vMerge/>
          </w:tcPr>
          <w:p w14:paraId="29BD34BD" w14:textId="7C6D4155" w:rsidR="00330CE6" w:rsidRPr="009B3195" w:rsidRDefault="00330CE6" w:rsidP="00330CE6">
            <w:pPr>
              <w:pStyle w:val="ConsPlusNormal"/>
              <w:rPr>
                <w:rFonts w:ascii="Times New Roman" w:hAnsi="Times New Roman" w:cs="Times New Roman"/>
              </w:rPr>
            </w:pPr>
          </w:p>
        </w:tc>
      </w:tr>
      <w:tr w:rsidR="00330CE6" w:rsidRPr="009B3195" w14:paraId="64C55AE5" w14:textId="77777777" w:rsidTr="00634896">
        <w:tc>
          <w:tcPr>
            <w:tcW w:w="846" w:type="dxa"/>
            <w:vMerge/>
          </w:tcPr>
          <w:p w14:paraId="5219A383" w14:textId="77777777" w:rsidR="00330CE6" w:rsidRPr="009B3195" w:rsidRDefault="00330CE6" w:rsidP="00330CE6">
            <w:pPr>
              <w:pStyle w:val="ConsPlusNormal"/>
              <w:rPr>
                <w:rFonts w:ascii="Times New Roman" w:hAnsi="Times New Roman" w:cs="Times New Roman"/>
              </w:rPr>
            </w:pPr>
          </w:p>
        </w:tc>
        <w:tc>
          <w:tcPr>
            <w:tcW w:w="2801" w:type="dxa"/>
            <w:vMerge/>
          </w:tcPr>
          <w:p w14:paraId="3CA2CAC8" w14:textId="77777777" w:rsidR="00330CE6" w:rsidRPr="009B3195" w:rsidRDefault="00330CE6" w:rsidP="00330CE6">
            <w:pPr>
              <w:pStyle w:val="ConsPlusNormal"/>
              <w:rPr>
                <w:rFonts w:ascii="Times New Roman" w:hAnsi="Times New Roman" w:cs="Times New Roman"/>
              </w:rPr>
            </w:pPr>
          </w:p>
        </w:tc>
        <w:tc>
          <w:tcPr>
            <w:tcW w:w="1593" w:type="dxa"/>
            <w:vMerge/>
          </w:tcPr>
          <w:p w14:paraId="4C4A2D9A" w14:textId="77777777" w:rsidR="00330CE6" w:rsidRPr="009B3195" w:rsidRDefault="00330CE6" w:rsidP="00330CE6">
            <w:pPr>
              <w:pStyle w:val="ConsPlusNormal"/>
              <w:rPr>
                <w:rFonts w:ascii="Times New Roman" w:hAnsi="Times New Roman" w:cs="Times New Roman"/>
              </w:rPr>
            </w:pPr>
          </w:p>
        </w:tc>
        <w:tc>
          <w:tcPr>
            <w:tcW w:w="688" w:type="dxa"/>
          </w:tcPr>
          <w:p w14:paraId="54C449B5"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989</w:t>
            </w:r>
          </w:p>
        </w:tc>
        <w:tc>
          <w:tcPr>
            <w:tcW w:w="1013" w:type="dxa"/>
            <w:vMerge/>
          </w:tcPr>
          <w:p w14:paraId="094C79A7" w14:textId="77777777" w:rsidR="00330CE6" w:rsidRPr="009B3195" w:rsidRDefault="00330CE6" w:rsidP="00330CE6">
            <w:pPr>
              <w:pStyle w:val="ConsPlusNormal"/>
              <w:rPr>
                <w:rFonts w:ascii="Times New Roman" w:hAnsi="Times New Roman" w:cs="Times New Roman"/>
              </w:rPr>
            </w:pPr>
          </w:p>
        </w:tc>
        <w:tc>
          <w:tcPr>
            <w:tcW w:w="992" w:type="dxa"/>
            <w:vMerge/>
          </w:tcPr>
          <w:p w14:paraId="55E3A76D" w14:textId="77777777" w:rsidR="00330CE6" w:rsidRPr="009B3195" w:rsidRDefault="00330CE6" w:rsidP="00330CE6">
            <w:pPr>
              <w:pStyle w:val="ConsPlusNormal"/>
              <w:rPr>
                <w:rFonts w:ascii="Times New Roman" w:hAnsi="Times New Roman" w:cs="Times New Roman"/>
              </w:rPr>
            </w:pPr>
          </w:p>
        </w:tc>
        <w:tc>
          <w:tcPr>
            <w:tcW w:w="993" w:type="dxa"/>
            <w:vMerge/>
          </w:tcPr>
          <w:p w14:paraId="199ADD70" w14:textId="77777777" w:rsidR="00330CE6" w:rsidRPr="009B3195" w:rsidRDefault="00330CE6" w:rsidP="00330CE6">
            <w:pPr>
              <w:pStyle w:val="ConsPlusNormal"/>
              <w:rPr>
                <w:rFonts w:ascii="Times New Roman" w:hAnsi="Times New Roman" w:cs="Times New Roman"/>
              </w:rPr>
            </w:pPr>
          </w:p>
        </w:tc>
        <w:tc>
          <w:tcPr>
            <w:tcW w:w="992" w:type="dxa"/>
            <w:vMerge/>
          </w:tcPr>
          <w:p w14:paraId="652DC72F" w14:textId="77777777" w:rsidR="00330CE6" w:rsidRPr="009B3195" w:rsidRDefault="00330CE6" w:rsidP="00330CE6">
            <w:pPr>
              <w:pStyle w:val="ConsPlusNormal"/>
              <w:rPr>
                <w:rFonts w:ascii="Times New Roman" w:hAnsi="Times New Roman" w:cs="Times New Roman"/>
              </w:rPr>
            </w:pPr>
          </w:p>
        </w:tc>
        <w:tc>
          <w:tcPr>
            <w:tcW w:w="992" w:type="dxa"/>
            <w:vMerge/>
          </w:tcPr>
          <w:p w14:paraId="283F4A71" w14:textId="77777777" w:rsidR="00330CE6" w:rsidRPr="009B3195" w:rsidRDefault="00330CE6" w:rsidP="00330CE6">
            <w:pPr>
              <w:pStyle w:val="ConsPlusNormal"/>
              <w:rPr>
                <w:rFonts w:ascii="Times New Roman" w:hAnsi="Times New Roman" w:cs="Times New Roman"/>
              </w:rPr>
            </w:pPr>
          </w:p>
        </w:tc>
        <w:tc>
          <w:tcPr>
            <w:tcW w:w="1039" w:type="dxa"/>
            <w:vMerge/>
          </w:tcPr>
          <w:p w14:paraId="34C2DA1D" w14:textId="77777777" w:rsidR="00330CE6" w:rsidRPr="009B3195" w:rsidRDefault="00330CE6" w:rsidP="00330CE6">
            <w:pPr>
              <w:pStyle w:val="ConsPlusNormal"/>
              <w:rPr>
                <w:rFonts w:ascii="Times New Roman" w:hAnsi="Times New Roman" w:cs="Times New Roman"/>
              </w:rPr>
            </w:pPr>
          </w:p>
        </w:tc>
        <w:tc>
          <w:tcPr>
            <w:tcW w:w="992" w:type="dxa"/>
            <w:vMerge/>
          </w:tcPr>
          <w:p w14:paraId="71E5081E" w14:textId="77777777" w:rsidR="00330CE6" w:rsidRPr="009B3195" w:rsidRDefault="00330CE6" w:rsidP="00330CE6">
            <w:pPr>
              <w:pStyle w:val="ConsPlusNormal"/>
              <w:rPr>
                <w:rFonts w:ascii="Times New Roman" w:hAnsi="Times New Roman" w:cs="Times New Roman"/>
              </w:rPr>
            </w:pPr>
          </w:p>
        </w:tc>
        <w:tc>
          <w:tcPr>
            <w:tcW w:w="992" w:type="dxa"/>
            <w:vMerge/>
          </w:tcPr>
          <w:p w14:paraId="488341E9" w14:textId="77777777" w:rsidR="00330CE6" w:rsidRPr="009B3195" w:rsidRDefault="00330CE6" w:rsidP="00330CE6">
            <w:pPr>
              <w:pStyle w:val="ConsPlusNormal"/>
              <w:rPr>
                <w:rFonts w:ascii="Times New Roman" w:hAnsi="Times New Roman" w:cs="Times New Roman"/>
              </w:rPr>
            </w:pPr>
          </w:p>
        </w:tc>
        <w:tc>
          <w:tcPr>
            <w:tcW w:w="1230" w:type="dxa"/>
            <w:vMerge/>
          </w:tcPr>
          <w:p w14:paraId="1F1787E7" w14:textId="1BC75136" w:rsidR="00330CE6" w:rsidRPr="009B3195" w:rsidRDefault="00330CE6" w:rsidP="00330CE6">
            <w:pPr>
              <w:pStyle w:val="ConsPlusNormal"/>
              <w:rPr>
                <w:rFonts w:ascii="Times New Roman" w:hAnsi="Times New Roman" w:cs="Times New Roman"/>
              </w:rPr>
            </w:pPr>
          </w:p>
        </w:tc>
      </w:tr>
      <w:tr w:rsidR="00330CE6" w:rsidRPr="009B3195" w14:paraId="50C4FFA8" w14:textId="77777777" w:rsidTr="00634896">
        <w:tc>
          <w:tcPr>
            <w:tcW w:w="846" w:type="dxa"/>
            <w:vMerge/>
          </w:tcPr>
          <w:p w14:paraId="023CE2F4" w14:textId="77777777" w:rsidR="00330CE6" w:rsidRPr="009B3195" w:rsidRDefault="00330CE6" w:rsidP="00330CE6">
            <w:pPr>
              <w:pStyle w:val="ConsPlusNormal"/>
              <w:rPr>
                <w:rFonts w:ascii="Times New Roman" w:hAnsi="Times New Roman" w:cs="Times New Roman"/>
              </w:rPr>
            </w:pPr>
          </w:p>
        </w:tc>
        <w:tc>
          <w:tcPr>
            <w:tcW w:w="2801" w:type="dxa"/>
            <w:vMerge/>
          </w:tcPr>
          <w:p w14:paraId="74DB635C" w14:textId="77777777" w:rsidR="00330CE6" w:rsidRPr="009B3195" w:rsidRDefault="00330CE6" w:rsidP="00330CE6">
            <w:pPr>
              <w:pStyle w:val="ConsPlusNormal"/>
              <w:rPr>
                <w:rFonts w:ascii="Times New Roman" w:hAnsi="Times New Roman" w:cs="Times New Roman"/>
              </w:rPr>
            </w:pPr>
          </w:p>
        </w:tc>
        <w:tc>
          <w:tcPr>
            <w:tcW w:w="1593" w:type="dxa"/>
            <w:vMerge/>
          </w:tcPr>
          <w:p w14:paraId="1F7FAD86" w14:textId="77777777" w:rsidR="00330CE6" w:rsidRPr="009B3195" w:rsidRDefault="00330CE6" w:rsidP="00330CE6">
            <w:pPr>
              <w:pStyle w:val="ConsPlusNormal"/>
              <w:rPr>
                <w:rFonts w:ascii="Times New Roman" w:hAnsi="Times New Roman" w:cs="Times New Roman"/>
              </w:rPr>
            </w:pPr>
          </w:p>
        </w:tc>
        <w:tc>
          <w:tcPr>
            <w:tcW w:w="688" w:type="dxa"/>
          </w:tcPr>
          <w:p w14:paraId="0030A3DB" w14:textId="77777777" w:rsidR="00330CE6" w:rsidRPr="009B3195" w:rsidRDefault="00330CE6" w:rsidP="00330CE6">
            <w:pPr>
              <w:pStyle w:val="ConsPlusNormal"/>
              <w:jc w:val="center"/>
              <w:rPr>
                <w:rFonts w:ascii="Times New Roman" w:hAnsi="Times New Roman" w:cs="Times New Roman"/>
              </w:rPr>
            </w:pPr>
            <w:r w:rsidRPr="009B3195">
              <w:rPr>
                <w:rFonts w:ascii="Times New Roman" w:hAnsi="Times New Roman" w:cs="Times New Roman"/>
              </w:rPr>
              <w:t>991</w:t>
            </w:r>
          </w:p>
        </w:tc>
        <w:tc>
          <w:tcPr>
            <w:tcW w:w="1013" w:type="dxa"/>
            <w:vMerge/>
          </w:tcPr>
          <w:p w14:paraId="650AC88C" w14:textId="77777777" w:rsidR="00330CE6" w:rsidRPr="009B3195" w:rsidRDefault="00330CE6" w:rsidP="00330CE6">
            <w:pPr>
              <w:pStyle w:val="ConsPlusNormal"/>
              <w:rPr>
                <w:rFonts w:ascii="Times New Roman" w:hAnsi="Times New Roman" w:cs="Times New Roman"/>
              </w:rPr>
            </w:pPr>
          </w:p>
        </w:tc>
        <w:tc>
          <w:tcPr>
            <w:tcW w:w="992" w:type="dxa"/>
            <w:vMerge/>
          </w:tcPr>
          <w:p w14:paraId="69BC8158" w14:textId="77777777" w:rsidR="00330CE6" w:rsidRPr="009B3195" w:rsidRDefault="00330CE6" w:rsidP="00330CE6">
            <w:pPr>
              <w:pStyle w:val="ConsPlusNormal"/>
              <w:rPr>
                <w:rFonts w:ascii="Times New Roman" w:hAnsi="Times New Roman" w:cs="Times New Roman"/>
              </w:rPr>
            </w:pPr>
          </w:p>
        </w:tc>
        <w:tc>
          <w:tcPr>
            <w:tcW w:w="993" w:type="dxa"/>
            <w:vMerge/>
          </w:tcPr>
          <w:p w14:paraId="7FBAF710" w14:textId="77777777" w:rsidR="00330CE6" w:rsidRPr="009B3195" w:rsidRDefault="00330CE6" w:rsidP="00330CE6">
            <w:pPr>
              <w:pStyle w:val="ConsPlusNormal"/>
              <w:rPr>
                <w:rFonts w:ascii="Times New Roman" w:hAnsi="Times New Roman" w:cs="Times New Roman"/>
              </w:rPr>
            </w:pPr>
          </w:p>
        </w:tc>
        <w:tc>
          <w:tcPr>
            <w:tcW w:w="992" w:type="dxa"/>
            <w:vMerge/>
          </w:tcPr>
          <w:p w14:paraId="42A528CF" w14:textId="77777777" w:rsidR="00330CE6" w:rsidRPr="009B3195" w:rsidRDefault="00330CE6" w:rsidP="00330CE6">
            <w:pPr>
              <w:pStyle w:val="ConsPlusNormal"/>
              <w:rPr>
                <w:rFonts w:ascii="Times New Roman" w:hAnsi="Times New Roman" w:cs="Times New Roman"/>
              </w:rPr>
            </w:pPr>
          </w:p>
        </w:tc>
        <w:tc>
          <w:tcPr>
            <w:tcW w:w="992" w:type="dxa"/>
            <w:vMerge/>
          </w:tcPr>
          <w:p w14:paraId="551B5AC0" w14:textId="77777777" w:rsidR="00330CE6" w:rsidRPr="009B3195" w:rsidRDefault="00330CE6" w:rsidP="00330CE6">
            <w:pPr>
              <w:pStyle w:val="ConsPlusNormal"/>
              <w:rPr>
                <w:rFonts w:ascii="Times New Roman" w:hAnsi="Times New Roman" w:cs="Times New Roman"/>
              </w:rPr>
            </w:pPr>
          </w:p>
        </w:tc>
        <w:tc>
          <w:tcPr>
            <w:tcW w:w="1039" w:type="dxa"/>
            <w:vMerge/>
          </w:tcPr>
          <w:p w14:paraId="6AB893ED" w14:textId="77777777" w:rsidR="00330CE6" w:rsidRPr="009B3195" w:rsidRDefault="00330CE6" w:rsidP="00330CE6">
            <w:pPr>
              <w:pStyle w:val="ConsPlusNormal"/>
              <w:rPr>
                <w:rFonts w:ascii="Times New Roman" w:hAnsi="Times New Roman" w:cs="Times New Roman"/>
              </w:rPr>
            </w:pPr>
          </w:p>
        </w:tc>
        <w:tc>
          <w:tcPr>
            <w:tcW w:w="992" w:type="dxa"/>
            <w:vMerge/>
          </w:tcPr>
          <w:p w14:paraId="02384245" w14:textId="77777777" w:rsidR="00330CE6" w:rsidRPr="009B3195" w:rsidRDefault="00330CE6" w:rsidP="00330CE6">
            <w:pPr>
              <w:pStyle w:val="ConsPlusNormal"/>
              <w:rPr>
                <w:rFonts w:ascii="Times New Roman" w:hAnsi="Times New Roman" w:cs="Times New Roman"/>
              </w:rPr>
            </w:pPr>
          </w:p>
        </w:tc>
        <w:tc>
          <w:tcPr>
            <w:tcW w:w="992" w:type="dxa"/>
            <w:vMerge/>
          </w:tcPr>
          <w:p w14:paraId="65357F64" w14:textId="77777777" w:rsidR="00330CE6" w:rsidRPr="009B3195" w:rsidRDefault="00330CE6" w:rsidP="00330CE6">
            <w:pPr>
              <w:pStyle w:val="ConsPlusNormal"/>
              <w:rPr>
                <w:rFonts w:ascii="Times New Roman" w:hAnsi="Times New Roman" w:cs="Times New Roman"/>
              </w:rPr>
            </w:pPr>
          </w:p>
        </w:tc>
        <w:tc>
          <w:tcPr>
            <w:tcW w:w="1230" w:type="dxa"/>
            <w:vMerge/>
          </w:tcPr>
          <w:p w14:paraId="15755184" w14:textId="6E845172" w:rsidR="00330CE6" w:rsidRPr="009B3195" w:rsidRDefault="00330CE6" w:rsidP="00330CE6">
            <w:pPr>
              <w:pStyle w:val="ConsPlusNormal"/>
              <w:rPr>
                <w:rFonts w:ascii="Times New Roman" w:hAnsi="Times New Roman" w:cs="Times New Roman"/>
              </w:rPr>
            </w:pPr>
          </w:p>
        </w:tc>
      </w:tr>
      <w:tr w:rsidR="00330CE6" w:rsidRPr="009B3195" w14:paraId="0F57EFC5" w14:textId="77777777" w:rsidTr="00634896">
        <w:tc>
          <w:tcPr>
            <w:tcW w:w="846" w:type="dxa"/>
            <w:vMerge/>
          </w:tcPr>
          <w:p w14:paraId="3090AD8B" w14:textId="77777777" w:rsidR="00330CE6" w:rsidRPr="009B3195" w:rsidRDefault="00330CE6" w:rsidP="00330CE6">
            <w:pPr>
              <w:pStyle w:val="ConsPlusNormal"/>
              <w:rPr>
                <w:rFonts w:ascii="Times New Roman" w:hAnsi="Times New Roman" w:cs="Times New Roman"/>
              </w:rPr>
            </w:pPr>
          </w:p>
        </w:tc>
        <w:tc>
          <w:tcPr>
            <w:tcW w:w="2801" w:type="dxa"/>
            <w:vMerge/>
          </w:tcPr>
          <w:p w14:paraId="395E7B59" w14:textId="77777777" w:rsidR="00330CE6" w:rsidRPr="009B3195" w:rsidRDefault="00330CE6" w:rsidP="00330CE6">
            <w:pPr>
              <w:pStyle w:val="ConsPlusNormal"/>
              <w:rPr>
                <w:rFonts w:ascii="Times New Roman" w:hAnsi="Times New Roman" w:cs="Times New Roman"/>
              </w:rPr>
            </w:pPr>
          </w:p>
        </w:tc>
        <w:tc>
          <w:tcPr>
            <w:tcW w:w="1593" w:type="dxa"/>
          </w:tcPr>
          <w:p w14:paraId="78AED49A"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федеральный бюджет (субсидии, субвенции, иные межбюджетные трансферты)</w:t>
            </w:r>
          </w:p>
        </w:tc>
        <w:tc>
          <w:tcPr>
            <w:tcW w:w="688" w:type="dxa"/>
          </w:tcPr>
          <w:p w14:paraId="661F1EE4" w14:textId="77777777" w:rsidR="00330CE6" w:rsidRPr="009B3195" w:rsidRDefault="00330CE6" w:rsidP="00330CE6">
            <w:pPr>
              <w:pStyle w:val="ConsPlusNormal"/>
              <w:rPr>
                <w:rFonts w:ascii="Times New Roman" w:hAnsi="Times New Roman" w:cs="Times New Roman"/>
              </w:rPr>
            </w:pPr>
          </w:p>
        </w:tc>
        <w:tc>
          <w:tcPr>
            <w:tcW w:w="1013" w:type="dxa"/>
          </w:tcPr>
          <w:p w14:paraId="52F0EFE9"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030AAB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6613007B"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206572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4849A38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688C9FA1" w14:textId="6021DB8A"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1CE2695" w14:textId="789972F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254F7A1" w14:textId="20EED303"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C12FBEF" w14:textId="50651EA1"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4FB68C07" w14:textId="77777777" w:rsidTr="00634896">
        <w:tc>
          <w:tcPr>
            <w:tcW w:w="846" w:type="dxa"/>
            <w:vMerge/>
          </w:tcPr>
          <w:p w14:paraId="3B961A47" w14:textId="77777777" w:rsidR="00330CE6" w:rsidRPr="009B3195" w:rsidRDefault="00330CE6" w:rsidP="00330CE6">
            <w:pPr>
              <w:pStyle w:val="ConsPlusNormal"/>
              <w:rPr>
                <w:rFonts w:ascii="Times New Roman" w:hAnsi="Times New Roman" w:cs="Times New Roman"/>
              </w:rPr>
            </w:pPr>
          </w:p>
        </w:tc>
        <w:tc>
          <w:tcPr>
            <w:tcW w:w="2801" w:type="dxa"/>
            <w:vMerge/>
          </w:tcPr>
          <w:p w14:paraId="087AFB1A" w14:textId="77777777" w:rsidR="00330CE6" w:rsidRPr="009B3195" w:rsidRDefault="00330CE6" w:rsidP="00330CE6">
            <w:pPr>
              <w:pStyle w:val="ConsPlusNormal"/>
              <w:rPr>
                <w:rFonts w:ascii="Times New Roman" w:hAnsi="Times New Roman" w:cs="Times New Roman"/>
              </w:rPr>
            </w:pPr>
          </w:p>
        </w:tc>
        <w:tc>
          <w:tcPr>
            <w:tcW w:w="1593" w:type="dxa"/>
          </w:tcPr>
          <w:p w14:paraId="70FFB7BC"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Приморского края (субсидии, субвенции, иные межбюджетные трансферты)</w:t>
            </w:r>
          </w:p>
        </w:tc>
        <w:tc>
          <w:tcPr>
            <w:tcW w:w="688" w:type="dxa"/>
          </w:tcPr>
          <w:p w14:paraId="1D389658" w14:textId="77777777" w:rsidR="00330CE6" w:rsidRPr="009B3195" w:rsidRDefault="00330CE6" w:rsidP="00330CE6">
            <w:pPr>
              <w:pStyle w:val="ConsPlusNormal"/>
              <w:rPr>
                <w:rFonts w:ascii="Times New Roman" w:hAnsi="Times New Roman" w:cs="Times New Roman"/>
              </w:rPr>
            </w:pPr>
          </w:p>
        </w:tc>
        <w:tc>
          <w:tcPr>
            <w:tcW w:w="1013" w:type="dxa"/>
          </w:tcPr>
          <w:p w14:paraId="1EEC68F1"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6E82972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2ED9673"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0FB1872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89BBB8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186621E" w14:textId="783F55D2"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0BBE4F26" w14:textId="795F204A"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E4D56D3" w14:textId="6D028337"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79767013" w14:textId="20ACBFF8"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330CE6" w:rsidRPr="009B3195" w14:paraId="3365CAA4" w14:textId="77777777" w:rsidTr="00634896">
        <w:tc>
          <w:tcPr>
            <w:tcW w:w="846" w:type="dxa"/>
            <w:vMerge/>
          </w:tcPr>
          <w:p w14:paraId="2926BD97" w14:textId="77777777" w:rsidR="00330CE6" w:rsidRPr="009B3195" w:rsidRDefault="00330CE6" w:rsidP="00330CE6">
            <w:pPr>
              <w:pStyle w:val="ConsPlusNormal"/>
              <w:rPr>
                <w:rFonts w:ascii="Times New Roman" w:hAnsi="Times New Roman" w:cs="Times New Roman"/>
              </w:rPr>
            </w:pPr>
          </w:p>
        </w:tc>
        <w:tc>
          <w:tcPr>
            <w:tcW w:w="2801" w:type="dxa"/>
            <w:vMerge/>
          </w:tcPr>
          <w:p w14:paraId="4E44038D" w14:textId="77777777" w:rsidR="00330CE6" w:rsidRPr="009B3195" w:rsidRDefault="00330CE6" w:rsidP="00330CE6">
            <w:pPr>
              <w:pStyle w:val="ConsPlusNormal"/>
              <w:rPr>
                <w:rFonts w:ascii="Times New Roman" w:hAnsi="Times New Roman" w:cs="Times New Roman"/>
              </w:rPr>
            </w:pPr>
          </w:p>
        </w:tc>
        <w:tc>
          <w:tcPr>
            <w:tcW w:w="1593" w:type="dxa"/>
          </w:tcPr>
          <w:p w14:paraId="22490CD2"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бюджет городского округа</w:t>
            </w:r>
          </w:p>
        </w:tc>
        <w:tc>
          <w:tcPr>
            <w:tcW w:w="688" w:type="dxa"/>
          </w:tcPr>
          <w:p w14:paraId="677D8A89" w14:textId="77777777" w:rsidR="00330CE6" w:rsidRPr="009B3195" w:rsidRDefault="00330CE6" w:rsidP="00330CE6">
            <w:pPr>
              <w:pStyle w:val="ConsPlusNormal"/>
              <w:rPr>
                <w:rFonts w:ascii="Times New Roman" w:hAnsi="Times New Roman" w:cs="Times New Roman"/>
              </w:rPr>
            </w:pPr>
          </w:p>
        </w:tc>
        <w:tc>
          <w:tcPr>
            <w:tcW w:w="1013" w:type="dxa"/>
          </w:tcPr>
          <w:p w14:paraId="56389717"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35,817</w:t>
            </w:r>
          </w:p>
        </w:tc>
        <w:tc>
          <w:tcPr>
            <w:tcW w:w="992" w:type="dxa"/>
          </w:tcPr>
          <w:p w14:paraId="540927B8"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11489,441</w:t>
            </w:r>
          </w:p>
        </w:tc>
        <w:tc>
          <w:tcPr>
            <w:tcW w:w="993" w:type="dxa"/>
          </w:tcPr>
          <w:p w14:paraId="7E4599ED" w14:textId="446DD5FD"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18016,165</w:t>
            </w:r>
          </w:p>
        </w:tc>
        <w:tc>
          <w:tcPr>
            <w:tcW w:w="992" w:type="dxa"/>
          </w:tcPr>
          <w:p w14:paraId="4F2F225E"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5E4640FF"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040257CB" w14:textId="47E573C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583254EB" w14:textId="23A01936"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FC6E309" w14:textId="2297D025"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4838501A" w14:textId="66BB7AF0"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29541,423</w:t>
            </w:r>
          </w:p>
        </w:tc>
      </w:tr>
      <w:tr w:rsidR="00330CE6" w:rsidRPr="009B3195" w14:paraId="5E5112A3" w14:textId="77777777" w:rsidTr="00634896">
        <w:tc>
          <w:tcPr>
            <w:tcW w:w="846" w:type="dxa"/>
            <w:vMerge/>
          </w:tcPr>
          <w:p w14:paraId="631BBD35" w14:textId="77777777" w:rsidR="00330CE6" w:rsidRPr="009B3195" w:rsidRDefault="00330CE6" w:rsidP="00330CE6">
            <w:pPr>
              <w:pStyle w:val="ConsPlusNormal"/>
              <w:rPr>
                <w:rFonts w:ascii="Times New Roman" w:hAnsi="Times New Roman" w:cs="Times New Roman"/>
              </w:rPr>
            </w:pPr>
          </w:p>
        </w:tc>
        <w:tc>
          <w:tcPr>
            <w:tcW w:w="2801" w:type="dxa"/>
            <w:vMerge/>
          </w:tcPr>
          <w:p w14:paraId="3A368CF8" w14:textId="77777777" w:rsidR="00330CE6" w:rsidRPr="009B3195" w:rsidRDefault="00330CE6" w:rsidP="00330CE6">
            <w:pPr>
              <w:pStyle w:val="ConsPlusNormal"/>
              <w:rPr>
                <w:rFonts w:ascii="Times New Roman" w:hAnsi="Times New Roman" w:cs="Times New Roman"/>
              </w:rPr>
            </w:pPr>
          </w:p>
        </w:tc>
        <w:tc>
          <w:tcPr>
            <w:tcW w:w="1593" w:type="dxa"/>
          </w:tcPr>
          <w:p w14:paraId="59CAE374" w14:textId="77777777" w:rsidR="00330CE6" w:rsidRPr="009B3195" w:rsidRDefault="00330CE6" w:rsidP="00330CE6">
            <w:pPr>
              <w:pStyle w:val="ConsPlusNormal"/>
              <w:rPr>
                <w:rFonts w:ascii="Times New Roman" w:hAnsi="Times New Roman" w:cs="Times New Roman"/>
              </w:rPr>
            </w:pPr>
            <w:r w:rsidRPr="009B3195">
              <w:rPr>
                <w:rFonts w:ascii="Times New Roman" w:hAnsi="Times New Roman" w:cs="Times New Roman"/>
              </w:rPr>
              <w:t>внебюджетные источники</w:t>
            </w:r>
          </w:p>
        </w:tc>
        <w:tc>
          <w:tcPr>
            <w:tcW w:w="688" w:type="dxa"/>
          </w:tcPr>
          <w:p w14:paraId="5784BF6B" w14:textId="77777777" w:rsidR="00330CE6" w:rsidRPr="009B3195" w:rsidRDefault="00330CE6" w:rsidP="00330CE6">
            <w:pPr>
              <w:pStyle w:val="ConsPlusNormal"/>
              <w:rPr>
                <w:rFonts w:ascii="Times New Roman" w:hAnsi="Times New Roman" w:cs="Times New Roman"/>
              </w:rPr>
            </w:pPr>
          </w:p>
        </w:tc>
        <w:tc>
          <w:tcPr>
            <w:tcW w:w="1013" w:type="dxa"/>
          </w:tcPr>
          <w:p w14:paraId="1AB04364"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77160CCC"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3" w:type="dxa"/>
          </w:tcPr>
          <w:p w14:paraId="23F5D42A"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8D91205"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992" w:type="dxa"/>
          </w:tcPr>
          <w:p w14:paraId="2A951D96" w14:textId="77777777"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c>
          <w:tcPr>
            <w:tcW w:w="1039" w:type="dxa"/>
          </w:tcPr>
          <w:p w14:paraId="2B29EA45" w14:textId="5930E4D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3367D578" w14:textId="449E920E"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2E3AA07C" w14:textId="02CDE479" w:rsidR="00330CE6" w:rsidRPr="009B3195" w:rsidRDefault="00330CE6" w:rsidP="00330CE6">
            <w:pPr>
              <w:pStyle w:val="ConsPlusNormal"/>
              <w:jc w:val="right"/>
              <w:rPr>
                <w:rFonts w:ascii="Times New Roman" w:hAnsi="Times New Roman" w:cs="Times New Roman"/>
              </w:rPr>
            </w:pPr>
            <w:r>
              <w:rPr>
                <w:rFonts w:ascii="Times New Roman" w:hAnsi="Times New Roman" w:cs="Times New Roman"/>
              </w:rPr>
              <w:t>0</w:t>
            </w:r>
          </w:p>
        </w:tc>
        <w:tc>
          <w:tcPr>
            <w:tcW w:w="1230" w:type="dxa"/>
          </w:tcPr>
          <w:p w14:paraId="359CE02E" w14:textId="2C009AAD" w:rsidR="00330CE6" w:rsidRPr="009B3195" w:rsidRDefault="00330CE6" w:rsidP="00330CE6">
            <w:pPr>
              <w:pStyle w:val="ConsPlusNormal"/>
              <w:jc w:val="right"/>
              <w:rPr>
                <w:rFonts w:ascii="Times New Roman" w:hAnsi="Times New Roman" w:cs="Times New Roman"/>
              </w:rPr>
            </w:pPr>
            <w:r w:rsidRPr="009B3195">
              <w:rPr>
                <w:rFonts w:ascii="Times New Roman" w:hAnsi="Times New Roman" w:cs="Times New Roman"/>
              </w:rPr>
              <w:t>0</w:t>
            </w:r>
          </w:p>
        </w:tc>
      </w:tr>
      <w:tr w:rsidR="000F2554" w:rsidRPr="009B3195" w14:paraId="1A3754A4" w14:textId="77777777" w:rsidTr="004F5AE5">
        <w:tc>
          <w:tcPr>
            <w:tcW w:w="846" w:type="dxa"/>
            <w:vMerge w:val="restart"/>
            <w:tcBorders>
              <w:top w:val="single" w:sz="4" w:space="0" w:color="auto"/>
            </w:tcBorders>
          </w:tcPr>
          <w:p w14:paraId="685D2A17" w14:textId="77777777" w:rsidR="000F2554" w:rsidRPr="000F2554" w:rsidRDefault="000F2554" w:rsidP="000F2554">
            <w:pPr>
              <w:spacing w:after="1" w:line="0" w:lineRule="atLeast"/>
              <w:jc w:val="center"/>
              <w:rPr>
                <w:rFonts w:eastAsiaTheme="minorHAnsi"/>
                <w:sz w:val="20"/>
                <w:szCs w:val="20"/>
                <w:lang w:eastAsia="en-US"/>
              </w:rPr>
            </w:pPr>
            <w:r w:rsidRPr="000F2554">
              <w:rPr>
                <w:rFonts w:eastAsiaTheme="minorHAnsi"/>
                <w:sz w:val="20"/>
                <w:szCs w:val="20"/>
                <w:lang w:eastAsia="en-US"/>
              </w:rPr>
              <w:t>4.</w:t>
            </w:r>
          </w:p>
          <w:p w14:paraId="5924917D" w14:textId="77777777" w:rsidR="000F2554" w:rsidRPr="000F2554" w:rsidRDefault="000F2554" w:rsidP="000F2554">
            <w:pPr>
              <w:spacing w:after="1" w:line="0" w:lineRule="atLeast"/>
              <w:jc w:val="center"/>
              <w:rPr>
                <w:rFonts w:eastAsiaTheme="minorHAnsi"/>
                <w:sz w:val="20"/>
                <w:szCs w:val="20"/>
                <w:lang w:eastAsia="en-US"/>
              </w:rPr>
            </w:pPr>
          </w:p>
          <w:p w14:paraId="6AEE6025" w14:textId="77777777" w:rsidR="000F2554" w:rsidRPr="000F2554" w:rsidRDefault="000F2554" w:rsidP="000F2554">
            <w:pPr>
              <w:spacing w:after="1" w:line="0" w:lineRule="atLeast"/>
              <w:jc w:val="center"/>
              <w:rPr>
                <w:rFonts w:eastAsiaTheme="minorHAnsi"/>
                <w:sz w:val="20"/>
                <w:szCs w:val="20"/>
                <w:lang w:eastAsia="en-US"/>
              </w:rPr>
            </w:pPr>
          </w:p>
          <w:p w14:paraId="79C02671" w14:textId="77777777" w:rsidR="000F2554" w:rsidRPr="000F2554" w:rsidRDefault="000F2554" w:rsidP="000F2554">
            <w:pPr>
              <w:pStyle w:val="ConsPlusNormal"/>
              <w:rPr>
                <w:rFonts w:ascii="Times New Roman" w:hAnsi="Times New Roman" w:cs="Times New Roman"/>
              </w:rPr>
            </w:pPr>
          </w:p>
        </w:tc>
        <w:tc>
          <w:tcPr>
            <w:tcW w:w="2801" w:type="dxa"/>
            <w:vMerge w:val="restart"/>
            <w:tcBorders>
              <w:top w:val="single" w:sz="4" w:space="0" w:color="auto"/>
              <w:left w:val="single" w:sz="4" w:space="0" w:color="auto"/>
              <w:right w:val="single" w:sz="4" w:space="0" w:color="auto"/>
            </w:tcBorders>
            <w:shd w:val="clear" w:color="auto" w:fill="auto"/>
          </w:tcPr>
          <w:p w14:paraId="55EB4F52" w14:textId="77777777" w:rsidR="000F2554" w:rsidRPr="000F2554" w:rsidRDefault="000F2554" w:rsidP="000F2554">
            <w:pPr>
              <w:spacing w:after="1" w:line="0" w:lineRule="atLeast"/>
              <w:rPr>
                <w:rFonts w:eastAsiaTheme="minorHAnsi"/>
                <w:sz w:val="20"/>
                <w:szCs w:val="20"/>
                <w:lang w:eastAsia="en-US"/>
              </w:rPr>
            </w:pPr>
            <w:r w:rsidRPr="000F2554">
              <w:rPr>
                <w:sz w:val="20"/>
                <w:szCs w:val="20"/>
              </w:rPr>
              <w:t>Дополнительные меры</w:t>
            </w:r>
            <w:proofErr w:type="gramStart"/>
            <w:r w:rsidRPr="000F2554">
              <w:rPr>
                <w:sz w:val="20"/>
                <w:szCs w:val="20"/>
              </w:rPr>
              <w:t>.</w:t>
            </w:r>
            <w:proofErr w:type="gramEnd"/>
            <w:r w:rsidRPr="000F2554">
              <w:rPr>
                <w:sz w:val="20"/>
                <w:szCs w:val="20"/>
              </w:rPr>
              <w:t xml:space="preserve"> направленные на снижение негативных последствий для экономики городского округа, в том числе:</w:t>
            </w:r>
          </w:p>
          <w:p w14:paraId="5B8FC7BE" w14:textId="77777777" w:rsidR="000F2554" w:rsidRPr="000F2554" w:rsidRDefault="000F2554" w:rsidP="000F2554">
            <w:pPr>
              <w:pStyle w:val="ConsPlusNormal"/>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5EEA641" w14:textId="3F4EDB93"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всего</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1F6CEA7A" w14:textId="4F4A67A0"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986</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306BFC26" w14:textId="74763B11"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50FA1" w14:textId="76C4E220"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255473" w14:textId="7A23D5A4"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25AC20" w14:textId="4BC7E3B2"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91447" w14:textId="4E770BE4"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39BBAAB" w14:textId="74C964E3"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top w:val="single" w:sz="4" w:space="0" w:color="auto"/>
            </w:tcBorders>
          </w:tcPr>
          <w:p w14:paraId="5854E18D" w14:textId="163F8228"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right w:val="single" w:sz="4" w:space="0" w:color="auto"/>
            </w:tcBorders>
            <w:shd w:val="clear" w:color="auto" w:fill="auto"/>
          </w:tcPr>
          <w:p w14:paraId="4B5DB73D" w14:textId="00DC77A3"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54B70E8" w14:textId="2D9358C5"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2,400</w:t>
            </w:r>
          </w:p>
        </w:tc>
      </w:tr>
      <w:tr w:rsidR="000F2554" w:rsidRPr="009B3195" w14:paraId="01B0A67F" w14:textId="77777777" w:rsidTr="004F5AE5">
        <w:tc>
          <w:tcPr>
            <w:tcW w:w="846" w:type="dxa"/>
            <w:vMerge/>
          </w:tcPr>
          <w:p w14:paraId="2500E2A7" w14:textId="77777777" w:rsidR="000F2554" w:rsidRPr="000F2554" w:rsidRDefault="000F2554" w:rsidP="000F2554">
            <w:pPr>
              <w:pStyle w:val="ConsPlusNormal"/>
              <w:rPr>
                <w:rFonts w:ascii="Times New Roman" w:hAnsi="Times New Roman" w:cs="Times New Roman"/>
              </w:rPr>
            </w:pPr>
          </w:p>
        </w:tc>
        <w:tc>
          <w:tcPr>
            <w:tcW w:w="2801" w:type="dxa"/>
            <w:vMerge/>
            <w:tcBorders>
              <w:left w:val="single" w:sz="4" w:space="0" w:color="auto"/>
              <w:right w:val="single" w:sz="4" w:space="0" w:color="auto"/>
            </w:tcBorders>
            <w:shd w:val="clear" w:color="auto" w:fill="auto"/>
            <w:vAlign w:val="center"/>
          </w:tcPr>
          <w:p w14:paraId="2E03D618" w14:textId="77777777" w:rsidR="000F2554" w:rsidRPr="000F2554" w:rsidRDefault="000F2554" w:rsidP="000F2554">
            <w:pPr>
              <w:pStyle w:val="ConsPlusNormal"/>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4391DC0" w14:textId="27783F2B"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федеральный бюджет (субсидии, субвенции, иные межбюджетные трансферты)</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7E373014" w14:textId="77777777" w:rsidR="000F2554" w:rsidRPr="000F2554" w:rsidRDefault="000F2554" w:rsidP="000F2554">
            <w:pPr>
              <w:pStyle w:val="ConsPlusNormal"/>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63C6D99" w14:textId="4B1C1E0D"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4543A5" w14:textId="10B9B2DD"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411291" w14:textId="3F0F8F78"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7227CE" w14:textId="52FFB780"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DEF96" w14:textId="372F7939"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388D40F5" w14:textId="334A63BD"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Pr>
          <w:p w14:paraId="1E01CD66" w14:textId="010AE5B7"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left w:val="single" w:sz="4" w:space="0" w:color="auto"/>
              <w:right w:val="single" w:sz="4" w:space="0" w:color="auto"/>
            </w:tcBorders>
            <w:shd w:val="clear" w:color="auto" w:fill="auto"/>
            <w:vAlign w:val="center"/>
          </w:tcPr>
          <w:p w14:paraId="46318617" w14:textId="319D8EA7"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4F1F77F" w14:textId="3682DF1D"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r>
      <w:tr w:rsidR="000F2554" w:rsidRPr="009B3195" w14:paraId="2EF7C1C1" w14:textId="77777777" w:rsidTr="004F5AE5">
        <w:tc>
          <w:tcPr>
            <w:tcW w:w="846" w:type="dxa"/>
            <w:vMerge/>
          </w:tcPr>
          <w:p w14:paraId="5B85F477" w14:textId="77777777" w:rsidR="000F2554" w:rsidRPr="000F2554" w:rsidRDefault="000F2554" w:rsidP="000F2554">
            <w:pPr>
              <w:pStyle w:val="ConsPlusNormal"/>
              <w:rPr>
                <w:rFonts w:ascii="Times New Roman" w:hAnsi="Times New Roman" w:cs="Times New Roman"/>
              </w:rPr>
            </w:pPr>
          </w:p>
        </w:tc>
        <w:tc>
          <w:tcPr>
            <w:tcW w:w="2801" w:type="dxa"/>
            <w:vMerge/>
            <w:tcBorders>
              <w:left w:val="single" w:sz="4" w:space="0" w:color="auto"/>
              <w:right w:val="single" w:sz="4" w:space="0" w:color="auto"/>
            </w:tcBorders>
            <w:shd w:val="clear" w:color="auto" w:fill="auto"/>
            <w:vAlign w:val="center"/>
          </w:tcPr>
          <w:p w14:paraId="3D00711E" w14:textId="77777777" w:rsidR="000F2554" w:rsidRPr="000F2554" w:rsidRDefault="000F2554" w:rsidP="000F2554">
            <w:pPr>
              <w:pStyle w:val="ConsPlusNormal"/>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500575A" w14:textId="47E10FF1"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бюджет Приморского края (субсидии, субвенции, иные межбюджетные трансферты)</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0923EE2B" w14:textId="77777777" w:rsidR="000F2554" w:rsidRPr="000F2554" w:rsidRDefault="000F2554" w:rsidP="000F2554">
            <w:pPr>
              <w:pStyle w:val="ConsPlusNormal"/>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42748C43" w14:textId="202D78EE"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35B95D" w14:textId="0B84F6EA"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14E228" w14:textId="0701282F"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4C2F1" w14:textId="526F36E4"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276A0B" w14:textId="0F999BED"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1C27AC" w14:textId="12FF976F"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Pr>
          <w:p w14:paraId="352ADF1B" w14:textId="651AF337"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left w:val="single" w:sz="4" w:space="0" w:color="auto"/>
              <w:right w:val="single" w:sz="4" w:space="0" w:color="auto"/>
            </w:tcBorders>
            <w:shd w:val="clear" w:color="auto" w:fill="auto"/>
            <w:vAlign w:val="center"/>
          </w:tcPr>
          <w:p w14:paraId="48BDDEAF" w14:textId="4373147C"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714AB2E" w14:textId="3FA130F1"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r>
      <w:tr w:rsidR="000F2554" w:rsidRPr="009B3195" w14:paraId="602B6786" w14:textId="77777777" w:rsidTr="004F5AE5">
        <w:tc>
          <w:tcPr>
            <w:tcW w:w="846" w:type="dxa"/>
            <w:vMerge/>
          </w:tcPr>
          <w:p w14:paraId="5CC398ED" w14:textId="77777777" w:rsidR="000F2554" w:rsidRPr="000F2554" w:rsidRDefault="000F2554" w:rsidP="000F2554">
            <w:pPr>
              <w:pStyle w:val="ConsPlusNormal"/>
              <w:rPr>
                <w:rFonts w:ascii="Times New Roman" w:hAnsi="Times New Roman" w:cs="Times New Roman"/>
              </w:rPr>
            </w:pPr>
          </w:p>
        </w:tc>
        <w:tc>
          <w:tcPr>
            <w:tcW w:w="2801" w:type="dxa"/>
            <w:vMerge/>
            <w:tcBorders>
              <w:left w:val="single" w:sz="4" w:space="0" w:color="auto"/>
              <w:right w:val="single" w:sz="4" w:space="0" w:color="auto"/>
            </w:tcBorders>
            <w:shd w:val="clear" w:color="auto" w:fill="auto"/>
            <w:vAlign w:val="center"/>
          </w:tcPr>
          <w:p w14:paraId="56CE938A" w14:textId="77777777" w:rsidR="000F2554" w:rsidRPr="000F2554" w:rsidRDefault="000F2554" w:rsidP="000F2554">
            <w:pPr>
              <w:pStyle w:val="ConsPlusNormal"/>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DFEEDFF" w14:textId="726149F9"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бюджет городского округа</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47FD39CF" w14:textId="77777777" w:rsidR="000F2554" w:rsidRPr="000F2554" w:rsidRDefault="000F2554" w:rsidP="000F2554">
            <w:pPr>
              <w:pStyle w:val="ConsPlusNormal"/>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589FA2CC" w14:textId="195FCEB2"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355BD3" w14:textId="0B89323F"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10A730" w14:textId="29595B7A"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EAA7E4" w14:textId="641720D3"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7AC4C" w14:textId="66531FC2"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5D9AA9D" w14:textId="3B68163C"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1A731C0F" w14:textId="47FABEC3"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left w:val="single" w:sz="4" w:space="0" w:color="auto"/>
              <w:right w:val="single" w:sz="4" w:space="0" w:color="auto"/>
            </w:tcBorders>
            <w:shd w:val="clear" w:color="auto" w:fill="auto"/>
            <w:vAlign w:val="center"/>
          </w:tcPr>
          <w:p w14:paraId="4D0828D1" w14:textId="1F1A5E17"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D12AAB3" w14:textId="748596CC"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r>
      <w:tr w:rsidR="000F2554" w:rsidRPr="009B3195" w14:paraId="60CEBE27" w14:textId="77777777" w:rsidTr="004F5AE5">
        <w:tc>
          <w:tcPr>
            <w:tcW w:w="846" w:type="dxa"/>
            <w:vMerge/>
            <w:tcBorders>
              <w:bottom w:val="single" w:sz="4" w:space="0" w:color="auto"/>
            </w:tcBorders>
          </w:tcPr>
          <w:p w14:paraId="2A0E54D4" w14:textId="77777777" w:rsidR="000F2554" w:rsidRPr="000F2554" w:rsidRDefault="000F2554" w:rsidP="000F2554">
            <w:pPr>
              <w:pStyle w:val="ConsPlusNormal"/>
              <w:rPr>
                <w:rFonts w:ascii="Times New Roman" w:hAnsi="Times New Roman" w:cs="Times New Roman"/>
              </w:rPr>
            </w:pPr>
          </w:p>
        </w:tc>
        <w:tc>
          <w:tcPr>
            <w:tcW w:w="2801" w:type="dxa"/>
            <w:vMerge/>
            <w:tcBorders>
              <w:left w:val="single" w:sz="4" w:space="0" w:color="auto"/>
              <w:bottom w:val="single" w:sz="4" w:space="0" w:color="auto"/>
              <w:right w:val="single" w:sz="4" w:space="0" w:color="auto"/>
            </w:tcBorders>
            <w:shd w:val="clear" w:color="auto" w:fill="auto"/>
            <w:vAlign w:val="center"/>
          </w:tcPr>
          <w:p w14:paraId="02D90291" w14:textId="77777777" w:rsidR="000F2554" w:rsidRPr="000F2554" w:rsidRDefault="000F2554" w:rsidP="000F2554">
            <w:pPr>
              <w:pStyle w:val="ConsPlusNormal"/>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A4414F8" w14:textId="0AD7ED34"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внебюджетные источники</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00E552F4" w14:textId="77777777" w:rsidR="000F2554" w:rsidRPr="000F2554" w:rsidRDefault="000F2554" w:rsidP="000F2554">
            <w:pPr>
              <w:pStyle w:val="ConsPlusNormal"/>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78AC117C" w14:textId="18B389BB"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7C0C0" w14:textId="3AB79A5C"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1A7120" w14:textId="30A98394"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29757" w14:textId="72299B88"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24BFB7" w14:textId="41409748"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DBCAE3" w14:textId="65F88E21"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bottom w:val="single" w:sz="4" w:space="0" w:color="auto"/>
            </w:tcBorders>
          </w:tcPr>
          <w:p w14:paraId="2703469A" w14:textId="6ADFE397"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auto"/>
            <w:vAlign w:val="center"/>
          </w:tcPr>
          <w:p w14:paraId="43B83725" w14:textId="63242082"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D285EEF" w14:textId="167F686A"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r>
      <w:tr w:rsidR="000F2554" w:rsidRPr="009B3195" w14:paraId="2512B6B4" w14:textId="77777777" w:rsidTr="004F5AE5">
        <w:tc>
          <w:tcPr>
            <w:tcW w:w="846" w:type="dxa"/>
            <w:vMerge w:val="restart"/>
            <w:tcBorders>
              <w:top w:val="single" w:sz="4" w:space="0" w:color="auto"/>
            </w:tcBorders>
          </w:tcPr>
          <w:p w14:paraId="0B717430" w14:textId="77777777" w:rsidR="000F2554" w:rsidRPr="000F2554" w:rsidRDefault="000F2554" w:rsidP="000F2554">
            <w:pPr>
              <w:spacing w:after="1" w:line="0" w:lineRule="atLeast"/>
              <w:jc w:val="center"/>
              <w:rPr>
                <w:rFonts w:eastAsiaTheme="minorHAnsi"/>
                <w:sz w:val="20"/>
                <w:szCs w:val="20"/>
                <w:lang w:eastAsia="en-US"/>
              </w:rPr>
            </w:pPr>
            <w:r w:rsidRPr="000F2554">
              <w:rPr>
                <w:rFonts w:eastAsiaTheme="minorHAnsi"/>
                <w:sz w:val="20"/>
                <w:szCs w:val="20"/>
                <w:lang w:eastAsia="en-US"/>
              </w:rPr>
              <w:t>4.1.</w:t>
            </w:r>
          </w:p>
          <w:p w14:paraId="1A831401" w14:textId="77777777" w:rsidR="000F2554" w:rsidRPr="000F2554" w:rsidRDefault="000F2554" w:rsidP="000F2554">
            <w:pPr>
              <w:spacing w:after="1" w:line="0" w:lineRule="atLeast"/>
              <w:jc w:val="center"/>
              <w:rPr>
                <w:rFonts w:eastAsiaTheme="minorHAnsi"/>
                <w:sz w:val="20"/>
                <w:szCs w:val="20"/>
                <w:lang w:eastAsia="en-US"/>
              </w:rPr>
            </w:pPr>
          </w:p>
          <w:p w14:paraId="31A3378A" w14:textId="77777777" w:rsidR="000F2554" w:rsidRPr="000F2554" w:rsidRDefault="000F2554" w:rsidP="000F2554">
            <w:pPr>
              <w:spacing w:after="1" w:line="0" w:lineRule="atLeast"/>
              <w:jc w:val="center"/>
              <w:rPr>
                <w:rFonts w:eastAsiaTheme="minorHAnsi"/>
                <w:sz w:val="20"/>
                <w:szCs w:val="20"/>
                <w:lang w:eastAsia="en-US"/>
              </w:rPr>
            </w:pPr>
          </w:p>
          <w:p w14:paraId="275598DC" w14:textId="77777777" w:rsidR="000F2554" w:rsidRPr="000F2554" w:rsidRDefault="000F2554" w:rsidP="000F2554">
            <w:pPr>
              <w:pStyle w:val="ConsPlusNormal"/>
              <w:rPr>
                <w:rFonts w:ascii="Times New Roman" w:hAnsi="Times New Roman" w:cs="Times New Roman"/>
              </w:rPr>
            </w:pPr>
          </w:p>
        </w:tc>
        <w:tc>
          <w:tcPr>
            <w:tcW w:w="2801" w:type="dxa"/>
            <w:vMerge w:val="restart"/>
            <w:tcBorders>
              <w:top w:val="single" w:sz="4" w:space="0" w:color="auto"/>
              <w:left w:val="single" w:sz="4" w:space="0" w:color="auto"/>
              <w:right w:val="single" w:sz="4" w:space="0" w:color="auto"/>
            </w:tcBorders>
            <w:shd w:val="clear" w:color="auto" w:fill="auto"/>
          </w:tcPr>
          <w:p w14:paraId="5D96866B" w14:textId="77777777" w:rsidR="000F2554" w:rsidRPr="000F2554" w:rsidRDefault="000F2554" w:rsidP="000F2554">
            <w:pPr>
              <w:spacing w:after="1" w:line="0" w:lineRule="atLeast"/>
              <w:rPr>
                <w:rFonts w:eastAsiaTheme="minorHAnsi"/>
                <w:sz w:val="20"/>
                <w:szCs w:val="20"/>
                <w:lang w:eastAsia="en-US"/>
              </w:rPr>
            </w:pPr>
            <w:r w:rsidRPr="000F2554">
              <w:rPr>
                <w:rFonts w:eastAsiaTheme="minorHAnsi"/>
                <w:sz w:val="20"/>
                <w:szCs w:val="20"/>
                <w:lang w:eastAsia="en-US"/>
              </w:rPr>
              <w:t>Расходы за счет средств резервного фонда администрации городского округа:</w:t>
            </w:r>
          </w:p>
          <w:p w14:paraId="19D5ED4A" w14:textId="72AF962D" w:rsidR="000F2554" w:rsidRPr="000F2554" w:rsidRDefault="000F2554" w:rsidP="000F2554">
            <w:pPr>
              <w:pStyle w:val="ConsPlusNormal"/>
              <w:rPr>
                <w:rFonts w:ascii="Times New Roman" w:hAnsi="Times New Roman" w:cs="Times New Roman"/>
              </w:rPr>
            </w:pPr>
            <w:r w:rsidRPr="000F2554">
              <w:rPr>
                <w:rFonts w:ascii="Times New Roman" w:eastAsiaTheme="minorHAnsi" w:hAnsi="Times New Roman" w:cs="Times New Roman"/>
                <w:lang w:eastAsia="en-US"/>
              </w:rPr>
              <w:t xml:space="preserve">- Изготовление </w:t>
            </w:r>
            <w:proofErr w:type="spellStart"/>
            <w:r w:rsidRPr="000F2554">
              <w:rPr>
                <w:rFonts w:ascii="Times New Roman" w:eastAsiaTheme="minorHAnsi" w:hAnsi="Times New Roman" w:cs="Times New Roman"/>
                <w:lang w:eastAsia="en-US"/>
              </w:rPr>
              <w:t>стикеров</w:t>
            </w:r>
            <w:proofErr w:type="spellEnd"/>
            <w:r w:rsidRPr="000F2554">
              <w:rPr>
                <w:rFonts w:ascii="Times New Roman" w:eastAsiaTheme="minorHAnsi" w:hAnsi="Times New Roman" w:cs="Times New Roman"/>
                <w:lang w:eastAsia="en-US"/>
              </w:rPr>
              <w:t xml:space="preserve"> в единой символике краевого проекта «Держим цены!»</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EFD00A8" w14:textId="55213E59"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всего</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0B0EFF88" w14:textId="7761BBDD"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986</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596DB75B" w14:textId="7B70FDD3"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00BAD" w14:textId="38C68143"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6CE216" w14:textId="3259B9B0"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2A3198" w14:textId="37356051"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D78A0" w14:textId="15BCD2ED"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DC954E3" w14:textId="3712B8B0"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top w:val="single" w:sz="4" w:space="0" w:color="auto"/>
            </w:tcBorders>
          </w:tcPr>
          <w:p w14:paraId="4FCA5C3C" w14:textId="53035C0B"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right w:val="single" w:sz="4" w:space="0" w:color="auto"/>
            </w:tcBorders>
            <w:shd w:val="clear" w:color="auto" w:fill="auto"/>
          </w:tcPr>
          <w:p w14:paraId="2141467C" w14:textId="0E49EAA0"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039D0F8" w14:textId="48A4F917"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r>
      <w:tr w:rsidR="000F2554" w:rsidRPr="009B3195" w14:paraId="626AE3B5" w14:textId="77777777" w:rsidTr="000F2554">
        <w:tc>
          <w:tcPr>
            <w:tcW w:w="846" w:type="dxa"/>
            <w:vMerge/>
          </w:tcPr>
          <w:p w14:paraId="4FC79F38" w14:textId="77777777" w:rsidR="000F2554" w:rsidRPr="000F2554" w:rsidRDefault="000F2554" w:rsidP="000F2554">
            <w:pPr>
              <w:pStyle w:val="ConsPlusNormal"/>
              <w:rPr>
                <w:rFonts w:ascii="Times New Roman" w:hAnsi="Times New Roman" w:cs="Times New Roman"/>
              </w:rPr>
            </w:pPr>
          </w:p>
        </w:tc>
        <w:tc>
          <w:tcPr>
            <w:tcW w:w="2801" w:type="dxa"/>
            <w:vMerge/>
            <w:tcBorders>
              <w:left w:val="single" w:sz="4" w:space="0" w:color="auto"/>
              <w:right w:val="single" w:sz="4" w:space="0" w:color="auto"/>
            </w:tcBorders>
            <w:shd w:val="clear" w:color="auto" w:fill="auto"/>
            <w:vAlign w:val="center"/>
          </w:tcPr>
          <w:p w14:paraId="38340A2D" w14:textId="77777777" w:rsidR="000F2554" w:rsidRPr="000F2554" w:rsidRDefault="000F2554" w:rsidP="000F2554">
            <w:pPr>
              <w:pStyle w:val="ConsPlusNormal"/>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F772A3A" w14:textId="4E40665A"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федеральный бюджет (субсидии, субвенции, иные межбюджетные трансферты)</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599BD0A8" w14:textId="77777777" w:rsidR="000F2554" w:rsidRPr="000F2554" w:rsidRDefault="000F2554" w:rsidP="000F2554">
            <w:pPr>
              <w:pStyle w:val="ConsPlusNormal"/>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49A091DA" w14:textId="17A371F3"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8235A" w14:textId="7457364A"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40EE4A" w14:textId="50CAABDE"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02685F" w14:textId="0A304E93"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6AD608" w14:textId="7A431898"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DA1E2B9" w14:textId="7B136C16"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Pr>
          <w:p w14:paraId="3683A9AD" w14:textId="273567A6"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left w:val="single" w:sz="4" w:space="0" w:color="auto"/>
              <w:right w:val="single" w:sz="4" w:space="0" w:color="auto"/>
            </w:tcBorders>
            <w:shd w:val="clear" w:color="auto" w:fill="auto"/>
          </w:tcPr>
          <w:p w14:paraId="74111CD9" w14:textId="52B5E79B"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F8CAA37" w14:textId="6CCB7A76"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r>
      <w:tr w:rsidR="000F2554" w:rsidRPr="009B3195" w14:paraId="5065A3A9" w14:textId="77777777" w:rsidTr="000F2554">
        <w:tc>
          <w:tcPr>
            <w:tcW w:w="846" w:type="dxa"/>
            <w:vMerge/>
          </w:tcPr>
          <w:p w14:paraId="248C30AF" w14:textId="77777777" w:rsidR="000F2554" w:rsidRPr="000F2554" w:rsidRDefault="000F2554" w:rsidP="000F2554">
            <w:pPr>
              <w:pStyle w:val="ConsPlusNormal"/>
              <w:rPr>
                <w:rFonts w:ascii="Times New Roman" w:hAnsi="Times New Roman" w:cs="Times New Roman"/>
              </w:rPr>
            </w:pPr>
          </w:p>
        </w:tc>
        <w:tc>
          <w:tcPr>
            <w:tcW w:w="2801" w:type="dxa"/>
            <w:vMerge/>
            <w:tcBorders>
              <w:left w:val="single" w:sz="4" w:space="0" w:color="auto"/>
              <w:right w:val="single" w:sz="4" w:space="0" w:color="auto"/>
            </w:tcBorders>
            <w:shd w:val="clear" w:color="auto" w:fill="auto"/>
            <w:vAlign w:val="center"/>
          </w:tcPr>
          <w:p w14:paraId="31346DAF" w14:textId="77777777" w:rsidR="000F2554" w:rsidRPr="000F2554" w:rsidRDefault="000F2554" w:rsidP="000F2554">
            <w:pPr>
              <w:pStyle w:val="ConsPlusNormal"/>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60B0AF" w14:textId="33268559"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бюджет Приморского края (субсидии, субвенции, иные межбюджетные трансферты)</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6F6708CE" w14:textId="77777777" w:rsidR="000F2554" w:rsidRPr="000F2554" w:rsidRDefault="000F2554" w:rsidP="000F2554">
            <w:pPr>
              <w:pStyle w:val="ConsPlusNormal"/>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5EC9C1DE" w14:textId="67D67CD3"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F4560" w14:textId="2A7F8E29"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B56B03" w14:textId="7A7D76C2"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D724BC" w14:textId="3A41F5B3"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A9278C" w14:textId="0F7BAC5F"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55F0B3E" w14:textId="169071E9"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Pr>
          <w:p w14:paraId="2A3EF3C9" w14:textId="32BCCDD2"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left w:val="single" w:sz="4" w:space="0" w:color="auto"/>
              <w:right w:val="single" w:sz="4" w:space="0" w:color="auto"/>
            </w:tcBorders>
            <w:shd w:val="clear" w:color="auto" w:fill="auto"/>
          </w:tcPr>
          <w:p w14:paraId="4C1B2A94" w14:textId="0F44DC29"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93D5152" w14:textId="3EF296DB"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r>
      <w:tr w:rsidR="000F2554" w:rsidRPr="009B3195" w14:paraId="3C7827F2" w14:textId="77777777" w:rsidTr="000F2554">
        <w:tc>
          <w:tcPr>
            <w:tcW w:w="846" w:type="dxa"/>
            <w:vMerge/>
          </w:tcPr>
          <w:p w14:paraId="3395DC84" w14:textId="77777777" w:rsidR="000F2554" w:rsidRPr="000F2554" w:rsidRDefault="000F2554" w:rsidP="000F2554">
            <w:pPr>
              <w:pStyle w:val="ConsPlusNormal"/>
              <w:rPr>
                <w:rFonts w:ascii="Times New Roman" w:hAnsi="Times New Roman" w:cs="Times New Roman"/>
              </w:rPr>
            </w:pPr>
          </w:p>
        </w:tc>
        <w:tc>
          <w:tcPr>
            <w:tcW w:w="2801" w:type="dxa"/>
            <w:vMerge/>
            <w:tcBorders>
              <w:left w:val="single" w:sz="4" w:space="0" w:color="auto"/>
              <w:right w:val="single" w:sz="4" w:space="0" w:color="auto"/>
            </w:tcBorders>
            <w:shd w:val="clear" w:color="auto" w:fill="auto"/>
            <w:vAlign w:val="center"/>
          </w:tcPr>
          <w:p w14:paraId="1739954A" w14:textId="77777777" w:rsidR="000F2554" w:rsidRPr="000F2554" w:rsidRDefault="000F2554" w:rsidP="000F2554">
            <w:pPr>
              <w:pStyle w:val="ConsPlusNormal"/>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720E97D" w14:textId="3E6EB05E"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бюджет городского округа</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64AA1D53" w14:textId="77777777" w:rsidR="000F2554" w:rsidRPr="000F2554" w:rsidRDefault="000F2554" w:rsidP="000F2554">
            <w:pPr>
              <w:pStyle w:val="ConsPlusNormal"/>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D33ECD7" w14:textId="3770CCE2"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1DF53" w14:textId="7D70BF8F"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170A8" w14:textId="6971B966"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BC076" w14:textId="4AE25FFC"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534A22" w14:textId="69892FE5"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F4FB6F7" w14:textId="03D90D4B"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Pr>
          <w:p w14:paraId="602B1FE8" w14:textId="6C398570"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left w:val="single" w:sz="4" w:space="0" w:color="auto"/>
              <w:right w:val="single" w:sz="4" w:space="0" w:color="auto"/>
            </w:tcBorders>
            <w:shd w:val="clear" w:color="auto" w:fill="auto"/>
          </w:tcPr>
          <w:p w14:paraId="717402FC" w14:textId="2C0447BC"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AA3797B" w14:textId="191106D3"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2,400</w:t>
            </w:r>
          </w:p>
        </w:tc>
      </w:tr>
      <w:tr w:rsidR="000F2554" w:rsidRPr="009B3195" w14:paraId="54C87089" w14:textId="77777777" w:rsidTr="000F2554">
        <w:tc>
          <w:tcPr>
            <w:tcW w:w="846" w:type="dxa"/>
            <w:vMerge/>
            <w:tcBorders>
              <w:bottom w:val="single" w:sz="4" w:space="0" w:color="auto"/>
            </w:tcBorders>
          </w:tcPr>
          <w:p w14:paraId="6D4DAF63" w14:textId="77777777" w:rsidR="000F2554" w:rsidRPr="000F2554" w:rsidRDefault="000F2554" w:rsidP="000F2554">
            <w:pPr>
              <w:pStyle w:val="ConsPlusNormal"/>
              <w:rPr>
                <w:rFonts w:ascii="Times New Roman" w:hAnsi="Times New Roman" w:cs="Times New Roman"/>
              </w:rPr>
            </w:pPr>
          </w:p>
        </w:tc>
        <w:tc>
          <w:tcPr>
            <w:tcW w:w="2801" w:type="dxa"/>
            <w:vMerge/>
            <w:tcBorders>
              <w:left w:val="single" w:sz="4" w:space="0" w:color="auto"/>
              <w:bottom w:val="single" w:sz="4" w:space="0" w:color="auto"/>
              <w:right w:val="single" w:sz="4" w:space="0" w:color="auto"/>
            </w:tcBorders>
            <w:shd w:val="clear" w:color="auto" w:fill="auto"/>
            <w:vAlign w:val="center"/>
          </w:tcPr>
          <w:p w14:paraId="584E4E31" w14:textId="77777777" w:rsidR="000F2554" w:rsidRPr="000F2554" w:rsidRDefault="000F2554" w:rsidP="000F2554">
            <w:pPr>
              <w:pStyle w:val="ConsPlusNormal"/>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F1A96ED" w14:textId="3334B0F9" w:rsidR="000F2554" w:rsidRPr="000F2554" w:rsidRDefault="000F2554" w:rsidP="000F2554">
            <w:pPr>
              <w:pStyle w:val="ConsPlusNormal"/>
              <w:rPr>
                <w:rFonts w:ascii="Times New Roman" w:hAnsi="Times New Roman" w:cs="Times New Roman"/>
              </w:rPr>
            </w:pPr>
            <w:r w:rsidRPr="000F2554">
              <w:rPr>
                <w:rFonts w:ascii="Times New Roman" w:hAnsi="Times New Roman" w:cs="Times New Roman"/>
              </w:rPr>
              <w:t>внебюджетные источники</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4A1CD5DE" w14:textId="77777777" w:rsidR="000F2554" w:rsidRPr="000F2554" w:rsidRDefault="000F2554" w:rsidP="000F2554">
            <w:pPr>
              <w:pStyle w:val="ConsPlusNormal"/>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4F458256" w14:textId="07760F83"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A5EB2B" w14:textId="573DB9E7"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BA6DD" w14:textId="7611BE4A"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D48C0" w14:textId="21BE01E3"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CA6C6" w14:textId="115B359D"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D76B62B" w14:textId="73247AD5" w:rsidR="000F2554" w:rsidRPr="000F2554" w:rsidRDefault="000F2554" w:rsidP="000F2554">
            <w:pPr>
              <w:pStyle w:val="ConsPlusNormal"/>
              <w:jc w:val="right"/>
              <w:rPr>
                <w:rFonts w:ascii="Times New Roman" w:hAnsi="Times New Roman" w:cs="Times New Roman"/>
              </w:rPr>
            </w:pPr>
            <w:r w:rsidRPr="000F2554">
              <w:rPr>
                <w:rFonts w:ascii="Times New Roman" w:hAnsi="Times New Roman" w:cs="Times New Roman"/>
              </w:rPr>
              <w:t>0</w:t>
            </w:r>
          </w:p>
        </w:tc>
        <w:tc>
          <w:tcPr>
            <w:tcW w:w="992" w:type="dxa"/>
            <w:tcBorders>
              <w:bottom w:val="single" w:sz="4" w:space="0" w:color="auto"/>
            </w:tcBorders>
          </w:tcPr>
          <w:p w14:paraId="7E379152" w14:textId="55D4B4F9"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auto"/>
          </w:tcPr>
          <w:p w14:paraId="34CEE0D0" w14:textId="5EDFF068"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F93664C" w14:textId="47EAE6BF" w:rsidR="000F2554" w:rsidRPr="000F2554" w:rsidRDefault="000F2554" w:rsidP="000F2554">
            <w:pPr>
              <w:pStyle w:val="ConsPlusNormal"/>
              <w:jc w:val="right"/>
              <w:rPr>
                <w:rFonts w:ascii="Times New Roman" w:hAnsi="Times New Roman" w:cs="Times New Roman"/>
              </w:rPr>
            </w:pPr>
            <w:r>
              <w:rPr>
                <w:rFonts w:ascii="Times New Roman" w:hAnsi="Times New Roman" w:cs="Times New Roman"/>
              </w:rPr>
              <w:t>0</w:t>
            </w:r>
          </w:p>
        </w:tc>
      </w:tr>
    </w:tbl>
    <w:p w14:paraId="6744CD75" w14:textId="377C64B9" w:rsidR="00D858D6" w:rsidRDefault="00D858D6" w:rsidP="00D858D6">
      <w:pPr>
        <w:pStyle w:val="ConsPlusNormal"/>
        <w:rPr>
          <w:rFonts w:ascii="Times New Roman" w:hAnsi="Times New Roman" w:cs="Times New Roman"/>
        </w:rPr>
      </w:pPr>
    </w:p>
    <w:p w14:paraId="3A30DB5C" w14:textId="0C6C4F9A" w:rsidR="00C1391F" w:rsidRDefault="00C1391F" w:rsidP="00D858D6">
      <w:pPr>
        <w:pStyle w:val="ConsPlusNormal"/>
        <w:rPr>
          <w:rFonts w:ascii="Times New Roman" w:hAnsi="Times New Roman" w:cs="Times New Roman"/>
        </w:rPr>
      </w:pPr>
    </w:p>
    <w:p w14:paraId="32369087" w14:textId="635694B2" w:rsidR="00C1391F" w:rsidRPr="009B3195" w:rsidRDefault="00C1391F" w:rsidP="00C1391F">
      <w:pPr>
        <w:pStyle w:val="ConsPlusNormal"/>
        <w:jc w:val="center"/>
        <w:rPr>
          <w:rFonts w:ascii="Times New Roman" w:hAnsi="Times New Roman" w:cs="Times New Roman"/>
        </w:rPr>
        <w:sectPr w:rsidR="00C1391F" w:rsidRPr="009B3195" w:rsidSect="006B361E">
          <w:pgSz w:w="16838" w:h="11905" w:orient="landscape"/>
          <w:pgMar w:top="851" w:right="1134" w:bottom="426" w:left="1134" w:header="0" w:footer="0" w:gutter="0"/>
          <w:cols w:space="720"/>
          <w:titlePg/>
        </w:sectPr>
      </w:pPr>
      <w:r>
        <w:rPr>
          <w:rFonts w:ascii="Times New Roman" w:hAnsi="Times New Roman" w:cs="Times New Roman"/>
        </w:rPr>
        <w:t>___________________________________________</w:t>
      </w:r>
    </w:p>
    <w:p w14:paraId="5BCBAB11" w14:textId="11B4E61E" w:rsidR="00D858D6" w:rsidRPr="00C1391F" w:rsidRDefault="00C1391F" w:rsidP="00C1391F">
      <w:pPr>
        <w:pStyle w:val="ConsPlusNormal"/>
        <w:spacing w:line="360" w:lineRule="auto"/>
        <w:ind w:left="5103"/>
        <w:jc w:val="center"/>
        <w:outlineLvl w:val="1"/>
        <w:rPr>
          <w:rFonts w:ascii="Times New Roman" w:hAnsi="Times New Roman" w:cs="Times New Roman"/>
          <w:sz w:val="26"/>
          <w:szCs w:val="26"/>
        </w:rPr>
      </w:pPr>
      <w:r w:rsidRPr="00C1391F">
        <w:rPr>
          <w:rFonts w:ascii="Times New Roman" w:hAnsi="Times New Roman" w:cs="Times New Roman"/>
          <w:sz w:val="26"/>
          <w:szCs w:val="26"/>
        </w:rPr>
        <w:t>Приложение №</w:t>
      </w:r>
      <w:r w:rsidR="00D858D6" w:rsidRPr="00C1391F">
        <w:rPr>
          <w:rFonts w:ascii="Times New Roman" w:hAnsi="Times New Roman" w:cs="Times New Roman"/>
          <w:sz w:val="26"/>
          <w:szCs w:val="26"/>
        </w:rPr>
        <w:t xml:space="preserve"> 5</w:t>
      </w:r>
    </w:p>
    <w:p w14:paraId="42754823" w14:textId="584DAE38" w:rsidR="00D858D6" w:rsidRPr="00C1391F" w:rsidRDefault="00D858D6" w:rsidP="00C1391F">
      <w:pPr>
        <w:pStyle w:val="ConsPlusNormal"/>
        <w:ind w:left="5103"/>
        <w:jc w:val="center"/>
        <w:rPr>
          <w:rFonts w:ascii="Times New Roman" w:hAnsi="Times New Roman" w:cs="Times New Roman"/>
          <w:sz w:val="26"/>
          <w:szCs w:val="26"/>
        </w:rPr>
      </w:pPr>
      <w:r w:rsidRPr="00C1391F">
        <w:rPr>
          <w:rFonts w:ascii="Times New Roman" w:hAnsi="Times New Roman" w:cs="Times New Roman"/>
          <w:sz w:val="26"/>
          <w:szCs w:val="26"/>
        </w:rPr>
        <w:t>к муниципальной</w:t>
      </w:r>
      <w:r w:rsidR="00C1391F">
        <w:rPr>
          <w:rFonts w:ascii="Times New Roman" w:hAnsi="Times New Roman" w:cs="Times New Roman"/>
          <w:sz w:val="26"/>
          <w:szCs w:val="26"/>
        </w:rPr>
        <w:t xml:space="preserve"> </w:t>
      </w:r>
      <w:r w:rsidRPr="00C1391F">
        <w:rPr>
          <w:rFonts w:ascii="Times New Roman" w:hAnsi="Times New Roman" w:cs="Times New Roman"/>
          <w:sz w:val="26"/>
          <w:szCs w:val="26"/>
        </w:rPr>
        <w:t>программе</w:t>
      </w:r>
    </w:p>
    <w:p w14:paraId="1B62E631" w14:textId="54F55588" w:rsidR="00D858D6" w:rsidRPr="00C1391F" w:rsidRDefault="00C1391F" w:rsidP="00C1391F">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w:t>
      </w:r>
      <w:r w:rsidR="00D858D6" w:rsidRPr="00C1391F">
        <w:rPr>
          <w:rFonts w:ascii="Times New Roman" w:hAnsi="Times New Roman" w:cs="Times New Roman"/>
          <w:sz w:val="26"/>
          <w:szCs w:val="26"/>
        </w:rPr>
        <w:t>Экономическое</w:t>
      </w:r>
      <w:r>
        <w:rPr>
          <w:rFonts w:ascii="Times New Roman" w:hAnsi="Times New Roman" w:cs="Times New Roman"/>
          <w:sz w:val="26"/>
          <w:szCs w:val="26"/>
        </w:rPr>
        <w:t xml:space="preserve"> </w:t>
      </w:r>
      <w:r w:rsidR="00D858D6" w:rsidRPr="00C1391F">
        <w:rPr>
          <w:rFonts w:ascii="Times New Roman" w:hAnsi="Times New Roman" w:cs="Times New Roman"/>
          <w:sz w:val="26"/>
          <w:szCs w:val="26"/>
        </w:rPr>
        <w:t>развитие и</w:t>
      </w:r>
    </w:p>
    <w:p w14:paraId="0DA91A1A" w14:textId="31542306" w:rsidR="00D858D6" w:rsidRPr="00C1391F" w:rsidRDefault="00C1391F" w:rsidP="00C1391F">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и</w:t>
      </w:r>
      <w:r w:rsidR="00D858D6" w:rsidRPr="00C1391F">
        <w:rPr>
          <w:rFonts w:ascii="Times New Roman" w:hAnsi="Times New Roman" w:cs="Times New Roman"/>
          <w:sz w:val="26"/>
          <w:szCs w:val="26"/>
        </w:rPr>
        <w:t>нновационная</w:t>
      </w:r>
      <w:r>
        <w:rPr>
          <w:rFonts w:ascii="Times New Roman" w:hAnsi="Times New Roman" w:cs="Times New Roman"/>
          <w:sz w:val="26"/>
          <w:szCs w:val="26"/>
        </w:rPr>
        <w:t xml:space="preserve"> </w:t>
      </w:r>
      <w:r w:rsidR="00D858D6" w:rsidRPr="00C1391F">
        <w:rPr>
          <w:rFonts w:ascii="Times New Roman" w:hAnsi="Times New Roman" w:cs="Times New Roman"/>
          <w:sz w:val="26"/>
          <w:szCs w:val="26"/>
        </w:rPr>
        <w:t>экономика</w:t>
      </w:r>
    </w:p>
    <w:p w14:paraId="5DAADDD2" w14:textId="1E6DDB54" w:rsidR="00D858D6" w:rsidRPr="00C1391F" w:rsidRDefault="00D858D6" w:rsidP="00C1391F">
      <w:pPr>
        <w:pStyle w:val="ConsPlusNormal"/>
        <w:ind w:left="5103"/>
        <w:jc w:val="center"/>
        <w:rPr>
          <w:rFonts w:ascii="Times New Roman" w:hAnsi="Times New Roman" w:cs="Times New Roman"/>
          <w:sz w:val="26"/>
          <w:szCs w:val="26"/>
        </w:rPr>
      </w:pPr>
      <w:r w:rsidRPr="00C1391F">
        <w:rPr>
          <w:rFonts w:ascii="Times New Roman" w:hAnsi="Times New Roman" w:cs="Times New Roman"/>
          <w:sz w:val="26"/>
          <w:szCs w:val="26"/>
        </w:rPr>
        <w:t>в Арсеньевском</w:t>
      </w:r>
      <w:r w:rsidR="00C1391F">
        <w:rPr>
          <w:rFonts w:ascii="Times New Roman" w:hAnsi="Times New Roman" w:cs="Times New Roman"/>
          <w:sz w:val="26"/>
          <w:szCs w:val="26"/>
        </w:rPr>
        <w:t xml:space="preserve"> </w:t>
      </w:r>
      <w:r w:rsidRPr="00C1391F">
        <w:rPr>
          <w:rFonts w:ascii="Times New Roman" w:hAnsi="Times New Roman" w:cs="Times New Roman"/>
          <w:sz w:val="26"/>
          <w:szCs w:val="26"/>
        </w:rPr>
        <w:t>городском округе</w:t>
      </w:r>
      <w:r w:rsidR="00C1391F">
        <w:rPr>
          <w:rFonts w:ascii="Times New Roman" w:hAnsi="Times New Roman" w:cs="Times New Roman"/>
          <w:sz w:val="26"/>
          <w:szCs w:val="26"/>
        </w:rPr>
        <w:t>»</w:t>
      </w:r>
    </w:p>
    <w:p w14:paraId="7F0CA6AA" w14:textId="282DBE22" w:rsidR="00D858D6" w:rsidRPr="00C1391F" w:rsidRDefault="00D858D6" w:rsidP="00C1391F">
      <w:pPr>
        <w:pStyle w:val="ConsPlusNormal"/>
        <w:ind w:left="5103"/>
        <w:jc w:val="center"/>
        <w:rPr>
          <w:rFonts w:ascii="Times New Roman" w:hAnsi="Times New Roman" w:cs="Times New Roman"/>
          <w:sz w:val="26"/>
          <w:szCs w:val="26"/>
        </w:rPr>
      </w:pPr>
      <w:r w:rsidRPr="00C1391F">
        <w:rPr>
          <w:rFonts w:ascii="Times New Roman" w:hAnsi="Times New Roman" w:cs="Times New Roman"/>
          <w:sz w:val="26"/>
          <w:szCs w:val="26"/>
        </w:rPr>
        <w:t>на 2020 - 202</w:t>
      </w:r>
      <w:r w:rsidR="00C1391F">
        <w:rPr>
          <w:rFonts w:ascii="Times New Roman" w:hAnsi="Times New Roman" w:cs="Times New Roman"/>
          <w:sz w:val="26"/>
          <w:szCs w:val="26"/>
        </w:rPr>
        <w:t>7</w:t>
      </w:r>
      <w:r w:rsidRPr="00C1391F">
        <w:rPr>
          <w:rFonts w:ascii="Times New Roman" w:hAnsi="Times New Roman" w:cs="Times New Roman"/>
          <w:sz w:val="26"/>
          <w:szCs w:val="26"/>
        </w:rPr>
        <w:t xml:space="preserve"> годы</w:t>
      </w:r>
    </w:p>
    <w:p w14:paraId="2362BEBF" w14:textId="77777777" w:rsidR="00D858D6" w:rsidRPr="009B3195" w:rsidRDefault="00D858D6" w:rsidP="00D858D6">
      <w:pPr>
        <w:pStyle w:val="ConsPlusNormal"/>
        <w:jc w:val="both"/>
        <w:rPr>
          <w:rFonts w:ascii="Times New Roman" w:hAnsi="Times New Roman" w:cs="Times New Roman"/>
        </w:rPr>
      </w:pPr>
    </w:p>
    <w:p w14:paraId="1E3C69F3" w14:textId="77777777" w:rsidR="00D858D6" w:rsidRPr="009B3195" w:rsidRDefault="00D858D6" w:rsidP="00D858D6">
      <w:pPr>
        <w:pStyle w:val="ConsPlusTitle"/>
        <w:jc w:val="center"/>
      </w:pPr>
      <w:r w:rsidRPr="009B3195">
        <w:t>ПАСПОРТ ПОДПРОГРАММЫ</w:t>
      </w:r>
    </w:p>
    <w:p w14:paraId="0EB94A79" w14:textId="1A9DAA36" w:rsidR="00D858D6" w:rsidRPr="009B3195" w:rsidRDefault="00C1391F" w:rsidP="00D858D6">
      <w:pPr>
        <w:pStyle w:val="ConsPlusTitle"/>
        <w:jc w:val="center"/>
      </w:pPr>
      <w:r>
        <w:t>«</w:t>
      </w:r>
      <w:r w:rsidR="00D858D6" w:rsidRPr="009B3195">
        <w:t>РАЗВИТИЕ МАЛОГО И СРЕДНЕГО ПРЕДПРИНИМАТЕЛЬСТВА</w:t>
      </w:r>
    </w:p>
    <w:p w14:paraId="756ACA76" w14:textId="19E63DC4" w:rsidR="00D858D6" w:rsidRPr="009B3195" w:rsidRDefault="00D858D6" w:rsidP="00D858D6">
      <w:pPr>
        <w:pStyle w:val="ConsPlusTitle"/>
        <w:jc w:val="center"/>
      </w:pPr>
      <w:r w:rsidRPr="009B3195">
        <w:t>В АРСЕНЬЕВСКОМ ГОРОДСКОМ ОКРУГЕ</w:t>
      </w:r>
      <w:r w:rsidR="00C1391F">
        <w:t>»</w:t>
      </w:r>
      <w:r w:rsidRPr="009B3195">
        <w:t xml:space="preserve"> НА 2020 - 202</w:t>
      </w:r>
      <w:r w:rsidR="00276E27">
        <w:t>7</w:t>
      </w:r>
      <w:r w:rsidRPr="009B3195">
        <w:t xml:space="preserve"> ГОДЫ</w:t>
      </w:r>
    </w:p>
    <w:p w14:paraId="1CE60E26" w14:textId="77777777" w:rsidR="00D858D6" w:rsidRPr="009B3195" w:rsidRDefault="00D858D6" w:rsidP="00D858D6">
      <w:pPr>
        <w:pStyle w:val="ConsPlusNormal"/>
        <w:spacing w:after="1"/>
        <w:rPr>
          <w:rFonts w:ascii="Times New Roman" w:hAnsi="Times New Roman" w:cs="Times New Roman"/>
        </w:rPr>
      </w:pPr>
    </w:p>
    <w:p w14:paraId="796133EC" w14:textId="77777777" w:rsidR="00D858D6" w:rsidRPr="009B3195" w:rsidRDefault="00D858D6" w:rsidP="00D858D6">
      <w:pPr>
        <w:pStyle w:val="ConsPlusNormal"/>
        <w:jc w:val="both"/>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7027"/>
      </w:tblGrid>
      <w:tr w:rsidR="00D858D6" w:rsidRPr="009B3195" w14:paraId="066596B8" w14:textId="77777777" w:rsidTr="000F18F7">
        <w:tc>
          <w:tcPr>
            <w:tcW w:w="2891" w:type="dxa"/>
          </w:tcPr>
          <w:p w14:paraId="2111D1FB"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Ответственный исполнитель подпрограммы</w:t>
            </w:r>
          </w:p>
        </w:tc>
        <w:tc>
          <w:tcPr>
            <w:tcW w:w="7027" w:type="dxa"/>
          </w:tcPr>
          <w:p w14:paraId="43B15DBB" w14:textId="053FB184" w:rsidR="00D858D6" w:rsidRPr="000F18F7" w:rsidRDefault="00D858D6" w:rsidP="000F18F7">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управление экономики и инвестиций администрации Арсеньевского городского округа (далее - городско</w:t>
            </w:r>
            <w:r w:rsidR="000F18F7">
              <w:rPr>
                <w:rFonts w:ascii="Times New Roman" w:hAnsi="Times New Roman" w:cs="Times New Roman"/>
                <w:sz w:val="24"/>
                <w:szCs w:val="24"/>
              </w:rPr>
              <w:t>й</w:t>
            </w:r>
            <w:r w:rsidRPr="000F18F7">
              <w:rPr>
                <w:rFonts w:ascii="Times New Roman" w:hAnsi="Times New Roman" w:cs="Times New Roman"/>
                <w:sz w:val="24"/>
                <w:szCs w:val="24"/>
              </w:rPr>
              <w:t xml:space="preserve"> округ)</w:t>
            </w:r>
          </w:p>
        </w:tc>
      </w:tr>
      <w:tr w:rsidR="00D858D6" w:rsidRPr="009B3195" w14:paraId="0E90196D" w14:textId="77777777" w:rsidTr="000F18F7">
        <w:tc>
          <w:tcPr>
            <w:tcW w:w="2891" w:type="dxa"/>
          </w:tcPr>
          <w:p w14:paraId="0253C4C6"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Соисполнители подпрограммы</w:t>
            </w:r>
          </w:p>
        </w:tc>
        <w:tc>
          <w:tcPr>
            <w:tcW w:w="7027" w:type="dxa"/>
          </w:tcPr>
          <w:p w14:paraId="62B08EAF"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управление имущественных отношений администрации городского округа;</w:t>
            </w:r>
          </w:p>
          <w:p w14:paraId="2A5EB69B"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финансовое управление администрации городского округа</w:t>
            </w:r>
          </w:p>
        </w:tc>
      </w:tr>
      <w:tr w:rsidR="00D858D6" w:rsidRPr="009B3195" w14:paraId="64A4E9F3" w14:textId="77777777" w:rsidTr="000F18F7">
        <w:tc>
          <w:tcPr>
            <w:tcW w:w="2891" w:type="dxa"/>
          </w:tcPr>
          <w:p w14:paraId="492C1827"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Цели подпрограммы</w:t>
            </w:r>
          </w:p>
        </w:tc>
        <w:tc>
          <w:tcPr>
            <w:tcW w:w="7027" w:type="dxa"/>
          </w:tcPr>
          <w:p w14:paraId="3BA77ACB"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города;</w:t>
            </w:r>
          </w:p>
          <w:p w14:paraId="231E836E"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создание благоприятных условий для развития предприятий городского округа</w:t>
            </w:r>
          </w:p>
        </w:tc>
      </w:tr>
      <w:tr w:rsidR="00D858D6" w:rsidRPr="009B3195" w14:paraId="7A50E60B" w14:textId="77777777" w:rsidTr="000F18F7">
        <w:tc>
          <w:tcPr>
            <w:tcW w:w="2891" w:type="dxa"/>
          </w:tcPr>
          <w:p w14:paraId="25B00B10"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Задачи подпрограммы</w:t>
            </w:r>
          </w:p>
        </w:tc>
        <w:tc>
          <w:tcPr>
            <w:tcW w:w="7027" w:type="dxa"/>
          </w:tcPr>
          <w:p w14:paraId="6DA51AFC" w14:textId="4DDC3BD6"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формирование и реализация политики администрации городского округа, направленной на улучшение условий ведения предпринимательской деятельности, включая совершенствование контрольно-надзорной деятельности и осуществление экспертизы НПА, затрагивающих вопросы осуществления предпринимательской и инвестиционной деятельности.</w:t>
            </w:r>
          </w:p>
          <w:p w14:paraId="72091BE5"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совершенствование поддержки малого и среднего предпринимательства, включая финансовую поддержку для субъектов малого и среднего предпринимательства, в том числе осуществляющим деятельность в сфере социального предпринимательства;</w:t>
            </w:r>
          </w:p>
          <w:p w14:paraId="62802530"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обеспечение доступности имущественной, образовательной и информационно-консультационной поддержки для субъектов малого и среднего предпринимательства;</w:t>
            </w:r>
          </w:p>
          <w:p w14:paraId="691F8C29"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формирование положительного образа предпринимателя, популяризация роли предпринимательства</w:t>
            </w:r>
          </w:p>
        </w:tc>
      </w:tr>
      <w:tr w:rsidR="00D858D6" w:rsidRPr="009B3195" w14:paraId="2D2FEEAA" w14:textId="77777777" w:rsidTr="000F18F7">
        <w:tc>
          <w:tcPr>
            <w:tcW w:w="2891" w:type="dxa"/>
          </w:tcPr>
          <w:p w14:paraId="0C963C72"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Показатели муниципальной программы, характеризующие цели и задачи подпрограммы</w:t>
            </w:r>
          </w:p>
        </w:tc>
        <w:tc>
          <w:tcPr>
            <w:tcW w:w="7027" w:type="dxa"/>
          </w:tcPr>
          <w:p w14:paraId="7A998C0C" w14:textId="713D944F" w:rsidR="00D858D6"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число субъектов малого и среднего предпринимательства, единиц;</w:t>
            </w:r>
          </w:p>
          <w:p w14:paraId="626F9581" w14:textId="7D9E8EA3" w:rsidR="006B361E" w:rsidRPr="000F18F7" w:rsidRDefault="006B361E" w:rsidP="001B5855">
            <w:pPr>
              <w:pStyle w:val="ConsPlusNormal"/>
              <w:jc w:val="both"/>
              <w:rPr>
                <w:rFonts w:ascii="Times New Roman" w:hAnsi="Times New Roman" w:cs="Times New Roman"/>
                <w:sz w:val="24"/>
                <w:szCs w:val="24"/>
              </w:rPr>
            </w:pPr>
            <w:r w:rsidRPr="006B361E">
              <w:rPr>
                <w:rFonts w:ascii="Times New Roman" w:hAnsi="Times New Roman" w:cs="Times New Roman"/>
                <w:sz w:val="24"/>
                <w:szCs w:val="24"/>
              </w:rPr>
              <w:t xml:space="preserve">- количество субъектов малого и среднего предпринимательства и </w:t>
            </w:r>
            <w:proofErr w:type="spellStart"/>
            <w:r w:rsidRPr="006B361E">
              <w:rPr>
                <w:rFonts w:ascii="Times New Roman" w:hAnsi="Times New Roman" w:cs="Times New Roman"/>
                <w:sz w:val="24"/>
                <w:szCs w:val="24"/>
              </w:rPr>
              <w:t>самозанятых</w:t>
            </w:r>
            <w:proofErr w:type="spellEnd"/>
            <w:r w:rsidRPr="006B361E">
              <w:rPr>
                <w:rFonts w:ascii="Times New Roman" w:hAnsi="Times New Roman" w:cs="Times New Roman"/>
                <w:sz w:val="24"/>
                <w:szCs w:val="24"/>
              </w:rPr>
              <w:t xml:space="preserve"> граждан в возрасте от 14 до 35 лет, получивших поддержку, ед</w:t>
            </w:r>
            <w:r>
              <w:rPr>
                <w:rFonts w:ascii="Times New Roman" w:hAnsi="Times New Roman" w:cs="Times New Roman"/>
                <w:sz w:val="24"/>
                <w:szCs w:val="24"/>
              </w:rPr>
              <w:t>.;</w:t>
            </w:r>
          </w:p>
          <w:p w14:paraId="6F9E8FC2" w14:textId="5D975304"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 количество </w:t>
            </w:r>
            <w:proofErr w:type="spellStart"/>
            <w:r w:rsidRPr="000F18F7">
              <w:rPr>
                <w:rFonts w:ascii="Times New Roman" w:hAnsi="Times New Roman" w:cs="Times New Roman"/>
                <w:sz w:val="24"/>
                <w:szCs w:val="24"/>
              </w:rPr>
              <w:t>самозанятых</w:t>
            </w:r>
            <w:proofErr w:type="spellEnd"/>
            <w:r w:rsidRPr="000F18F7">
              <w:rPr>
                <w:rFonts w:ascii="Times New Roman" w:hAnsi="Times New Roman" w:cs="Times New Roman"/>
                <w:sz w:val="24"/>
                <w:szCs w:val="24"/>
              </w:rPr>
              <w:t xml:space="preserve"> граждан, зафиксировавших свой статус, с учетом введения специального налогового режима </w:t>
            </w:r>
            <w:r w:rsidR="000F18F7">
              <w:rPr>
                <w:rFonts w:ascii="Times New Roman" w:hAnsi="Times New Roman" w:cs="Times New Roman"/>
                <w:sz w:val="24"/>
                <w:szCs w:val="24"/>
              </w:rPr>
              <w:t>«</w:t>
            </w:r>
            <w:r w:rsidRPr="000F18F7">
              <w:rPr>
                <w:rFonts w:ascii="Times New Roman" w:hAnsi="Times New Roman" w:cs="Times New Roman"/>
                <w:sz w:val="24"/>
                <w:szCs w:val="24"/>
              </w:rPr>
              <w:t>налог на профессиональный доход</w:t>
            </w:r>
            <w:r w:rsidR="000F18F7">
              <w:rPr>
                <w:rFonts w:ascii="Times New Roman" w:hAnsi="Times New Roman" w:cs="Times New Roman"/>
                <w:sz w:val="24"/>
                <w:szCs w:val="24"/>
              </w:rPr>
              <w:t>»</w:t>
            </w:r>
            <w:r w:rsidRPr="000F18F7">
              <w:rPr>
                <w:rFonts w:ascii="Times New Roman" w:hAnsi="Times New Roman" w:cs="Times New Roman"/>
                <w:sz w:val="24"/>
                <w:szCs w:val="24"/>
              </w:rPr>
              <w:t xml:space="preserve"> нарастающим итогом, чел.;</w:t>
            </w:r>
          </w:p>
          <w:p w14:paraId="30FDF8CB"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число субъектов малого и среднего предпринимательства в расчете на 1 тысячу человек населения города, единиц;</w:t>
            </w:r>
          </w:p>
          <w:p w14:paraId="1A3E4C34"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среднесписочная численность занятых в сфере малого и среднего предпринимательства, включая индивидуальных предпринимателей, тыс. чел.;</w:t>
            </w:r>
          </w:p>
          <w:p w14:paraId="62FE332A"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количество вновь созданных постоянных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 единиц;</w:t>
            </w:r>
          </w:p>
          <w:p w14:paraId="4CFDCF03"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 единиц;</w:t>
            </w:r>
          </w:p>
          <w:p w14:paraId="3FFB907D"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прирост оборота субъектов малого и среднего предпринимательства, получателей субсидий; %</w:t>
            </w:r>
          </w:p>
          <w:p w14:paraId="0B1A1E95"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ежегодное дополнение перечней муниципального имущества, предназначенного для предоставления субъектам малого и среднего предпринимательства, (% прироста);</w:t>
            </w:r>
          </w:p>
          <w:p w14:paraId="0413E810"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 число реализованных проектов субъектами малого и среднего предпринимательства, получивших финансовую поддержку, в том числе в форме: гарантии, льготного кредита, </w:t>
            </w:r>
            <w:proofErr w:type="spellStart"/>
            <w:r w:rsidRPr="000F18F7">
              <w:rPr>
                <w:rFonts w:ascii="Times New Roman" w:hAnsi="Times New Roman" w:cs="Times New Roman"/>
                <w:sz w:val="24"/>
                <w:szCs w:val="24"/>
              </w:rPr>
              <w:t>микрозайма</w:t>
            </w:r>
            <w:proofErr w:type="spellEnd"/>
            <w:r w:rsidRPr="000F18F7">
              <w:rPr>
                <w:rFonts w:ascii="Times New Roman" w:hAnsi="Times New Roman" w:cs="Times New Roman"/>
                <w:sz w:val="24"/>
                <w:szCs w:val="24"/>
              </w:rPr>
              <w:t>, льготного лизинга, субсидий, единиц;</w:t>
            </w:r>
          </w:p>
          <w:p w14:paraId="0ABA6E8E"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w:t>
            </w:r>
          </w:p>
        </w:tc>
      </w:tr>
      <w:tr w:rsidR="00D858D6" w:rsidRPr="009B3195" w14:paraId="33176A6D" w14:textId="77777777" w:rsidTr="000F18F7">
        <w:tc>
          <w:tcPr>
            <w:tcW w:w="2891" w:type="dxa"/>
          </w:tcPr>
          <w:p w14:paraId="22E3C8A0"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Сроки реализации подпрограммы</w:t>
            </w:r>
          </w:p>
        </w:tc>
        <w:tc>
          <w:tcPr>
            <w:tcW w:w="7027" w:type="dxa"/>
          </w:tcPr>
          <w:p w14:paraId="179465F0" w14:textId="35DE56AF" w:rsidR="00D858D6" w:rsidRPr="000F18F7" w:rsidRDefault="00D858D6" w:rsidP="000F18F7">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2020 - 202</w:t>
            </w:r>
            <w:r w:rsidR="000F18F7">
              <w:rPr>
                <w:rFonts w:ascii="Times New Roman" w:hAnsi="Times New Roman" w:cs="Times New Roman"/>
                <w:sz w:val="24"/>
                <w:szCs w:val="24"/>
              </w:rPr>
              <w:t>7</w:t>
            </w:r>
            <w:r w:rsidRPr="000F18F7">
              <w:rPr>
                <w:rFonts w:ascii="Times New Roman" w:hAnsi="Times New Roman" w:cs="Times New Roman"/>
                <w:sz w:val="24"/>
                <w:szCs w:val="24"/>
              </w:rPr>
              <w:t xml:space="preserve"> годы</w:t>
            </w:r>
          </w:p>
        </w:tc>
      </w:tr>
      <w:tr w:rsidR="00D858D6" w:rsidRPr="009B3195" w14:paraId="2CE484B3" w14:textId="77777777" w:rsidTr="000F18F7">
        <w:tc>
          <w:tcPr>
            <w:tcW w:w="2891" w:type="dxa"/>
          </w:tcPr>
          <w:p w14:paraId="245AA0F4"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Объем средств бюджета городского округа на финансирование подпрограммы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7027" w:type="dxa"/>
          </w:tcPr>
          <w:p w14:paraId="43DD83D0"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Мероприятия подпрограммы реализуются за счет средств бюджета городского округа, бюджета Приморского края.</w:t>
            </w:r>
          </w:p>
          <w:p w14:paraId="24168DDE" w14:textId="26FA29AC"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Прогнозная оценка финансовых средств, направленных на финансирование подпрограммы в 2020 - 202</w:t>
            </w:r>
            <w:r w:rsidR="000F18F7">
              <w:rPr>
                <w:rFonts w:ascii="Times New Roman" w:hAnsi="Times New Roman" w:cs="Times New Roman"/>
                <w:sz w:val="24"/>
                <w:szCs w:val="24"/>
              </w:rPr>
              <w:t>7</w:t>
            </w:r>
            <w:r w:rsidRPr="000F18F7">
              <w:rPr>
                <w:rFonts w:ascii="Times New Roman" w:hAnsi="Times New Roman" w:cs="Times New Roman"/>
                <w:sz w:val="24"/>
                <w:szCs w:val="24"/>
              </w:rPr>
              <w:t xml:space="preserve"> годах составит 105</w:t>
            </w:r>
            <w:r w:rsidR="006B361E">
              <w:rPr>
                <w:rFonts w:ascii="Times New Roman" w:hAnsi="Times New Roman" w:cs="Times New Roman"/>
                <w:sz w:val="24"/>
                <w:szCs w:val="24"/>
              </w:rPr>
              <w:t>6</w:t>
            </w:r>
            <w:r w:rsidRPr="000F18F7">
              <w:rPr>
                <w:rFonts w:ascii="Times New Roman" w:hAnsi="Times New Roman" w:cs="Times New Roman"/>
                <w:sz w:val="24"/>
                <w:szCs w:val="24"/>
              </w:rPr>
              <w:t>4,488 тыс. рублей, в том числе за счет средств:</w:t>
            </w:r>
          </w:p>
          <w:p w14:paraId="104D462F"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бюджета Приморского края - 10000 тыс. руб.</w:t>
            </w:r>
          </w:p>
          <w:p w14:paraId="7F8A25F4" w14:textId="7765E252"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бюджета городского округа - 5</w:t>
            </w:r>
            <w:r w:rsidR="006B361E">
              <w:rPr>
                <w:rFonts w:ascii="Times New Roman" w:hAnsi="Times New Roman" w:cs="Times New Roman"/>
                <w:sz w:val="24"/>
                <w:szCs w:val="24"/>
              </w:rPr>
              <w:t>6</w:t>
            </w:r>
            <w:r w:rsidRPr="000F18F7">
              <w:rPr>
                <w:rFonts w:ascii="Times New Roman" w:hAnsi="Times New Roman" w:cs="Times New Roman"/>
                <w:sz w:val="24"/>
                <w:szCs w:val="24"/>
              </w:rPr>
              <w:t>4,488 тыс. руб.,</w:t>
            </w:r>
          </w:p>
          <w:p w14:paraId="71DEFA46"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в том числе по годам:</w:t>
            </w:r>
          </w:p>
          <w:p w14:paraId="12343A5B"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бюджета Приморского края:</w:t>
            </w:r>
          </w:p>
          <w:p w14:paraId="78AF7053"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2020 г. - 10000 тыс. руб.</w:t>
            </w:r>
          </w:p>
          <w:p w14:paraId="7D7513FD"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бюджета городского округа:</w:t>
            </w:r>
          </w:p>
          <w:p w14:paraId="0F8CCA39"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2020 г. - 494,488 тыс. руб.</w:t>
            </w:r>
          </w:p>
          <w:p w14:paraId="2736A32F"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2021 г. - 10 тыс. руб.</w:t>
            </w:r>
          </w:p>
          <w:p w14:paraId="761EF792"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2022 г. - 10 тыс. руб.</w:t>
            </w:r>
          </w:p>
          <w:p w14:paraId="1D0C9068"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2023 г. - 10 тыс. руб.</w:t>
            </w:r>
          </w:p>
          <w:p w14:paraId="6FABBC5C" w14:textId="77777777" w:rsidR="00D858D6"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2024 г. - 10 тыс. руб.</w:t>
            </w:r>
          </w:p>
          <w:p w14:paraId="2C2B676F" w14:textId="42BB4612" w:rsidR="000F18F7" w:rsidRDefault="000F18F7"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 – </w:t>
            </w:r>
            <w:r w:rsidR="006B361E" w:rsidRPr="006B361E">
              <w:rPr>
                <w:rFonts w:ascii="Times New Roman" w:hAnsi="Times New Roman" w:cs="Times New Roman"/>
                <w:sz w:val="24"/>
                <w:szCs w:val="24"/>
              </w:rPr>
              <w:t>10 тыс. руб.</w:t>
            </w:r>
          </w:p>
          <w:p w14:paraId="7D003ED6" w14:textId="4B155BD2" w:rsidR="000F18F7" w:rsidRDefault="000F18F7"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2026 г. – </w:t>
            </w:r>
            <w:r w:rsidR="006B361E" w:rsidRPr="006B361E">
              <w:rPr>
                <w:rFonts w:ascii="Times New Roman" w:hAnsi="Times New Roman" w:cs="Times New Roman"/>
                <w:sz w:val="24"/>
                <w:szCs w:val="24"/>
              </w:rPr>
              <w:t>10 тыс. руб.</w:t>
            </w:r>
          </w:p>
          <w:p w14:paraId="060C9CB5" w14:textId="2D90F067" w:rsidR="000F18F7" w:rsidRPr="000F18F7" w:rsidRDefault="000F18F7"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2027 г. – </w:t>
            </w:r>
            <w:r w:rsidR="006B361E" w:rsidRPr="006B361E">
              <w:rPr>
                <w:rFonts w:ascii="Times New Roman" w:hAnsi="Times New Roman" w:cs="Times New Roman"/>
                <w:sz w:val="24"/>
                <w:szCs w:val="24"/>
              </w:rPr>
              <w:t>10 тыс. руб.</w:t>
            </w:r>
          </w:p>
        </w:tc>
      </w:tr>
    </w:tbl>
    <w:p w14:paraId="55C3A2AA" w14:textId="77777777" w:rsidR="00D858D6" w:rsidRPr="009B3195" w:rsidRDefault="00D858D6" w:rsidP="00D858D6">
      <w:pPr>
        <w:pStyle w:val="ConsPlusNormal"/>
        <w:jc w:val="both"/>
        <w:rPr>
          <w:rFonts w:ascii="Times New Roman" w:hAnsi="Times New Roman" w:cs="Times New Roman"/>
        </w:rPr>
      </w:pPr>
    </w:p>
    <w:p w14:paraId="4D443337" w14:textId="77777777" w:rsidR="00D858D6" w:rsidRPr="009B3195" w:rsidRDefault="00D858D6" w:rsidP="00D858D6">
      <w:pPr>
        <w:pStyle w:val="ConsPlusNormal"/>
        <w:jc w:val="both"/>
        <w:rPr>
          <w:rFonts w:ascii="Times New Roman" w:hAnsi="Times New Roman" w:cs="Times New Roman"/>
        </w:rPr>
      </w:pPr>
    </w:p>
    <w:p w14:paraId="4C6DAE8E" w14:textId="08510C90" w:rsidR="00D858D6" w:rsidRPr="009B3195" w:rsidRDefault="000F18F7" w:rsidP="000F18F7">
      <w:pPr>
        <w:pStyle w:val="ConsPlusNormal"/>
        <w:jc w:val="center"/>
        <w:rPr>
          <w:rFonts w:ascii="Times New Roman" w:hAnsi="Times New Roman" w:cs="Times New Roman"/>
        </w:rPr>
      </w:pPr>
      <w:r>
        <w:rPr>
          <w:rFonts w:ascii="Times New Roman" w:hAnsi="Times New Roman" w:cs="Times New Roman"/>
        </w:rPr>
        <w:t>___________________________</w:t>
      </w:r>
    </w:p>
    <w:p w14:paraId="26CE54CE" w14:textId="77777777" w:rsidR="00D858D6" w:rsidRPr="009B3195" w:rsidRDefault="00D858D6" w:rsidP="00D858D6">
      <w:pPr>
        <w:pStyle w:val="ConsPlusNormal"/>
        <w:jc w:val="both"/>
        <w:rPr>
          <w:rFonts w:ascii="Times New Roman" w:hAnsi="Times New Roman" w:cs="Times New Roman"/>
        </w:rPr>
      </w:pPr>
    </w:p>
    <w:p w14:paraId="549826CC" w14:textId="77777777" w:rsidR="00D858D6" w:rsidRPr="009B3195" w:rsidRDefault="00D858D6" w:rsidP="00D858D6">
      <w:pPr>
        <w:pStyle w:val="ConsPlusNormal"/>
        <w:jc w:val="both"/>
        <w:rPr>
          <w:rFonts w:ascii="Times New Roman" w:hAnsi="Times New Roman" w:cs="Times New Roman"/>
        </w:rPr>
      </w:pPr>
    </w:p>
    <w:p w14:paraId="00E52A5C" w14:textId="77777777" w:rsidR="000F18F7" w:rsidRDefault="000F18F7" w:rsidP="00D858D6">
      <w:pPr>
        <w:pStyle w:val="ConsPlusNormal"/>
        <w:jc w:val="right"/>
        <w:outlineLvl w:val="1"/>
        <w:rPr>
          <w:rFonts w:ascii="Times New Roman" w:hAnsi="Times New Roman" w:cs="Times New Roman"/>
        </w:rPr>
      </w:pPr>
    </w:p>
    <w:p w14:paraId="5F837A5D" w14:textId="77777777" w:rsidR="000F18F7" w:rsidRDefault="000F18F7" w:rsidP="00D858D6">
      <w:pPr>
        <w:pStyle w:val="ConsPlusNormal"/>
        <w:jc w:val="right"/>
        <w:outlineLvl w:val="1"/>
        <w:rPr>
          <w:rFonts w:ascii="Times New Roman" w:hAnsi="Times New Roman" w:cs="Times New Roman"/>
        </w:rPr>
      </w:pPr>
    </w:p>
    <w:p w14:paraId="32C11FE2" w14:textId="77777777" w:rsidR="000F18F7" w:rsidRDefault="000F18F7" w:rsidP="00D858D6">
      <w:pPr>
        <w:pStyle w:val="ConsPlusNormal"/>
        <w:jc w:val="right"/>
        <w:outlineLvl w:val="1"/>
        <w:rPr>
          <w:rFonts w:ascii="Times New Roman" w:hAnsi="Times New Roman" w:cs="Times New Roman"/>
        </w:rPr>
      </w:pPr>
    </w:p>
    <w:p w14:paraId="6C153048" w14:textId="5D80175C" w:rsidR="00D858D6" w:rsidRPr="000F18F7" w:rsidRDefault="00D858D6" w:rsidP="000F18F7">
      <w:pPr>
        <w:pStyle w:val="ConsPlusNormal"/>
        <w:spacing w:line="360" w:lineRule="auto"/>
        <w:ind w:left="5103"/>
        <w:jc w:val="center"/>
        <w:outlineLvl w:val="1"/>
        <w:rPr>
          <w:rFonts w:ascii="Times New Roman" w:hAnsi="Times New Roman" w:cs="Times New Roman"/>
          <w:sz w:val="26"/>
          <w:szCs w:val="26"/>
        </w:rPr>
      </w:pPr>
      <w:r w:rsidRPr="000F18F7">
        <w:rPr>
          <w:rFonts w:ascii="Times New Roman" w:hAnsi="Times New Roman" w:cs="Times New Roman"/>
          <w:sz w:val="26"/>
          <w:szCs w:val="26"/>
        </w:rPr>
        <w:t xml:space="preserve">Приложение </w:t>
      </w:r>
      <w:r w:rsidR="000F18F7">
        <w:rPr>
          <w:rFonts w:ascii="Times New Roman" w:hAnsi="Times New Roman" w:cs="Times New Roman"/>
          <w:sz w:val="26"/>
          <w:szCs w:val="26"/>
        </w:rPr>
        <w:t xml:space="preserve">№ </w:t>
      </w:r>
      <w:r w:rsidRPr="000F18F7">
        <w:rPr>
          <w:rFonts w:ascii="Times New Roman" w:hAnsi="Times New Roman" w:cs="Times New Roman"/>
          <w:sz w:val="26"/>
          <w:szCs w:val="26"/>
        </w:rPr>
        <w:t>6</w:t>
      </w:r>
    </w:p>
    <w:p w14:paraId="481917D9" w14:textId="63888910" w:rsidR="00D858D6" w:rsidRPr="000F18F7" w:rsidRDefault="00D858D6" w:rsidP="000F18F7">
      <w:pPr>
        <w:pStyle w:val="ConsPlusNormal"/>
        <w:ind w:left="5103"/>
        <w:jc w:val="center"/>
        <w:rPr>
          <w:rFonts w:ascii="Times New Roman" w:hAnsi="Times New Roman" w:cs="Times New Roman"/>
          <w:sz w:val="26"/>
          <w:szCs w:val="26"/>
        </w:rPr>
      </w:pPr>
      <w:r w:rsidRPr="000F18F7">
        <w:rPr>
          <w:rFonts w:ascii="Times New Roman" w:hAnsi="Times New Roman" w:cs="Times New Roman"/>
          <w:sz w:val="26"/>
          <w:szCs w:val="26"/>
        </w:rPr>
        <w:t>к муниципальной</w:t>
      </w:r>
      <w:r w:rsidR="000F18F7">
        <w:rPr>
          <w:rFonts w:ascii="Times New Roman" w:hAnsi="Times New Roman" w:cs="Times New Roman"/>
          <w:sz w:val="26"/>
          <w:szCs w:val="26"/>
        </w:rPr>
        <w:t xml:space="preserve"> </w:t>
      </w:r>
      <w:r w:rsidRPr="000F18F7">
        <w:rPr>
          <w:rFonts w:ascii="Times New Roman" w:hAnsi="Times New Roman" w:cs="Times New Roman"/>
          <w:sz w:val="26"/>
          <w:szCs w:val="26"/>
        </w:rPr>
        <w:t>программе</w:t>
      </w:r>
    </w:p>
    <w:p w14:paraId="7F13465F" w14:textId="70E566CE" w:rsidR="00D858D6" w:rsidRPr="000F18F7" w:rsidRDefault="000F18F7" w:rsidP="000F18F7">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w:t>
      </w:r>
      <w:r w:rsidR="00D858D6" w:rsidRPr="000F18F7">
        <w:rPr>
          <w:rFonts w:ascii="Times New Roman" w:hAnsi="Times New Roman" w:cs="Times New Roman"/>
          <w:sz w:val="26"/>
          <w:szCs w:val="26"/>
        </w:rPr>
        <w:t>Экономическое</w:t>
      </w:r>
      <w:r>
        <w:rPr>
          <w:rFonts w:ascii="Times New Roman" w:hAnsi="Times New Roman" w:cs="Times New Roman"/>
          <w:sz w:val="26"/>
          <w:szCs w:val="26"/>
        </w:rPr>
        <w:t xml:space="preserve"> </w:t>
      </w:r>
      <w:r w:rsidR="00D858D6" w:rsidRPr="000F18F7">
        <w:rPr>
          <w:rFonts w:ascii="Times New Roman" w:hAnsi="Times New Roman" w:cs="Times New Roman"/>
          <w:sz w:val="26"/>
          <w:szCs w:val="26"/>
        </w:rPr>
        <w:t>развитие и</w:t>
      </w:r>
    </w:p>
    <w:p w14:paraId="39662492" w14:textId="1F710A0F" w:rsidR="00D858D6" w:rsidRPr="000F18F7" w:rsidRDefault="000F18F7" w:rsidP="000F18F7">
      <w:pPr>
        <w:pStyle w:val="ConsPlusNormal"/>
        <w:ind w:left="5103"/>
        <w:jc w:val="center"/>
        <w:rPr>
          <w:rFonts w:ascii="Times New Roman" w:hAnsi="Times New Roman" w:cs="Times New Roman"/>
          <w:sz w:val="26"/>
          <w:szCs w:val="26"/>
        </w:rPr>
      </w:pPr>
      <w:r w:rsidRPr="000F18F7">
        <w:rPr>
          <w:rFonts w:ascii="Times New Roman" w:hAnsi="Times New Roman" w:cs="Times New Roman"/>
          <w:sz w:val="26"/>
          <w:szCs w:val="26"/>
        </w:rPr>
        <w:t>И</w:t>
      </w:r>
      <w:r w:rsidR="00D858D6" w:rsidRPr="000F18F7">
        <w:rPr>
          <w:rFonts w:ascii="Times New Roman" w:hAnsi="Times New Roman" w:cs="Times New Roman"/>
          <w:sz w:val="26"/>
          <w:szCs w:val="26"/>
        </w:rPr>
        <w:t>нновационная</w:t>
      </w:r>
      <w:r>
        <w:rPr>
          <w:rFonts w:ascii="Times New Roman" w:hAnsi="Times New Roman" w:cs="Times New Roman"/>
          <w:sz w:val="26"/>
          <w:szCs w:val="26"/>
        </w:rPr>
        <w:t xml:space="preserve"> </w:t>
      </w:r>
      <w:r w:rsidR="00D858D6" w:rsidRPr="000F18F7">
        <w:rPr>
          <w:rFonts w:ascii="Times New Roman" w:hAnsi="Times New Roman" w:cs="Times New Roman"/>
          <w:sz w:val="26"/>
          <w:szCs w:val="26"/>
        </w:rPr>
        <w:t>экономика</w:t>
      </w:r>
    </w:p>
    <w:p w14:paraId="73960643" w14:textId="5851503E" w:rsidR="00D858D6" w:rsidRPr="000F18F7" w:rsidRDefault="00D858D6" w:rsidP="000F18F7">
      <w:pPr>
        <w:pStyle w:val="ConsPlusNormal"/>
        <w:ind w:left="5103"/>
        <w:jc w:val="center"/>
        <w:rPr>
          <w:rFonts w:ascii="Times New Roman" w:hAnsi="Times New Roman" w:cs="Times New Roman"/>
          <w:sz w:val="26"/>
          <w:szCs w:val="26"/>
        </w:rPr>
      </w:pPr>
      <w:r w:rsidRPr="000F18F7">
        <w:rPr>
          <w:rFonts w:ascii="Times New Roman" w:hAnsi="Times New Roman" w:cs="Times New Roman"/>
          <w:sz w:val="26"/>
          <w:szCs w:val="26"/>
        </w:rPr>
        <w:t>в Арсеньевском</w:t>
      </w:r>
      <w:r w:rsidR="000F18F7">
        <w:rPr>
          <w:rFonts w:ascii="Times New Roman" w:hAnsi="Times New Roman" w:cs="Times New Roman"/>
          <w:sz w:val="26"/>
          <w:szCs w:val="26"/>
        </w:rPr>
        <w:t xml:space="preserve"> </w:t>
      </w:r>
      <w:r w:rsidRPr="000F18F7">
        <w:rPr>
          <w:rFonts w:ascii="Times New Roman" w:hAnsi="Times New Roman" w:cs="Times New Roman"/>
          <w:sz w:val="26"/>
          <w:szCs w:val="26"/>
        </w:rPr>
        <w:t>городском округе</w:t>
      </w:r>
      <w:r w:rsidR="000F18F7">
        <w:rPr>
          <w:rFonts w:ascii="Times New Roman" w:hAnsi="Times New Roman" w:cs="Times New Roman"/>
          <w:sz w:val="26"/>
          <w:szCs w:val="26"/>
        </w:rPr>
        <w:t>»</w:t>
      </w:r>
    </w:p>
    <w:p w14:paraId="5D7B2C54" w14:textId="15B8A665" w:rsidR="00D858D6" w:rsidRPr="000F18F7" w:rsidRDefault="00D858D6" w:rsidP="000F18F7">
      <w:pPr>
        <w:pStyle w:val="ConsPlusNormal"/>
        <w:ind w:left="5103"/>
        <w:jc w:val="center"/>
        <w:rPr>
          <w:rFonts w:ascii="Times New Roman" w:hAnsi="Times New Roman" w:cs="Times New Roman"/>
          <w:sz w:val="26"/>
          <w:szCs w:val="26"/>
        </w:rPr>
      </w:pPr>
      <w:r w:rsidRPr="000F18F7">
        <w:rPr>
          <w:rFonts w:ascii="Times New Roman" w:hAnsi="Times New Roman" w:cs="Times New Roman"/>
          <w:sz w:val="26"/>
          <w:szCs w:val="26"/>
        </w:rPr>
        <w:t>на 2020 - 202</w:t>
      </w:r>
      <w:r w:rsidR="000F18F7">
        <w:rPr>
          <w:rFonts w:ascii="Times New Roman" w:hAnsi="Times New Roman" w:cs="Times New Roman"/>
          <w:sz w:val="26"/>
          <w:szCs w:val="26"/>
        </w:rPr>
        <w:t>7</w:t>
      </w:r>
      <w:r w:rsidRPr="000F18F7">
        <w:rPr>
          <w:rFonts w:ascii="Times New Roman" w:hAnsi="Times New Roman" w:cs="Times New Roman"/>
          <w:sz w:val="26"/>
          <w:szCs w:val="26"/>
        </w:rPr>
        <w:t xml:space="preserve"> годы</w:t>
      </w:r>
    </w:p>
    <w:p w14:paraId="5960733F" w14:textId="77777777" w:rsidR="00D858D6" w:rsidRPr="009B3195" w:rsidRDefault="00D858D6" w:rsidP="00D858D6">
      <w:pPr>
        <w:pStyle w:val="ConsPlusNormal"/>
        <w:jc w:val="both"/>
        <w:rPr>
          <w:rFonts w:ascii="Times New Roman" w:hAnsi="Times New Roman" w:cs="Times New Roman"/>
        </w:rPr>
      </w:pPr>
    </w:p>
    <w:p w14:paraId="643224D5" w14:textId="77777777" w:rsidR="00D858D6" w:rsidRPr="009B3195" w:rsidRDefault="00D858D6" w:rsidP="00D858D6">
      <w:pPr>
        <w:pStyle w:val="ConsPlusTitle"/>
        <w:jc w:val="center"/>
      </w:pPr>
      <w:r w:rsidRPr="009B3195">
        <w:t>ПАСПОРТ ПОДПРОГРАММЫ</w:t>
      </w:r>
    </w:p>
    <w:p w14:paraId="72BBDD43" w14:textId="1DAFF774" w:rsidR="00D858D6" w:rsidRPr="009B3195" w:rsidRDefault="000F18F7" w:rsidP="00D858D6">
      <w:pPr>
        <w:pStyle w:val="ConsPlusTitle"/>
        <w:jc w:val="center"/>
      </w:pPr>
      <w:r>
        <w:t>«</w:t>
      </w:r>
      <w:r w:rsidR="00D858D6" w:rsidRPr="009B3195">
        <w:t>УПРАВЛЕНИЕ ИМУЩЕСТВОМ, НАХОДЯЩИМСЯ</w:t>
      </w:r>
    </w:p>
    <w:p w14:paraId="2C244409" w14:textId="77777777" w:rsidR="00D858D6" w:rsidRPr="009B3195" w:rsidRDefault="00D858D6" w:rsidP="00D858D6">
      <w:pPr>
        <w:pStyle w:val="ConsPlusTitle"/>
        <w:jc w:val="center"/>
      </w:pPr>
      <w:r w:rsidRPr="009B3195">
        <w:t>В СОБСТВЕННОСТИ И В ВЕДЕНИИ АРСЕНЬЕВСКОГО</w:t>
      </w:r>
    </w:p>
    <w:p w14:paraId="0652C7F1" w14:textId="4449B251" w:rsidR="00D858D6" w:rsidRPr="009B3195" w:rsidRDefault="00D858D6" w:rsidP="00D858D6">
      <w:pPr>
        <w:pStyle w:val="ConsPlusTitle"/>
        <w:jc w:val="center"/>
      </w:pPr>
      <w:r w:rsidRPr="009B3195">
        <w:t>ГОРОДСКОГО ОКРУГА</w:t>
      </w:r>
      <w:r w:rsidR="000F18F7">
        <w:t>»</w:t>
      </w:r>
      <w:r w:rsidRPr="009B3195">
        <w:t xml:space="preserve"> НА 2020 - 202</w:t>
      </w:r>
      <w:r w:rsidR="000F18F7">
        <w:t>7</w:t>
      </w:r>
      <w:r w:rsidRPr="009B3195">
        <w:t xml:space="preserve"> ГОДЫ</w:t>
      </w:r>
    </w:p>
    <w:p w14:paraId="30CD24A5" w14:textId="77777777" w:rsidR="00D858D6" w:rsidRPr="009B3195" w:rsidRDefault="00D858D6" w:rsidP="00D858D6">
      <w:pPr>
        <w:pStyle w:val="ConsPlusNormal"/>
        <w:spacing w:after="1"/>
        <w:rPr>
          <w:rFonts w:ascii="Times New Roman" w:hAnsi="Times New Roman" w:cs="Times New Roman"/>
        </w:rPr>
      </w:pPr>
    </w:p>
    <w:p w14:paraId="3C74B581" w14:textId="77777777" w:rsidR="00D858D6" w:rsidRPr="009B3195" w:rsidRDefault="00D858D6" w:rsidP="00D858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5"/>
        <w:gridCol w:w="5896"/>
      </w:tblGrid>
      <w:tr w:rsidR="00D858D6" w:rsidRPr="009B3195" w14:paraId="4F7C8A70" w14:textId="77777777" w:rsidTr="001B5855">
        <w:tc>
          <w:tcPr>
            <w:tcW w:w="3085" w:type="dxa"/>
          </w:tcPr>
          <w:p w14:paraId="6463F03A"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Ответственный исполнитель подпрограммы</w:t>
            </w:r>
          </w:p>
        </w:tc>
        <w:tc>
          <w:tcPr>
            <w:tcW w:w="5896" w:type="dxa"/>
          </w:tcPr>
          <w:p w14:paraId="6903BD28"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Управление имущественных отношений администрации Арсеньевского городского округа (далее - управление)</w:t>
            </w:r>
          </w:p>
        </w:tc>
      </w:tr>
      <w:tr w:rsidR="00D858D6" w:rsidRPr="009B3195" w14:paraId="393D9CA0" w14:textId="77777777" w:rsidTr="001B5855">
        <w:tc>
          <w:tcPr>
            <w:tcW w:w="3085" w:type="dxa"/>
          </w:tcPr>
          <w:p w14:paraId="77D7BB88"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Соисполнители подпрограммы</w:t>
            </w:r>
          </w:p>
        </w:tc>
        <w:tc>
          <w:tcPr>
            <w:tcW w:w="5896" w:type="dxa"/>
          </w:tcPr>
          <w:p w14:paraId="2A42503C"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управление архитектуры и градостроительства администрации Арсеньевского городского округа;</w:t>
            </w:r>
          </w:p>
          <w:p w14:paraId="4D0CE324"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финансовое управление администрации Арсеньевского городского округа;</w:t>
            </w:r>
          </w:p>
          <w:p w14:paraId="0272B1A6"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управление культуры администрации Арсеньевского городского округа;</w:t>
            </w:r>
          </w:p>
          <w:p w14:paraId="0515F16B"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муниципальное казенное учреждение "Административно-хозяйственное управление" администрации Арсеньевского городского округа</w:t>
            </w:r>
          </w:p>
          <w:p w14:paraId="35DB4D9F" w14:textId="619FE8A4" w:rsidR="00D858D6" w:rsidRPr="000F18F7" w:rsidRDefault="000F18F7" w:rsidP="000F18F7">
            <w:pPr>
              <w:pStyle w:val="ConsPlusNormal"/>
              <w:jc w:val="both"/>
              <w:rPr>
                <w:rFonts w:ascii="Times New Roman" w:hAnsi="Times New Roman" w:cs="Times New Roman"/>
                <w:sz w:val="24"/>
                <w:szCs w:val="24"/>
              </w:rPr>
            </w:pPr>
            <w:r>
              <w:rPr>
                <w:rFonts w:ascii="Times New Roman" w:hAnsi="Times New Roman" w:cs="Times New Roman"/>
                <w:sz w:val="24"/>
                <w:szCs w:val="24"/>
              </w:rPr>
              <w:t>- КГАУ Приморского края «</w:t>
            </w:r>
            <w:r w:rsidR="00D858D6" w:rsidRPr="000F18F7">
              <w:rPr>
                <w:rFonts w:ascii="Times New Roman" w:hAnsi="Times New Roman" w:cs="Times New Roman"/>
                <w:sz w:val="24"/>
                <w:szCs w:val="24"/>
              </w:rPr>
              <w:t>Многофункциональный центр предоставления государственных и муниципальных услуг в Приморском крае</w:t>
            </w:r>
            <w:r>
              <w:rPr>
                <w:rFonts w:ascii="Times New Roman" w:hAnsi="Times New Roman" w:cs="Times New Roman"/>
                <w:sz w:val="24"/>
                <w:szCs w:val="24"/>
              </w:rPr>
              <w:t>»</w:t>
            </w:r>
          </w:p>
        </w:tc>
      </w:tr>
      <w:tr w:rsidR="00D858D6" w:rsidRPr="009B3195" w14:paraId="770E2FE7" w14:textId="77777777" w:rsidTr="001B5855">
        <w:tc>
          <w:tcPr>
            <w:tcW w:w="3085" w:type="dxa"/>
          </w:tcPr>
          <w:p w14:paraId="0BAE88CF"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Цели подпрограммы</w:t>
            </w:r>
          </w:p>
        </w:tc>
        <w:tc>
          <w:tcPr>
            <w:tcW w:w="5896" w:type="dxa"/>
          </w:tcPr>
          <w:p w14:paraId="41C32924"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Создание условий для эффективного управления имуществом, находящимся в собственности и в ведении Арсеньевского городского округа (далее - городского округа), необходимым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tc>
      </w:tr>
      <w:tr w:rsidR="00D858D6" w:rsidRPr="009B3195" w14:paraId="01929CB2" w14:textId="77777777" w:rsidTr="001B5855">
        <w:tc>
          <w:tcPr>
            <w:tcW w:w="3085" w:type="dxa"/>
          </w:tcPr>
          <w:p w14:paraId="7650AB59"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Задачи подпрограммы</w:t>
            </w:r>
          </w:p>
        </w:tc>
        <w:tc>
          <w:tcPr>
            <w:tcW w:w="5896" w:type="dxa"/>
          </w:tcPr>
          <w:p w14:paraId="0FCA6E0B"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p w14:paraId="63EC6772"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14:paraId="7F497D3E"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обеспечение учета имущества городского округа, формирование в отношении него полных и достоверных сведений;</w:t>
            </w:r>
          </w:p>
          <w:p w14:paraId="4156A4E4"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обеспечение государственной регистрации права собственности городского округа на объекты недвижимости имущества городского округа;</w:t>
            </w:r>
          </w:p>
          <w:p w14:paraId="340091ED"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стимулирование за счет управления имуществом городского округа развития реального сектора экономики городского округа;</w:t>
            </w:r>
          </w:p>
          <w:p w14:paraId="14EAF56F"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повышение использования земельных участков, находящихся в собственности и в ведении городского округа;</w:t>
            </w:r>
          </w:p>
          <w:p w14:paraId="14D66FFB"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реализация мер по обеспечению выполнения плановых показателей доходов бюджета городского округа</w:t>
            </w:r>
          </w:p>
        </w:tc>
      </w:tr>
      <w:tr w:rsidR="00D858D6" w:rsidRPr="009B3195" w14:paraId="35E00E2E" w14:textId="77777777" w:rsidTr="001B5855">
        <w:tblPrEx>
          <w:tblBorders>
            <w:insideH w:val="nil"/>
          </w:tblBorders>
        </w:tblPrEx>
        <w:tc>
          <w:tcPr>
            <w:tcW w:w="3085" w:type="dxa"/>
            <w:tcBorders>
              <w:bottom w:val="nil"/>
            </w:tcBorders>
          </w:tcPr>
          <w:p w14:paraId="70920817"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Показатели муниципальной программы, характеризующие цели и задачи подпрограммы</w:t>
            </w:r>
          </w:p>
        </w:tc>
        <w:tc>
          <w:tcPr>
            <w:tcW w:w="5896" w:type="dxa"/>
            <w:tcBorders>
              <w:bottom w:val="nil"/>
            </w:tcBorders>
          </w:tcPr>
          <w:p w14:paraId="2D4D59BC"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выполнение плана по доходам от приватизации муниципального имущества (%);</w:t>
            </w:r>
          </w:p>
          <w:p w14:paraId="0B785E96"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выполнение плана по доходам от аренды муниципального имущества (%);</w:t>
            </w:r>
          </w:p>
          <w:p w14:paraId="23D15971"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выполнение плана по доходам от аренды земельных участков (%);</w:t>
            </w:r>
          </w:p>
          <w:p w14:paraId="3160F953"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выполнение плана по доходам от продажи земельных участков (%);</w:t>
            </w:r>
          </w:p>
          <w:p w14:paraId="7049C49C"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w:t>
            </w:r>
          </w:p>
          <w:p w14:paraId="59087E3F" w14:textId="28B08ED3"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 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w:t>
            </w:r>
            <w:r w:rsidR="003D5941">
              <w:rPr>
                <w:rFonts w:ascii="Times New Roman" w:hAnsi="Times New Roman" w:cs="Times New Roman"/>
                <w:sz w:val="24"/>
                <w:szCs w:val="24"/>
              </w:rPr>
              <w:t>(профилактические мероприятия по муниципальному земельному контролю</w:t>
            </w:r>
            <w:r w:rsidR="00DD3C0F">
              <w:rPr>
                <w:rFonts w:ascii="Times New Roman" w:hAnsi="Times New Roman" w:cs="Times New Roman"/>
                <w:sz w:val="24"/>
                <w:szCs w:val="24"/>
              </w:rPr>
              <w:t xml:space="preserve">) </w:t>
            </w:r>
            <w:r w:rsidRPr="000F18F7">
              <w:rPr>
                <w:rFonts w:ascii="Times New Roman" w:hAnsi="Times New Roman" w:cs="Times New Roman"/>
                <w:sz w:val="24"/>
                <w:szCs w:val="24"/>
              </w:rPr>
              <w:t>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 (%);</w:t>
            </w:r>
          </w:p>
        </w:tc>
      </w:tr>
      <w:tr w:rsidR="00D858D6" w:rsidRPr="009B3195" w14:paraId="3BF54186" w14:textId="77777777" w:rsidTr="001B5855">
        <w:tblPrEx>
          <w:tblBorders>
            <w:insideH w:val="nil"/>
          </w:tblBorders>
        </w:tblPrEx>
        <w:tc>
          <w:tcPr>
            <w:tcW w:w="3085" w:type="dxa"/>
            <w:tcBorders>
              <w:top w:val="nil"/>
            </w:tcBorders>
          </w:tcPr>
          <w:p w14:paraId="6F8CC5A3" w14:textId="77777777" w:rsidR="00D858D6" w:rsidRPr="000F18F7" w:rsidRDefault="00D858D6" w:rsidP="001B5855">
            <w:pPr>
              <w:pStyle w:val="ConsPlusNormal"/>
              <w:rPr>
                <w:rFonts w:ascii="Times New Roman" w:hAnsi="Times New Roman" w:cs="Times New Roman"/>
                <w:sz w:val="24"/>
                <w:szCs w:val="24"/>
              </w:rPr>
            </w:pPr>
          </w:p>
        </w:tc>
        <w:tc>
          <w:tcPr>
            <w:tcW w:w="5896" w:type="dxa"/>
            <w:tcBorders>
              <w:top w:val="nil"/>
            </w:tcBorders>
          </w:tcPr>
          <w:p w14:paraId="0686F0A2"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 (%);</w:t>
            </w:r>
          </w:p>
          <w:p w14:paraId="01CA386B"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количество объектов культурного наследия регионального значения, находящихся в муниципальной собственности и поставленных на кадастровый учет (ед.);</w:t>
            </w:r>
          </w:p>
          <w:p w14:paraId="45E311E0"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количество оказанных услуг по выдаче документов по приватизации квартир муниципального жилищного фонда (ед.);</w:t>
            </w:r>
          </w:p>
          <w:p w14:paraId="33319046"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количество объектов, приобретенных в муниципальную собственность;</w:t>
            </w:r>
          </w:p>
          <w:p w14:paraId="0F78AC5E"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количество кадастровых кварталов, в отношении которых планируется проведение комплексных кадастровых работ;</w:t>
            </w:r>
          </w:p>
          <w:p w14:paraId="23794AF2"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количество историко-культурных экспертиз объектов культурного наследия;</w:t>
            </w:r>
          </w:p>
          <w:p w14:paraId="7F3CF39C"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количество проектно-сметной документации на проведение работ по сохранению объектов культурного наследия;</w:t>
            </w:r>
          </w:p>
          <w:p w14:paraId="605AB5BC"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расходы бюджета городского округа на содержание единицы объекта муниципальной собственности (тыс. руб.);</w:t>
            </w:r>
          </w:p>
          <w:p w14:paraId="12FAD620" w14:textId="6C3FF23A" w:rsidR="00D858D6" w:rsidRPr="000F18F7" w:rsidRDefault="00D858D6" w:rsidP="000F18F7">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 техническое заключение по инженерно-техническому обследованию объекта - здание пристройки к гимназии </w:t>
            </w:r>
            <w:r w:rsidR="000F18F7">
              <w:rPr>
                <w:rFonts w:ascii="Times New Roman" w:hAnsi="Times New Roman" w:cs="Times New Roman"/>
                <w:sz w:val="24"/>
                <w:szCs w:val="24"/>
              </w:rPr>
              <w:t>№</w:t>
            </w:r>
            <w:r w:rsidRPr="000F18F7">
              <w:rPr>
                <w:rFonts w:ascii="Times New Roman" w:hAnsi="Times New Roman" w:cs="Times New Roman"/>
                <w:sz w:val="24"/>
                <w:szCs w:val="24"/>
              </w:rPr>
              <w:t xml:space="preserve"> 7, расположенного по адресу: Приморский край, г. Арсеньев, ул. Островского, д. 20/1</w:t>
            </w:r>
          </w:p>
        </w:tc>
      </w:tr>
      <w:tr w:rsidR="00D858D6" w:rsidRPr="009B3195" w14:paraId="70B83912" w14:textId="77777777" w:rsidTr="001B5855">
        <w:tc>
          <w:tcPr>
            <w:tcW w:w="3085" w:type="dxa"/>
          </w:tcPr>
          <w:p w14:paraId="4ADF787D"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Сроки реализации подпрограммы</w:t>
            </w:r>
          </w:p>
        </w:tc>
        <w:tc>
          <w:tcPr>
            <w:tcW w:w="5896" w:type="dxa"/>
          </w:tcPr>
          <w:p w14:paraId="7A1E1FD5" w14:textId="4FEE2C8C" w:rsidR="00D858D6" w:rsidRPr="000F18F7" w:rsidRDefault="000F18F7"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2020 - 2027</w:t>
            </w:r>
            <w:r w:rsidR="00D858D6" w:rsidRPr="000F18F7">
              <w:rPr>
                <w:rFonts w:ascii="Times New Roman" w:hAnsi="Times New Roman" w:cs="Times New Roman"/>
                <w:sz w:val="24"/>
                <w:szCs w:val="24"/>
              </w:rPr>
              <w:t xml:space="preserve"> годы</w:t>
            </w:r>
          </w:p>
        </w:tc>
      </w:tr>
      <w:tr w:rsidR="00D858D6" w:rsidRPr="009B3195" w14:paraId="73E3101B" w14:textId="77777777" w:rsidTr="001B5855">
        <w:tc>
          <w:tcPr>
            <w:tcW w:w="3085" w:type="dxa"/>
          </w:tcPr>
          <w:p w14:paraId="667249C5"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5896" w:type="dxa"/>
          </w:tcPr>
          <w:p w14:paraId="4984E980" w14:textId="75D3ACE6"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Общий объем финансирования составляет </w:t>
            </w:r>
            <w:r w:rsidR="00926E89">
              <w:rPr>
                <w:rFonts w:ascii="Times New Roman" w:hAnsi="Times New Roman" w:cs="Times New Roman"/>
                <w:sz w:val="24"/>
                <w:szCs w:val="24"/>
              </w:rPr>
              <w:t>188 278,936</w:t>
            </w:r>
            <w:r w:rsidRPr="000F18F7">
              <w:rPr>
                <w:rFonts w:ascii="Times New Roman" w:hAnsi="Times New Roman" w:cs="Times New Roman"/>
                <w:sz w:val="24"/>
                <w:szCs w:val="24"/>
              </w:rPr>
              <w:t xml:space="preserve"> тыс. руб., в том числе по годам:</w:t>
            </w:r>
          </w:p>
          <w:p w14:paraId="0AFEB2AA" w14:textId="0192F702"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2020 год </w:t>
            </w:r>
            <w:r w:rsidR="00502826">
              <w:rPr>
                <w:rFonts w:ascii="Times New Roman" w:hAnsi="Times New Roman" w:cs="Times New Roman"/>
                <w:sz w:val="24"/>
                <w:szCs w:val="24"/>
              </w:rPr>
              <w:t>–</w:t>
            </w:r>
            <w:r w:rsidRPr="000F18F7">
              <w:rPr>
                <w:rFonts w:ascii="Times New Roman" w:hAnsi="Times New Roman" w:cs="Times New Roman"/>
                <w:sz w:val="24"/>
                <w:szCs w:val="24"/>
              </w:rPr>
              <w:t xml:space="preserve"> 57</w:t>
            </w:r>
            <w:r w:rsidR="00502826">
              <w:rPr>
                <w:rFonts w:ascii="Times New Roman" w:hAnsi="Times New Roman" w:cs="Times New Roman"/>
                <w:sz w:val="24"/>
                <w:szCs w:val="24"/>
              </w:rPr>
              <w:t xml:space="preserve"> </w:t>
            </w:r>
            <w:r w:rsidRPr="000F18F7">
              <w:rPr>
                <w:rFonts w:ascii="Times New Roman" w:hAnsi="Times New Roman" w:cs="Times New Roman"/>
                <w:sz w:val="24"/>
                <w:szCs w:val="24"/>
              </w:rPr>
              <w:t>255,911 тыс. руб.;</w:t>
            </w:r>
          </w:p>
          <w:p w14:paraId="6818CB18" w14:textId="7E292A0A"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2021 год </w:t>
            </w:r>
            <w:r w:rsidR="00502826">
              <w:rPr>
                <w:rFonts w:ascii="Times New Roman" w:hAnsi="Times New Roman" w:cs="Times New Roman"/>
                <w:sz w:val="24"/>
                <w:szCs w:val="24"/>
              </w:rPr>
              <w:t>–</w:t>
            </w:r>
            <w:r w:rsidRPr="000F18F7">
              <w:rPr>
                <w:rFonts w:ascii="Times New Roman" w:hAnsi="Times New Roman" w:cs="Times New Roman"/>
                <w:sz w:val="24"/>
                <w:szCs w:val="24"/>
              </w:rPr>
              <w:t xml:space="preserve"> 16</w:t>
            </w:r>
            <w:r w:rsidR="00502826">
              <w:rPr>
                <w:rFonts w:ascii="Times New Roman" w:hAnsi="Times New Roman" w:cs="Times New Roman"/>
                <w:sz w:val="24"/>
                <w:szCs w:val="24"/>
              </w:rPr>
              <w:t xml:space="preserve"> </w:t>
            </w:r>
            <w:r w:rsidRPr="000F18F7">
              <w:rPr>
                <w:rFonts w:ascii="Times New Roman" w:hAnsi="Times New Roman" w:cs="Times New Roman"/>
                <w:sz w:val="24"/>
                <w:szCs w:val="24"/>
              </w:rPr>
              <w:t>247,327 тыс. руб.;</w:t>
            </w:r>
          </w:p>
          <w:p w14:paraId="1A343F6C" w14:textId="4B0B02CD"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2022 год </w:t>
            </w:r>
            <w:r w:rsidR="004E18D5">
              <w:rPr>
                <w:rFonts w:ascii="Times New Roman" w:hAnsi="Times New Roman" w:cs="Times New Roman"/>
                <w:sz w:val="24"/>
                <w:szCs w:val="24"/>
              </w:rPr>
              <w:t>–</w:t>
            </w:r>
            <w:r w:rsidRPr="000F18F7">
              <w:rPr>
                <w:rFonts w:ascii="Times New Roman" w:hAnsi="Times New Roman" w:cs="Times New Roman"/>
                <w:sz w:val="24"/>
                <w:szCs w:val="24"/>
              </w:rPr>
              <w:t xml:space="preserve"> </w:t>
            </w:r>
            <w:r w:rsidR="00926E89">
              <w:rPr>
                <w:rFonts w:ascii="Times New Roman" w:hAnsi="Times New Roman" w:cs="Times New Roman"/>
                <w:sz w:val="24"/>
                <w:szCs w:val="24"/>
              </w:rPr>
              <w:t>26 997,228</w:t>
            </w:r>
            <w:r w:rsidRPr="000F18F7">
              <w:rPr>
                <w:rFonts w:ascii="Times New Roman" w:hAnsi="Times New Roman" w:cs="Times New Roman"/>
                <w:sz w:val="24"/>
                <w:szCs w:val="24"/>
              </w:rPr>
              <w:t xml:space="preserve"> тыс. руб.;</w:t>
            </w:r>
          </w:p>
          <w:p w14:paraId="6171D4B2" w14:textId="53C46DEB"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2023 год </w:t>
            </w:r>
            <w:r w:rsidR="004E18D5">
              <w:rPr>
                <w:rFonts w:ascii="Times New Roman" w:hAnsi="Times New Roman" w:cs="Times New Roman"/>
                <w:sz w:val="24"/>
                <w:szCs w:val="24"/>
              </w:rPr>
              <w:t>–</w:t>
            </w:r>
            <w:r w:rsidRPr="000F18F7">
              <w:rPr>
                <w:rFonts w:ascii="Times New Roman" w:hAnsi="Times New Roman" w:cs="Times New Roman"/>
                <w:sz w:val="24"/>
                <w:szCs w:val="24"/>
              </w:rPr>
              <w:t xml:space="preserve"> 17</w:t>
            </w:r>
            <w:r w:rsidR="004E18D5">
              <w:rPr>
                <w:rFonts w:ascii="Times New Roman" w:hAnsi="Times New Roman" w:cs="Times New Roman"/>
                <w:sz w:val="24"/>
                <w:szCs w:val="24"/>
              </w:rPr>
              <w:t xml:space="preserve"> </w:t>
            </w:r>
            <w:r w:rsidRPr="000F18F7">
              <w:rPr>
                <w:rFonts w:ascii="Times New Roman" w:hAnsi="Times New Roman" w:cs="Times New Roman"/>
                <w:sz w:val="24"/>
                <w:szCs w:val="24"/>
              </w:rPr>
              <w:t>555,694 тыс. руб.;</w:t>
            </w:r>
          </w:p>
          <w:p w14:paraId="66F98EEC" w14:textId="6418FCAA" w:rsidR="00D858D6"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2024 год </w:t>
            </w:r>
            <w:r w:rsidR="004E18D5">
              <w:rPr>
                <w:rFonts w:ascii="Times New Roman" w:hAnsi="Times New Roman" w:cs="Times New Roman"/>
                <w:sz w:val="24"/>
                <w:szCs w:val="24"/>
              </w:rPr>
              <w:t>–</w:t>
            </w:r>
            <w:r w:rsidRPr="000F18F7">
              <w:rPr>
                <w:rFonts w:ascii="Times New Roman" w:hAnsi="Times New Roman" w:cs="Times New Roman"/>
                <w:sz w:val="24"/>
                <w:szCs w:val="24"/>
              </w:rPr>
              <w:t xml:space="preserve"> 17</w:t>
            </w:r>
            <w:r w:rsidR="004E18D5">
              <w:rPr>
                <w:rFonts w:ascii="Times New Roman" w:hAnsi="Times New Roman" w:cs="Times New Roman"/>
                <w:sz w:val="24"/>
                <w:szCs w:val="24"/>
              </w:rPr>
              <w:t xml:space="preserve"> </w:t>
            </w:r>
            <w:r w:rsidRPr="000F18F7">
              <w:rPr>
                <w:rFonts w:ascii="Times New Roman" w:hAnsi="Times New Roman" w:cs="Times New Roman"/>
                <w:sz w:val="24"/>
                <w:szCs w:val="24"/>
              </w:rPr>
              <w:t>555,694 тыс. руб.</w:t>
            </w:r>
          </w:p>
          <w:p w14:paraId="2606A9B8" w14:textId="4FEDF6B2" w:rsidR="000F18F7" w:rsidRDefault="000F18F7"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2025 год –</w:t>
            </w:r>
            <w:r w:rsidR="004E18D5">
              <w:rPr>
                <w:rFonts w:ascii="Times New Roman" w:hAnsi="Times New Roman" w:cs="Times New Roman"/>
                <w:sz w:val="24"/>
                <w:szCs w:val="24"/>
              </w:rPr>
              <w:t xml:space="preserve"> </w:t>
            </w:r>
            <w:r w:rsidR="004E18D5" w:rsidRPr="004E18D5">
              <w:rPr>
                <w:rFonts w:ascii="Times New Roman" w:hAnsi="Times New Roman" w:cs="Times New Roman"/>
                <w:sz w:val="24"/>
                <w:szCs w:val="24"/>
              </w:rPr>
              <w:t>17 555,694 тыс. руб.</w:t>
            </w:r>
            <w:r w:rsidR="004E18D5">
              <w:rPr>
                <w:rFonts w:ascii="Times New Roman" w:hAnsi="Times New Roman" w:cs="Times New Roman"/>
                <w:sz w:val="24"/>
                <w:szCs w:val="24"/>
              </w:rPr>
              <w:t xml:space="preserve"> </w:t>
            </w:r>
          </w:p>
          <w:p w14:paraId="6AA0161C" w14:textId="34759E71" w:rsidR="000F18F7" w:rsidRDefault="000F18F7"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2026 год –</w:t>
            </w:r>
            <w:r w:rsidR="004E18D5">
              <w:rPr>
                <w:rFonts w:ascii="Times New Roman" w:hAnsi="Times New Roman" w:cs="Times New Roman"/>
                <w:sz w:val="24"/>
                <w:szCs w:val="24"/>
              </w:rPr>
              <w:t xml:space="preserve"> </w:t>
            </w:r>
            <w:r w:rsidR="004E18D5" w:rsidRPr="004E18D5">
              <w:rPr>
                <w:rFonts w:ascii="Times New Roman" w:hAnsi="Times New Roman" w:cs="Times New Roman"/>
                <w:sz w:val="24"/>
                <w:szCs w:val="24"/>
              </w:rPr>
              <w:t>17 555,694 тыс. руб.</w:t>
            </w:r>
          </w:p>
          <w:p w14:paraId="36A8CC53" w14:textId="32499B01" w:rsidR="000F18F7" w:rsidRDefault="000F18F7"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2027 год –</w:t>
            </w:r>
            <w:r w:rsidR="004E18D5">
              <w:rPr>
                <w:rFonts w:ascii="Times New Roman" w:hAnsi="Times New Roman" w:cs="Times New Roman"/>
                <w:sz w:val="24"/>
                <w:szCs w:val="24"/>
              </w:rPr>
              <w:t xml:space="preserve"> </w:t>
            </w:r>
            <w:r w:rsidR="004E18D5" w:rsidRPr="004E18D5">
              <w:rPr>
                <w:rFonts w:ascii="Times New Roman" w:hAnsi="Times New Roman" w:cs="Times New Roman"/>
                <w:sz w:val="24"/>
                <w:szCs w:val="24"/>
              </w:rPr>
              <w:t>17 555,694 тыс. руб.</w:t>
            </w:r>
          </w:p>
          <w:p w14:paraId="0EECE0E9"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из них:</w:t>
            </w:r>
          </w:p>
          <w:p w14:paraId="307CF0B6" w14:textId="41ADB09E"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 прогнозная оценка привлекаемых средств бюджета Приморского края в сумме </w:t>
            </w:r>
            <w:r w:rsidR="00926E89">
              <w:rPr>
                <w:rFonts w:ascii="Times New Roman" w:hAnsi="Times New Roman" w:cs="Times New Roman"/>
                <w:sz w:val="24"/>
                <w:szCs w:val="24"/>
              </w:rPr>
              <w:t>44 242,858</w:t>
            </w:r>
            <w:r w:rsidRPr="000F18F7">
              <w:rPr>
                <w:rFonts w:ascii="Times New Roman" w:hAnsi="Times New Roman" w:cs="Times New Roman"/>
                <w:sz w:val="24"/>
                <w:szCs w:val="24"/>
              </w:rPr>
              <w:t xml:space="preserve"> тыс. руб., в том числе:</w:t>
            </w:r>
          </w:p>
          <w:p w14:paraId="442B3415" w14:textId="3C195DA2" w:rsidR="00D858D6"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2020 год </w:t>
            </w:r>
            <w:r w:rsidR="00502826">
              <w:rPr>
                <w:rFonts w:ascii="Times New Roman" w:hAnsi="Times New Roman" w:cs="Times New Roman"/>
                <w:sz w:val="24"/>
                <w:szCs w:val="24"/>
              </w:rPr>
              <w:t>–</w:t>
            </w:r>
            <w:r w:rsidRPr="000F18F7">
              <w:rPr>
                <w:rFonts w:ascii="Times New Roman" w:hAnsi="Times New Roman" w:cs="Times New Roman"/>
                <w:sz w:val="24"/>
                <w:szCs w:val="24"/>
              </w:rPr>
              <w:t xml:space="preserve"> 36</w:t>
            </w:r>
            <w:r w:rsidR="00502826">
              <w:rPr>
                <w:rFonts w:ascii="Times New Roman" w:hAnsi="Times New Roman" w:cs="Times New Roman"/>
                <w:sz w:val="24"/>
                <w:szCs w:val="24"/>
              </w:rPr>
              <w:t xml:space="preserve"> </w:t>
            </w:r>
            <w:r w:rsidRPr="000F18F7">
              <w:rPr>
                <w:rFonts w:ascii="Times New Roman" w:hAnsi="Times New Roman" w:cs="Times New Roman"/>
                <w:sz w:val="24"/>
                <w:szCs w:val="24"/>
              </w:rPr>
              <w:t>665,412 тыс. руб.;</w:t>
            </w:r>
          </w:p>
          <w:p w14:paraId="3429E0DA" w14:textId="3195BEC7" w:rsidR="00926E89" w:rsidRPr="000F18F7" w:rsidRDefault="00926E89"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2020 год – 7 577,446 тыс. руб.</w:t>
            </w:r>
          </w:p>
          <w:p w14:paraId="4879EBC9" w14:textId="254028BD"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 из бюджета городского округа в сумме </w:t>
            </w:r>
            <w:r w:rsidR="00926E89">
              <w:rPr>
                <w:rFonts w:ascii="Times New Roman" w:hAnsi="Times New Roman" w:cs="Times New Roman"/>
                <w:sz w:val="24"/>
                <w:szCs w:val="24"/>
              </w:rPr>
              <w:t>144 036,078</w:t>
            </w:r>
            <w:r w:rsidRPr="000F18F7">
              <w:rPr>
                <w:rFonts w:ascii="Times New Roman" w:hAnsi="Times New Roman" w:cs="Times New Roman"/>
                <w:sz w:val="24"/>
                <w:szCs w:val="24"/>
              </w:rPr>
              <w:t xml:space="preserve"> тыс. руб., в том числе:</w:t>
            </w:r>
          </w:p>
          <w:p w14:paraId="085755EA" w14:textId="081F8615"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2020 год </w:t>
            </w:r>
            <w:r w:rsidR="004E18D5">
              <w:rPr>
                <w:rFonts w:ascii="Times New Roman" w:hAnsi="Times New Roman" w:cs="Times New Roman"/>
                <w:sz w:val="24"/>
                <w:szCs w:val="24"/>
              </w:rPr>
              <w:t>–</w:t>
            </w:r>
            <w:r w:rsidRPr="000F18F7">
              <w:rPr>
                <w:rFonts w:ascii="Times New Roman" w:hAnsi="Times New Roman" w:cs="Times New Roman"/>
                <w:sz w:val="24"/>
                <w:szCs w:val="24"/>
              </w:rPr>
              <w:t xml:space="preserve"> 20</w:t>
            </w:r>
            <w:r w:rsidR="004E18D5">
              <w:rPr>
                <w:rFonts w:ascii="Times New Roman" w:hAnsi="Times New Roman" w:cs="Times New Roman"/>
                <w:sz w:val="24"/>
                <w:szCs w:val="24"/>
              </w:rPr>
              <w:t xml:space="preserve"> </w:t>
            </w:r>
            <w:r w:rsidRPr="000F18F7">
              <w:rPr>
                <w:rFonts w:ascii="Times New Roman" w:hAnsi="Times New Roman" w:cs="Times New Roman"/>
                <w:sz w:val="24"/>
                <w:szCs w:val="24"/>
              </w:rPr>
              <w:t>590,499 тыс. руб.;</w:t>
            </w:r>
          </w:p>
          <w:p w14:paraId="1987A7F5" w14:textId="3BD98FCE"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2021 год </w:t>
            </w:r>
            <w:r w:rsidR="004E18D5">
              <w:rPr>
                <w:rFonts w:ascii="Times New Roman" w:hAnsi="Times New Roman" w:cs="Times New Roman"/>
                <w:sz w:val="24"/>
                <w:szCs w:val="24"/>
              </w:rPr>
              <w:t>–</w:t>
            </w:r>
            <w:r w:rsidRPr="000F18F7">
              <w:rPr>
                <w:rFonts w:ascii="Times New Roman" w:hAnsi="Times New Roman" w:cs="Times New Roman"/>
                <w:sz w:val="24"/>
                <w:szCs w:val="24"/>
              </w:rPr>
              <w:t xml:space="preserve"> 16</w:t>
            </w:r>
            <w:r w:rsidR="004E18D5">
              <w:rPr>
                <w:rFonts w:ascii="Times New Roman" w:hAnsi="Times New Roman" w:cs="Times New Roman"/>
                <w:sz w:val="24"/>
                <w:szCs w:val="24"/>
              </w:rPr>
              <w:t xml:space="preserve"> </w:t>
            </w:r>
            <w:r w:rsidRPr="000F18F7">
              <w:rPr>
                <w:rFonts w:ascii="Times New Roman" w:hAnsi="Times New Roman" w:cs="Times New Roman"/>
                <w:sz w:val="24"/>
                <w:szCs w:val="24"/>
              </w:rPr>
              <w:t>247,327 тыс. руб.;</w:t>
            </w:r>
          </w:p>
          <w:p w14:paraId="04433374" w14:textId="52D50AF0"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2022 год </w:t>
            </w:r>
            <w:r w:rsidR="004E18D5">
              <w:rPr>
                <w:rFonts w:ascii="Times New Roman" w:hAnsi="Times New Roman" w:cs="Times New Roman"/>
                <w:sz w:val="24"/>
                <w:szCs w:val="24"/>
              </w:rPr>
              <w:t>–</w:t>
            </w:r>
            <w:r w:rsidRPr="000F18F7">
              <w:rPr>
                <w:rFonts w:ascii="Times New Roman" w:hAnsi="Times New Roman" w:cs="Times New Roman"/>
                <w:sz w:val="24"/>
                <w:szCs w:val="24"/>
              </w:rPr>
              <w:t xml:space="preserve"> </w:t>
            </w:r>
            <w:r w:rsidR="00926E89">
              <w:rPr>
                <w:rFonts w:ascii="Times New Roman" w:hAnsi="Times New Roman" w:cs="Times New Roman"/>
                <w:sz w:val="24"/>
                <w:szCs w:val="24"/>
              </w:rPr>
              <w:t>19 419,782</w:t>
            </w:r>
            <w:r w:rsidRPr="000F18F7">
              <w:rPr>
                <w:rFonts w:ascii="Times New Roman" w:hAnsi="Times New Roman" w:cs="Times New Roman"/>
                <w:sz w:val="24"/>
                <w:szCs w:val="24"/>
              </w:rPr>
              <w:t xml:space="preserve"> тыс. руб.;</w:t>
            </w:r>
          </w:p>
          <w:p w14:paraId="2119ADA1" w14:textId="4DFD2B79"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2023 год </w:t>
            </w:r>
            <w:r w:rsidR="004E18D5">
              <w:rPr>
                <w:rFonts w:ascii="Times New Roman" w:hAnsi="Times New Roman" w:cs="Times New Roman"/>
                <w:sz w:val="24"/>
                <w:szCs w:val="24"/>
              </w:rPr>
              <w:t>–</w:t>
            </w:r>
            <w:r w:rsidRPr="000F18F7">
              <w:rPr>
                <w:rFonts w:ascii="Times New Roman" w:hAnsi="Times New Roman" w:cs="Times New Roman"/>
                <w:sz w:val="24"/>
                <w:szCs w:val="24"/>
              </w:rPr>
              <w:t xml:space="preserve"> 17</w:t>
            </w:r>
            <w:r w:rsidR="004E18D5">
              <w:rPr>
                <w:rFonts w:ascii="Times New Roman" w:hAnsi="Times New Roman" w:cs="Times New Roman"/>
                <w:sz w:val="24"/>
                <w:szCs w:val="24"/>
              </w:rPr>
              <w:t xml:space="preserve"> </w:t>
            </w:r>
            <w:r w:rsidRPr="000F18F7">
              <w:rPr>
                <w:rFonts w:ascii="Times New Roman" w:hAnsi="Times New Roman" w:cs="Times New Roman"/>
                <w:sz w:val="24"/>
                <w:szCs w:val="24"/>
              </w:rPr>
              <w:t>555,694 тыс. руб.;</w:t>
            </w:r>
          </w:p>
          <w:p w14:paraId="4E77D1BD" w14:textId="11D4AF76" w:rsidR="00D858D6"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2024 год </w:t>
            </w:r>
            <w:r w:rsidR="004E18D5">
              <w:rPr>
                <w:rFonts w:ascii="Times New Roman" w:hAnsi="Times New Roman" w:cs="Times New Roman"/>
                <w:sz w:val="24"/>
                <w:szCs w:val="24"/>
              </w:rPr>
              <w:t>–</w:t>
            </w:r>
            <w:r w:rsidRPr="000F18F7">
              <w:rPr>
                <w:rFonts w:ascii="Times New Roman" w:hAnsi="Times New Roman" w:cs="Times New Roman"/>
                <w:sz w:val="24"/>
                <w:szCs w:val="24"/>
              </w:rPr>
              <w:t xml:space="preserve"> 17</w:t>
            </w:r>
            <w:r w:rsidR="004E18D5">
              <w:rPr>
                <w:rFonts w:ascii="Times New Roman" w:hAnsi="Times New Roman" w:cs="Times New Roman"/>
                <w:sz w:val="24"/>
                <w:szCs w:val="24"/>
              </w:rPr>
              <w:t xml:space="preserve"> </w:t>
            </w:r>
            <w:r w:rsidRPr="000F18F7">
              <w:rPr>
                <w:rFonts w:ascii="Times New Roman" w:hAnsi="Times New Roman" w:cs="Times New Roman"/>
                <w:sz w:val="24"/>
                <w:szCs w:val="24"/>
              </w:rPr>
              <w:t>555,694 тыс. руб.</w:t>
            </w:r>
          </w:p>
          <w:p w14:paraId="2E4776A9" w14:textId="4D2D2EF5" w:rsidR="000F18F7" w:rsidRDefault="000F18F7"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4E18D5" w:rsidRPr="004E18D5">
              <w:rPr>
                <w:rFonts w:ascii="Times New Roman" w:hAnsi="Times New Roman" w:cs="Times New Roman"/>
                <w:sz w:val="24"/>
                <w:szCs w:val="24"/>
              </w:rPr>
              <w:t>17 555,694 тыс. руб.</w:t>
            </w:r>
          </w:p>
          <w:p w14:paraId="0CF70CA5" w14:textId="277EDC14" w:rsidR="000F18F7" w:rsidRDefault="000F18F7"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2026 год –</w:t>
            </w:r>
            <w:r w:rsidR="004E18D5">
              <w:rPr>
                <w:rFonts w:ascii="Times New Roman" w:hAnsi="Times New Roman" w:cs="Times New Roman"/>
                <w:sz w:val="24"/>
                <w:szCs w:val="24"/>
              </w:rPr>
              <w:t xml:space="preserve"> </w:t>
            </w:r>
            <w:r w:rsidR="004E18D5" w:rsidRPr="004E18D5">
              <w:rPr>
                <w:rFonts w:ascii="Times New Roman" w:hAnsi="Times New Roman" w:cs="Times New Roman"/>
                <w:sz w:val="24"/>
                <w:szCs w:val="24"/>
              </w:rPr>
              <w:t>17 555,694 тыс. руб.</w:t>
            </w:r>
          </w:p>
          <w:p w14:paraId="7126ADB6" w14:textId="4EFA273F" w:rsidR="000F18F7" w:rsidRPr="000F18F7" w:rsidRDefault="000F18F7"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2027 год –</w:t>
            </w:r>
            <w:r w:rsidR="004E18D5">
              <w:rPr>
                <w:rFonts w:ascii="Times New Roman" w:hAnsi="Times New Roman" w:cs="Times New Roman"/>
                <w:sz w:val="24"/>
                <w:szCs w:val="24"/>
              </w:rPr>
              <w:t xml:space="preserve"> </w:t>
            </w:r>
            <w:r w:rsidR="004E18D5" w:rsidRPr="004E18D5">
              <w:rPr>
                <w:rFonts w:ascii="Times New Roman" w:hAnsi="Times New Roman" w:cs="Times New Roman"/>
                <w:sz w:val="24"/>
                <w:szCs w:val="24"/>
              </w:rPr>
              <w:t>17 555,694 тыс. руб.</w:t>
            </w:r>
          </w:p>
        </w:tc>
      </w:tr>
    </w:tbl>
    <w:p w14:paraId="68EDD8B6" w14:textId="77777777" w:rsidR="00D858D6" w:rsidRPr="009B3195" w:rsidRDefault="00D858D6" w:rsidP="00D858D6">
      <w:pPr>
        <w:pStyle w:val="ConsPlusNormal"/>
        <w:jc w:val="both"/>
        <w:rPr>
          <w:rFonts w:ascii="Times New Roman" w:hAnsi="Times New Roman" w:cs="Times New Roman"/>
        </w:rPr>
      </w:pPr>
    </w:p>
    <w:p w14:paraId="079FB688" w14:textId="77777777" w:rsidR="00D858D6" w:rsidRPr="009B3195" w:rsidRDefault="00D858D6" w:rsidP="00D858D6">
      <w:pPr>
        <w:pStyle w:val="ConsPlusNormal"/>
        <w:jc w:val="both"/>
        <w:rPr>
          <w:rFonts w:ascii="Times New Roman" w:hAnsi="Times New Roman" w:cs="Times New Roman"/>
        </w:rPr>
      </w:pPr>
    </w:p>
    <w:p w14:paraId="152A2EEA" w14:textId="77777777" w:rsidR="00D858D6" w:rsidRPr="009B3195" w:rsidRDefault="00D858D6" w:rsidP="00D858D6">
      <w:pPr>
        <w:pStyle w:val="ConsPlusNormal"/>
        <w:jc w:val="both"/>
        <w:rPr>
          <w:rFonts w:ascii="Times New Roman" w:hAnsi="Times New Roman" w:cs="Times New Roman"/>
        </w:rPr>
      </w:pPr>
    </w:p>
    <w:p w14:paraId="0E5680A2" w14:textId="77777777" w:rsidR="00D858D6" w:rsidRPr="009B3195" w:rsidRDefault="00D858D6" w:rsidP="00D858D6">
      <w:pPr>
        <w:pStyle w:val="ConsPlusNormal"/>
        <w:jc w:val="both"/>
        <w:rPr>
          <w:rFonts w:ascii="Times New Roman" w:hAnsi="Times New Roman" w:cs="Times New Roman"/>
        </w:rPr>
      </w:pPr>
    </w:p>
    <w:p w14:paraId="27916E1E" w14:textId="61CE5EA1" w:rsidR="00D858D6" w:rsidRPr="009B3195" w:rsidRDefault="000F18F7" w:rsidP="000F18F7">
      <w:pPr>
        <w:pStyle w:val="ConsPlusNormal"/>
        <w:jc w:val="center"/>
        <w:rPr>
          <w:rFonts w:ascii="Times New Roman" w:hAnsi="Times New Roman" w:cs="Times New Roman"/>
        </w:rPr>
      </w:pPr>
      <w:r>
        <w:rPr>
          <w:rFonts w:ascii="Times New Roman" w:hAnsi="Times New Roman" w:cs="Times New Roman"/>
        </w:rPr>
        <w:t>_________________________________</w:t>
      </w:r>
    </w:p>
    <w:p w14:paraId="75F52B1F" w14:textId="77777777" w:rsidR="000F18F7" w:rsidRDefault="000F18F7" w:rsidP="00D858D6">
      <w:pPr>
        <w:pStyle w:val="ConsPlusNormal"/>
        <w:jc w:val="right"/>
        <w:outlineLvl w:val="1"/>
        <w:rPr>
          <w:rFonts w:ascii="Times New Roman" w:hAnsi="Times New Roman" w:cs="Times New Roman"/>
        </w:rPr>
      </w:pPr>
    </w:p>
    <w:p w14:paraId="074B1259" w14:textId="77777777" w:rsidR="000F18F7" w:rsidRDefault="000F18F7" w:rsidP="00D858D6">
      <w:pPr>
        <w:pStyle w:val="ConsPlusNormal"/>
        <w:jc w:val="right"/>
        <w:outlineLvl w:val="1"/>
        <w:rPr>
          <w:rFonts w:ascii="Times New Roman" w:hAnsi="Times New Roman" w:cs="Times New Roman"/>
        </w:rPr>
      </w:pPr>
    </w:p>
    <w:p w14:paraId="1C768EEB" w14:textId="77777777" w:rsidR="000F18F7" w:rsidRDefault="000F18F7" w:rsidP="00D858D6">
      <w:pPr>
        <w:pStyle w:val="ConsPlusNormal"/>
        <w:jc w:val="right"/>
        <w:outlineLvl w:val="1"/>
        <w:rPr>
          <w:rFonts w:ascii="Times New Roman" w:hAnsi="Times New Roman" w:cs="Times New Roman"/>
        </w:rPr>
      </w:pPr>
    </w:p>
    <w:p w14:paraId="77DAAE94" w14:textId="77777777" w:rsidR="000F18F7" w:rsidRDefault="000F18F7" w:rsidP="00D858D6">
      <w:pPr>
        <w:pStyle w:val="ConsPlusNormal"/>
        <w:jc w:val="right"/>
        <w:outlineLvl w:val="1"/>
        <w:rPr>
          <w:rFonts w:ascii="Times New Roman" w:hAnsi="Times New Roman" w:cs="Times New Roman"/>
        </w:rPr>
      </w:pPr>
    </w:p>
    <w:p w14:paraId="0F5FC8EF" w14:textId="77777777" w:rsidR="000F18F7" w:rsidRDefault="000F18F7" w:rsidP="00D858D6">
      <w:pPr>
        <w:pStyle w:val="ConsPlusNormal"/>
        <w:jc w:val="right"/>
        <w:outlineLvl w:val="1"/>
        <w:rPr>
          <w:rFonts w:ascii="Times New Roman" w:hAnsi="Times New Roman" w:cs="Times New Roman"/>
        </w:rPr>
      </w:pPr>
    </w:p>
    <w:p w14:paraId="67D99292" w14:textId="77777777" w:rsidR="00502826" w:rsidRDefault="00502826" w:rsidP="000F18F7">
      <w:pPr>
        <w:pStyle w:val="ConsPlusNormal"/>
        <w:spacing w:line="360" w:lineRule="auto"/>
        <w:ind w:left="5103"/>
        <w:jc w:val="center"/>
        <w:outlineLvl w:val="1"/>
        <w:rPr>
          <w:rFonts w:ascii="Times New Roman" w:hAnsi="Times New Roman" w:cs="Times New Roman"/>
          <w:sz w:val="26"/>
          <w:szCs w:val="26"/>
        </w:rPr>
      </w:pPr>
    </w:p>
    <w:p w14:paraId="70F23B29" w14:textId="77777777" w:rsidR="00502826" w:rsidRDefault="00502826" w:rsidP="000F18F7">
      <w:pPr>
        <w:pStyle w:val="ConsPlusNormal"/>
        <w:spacing w:line="360" w:lineRule="auto"/>
        <w:ind w:left="5103"/>
        <w:jc w:val="center"/>
        <w:outlineLvl w:val="1"/>
        <w:rPr>
          <w:rFonts w:ascii="Times New Roman" w:hAnsi="Times New Roman" w:cs="Times New Roman"/>
          <w:sz w:val="26"/>
          <w:szCs w:val="26"/>
        </w:rPr>
      </w:pPr>
    </w:p>
    <w:p w14:paraId="113A2F45" w14:textId="3EC043B5" w:rsidR="00D858D6" w:rsidRPr="000F18F7" w:rsidRDefault="00D858D6" w:rsidP="000F18F7">
      <w:pPr>
        <w:pStyle w:val="ConsPlusNormal"/>
        <w:spacing w:line="360" w:lineRule="auto"/>
        <w:ind w:left="5103"/>
        <w:jc w:val="center"/>
        <w:outlineLvl w:val="1"/>
        <w:rPr>
          <w:rFonts w:ascii="Times New Roman" w:hAnsi="Times New Roman" w:cs="Times New Roman"/>
          <w:sz w:val="26"/>
          <w:szCs w:val="26"/>
        </w:rPr>
      </w:pPr>
      <w:r w:rsidRPr="000F18F7">
        <w:rPr>
          <w:rFonts w:ascii="Times New Roman" w:hAnsi="Times New Roman" w:cs="Times New Roman"/>
          <w:sz w:val="26"/>
          <w:szCs w:val="26"/>
        </w:rPr>
        <w:t xml:space="preserve">Приложение </w:t>
      </w:r>
      <w:r w:rsidR="000F18F7" w:rsidRPr="000F18F7">
        <w:rPr>
          <w:rFonts w:ascii="Times New Roman" w:hAnsi="Times New Roman" w:cs="Times New Roman"/>
          <w:sz w:val="26"/>
          <w:szCs w:val="26"/>
        </w:rPr>
        <w:t>№</w:t>
      </w:r>
      <w:r w:rsidRPr="000F18F7">
        <w:rPr>
          <w:rFonts w:ascii="Times New Roman" w:hAnsi="Times New Roman" w:cs="Times New Roman"/>
          <w:sz w:val="26"/>
          <w:szCs w:val="26"/>
        </w:rPr>
        <w:t xml:space="preserve"> 7</w:t>
      </w:r>
    </w:p>
    <w:p w14:paraId="6D3B2E30" w14:textId="1E7A3E7F" w:rsidR="00D858D6" w:rsidRPr="000F18F7" w:rsidRDefault="00D858D6" w:rsidP="000F18F7">
      <w:pPr>
        <w:pStyle w:val="ConsPlusNormal"/>
        <w:ind w:left="5103"/>
        <w:jc w:val="center"/>
        <w:rPr>
          <w:rFonts w:ascii="Times New Roman" w:hAnsi="Times New Roman" w:cs="Times New Roman"/>
          <w:sz w:val="26"/>
          <w:szCs w:val="26"/>
        </w:rPr>
      </w:pPr>
      <w:r w:rsidRPr="000F18F7">
        <w:rPr>
          <w:rFonts w:ascii="Times New Roman" w:hAnsi="Times New Roman" w:cs="Times New Roman"/>
          <w:sz w:val="26"/>
          <w:szCs w:val="26"/>
        </w:rPr>
        <w:t>к муниципальной</w:t>
      </w:r>
      <w:r w:rsidR="000F18F7">
        <w:rPr>
          <w:rFonts w:ascii="Times New Roman" w:hAnsi="Times New Roman" w:cs="Times New Roman"/>
          <w:sz w:val="26"/>
          <w:szCs w:val="26"/>
        </w:rPr>
        <w:t xml:space="preserve"> </w:t>
      </w:r>
      <w:r w:rsidRPr="000F18F7">
        <w:rPr>
          <w:rFonts w:ascii="Times New Roman" w:hAnsi="Times New Roman" w:cs="Times New Roman"/>
          <w:sz w:val="26"/>
          <w:szCs w:val="26"/>
        </w:rPr>
        <w:t>программе</w:t>
      </w:r>
    </w:p>
    <w:p w14:paraId="34DB5968" w14:textId="79F627E0" w:rsidR="00D858D6" w:rsidRPr="000F18F7" w:rsidRDefault="000F18F7" w:rsidP="000F18F7">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w:t>
      </w:r>
      <w:r w:rsidR="00D858D6" w:rsidRPr="000F18F7">
        <w:rPr>
          <w:rFonts w:ascii="Times New Roman" w:hAnsi="Times New Roman" w:cs="Times New Roman"/>
          <w:sz w:val="26"/>
          <w:szCs w:val="26"/>
        </w:rPr>
        <w:t>Экономическое</w:t>
      </w:r>
      <w:r>
        <w:rPr>
          <w:rFonts w:ascii="Times New Roman" w:hAnsi="Times New Roman" w:cs="Times New Roman"/>
          <w:sz w:val="26"/>
          <w:szCs w:val="26"/>
        </w:rPr>
        <w:t xml:space="preserve"> </w:t>
      </w:r>
      <w:r w:rsidR="00D858D6" w:rsidRPr="000F18F7">
        <w:rPr>
          <w:rFonts w:ascii="Times New Roman" w:hAnsi="Times New Roman" w:cs="Times New Roman"/>
          <w:sz w:val="26"/>
          <w:szCs w:val="26"/>
        </w:rPr>
        <w:t>развитие и</w:t>
      </w:r>
    </w:p>
    <w:p w14:paraId="057372D8" w14:textId="6BF1C705" w:rsidR="00D858D6" w:rsidRPr="000F18F7" w:rsidRDefault="000F18F7" w:rsidP="000F18F7">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и</w:t>
      </w:r>
      <w:r w:rsidR="00D858D6" w:rsidRPr="000F18F7">
        <w:rPr>
          <w:rFonts w:ascii="Times New Roman" w:hAnsi="Times New Roman" w:cs="Times New Roman"/>
          <w:sz w:val="26"/>
          <w:szCs w:val="26"/>
        </w:rPr>
        <w:t>нновационная</w:t>
      </w:r>
      <w:r>
        <w:rPr>
          <w:rFonts w:ascii="Times New Roman" w:hAnsi="Times New Roman" w:cs="Times New Roman"/>
          <w:sz w:val="26"/>
          <w:szCs w:val="26"/>
        </w:rPr>
        <w:t xml:space="preserve"> </w:t>
      </w:r>
      <w:r w:rsidR="00D858D6" w:rsidRPr="000F18F7">
        <w:rPr>
          <w:rFonts w:ascii="Times New Roman" w:hAnsi="Times New Roman" w:cs="Times New Roman"/>
          <w:sz w:val="26"/>
          <w:szCs w:val="26"/>
        </w:rPr>
        <w:t>экономика</w:t>
      </w:r>
    </w:p>
    <w:p w14:paraId="3913450C" w14:textId="1B67A9BF" w:rsidR="00D858D6" w:rsidRPr="000F18F7" w:rsidRDefault="00D858D6" w:rsidP="000F18F7">
      <w:pPr>
        <w:pStyle w:val="ConsPlusNormal"/>
        <w:ind w:left="5103"/>
        <w:jc w:val="center"/>
        <w:rPr>
          <w:rFonts w:ascii="Times New Roman" w:hAnsi="Times New Roman" w:cs="Times New Roman"/>
          <w:sz w:val="26"/>
          <w:szCs w:val="26"/>
        </w:rPr>
      </w:pPr>
      <w:r w:rsidRPr="000F18F7">
        <w:rPr>
          <w:rFonts w:ascii="Times New Roman" w:hAnsi="Times New Roman" w:cs="Times New Roman"/>
          <w:sz w:val="26"/>
          <w:szCs w:val="26"/>
        </w:rPr>
        <w:t>в Арсеньевском</w:t>
      </w:r>
      <w:r w:rsidR="000F18F7">
        <w:rPr>
          <w:rFonts w:ascii="Times New Roman" w:hAnsi="Times New Roman" w:cs="Times New Roman"/>
          <w:sz w:val="26"/>
          <w:szCs w:val="26"/>
        </w:rPr>
        <w:t xml:space="preserve"> городском округе»</w:t>
      </w:r>
    </w:p>
    <w:p w14:paraId="334CB554" w14:textId="6C6DF3EA" w:rsidR="00D858D6" w:rsidRPr="000F18F7" w:rsidRDefault="00D858D6" w:rsidP="000F18F7">
      <w:pPr>
        <w:pStyle w:val="ConsPlusNormal"/>
        <w:ind w:left="5103"/>
        <w:jc w:val="center"/>
        <w:rPr>
          <w:rFonts w:ascii="Times New Roman" w:hAnsi="Times New Roman" w:cs="Times New Roman"/>
          <w:sz w:val="26"/>
          <w:szCs w:val="26"/>
        </w:rPr>
      </w:pPr>
      <w:r w:rsidRPr="000F18F7">
        <w:rPr>
          <w:rFonts w:ascii="Times New Roman" w:hAnsi="Times New Roman" w:cs="Times New Roman"/>
          <w:sz w:val="26"/>
          <w:szCs w:val="26"/>
        </w:rPr>
        <w:t>на 2020 - 202</w:t>
      </w:r>
      <w:r w:rsidR="000F18F7">
        <w:rPr>
          <w:rFonts w:ascii="Times New Roman" w:hAnsi="Times New Roman" w:cs="Times New Roman"/>
          <w:sz w:val="26"/>
          <w:szCs w:val="26"/>
        </w:rPr>
        <w:t>7</w:t>
      </w:r>
      <w:r w:rsidRPr="000F18F7">
        <w:rPr>
          <w:rFonts w:ascii="Times New Roman" w:hAnsi="Times New Roman" w:cs="Times New Roman"/>
          <w:sz w:val="26"/>
          <w:szCs w:val="26"/>
        </w:rPr>
        <w:t xml:space="preserve"> годы</w:t>
      </w:r>
    </w:p>
    <w:p w14:paraId="20D5146F" w14:textId="77777777" w:rsidR="00D858D6" w:rsidRPr="009B3195" w:rsidRDefault="00D858D6" w:rsidP="00D858D6">
      <w:pPr>
        <w:pStyle w:val="ConsPlusNormal"/>
        <w:jc w:val="both"/>
        <w:rPr>
          <w:rFonts w:ascii="Times New Roman" w:hAnsi="Times New Roman" w:cs="Times New Roman"/>
        </w:rPr>
      </w:pPr>
    </w:p>
    <w:p w14:paraId="297DB3A7" w14:textId="77777777" w:rsidR="00D858D6" w:rsidRPr="009B3195" w:rsidRDefault="00D858D6" w:rsidP="00D858D6">
      <w:pPr>
        <w:pStyle w:val="ConsPlusTitle"/>
        <w:jc w:val="center"/>
      </w:pPr>
      <w:r w:rsidRPr="009B3195">
        <w:t>ПАСПОРТ ПОДПРОГРАММЫ</w:t>
      </w:r>
    </w:p>
    <w:p w14:paraId="5661D287" w14:textId="2E945AC6" w:rsidR="00D858D6" w:rsidRPr="009B3195" w:rsidRDefault="00144B6E" w:rsidP="00D858D6">
      <w:pPr>
        <w:pStyle w:val="ConsPlusTitle"/>
        <w:jc w:val="center"/>
      </w:pPr>
      <w:r>
        <w:t>«</w:t>
      </w:r>
      <w:r w:rsidR="00D858D6" w:rsidRPr="009B3195">
        <w:t>ДОЛГОСРОЧНОЕ ФИНАНСОВОЕ ПЛАНИРОВАНИЕ И ОРГАНИЗАЦИЯ</w:t>
      </w:r>
    </w:p>
    <w:p w14:paraId="01D65C1D" w14:textId="39A72FC6" w:rsidR="00D858D6" w:rsidRPr="00743F24" w:rsidRDefault="00D858D6" w:rsidP="00D858D6">
      <w:pPr>
        <w:pStyle w:val="ConsPlusTitle"/>
        <w:jc w:val="center"/>
      </w:pPr>
      <w:r w:rsidRPr="009B3195">
        <w:t>БЮДЖЕТНОГО ПРОЦЕССА В АРСЕНЬЕВСКОМ ГОРОДСКОМ ОКРУГЕ</w:t>
      </w:r>
      <w:r w:rsidR="00144B6E">
        <w:t>»</w:t>
      </w:r>
    </w:p>
    <w:p w14:paraId="17987A90" w14:textId="4A7CA7C0" w:rsidR="00D858D6" w:rsidRPr="009B3195" w:rsidRDefault="00D858D6" w:rsidP="00D858D6">
      <w:pPr>
        <w:pStyle w:val="ConsPlusTitle"/>
        <w:jc w:val="center"/>
      </w:pPr>
      <w:r w:rsidRPr="009B3195">
        <w:t>НА 2020 - 202</w:t>
      </w:r>
      <w:r w:rsidR="000F18F7">
        <w:t>7</w:t>
      </w:r>
      <w:r w:rsidRPr="009B3195">
        <w:t xml:space="preserve"> ГОДЫ</w:t>
      </w:r>
    </w:p>
    <w:p w14:paraId="4FA2985E" w14:textId="77777777" w:rsidR="00D858D6" w:rsidRPr="009B3195" w:rsidRDefault="00D858D6" w:rsidP="00D858D6">
      <w:pPr>
        <w:pStyle w:val="ConsPlusNormal"/>
        <w:spacing w:after="1"/>
        <w:rPr>
          <w:rFonts w:ascii="Times New Roman" w:hAnsi="Times New Roman" w:cs="Times New Roman"/>
        </w:rPr>
      </w:pPr>
    </w:p>
    <w:p w14:paraId="1718C336" w14:textId="77777777" w:rsidR="00D858D6" w:rsidRPr="00374CF0" w:rsidRDefault="00D858D6" w:rsidP="00D858D6">
      <w:pPr>
        <w:pStyle w:val="ConsPlusNormal"/>
        <w:jc w:val="both"/>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D858D6" w:rsidRPr="000F18F7" w14:paraId="297ED673" w14:textId="77777777" w:rsidTr="001B5855">
        <w:tc>
          <w:tcPr>
            <w:tcW w:w="2891" w:type="dxa"/>
          </w:tcPr>
          <w:p w14:paraId="2C05B786"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Ответственный исполнитель подпрограммы</w:t>
            </w:r>
          </w:p>
        </w:tc>
        <w:tc>
          <w:tcPr>
            <w:tcW w:w="6180" w:type="dxa"/>
          </w:tcPr>
          <w:p w14:paraId="725E5F67"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финансовое управление администрации Арсеньевского городского округа</w:t>
            </w:r>
          </w:p>
        </w:tc>
      </w:tr>
      <w:tr w:rsidR="00D858D6" w:rsidRPr="000F18F7" w14:paraId="5671CE5B" w14:textId="77777777" w:rsidTr="001B5855">
        <w:tc>
          <w:tcPr>
            <w:tcW w:w="2891" w:type="dxa"/>
          </w:tcPr>
          <w:p w14:paraId="01F5C024"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Соисполнители подпрограммы</w:t>
            </w:r>
          </w:p>
        </w:tc>
        <w:tc>
          <w:tcPr>
            <w:tcW w:w="6180" w:type="dxa"/>
          </w:tcPr>
          <w:p w14:paraId="4BD8C7B2"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отсутствуют</w:t>
            </w:r>
          </w:p>
        </w:tc>
      </w:tr>
      <w:tr w:rsidR="00D858D6" w:rsidRPr="000F18F7" w14:paraId="5F51EF09" w14:textId="77777777" w:rsidTr="001B5855">
        <w:tc>
          <w:tcPr>
            <w:tcW w:w="2891" w:type="dxa"/>
          </w:tcPr>
          <w:p w14:paraId="67066FF8"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Цели подпрограммы</w:t>
            </w:r>
          </w:p>
        </w:tc>
        <w:tc>
          <w:tcPr>
            <w:tcW w:w="6180" w:type="dxa"/>
          </w:tcPr>
          <w:p w14:paraId="7D02610B"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создание оптимальных условий для обеспечения долгосрочной сбалансированности и устойчивости бюджетной системы Арсеньевского городского округа (далее - городского округа)</w:t>
            </w:r>
          </w:p>
        </w:tc>
      </w:tr>
      <w:tr w:rsidR="00D858D6" w:rsidRPr="000F18F7" w14:paraId="47098CD7" w14:textId="77777777" w:rsidTr="001B5855">
        <w:tc>
          <w:tcPr>
            <w:tcW w:w="2891" w:type="dxa"/>
          </w:tcPr>
          <w:p w14:paraId="654C18D7"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Задачи подпрограммы</w:t>
            </w:r>
          </w:p>
        </w:tc>
        <w:tc>
          <w:tcPr>
            <w:tcW w:w="6180" w:type="dxa"/>
          </w:tcPr>
          <w:p w14:paraId="3361D183"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организация планирования и исполнения бюджета городского округа;</w:t>
            </w:r>
          </w:p>
          <w:p w14:paraId="4AAF6D86"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совершенствование управления муниципальным долгом городского округа</w:t>
            </w:r>
          </w:p>
        </w:tc>
      </w:tr>
      <w:tr w:rsidR="00D858D6" w:rsidRPr="000F18F7" w14:paraId="4EFE093D" w14:textId="77777777" w:rsidTr="001B5855">
        <w:tc>
          <w:tcPr>
            <w:tcW w:w="2891" w:type="dxa"/>
          </w:tcPr>
          <w:p w14:paraId="546CE1CE"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Показатели муниципальной программы, характеризующие цели и задачи подпрограммы</w:t>
            </w:r>
          </w:p>
        </w:tc>
        <w:tc>
          <w:tcPr>
            <w:tcW w:w="6180" w:type="dxa"/>
          </w:tcPr>
          <w:p w14:paraId="701F8389"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доля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w:t>
            </w:r>
          </w:p>
          <w:p w14:paraId="04060799"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краевого бюджета, %;</w:t>
            </w:r>
          </w:p>
          <w:p w14:paraId="765E308D"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доля расходов бюджета городского округа, формируемых в рамках муниципальных программ городского округа, %;</w:t>
            </w:r>
          </w:p>
          <w:p w14:paraId="1679855D"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выполнение плана по доходам бюджета городского округа, %</w:t>
            </w:r>
          </w:p>
        </w:tc>
      </w:tr>
      <w:tr w:rsidR="00D858D6" w:rsidRPr="000F18F7" w14:paraId="5AA811AF" w14:textId="77777777" w:rsidTr="001B5855">
        <w:tc>
          <w:tcPr>
            <w:tcW w:w="2891" w:type="dxa"/>
          </w:tcPr>
          <w:p w14:paraId="02B55BCE"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Сроки реализации подпрограммы</w:t>
            </w:r>
          </w:p>
        </w:tc>
        <w:tc>
          <w:tcPr>
            <w:tcW w:w="6180" w:type="dxa"/>
          </w:tcPr>
          <w:p w14:paraId="028F9DDE" w14:textId="7C9BC030" w:rsidR="00D858D6" w:rsidRPr="000F18F7" w:rsidRDefault="00D858D6" w:rsidP="007F0BAA">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2020 - 202</w:t>
            </w:r>
            <w:r w:rsidR="007F0BAA">
              <w:rPr>
                <w:rFonts w:ascii="Times New Roman" w:hAnsi="Times New Roman" w:cs="Times New Roman"/>
                <w:sz w:val="24"/>
                <w:szCs w:val="24"/>
              </w:rPr>
              <w:t>7</w:t>
            </w:r>
            <w:r w:rsidRPr="000F18F7">
              <w:rPr>
                <w:rFonts w:ascii="Times New Roman" w:hAnsi="Times New Roman" w:cs="Times New Roman"/>
                <w:sz w:val="24"/>
                <w:szCs w:val="24"/>
              </w:rPr>
              <w:t xml:space="preserve"> годы</w:t>
            </w:r>
          </w:p>
        </w:tc>
      </w:tr>
      <w:tr w:rsidR="00D858D6" w:rsidRPr="000F18F7" w14:paraId="56D4FBAB" w14:textId="77777777" w:rsidTr="001B5855">
        <w:tc>
          <w:tcPr>
            <w:tcW w:w="2891" w:type="dxa"/>
          </w:tcPr>
          <w:p w14:paraId="7CBB54B6" w14:textId="77777777" w:rsidR="00D858D6" w:rsidRPr="000F18F7" w:rsidRDefault="00D858D6" w:rsidP="001B5855">
            <w:pPr>
              <w:pStyle w:val="ConsPlusNormal"/>
              <w:rPr>
                <w:rFonts w:ascii="Times New Roman" w:hAnsi="Times New Roman" w:cs="Times New Roman"/>
                <w:sz w:val="24"/>
                <w:szCs w:val="24"/>
              </w:rPr>
            </w:pPr>
            <w:r w:rsidRPr="000F18F7">
              <w:rPr>
                <w:rFonts w:ascii="Times New Roman" w:hAnsi="Times New Roman" w:cs="Times New Roman"/>
                <w:sz w:val="24"/>
                <w:szCs w:val="24"/>
              </w:rPr>
              <w:t>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6180" w:type="dxa"/>
          </w:tcPr>
          <w:p w14:paraId="0BBB54FE" w14:textId="55BCF74D" w:rsidR="00DD3C0F" w:rsidRPr="00374CF0"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Общий объем бюджетных ассигнований бюджета городского округа на реализацию подпрограммы составляет </w:t>
            </w:r>
            <w:r w:rsidR="00144B6E">
              <w:rPr>
                <w:rFonts w:ascii="Times New Roman" w:hAnsi="Times New Roman" w:cs="Times New Roman"/>
                <w:sz w:val="24"/>
                <w:szCs w:val="24"/>
              </w:rPr>
              <w:t>–</w:t>
            </w:r>
            <w:r w:rsidRPr="000F18F7">
              <w:rPr>
                <w:rFonts w:ascii="Times New Roman" w:hAnsi="Times New Roman" w:cs="Times New Roman"/>
                <w:sz w:val="24"/>
                <w:szCs w:val="24"/>
              </w:rPr>
              <w:t xml:space="preserve"> </w:t>
            </w:r>
            <w:r w:rsidR="00144B6E" w:rsidRPr="00502826">
              <w:rPr>
                <w:rFonts w:ascii="Times New Roman" w:hAnsi="Times New Roman" w:cs="Times New Roman"/>
                <w:sz w:val="24"/>
                <w:szCs w:val="24"/>
              </w:rPr>
              <w:t>153</w:t>
            </w:r>
            <w:r w:rsidR="00DD3C0F" w:rsidRPr="00502826">
              <w:rPr>
                <w:rFonts w:ascii="Times New Roman" w:hAnsi="Times New Roman" w:cs="Times New Roman"/>
                <w:sz w:val="24"/>
                <w:szCs w:val="24"/>
                <w:lang w:val="en-US"/>
              </w:rPr>
              <w:t> </w:t>
            </w:r>
            <w:r w:rsidR="00DD3C0F" w:rsidRPr="00502826">
              <w:rPr>
                <w:rFonts w:ascii="Times New Roman" w:hAnsi="Times New Roman" w:cs="Times New Roman"/>
                <w:sz w:val="24"/>
                <w:szCs w:val="24"/>
              </w:rPr>
              <w:t>480,98</w:t>
            </w:r>
            <w:r w:rsidR="00374CF0" w:rsidRPr="00374CF0">
              <w:rPr>
                <w:rFonts w:ascii="Times New Roman" w:hAnsi="Times New Roman" w:cs="Times New Roman"/>
                <w:sz w:val="24"/>
                <w:szCs w:val="24"/>
              </w:rPr>
              <w:t>6</w:t>
            </w:r>
          </w:p>
          <w:p w14:paraId="39ADC321" w14:textId="59C23D6D" w:rsidR="00D858D6" w:rsidRPr="00DD3C0F" w:rsidRDefault="00D858D6" w:rsidP="001B5855">
            <w:pPr>
              <w:pStyle w:val="ConsPlusNormal"/>
              <w:jc w:val="both"/>
              <w:rPr>
                <w:rFonts w:ascii="Times New Roman" w:hAnsi="Times New Roman" w:cs="Times New Roman"/>
                <w:sz w:val="24"/>
                <w:szCs w:val="24"/>
              </w:rPr>
            </w:pPr>
            <w:r w:rsidRPr="00DD3C0F">
              <w:rPr>
                <w:rFonts w:ascii="Times New Roman" w:hAnsi="Times New Roman" w:cs="Times New Roman"/>
                <w:sz w:val="24"/>
                <w:szCs w:val="24"/>
              </w:rPr>
              <w:t xml:space="preserve"> тыс. руб., в том числе:</w:t>
            </w:r>
          </w:p>
          <w:p w14:paraId="5A2389F3" w14:textId="4098C2FB" w:rsidR="00D858D6" w:rsidRPr="00DD3C0F" w:rsidRDefault="00D858D6" w:rsidP="001B5855">
            <w:pPr>
              <w:pStyle w:val="ConsPlusNormal"/>
              <w:jc w:val="both"/>
              <w:rPr>
                <w:rFonts w:ascii="Times New Roman" w:hAnsi="Times New Roman" w:cs="Times New Roman"/>
                <w:sz w:val="24"/>
                <w:szCs w:val="24"/>
              </w:rPr>
            </w:pPr>
            <w:r w:rsidRPr="00DD3C0F">
              <w:rPr>
                <w:rFonts w:ascii="Times New Roman" w:hAnsi="Times New Roman" w:cs="Times New Roman"/>
                <w:sz w:val="24"/>
                <w:szCs w:val="24"/>
              </w:rPr>
              <w:t xml:space="preserve">2020 год </w:t>
            </w:r>
            <w:r w:rsidR="00144B6E" w:rsidRPr="00DD3C0F">
              <w:rPr>
                <w:rFonts w:ascii="Times New Roman" w:hAnsi="Times New Roman" w:cs="Times New Roman"/>
                <w:sz w:val="24"/>
                <w:szCs w:val="24"/>
              </w:rPr>
              <w:t>–</w:t>
            </w:r>
            <w:r w:rsidRPr="00DD3C0F">
              <w:rPr>
                <w:rFonts w:ascii="Times New Roman" w:hAnsi="Times New Roman" w:cs="Times New Roman"/>
                <w:sz w:val="24"/>
                <w:szCs w:val="24"/>
              </w:rPr>
              <w:t xml:space="preserve"> 18</w:t>
            </w:r>
            <w:r w:rsidR="00144B6E" w:rsidRPr="00DD3C0F">
              <w:rPr>
                <w:rFonts w:ascii="Times New Roman" w:hAnsi="Times New Roman" w:cs="Times New Roman"/>
                <w:sz w:val="24"/>
                <w:szCs w:val="24"/>
              </w:rPr>
              <w:t xml:space="preserve"> </w:t>
            </w:r>
            <w:r w:rsidRPr="00DD3C0F">
              <w:rPr>
                <w:rFonts w:ascii="Times New Roman" w:hAnsi="Times New Roman" w:cs="Times New Roman"/>
                <w:sz w:val="24"/>
                <w:szCs w:val="24"/>
              </w:rPr>
              <w:t>987,922 тыс. руб.;</w:t>
            </w:r>
          </w:p>
          <w:p w14:paraId="20701BA0" w14:textId="48FE2BEB" w:rsidR="00D858D6" w:rsidRPr="00DD3C0F" w:rsidRDefault="00D858D6" w:rsidP="001B5855">
            <w:pPr>
              <w:pStyle w:val="ConsPlusNormal"/>
              <w:jc w:val="both"/>
              <w:rPr>
                <w:rFonts w:ascii="Times New Roman" w:hAnsi="Times New Roman" w:cs="Times New Roman"/>
                <w:sz w:val="24"/>
                <w:szCs w:val="24"/>
              </w:rPr>
            </w:pPr>
            <w:r w:rsidRPr="00DD3C0F">
              <w:rPr>
                <w:rFonts w:ascii="Times New Roman" w:hAnsi="Times New Roman" w:cs="Times New Roman"/>
                <w:sz w:val="24"/>
                <w:szCs w:val="24"/>
              </w:rPr>
              <w:t xml:space="preserve">2021 год </w:t>
            </w:r>
            <w:r w:rsidR="00DD3C0F">
              <w:rPr>
                <w:rFonts w:ascii="Times New Roman" w:hAnsi="Times New Roman" w:cs="Times New Roman"/>
                <w:sz w:val="24"/>
                <w:szCs w:val="24"/>
              </w:rPr>
              <w:t>–</w:t>
            </w:r>
            <w:r w:rsidRPr="00DD3C0F">
              <w:rPr>
                <w:rFonts w:ascii="Times New Roman" w:hAnsi="Times New Roman" w:cs="Times New Roman"/>
                <w:sz w:val="24"/>
                <w:szCs w:val="24"/>
              </w:rPr>
              <w:t xml:space="preserve"> 24</w:t>
            </w:r>
            <w:r w:rsidR="00DD3C0F">
              <w:rPr>
                <w:rFonts w:ascii="Times New Roman" w:hAnsi="Times New Roman" w:cs="Times New Roman"/>
                <w:sz w:val="24"/>
                <w:szCs w:val="24"/>
              </w:rPr>
              <w:t xml:space="preserve"> </w:t>
            </w:r>
            <w:r w:rsidRPr="00DD3C0F">
              <w:rPr>
                <w:rFonts w:ascii="Times New Roman" w:hAnsi="Times New Roman" w:cs="Times New Roman"/>
                <w:sz w:val="24"/>
                <w:szCs w:val="24"/>
              </w:rPr>
              <w:t>950,086 тыс. руб.;</w:t>
            </w:r>
          </w:p>
          <w:p w14:paraId="07E095A1" w14:textId="6596836B" w:rsidR="00D858D6" w:rsidRPr="00DD3C0F" w:rsidRDefault="00D858D6" w:rsidP="001B5855">
            <w:pPr>
              <w:pStyle w:val="ConsPlusNormal"/>
              <w:jc w:val="both"/>
              <w:rPr>
                <w:rFonts w:ascii="Times New Roman" w:hAnsi="Times New Roman" w:cs="Times New Roman"/>
                <w:sz w:val="24"/>
                <w:szCs w:val="24"/>
              </w:rPr>
            </w:pPr>
            <w:r w:rsidRPr="00DD3C0F">
              <w:rPr>
                <w:rFonts w:ascii="Times New Roman" w:hAnsi="Times New Roman" w:cs="Times New Roman"/>
                <w:sz w:val="24"/>
                <w:szCs w:val="24"/>
              </w:rPr>
              <w:t xml:space="preserve">2022 год </w:t>
            </w:r>
            <w:r w:rsidR="00144B6E" w:rsidRPr="00DD3C0F">
              <w:rPr>
                <w:rFonts w:ascii="Times New Roman" w:hAnsi="Times New Roman" w:cs="Times New Roman"/>
                <w:sz w:val="24"/>
                <w:szCs w:val="24"/>
              </w:rPr>
              <w:t>–</w:t>
            </w:r>
            <w:r w:rsidRPr="00DD3C0F">
              <w:rPr>
                <w:rFonts w:ascii="Times New Roman" w:hAnsi="Times New Roman" w:cs="Times New Roman"/>
                <w:sz w:val="24"/>
                <w:szCs w:val="24"/>
              </w:rPr>
              <w:t xml:space="preserve"> </w:t>
            </w:r>
            <w:r w:rsidR="00144B6E" w:rsidRPr="00DD3C0F">
              <w:rPr>
                <w:rFonts w:ascii="Times New Roman" w:hAnsi="Times New Roman" w:cs="Times New Roman"/>
                <w:sz w:val="24"/>
                <w:szCs w:val="24"/>
              </w:rPr>
              <w:t>43</w:t>
            </w:r>
            <w:r w:rsidR="00144B6E" w:rsidRPr="00DD3C0F">
              <w:rPr>
                <w:rFonts w:ascii="Times New Roman" w:hAnsi="Times New Roman" w:cs="Times New Roman"/>
                <w:sz w:val="24"/>
                <w:szCs w:val="24"/>
                <w:lang w:val="en-US"/>
              </w:rPr>
              <w:t> </w:t>
            </w:r>
            <w:r w:rsidR="00144B6E" w:rsidRPr="00DD3C0F">
              <w:rPr>
                <w:rFonts w:ascii="Times New Roman" w:hAnsi="Times New Roman" w:cs="Times New Roman"/>
                <w:sz w:val="24"/>
                <w:szCs w:val="24"/>
              </w:rPr>
              <w:t>514,65</w:t>
            </w:r>
            <w:r w:rsidR="00374CF0" w:rsidRPr="008E27E4">
              <w:rPr>
                <w:rFonts w:ascii="Times New Roman" w:hAnsi="Times New Roman" w:cs="Times New Roman"/>
                <w:sz w:val="24"/>
                <w:szCs w:val="24"/>
              </w:rPr>
              <w:t>1</w:t>
            </w:r>
            <w:r w:rsidRPr="00DD3C0F">
              <w:rPr>
                <w:rFonts w:ascii="Times New Roman" w:hAnsi="Times New Roman" w:cs="Times New Roman"/>
                <w:sz w:val="24"/>
                <w:szCs w:val="24"/>
              </w:rPr>
              <w:t xml:space="preserve"> тыс. руб.</w:t>
            </w:r>
          </w:p>
          <w:p w14:paraId="4DD9066C" w14:textId="1721910C" w:rsidR="00D858D6" w:rsidRPr="000F18F7" w:rsidRDefault="00D858D6" w:rsidP="001B5855">
            <w:pPr>
              <w:pStyle w:val="ConsPlusNormal"/>
              <w:jc w:val="both"/>
              <w:rPr>
                <w:rFonts w:ascii="Times New Roman" w:hAnsi="Times New Roman" w:cs="Times New Roman"/>
                <w:sz w:val="24"/>
                <w:szCs w:val="24"/>
              </w:rPr>
            </w:pPr>
            <w:r w:rsidRPr="00DD3C0F">
              <w:rPr>
                <w:rFonts w:ascii="Times New Roman" w:hAnsi="Times New Roman" w:cs="Times New Roman"/>
                <w:sz w:val="24"/>
                <w:szCs w:val="24"/>
              </w:rPr>
              <w:t xml:space="preserve">2023 год </w:t>
            </w:r>
            <w:r w:rsidR="00F747AF" w:rsidRPr="00DD3C0F">
              <w:rPr>
                <w:rFonts w:ascii="Times New Roman" w:hAnsi="Times New Roman" w:cs="Times New Roman"/>
                <w:sz w:val="24"/>
                <w:szCs w:val="24"/>
              </w:rPr>
              <w:t>–</w:t>
            </w:r>
            <w:r w:rsidRPr="00DD3C0F">
              <w:rPr>
                <w:rFonts w:ascii="Times New Roman" w:hAnsi="Times New Roman" w:cs="Times New Roman"/>
                <w:sz w:val="24"/>
                <w:szCs w:val="24"/>
              </w:rPr>
              <w:t xml:space="preserve"> 17</w:t>
            </w:r>
            <w:r w:rsidR="00F747AF" w:rsidRPr="00DD3C0F">
              <w:rPr>
                <w:rFonts w:ascii="Times New Roman" w:hAnsi="Times New Roman" w:cs="Times New Roman"/>
                <w:sz w:val="24"/>
                <w:szCs w:val="24"/>
              </w:rPr>
              <w:t xml:space="preserve"> </w:t>
            </w:r>
            <w:r w:rsidRPr="00DD3C0F">
              <w:rPr>
                <w:rFonts w:ascii="Times New Roman" w:hAnsi="Times New Roman" w:cs="Times New Roman"/>
                <w:sz w:val="24"/>
                <w:szCs w:val="24"/>
              </w:rPr>
              <w:t>438,529</w:t>
            </w:r>
            <w:r w:rsidRPr="000F18F7">
              <w:rPr>
                <w:rFonts w:ascii="Times New Roman" w:hAnsi="Times New Roman" w:cs="Times New Roman"/>
                <w:sz w:val="24"/>
                <w:szCs w:val="24"/>
              </w:rPr>
              <w:t xml:space="preserve"> тыс. руб.</w:t>
            </w:r>
          </w:p>
          <w:p w14:paraId="19D83B46" w14:textId="5B13F45F" w:rsidR="00D858D6"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 xml:space="preserve">2024 год </w:t>
            </w:r>
            <w:r w:rsidR="00F747AF">
              <w:rPr>
                <w:rFonts w:ascii="Times New Roman" w:hAnsi="Times New Roman" w:cs="Times New Roman"/>
                <w:sz w:val="24"/>
                <w:szCs w:val="24"/>
              </w:rPr>
              <w:t>–</w:t>
            </w:r>
            <w:r w:rsidRPr="000F18F7">
              <w:rPr>
                <w:rFonts w:ascii="Times New Roman" w:hAnsi="Times New Roman" w:cs="Times New Roman"/>
                <w:sz w:val="24"/>
                <w:szCs w:val="24"/>
              </w:rPr>
              <w:t xml:space="preserve"> 13</w:t>
            </w:r>
            <w:r w:rsidR="00F747AF">
              <w:rPr>
                <w:rFonts w:ascii="Times New Roman" w:hAnsi="Times New Roman" w:cs="Times New Roman"/>
                <w:sz w:val="24"/>
                <w:szCs w:val="24"/>
              </w:rPr>
              <w:t xml:space="preserve"> </w:t>
            </w:r>
            <w:r w:rsidRPr="000F18F7">
              <w:rPr>
                <w:rFonts w:ascii="Times New Roman" w:hAnsi="Times New Roman" w:cs="Times New Roman"/>
                <w:sz w:val="24"/>
                <w:szCs w:val="24"/>
              </w:rPr>
              <w:t>731,274 тыс. руб.</w:t>
            </w:r>
          </w:p>
          <w:p w14:paraId="4A6596D8" w14:textId="32C4051D" w:rsidR="007F0BAA" w:rsidRDefault="007F0BAA"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F747AF">
              <w:rPr>
                <w:rFonts w:ascii="Times New Roman" w:hAnsi="Times New Roman" w:cs="Times New Roman"/>
                <w:sz w:val="24"/>
                <w:szCs w:val="24"/>
              </w:rPr>
              <w:t>11 619,508 тыс. руб.</w:t>
            </w:r>
          </w:p>
          <w:p w14:paraId="568AB499" w14:textId="7508AA2F" w:rsidR="007F0BAA" w:rsidRDefault="007F0BAA"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2026 год – </w:t>
            </w:r>
            <w:r w:rsidR="00F747AF" w:rsidRPr="00F747AF">
              <w:rPr>
                <w:rFonts w:ascii="Times New Roman" w:hAnsi="Times New Roman" w:cs="Times New Roman"/>
                <w:sz w:val="24"/>
                <w:szCs w:val="24"/>
              </w:rPr>
              <w:t>11 619,508 тыс. руб.</w:t>
            </w:r>
          </w:p>
          <w:p w14:paraId="7FFCEFDF" w14:textId="7D655E28" w:rsidR="007F0BAA" w:rsidRPr="000F18F7" w:rsidRDefault="007F0BAA" w:rsidP="001B58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2027 год - </w:t>
            </w:r>
            <w:r w:rsidR="00F747AF" w:rsidRPr="00F747AF">
              <w:rPr>
                <w:rFonts w:ascii="Times New Roman" w:hAnsi="Times New Roman" w:cs="Times New Roman"/>
                <w:sz w:val="24"/>
                <w:szCs w:val="24"/>
              </w:rPr>
              <w:t>11 619,508 тыс. руб.</w:t>
            </w:r>
          </w:p>
          <w:p w14:paraId="17669E56" w14:textId="77777777" w:rsidR="00D858D6" w:rsidRPr="000F18F7" w:rsidRDefault="00D858D6" w:rsidP="001B5855">
            <w:pPr>
              <w:pStyle w:val="ConsPlusNormal"/>
              <w:jc w:val="both"/>
              <w:rPr>
                <w:rFonts w:ascii="Times New Roman" w:hAnsi="Times New Roman" w:cs="Times New Roman"/>
                <w:sz w:val="24"/>
                <w:szCs w:val="24"/>
              </w:rPr>
            </w:pPr>
            <w:r w:rsidRPr="000F18F7">
              <w:rPr>
                <w:rFonts w:ascii="Times New Roman" w:hAnsi="Times New Roman" w:cs="Times New Roman"/>
                <w:sz w:val="24"/>
                <w:szCs w:val="24"/>
              </w:rPr>
              <w:t>Средства федерального бюджета, бюджета Приморского края, внебюджетные источники на реализацию подпрограммы не привлекаются</w:t>
            </w:r>
          </w:p>
        </w:tc>
      </w:tr>
    </w:tbl>
    <w:p w14:paraId="43C7B254" w14:textId="77777777" w:rsidR="00D858D6" w:rsidRPr="000F18F7" w:rsidRDefault="00D858D6" w:rsidP="00D858D6">
      <w:pPr>
        <w:pStyle w:val="ConsPlusNormal"/>
        <w:jc w:val="both"/>
        <w:rPr>
          <w:rFonts w:ascii="Times New Roman" w:hAnsi="Times New Roman" w:cs="Times New Roman"/>
          <w:sz w:val="24"/>
          <w:szCs w:val="24"/>
        </w:rPr>
      </w:pPr>
    </w:p>
    <w:p w14:paraId="5F1106DF" w14:textId="77777777" w:rsidR="00D858D6" w:rsidRPr="000F18F7" w:rsidRDefault="00D858D6" w:rsidP="00D858D6">
      <w:pPr>
        <w:pStyle w:val="ConsPlusNormal"/>
        <w:jc w:val="both"/>
        <w:rPr>
          <w:rFonts w:ascii="Times New Roman" w:hAnsi="Times New Roman" w:cs="Times New Roman"/>
          <w:sz w:val="24"/>
          <w:szCs w:val="24"/>
        </w:rPr>
      </w:pPr>
    </w:p>
    <w:p w14:paraId="0C18E1C1" w14:textId="1A0283A1" w:rsidR="00D858D6" w:rsidRPr="000F18F7" w:rsidRDefault="007F0BAA" w:rsidP="007F0BAA">
      <w:pPr>
        <w:jc w:val="center"/>
      </w:pPr>
      <w:r>
        <w:t>____________________</w:t>
      </w:r>
    </w:p>
    <w:p w14:paraId="1B74952E" w14:textId="257F0F83" w:rsidR="003C178E" w:rsidRPr="000F18F7" w:rsidRDefault="003C178E" w:rsidP="00D858D6">
      <w:pPr>
        <w:jc w:val="center"/>
        <w:outlineLvl w:val="1"/>
      </w:pPr>
    </w:p>
    <w:sectPr w:rsidR="003C178E" w:rsidRPr="000F18F7" w:rsidSect="00F72543">
      <w:pgSz w:w="11906" w:h="16838" w:code="9"/>
      <w:pgMar w:top="425"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98DFB" w14:textId="77777777" w:rsidR="0040626E" w:rsidRDefault="0040626E">
      <w:r>
        <w:separator/>
      </w:r>
    </w:p>
  </w:endnote>
  <w:endnote w:type="continuationSeparator" w:id="0">
    <w:p w14:paraId="3FCC0955" w14:textId="77777777" w:rsidR="0040626E" w:rsidRDefault="0040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41F0A" w14:textId="77777777" w:rsidR="0040626E" w:rsidRDefault="0040626E">
      <w:r>
        <w:separator/>
      </w:r>
    </w:p>
  </w:footnote>
  <w:footnote w:type="continuationSeparator" w:id="0">
    <w:p w14:paraId="4D5D7959" w14:textId="77777777" w:rsidR="0040626E" w:rsidRDefault="0040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78192"/>
      <w:docPartObj>
        <w:docPartGallery w:val="Page Numbers (Top of Page)"/>
        <w:docPartUnique/>
      </w:docPartObj>
    </w:sdtPr>
    <w:sdtEndPr/>
    <w:sdtContent>
      <w:p w14:paraId="38400E0E" w14:textId="5E1A0994" w:rsidR="001C549F" w:rsidRDefault="001C549F">
        <w:pPr>
          <w:pStyle w:val="a3"/>
          <w:jc w:val="center"/>
        </w:pPr>
        <w:r>
          <w:fldChar w:fldCharType="begin"/>
        </w:r>
        <w:r>
          <w:instrText>PAGE   \* MERGEFORMAT</w:instrText>
        </w:r>
        <w:r>
          <w:fldChar w:fldCharType="separate"/>
        </w:r>
        <w:r w:rsidR="000B2251">
          <w:rPr>
            <w:noProof/>
          </w:rPr>
          <w:t>21</w:t>
        </w:r>
        <w:r>
          <w:fldChar w:fldCharType="end"/>
        </w:r>
      </w:p>
    </w:sdtContent>
  </w:sdt>
  <w:p w14:paraId="0C680867" w14:textId="77777777" w:rsidR="001C549F" w:rsidRDefault="001C54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A2B9" w14:textId="77777777" w:rsidR="001C549F" w:rsidRDefault="001C549F">
    <w:pPr>
      <w:pStyle w:val="a3"/>
      <w:jc w:val="center"/>
    </w:pPr>
  </w:p>
  <w:p w14:paraId="3B6F5ECF" w14:textId="77777777" w:rsidR="001C549F" w:rsidRDefault="001C54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5E5"/>
    <w:multiLevelType w:val="hybridMultilevel"/>
    <w:tmpl w:val="98B25666"/>
    <w:lvl w:ilvl="0" w:tplc="C712A0D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6C05F4"/>
    <w:multiLevelType w:val="hybridMultilevel"/>
    <w:tmpl w:val="8DE28DDE"/>
    <w:lvl w:ilvl="0" w:tplc="D09A634A">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16D05E28"/>
    <w:multiLevelType w:val="hybridMultilevel"/>
    <w:tmpl w:val="3D4283DA"/>
    <w:lvl w:ilvl="0" w:tplc="1374C6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DE5133"/>
    <w:multiLevelType w:val="hybridMultilevel"/>
    <w:tmpl w:val="A2B2FF8E"/>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4516B4E"/>
    <w:multiLevelType w:val="hybridMultilevel"/>
    <w:tmpl w:val="B5EE14B6"/>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5" w15:restartNumberingAfterBreak="0">
    <w:nsid w:val="25F32557"/>
    <w:multiLevelType w:val="hybridMultilevel"/>
    <w:tmpl w:val="F702C67A"/>
    <w:lvl w:ilvl="0" w:tplc="98A8DD0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6FD74A8"/>
    <w:multiLevelType w:val="hybridMultilevel"/>
    <w:tmpl w:val="BAE09BC6"/>
    <w:lvl w:ilvl="0" w:tplc="252A0C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3B556F7"/>
    <w:multiLevelType w:val="hybridMultilevel"/>
    <w:tmpl w:val="F628E8C6"/>
    <w:lvl w:ilvl="0" w:tplc="832A812E">
      <w:start w:val="1"/>
      <w:numFmt w:val="bullet"/>
      <w:lvlText w:val=""/>
      <w:lvlJc w:val="left"/>
      <w:pPr>
        <w:tabs>
          <w:tab w:val="num" w:pos="2847"/>
        </w:tabs>
        <w:ind w:left="2847"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8" w15:restartNumberingAfterBreak="0">
    <w:nsid w:val="38A2655D"/>
    <w:multiLevelType w:val="hybridMultilevel"/>
    <w:tmpl w:val="D208287A"/>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40F11E6C"/>
    <w:multiLevelType w:val="hybridMultilevel"/>
    <w:tmpl w:val="2FB6E7AC"/>
    <w:lvl w:ilvl="0" w:tplc="191CB02A">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DD36E11"/>
    <w:multiLevelType w:val="hybridMultilevel"/>
    <w:tmpl w:val="C4940F24"/>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6BC82273"/>
    <w:multiLevelType w:val="hybridMultilevel"/>
    <w:tmpl w:val="8C1817A2"/>
    <w:lvl w:ilvl="0" w:tplc="A650B7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1"/>
  </w:num>
  <w:num w:numId="4">
    <w:abstractNumId w:val="7"/>
  </w:num>
  <w:num w:numId="5">
    <w:abstractNumId w:val="8"/>
  </w:num>
  <w:num w:numId="6">
    <w:abstractNumId w:val="4"/>
  </w:num>
  <w:num w:numId="7">
    <w:abstractNumId w:val="1"/>
  </w:num>
  <w:num w:numId="8">
    <w:abstractNumId w:val="10"/>
  </w:num>
  <w:num w:numId="9">
    <w:abstractNumId w:val="3"/>
  </w:num>
  <w:num w:numId="10">
    <w:abstractNumId w:val="9"/>
  </w:num>
  <w:num w:numId="11">
    <w:abstractNumId w:val="5"/>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97"/>
    <w:rsid w:val="00002456"/>
    <w:rsid w:val="00002691"/>
    <w:rsid w:val="00003F7A"/>
    <w:rsid w:val="00004F57"/>
    <w:rsid w:val="00006906"/>
    <w:rsid w:val="00007D30"/>
    <w:rsid w:val="00007DA9"/>
    <w:rsid w:val="00010171"/>
    <w:rsid w:val="00011598"/>
    <w:rsid w:val="00013259"/>
    <w:rsid w:val="00013418"/>
    <w:rsid w:val="00014768"/>
    <w:rsid w:val="00016531"/>
    <w:rsid w:val="00017CC1"/>
    <w:rsid w:val="00021268"/>
    <w:rsid w:val="00021F16"/>
    <w:rsid w:val="00022F92"/>
    <w:rsid w:val="000232AF"/>
    <w:rsid w:val="0002551F"/>
    <w:rsid w:val="00030186"/>
    <w:rsid w:val="0003227A"/>
    <w:rsid w:val="00033892"/>
    <w:rsid w:val="0003639F"/>
    <w:rsid w:val="0003737E"/>
    <w:rsid w:val="000403FA"/>
    <w:rsid w:val="00041C18"/>
    <w:rsid w:val="00041E18"/>
    <w:rsid w:val="000452DA"/>
    <w:rsid w:val="000456E2"/>
    <w:rsid w:val="00047128"/>
    <w:rsid w:val="00047C98"/>
    <w:rsid w:val="0005034A"/>
    <w:rsid w:val="00051217"/>
    <w:rsid w:val="00051417"/>
    <w:rsid w:val="000536D5"/>
    <w:rsid w:val="00054716"/>
    <w:rsid w:val="00056670"/>
    <w:rsid w:val="0006370B"/>
    <w:rsid w:val="00063C90"/>
    <w:rsid w:val="000661B0"/>
    <w:rsid w:val="00066504"/>
    <w:rsid w:val="00067CA5"/>
    <w:rsid w:val="00071479"/>
    <w:rsid w:val="000726FF"/>
    <w:rsid w:val="0007420C"/>
    <w:rsid w:val="000742C7"/>
    <w:rsid w:val="0007674C"/>
    <w:rsid w:val="00080DA0"/>
    <w:rsid w:val="00083F50"/>
    <w:rsid w:val="00085212"/>
    <w:rsid w:val="00087BBA"/>
    <w:rsid w:val="00090217"/>
    <w:rsid w:val="000907B7"/>
    <w:rsid w:val="000932DE"/>
    <w:rsid w:val="00093680"/>
    <w:rsid w:val="0009388F"/>
    <w:rsid w:val="00093975"/>
    <w:rsid w:val="00094F1A"/>
    <w:rsid w:val="00096D59"/>
    <w:rsid w:val="0009703F"/>
    <w:rsid w:val="00097163"/>
    <w:rsid w:val="000A0BD7"/>
    <w:rsid w:val="000A15B8"/>
    <w:rsid w:val="000A3757"/>
    <w:rsid w:val="000A3C67"/>
    <w:rsid w:val="000A4E56"/>
    <w:rsid w:val="000A5A81"/>
    <w:rsid w:val="000A64E6"/>
    <w:rsid w:val="000A7389"/>
    <w:rsid w:val="000B2251"/>
    <w:rsid w:val="000B3F9A"/>
    <w:rsid w:val="000B5CF9"/>
    <w:rsid w:val="000B5E0C"/>
    <w:rsid w:val="000B6140"/>
    <w:rsid w:val="000B640A"/>
    <w:rsid w:val="000B70F4"/>
    <w:rsid w:val="000C180F"/>
    <w:rsid w:val="000C1DEE"/>
    <w:rsid w:val="000C45A0"/>
    <w:rsid w:val="000C48AD"/>
    <w:rsid w:val="000C4BA8"/>
    <w:rsid w:val="000C5038"/>
    <w:rsid w:val="000C7BA3"/>
    <w:rsid w:val="000C7C15"/>
    <w:rsid w:val="000D0EFB"/>
    <w:rsid w:val="000D1C93"/>
    <w:rsid w:val="000D2180"/>
    <w:rsid w:val="000D24D4"/>
    <w:rsid w:val="000D277D"/>
    <w:rsid w:val="000D35F5"/>
    <w:rsid w:val="000D633D"/>
    <w:rsid w:val="000D6519"/>
    <w:rsid w:val="000D6C28"/>
    <w:rsid w:val="000E26CC"/>
    <w:rsid w:val="000F18F7"/>
    <w:rsid w:val="000F1A2A"/>
    <w:rsid w:val="000F2554"/>
    <w:rsid w:val="000F42B5"/>
    <w:rsid w:val="000F431D"/>
    <w:rsid w:val="000F4FA5"/>
    <w:rsid w:val="000F66A8"/>
    <w:rsid w:val="000F72B0"/>
    <w:rsid w:val="000F7999"/>
    <w:rsid w:val="000F7C63"/>
    <w:rsid w:val="0010072E"/>
    <w:rsid w:val="001063FA"/>
    <w:rsid w:val="00106CF4"/>
    <w:rsid w:val="001077DC"/>
    <w:rsid w:val="0011084B"/>
    <w:rsid w:val="0011408A"/>
    <w:rsid w:val="00116C03"/>
    <w:rsid w:val="00116DFA"/>
    <w:rsid w:val="00121701"/>
    <w:rsid w:val="0012208F"/>
    <w:rsid w:val="001223D6"/>
    <w:rsid w:val="001224E9"/>
    <w:rsid w:val="001247DB"/>
    <w:rsid w:val="00125F73"/>
    <w:rsid w:val="00126DE9"/>
    <w:rsid w:val="00127FEE"/>
    <w:rsid w:val="001301CC"/>
    <w:rsid w:val="001302EA"/>
    <w:rsid w:val="00134082"/>
    <w:rsid w:val="00134189"/>
    <w:rsid w:val="00134FC9"/>
    <w:rsid w:val="001360BE"/>
    <w:rsid w:val="00136279"/>
    <w:rsid w:val="00137785"/>
    <w:rsid w:val="00141FCE"/>
    <w:rsid w:val="001426ED"/>
    <w:rsid w:val="00142F4C"/>
    <w:rsid w:val="001437EB"/>
    <w:rsid w:val="001439E9"/>
    <w:rsid w:val="00144354"/>
    <w:rsid w:val="00144B6E"/>
    <w:rsid w:val="00146D07"/>
    <w:rsid w:val="00146E48"/>
    <w:rsid w:val="0014731F"/>
    <w:rsid w:val="00150BAE"/>
    <w:rsid w:val="00152DE9"/>
    <w:rsid w:val="00155FA4"/>
    <w:rsid w:val="001571F8"/>
    <w:rsid w:val="00157BBD"/>
    <w:rsid w:val="00160DFE"/>
    <w:rsid w:val="001624E1"/>
    <w:rsid w:val="00162601"/>
    <w:rsid w:val="001639DA"/>
    <w:rsid w:val="001650E8"/>
    <w:rsid w:val="001670AB"/>
    <w:rsid w:val="001672F6"/>
    <w:rsid w:val="00171AA9"/>
    <w:rsid w:val="001728B1"/>
    <w:rsid w:val="00172DB1"/>
    <w:rsid w:val="001763E7"/>
    <w:rsid w:val="001764A4"/>
    <w:rsid w:val="00181131"/>
    <w:rsid w:val="001813EE"/>
    <w:rsid w:val="0018265B"/>
    <w:rsid w:val="00184C41"/>
    <w:rsid w:val="00184E41"/>
    <w:rsid w:val="00185D1B"/>
    <w:rsid w:val="00186465"/>
    <w:rsid w:val="00190A9C"/>
    <w:rsid w:val="00192593"/>
    <w:rsid w:val="00196955"/>
    <w:rsid w:val="00197CE3"/>
    <w:rsid w:val="001A1472"/>
    <w:rsid w:val="001A15D6"/>
    <w:rsid w:val="001A284E"/>
    <w:rsid w:val="001A5517"/>
    <w:rsid w:val="001B071C"/>
    <w:rsid w:val="001B14B1"/>
    <w:rsid w:val="001B1AC8"/>
    <w:rsid w:val="001B3233"/>
    <w:rsid w:val="001B4AAE"/>
    <w:rsid w:val="001B5855"/>
    <w:rsid w:val="001B7966"/>
    <w:rsid w:val="001B7F5C"/>
    <w:rsid w:val="001C1F23"/>
    <w:rsid w:val="001C2A64"/>
    <w:rsid w:val="001C2D00"/>
    <w:rsid w:val="001C549F"/>
    <w:rsid w:val="001C5D63"/>
    <w:rsid w:val="001C5D69"/>
    <w:rsid w:val="001D40D2"/>
    <w:rsid w:val="001D7857"/>
    <w:rsid w:val="001E021C"/>
    <w:rsid w:val="001E14AC"/>
    <w:rsid w:val="001E1624"/>
    <w:rsid w:val="001E1990"/>
    <w:rsid w:val="001E24A5"/>
    <w:rsid w:val="001E3869"/>
    <w:rsid w:val="001E45C9"/>
    <w:rsid w:val="001E7800"/>
    <w:rsid w:val="001F0BDA"/>
    <w:rsid w:val="001F1F35"/>
    <w:rsid w:val="001F22F7"/>
    <w:rsid w:val="001F4052"/>
    <w:rsid w:val="001F5F8F"/>
    <w:rsid w:val="00200441"/>
    <w:rsid w:val="00202E9A"/>
    <w:rsid w:val="00203C46"/>
    <w:rsid w:val="002042C1"/>
    <w:rsid w:val="0020753C"/>
    <w:rsid w:val="002076DE"/>
    <w:rsid w:val="00210152"/>
    <w:rsid w:val="002101F5"/>
    <w:rsid w:val="002105D3"/>
    <w:rsid w:val="00211A67"/>
    <w:rsid w:val="00211DBF"/>
    <w:rsid w:val="002158D3"/>
    <w:rsid w:val="00215BF0"/>
    <w:rsid w:val="00216898"/>
    <w:rsid w:val="002231D1"/>
    <w:rsid w:val="002278DC"/>
    <w:rsid w:val="00227F38"/>
    <w:rsid w:val="00233C4F"/>
    <w:rsid w:val="002341CC"/>
    <w:rsid w:val="00236490"/>
    <w:rsid w:val="00241401"/>
    <w:rsid w:val="002435D7"/>
    <w:rsid w:val="002437F5"/>
    <w:rsid w:val="00246A54"/>
    <w:rsid w:val="00247E64"/>
    <w:rsid w:val="00252016"/>
    <w:rsid w:val="00252105"/>
    <w:rsid w:val="00253EFC"/>
    <w:rsid w:val="002568A8"/>
    <w:rsid w:val="0026398D"/>
    <w:rsid w:val="0026400E"/>
    <w:rsid w:val="00264BE1"/>
    <w:rsid w:val="00264FE1"/>
    <w:rsid w:val="002670DD"/>
    <w:rsid w:val="002677C8"/>
    <w:rsid w:val="00267A30"/>
    <w:rsid w:val="00276BD4"/>
    <w:rsid w:val="00276E27"/>
    <w:rsid w:val="00277D8A"/>
    <w:rsid w:val="002805F5"/>
    <w:rsid w:val="0028169C"/>
    <w:rsid w:val="002847B8"/>
    <w:rsid w:val="00285348"/>
    <w:rsid w:val="002864F1"/>
    <w:rsid w:val="00287BB9"/>
    <w:rsid w:val="00291A99"/>
    <w:rsid w:val="00292360"/>
    <w:rsid w:val="0029309A"/>
    <w:rsid w:val="00295B88"/>
    <w:rsid w:val="00296825"/>
    <w:rsid w:val="002A0202"/>
    <w:rsid w:val="002A040A"/>
    <w:rsid w:val="002A2959"/>
    <w:rsid w:val="002A3720"/>
    <w:rsid w:val="002A5212"/>
    <w:rsid w:val="002A630C"/>
    <w:rsid w:val="002A7694"/>
    <w:rsid w:val="002B124A"/>
    <w:rsid w:val="002B4917"/>
    <w:rsid w:val="002B4FF3"/>
    <w:rsid w:val="002B5FDE"/>
    <w:rsid w:val="002B68E8"/>
    <w:rsid w:val="002B7A51"/>
    <w:rsid w:val="002C0A92"/>
    <w:rsid w:val="002C3E12"/>
    <w:rsid w:val="002C5E6D"/>
    <w:rsid w:val="002C61D3"/>
    <w:rsid w:val="002C6570"/>
    <w:rsid w:val="002C6EDB"/>
    <w:rsid w:val="002C79C9"/>
    <w:rsid w:val="002D3A63"/>
    <w:rsid w:val="002D4B4D"/>
    <w:rsid w:val="002D4EF5"/>
    <w:rsid w:val="002E011B"/>
    <w:rsid w:val="002E0304"/>
    <w:rsid w:val="002E17CF"/>
    <w:rsid w:val="002E1EFD"/>
    <w:rsid w:val="002E39FA"/>
    <w:rsid w:val="002E3F79"/>
    <w:rsid w:val="002E410F"/>
    <w:rsid w:val="002E65DA"/>
    <w:rsid w:val="002F1161"/>
    <w:rsid w:val="002F1259"/>
    <w:rsid w:val="002F2902"/>
    <w:rsid w:val="002F2DB9"/>
    <w:rsid w:val="002F37B5"/>
    <w:rsid w:val="002F64E1"/>
    <w:rsid w:val="002F6FF6"/>
    <w:rsid w:val="002F746E"/>
    <w:rsid w:val="002F7BCC"/>
    <w:rsid w:val="003002F9"/>
    <w:rsid w:val="00300E56"/>
    <w:rsid w:val="00300E5B"/>
    <w:rsid w:val="00301106"/>
    <w:rsid w:val="003021C3"/>
    <w:rsid w:val="003052B4"/>
    <w:rsid w:val="00306095"/>
    <w:rsid w:val="00307C83"/>
    <w:rsid w:val="003108B2"/>
    <w:rsid w:val="00312CA8"/>
    <w:rsid w:val="00312D9B"/>
    <w:rsid w:val="003139BD"/>
    <w:rsid w:val="00315BAB"/>
    <w:rsid w:val="00316F3C"/>
    <w:rsid w:val="0032388C"/>
    <w:rsid w:val="003255EC"/>
    <w:rsid w:val="00326EC9"/>
    <w:rsid w:val="003276D9"/>
    <w:rsid w:val="00327DBA"/>
    <w:rsid w:val="00330CE6"/>
    <w:rsid w:val="00333618"/>
    <w:rsid w:val="00335673"/>
    <w:rsid w:val="003359A2"/>
    <w:rsid w:val="0033630D"/>
    <w:rsid w:val="00340294"/>
    <w:rsid w:val="00342B6F"/>
    <w:rsid w:val="00346356"/>
    <w:rsid w:val="00346C8E"/>
    <w:rsid w:val="00347551"/>
    <w:rsid w:val="00351859"/>
    <w:rsid w:val="00351C0E"/>
    <w:rsid w:val="00352777"/>
    <w:rsid w:val="00355869"/>
    <w:rsid w:val="003559A5"/>
    <w:rsid w:val="00357A1D"/>
    <w:rsid w:val="003602A1"/>
    <w:rsid w:val="0036062A"/>
    <w:rsid w:val="00360714"/>
    <w:rsid w:val="00360F80"/>
    <w:rsid w:val="00361ACB"/>
    <w:rsid w:val="00362AD1"/>
    <w:rsid w:val="00362DE8"/>
    <w:rsid w:val="003656D5"/>
    <w:rsid w:val="003703BC"/>
    <w:rsid w:val="003705A0"/>
    <w:rsid w:val="0037200E"/>
    <w:rsid w:val="00372295"/>
    <w:rsid w:val="00372F38"/>
    <w:rsid w:val="0037392F"/>
    <w:rsid w:val="00374CF0"/>
    <w:rsid w:val="00376FB7"/>
    <w:rsid w:val="0037799A"/>
    <w:rsid w:val="00377FE1"/>
    <w:rsid w:val="00381D23"/>
    <w:rsid w:val="0038235D"/>
    <w:rsid w:val="00382453"/>
    <w:rsid w:val="0038313C"/>
    <w:rsid w:val="003835F4"/>
    <w:rsid w:val="0038394F"/>
    <w:rsid w:val="00384072"/>
    <w:rsid w:val="0039043B"/>
    <w:rsid w:val="00393138"/>
    <w:rsid w:val="003939CC"/>
    <w:rsid w:val="003A0F2C"/>
    <w:rsid w:val="003A1C04"/>
    <w:rsid w:val="003A3955"/>
    <w:rsid w:val="003A3FF5"/>
    <w:rsid w:val="003A52C7"/>
    <w:rsid w:val="003B07A3"/>
    <w:rsid w:val="003B259E"/>
    <w:rsid w:val="003B7967"/>
    <w:rsid w:val="003B796C"/>
    <w:rsid w:val="003C0145"/>
    <w:rsid w:val="003C178E"/>
    <w:rsid w:val="003C240F"/>
    <w:rsid w:val="003C3A5D"/>
    <w:rsid w:val="003C57ED"/>
    <w:rsid w:val="003C6103"/>
    <w:rsid w:val="003D0B35"/>
    <w:rsid w:val="003D1106"/>
    <w:rsid w:val="003D1851"/>
    <w:rsid w:val="003D1917"/>
    <w:rsid w:val="003D1BC6"/>
    <w:rsid w:val="003D1C51"/>
    <w:rsid w:val="003D29B7"/>
    <w:rsid w:val="003D5941"/>
    <w:rsid w:val="003D5C3D"/>
    <w:rsid w:val="003D5CE2"/>
    <w:rsid w:val="003D6728"/>
    <w:rsid w:val="003E038B"/>
    <w:rsid w:val="003E1C6A"/>
    <w:rsid w:val="003E1FA3"/>
    <w:rsid w:val="003E2977"/>
    <w:rsid w:val="003E590C"/>
    <w:rsid w:val="003E736A"/>
    <w:rsid w:val="003E7496"/>
    <w:rsid w:val="003F0122"/>
    <w:rsid w:val="003F10B6"/>
    <w:rsid w:val="003F349F"/>
    <w:rsid w:val="003F37D4"/>
    <w:rsid w:val="003F4129"/>
    <w:rsid w:val="003F4FB5"/>
    <w:rsid w:val="003F6F09"/>
    <w:rsid w:val="003F73C1"/>
    <w:rsid w:val="003F7DD2"/>
    <w:rsid w:val="00401061"/>
    <w:rsid w:val="0040388F"/>
    <w:rsid w:val="00404196"/>
    <w:rsid w:val="004058D4"/>
    <w:rsid w:val="00405F60"/>
    <w:rsid w:val="0040626E"/>
    <w:rsid w:val="00406B86"/>
    <w:rsid w:val="00407D5C"/>
    <w:rsid w:val="004118DF"/>
    <w:rsid w:val="00411D53"/>
    <w:rsid w:val="00416355"/>
    <w:rsid w:val="004167A7"/>
    <w:rsid w:val="0042117F"/>
    <w:rsid w:val="004222E6"/>
    <w:rsid w:val="0042338F"/>
    <w:rsid w:val="00430ACD"/>
    <w:rsid w:val="00431165"/>
    <w:rsid w:val="004313C8"/>
    <w:rsid w:val="004330AD"/>
    <w:rsid w:val="00433597"/>
    <w:rsid w:val="00434B5F"/>
    <w:rsid w:val="00435B1A"/>
    <w:rsid w:val="004369BB"/>
    <w:rsid w:val="004401AF"/>
    <w:rsid w:val="004403EC"/>
    <w:rsid w:val="00441C5D"/>
    <w:rsid w:val="00446849"/>
    <w:rsid w:val="00446897"/>
    <w:rsid w:val="00451401"/>
    <w:rsid w:val="00451583"/>
    <w:rsid w:val="00452584"/>
    <w:rsid w:val="00452989"/>
    <w:rsid w:val="00453DCB"/>
    <w:rsid w:val="004544E4"/>
    <w:rsid w:val="0045692E"/>
    <w:rsid w:val="0045704E"/>
    <w:rsid w:val="00460C8A"/>
    <w:rsid w:val="004616F6"/>
    <w:rsid w:val="0046170D"/>
    <w:rsid w:val="00463BE8"/>
    <w:rsid w:val="00464CB7"/>
    <w:rsid w:val="00464D49"/>
    <w:rsid w:val="00465861"/>
    <w:rsid w:val="00465F60"/>
    <w:rsid w:val="004709D1"/>
    <w:rsid w:val="0047169A"/>
    <w:rsid w:val="0047422D"/>
    <w:rsid w:val="00480058"/>
    <w:rsid w:val="00481605"/>
    <w:rsid w:val="00483477"/>
    <w:rsid w:val="00487AFC"/>
    <w:rsid w:val="00492516"/>
    <w:rsid w:val="004971AA"/>
    <w:rsid w:val="004A26A0"/>
    <w:rsid w:val="004A4C36"/>
    <w:rsid w:val="004A52B0"/>
    <w:rsid w:val="004A7798"/>
    <w:rsid w:val="004A784C"/>
    <w:rsid w:val="004A7A19"/>
    <w:rsid w:val="004B1E05"/>
    <w:rsid w:val="004B3B85"/>
    <w:rsid w:val="004B4421"/>
    <w:rsid w:val="004B4694"/>
    <w:rsid w:val="004B4865"/>
    <w:rsid w:val="004B586E"/>
    <w:rsid w:val="004B5BB2"/>
    <w:rsid w:val="004B5E60"/>
    <w:rsid w:val="004B5F69"/>
    <w:rsid w:val="004C24B2"/>
    <w:rsid w:val="004C6E16"/>
    <w:rsid w:val="004D1B44"/>
    <w:rsid w:val="004D298A"/>
    <w:rsid w:val="004D2A9B"/>
    <w:rsid w:val="004D398D"/>
    <w:rsid w:val="004D5DFC"/>
    <w:rsid w:val="004D7D66"/>
    <w:rsid w:val="004E18D5"/>
    <w:rsid w:val="004E3012"/>
    <w:rsid w:val="004E7994"/>
    <w:rsid w:val="004F080B"/>
    <w:rsid w:val="004F0D3C"/>
    <w:rsid w:val="004F146C"/>
    <w:rsid w:val="004F1A87"/>
    <w:rsid w:val="004F5AE5"/>
    <w:rsid w:val="004F76D0"/>
    <w:rsid w:val="004F7FB2"/>
    <w:rsid w:val="005017D9"/>
    <w:rsid w:val="00502826"/>
    <w:rsid w:val="005034CE"/>
    <w:rsid w:val="00503AC6"/>
    <w:rsid w:val="00503B9A"/>
    <w:rsid w:val="0050486D"/>
    <w:rsid w:val="00505C99"/>
    <w:rsid w:val="0050608C"/>
    <w:rsid w:val="005078E7"/>
    <w:rsid w:val="005113EE"/>
    <w:rsid w:val="00511653"/>
    <w:rsid w:val="005126DE"/>
    <w:rsid w:val="00514E99"/>
    <w:rsid w:val="00516CED"/>
    <w:rsid w:val="0051752C"/>
    <w:rsid w:val="00522E74"/>
    <w:rsid w:val="00523325"/>
    <w:rsid w:val="00524789"/>
    <w:rsid w:val="00527154"/>
    <w:rsid w:val="00530466"/>
    <w:rsid w:val="005312F9"/>
    <w:rsid w:val="00531615"/>
    <w:rsid w:val="0053164E"/>
    <w:rsid w:val="005321D4"/>
    <w:rsid w:val="00534A70"/>
    <w:rsid w:val="00535236"/>
    <w:rsid w:val="00535DE1"/>
    <w:rsid w:val="00535F8E"/>
    <w:rsid w:val="00540366"/>
    <w:rsid w:val="00540F06"/>
    <w:rsid w:val="00541D1C"/>
    <w:rsid w:val="0054310E"/>
    <w:rsid w:val="00544AF3"/>
    <w:rsid w:val="005511FF"/>
    <w:rsid w:val="0055409E"/>
    <w:rsid w:val="00554923"/>
    <w:rsid w:val="005553D7"/>
    <w:rsid w:val="005561E3"/>
    <w:rsid w:val="00556727"/>
    <w:rsid w:val="0055741C"/>
    <w:rsid w:val="005577B0"/>
    <w:rsid w:val="00560CCC"/>
    <w:rsid w:val="00565F24"/>
    <w:rsid w:val="005660C5"/>
    <w:rsid w:val="00567D4A"/>
    <w:rsid w:val="00576DAB"/>
    <w:rsid w:val="00576E19"/>
    <w:rsid w:val="00580799"/>
    <w:rsid w:val="00580DED"/>
    <w:rsid w:val="0058168D"/>
    <w:rsid w:val="005855A9"/>
    <w:rsid w:val="005857F6"/>
    <w:rsid w:val="00591406"/>
    <w:rsid w:val="00591D03"/>
    <w:rsid w:val="00591E13"/>
    <w:rsid w:val="00592624"/>
    <w:rsid w:val="00592A9A"/>
    <w:rsid w:val="00592FE5"/>
    <w:rsid w:val="00593908"/>
    <w:rsid w:val="00594EE0"/>
    <w:rsid w:val="0059569F"/>
    <w:rsid w:val="005957EB"/>
    <w:rsid w:val="00596A5E"/>
    <w:rsid w:val="005A0AB3"/>
    <w:rsid w:val="005A3C6A"/>
    <w:rsid w:val="005A4210"/>
    <w:rsid w:val="005A4F4E"/>
    <w:rsid w:val="005A52AB"/>
    <w:rsid w:val="005A648F"/>
    <w:rsid w:val="005A698D"/>
    <w:rsid w:val="005A700E"/>
    <w:rsid w:val="005A71A9"/>
    <w:rsid w:val="005B0694"/>
    <w:rsid w:val="005B0891"/>
    <w:rsid w:val="005B1D2E"/>
    <w:rsid w:val="005B38CA"/>
    <w:rsid w:val="005B419F"/>
    <w:rsid w:val="005B43E7"/>
    <w:rsid w:val="005B552D"/>
    <w:rsid w:val="005B69F4"/>
    <w:rsid w:val="005C013C"/>
    <w:rsid w:val="005C01F0"/>
    <w:rsid w:val="005C04B6"/>
    <w:rsid w:val="005C0723"/>
    <w:rsid w:val="005C0A60"/>
    <w:rsid w:val="005C0A67"/>
    <w:rsid w:val="005C4D08"/>
    <w:rsid w:val="005C51F5"/>
    <w:rsid w:val="005C6621"/>
    <w:rsid w:val="005D08A2"/>
    <w:rsid w:val="005D313B"/>
    <w:rsid w:val="005D372D"/>
    <w:rsid w:val="005D407C"/>
    <w:rsid w:val="005D5B01"/>
    <w:rsid w:val="005D62C0"/>
    <w:rsid w:val="005D6B56"/>
    <w:rsid w:val="005D7067"/>
    <w:rsid w:val="005E0D0A"/>
    <w:rsid w:val="005E18E3"/>
    <w:rsid w:val="005E307B"/>
    <w:rsid w:val="005E3293"/>
    <w:rsid w:val="005E51B0"/>
    <w:rsid w:val="005E56FB"/>
    <w:rsid w:val="005E757A"/>
    <w:rsid w:val="005F4DF1"/>
    <w:rsid w:val="005F4F7E"/>
    <w:rsid w:val="005F50C1"/>
    <w:rsid w:val="005F5B73"/>
    <w:rsid w:val="00600BCF"/>
    <w:rsid w:val="00600D69"/>
    <w:rsid w:val="00600F27"/>
    <w:rsid w:val="0060113F"/>
    <w:rsid w:val="006042CC"/>
    <w:rsid w:val="00606DB1"/>
    <w:rsid w:val="00606DBF"/>
    <w:rsid w:val="00610E9C"/>
    <w:rsid w:val="006113CD"/>
    <w:rsid w:val="006132F4"/>
    <w:rsid w:val="00614A0F"/>
    <w:rsid w:val="006153EB"/>
    <w:rsid w:val="00615B76"/>
    <w:rsid w:val="00615CDC"/>
    <w:rsid w:val="00615EBA"/>
    <w:rsid w:val="0062272D"/>
    <w:rsid w:val="00622CE0"/>
    <w:rsid w:val="00623B8B"/>
    <w:rsid w:val="0062688F"/>
    <w:rsid w:val="00626A47"/>
    <w:rsid w:val="00627A03"/>
    <w:rsid w:val="00627AF4"/>
    <w:rsid w:val="00630AC1"/>
    <w:rsid w:val="0063170C"/>
    <w:rsid w:val="006331EE"/>
    <w:rsid w:val="00634896"/>
    <w:rsid w:val="006354F7"/>
    <w:rsid w:val="006404D3"/>
    <w:rsid w:val="00641CB6"/>
    <w:rsid w:val="0064247D"/>
    <w:rsid w:val="0064282B"/>
    <w:rsid w:val="00642CAE"/>
    <w:rsid w:val="00644B25"/>
    <w:rsid w:val="006452AB"/>
    <w:rsid w:val="006452E8"/>
    <w:rsid w:val="006461C8"/>
    <w:rsid w:val="0064742A"/>
    <w:rsid w:val="006476CF"/>
    <w:rsid w:val="00647F31"/>
    <w:rsid w:val="006502E7"/>
    <w:rsid w:val="0065031C"/>
    <w:rsid w:val="0065503F"/>
    <w:rsid w:val="00655724"/>
    <w:rsid w:val="00656956"/>
    <w:rsid w:val="00662833"/>
    <w:rsid w:val="0066301B"/>
    <w:rsid w:val="006633A2"/>
    <w:rsid w:val="00664E0C"/>
    <w:rsid w:val="00664FFB"/>
    <w:rsid w:val="00666342"/>
    <w:rsid w:val="006674D7"/>
    <w:rsid w:val="006706DA"/>
    <w:rsid w:val="006733DE"/>
    <w:rsid w:val="006752F8"/>
    <w:rsid w:val="00676840"/>
    <w:rsid w:val="00676E02"/>
    <w:rsid w:val="00676EEE"/>
    <w:rsid w:val="00677CF6"/>
    <w:rsid w:val="00677E7C"/>
    <w:rsid w:val="00677F4A"/>
    <w:rsid w:val="00680E5A"/>
    <w:rsid w:val="00684E95"/>
    <w:rsid w:val="00685879"/>
    <w:rsid w:val="00685C65"/>
    <w:rsid w:val="00685EA4"/>
    <w:rsid w:val="00685F5B"/>
    <w:rsid w:val="00692101"/>
    <w:rsid w:val="00693926"/>
    <w:rsid w:val="00693D53"/>
    <w:rsid w:val="0069474F"/>
    <w:rsid w:val="006951B8"/>
    <w:rsid w:val="00695BED"/>
    <w:rsid w:val="006970F1"/>
    <w:rsid w:val="00697342"/>
    <w:rsid w:val="006A10A1"/>
    <w:rsid w:val="006A1B36"/>
    <w:rsid w:val="006A2881"/>
    <w:rsid w:val="006A355F"/>
    <w:rsid w:val="006A3D8E"/>
    <w:rsid w:val="006A4FDA"/>
    <w:rsid w:val="006A7783"/>
    <w:rsid w:val="006B1B9B"/>
    <w:rsid w:val="006B2B57"/>
    <w:rsid w:val="006B2D32"/>
    <w:rsid w:val="006B361E"/>
    <w:rsid w:val="006B37FD"/>
    <w:rsid w:val="006B4E2D"/>
    <w:rsid w:val="006B6BCD"/>
    <w:rsid w:val="006B71CD"/>
    <w:rsid w:val="006B71FD"/>
    <w:rsid w:val="006B78AB"/>
    <w:rsid w:val="006C1603"/>
    <w:rsid w:val="006C22B2"/>
    <w:rsid w:val="006C27E6"/>
    <w:rsid w:val="006C3E82"/>
    <w:rsid w:val="006C42DE"/>
    <w:rsid w:val="006C45E3"/>
    <w:rsid w:val="006C630F"/>
    <w:rsid w:val="006C774D"/>
    <w:rsid w:val="006D0801"/>
    <w:rsid w:val="006D1150"/>
    <w:rsid w:val="006D1163"/>
    <w:rsid w:val="006D1ECB"/>
    <w:rsid w:val="006D2115"/>
    <w:rsid w:val="006D3D03"/>
    <w:rsid w:val="006D4949"/>
    <w:rsid w:val="006D4CED"/>
    <w:rsid w:val="006D6CE5"/>
    <w:rsid w:val="006D6DAE"/>
    <w:rsid w:val="006D7361"/>
    <w:rsid w:val="006E227B"/>
    <w:rsid w:val="006E2647"/>
    <w:rsid w:val="006E32E0"/>
    <w:rsid w:val="006E46B8"/>
    <w:rsid w:val="006E4801"/>
    <w:rsid w:val="006E4CB8"/>
    <w:rsid w:val="006E4CD3"/>
    <w:rsid w:val="006E50EE"/>
    <w:rsid w:val="006E5879"/>
    <w:rsid w:val="006E5E6D"/>
    <w:rsid w:val="006E70D1"/>
    <w:rsid w:val="006E7B1B"/>
    <w:rsid w:val="006F0FF6"/>
    <w:rsid w:val="006F3761"/>
    <w:rsid w:val="006F4AE5"/>
    <w:rsid w:val="006F4E3A"/>
    <w:rsid w:val="006F51E7"/>
    <w:rsid w:val="006F604F"/>
    <w:rsid w:val="006F6094"/>
    <w:rsid w:val="00700683"/>
    <w:rsid w:val="00700701"/>
    <w:rsid w:val="00703377"/>
    <w:rsid w:val="00704A1C"/>
    <w:rsid w:val="007130AA"/>
    <w:rsid w:val="007157A5"/>
    <w:rsid w:val="00715C74"/>
    <w:rsid w:val="00717334"/>
    <w:rsid w:val="007175D0"/>
    <w:rsid w:val="00717F76"/>
    <w:rsid w:val="007204F2"/>
    <w:rsid w:val="00720765"/>
    <w:rsid w:val="00721D9B"/>
    <w:rsid w:val="0072543D"/>
    <w:rsid w:val="00730681"/>
    <w:rsid w:val="007306E4"/>
    <w:rsid w:val="00731CB3"/>
    <w:rsid w:val="0073248A"/>
    <w:rsid w:val="00733A25"/>
    <w:rsid w:val="00735C0A"/>
    <w:rsid w:val="0073640B"/>
    <w:rsid w:val="00737934"/>
    <w:rsid w:val="00742277"/>
    <w:rsid w:val="007425CF"/>
    <w:rsid w:val="00742CEA"/>
    <w:rsid w:val="0074326E"/>
    <w:rsid w:val="00743DF6"/>
    <w:rsid w:val="00743F24"/>
    <w:rsid w:val="00744DA5"/>
    <w:rsid w:val="00747F04"/>
    <w:rsid w:val="0075317C"/>
    <w:rsid w:val="0075358C"/>
    <w:rsid w:val="007539D4"/>
    <w:rsid w:val="00755053"/>
    <w:rsid w:val="007555C9"/>
    <w:rsid w:val="007640F7"/>
    <w:rsid w:val="00766A29"/>
    <w:rsid w:val="00770171"/>
    <w:rsid w:val="00770819"/>
    <w:rsid w:val="007712A2"/>
    <w:rsid w:val="00772FD7"/>
    <w:rsid w:val="00774D88"/>
    <w:rsid w:val="007765A2"/>
    <w:rsid w:val="00777838"/>
    <w:rsid w:val="00777A44"/>
    <w:rsid w:val="00781E4E"/>
    <w:rsid w:val="0078325C"/>
    <w:rsid w:val="007843FD"/>
    <w:rsid w:val="00784644"/>
    <w:rsid w:val="007866D8"/>
    <w:rsid w:val="00790486"/>
    <w:rsid w:val="00792478"/>
    <w:rsid w:val="00793B81"/>
    <w:rsid w:val="00796515"/>
    <w:rsid w:val="00797580"/>
    <w:rsid w:val="007979EC"/>
    <w:rsid w:val="007A223C"/>
    <w:rsid w:val="007A2437"/>
    <w:rsid w:val="007B05E9"/>
    <w:rsid w:val="007B4CBD"/>
    <w:rsid w:val="007B68DB"/>
    <w:rsid w:val="007B7E13"/>
    <w:rsid w:val="007C1192"/>
    <w:rsid w:val="007C128E"/>
    <w:rsid w:val="007C2CC0"/>
    <w:rsid w:val="007C3C83"/>
    <w:rsid w:val="007C441A"/>
    <w:rsid w:val="007C47DE"/>
    <w:rsid w:val="007C50F8"/>
    <w:rsid w:val="007C7E98"/>
    <w:rsid w:val="007D3361"/>
    <w:rsid w:val="007D33C4"/>
    <w:rsid w:val="007D5D06"/>
    <w:rsid w:val="007E0979"/>
    <w:rsid w:val="007E0A2D"/>
    <w:rsid w:val="007E3E1C"/>
    <w:rsid w:val="007E4E9E"/>
    <w:rsid w:val="007E522A"/>
    <w:rsid w:val="007E5FC2"/>
    <w:rsid w:val="007E627A"/>
    <w:rsid w:val="007E7DAE"/>
    <w:rsid w:val="007F00A2"/>
    <w:rsid w:val="007F01EE"/>
    <w:rsid w:val="007F0BAA"/>
    <w:rsid w:val="007F1968"/>
    <w:rsid w:val="007F1F26"/>
    <w:rsid w:val="007F4E8C"/>
    <w:rsid w:val="007F6904"/>
    <w:rsid w:val="007F7007"/>
    <w:rsid w:val="0080441B"/>
    <w:rsid w:val="00804D5A"/>
    <w:rsid w:val="00805569"/>
    <w:rsid w:val="008060A9"/>
    <w:rsid w:val="008063C0"/>
    <w:rsid w:val="00807A8A"/>
    <w:rsid w:val="00810E30"/>
    <w:rsid w:val="00811781"/>
    <w:rsid w:val="00812D6F"/>
    <w:rsid w:val="0081423D"/>
    <w:rsid w:val="00815BDD"/>
    <w:rsid w:val="00820340"/>
    <w:rsid w:val="008244EE"/>
    <w:rsid w:val="00824810"/>
    <w:rsid w:val="00827C3A"/>
    <w:rsid w:val="00827C79"/>
    <w:rsid w:val="008308ED"/>
    <w:rsid w:val="008309D2"/>
    <w:rsid w:val="00831337"/>
    <w:rsid w:val="00831964"/>
    <w:rsid w:val="00833432"/>
    <w:rsid w:val="00833DA7"/>
    <w:rsid w:val="00834DFE"/>
    <w:rsid w:val="00834FE5"/>
    <w:rsid w:val="008351F6"/>
    <w:rsid w:val="008352F0"/>
    <w:rsid w:val="008359D1"/>
    <w:rsid w:val="00835B32"/>
    <w:rsid w:val="00837B3C"/>
    <w:rsid w:val="00840609"/>
    <w:rsid w:val="0084139B"/>
    <w:rsid w:val="008431B3"/>
    <w:rsid w:val="008436C1"/>
    <w:rsid w:val="008437AC"/>
    <w:rsid w:val="00847334"/>
    <w:rsid w:val="008508E1"/>
    <w:rsid w:val="0085286F"/>
    <w:rsid w:val="00853448"/>
    <w:rsid w:val="0085375B"/>
    <w:rsid w:val="00854801"/>
    <w:rsid w:val="008548A0"/>
    <w:rsid w:val="008560BC"/>
    <w:rsid w:val="00856268"/>
    <w:rsid w:val="00860ABC"/>
    <w:rsid w:val="00861184"/>
    <w:rsid w:val="00863807"/>
    <w:rsid w:val="008662B3"/>
    <w:rsid w:val="008677AB"/>
    <w:rsid w:val="0086787E"/>
    <w:rsid w:val="00867C4B"/>
    <w:rsid w:val="008704DA"/>
    <w:rsid w:val="00870E58"/>
    <w:rsid w:val="00870ECB"/>
    <w:rsid w:val="00871913"/>
    <w:rsid w:val="008736C5"/>
    <w:rsid w:val="0087603D"/>
    <w:rsid w:val="008768ED"/>
    <w:rsid w:val="00877935"/>
    <w:rsid w:val="008838A2"/>
    <w:rsid w:val="008840BB"/>
    <w:rsid w:val="00884594"/>
    <w:rsid w:val="00884AB1"/>
    <w:rsid w:val="00885CF4"/>
    <w:rsid w:val="00886440"/>
    <w:rsid w:val="00886788"/>
    <w:rsid w:val="00887780"/>
    <w:rsid w:val="00890732"/>
    <w:rsid w:val="00891354"/>
    <w:rsid w:val="00893AF4"/>
    <w:rsid w:val="008945C4"/>
    <w:rsid w:val="00896158"/>
    <w:rsid w:val="008A3944"/>
    <w:rsid w:val="008A4CDC"/>
    <w:rsid w:val="008A57F7"/>
    <w:rsid w:val="008A6C4B"/>
    <w:rsid w:val="008B0BC7"/>
    <w:rsid w:val="008B4887"/>
    <w:rsid w:val="008B654E"/>
    <w:rsid w:val="008B6C0E"/>
    <w:rsid w:val="008B765B"/>
    <w:rsid w:val="008B783A"/>
    <w:rsid w:val="008C016C"/>
    <w:rsid w:val="008C31B8"/>
    <w:rsid w:val="008C31F7"/>
    <w:rsid w:val="008C699D"/>
    <w:rsid w:val="008D07A7"/>
    <w:rsid w:val="008D0C5D"/>
    <w:rsid w:val="008D1EBF"/>
    <w:rsid w:val="008D4C2A"/>
    <w:rsid w:val="008E003E"/>
    <w:rsid w:val="008E20C6"/>
    <w:rsid w:val="008E27E4"/>
    <w:rsid w:val="008E3670"/>
    <w:rsid w:val="008E575D"/>
    <w:rsid w:val="008E6995"/>
    <w:rsid w:val="008E7A11"/>
    <w:rsid w:val="008F0686"/>
    <w:rsid w:val="008F09DE"/>
    <w:rsid w:val="008F14C9"/>
    <w:rsid w:val="008F15F3"/>
    <w:rsid w:val="008F2C39"/>
    <w:rsid w:val="008F2D90"/>
    <w:rsid w:val="008F2F15"/>
    <w:rsid w:val="008F31CC"/>
    <w:rsid w:val="008F33CD"/>
    <w:rsid w:val="008F3934"/>
    <w:rsid w:val="008F3E81"/>
    <w:rsid w:val="008F633F"/>
    <w:rsid w:val="008F656E"/>
    <w:rsid w:val="008F712C"/>
    <w:rsid w:val="00903720"/>
    <w:rsid w:val="00903A2E"/>
    <w:rsid w:val="00904E91"/>
    <w:rsid w:val="00905146"/>
    <w:rsid w:val="00905DB5"/>
    <w:rsid w:val="00906512"/>
    <w:rsid w:val="00907B9A"/>
    <w:rsid w:val="00911CCC"/>
    <w:rsid w:val="00913265"/>
    <w:rsid w:val="00914F48"/>
    <w:rsid w:val="00915CFC"/>
    <w:rsid w:val="0091601A"/>
    <w:rsid w:val="00917B55"/>
    <w:rsid w:val="00920486"/>
    <w:rsid w:val="009213A8"/>
    <w:rsid w:val="00922AB3"/>
    <w:rsid w:val="00924688"/>
    <w:rsid w:val="0092578D"/>
    <w:rsid w:val="00926E89"/>
    <w:rsid w:val="00927909"/>
    <w:rsid w:val="00931A55"/>
    <w:rsid w:val="009349CE"/>
    <w:rsid w:val="00934BDA"/>
    <w:rsid w:val="0093507E"/>
    <w:rsid w:val="0093746D"/>
    <w:rsid w:val="00940615"/>
    <w:rsid w:val="00946085"/>
    <w:rsid w:val="009462D8"/>
    <w:rsid w:val="0094691B"/>
    <w:rsid w:val="00947A67"/>
    <w:rsid w:val="00947B60"/>
    <w:rsid w:val="00953BA1"/>
    <w:rsid w:val="00953C19"/>
    <w:rsid w:val="00954689"/>
    <w:rsid w:val="00954EB1"/>
    <w:rsid w:val="0095556F"/>
    <w:rsid w:val="00955B51"/>
    <w:rsid w:val="00956E47"/>
    <w:rsid w:val="0095753E"/>
    <w:rsid w:val="0096046E"/>
    <w:rsid w:val="00961232"/>
    <w:rsid w:val="00961504"/>
    <w:rsid w:val="00962537"/>
    <w:rsid w:val="009629B6"/>
    <w:rsid w:val="00963C36"/>
    <w:rsid w:val="00965767"/>
    <w:rsid w:val="009666AB"/>
    <w:rsid w:val="0097002F"/>
    <w:rsid w:val="00972747"/>
    <w:rsid w:val="009743FF"/>
    <w:rsid w:val="00974D0B"/>
    <w:rsid w:val="0097628C"/>
    <w:rsid w:val="009768C8"/>
    <w:rsid w:val="00977130"/>
    <w:rsid w:val="009801FA"/>
    <w:rsid w:val="009822D2"/>
    <w:rsid w:val="00984392"/>
    <w:rsid w:val="00984E6B"/>
    <w:rsid w:val="0098650B"/>
    <w:rsid w:val="00992C56"/>
    <w:rsid w:val="00993786"/>
    <w:rsid w:val="009947CC"/>
    <w:rsid w:val="00994DBF"/>
    <w:rsid w:val="009951E0"/>
    <w:rsid w:val="00995628"/>
    <w:rsid w:val="009A0FB5"/>
    <w:rsid w:val="009A1E0D"/>
    <w:rsid w:val="009A2EFB"/>
    <w:rsid w:val="009A3865"/>
    <w:rsid w:val="009A78E3"/>
    <w:rsid w:val="009A7A74"/>
    <w:rsid w:val="009A7FC7"/>
    <w:rsid w:val="009B09E4"/>
    <w:rsid w:val="009B1C54"/>
    <w:rsid w:val="009B439F"/>
    <w:rsid w:val="009B52F9"/>
    <w:rsid w:val="009B75E6"/>
    <w:rsid w:val="009C1049"/>
    <w:rsid w:val="009C1BAF"/>
    <w:rsid w:val="009C2716"/>
    <w:rsid w:val="009C3B36"/>
    <w:rsid w:val="009C470C"/>
    <w:rsid w:val="009D0599"/>
    <w:rsid w:val="009D107B"/>
    <w:rsid w:val="009D201C"/>
    <w:rsid w:val="009D3D0F"/>
    <w:rsid w:val="009D3F36"/>
    <w:rsid w:val="009D5158"/>
    <w:rsid w:val="009D6DE6"/>
    <w:rsid w:val="009D739D"/>
    <w:rsid w:val="009E150E"/>
    <w:rsid w:val="009E27FD"/>
    <w:rsid w:val="009E2951"/>
    <w:rsid w:val="009E2D4F"/>
    <w:rsid w:val="009E388C"/>
    <w:rsid w:val="009E393B"/>
    <w:rsid w:val="009E4E23"/>
    <w:rsid w:val="009E56E2"/>
    <w:rsid w:val="009F1656"/>
    <w:rsid w:val="009F23A5"/>
    <w:rsid w:val="009F2B4C"/>
    <w:rsid w:val="009F4375"/>
    <w:rsid w:val="009F5CC3"/>
    <w:rsid w:val="009F60A0"/>
    <w:rsid w:val="009F62ED"/>
    <w:rsid w:val="009F6E6E"/>
    <w:rsid w:val="00A008CF"/>
    <w:rsid w:val="00A01560"/>
    <w:rsid w:val="00A02045"/>
    <w:rsid w:val="00A02EE8"/>
    <w:rsid w:val="00A046FB"/>
    <w:rsid w:val="00A05745"/>
    <w:rsid w:val="00A05BBC"/>
    <w:rsid w:val="00A1076A"/>
    <w:rsid w:val="00A12F67"/>
    <w:rsid w:val="00A1468C"/>
    <w:rsid w:val="00A1567B"/>
    <w:rsid w:val="00A169B4"/>
    <w:rsid w:val="00A209EE"/>
    <w:rsid w:val="00A20A62"/>
    <w:rsid w:val="00A2393E"/>
    <w:rsid w:val="00A23A87"/>
    <w:rsid w:val="00A264B1"/>
    <w:rsid w:val="00A3043B"/>
    <w:rsid w:val="00A309CB"/>
    <w:rsid w:val="00A338F4"/>
    <w:rsid w:val="00A33C37"/>
    <w:rsid w:val="00A34137"/>
    <w:rsid w:val="00A3675A"/>
    <w:rsid w:val="00A367A4"/>
    <w:rsid w:val="00A3688D"/>
    <w:rsid w:val="00A37217"/>
    <w:rsid w:val="00A4067A"/>
    <w:rsid w:val="00A407A0"/>
    <w:rsid w:val="00A43FC8"/>
    <w:rsid w:val="00A51941"/>
    <w:rsid w:val="00A5198E"/>
    <w:rsid w:val="00A5379A"/>
    <w:rsid w:val="00A54324"/>
    <w:rsid w:val="00A5499C"/>
    <w:rsid w:val="00A54F2E"/>
    <w:rsid w:val="00A5616B"/>
    <w:rsid w:val="00A5684A"/>
    <w:rsid w:val="00A57E4F"/>
    <w:rsid w:val="00A64164"/>
    <w:rsid w:val="00A64738"/>
    <w:rsid w:val="00A652D6"/>
    <w:rsid w:val="00A704DA"/>
    <w:rsid w:val="00A70D19"/>
    <w:rsid w:val="00A71A60"/>
    <w:rsid w:val="00A72E51"/>
    <w:rsid w:val="00A73B03"/>
    <w:rsid w:val="00A741C8"/>
    <w:rsid w:val="00A75663"/>
    <w:rsid w:val="00A769FA"/>
    <w:rsid w:val="00A76EA4"/>
    <w:rsid w:val="00A81796"/>
    <w:rsid w:val="00A81D43"/>
    <w:rsid w:val="00A82A79"/>
    <w:rsid w:val="00A82F69"/>
    <w:rsid w:val="00A841EF"/>
    <w:rsid w:val="00A87B89"/>
    <w:rsid w:val="00A9062D"/>
    <w:rsid w:val="00A90764"/>
    <w:rsid w:val="00A9321F"/>
    <w:rsid w:val="00A93E78"/>
    <w:rsid w:val="00A9422E"/>
    <w:rsid w:val="00A95107"/>
    <w:rsid w:val="00A95D53"/>
    <w:rsid w:val="00A96D9C"/>
    <w:rsid w:val="00AA1F68"/>
    <w:rsid w:val="00AA4BD4"/>
    <w:rsid w:val="00AA4F13"/>
    <w:rsid w:val="00AB1039"/>
    <w:rsid w:val="00AB1382"/>
    <w:rsid w:val="00AB4703"/>
    <w:rsid w:val="00AB4DBF"/>
    <w:rsid w:val="00AB6915"/>
    <w:rsid w:val="00AB7F67"/>
    <w:rsid w:val="00AC2107"/>
    <w:rsid w:val="00AC2EA2"/>
    <w:rsid w:val="00AC35B8"/>
    <w:rsid w:val="00AC3C2C"/>
    <w:rsid w:val="00AC465F"/>
    <w:rsid w:val="00AC4E86"/>
    <w:rsid w:val="00AC5128"/>
    <w:rsid w:val="00AC5C1C"/>
    <w:rsid w:val="00AC5FC8"/>
    <w:rsid w:val="00AC6056"/>
    <w:rsid w:val="00AC6BFD"/>
    <w:rsid w:val="00AD144B"/>
    <w:rsid w:val="00AD14BC"/>
    <w:rsid w:val="00AD2E41"/>
    <w:rsid w:val="00AD4212"/>
    <w:rsid w:val="00AD427D"/>
    <w:rsid w:val="00AD7C05"/>
    <w:rsid w:val="00AE2299"/>
    <w:rsid w:val="00AE2568"/>
    <w:rsid w:val="00AE2B6A"/>
    <w:rsid w:val="00AE2C8D"/>
    <w:rsid w:val="00AE34F0"/>
    <w:rsid w:val="00AE4480"/>
    <w:rsid w:val="00AE4A6C"/>
    <w:rsid w:val="00AE4C3B"/>
    <w:rsid w:val="00AE4D69"/>
    <w:rsid w:val="00AE65E9"/>
    <w:rsid w:val="00AE74BB"/>
    <w:rsid w:val="00AF09B3"/>
    <w:rsid w:val="00AF1542"/>
    <w:rsid w:val="00AF1B69"/>
    <w:rsid w:val="00AF27B9"/>
    <w:rsid w:val="00AF347A"/>
    <w:rsid w:val="00AF4159"/>
    <w:rsid w:val="00AF5117"/>
    <w:rsid w:val="00AF531B"/>
    <w:rsid w:val="00AF680F"/>
    <w:rsid w:val="00AF6849"/>
    <w:rsid w:val="00B0050C"/>
    <w:rsid w:val="00B007EE"/>
    <w:rsid w:val="00B00C2E"/>
    <w:rsid w:val="00B03EE5"/>
    <w:rsid w:val="00B05D27"/>
    <w:rsid w:val="00B102D0"/>
    <w:rsid w:val="00B112ED"/>
    <w:rsid w:val="00B11B31"/>
    <w:rsid w:val="00B12F65"/>
    <w:rsid w:val="00B16BA0"/>
    <w:rsid w:val="00B21611"/>
    <w:rsid w:val="00B21875"/>
    <w:rsid w:val="00B222AF"/>
    <w:rsid w:val="00B225C0"/>
    <w:rsid w:val="00B22846"/>
    <w:rsid w:val="00B2364D"/>
    <w:rsid w:val="00B242BD"/>
    <w:rsid w:val="00B24E7D"/>
    <w:rsid w:val="00B25F12"/>
    <w:rsid w:val="00B266B4"/>
    <w:rsid w:val="00B26AEA"/>
    <w:rsid w:val="00B26B56"/>
    <w:rsid w:val="00B26D91"/>
    <w:rsid w:val="00B26E4F"/>
    <w:rsid w:val="00B275DB"/>
    <w:rsid w:val="00B27C09"/>
    <w:rsid w:val="00B27E16"/>
    <w:rsid w:val="00B308F6"/>
    <w:rsid w:val="00B30E43"/>
    <w:rsid w:val="00B32FF0"/>
    <w:rsid w:val="00B33A46"/>
    <w:rsid w:val="00B34514"/>
    <w:rsid w:val="00B3568E"/>
    <w:rsid w:val="00B36D85"/>
    <w:rsid w:val="00B36FB9"/>
    <w:rsid w:val="00B376CE"/>
    <w:rsid w:val="00B407EA"/>
    <w:rsid w:val="00B42269"/>
    <w:rsid w:val="00B42C62"/>
    <w:rsid w:val="00B468FF"/>
    <w:rsid w:val="00B47159"/>
    <w:rsid w:val="00B518A8"/>
    <w:rsid w:val="00B5261D"/>
    <w:rsid w:val="00B52FE9"/>
    <w:rsid w:val="00B53166"/>
    <w:rsid w:val="00B54699"/>
    <w:rsid w:val="00B54D66"/>
    <w:rsid w:val="00B54FDB"/>
    <w:rsid w:val="00B55165"/>
    <w:rsid w:val="00B576CD"/>
    <w:rsid w:val="00B577D0"/>
    <w:rsid w:val="00B60A00"/>
    <w:rsid w:val="00B62247"/>
    <w:rsid w:val="00B62468"/>
    <w:rsid w:val="00B62E2C"/>
    <w:rsid w:val="00B636AB"/>
    <w:rsid w:val="00B63A43"/>
    <w:rsid w:val="00B63BED"/>
    <w:rsid w:val="00B63E46"/>
    <w:rsid w:val="00B64678"/>
    <w:rsid w:val="00B648E1"/>
    <w:rsid w:val="00B65CA1"/>
    <w:rsid w:val="00B660A9"/>
    <w:rsid w:val="00B67CD4"/>
    <w:rsid w:val="00B67D9E"/>
    <w:rsid w:val="00B700EB"/>
    <w:rsid w:val="00B715EC"/>
    <w:rsid w:val="00B722CC"/>
    <w:rsid w:val="00B72E1C"/>
    <w:rsid w:val="00B74B03"/>
    <w:rsid w:val="00B7608E"/>
    <w:rsid w:val="00B7615B"/>
    <w:rsid w:val="00B77684"/>
    <w:rsid w:val="00B83388"/>
    <w:rsid w:val="00B83680"/>
    <w:rsid w:val="00B83D5F"/>
    <w:rsid w:val="00B841E6"/>
    <w:rsid w:val="00B857AA"/>
    <w:rsid w:val="00B87ADC"/>
    <w:rsid w:val="00B9067D"/>
    <w:rsid w:val="00B92D71"/>
    <w:rsid w:val="00B92E02"/>
    <w:rsid w:val="00B947CD"/>
    <w:rsid w:val="00B94D9D"/>
    <w:rsid w:val="00B9572C"/>
    <w:rsid w:val="00B95D8E"/>
    <w:rsid w:val="00B96557"/>
    <w:rsid w:val="00B973E5"/>
    <w:rsid w:val="00B9741A"/>
    <w:rsid w:val="00B97EFD"/>
    <w:rsid w:val="00BA0446"/>
    <w:rsid w:val="00BA1592"/>
    <w:rsid w:val="00BA18E5"/>
    <w:rsid w:val="00BA1C2C"/>
    <w:rsid w:val="00BA2BB1"/>
    <w:rsid w:val="00BA631C"/>
    <w:rsid w:val="00BA683B"/>
    <w:rsid w:val="00BA6FBA"/>
    <w:rsid w:val="00BA6FF3"/>
    <w:rsid w:val="00BA761D"/>
    <w:rsid w:val="00BA765F"/>
    <w:rsid w:val="00BB11A6"/>
    <w:rsid w:val="00BB154F"/>
    <w:rsid w:val="00BB17BB"/>
    <w:rsid w:val="00BB1882"/>
    <w:rsid w:val="00BB1DE0"/>
    <w:rsid w:val="00BB4DCE"/>
    <w:rsid w:val="00BB50AC"/>
    <w:rsid w:val="00BB53A0"/>
    <w:rsid w:val="00BB6859"/>
    <w:rsid w:val="00BB6C88"/>
    <w:rsid w:val="00BC0FE5"/>
    <w:rsid w:val="00BC17F3"/>
    <w:rsid w:val="00BC19FA"/>
    <w:rsid w:val="00BC1AB9"/>
    <w:rsid w:val="00BC424D"/>
    <w:rsid w:val="00BC5552"/>
    <w:rsid w:val="00BD2E46"/>
    <w:rsid w:val="00BD364B"/>
    <w:rsid w:val="00BD7943"/>
    <w:rsid w:val="00BE099F"/>
    <w:rsid w:val="00BE1CB4"/>
    <w:rsid w:val="00BE2250"/>
    <w:rsid w:val="00BE25FA"/>
    <w:rsid w:val="00BE4014"/>
    <w:rsid w:val="00BE40D7"/>
    <w:rsid w:val="00BE528F"/>
    <w:rsid w:val="00BE6001"/>
    <w:rsid w:val="00BF0216"/>
    <w:rsid w:val="00BF0B27"/>
    <w:rsid w:val="00BF1F99"/>
    <w:rsid w:val="00BF26C7"/>
    <w:rsid w:val="00BF3036"/>
    <w:rsid w:val="00BF352B"/>
    <w:rsid w:val="00BF3FF6"/>
    <w:rsid w:val="00BF490A"/>
    <w:rsid w:val="00BF5C9B"/>
    <w:rsid w:val="00BF6FD5"/>
    <w:rsid w:val="00BF7E5E"/>
    <w:rsid w:val="00C007DF"/>
    <w:rsid w:val="00C02AFE"/>
    <w:rsid w:val="00C04C65"/>
    <w:rsid w:val="00C05A30"/>
    <w:rsid w:val="00C06F2A"/>
    <w:rsid w:val="00C06F8A"/>
    <w:rsid w:val="00C07944"/>
    <w:rsid w:val="00C11D7A"/>
    <w:rsid w:val="00C1285F"/>
    <w:rsid w:val="00C12C83"/>
    <w:rsid w:val="00C1365F"/>
    <w:rsid w:val="00C1391F"/>
    <w:rsid w:val="00C163CE"/>
    <w:rsid w:val="00C20082"/>
    <w:rsid w:val="00C20C0E"/>
    <w:rsid w:val="00C2294F"/>
    <w:rsid w:val="00C23E3B"/>
    <w:rsid w:val="00C25333"/>
    <w:rsid w:val="00C266A8"/>
    <w:rsid w:val="00C272AF"/>
    <w:rsid w:val="00C27647"/>
    <w:rsid w:val="00C31713"/>
    <w:rsid w:val="00C318AC"/>
    <w:rsid w:val="00C32030"/>
    <w:rsid w:val="00C3598C"/>
    <w:rsid w:val="00C35C05"/>
    <w:rsid w:val="00C37122"/>
    <w:rsid w:val="00C40263"/>
    <w:rsid w:val="00C40536"/>
    <w:rsid w:val="00C40873"/>
    <w:rsid w:val="00C40DE7"/>
    <w:rsid w:val="00C42F63"/>
    <w:rsid w:val="00C4399A"/>
    <w:rsid w:val="00C45267"/>
    <w:rsid w:val="00C467BC"/>
    <w:rsid w:val="00C47724"/>
    <w:rsid w:val="00C47BCB"/>
    <w:rsid w:val="00C47EFF"/>
    <w:rsid w:val="00C50174"/>
    <w:rsid w:val="00C50B3A"/>
    <w:rsid w:val="00C52A69"/>
    <w:rsid w:val="00C535F6"/>
    <w:rsid w:val="00C559F6"/>
    <w:rsid w:val="00C56B4B"/>
    <w:rsid w:val="00C56CBB"/>
    <w:rsid w:val="00C5748E"/>
    <w:rsid w:val="00C57578"/>
    <w:rsid w:val="00C60E17"/>
    <w:rsid w:val="00C60E23"/>
    <w:rsid w:val="00C615C0"/>
    <w:rsid w:val="00C6249D"/>
    <w:rsid w:val="00C64485"/>
    <w:rsid w:val="00C6622D"/>
    <w:rsid w:val="00C671CF"/>
    <w:rsid w:val="00C67D06"/>
    <w:rsid w:val="00C70FCB"/>
    <w:rsid w:val="00C7110B"/>
    <w:rsid w:val="00C71921"/>
    <w:rsid w:val="00C749BF"/>
    <w:rsid w:val="00C74D93"/>
    <w:rsid w:val="00C75243"/>
    <w:rsid w:val="00C75709"/>
    <w:rsid w:val="00C7610C"/>
    <w:rsid w:val="00C76AF2"/>
    <w:rsid w:val="00C80FCA"/>
    <w:rsid w:val="00C827AD"/>
    <w:rsid w:val="00C839D5"/>
    <w:rsid w:val="00C85C33"/>
    <w:rsid w:val="00C901A0"/>
    <w:rsid w:val="00C90A6B"/>
    <w:rsid w:val="00C912C9"/>
    <w:rsid w:val="00C912D4"/>
    <w:rsid w:val="00C95555"/>
    <w:rsid w:val="00C95DF0"/>
    <w:rsid w:val="00C96296"/>
    <w:rsid w:val="00CA0DB8"/>
    <w:rsid w:val="00CA53CE"/>
    <w:rsid w:val="00CA62A7"/>
    <w:rsid w:val="00CA6B4B"/>
    <w:rsid w:val="00CB02EB"/>
    <w:rsid w:val="00CB0D35"/>
    <w:rsid w:val="00CB15D4"/>
    <w:rsid w:val="00CB4E03"/>
    <w:rsid w:val="00CC0802"/>
    <w:rsid w:val="00CC0986"/>
    <w:rsid w:val="00CC2056"/>
    <w:rsid w:val="00CC42AB"/>
    <w:rsid w:val="00CC6E19"/>
    <w:rsid w:val="00CC7091"/>
    <w:rsid w:val="00CD0076"/>
    <w:rsid w:val="00CD1444"/>
    <w:rsid w:val="00CD1C52"/>
    <w:rsid w:val="00CD5015"/>
    <w:rsid w:val="00CD612A"/>
    <w:rsid w:val="00CD711C"/>
    <w:rsid w:val="00CD72AE"/>
    <w:rsid w:val="00CD7A30"/>
    <w:rsid w:val="00CD7D37"/>
    <w:rsid w:val="00CE14D2"/>
    <w:rsid w:val="00CE3118"/>
    <w:rsid w:val="00CE382F"/>
    <w:rsid w:val="00CE5B98"/>
    <w:rsid w:val="00CE5D21"/>
    <w:rsid w:val="00CE6658"/>
    <w:rsid w:val="00CF024E"/>
    <w:rsid w:val="00CF290D"/>
    <w:rsid w:val="00CF521D"/>
    <w:rsid w:val="00CF5A85"/>
    <w:rsid w:val="00CF79B5"/>
    <w:rsid w:val="00D006BF"/>
    <w:rsid w:val="00D0188A"/>
    <w:rsid w:val="00D02B3C"/>
    <w:rsid w:val="00D03A0E"/>
    <w:rsid w:val="00D03EA4"/>
    <w:rsid w:val="00D0497A"/>
    <w:rsid w:val="00D062CF"/>
    <w:rsid w:val="00D06B89"/>
    <w:rsid w:val="00D0711B"/>
    <w:rsid w:val="00D0725B"/>
    <w:rsid w:val="00D07E6B"/>
    <w:rsid w:val="00D07F3D"/>
    <w:rsid w:val="00D11C32"/>
    <w:rsid w:val="00D130DF"/>
    <w:rsid w:val="00D13416"/>
    <w:rsid w:val="00D13AE9"/>
    <w:rsid w:val="00D158A8"/>
    <w:rsid w:val="00D17413"/>
    <w:rsid w:val="00D2057F"/>
    <w:rsid w:val="00D220A7"/>
    <w:rsid w:val="00D2407B"/>
    <w:rsid w:val="00D267DF"/>
    <w:rsid w:val="00D26D4D"/>
    <w:rsid w:val="00D31172"/>
    <w:rsid w:val="00D3134C"/>
    <w:rsid w:val="00D348F1"/>
    <w:rsid w:val="00D35ADA"/>
    <w:rsid w:val="00D3622A"/>
    <w:rsid w:val="00D36456"/>
    <w:rsid w:val="00D370DE"/>
    <w:rsid w:val="00D3791A"/>
    <w:rsid w:val="00D4184D"/>
    <w:rsid w:val="00D50F66"/>
    <w:rsid w:val="00D53D6E"/>
    <w:rsid w:val="00D54AA6"/>
    <w:rsid w:val="00D55D9F"/>
    <w:rsid w:val="00D62073"/>
    <w:rsid w:val="00D64A8F"/>
    <w:rsid w:val="00D6725E"/>
    <w:rsid w:val="00D67417"/>
    <w:rsid w:val="00D67D25"/>
    <w:rsid w:val="00D714B1"/>
    <w:rsid w:val="00D72849"/>
    <w:rsid w:val="00D72ED1"/>
    <w:rsid w:val="00D737B8"/>
    <w:rsid w:val="00D7462A"/>
    <w:rsid w:val="00D74E9C"/>
    <w:rsid w:val="00D7665B"/>
    <w:rsid w:val="00D7688D"/>
    <w:rsid w:val="00D82813"/>
    <w:rsid w:val="00D828AC"/>
    <w:rsid w:val="00D83770"/>
    <w:rsid w:val="00D85786"/>
    <w:rsid w:val="00D858D6"/>
    <w:rsid w:val="00D8658C"/>
    <w:rsid w:val="00D865DF"/>
    <w:rsid w:val="00D96687"/>
    <w:rsid w:val="00DA0354"/>
    <w:rsid w:val="00DA0D0C"/>
    <w:rsid w:val="00DA257A"/>
    <w:rsid w:val="00DA2B6E"/>
    <w:rsid w:val="00DA41C0"/>
    <w:rsid w:val="00DA4777"/>
    <w:rsid w:val="00DA4A35"/>
    <w:rsid w:val="00DA50C5"/>
    <w:rsid w:val="00DA5494"/>
    <w:rsid w:val="00DA6533"/>
    <w:rsid w:val="00DA68F8"/>
    <w:rsid w:val="00DA6953"/>
    <w:rsid w:val="00DB0A66"/>
    <w:rsid w:val="00DB0B26"/>
    <w:rsid w:val="00DB114E"/>
    <w:rsid w:val="00DB2DB6"/>
    <w:rsid w:val="00DB4856"/>
    <w:rsid w:val="00DC14B4"/>
    <w:rsid w:val="00DC270C"/>
    <w:rsid w:val="00DC2A03"/>
    <w:rsid w:val="00DC4F4A"/>
    <w:rsid w:val="00DC58C2"/>
    <w:rsid w:val="00DC6DBE"/>
    <w:rsid w:val="00DC7CD2"/>
    <w:rsid w:val="00DD3C0F"/>
    <w:rsid w:val="00DD4754"/>
    <w:rsid w:val="00DD5E7E"/>
    <w:rsid w:val="00DE05A1"/>
    <w:rsid w:val="00DE30B1"/>
    <w:rsid w:val="00DE376E"/>
    <w:rsid w:val="00DE3A6C"/>
    <w:rsid w:val="00DE45AC"/>
    <w:rsid w:val="00DE70A5"/>
    <w:rsid w:val="00DE730B"/>
    <w:rsid w:val="00DF0457"/>
    <w:rsid w:val="00DF1641"/>
    <w:rsid w:val="00DF1A7A"/>
    <w:rsid w:val="00DF216E"/>
    <w:rsid w:val="00DF2DE6"/>
    <w:rsid w:val="00DF63A0"/>
    <w:rsid w:val="00E01A33"/>
    <w:rsid w:val="00E0629A"/>
    <w:rsid w:val="00E06A9C"/>
    <w:rsid w:val="00E06DB2"/>
    <w:rsid w:val="00E07E04"/>
    <w:rsid w:val="00E10EF7"/>
    <w:rsid w:val="00E11866"/>
    <w:rsid w:val="00E12698"/>
    <w:rsid w:val="00E14A2F"/>
    <w:rsid w:val="00E15E28"/>
    <w:rsid w:val="00E216AB"/>
    <w:rsid w:val="00E2239F"/>
    <w:rsid w:val="00E24516"/>
    <w:rsid w:val="00E247A3"/>
    <w:rsid w:val="00E24BE4"/>
    <w:rsid w:val="00E25AC7"/>
    <w:rsid w:val="00E26DC5"/>
    <w:rsid w:val="00E323F5"/>
    <w:rsid w:val="00E3327E"/>
    <w:rsid w:val="00E338BA"/>
    <w:rsid w:val="00E33999"/>
    <w:rsid w:val="00E34B6F"/>
    <w:rsid w:val="00E3527D"/>
    <w:rsid w:val="00E358A7"/>
    <w:rsid w:val="00E37FCE"/>
    <w:rsid w:val="00E4092E"/>
    <w:rsid w:val="00E420AA"/>
    <w:rsid w:val="00E4576E"/>
    <w:rsid w:val="00E45C95"/>
    <w:rsid w:val="00E45DA2"/>
    <w:rsid w:val="00E50D18"/>
    <w:rsid w:val="00E5140A"/>
    <w:rsid w:val="00E52B83"/>
    <w:rsid w:val="00E543F2"/>
    <w:rsid w:val="00E54FFC"/>
    <w:rsid w:val="00E562CD"/>
    <w:rsid w:val="00E56863"/>
    <w:rsid w:val="00E6745F"/>
    <w:rsid w:val="00E700E1"/>
    <w:rsid w:val="00E71B3B"/>
    <w:rsid w:val="00E74F45"/>
    <w:rsid w:val="00E800DF"/>
    <w:rsid w:val="00E81374"/>
    <w:rsid w:val="00E82479"/>
    <w:rsid w:val="00E83001"/>
    <w:rsid w:val="00E86008"/>
    <w:rsid w:val="00E866C5"/>
    <w:rsid w:val="00E90430"/>
    <w:rsid w:val="00E905AD"/>
    <w:rsid w:val="00E905ED"/>
    <w:rsid w:val="00E93148"/>
    <w:rsid w:val="00E963E6"/>
    <w:rsid w:val="00E9732F"/>
    <w:rsid w:val="00E9769D"/>
    <w:rsid w:val="00E979B4"/>
    <w:rsid w:val="00E97AED"/>
    <w:rsid w:val="00EA07EE"/>
    <w:rsid w:val="00EA0824"/>
    <w:rsid w:val="00EA167A"/>
    <w:rsid w:val="00EA1B06"/>
    <w:rsid w:val="00EA58EC"/>
    <w:rsid w:val="00EA6A87"/>
    <w:rsid w:val="00EA6B73"/>
    <w:rsid w:val="00EB15AE"/>
    <w:rsid w:val="00EB66B1"/>
    <w:rsid w:val="00EB7900"/>
    <w:rsid w:val="00EC1735"/>
    <w:rsid w:val="00EC2297"/>
    <w:rsid w:val="00EC3A14"/>
    <w:rsid w:val="00EC573F"/>
    <w:rsid w:val="00EC5F81"/>
    <w:rsid w:val="00EC6A18"/>
    <w:rsid w:val="00ED060B"/>
    <w:rsid w:val="00ED0807"/>
    <w:rsid w:val="00ED39AB"/>
    <w:rsid w:val="00ED4504"/>
    <w:rsid w:val="00ED78DB"/>
    <w:rsid w:val="00ED7FCA"/>
    <w:rsid w:val="00EE0052"/>
    <w:rsid w:val="00EE286B"/>
    <w:rsid w:val="00EE37EF"/>
    <w:rsid w:val="00EE42F5"/>
    <w:rsid w:val="00EE4CBE"/>
    <w:rsid w:val="00EE5162"/>
    <w:rsid w:val="00EE6722"/>
    <w:rsid w:val="00EE72A1"/>
    <w:rsid w:val="00EF0AEC"/>
    <w:rsid w:val="00EF23A6"/>
    <w:rsid w:val="00EF29D9"/>
    <w:rsid w:val="00EF2D39"/>
    <w:rsid w:val="00EF5761"/>
    <w:rsid w:val="00EF6E06"/>
    <w:rsid w:val="00EF7D93"/>
    <w:rsid w:val="00EF7E63"/>
    <w:rsid w:val="00F00213"/>
    <w:rsid w:val="00F00382"/>
    <w:rsid w:val="00F00BAD"/>
    <w:rsid w:val="00F01DFD"/>
    <w:rsid w:val="00F02874"/>
    <w:rsid w:val="00F02885"/>
    <w:rsid w:val="00F03726"/>
    <w:rsid w:val="00F0564A"/>
    <w:rsid w:val="00F05811"/>
    <w:rsid w:val="00F05AC4"/>
    <w:rsid w:val="00F0669D"/>
    <w:rsid w:val="00F06AEB"/>
    <w:rsid w:val="00F10AE2"/>
    <w:rsid w:val="00F11193"/>
    <w:rsid w:val="00F11FCD"/>
    <w:rsid w:val="00F1225E"/>
    <w:rsid w:val="00F127C4"/>
    <w:rsid w:val="00F136A3"/>
    <w:rsid w:val="00F161BA"/>
    <w:rsid w:val="00F16718"/>
    <w:rsid w:val="00F17E63"/>
    <w:rsid w:val="00F233B1"/>
    <w:rsid w:val="00F262CB"/>
    <w:rsid w:val="00F3042F"/>
    <w:rsid w:val="00F32909"/>
    <w:rsid w:val="00F33F2C"/>
    <w:rsid w:val="00F3690F"/>
    <w:rsid w:val="00F37BAD"/>
    <w:rsid w:val="00F41393"/>
    <w:rsid w:val="00F42828"/>
    <w:rsid w:val="00F42A9A"/>
    <w:rsid w:val="00F43803"/>
    <w:rsid w:val="00F46CF5"/>
    <w:rsid w:val="00F47D69"/>
    <w:rsid w:val="00F51C21"/>
    <w:rsid w:val="00F53905"/>
    <w:rsid w:val="00F540C9"/>
    <w:rsid w:val="00F566BF"/>
    <w:rsid w:val="00F5687C"/>
    <w:rsid w:val="00F576F6"/>
    <w:rsid w:val="00F57F2D"/>
    <w:rsid w:val="00F60163"/>
    <w:rsid w:val="00F603A8"/>
    <w:rsid w:val="00F6170D"/>
    <w:rsid w:val="00F61F8A"/>
    <w:rsid w:val="00F65080"/>
    <w:rsid w:val="00F677CE"/>
    <w:rsid w:val="00F71FFF"/>
    <w:rsid w:val="00F72543"/>
    <w:rsid w:val="00F72D1D"/>
    <w:rsid w:val="00F747AF"/>
    <w:rsid w:val="00F75A87"/>
    <w:rsid w:val="00F763A4"/>
    <w:rsid w:val="00F76EF2"/>
    <w:rsid w:val="00F7746B"/>
    <w:rsid w:val="00F778CE"/>
    <w:rsid w:val="00F81247"/>
    <w:rsid w:val="00F85025"/>
    <w:rsid w:val="00F8507F"/>
    <w:rsid w:val="00F8643A"/>
    <w:rsid w:val="00F86758"/>
    <w:rsid w:val="00F91689"/>
    <w:rsid w:val="00FA044B"/>
    <w:rsid w:val="00FA0B74"/>
    <w:rsid w:val="00FA1783"/>
    <w:rsid w:val="00FA245E"/>
    <w:rsid w:val="00FA2462"/>
    <w:rsid w:val="00FA3B32"/>
    <w:rsid w:val="00FA5D7F"/>
    <w:rsid w:val="00FA6780"/>
    <w:rsid w:val="00FA79C9"/>
    <w:rsid w:val="00FB10E6"/>
    <w:rsid w:val="00FB1271"/>
    <w:rsid w:val="00FB23A8"/>
    <w:rsid w:val="00FB3FFC"/>
    <w:rsid w:val="00FB58A9"/>
    <w:rsid w:val="00FC005D"/>
    <w:rsid w:val="00FC13D8"/>
    <w:rsid w:val="00FC26AB"/>
    <w:rsid w:val="00FC2A89"/>
    <w:rsid w:val="00FC3074"/>
    <w:rsid w:val="00FD2797"/>
    <w:rsid w:val="00FE0A2D"/>
    <w:rsid w:val="00FE35A4"/>
    <w:rsid w:val="00FE37CD"/>
    <w:rsid w:val="00FE5532"/>
    <w:rsid w:val="00FE67FB"/>
    <w:rsid w:val="00FF0F9E"/>
    <w:rsid w:val="00FF4FC1"/>
    <w:rsid w:val="00FF6028"/>
    <w:rsid w:val="00FF6232"/>
    <w:rsid w:val="00FF6713"/>
    <w:rsid w:val="00FF706D"/>
    <w:rsid w:val="00FF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4C5162"/>
  <w15:docId w15:val="{231A1584-156D-47B3-B53B-F7C74D06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DEE"/>
    <w:rPr>
      <w:sz w:val="24"/>
      <w:szCs w:val="24"/>
    </w:rPr>
  </w:style>
  <w:style w:type="paragraph" w:styleId="1">
    <w:name w:val="heading 1"/>
    <w:aliases w:val=" Знак6"/>
    <w:basedOn w:val="a"/>
    <w:next w:val="a"/>
    <w:link w:val="10"/>
    <w:qFormat/>
    <w:rsid w:val="00AD427D"/>
    <w:pPr>
      <w:keepNext/>
      <w:widowControl w:val="0"/>
      <w:autoSpaceDE w:val="0"/>
      <w:autoSpaceDN w:val="0"/>
      <w:adjustRightInd w:val="0"/>
      <w:spacing w:before="240" w:after="60"/>
      <w:ind w:firstLine="709"/>
      <w:jc w:val="both"/>
      <w:outlineLvl w:val="0"/>
    </w:pPr>
    <w:rPr>
      <w:rFonts w:ascii="Arial" w:hAnsi="Arial" w:cs="Arial"/>
      <w:b/>
      <w:bCs/>
      <w:kern w:val="32"/>
      <w:sz w:val="32"/>
      <w:szCs w:val="32"/>
    </w:rPr>
  </w:style>
  <w:style w:type="paragraph" w:styleId="2">
    <w:name w:val="heading 2"/>
    <w:basedOn w:val="a"/>
    <w:next w:val="a"/>
    <w:link w:val="20"/>
    <w:qFormat/>
    <w:rsid w:val="00AD427D"/>
    <w:pPr>
      <w:keepNext/>
      <w:widowControl w:val="0"/>
      <w:autoSpaceDE w:val="0"/>
      <w:autoSpaceDN w:val="0"/>
      <w:adjustRightInd w:val="0"/>
      <w:spacing w:before="240" w:after="60"/>
      <w:ind w:firstLine="709"/>
      <w:jc w:val="both"/>
      <w:outlineLvl w:val="1"/>
    </w:pPr>
    <w:rPr>
      <w:rFonts w:ascii="Arial" w:hAnsi="Arial" w:cs="Arial"/>
      <w:b/>
      <w:bCs/>
      <w:i/>
      <w:iCs/>
      <w:sz w:val="28"/>
      <w:szCs w:val="28"/>
    </w:rPr>
  </w:style>
  <w:style w:type="paragraph" w:styleId="3">
    <w:name w:val="heading 3"/>
    <w:basedOn w:val="a"/>
    <w:next w:val="a"/>
    <w:link w:val="30"/>
    <w:qFormat/>
    <w:rsid w:val="003703BC"/>
    <w:pPr>
      <w:keepNext/>
      <w:spacing w:before="240" w:after="60"/>
      <w:outlineLvl w:val="2"/>
    </w:pPr>
    <w:rPr>
      <w:rFonts w:ascii="Calibri Light" w:hAnsi="Calibri Light"/>
      <w:b/>
      <w:bCs/>
      <w:sz w:val="26"/>
      <w:szCs w:val="26"/>
    </w:rPr>
  </w:style>
  <w:style w:type="paragraph" w:styleId="8">
    <w:name w:val="heading 8"/>
    <w:aliases w:val=" Знак5,Знак5"/>
    <w:basedOn w:val="a"/>
    <w:next w:val="a"/>
    <w:link w:val="80"/>
    <w:qFormat/>
    <w:rsid w:val="00AD427D"/>
    <w:pPr>
      <w:suppressAutoHyphens/>
      <w:spacing w:before="240" w:after="60"/>
      <w:outlineLvl w:val="7"/>
    </w:pPr>
    <w:rPr>
      <w:rFonts w:ascii="Calibri" w:hAnsi="Calibri"/>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6 Знак"/>
    <w:link w:val="1"/>
    <w:rsid w:val="00AD427D"/>
    <w:rPr>
      <w:rFonts w:ascii="Arial" w:hAnsi="Arial" w:cs="Arial"/>
      <w:b/>
      <w:bCs/>
      <w:kern w:val="32"/>
      <w:sz w:val="32"/>
      <w:szCs w:val="32"/>
      <w:lang w:val="ru-RU" w:eastAsia="ru-RU" w:bidi="ar-SA"/>
    </w:rPr>
  </w:style>
  <w:style w:type="character" w:customStyle="1" w:styleId="20">
    <w:name w:val="Заголовок 2 Знак"/>
    <w:link w:val="2"/>
    <w:rsid w:val="00AD427D"/>
    <w:rPr>
      <w:rFonts w:ascii="Arial" w:hAnsi="Arial" w:cs="Arial"/>
      <w:b/>
      <w:bCs/>
      <w:i/>
      <w:iCs/>
      <w:sz w:val="28"/>
      <w:szCs w:val="28"/>
      <w:lang w:val="ru-RU" w:eastAsia="ru-RU" w:bidi="ar-SA"/>
    </w:rPr>
  </w:style>
  <w:style w:type="character" w:customStyle="1" w:styleId="80">
    <w:name w:val="Заголовок 8 Знак"/>
    <w:aliases w:val=" Знак5 Знак,Знак5 Знак"/>
    <w:link w:val="8"/>
    <w:rsid w:val="00AD427D"/>
    <w:rPr>
      <w:rFonts w:ascii="Calibri" w:hAnsi="Calibri"/>
      <w:i/>
      <w:iCs/>
      <w:sz w:val="24"/>
      <w:szCs w:val="24"/>
      <w:lang w:val="ru-RU" w:eastAsia="ar-SA" w:bidi="ar-SA"/>
    </w:rPr>
  </w:style>
  <w:style w:type="paragraph" w:styleId="a3">
    <w:name w:val="header"/>
    <w:basedOn w:val="a"/>
    <w:link w:val="a4"/>
    <w:uiPriority w:val="99"/>
    <w:rsid w:val="00FD2797"/>
    <w:pPr>
      <w:tabs>
        <w:tab w:val="center" w:pos="4677"/>
        <w:tab w:val="right" w:pos="9355"/>
      </w:tabs>
    </w:pPr>
  </w:style>
  <w:style w:type="character" w:customStyle="1" w:styleId="a4">
    <w:name w:val="Верхний колонтитул Знак"/>
    <w:link w:val="a3"/>
    <w:uiPriority w:val="99"/>
    <w:rsid w:val="00FD2797"/>
    <w:rPr>
      <w:sz w:val="24"/>
      <w:szCs w:val="24"/>
      <w:lang w:val="ru-RU" w:eastAsia="ru-RU" w:bidi="ar-SA"/>
    </w:rPr>
  </w:style>
  <w:style w:type="character" w:styleId="a5">
    <w:name w:val="page number"/>
    <w:basedOn w:val="a0"/>
    <w:rsid w:val="00FD2797"/>
  </w:style>
  <w:style w:type="paragraph" w:styleId="a6">
    <w:name w:val="footer"/>
    <w:basedOn w:val="a"/>
    <w:link w:val="a7"/>
    <w:rsid w:val="004F7FB2"/>
    <w:pPr>
      <w:tabs>
        <w:tab w:val="center" w:pos="4677"/>
        <w:tab w:val="right" w:pos="9355"/>
      </w:tabs>
    </w:pPr>
  </w:style>
  <w:style w:type="table" w:styleId="a8">
    <w:name w:val="Table Grid"/>
    <w:basedOn w:val="a1"/>
    <w:rsid w:val="00AD427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D427D"/>
    <w:pPr>
      <w:autoSpaceDE w:val="0"/>
      <w:autoSpaceDN w:val="0"/>
      <w:adjustRightInd w:val="0"/>
    </w:pPr>
    <w:rPr>
      <w:b/>
      <w:bCs/>
      <w:sz w:val="26"/>
      <w:szCs w:val="26"/>
      <w:lang w:eastAsia="en-US"/>
    </w:rPr>
  </w:style>
  <w:style w:type="paragraph" w:customStyle="1" w:styleId="ConsPlusNonformat">
    <w:name w:val="ConsPlusNonformat"/>
    <w:rsid w:val="00AD427D"/>
    <w:pPr>
      <w:autoSpaceDE w:val="0"/>
      <w:autoSpaceDN w:val="0"/>
      <w:adjustRightInd w:val="0"/>
    </w:pPr>
    <w:rPr>
      <w:rFonts w:ascii="Courier New" w:hAnsi="Courier New" w:cs="Courier New"/>
    </w:rPr>
  </w:style>
  <w:style w:type="paragraph" w:customStyle="1" w:styleId="ConsPlusNormal">
    <w:name w:val="ConsPlusNormal"/>
    <w:rsid w:val="00AD427D"/>
    <w:pPr>
      <w:widowControl w:val="0"/>
      <w:autoSpaceDE w:val="0"/>
      <w:autoSpaceDN w:val="0"/>
      <w:adjustRightInd w:val="0"/>
    </w:pPr>
    <w:rPr>
      <w:rFonts w:ascii="Arial" w:hAnsi="Arial" w:cs="Arial"/>
    </w:rPr>
  </w:style>
  <w:style w:type="paragraph" w:customStyle="1" w:styleId="ConsPlusCell">
    <w:name w:val="ConsPlusCell"/>
    <w:rsid w:val="00AD427D"/>
    <w:pPr>
      <w:widowControl w:val="0"/>
      <w:autoSpaceDE w:val="0"/>
      <w:autoSpaceDN w:val="0"/>
      <w:adjustRightInd w:val="0"/>
    </w:pPr>
    <w:rPr>
      <w:rFonts w:ascii="Arial" w:hAnsi="Arial" w:cs="Arial"/>
    </w:rPr>
  </w:style>
  <w:style w:type="paragraph" w:styleId="a9">
    <w:name w:val="Balloon Text"/>
    <w:basedOn w:val="a"/>
    <w:link w:val="aa"/>
    <w:semiHidden/>
    <w:rsid w:val="00AD427D"/>
    <w:pPr>
      <w:widowControl w:val="0"/>
      <w:autoSpaceDE w:val="0"/>
      <w:autoSpaceDN w:val="0"/>
      <w:adjustRightInd w:val="0"/>
      <w:ind w:firstLine="709"/>
      <w:jc w:val="both"/>
    </w:pPr>
    <w:rPr>
      <w:rFonts w:ascii="Tahoma" w:hAnsi="Tahoma" w:cs="Tahoma"/>
      <w:sz w:val="16"/>
      <w:szCs w:val="16"/>
    </w:rPr>
  </w:style>
  <w:style w:type="character" w:customStyle="1" w:styleId="aa">
    <w:name w:val="Текст выноски Знак"/>
    <w:link w:val="a9"/>
    <w:locked/>
    <w:rsid w:val="00AD427D"/>
    <w:rPr>
      <w:rFonts w:ascii="Tahoma" w:hAnsi="Tahoma" w:cs="Tahoma"/>
      <w:sz w:val="16"/>
      <w:szCs w:val="16"/>
      <w:lang w:val="ru-RU" w:eastAsia="ru-RU" w:bidi="ar-SA"/>
    </w:rPr>
  </w:style>
  <w:style w:type="paragraph" w:customStyle="1" w:styleId="7">
    <w:name w:val="Знак7"/>
    <w:basedOn w:val="a"/>
    <w:rsid w:val="00AD427D"/>
    <w:pPr>
      <w:widowControl w:val="0"/>
      <w:adjustRightInd w:val="0"/>
      <w:spacing w:after="160" w:line="240" w:lineRule="exact"/>
      <w:jc w:val="right"/>
    </w:pPr>
    <w:rPr>
      <w:sz w:val="20"/>
      <w:szCs w:val="20"/>
      <w:lang w:val="en-GB" w:eastAsia="en-US"/>
    </w:rPr>
  </w:style>
  <w:style w:type="paragraph" w:styleId="ab">
    <w:name w:val="Body Text"/>
    <w:basedOn w:val="a"/>
    <w:link w:val="ac"/>
    <w:rsid w:val="00AD427D"/>
    <w:pPr>
      <w:spacing w:after="120" w:line="276" w:lineRule="auto"/>
    </w:pPr>
    <w:rPr>
      <w:rFonts w:ascii="Calibri" w:eastAsia="Calibri" w:hAnsi="Calibri"/>
      <w:sz w:val="22"/>
      <w:szCs w:val="22"/>
      <w:lang w:eastAsia="en-US"/>
    </w:rPr>
  </w:style>
  <w:style w:type="paragraph" w:customStyle="1" w:styleId="21">
    <w:name w:val="Знак2"/>
    <w:basedOn w:val="a"/>
    <w:rsid w:val="00AD427D"/>
    <w:pPr>
      <w:widowControl w:val="0"/>
      <w:adjustRightInd w:val="0"/>
      <w:spacing w:after="160" w:line="240" w:lineRule="exact"/>
      <w:jc w:val="right"/>
    </w:pPr>
    <w:rPr>
      <w:sz w:val="20"/>
      <w:szCs w:val="20"/>
      <w:lang w:val="en-GB" w:eastAsia="en-US"/>
    </w:rPr>
  </w:style>
  <w:style w:type="paragraph" w:customStyle="1" w:styleId="16">
    <w:name w:val="Знак Знак16"/>
    <w:basedOn w:val="a"/>
    <w:rsid w:val="00AD427D"/>
    <w:pPr>
      <w:widowControl w:val="0"/>
      <w:adjustRightInd w:val="0"/>
      <w:spacing w:after="160" w:line="240" w:lineRule="exact"/>
      <w:jc w:val="right"/>
    </w:pPr>
    <w:rPr>
      <w:sz w:val="20"/>
      <w:szCs w:val="20"/>
      <w:lang w:val="en-GB" w:eastAsia="en-US"/>
    </w:rPr>
  </w:style>
  <w:style w:type="paragraph" w:styleId="HTML">
    <w:name w:val="HTML Preformatted"/>
    <w:aliases w:val=" Знак"/>
    <w:basedOn w:val="a"/>
    <w:link w:val="HTML0"/>
    <w:rsid w:val="00AD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 Знак Знак"/>
    <w:link w:val="HTML"/>
    <w:rsid w:val="00AD427D"/>
    <w:rPr>
      <w:rFonts w:ascii="Courier New" w:hAnsi="Courier New" w:cs="Courier New"/>
      <w:lang w:val="ru-RU" w:eastAsia="ru-RU" w:bidi="ar-SA"/>
    </w:rPr>
  </w:style>
  <w:style w:type="paragraph" w:styleId="ad">
    <w:name w:val="Title"/>
    <w:basedOn w:val="a"/>
    <w:link w:val="ae"/>
    <w:qFormat/>
    <w:rsid w:val="00AD427D"/>
    <w:pPr>
      <w:jc w:val="center"/>
    </w:pPr>
    <w:rPr>
      <w:b/>
      <w:bCs/>
    </w:rPr>
  </w:style>
  <w:style w:type="character" w:customStyle="1" w:styleId="ae">
    <w:name w:val="Заголовок Знак"/>
    <w:link w:val="ad"/>
    <w:rsid w:val="00AD427D"/>
    <w:rPr>
      <w:b/>
      <w:bCs/>
      <w:sz w:val="24"/>
      <w:szCs w:val="24"/>
      <w:lang w:val="ru-RU" w:eastAsia="ru-RU" w:bidi="ar-SA"/>
    </w:rPr>
  </w:style>
  <w:style w:type="character" w:styleId="af">
    <w:name w:val="Hyperlink"/>
    <w:rsid w:val="00AD427D"/>
    <w:rPr>
      <w:color w:val="0000FF"/>
      <w:u w:val="single"/>
    </w:rPr>
  </w:style>
  <w:style w:type="paragraph" w:customStyle="1" w:styleId="31">
    <w:name w:val="Стиль3"/>
    <w:basedOn w:val="22"/>
    <w:rsid w:val="00AD427D"/>
    <w:pPr>
      <w:tabs>
        <w:tab w:val="num" w:pos="3827"/>
      </w:tabs>
      <w:autoSpaceDE/>
      <w:autoSpaceDN/>
      <w:spacing w:after="0" w:line="240" w:lineRule="auto"/>
      <w:ind w:left="3600" w:firstLine="0"/>
      <w:textAlignment w:val="baseline"/>
    </w:pPr>
    <w:rPr>
      <w:sz w:val="24"/>
    </w:rPr>
  </w:style>
  <w:style w:type="paragraph" w:styleId="22">
    <w:name w:val="Body Text Indent 2"/>
    <w:basedOn w:val="a"/>
    <w:link w:val="23"/>
    <w:rsid w:val="00AD427D"/>
    <w:pPr>
      <w:widowControl w:val="0"/>
      <w:autoSpaceDE w:val="0"/>
      <w:autoSpaceDN w:val="0"/>
      <w:adjustRightInd w:val="0"/>
      <w:spacing w:after="120" w:line="480" w:lineRule="auto"/>
      <w:ind w:left="283" w:firstLine="709"/>
      <w:jc w:val="both"/>
    </w:pPr>
    <w:rPr>
      <w:sz w:val="26"/>
      <w:szCs w:val="20"/>
    </w:rPr>
  </w:style>
  <w:style w:type="character" w:customStyle="1" w:styleId="23">
    <w:name w:val="Основной текст с отступом 2 Знак"/>
    <w:link w:val="22"/>
    <w:rsid w:val="00AD427D"/>
    <w:rPr>
      <w:sz w:val="26"/>
      <w:lang w:val="ru-RU" w:eastAsia="ru-RU" w:bidi="ar-SA"/>
    </w:rPr>
  </w:style>
  <w:style w:type="paragraph" w:customStyle="1" w:styleId="32">
    <w:name w:val="Обычный (веб)3"/>
    <w:basedOn w:val="a"/>
    <w:rsid w:val="00AD427D"/>
    <w:pPr>
      <w:spacing w:before="240" w:after="120"/>
      <w:ind w:left="525" w:right="525"/>
    </w:pPr>
  </w:style>
  <w:style w:type="paragraph" w:styleId="24">
    <w:name w:val="Body Text 2"/>
    <w:basedOn w:val="a"/>
    <w:link w:val="25"/>
    <w:rsid w:val="00AD427D"/>
    <w:pPr>
      <w:widowControl w:val="0"/>
      <w:autoSpaceDE w:val="0"/>
      <w:autoSpaceDN w:val="0"/>
      <w:adjustRightInd w:val="0"/>
      <w:spacing w:after="120" w:line="480" w:lineRule="auto"/>
      <w:ind w:firstLine="709"/>
      <w:jc w:val="both"/>
    </w:pPr>
    <w:rPr>
      <w:sz w:val="26"/>
      <w:szCs w:val="20"/>
    </w:rPr>
  </w:style>
  <w:style w:type="character" w:customStyle="1" w:styleId="25">
    <w:name w:val="Основной текст 2 Знак"/>
    <w:link w:val="24"/>
    <w:rsid w:val="00AD427D"/>
    <w:rPr>
      <w:sz w:val="26"/>
      <w:lang w:val="ru-RU" w:eastAsia="ru-RU" w:bidi="ar-SA"/>
    </w:rPr>
  </w:style>
  <w:style w:type="paragraph" w:customStyle="1" w:styleId="af0">
    <w:name w:val="Знак"/>
    <w:basedOn w:val="a"/>
    <w:rsid w:val="00AD427D"/>
    <w:pPr>
      <w:spacing w:before="100" w:beforeAutospacing="1" w:after="100" w:afterAutospacing="1"/>
    </w:pPr>
    <w:rPr>
      <w:rFonts w:ascii="Tahoma" w:eastAsia="SimSun" w:hAnsi="Tahoma"/>
      <w:sz w:val="20"/>
      <w:szCs w:val="20"/>
      <w:lang w:val="en-US" w:eastAsia="en-US"/>
    </w:rPr>
  </w:style>
  <w:style w:type="paragraph" w:customStyle="1" w:styleId="timesnewroman">
    <w:name w:val="timesnewroman"/>
    <w:basedOn w:val="ab"/>
    <w:rsid w:val="00AD427D"/>
    <w:pPr>
      <w:spacing w:after="0" w:line="240" w:lineRule="auto"/>
      <w:ind w:firstLine="708"/>
      <w:jc w:val="both"/>
    </w:pPr>
    <w:rPr>
      <w:rFonts w:ascii="Times New Roman" w:eastAsia="Times New Roman" w:hAnsi="Times New Roman"/>
      <w:sz w:val="24"/>
      <w:szCs w:val="20"/>
      <w:lang w:eastAsia="ru-RU"/>
    </w:rPr>
  </w:style>
  <w:style w:type="paragraph" w:customStyle="1" w:styleId="af1">
    <w:name w:val="Знак Знак Знак"/>
    <w:basedOn w:val="a"/>
    <w:rsid w:val="00AD427D"/>
    <w:pPr>
      <w:spacing w:after="160" w:line="240" w:lineRule="exact"/>
    </w:pPr>
    <w:rPr>
      <w:rFonts w:ascii="Verdana" w:hAnsi="Verdana"/>
      <w:sz w:val="20"/>
      <w:szCs w:val="20"/>
      <w:lang w:val="en-US" w:eastAsia="en-US"/>
    </w:rPr>
  </w:style>
  <w:style w:type="paragraph" w:styleId="af2">
    <w:name w:val="Body Text Indent"/>
    <w:basedOn w:val="a"/>
    <w:link w:val="af3"/>
    <w:unhideWhenUsed/>
    <w:rsid w:val="00AD427D"/>
    <w:pPr>
      <w:spacing w:after="120"/>
      <w:ind w:left="283"/>
    </w:pPr>
    <w:rPr>
      <w:rFonts w:eastAsia="MS Mincho"/>
    </w:rPr>
  </w:style>
  <w:style w:type="paragraph" w:styleId="af4">
    <w:name w:val="Normal (Web)"/>
    <w:basedOn w:val="a"/>
    <w:rsid w:val="00AD427D"/>
    <w:pPr>
      <w:spacing w:before="100" w:beforeAutospacing="1" w:after="100" w:afterAutospacing="1"/>
    </w:pPr>
  </w:style>
  <w:style w:type="paragraph" w:customStyle="1" w:styleId="af5">
    <w:name w:val="Íîðìàëüíûé"/>
    <w:rsid w:val="00AD427D"/>
    <w:pPr>
      <w:widowControl w:val="0"/>
      <w:suppressAutoHyphens/>
      <w:autoSpaceDE w:val="0"/>
    </w:pPr>
    <w:rPr>
      <w:color w:val="000000"/>
      <w:szCs w:val="24"/>
      <w:lang w:eastAsia="en-US" w:bidi="en-US"/>
    </w:rPr>
  </w:style>
  <w:style w:type="paragraph" w:customStyle="1" w:styleId="auto">
    <w:name w:val="auto"/>
    <w:basedOn w:val="a"/>
    <w:rsid w:val="00AD427D"/>
  </w:style>
  <w:style w:type="paragraph" w:customStyle="1" w:styleId="11">
    <w:name w:val="Знак Знак Знак1"/>
    <w:basedOn w:val="a"/>
    <w:rsid w:val="00AD427D"/>
    <w:pPr>
      <w:spacing w:after="160" w:line="240" w:lineRule="exact"/>
    </w:pPr>
    <w:rPr>
      <w:rFonts w:ascii="Verdana" w:hAnsi="Verdana"/>
      <w:sz w:val="20"/>
      <w:szCs w:val="20"/>
      <w:lang w:val="en-US" w:eastAsia="en-US"/>
    </w:rPr>
  </w:style>
  <w:style w:type="paragraph" w:customStyle="1" w:styleId="ConsNonformat">
    <w:name w:val="ConsNonformat"/>
    <w:rsid w:val="00AD427D"/>
    <w:pPr>
      <w:widowControl w:val="0"/>
      <w:autoSpaceDE w:val="0"/>
      <w:autoSpaceDN w:val="0"/>
      <w:adjustRightInd w:val="0"/>
    </w:pPr>
    <w:rPr>
      <w:rFonts w:ascii="Courier New" w:hAnsi="Courier New" w:cs="Courier New"/>
    </w:rPr>
  </w:style>
  <w:style w:type="paragraph" w:customStyle="1" w:styleId="ConsCell">
    <w:name w:val="ConsCell"/>
    <w:rsid w:val="00AD427D"/>
    <w:pPr>
      <w:widowControl w:val="0"/>
      <w:autoSpaceDE w:val="0"/>
      <w:autoSpaceDN w:val="0"/>
      <w:adjustRightInd w:val="0"/>
    </w:pPr>
    <w:rPr>
      <w:rFonts w:ascii="Arial" w:hAnsi="Arial"/>
    </w:rPr>
  </w:style>
  <w:style w:type="paragraph" w:styleId="12">
    <w:name w:val="toc 1"/>
    <w:basedOn w:val="a"/>
    <w:next w:val="a"/>
    <w:autoRedefine/>
    <w:rsid w:val="00AD427D"/>
    <w:pPr>
      <w:tabs>
        <w:tab w:val="right" w:leader="dot" w:pos="9627"/>
      </w:tabs>
      <w:suppressAutoHyphens/>
      <w:spacing w:line="360" w:lineRule="auto"/>
      <w:ind w:right="-365"/>
    </w:pPr>
    <w:rPr>
      <w:lang w:eastAsia="ar-SA"/>
    </w:rPr>
  </w:style>
  <w:style w:type="character" w:styleId="af6">
    <w:name w:val="FollowedHyperlink"/>
    <w:rsid w:val="00AD427D"/>
    <w:rPr>
      <w:color w:val="800080"/>
      <w:u w:val="single"/>
    </w:rPr>
  </w:style>
  <w:style w:type="character" w:styleId="af7">
    <w:name w:val="footnote reference"/>
    <w:rsid w:val="00AD427D"/>
    <w:rPr>
      <w:vertAlign w:val="superscript"/>
    </w:rPr>
  </w:style>
  <w:style w:type="paragraph" w:styleId="af8">
    <w:name w:val="footnote text"/>
    <w:basedOn w:val="a"/>
    <w:link w:val="af9"/>
    <w:rsid w:val="00AD427D"/>
    <w:rPr>
      <w:sz w:val="20"/>
      <w:szCs w:val="20"/>
    </w:rPr>
  </w:style>
  <w:style w:type="character" w:customStyle="1" w:styleId="af9">
    <w:name w:val="Текст сноски Знак"/>
    <w:link w:val="af8"/>
    <w:rsid w:val="00AD427D"/>
    <w:rPr>
      <w:lang w:val="ru-RU" w:eastAsia="ru-RU" w:bidi="ar-SA"/>
    </w:rPr>
  </w:style>
  <w:style w:type="character" w:customStyle="1" w:styleId="5">
    <w:name w:val="Знак5 Знак Знак"/>
    <w:semiHidden/>
    <w:locked/>
    <w:rsid w:val="007E0979"/>
    <w:rPr>
      <w:rFonts w:ascii="Calibri" w:hAnsi="Calibri"/>
      <w:i/>
      <w:iCs/>
      <w:sz w:val="24"/>
      <w:szCs w:val="24"/>
      <w:lang w:val="ru-RU" w:eastAsia="ar-SA" w:bidi="ar-SA"/>
    </w:rPr>
  </w:style>
  <w:style w:type="character" w:customStyle="1" w:styleId="51">
    <w:name w:val="Знак5 Знак1"/>
    <w:aliases w:val="Знак5 Знак Знак2"/>
    <w:semiHidden/>
    <w:rsid w:val="00CD612A"/>
    <w:rPr>
      <w:rFonts w:ascii="Calibri" w:hAnsi="Calibri"/>
      <w:i/>
      <w:iCs/>
      <w:sz w:val="24"/>
      <w:szCs w:val="24"/>
      <w:lang w:val="ru-RU" w:eastAsia="ar-SA" w:bidi="ar-SA"/>
    </w:rPr>
  </w:style>
  <w:style w:type="character" w:customStyle="1" w:styleId="510">
    <w:name w:val="Знак5 Знак Знак1"/>
    <w:semiHidden/>
    <w:rsid w:val="000452DA"/>
    <w:rPr>
      <w:rFonts w:ascii="Calibri" w:hAnsi="Calibri"/>
      <w:i/>
      <w:iCs/>
      <w:sz w:val="24"/>
      <w:szCs w:val="24"/>
      <w:lang w:val="ru-RU" w:eastAsia="ar-SA" w:bidi="ar-SA"/>
    </w:rPr>
  </w:style>
  <w:style w:type="character" w:customStyle="1" w:styleId="30">
    <w:name w:val="Заголовок 3 Знак"/>
    <w:link w:val="3"/>
    <w:rsid w:val="003703BC"/>
    <w:rPr>
      <w:rFonts w:ascii="Calibri Light" w:eastAsia="Times New Roman" w:hAnsi="Calibri Light" w:cs="Times New Roman"/>
      <w:b/>
      <w:bCs/>
      <w:sz w:val="26"/>
      <w:szCs w:val="26"/>
    </w:rPr>
  </w:style>
  <w:style w:type="character" w:customStyle="1" w:styleId="w">
    <w:name w:val="w"/>
    <w:rsid w:val="00DE730B"/>
  </w:style>
  <w:style w:type="character" w:customStyle="1" w:styleId="a7">
    <w:name w:val="Нижний колонтитул Знак"/>
    <w:basedOn w:val="a0"/>
    <w:link w:val="a6"/>
    <w:rsid w:val="00172DB1"/>
    <w:rPr>
      <w:sz w:val="24"/>
      <w:szCs w:val="24"/>
    </w:rPr>
  </w:style>
  <w:style w:type="paragraph" w:customStyle="1" w:styleId="71">
    <w:name w:val="Знак71"/>
    <w:basedOn w:val="a"/>
    <w:rsid w:val="00172DB1"/>
    <w:pPr>
      <w:widowControl w:val="0"/>
      <w:adjustRightInd w:val="0"/>
      <w:spacing w:after="160" w:line="240" w:lineRule="exact"/>
      <w:jc w:val="right"/>
    </w:pPr>
    <w:rPr>
      <w:sz w:val="20"/>
      <w:szCs w:val="20"/>
      <w:lang w:val="en-GB" w:eastAsia="en-US"/>
    </w:rPr>
  </w:style>
  <w:style w:type="character" w:customStyle="1" w:styleId="ac">
    <w:name w:val="Основной текст Знак"/>
    <w:basedOn w:val="a0"/>
    <w:link w:val="ab"/>
    <w:rsid w:val="00172DB1"/>
    <w:rPr>
      <w:rFonts w:ascii="Calibri" w:eastAsia="Calibri" w:hAnsi="Calibri"/>
      <w:sz w:val="22"/>
      <w:szCs w:val="22"/>
      <w:lang w:eastAsia="en-US"/>
    </w:rPr>
  </w:style>
  <w:style w:type="paragraph" w:customStyle="1" w:styleId="210">
    <w:name w:val="Знак21"/>
    <w:basedOn w:val="a"/>
    <w:rsid w:val="00172DB1"/>
    <w:pPr>
      <w:widowControl w:val="0"/>
      <w:adjustRightInd w:val="0"/>
      <w:spacing w:after="160" w:line="240" w:lineRule="exact"/>
      <w:jc w:val="right"/>
    </w:pPr>
    <w:rPr>
      <w:sz w:val="20"/>
      <w:szCs w:val="20"/>
      <w:lang w:val="en-GB" w:eastAsia="en-US"/>
    </w:rPr>
  </w:style>
  <w:style w:type="paragraph" w:customStyle="1" w:styleId="161">
    <w:name w:val="Знак Знак161"/>
    <w:basedOn w:val="a"/>
    <w:rsid w:val="00172DB1"/>
    <w:pPr>
      <w:widowControl w:val="0"/>
      <w:adjustRightInd w:val="0"/>
      <w:spacing w:after="160" w:line="240" w:lineRule="exact"/>
      <w:jc w:val="right"/>
    </w:pPr>
    <w:rPr>
      <w:sz w:val="20"/>
      <w:szCs w:val="20"/>
      <w:lang w:val="en-GB" w:eastAsia="en-US"/>
    </w:rPr>
  </w:style>
  <w:style w:type="character" w:customStyle="1" w:styleId="af3">
    <w:name w:val="Основной текст с отступом Знак"/>
    <w:basedOn w:val="a0"/>
    <w:link w:val="af2"/>
    <w:rsid w:val="00172DB1"/>
    <w:rPr>
      <w:rFonts w:eastAsia="MS Mincho"/>
      <w:sz w:val="24"/>
      <w:szCs w:val="24"/>
    </w:rPr>
  </w:style>
  <w:style w:type="character" w:styleId="afa">
    <w:name w:val="annotation reference"/>
    <w:basedOn w:val="a0"/>
    <w:rsid w:val="003F10B6"/>
    <w:rPr>
      <w:sz w:val="16"/>
      <w:szCs w:val="16"/>
    </w:rPr>
  </w:style>
  <w:style w:type="paragraph" w:styleId="afb">
    <w:name w:val="annotation text"/>
    <w:basedOn w:val="a"/>
    <w:link w:val="afc"/>
    <w:rsid w:val="003F10B6"/>
    <w:rPr>
      <w:sz w:val="20"/>
      <w:szCs w:val="20"/>
    </w:rPr>
  </w:style>
  <w:style w:type="character" w:customStyle="1" w:styleId="afc">
    <w:name w:val="Текст примечания Знак"/>
    <w:basedOn w:val="a0"/>
    <w:link w:val="afb"/>
    <w:rsid w:val="003F10B6"/>
  </w:style>
  <w:style w:type="paragraph" w:styleId="afd">
    <w:name w:val="List Paragraph"/>
    <w:basedOn w:val="a"/>
    <w:uiPriority w:val="34"/>
    <w:qFormat/>
    <w:rsid w:val="00004F57"/>
    <w:pPr>
      <w:ind w:left="720"/>
      <w:contextualSpacing/>
    </w:pPr>
  </w:style>
  <w:style w:type="paragraph" w:customStyle="1" w:styleId="ConsPlusTitlePage">
    <w:name w:val="ConsPlusTitlePage"/>
    <w:rsid w:val="00D858D6"/>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D2CF2C7032F25D2E9D452E6929EB861E2F2CF843C3FDEEBE68ECA43EB98239A742050B37723BB46B508D07A00B8F96130471F8A572A53F4C813D1E07323X" TargetMode="External"/><Relationship Id="rId18" Type="http://schemas.openxmlformats.org/officeDocument/2006/relationships/hyperlink" Target="consultantplus://offline/ref=9D2CF2C7032F25D2E9D452E6929EB861E2F2CF843C3FDEEDE58ECA43EB98239A742050B36523E34AB40ECE7B08ADAF30767120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D2CF2C7032F25D2E9D44CEB84F2E66EE1FC99893F3ED4BEB8D3CC14B4C825CF26600EEA3561A847BD16D27B027B21X" TargetMode="External"/><Relationship Id="rId17" Type="http://schemas.openxmlformats.org/officeDocument/2006/relationships/hyperlink" Target="consultantplus://offline/ref=9D2CF2C7032F25D2E9D452E6929EB861E2F2CF843C3FDEECE585CA43EB98239A742050B37723BB46B508D07200B8F96130471F8A572A53F4C813D1E07323X" TargetMode="External"/><Relationship Id="rId2" Type="http://schemas.openxmlformats.org/officeDocument/2006/relationships/numbering" Target="numbering.xml"/><Relationship Id="rId16" Type="http://schemas.openxmlformats.org/officeDocument/2006/relationships/hyperlink" Target="consultantplus://offline/ref=9D2CF2C7032F25D2E9D452E6929EB861E2F2CF843C3CD7EFEC8FCA43EB98239A742050B37723BB46B508D07A00B8F96130471F8A572A53F4C813D1E07323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2CF2C7032F25D2E9D44CEB84F2E66EE0F1968C366E83BCE986C211BC987FDF22295AE12A67BE59B708D27729X" TargetMode="External"/><Relationship Id="rId5" Type="http://schemas.openxmlformats.org/officeDocument/2006/relationships/webSettings" Target="webSettings.xml"/><Relationship Id="rId15" Type="http://schemas.openxmlformats.org/officeDocument/2006/relationships/hyperlink" Target="consultantplus://offline/ref=9D2CF2C7032F25D2E9D44CEB84F2E66EE1FC99893F3ED4BEB8D3CC14B4C825CF26600EEA3561A847BD16D27B027B21X" TargetMode="External"/><Relationship Id="rId10" Type="http://schemas.openxmlformats.org/officeDocument/2006/relationships/header" Target="header2.xml"/><Relationship Id="rId19" Type="http://schemas.openxmlformats.org/officeDocument/2006/relationships/hyperlink" Target="consultantplus://offline/ref=9D2CF2C7032F25D2E9D44CEB84F2E66EE6FB918D353ED4BEB8D3CC14B4C825CF346056E63467B741BD03842A44E6A031720C12834F3653FE7D24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D2CF2C7032F25D2E9D44CEB84F2E66EE1FC99893F3ED4BEB8D3CC14B4C825CF26600EEA3561A847BD16D27B027B21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C5EE-3943-4FC6-8D80-59573C91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95</Pages>
  <Words>14760</Words>
  <Characters>101434</Characters>
  <Application>Microsoft Office Word</Application>
  <DocSecurity>0</DocSecurity>
  <Lines>845</Lines>
  <Paragraphs>231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Герасимова Зоя Николаевна</cp:lastModifiedBy>
  <cp:revision>6</cp:revision>
  <cp:lastPrinted>2022-08-22T04:16:00Z</cp:lastPrinted>
  <dcterms:created xsi:type="dcterms:W3CDTF">2022-08-22T03:42:00Z</dcterms:created>
  <dcterms:modified xsi:type="dcterms:W3CDTF">2022-10-17T00:31:00Z</dcterms:modified>
</cp:coreProperties>
</file>