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96" w:rsidRDefault="0024277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-1191260</wp:posOffset>
                </wp:positionV>
                <wp:extent cx="300355" cy="210820"/>
                <wp:effectExtent l="0" t="0" r="5080" b="0"/>
                <wp:wrapNone/>
                <wp:docPr id="1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80" cy="210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86C96" w:rsidRDefault="0024277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ГОРОДСКОГО ОКРУГА</w:t>
      </w:r>
    </w:p>
    <w:p w:rsidR="00B86C96" w:rsidRDefault="00B86C96">
      <w:pPr>
        <w:shd w:val="clear" w:color="auto" w:fill="FFFFFF"/>
        <w:tabs>
          <w:tab w:val="left" w:pos="5050"/>
        </w:tabs>
        <w:ind w:firstLine="0"/>
        <w:jc w:val="center"/>
        <w:rPr>
          <w:sz w:val="16"/>
          <w:szCs w:val="16"/>
        </w:rPr>
      </w:pPr>
    </w:p>
    <w:p w:rsidR="00B86C96" w:rsidRDefault="00B86C96">
      <w:pPr>
        <w:shd w:val="clear" w:color="auto" w:fill="FFFFFF"/>
        <w:tabs>
          <w:tab w:val="left" w:pos="5050"/>
        </w:tabs>
        <w:ind w:firstLine="0"/>
        <w:jc w:val="center"/>
        <w:rPr>
          <w:sz w:val="16"/>
          <w:szCs w:val="16"/>
        </w:rPr>
      </w:pPr>
    </w:p>
    <w:p w:rsidR="00B86C96" w:rsidRDefault="0024277C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B86C96" w:rsidRDefault="00B86C96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86C96" w:rsidRDefault="00B86C96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86C96" w:rsidRDefault="00B86C96">
      <w:pPr>
        <w:sectPr w:rsidR="00B86C96">
          <w:headerReference w:type="default" r:id="rId6"/>
          <w:headerReference w:type="first" r:id="rId7"/>
          <w:pgSz w:w="11906" w:h="16838"/>
          <w:pgMar w:top="1146" w:right="851" w:bottom="1134" w:left="1418" w:header="397" w:footer="0" w:gutter="0"/>
          <w:cols w:space="720"/>
          <w:formProt w:val="0"/>
          <w:titlePg/>
          <w:docGrid w:linePitch="600" w:charSpace="28672"/>
        </w:sectPr>
      </w:pPr>
    </w:p>
    <w:tbl>
      <w:tblPr>
        <w:tblW w:w="8793" w:type="dxa"/>
        <w:jc w:val="center"/>
        <w:tblBorders>
          <w:bottom w:val="single" w:sz="4" w:space="0" w:color="000000"/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2009"/>
        <w:gridCol w:w="5102"/>
        <w:gridCol w:w="509"/>
        <w:gridCol w:w="1173"/>
      </w:tblGrid>
      <w:tr w:rsidR="00B86C96" w:rsidTr="0024277C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B86C96" w:rsidRDefault="0024277C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марта 2020 г.</w:t>
            </w:r>
          </w:p>
        </w:tc>
        <w:tc>
          <w:tcPr>
            <w:tcW w:w="5101" w:type="dxa"/>
            <w:tcBorders>
              <w:top w:val="nil"/>
              <w:bottom w:val="nil"/>
            </w:tcBorders>
            <w:shd w:val="clear" w:color="auto" w:fill="auto"/>
          </w:tcPr>
          <w:p w:rsidR="00B86C96" w:rsidRDefault="0024277C">
            <w:pPr>
              <w:ind w:left="-295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9" w:type="dxa"/>
            <w:shd w:val="clear" w:color="auto" w:fill="auto"/>
          </w:tcPr>
          <w:p w:rsidR="00B86C96" w:rsidRDefault="0024277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  <w:shd w:val="clear" w:color="auto" w:fill="auto"/>
          </w:tcPr>
          <w:p w:rsidR="00B86C96" w:rsidRDefault="0024277C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 xml:space="preserve">-па </w:t>
            </w:r>
          </w:p>
        </w:tc>
      </w:tr>
    </w:tbl>
    <w:p w:rsidR="00B86C96" w:rsidRDefault="00B86C96">
      <w:pPr>
        <w:tabs>
          <w:tab w:val="left" w:pos="8041"/>
        </w:tabs>
        <w:ind w:firstLine="748"/>
      </w:pPr>
    </w:p>
    <w:p w:rsidR="00B86C96" w:rsidRDefault="00B86C96">
      <w:pPr>
        <w:sectPr w:rsidR="00B86C96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B86C96" w:rsidRDefault="00B86C96">
      <w:pPr>
        <w:tabs>
          <w:tab w:val="left" w:pos="8041"/>
        </w:tabs>
        <w:ind w:firstLine="748"/>
      </w:pPr>
    </w:p>
    <w:p w:rsidR="00B86C96" w:rsidRDefault="00B86C96">
      <w:pPr>
        <w:sectPr w:rsidR="00B86C96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B86C96" w:rsidRDefault="00B86C96">
      <w:pPr>
        <w:tabs>
          <w:tab w:val="left" w:pos="8041"/>
        </w:tabs>
        <w:jc w:val="left"/>
        <w:rPr>
          <w:b/>
          <w:szCs w:val="26"/>
        </w:rPr>
      </w:pPr>
    </w:p>
    <w:p w:rsidR="00B86C96" w:rsidRDefault="0024277C">
      <w:pPr>
        <w:keepLines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О внесении изменений в постановление администрации</w:t>
      </w:r>
    </w:p>
    <w:p w:rsidR="00B86C96" w:rsidRDefault="0024277C">
      <w:pPr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Арсеньевского городского</w:t>
      </w:r>
      <w:r>
        <w:rPr>
          <w:b/>
          <w:bCs/>
          <w:sz w:val="28"/>
          <w:szCs w:val="28"/>
        </w:rPr>
        <w:t xml:space="preserve"> округа от</w:t>
      </w:r>
      <w:r>
        <w:rPr>
          <w:b/>
          <w:bCs/>
          <w:szCs w:val="26"/>
        </w:rPr>
        <w:t xml:space="preserve"> 30 декабря 2015 года № 948-па </w:t>
      </w:r>
    </w:p>
    <w:p w:rsidR="00B86C96" w:rsidRDefault="0024277C">
      <w:pPr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«Об утверждении Порядка проведения оценки регулирующего воздействия </w:t>
      </w:r>
    </w:p>
    <w:p w:rsidR="00B86C96" w:rsidRDefault="0024277C">
      <w:pPr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проектов муниципальных нормативных правовых актов </w:t>
      </w:r>
    </w:p>
    <w:p w:rsidR="00B86C96" w:rsidRDefault="0024277C">
      <w:pPr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Арсеньевского городского округа и экспертизы муниципальных правовых актов Арсеньевского городского округа, затрагивающих вопросы осуществления предпринимательской и инвестиционной деятельности»</w:t>
      </w:r>
    </w:p>
    <w:p w:rsidR="00B86C96" w:rsidRDefault="00B86C96">
      <w:pPr>
        <w:tabs>
          <w:tab w:val="left" w:pos="8041"/>
        </w:tabs>
        <w:ind w:firstLine="748"/>
        <w:jc w:val="center"/>
        <w:rPr>
          <w:b/>
          <w:szCs w:val="26"/>
        </w:rPr>
      </w:pPr>
    </w:p>
    <w:p w:rsidR="00B86C96" w:rsidRDefault="00B86C96">
      <w:pPr>
        <w:tabs>
          <w:tab w:val="left" w:pos="8041"/>
        </w:tabs>
        <w:ind w:firstLine="0"/>
        <w:rPr>
          <w:szCs w:val="26"/>
        </w:rPr>
      </w:pPr>
    </w:p>
    <w:p w:rsidR="00B86C96" w:rsidRDefault="0024277C">
      <w:pPr>
        <w:spacing w:line="360" w:lineRule="auto"/>
        <w:rPr>
          <w:szCs w:val="26"/>
        </w:rPr>
      </w:pPr>
      <w:r>
        <w:rPr>
          <w:szCs w:val="26"/>
        </w:rPr>
        <w:t>В соответ</w:t>
      </w:r>
      <w:r>
        <w:rPr>
          <w:szCs w:val="26"/>
        </w:rPr>
        <w:t>ствии с Законом Приморского края от 3 декабря 2014 года № 507-КЗ «О порядке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 в Приморском крае», распоряжение</w:t>
      </w:r>
      <w:r>
        <w:rPr>
          <w:szCs w:val="26"/>
        </w:rPr>
        <w:t>м Администрации Приморского края от 11 декабря 2019 года № 719-ра «Об информационной системе Приморского края «Интернет-портал для публичного обсуждения нормативных правовых актов Приморского края и их проектов, муниципальных нормативных правовых актов в П</w:t>
      </w:r>
      <w:r>
        <w:rPr>
          <w:szCs w:val="26"/>
        </w:rPr>
        <w:t>риморском крае», руководствуясь Уставом Арсеньевского городского округа, администрация Арсеньевского городского округа</w:t>
      </w:r>
    </w:p>
    <w:p w:rsidR="00B86C96" w:rsidRDefault="00B86C96">
      <w:pPr>
        <w:spacing w:line="360" w:lineRule="auto"/>
        <w:ind w:firstLine="540"/>
        <w:rPr>
          <w:sz w:val="28"/>
          <w:szCs w:val="28"/>
        </w:rPr>
      </w:pPr>
    </w:p>
    <w:p w:rsidR="00B86C96" w:rsidRDefault="0024277C">
      <w:pPr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B86C96" w:rsidRDefault="00B86C96">
      <w:pPr>
        <w:spacing w:line="360" w:lineRule="auto"/>
        <w:ind w:firstLine="0"/>
        <w:rPr>
          <w:szCs w:val="26"/>
        </w:rPr>
      </w:pPr>
    </w:p>
    <w:p w:rsidR="00B86C96" w:rsidRDefault="0024277C">
      <w:pPr>
        <w:spacing w:line="360" w:lineRule="auto"/>
        <w:rPr>
          <w:szCs w:val="26"/>
        </w:rPr>
      </w:pPr>
      <w:r>
        <w:rPr>
          <w:szCs w:val="26"/>
        </w:rPr>
        <w:t>1. Внести в Порядок проведения оценки регулирующего воздействия проектов муниципальных нормативных правовых актов Арсенье</w:t>
      </w:r>
      <w:r>
        <w:rPr>
          <w:szCs w:val="26"/>
        </w:rPr>
        <w:t>вского городского округа и экспертизы муниципальных правовых актов Арсеньевского городского округа, затрагивающих вопросы осуществления предпринимательской и инвестиционной деятельности, утвержденный постановлением администрации Арсеньевского городского ок</w:t>
      </w:r>
      <w:r>
        <w:rPr>
          <w:szCs w:val="26"/>
        </w:rPr>
        <w:t>руга от 30 декабря 2015 года № 948-па (в редакции от 12 февраля 2019 года № 93-па) (далее – Порядок), следующие изменения:</w:t>
      </w:r>
    </w:p>
    <w:p w:rsidR="00B86C96" w:rsidRDefault="0024277C">
      <w:pPr>
        <w:spacing w:line="360" w:lineRule="auto"/>
        <w:ind w:firstLine="540"/>
        <w:rPr>
          <w:szCs w:val="26"/>
        </w:rPr>
      </w:pPr>
      <w:r>
        <w:rPr>
          <w:szCs w:val="26"/>
        </w:rPr>
        <w:t>1.1. Изложить пункт 2.5 Порядка в следующей редакции:</w:t>
      </w:r>
    </w:p>
    <w:p w:rsidR="00B86C96" w:rsidRDefault="0024277C">
      <w:pPr>
        <w:spacing w:line="360" w:lineRule="auto"/>
        <w:ind w:firstLine="540"/>
      </w:pPr>
      <w:r>
        <w:rPr>
          <w:szCs w:val="26"/>
        </w:rPr>
        <w:t>«2.5. Для проведения публичных консультаций уполномоченный орган размещает на И</w:t>
      </w:r>
      <w:r>
        <w:rPr>
          <w:szCs w:val="26"/>
        </w:rPr>
        <w:t xml:space="preserve">нтернет-портале для публичного обсуждения нормативных правовых актов Приморского края и их проектов, муниципальных нормативных правовых актов в Приморском крае и их проектов в информационно-телекоммуникационной сети Интернет </w:t>
      </w:r>
      <w:hyperlink r:id="rId8">
        <w:r>
          <w:rPr>
            <w:rStyle w:val="-"/>
            <w:szCs w:val="26"/>
          </w:rPr>
          <w:t>http://regulation-new.primorsky.ru</w:t>
        </w:r>
      </w:hyperlink>
      <w:r>
        <w:rPr>
          <w:szCs w:val="26"/>
        </w:rPr>
        <w:t xml:space="preserve"> (далее – Портал) уведомление о проведении публичных консультаций (форма 2), проект НПА, пояснительную записку, содержащую сведения, указанные в форме 1, и опросный лист (форма 3).».</w:t>
      </w:r>
    </w:p>
    <w:p w:rsidR="00B86C96" w:rsidRDefault="0024277C">
      <w:pPr>
        <w:spacing w:line="360" w:lineRule="auto"/>
        <w:ind w:firstLine="540"/>
        <w:rPr>
          <w:szCs w:val="26"/>
        </w:rPr>
      </w:pPr>
      <w:r>
        <w:rPr>
          <w:szCs w:val="26"/>
        </w:rPr>
        <w:t>1.2. Заменить в</w:t>
      </w:r>
      <w:r>
        <w:rPr>
          <w:szCs w:val="26"/>
        </w:rPr>
        <w:t xml:space="preserve"> пунктах 2.10, 3.7, 3.10 Порядка слова «на официальном сайте» словами «на Портале».</w:t>
      </w:r>
    </w:p>
    <w:p w:rsidR="00B86C96" w:rsidRDefault="0024277C">
      <w:pPr>
        <w:spacing w:line="360" w:lineRule="auto"/>
        <w:ind w:firstLine="540"/>
        <w:rPr>
          <w:szCs w:val="26"/>
        </w:rPr>
      </w:pPr>
      <w:r>
        <w:rPr>
          <w:szCs w:val="26"/>
        </w:rPr>
        <w:t>1.3. Дополнить пункт 3.4 после слов «на официальном сайте» словами «администрации городского округа в информационно-телекоммуникационной сети Интернет http://</w:t>
      </w:r>
      <w:proofErr w:type="spellStart"/>
      <w:r>
        <w:rPr>
          <w:szCs w:val="26"/>
          <w:lang w:val="en-US"/>
        </w:rPr>
        <w:t>ars</w:t>
      </w:r>
      <w:proofErr w:type="spellEnd"/>
      <w:r>
        <w:rPr>
          <w:szCs w:val="26"/>
        </w:rPr>
        <w:t>.</w:t>
      </w:r>
      <w:r>
        <w:rPr>
          <w:szCs w:val="26"/>
          <w:lang w:val="en-US"/>
        </w:rPr>
        <w:t>town</w:t>
      </w:r>
      <w:r>
        <w:rPr>
          <w:szCs w:val="26"/>
        </w:rPr>
        <w:t>.».</w:t>
      </w:r>
    </w:p>
    <w:p w:rsidR="00B86C96" w:rsidRDefault="0024277C">
      <w:pPr>
        <w:spacing w:line="360" w:lineRule="auto"/>
        <w:ind w:firstLine="540"/>
        <w:rPr>
          <w:szCs w:val="26"/>
        </w:rPr>
      </w:pPr>
      <w:r>
        <w:rPr>
          <w:szCs w:val="26"/>
        </w:rPr>
        <w:t>2.</w:t>
      </w:r>
      <w:r>
        <w:rPr>
          <w:szCs w:val="26"/>
        </w:rPr>
        <w:t xml:space="preserve">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</w:t>
      </w:r>
      <w:r>
        <w:rPr>
          <w:szCs w:val="26"/>
        </w:rPr>
        <w:lastRenderedPageBreak/>
        <w:t>администрации Арсеньевского городского округа настоящего постановления.</w:t>
      </w:r>
    </w:p>
    <w:p w:rsidR="00B86C96" w:rsidRDefault="0024277C">
      <w:pPr>
        <w:spacing w:line="360" w:lineRule="auto"/>
        <w:ind w:firstLine="540"/>
        <w:rPr>
          <w:szCs w:val="26"/>
        </w:rPr>
      </w:pPr>
      <w:r>
        <w:rPr>
          <w:szCs w:val="26"/>
        </w:rPr>
        <w:t xml:space="preserve">3. Настоящее постановление </w:t>
      </w:r>
      <w:r>
        <w:rPr>
          <w:szCs w:val="26"/>
        </w:rPr>
        <w:t>вступает в силу после его официального опубликования.</w:t>
      </w:r>
    </w:p>
    <w:p w:rsidR="00B86C96" w:rsidRDefault="00B86C96">
      <w:pPr>
        <w:tabs>
          <w:tab w:val="left" w:pos="8041"/>
        </w:tabs>
        <w:spacing w:beforeAutospacing="1" w:line="360" w:lineRule="auto"/>
        <w:ind w:firstLine="0"/>
        <w:rPr>
          <w:szCs w:val="26"/>
        </w:rPr>
      </w:pPr>
    </w:p>
    <w:p w:rsidR="00B86C96" w:rsidRDefault="0024277C">
      <w:pPr>
        <w:tabs>
          <w:tab w:val="left" w:pos="8041"/>
        </w:tabs>
        <w:spacing w:beforeAutospacing="1" w:line="360" w:lineRule="auto"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Главы городского округа                                                                     </w:t>
      </w:r>
      <w:proofErr w:type="spellStart"/>
      <w:r>
        <w:rPr>
          <w:szCs w:val="26"/>
        </w:rPr>
        <w:t>В.С.Пивень</w:t>
      </w:r>
      <w:proofErr w:type="spellEnd"/>
    </w:p>
    <w:p w:rsidR="00B86C96" w:rsidRDefault="00B86C96">
      <w:pPr>
        <w:pStyle w:val="ConsPlusTitle"/>
        <w:spacing w:line="360" w:lineRule="auto"/>
        <w:ind w:firstLine="561"/>
        <w:jc w:val="both"/>
      </w:pPr>
    </w:p>
    <w:p w:rsidR="00B86C96" w:rsidRDefault="00B86C96">
      <w:pPr>
        <w:sectPr w:rsidR="00B86C96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000000" w:rsidRDefault="0024277C"/>
    <w:sectPr w:rsidR="00000000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4277C">
      <w:r>
        <w:separator/>
      </w:r>
    </w:p>
  </w:endnote>
  <w:endnote w:type="continuationSeparator" w:id="0">
    <w:p w:rsidR="00000000" w:rsidRDefault="0024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4277C">
      <w:r>
        <w:separator/>
      </w:r>
    </w:p>
  </w:footnote>
  <w:footnote w:type="continuationSeparator" w:id="0">
    <w:p w:rsidR="00000000" w:rsidRDefault="00242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74791"/>
      <w:docPartObj>
        <w:docPartGallery w:val="Page Numbers (Top of Page)"/>
        <w:docPartUnique/>
      </w:docPartObj>
    </w:sdtPr>
    <w:sdtEndPr/>
    <w:sdtContent>
      <w:p w:rsidR="00B86C96" w:rsidRDefault="0024277C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B86C96" w:rsidRDefault="0024277C">
        <w:pPr>
          <w:pStyle w:val="ab"/>
          <w:ind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96" w:rsidRDefault="0024277C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42950"/>
          <wp:effectExtent l="0" t="0" r="0" b="0"/>
          <wp:docPr id="2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96"/>
    <w:rsid w:val="0024277C"/>
    <w:rsid w:val="00B8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3B4E"/>
  <w15:docId w15:val="{707145C9-C8E2-4AA5-B850-F4D1E52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rsid w:val="00774A62"/>
    <w:rPr>
      <w:sz w:val="26"/>
    </w:rPr>
  </w:style>
  <w:style w:type="character" w:customStyle="1" w:styleId="a4">
    <w:name w:val="Нижний колонтитул Знак"/>
    <w:uiPriority w:val="99"/>
    <w:semiHidden/>
    <w:qFormat/>
    <w:rsid w:val="00774A62"/>
    <w:rPr>
      <w:sz w:val="26"/>
    </w:rPr>
  </w:style>
  <w:style w:type="character" w:customStyle="1" w:styleId="-">
    <w:name w:val="Интернет-ссылка"/>
    <w:uiPriority w:val="99"/>
    <w:unhideWhenUsed/>
    <w:rsid w:val="00D30CCF"/>
    <w:rPr>
      <w:color w:val="0563C1"/>
      <w:u w:val="single"/>
    </w:rPr>
  </w:style>
  <w:style w:type="character" w:customStyle="1" w:styleId="a5">
    <w:name w:val="Текст выноски Знак"/>
    <w:uiPriority w:val="99"/>
    <w:qFormat/>
    <w:locked/>
    <w:rsid w:val="00FF611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Cs w:val="26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rsid w:val="00FA31F5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D30CCF"/>
    <w:rPr>
      <w:b/>
      <w:bCs/>
      <w:sz w:val="28"/>
      <w:szCs w:val="28"/>
    </w:rPr>
  </w:style>
  <w:style w:type="paragraph" w:styleId="ad">
    <w:name w:val="Balloon Text"/>
    <w:basedOn w:val="a"/>
    <w:uiPriority w:val="99"/>
    <w:qFormat/>
    <w:rsid w:val="00FF61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1A1A8E"/>
    <w:pPr>
      <w:widowControl w:val="0"/>
    </w:pPr>
    <w:rPr>
      <w:b/>
      <w:sz w:val="24"/>
    </w:rPr>
  </w:style>
  <w:style w:type="paragraph" w:customStyle="1" w:styleId="ConsPlusNonformat">
    <w:name w:val="ConsPlusNonformat"/>
    <w:qFormat/>
    <w:rsid w:val="009124F4"/>
    <w:pPr>
      <w:widowControl w:val="0"/>
    </w:pPr>
    <w:rPr>
      <w:rFonts w:ascii="Courier New" w:hAnsi="Courier New" w:cs="Courier New"/>
      <w:sz w:val="26"/>
    </w:rPr>
  </w:style>
  <w:style w:type="table" w:styleId="ae">
    <w:name w:val="Table Grid"/>
    <w:basedOn w:val="a1"/>
    <w:uiPriority w:val="59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-new.primorsky.ru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452</Words>
  <Characters>2583</Characters>
  <Application>Microsoft Office Word</Application>
  <DocSecurity>0</DocSecurity>
  <Lines>21</Lines>
  <Paragraphs>6</Paragraphs>
  <ScaleCrop>false</ScaleCrop>
  <Company>oem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dc:description/>
  <cp:lastModifiedBy>Герасимова Зоя Николаевна</cp:lastModifiedBy>
  <cp:revision>4</cp:revision>
  <cp:lastPrinted>2020-03-11T08:50:00Z</cp:lastPrinted>
  <dcterms:created xsi:type="dcterms:W3CDTF">2020-03-10T22:43:00Z</dcterms:created>
  <dcterms:modified xsi:type="dcterms:W3CDTF">2020-03-19T02:09:00Z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