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FF9" w:rsidRPr="004868A1" w:rsidRDefault="00827FF9" w:rsidP="00827FF9">
      <w:pPr>
        <w:widowControl/>
        <w:suppressAutoHyphens w:val="0"/>
        <w:autoSpaceDE/>
        <w:ind w:firstLine="0"/>
        <w:jc w:val="center"/>
        <w:rPr>
          <w:color w:val="000000"/>
          <w:sz w:val="24"/>
          <w:szCs w:val="26"/>
        </w:rPr>
      </w:pPr>
      <w:r w:rsidRPr="004868A1">
        <w:rPr>
          <w:noProof/>
          <w:color w:val="000000"/>
          <w:sz w:val="24"/>
          <w:szCs w:val="26"/>
        </w:rPr>
        <w:drawing>
          <wp:inline distT="0" distB="0" distL="0" distR="0">
            <wp:extent cx="590550" cy="752475"/>
            <wp:effectExtent l="0" t="0" r="0" b="9525"/>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827FF9" w:rsidRPr="004868A1" w:rsidRDefault="00827FF9" w:rsidP="00827FF9">
      <w:pPr>
        <w:widowControl/>
        <w:suppressAutoHyphens w:val="0"/>
        <w:autoSpaceDE/>
        <w:ind w:firstLine="0"/>
        <w:jc w:val="center"/>
        <w:rPr>
          <w:b/>
          <w:color w:val="000000"/>
          <w:spacing w:val="20"/>
          <w:sz w:val="32"/>
          <w:szCs w:val="24"/>
        </w:rPr>
      </w:pPr>
      <w:r w:rsidRPr="004868A1">
        <w:rPr>
          <w:b/>
          <w:color w:val="000000"/>
          <w:spacing w:val="20"/>
          <w:sz w:val="32"/>
          <w:szCs w:val="24"/>
        </w:rPr>
        <w:t xml:space="preserve">АДМИНИСТРАЦИЯ </w:t>
      </w:r>
    </w:p>
    <w:p w:rsidR="00827FF9" w:rsidRPr="004868A1" w:rsidRDefault="00827FF9" w:rsidP="00827FF9">
      <w:pPr>
        <w:widowControl/>
        <w:suppressAutoHyphens w:val="0"/>
        <w:autoSpaceDE/>
        <w:ind w:firstLine="0"/>
        <w:jc w:val="center"/>
        <w:rPr>
          <w:b/>
          <w:color w:val="000000"/>
          <w:spacing w:val="20"/>
          <w:sz w:val="32"/>
          <w:szCs w:val="24"/>
        </w:rPr>
      </w:pPr>
      <w:r w:rsidRPr="004868A1">
        <w:rPr>
          <w:b/>
          <w:color w:val="000000"/>
          <w:spacing w:val="20"/>
          <w:sz w:val="32"/>
          <w:szCs w:val="24"/>
        </w:rPr>
        <w:t xml:space="preserve">АРСЕНЬЕВСКОГО ГОРОДСКОГО ОКРУГА </w:t>
      </w:r>
    </w:p>
    <w:p w:rsidR="00827FF9" w:rsidRPr="004868A1" w:rsidRDefault="00827FF9" w:rsidP="00827FF9">
      <w:pPr>
        <w:widowControl/>
        <w:suppressAutoHyphens w:val="0"/>
        <w:autoSpaceDE/>
        <w:ind w:firstLine="0"/>
        <w:jc w:val="center"/>
        <w:rPr>
          <w:color w:val="000000"/>
          <w:sz w:val="16"/>
          <w:szCs w:val="16"/>
        </w:rPr>
      </w:pPr>
    </w:p>
    <w:p w:rsidR="00827FF9" w:rsidRPr="004868A1" w:rsidRDefault="00827FF9" w:rsidP="00827FF9">
      <w:pPr>
        <w:widowControl/>
        <w:suppressAutoHyphens w:val="0"/>
        <w:autoSpaceDE/>
        <w:ind w:firstLine="0"/>
        <w:jc w:val="center"/>
        <w:rPr>
          <w:color w:val="000000"/>
          <w:sz w:val="16"/>
          <w:szCs w:val="16"/>
        </w:rPr>
      </w:pPr>
    </w:p>
    <w:p w:rsidR="00827FF9" w:rsidRPr="004868A1" w:rsidRDefault="00827FF9" w:rsidP="00827FF9">
      <w:pPr>
        <w:widowControl/>
        <w:suppressAutoHyphens w:val="0"/>
        <w:autoSpaceDE/>
        <w:ind w:firstLine="0"/>
        <w:jc w:val="center"/>
        <w:rPr>
          <w:color w:val="000000"/>
          <w:sz w:val="28"/>
          <w:szCs w:val="24"/>
        </w:rPr>
      </w:pPr>
      <w:r w:rsidRPr="004868A1">
        <w:rPr>
          <w:color w:val="000000"/>
          <w:sz w:val="28"/>
          <w:szCs w:val="24"/>
        </w:rPr>
        <w:t>П О С Т А Н О В Л Е Н И Е</w:t>
      </w:r>
    </w:p>
    <w:p w:rsidR="00827FF9" w:rsidRPr="004868A1" w:rsidRDefault="00827FF9" w:rsidP="00827FF9">
      <w:pPr>
        <w:widowControl/>
        <w:suppressAutoHyphens w:val="0"/>
        <w:autoSpaceDE/>
        <w:ind w:firstLine="0"/>
        <w:jc w:val="center"/>
        <w:rPr>
          <w:color w:val="000000"/>
          <w:sz w:val="16"/>
          <w:szCs w:val="24"/>
        </w:rPr>
      </w:pPr>
    </w:p>
    <w:p w:rsidR="00827FF9" w:rsidRPr="004868A1" w:rsidRDefault="00827FF9" w:rsidP="00827FF9">
      <w:pPr>
        <w:widowControl/>
        <w:suppressAutoHyphens w:val="0"/>
        <w:autoSpaceDE/>
        <w:ind w:firstLine="0"/>
        <w:jc w:val="center"/>
        <w:rPr>
          <w:color w:val="000000"/>
          <w:sz w:val="16"/>
          <w:szCs w:val="24"/>
        </w:rPr>
      </w:pPr>
    </w:p>
    <w:tbl>
      <w:tblPr>
        <w:tblW w:w="10102" w:type="dxa"/>
        <w:jc w:val="center"/>
        <w:tblLayout w:type="fixed"/>
        <w:tblLook w:val="0000" w:firstRow="0" w:lastRow="0" w:firstColumn="0" w:lastColumn="0" w:noHBand="0" w:noVBand="0"/>
      </w:tblPr>
      <w:tblGrid>
        <w:gridCol w:w="295"/>
        <w:gridCol w:w="2327"/>
        <w:gridCol w:w="374"/>
        <w:gridCol w:w="5084"/>
        <w:gridCol w:w="567"/>
        <w:gridCol w:w="1455"/>
      </w:tblGrid>
      <w:tr w:rsidR="00827FF9" w:rsidRPr="004868A1" w:rsidTr="00BF36B1">
        <w:trPr>
          <w:jc w:val="center"/>
        </w:trPr>
        <w:tc>
          <w:tcPr>
            <w:tcW w:w="295" w:type="dxa"/>
            <w:tcBorders>
              <w:top w:val="nil"/>
              <w:left w:val="nil"/>
              <w:bottom w:val="nil"/>
              <w:right w:val="nil"/>
            </w:tcBorders>
          </w:tcPr>
          <w:p w:rsidR="00827FF9" w:rsidRPr="004868A1" w:rsidRDefault="00827FF9" w:rsidP="00BF36B1">
            <w:pPr>
              <w:widowControl/>
              <w:suppressAutoHyphens w:val="0"/>
              <w:autoSpaceDE/>
              <w:ind w:firstLine="0"/>
              <w:jc w:val="left"/>
              <w:rPr>
                <w:color w:val="000000"/>
                <w:sz w:val="24"/>
                <w:szCs w:val="24"/>
                <w:u w:val="single"/>
              </w:rPr>
            </w:pPr>
          </w:p>
        </w:tc>
        <w:tc>
          <w:tcPr>
            <w:tcW w:w="2327" w:type="dxa"/>
            <w:tcBorders>
              <w:top w:val="nil"/>
              <w:left w:val="nil"/>
              <w:bottom w:val="single" w:sz="6" w:space="0" w:color="auto"/>
              <w:right w:val="nil"/>
            </w:tcBorders>
          </w:tcPr>
          <w:p w:rsidR="00827FF9" w:rsidRPr="004868A1" w:rsidRDefault="00417D60" w:rsidP="00BF36B1">
            <w:pPr>
              <w:widowControl/>
              <w:suppressAutoHyphens w:val="0"/>
              <w:autoSpaceDE/>
              <w:ind w:right="-119" w:hanging="19"/>
              <w:jc w:val="center"/>
              <w:rPr>
                <w:color w:val="000000"/>
                <w:sz w:val="24"/>
                <w:szCs w:val="24"/>
              </w:rPr>
            </w:pPr>
            <w:r>
              <w:rPr>
                <w:color w:val="000000"/>
                <w:sz w:val="24"/>
                <w:szCs w:val="24"/>
              </w:rPr>
              <w:t>29 марта 2024 г.</w:t>
            </w:r>
          </w:p>
        </w:tc>
        <w:tc>
          <w:tcPr>
            <w:tcW w:w="374" w:type="dxa"/>
            <w:tcBorders>
              <w:top w:val="nil"/>
              <w:left w:val="nil"/>
              <w:bottom w:val="nil"/>
              <w:right w:val="nil"/>
            </w:tcBorders>
          </w:tcPr>
          <w:p w:rsidR="00827FF9" w:rsidRPr="004868A1" w:rsidRDefault="00827FF9" w:rsidP="00BF36B1">
            <w:pPr>
              <w:widowControl/>
              <w:suppressAutoHyphens w:val="0"/>
              <w:autoSpaceDE/>
              <w:ind w:right="-119" w:hanging="19"/>
              <w:jc w:val="left"/>
              <w:rPr>
                <w:color w:val="000000"/>
                <w:sz w:val="24"/>
                <w:szCs w:val="24"/>
                <w:u w:val="single"/>
              </w:rPr>
            </w:pPr>
          </w:p>
        </w:tc>
        <w:tc>
          <w:tcPr>
            <w:tcW w:w="5084" w:type="dxa"/>
            <w:tcBorders>
              <w:top w:val="nil"/>
              <w:left w:val="nil"/>
              <w:bottom w:val="nil"/>
              <w:right w:val="nil"/>
            </w:tcBorders>
          </w:tcPr>
          <w:p w:rsidR="00827FF9" w:rsidRPr="004868A1" w:rsidRDefault="00827FF9" w:rsidP="00BF36B1">
            <w:pPr>
              <w:widowControl/>
              <w:suppressAutoHyphens w:val="0"/>
              <w:autoSpaceDE/>
              <w:ind w:left="-416" w:right="-119" w:hanging="560"/>
              <w:jc w:val="center"/>
              <w:rPr>
                <w:color w:val="000000"/>
                <w:sz w:val="24"/>
                <w:szCs w:val="24"/>
              </w:rPr>
            </w:pPr>
            <w:r w:rsidRPr="004868A1">
              <w:rPr>
                <w:color w:val="000000"/>
                <w:sz w:val="24"/>
                <w:szCs w:val="24"/>
              </w:rPr>
              <w:t>г</w:t>
            </w:r>
            <w:r w:rsidRPr="004868A1">
              <w:rPr>
                <w:rFonts w:ascii="Arial" w:hAnsi="Arial"/>
                <w:color w:val="000000"/>
                <w:sz w:val="24"/>
                <w:szCs w:val="24"/>
              </w:rPr>
              <w:t xml:space="preserve">. </w:t>
            </w:r>
            <w:r w:rsidRPr="004868A1">
              <w:rPr>
                <w:color w:val="000000"/>
                <w:sz w:val="24"/>
                <w:szCs w:val="24"/>
              </w:rPr>
              <w:t>Арсеньев</w:t>
            </w:r>
          </w:p>
        </w:tc>
        <w:tc>
          <w:tcPr>
            <w:tcW w:w="567" w:type="dxa"/>
            <w:tcBorders>
              <w:top w:val="nil"/>
              <w:left w:val="nil"/>
              <w:bottom w:val="nil"/>
              <w:right w:val="nil"/>
            </w:tcBorders>
          </w:tcPr>
          <w:p w:rsidR="00827FF9" w:rsidRPr="004868A1" w:rsidRDefault="00827FF9" w:rsidP="00BF36B1">
            <w:pPr>
              <w:widowControl/>
              <w:suppressAutoHyphens w:val="0"/>
              <w:autoSpaceDE/>
              <w:ind w:right="-119" w:hanging="19"/>
              <w:jc w:val="left"/>
              <w:rPr>
                <w:color w:val="000000"/>
                <w:sz w:val="24"/>
                <w:szCs w:val="24"/>
              </w:rPr>
            </w:pPr>
            <w:r w:rsidRPr="004868A1">
              <w:rPr>
                <w:color w:val="000000"/>
                <w:sz w:val="24"/>
                <w:szCs w:val="24"/>
              </w:rPr>
              <w:t xml:space="preserve"> №</w:t>
            </w:r>
          </w:p>
        </w:tc>
        <w:tc>
          <w:tcPr>
            <w:tcW w:w="1455" w:type="dxa"/>
            <w:tcBorders>
              <w:top w:val="nil"/>
              <w:left w:val="nil"/>
              <w:bottom w:val="single" w:sz="6" w:space="0" w:color="auto"/>
              <w:right w:val="nil"/>
            </w:tcBorders>
          </w:tcPr>
          <w:p w:rsidR="00827FF9" w:rsidRPr="004868A1" w:rsidRDefault="00417D60" w:rsidP="00BF36B1">
            <w:pPr>
              <w:widowControl/>
              <w:suppressAutoHyphens w:val="0"/>
              <w:autoSpaceDE/>
              <w:ind w:right="-119" w:hanging="19"/>
              <w:jc w:val="center"/>
              <w:rPr>
                <w:color w:val="000000"/>
                <w:sz w:val="24"/>
                <w:szCs w:val="24"/>
              </w:rPr>
            </w:pPr>
            <w:r>
              <w:rPr>
                <w:color w:val="000000"/>
                <w:sz w:val="24"/>
                <w:szCs w:val="24"/>
              </w:rPr>
              <w:t>201-па</w:t>
            </w:r>
          </w:p>
        </w:tc>
      </w:tr>
    </w:tbl>
    <w:p w:rsidR="00827FF9" w:rsidRDefault="00827FF9" w:rsidP="00827FF9">
      <w:pPr>
        <w:widowControl/>
        <w:suppressAutoHyphens w:val="0"/>
        <w:autoSpaceDE/>
        <w:ind w:firstLine="0"/>
        <w:jc w:val="left"/>
        <w:rPr>
          <w:sz w:val="24"/>
          <w:szCs w:val="24"/>
        </w:rPr>
      </w:pPr>
    </w:p>
    <w:p w:rsidR="00417D60" w:rsidRPr="004868A1" w:rsidRDefault="00417D60" w:rsidP="00827FF9">
      <w:pPr>
        <w:widowControl/>
        <w:suppressAutoHyphens w:val="0"/>
        <w:autoSpaceDE/>
        <w:ind w:firstLine="0"/>
        <w:jc w:val="left"/>
        <w:rPr>
          <w:sz w:val="24"/>
          <w:szCs w:val="24"/>
        </w:rPr>
      </w:pPr>
    </w:p>
    <w:p w:rsidR="00827FF9" w:rsidRPr="004868A1" w:rsidRDefault="00827FF9" w:rsidP="00827FF9">
      <w:pPr>
        <w:widowControl/>
        <w:suppressAutoHyphens w:val="0"/>
        <w:autoSpaceDE/>
        <w:ind w:firstLine="0"/>
        <w:jc w:val="center"/>
        <w:rPr>
          <w:b/>
          <w:szCs w:val="26"/>
        </w:rPr>
      </w:pPr>
      <w:bookmarkStart w:id="0" w:name="_GoBack"/>
      <w:r w:rsidRPr="004868A1">
        <w:rPr>
          <w:b/>
          <w:szCs w:val="26"/>
        </w:rPr>
        <w:t>О внесении изменений в постановление администрации</w:t>
      </w:r>
    </w:p>
    <w:p w:rsidR="002E5491" w:rsidRDefault="00827FF9" w:rsidP="00827FF9">
      <w:pPr>
        <w:widowControl/>
        <w:suppressAutoHyphens w:val="0"/>
        <w:autoSpaceDE/>
        <w:ind w:firstLine="0"/>
        <w:jc w:val="center"/>
        <w:rPr>
          <w:b/>
          <w:szCs w:val="26"/>
        </w:rPr>
      </w:pPr>
      <w:r w:rsidRPr="004868A1">
        <w:rPr>
          <w:b/>
          <w:szCs w:val="26"/>
        </w:rPr>
        <w:t xml:space="preserve">Арсеньевского городского округа от </w:t>
      </w:r>
      <w:r>
        <w:rPr>
          <w:b/>
          <w:szCs w:val="26"/>
        </w:rPr>
        <w:t>14 ноября</w:t>
      </w:r>
      <w:r w:rsidRPr="004868A1">
        <w:rPr>
          <w:b/>
          <w:szCs w:val="26"/>
        </w:rPr>
        <w:t xml:space="preserve"> 2019 года № </w:t>
      </w:r>
      <w:r>
        <w:rPr>
          <w:b/>
          <w:szCs w:val="26"/>
        </w:rPr>
        <w:t>824</w:t>
      </w:r>
      <w:r w:rsidRPr="004868A1">
        <w:rPr>
          <w:b/>
          <w:szCs w:val="26"/>
        </w:rPr>
        <w:t xml:space="preserve">-па </w:t>
      </w:r>
    </w:p>
    <w:p w:rsidR="00827FF9" w:rsidRPr="004868A1" w:rsidRDefault="00827FF9" w:rsidP="00827FF9">
      <w:pPr>
        <w:widowControl/>
        <w:suppressAutoHyphens w:val="0"/>
        <w:autoSpaceDE/>
        <w:ind w:firstLine="0"/>
        <w:jc w:val="center"/>
        <w:rPr>
          <w:b/>
          <w:szCs w:val="26"/>
        </w:rPr>
      </w:pPr>
      <w:r w:rsidRPr="004868A1">
        <w:rPr>
          <w:b/>
          <w:szCs w:val="26"/>
        </w:rPr>
        <w:t>«Об утверждении муниципальной программы</w:t>
      </w:r>
      <w:r>
        <w:rPr>
          <w:b/>
          <w:szCs w:val="26"/>
        </w:rPr>
        <w:t xml:space="preserve"> </w:t>
      </w:r>
      <w:r w:rsidRPr="004868A1">
        <w:rPr>
          <w:b/>
          <w:szCs w:val="26"/>
        </w:rPr>
        <w:t>«</w:t>
      </w:r>
      <w:r>
        <w:rPr>
          <w:b/>
          <w:szCs w:val="26"/>
        </w:rPr>
        <w:t>Благоустройство</w:t>
      </w:r>
      <w:r w:rsidRPr="004868A1">
        <w:rPr>
          <w:b/>
          <w:szCs w:val="26"/>
        </w:rPr>
        <w:t xml:space="preserve"> Арсеньевского</w:t>
      </w:r>
      <w:r w:rsidR="00BF36B1">
        <w:rPr>
          <w:b/>
          <w:szCs w:val="26"/>
        </w:rPr>
        <w:t xml:space="preserve"> городского округа» </w:t>
      </w:r>
    </w:p>
    <w:bookmarkEnd w:id="0"/>
    <w:p w:rsidR="00827FF9" w:rsidRPr="004868A1" w:rsidRDefault="00827FF9" w:rsidP="00827FF9">
      <w:pPr>
        <w:widowControl/>
        <w:suppressAutoHyphens w:val="0"/>
        <w:autoSpaceDE/>
        <w:spacing w:line="360" w:lineRule="auto"/>
        <w:ind w:firstLine="0"/>
        <w:jc w:val="left"/>
        <w:rPr>
          <w:szCs w:val="26"/>
        </w:rPr>
      </w:pPr>
    </w:p>
    <w:p w:rsidR="00FE16B8" w:rsidRPr="00FE16B8" w:rsidRDefault="00FE16B8" w:rsidP="00764AF1">
      <w:pPr>
        <w:widowControl/>
        <w:suppressAutoHyphens w:val="0"/>
        <w:autoSpaceDE/>
        <w:spacing w:line="312" w:lineRule="auto"/>
        <w:ind w:firstLine="540"/>
        <w:rPr>
          <w:szCs w:val="26"/>
        </w:rPr>
      </w:pPr>
      <w:r w:rsidRPr="00FE16B8">
        <w:rPr>
          <w:szCs w:val="26"/>
        </w:rPr>
        <w:t>В целях организации мероприятий по благоустройству территории Арсеньевского городского округа, на основании Федерального закона от 06 октября 2003 года № 131–ФЗ «Об общих принципах организации местного самоуправления в Росс</w:t>
      </w:r>
      <w:r w:rsidR="006105D0">
        <w:rPr>
          <w:szCs w:val="26"/>
        </w:rPr>
        <w:t>ийской Федерации», муниципальных</w:t>
      </w:r>
      <w:r w:rsidRPr="00FE16B8">
        <w:rPr>
          <w:szCs w:val="26"/>
        </w:rPr>
        <w:t xml:space="preserve"> </w:t>
      </w:r>
      <w:r w:rsidR="006105D0">
        <w:rPr>
          <w:szCs w:val="26"/>
        </w:rPr>
        <w:t>правовых актов</w:t>
      </w:r>
      <w:r w:rsidRPr="00FE16B8">
        <w:rPr>
          <w:szCs w:val="26"/>
        </w:rPr>
        <w:t xml:space="preserve">  Арсеньевского городского  округа </w:t>
      </w:r>
      <w:r w:rsidRPr="00AC0633">
        <w:rPr>
          <w:szCs w:val="26"/>
        </w:rPr>
        <w:t xml:space="preserve">от </w:t>
      </w:r>
      <w:r w:rsidR="00AC0633" w:rsidRPr="00AC0633">
        <w:rPr>
          <w:szCs w:val="26"/>
        </w:rPr>
        <w:t>26 декабря 2023 года № 6</w:t>
      </w:r>
      <w:r w:rsidRPr="00AC0633">
        <w:rPr>
          <w:szCs w:val="26"/>
        </w:rPr>
        <w:t>8</w:t>
      </w:r>
      <w:r w:rsidR="00AC0633">
        <w:rPr>
          <w:szCs w:val="26"/>
        </w:rPr>
        <w:t xml:space="preserve"> – </w:t>
      </w:r>
      <w:r w:rsidRPr="00AC0633">
        <w:rPr>
          <w:szCs w:val="26"/>
        </w:rPr>
        <w:t>МПА «О внесении изменений в муниципальный правовой акт Арсеньевского городского округа от 28 декабря 2022 года № 19-МПА «О бюджете Арсеньевского городского округа на 2023 год и плановый период 2024 и 2025 годов»</w:t>
      </w:r>
      <w:r w:rsidR="00AC0633">
        <w:rPr>
          <w:szCs w:val="26"/>
        </w:rPr>
        <w:t xml:space="preserve">, </w:t>
      </w:r>
      <w:r w:rsidR="00AC0633" w:rsidRPr="00AC0633">
        <w:rPr>
          <w:szCs w:val="26"/>
        </w:rPr>
        <w:t>от 26 декабря 2023 года № 69</w:t>
      </w:r>
      <w:r w:rsidR="00AC0633">
        <w:rPr>
          <w:szCs w:val="26"/>
        </w:rPr>
        <w:t xml:space="preserve"> – </w:t>
      </w:r>
      <w:r w:rsidR="00AC0633" w:rsidRPr="00AC0633">
        <w:rPr>
          <w:szCs w:val="26"/>
        </w:rPr>
        <w:t>МПА</w:t>
      </w:r>
      <w:r w:rsidR="00AC0633">
        <w:rPr>
          <w:szCs w:val="26"/>
        </w:rPr>
        <w:t xml:space="preserve"> </w:t>
      </w:r>
      <w:r w:rsidR="00AC0633" w:rsidRPr="00AC0633">
        <w:rPr>
          <w:szCs w:val="26"/>
        </w:rPr>
        <w:t>«О бюджете Арсеньевского городского округа на 2024 год и плановый период 2025 и 2026 годов»</w:t>
      </w:r>
      <w:r w:rsidR="006105D0">
        <w:rPr>
          <w:szCs w:val="26"/>
        </w:rPr>
        <w:t>, постановлений</w:t>
      </w:r>
      <w:r w:rsidRPr="00AC0633">
        <w:rPr>
          <w:szCs w:val="26"/>
        </w:rPr>
        <w:t xml:space="preserve"> администрации Арсеньевского городского округа от</w:t>
      </w:r>
      <w:r w:rsidR="00AC0633">
        <w:rPr>
          <w:szCs w:val="26"/>
        </w:rPr>
        <w:t xml:space="preserve">                </w:t>
      </w:r>
      <w:r w:rsidRPr="00AC0633">
        <w:rPr>
          <w:szCs w:val="26"/>
        </w:rPr>
        <w:t xml:space="preserve"> 13</w:t>
      </w:r>
      <w:r w:rsidRPr="00FE16B8">
        <w:rPr>
          <w:szCs w:val="26"/>
        </w:rPr>
        <w:t xml:space="preserve"> апреля 2023 года № 200-па «О порядке разработки и реализации муниципальных программ А</w:t>
      </w:r>
      <w:r w:rsidR="00764AF1">
        <w:rPr>
          <w:szCs w:val="26"/>
        </w:rPr>
        <w:t>рсеньевского городского округа</w:t>
      </w:r>
      <w:r w:rsidR="00764AF1" w:rsidRPr="00EA71B1">
        <w:rPr>
          <w:szCs w:val="26"/>
        </w:rPr>
        <w:t>»,</w:t>
      </w:r>
      <w:r w:rsidR="006105D0">
        <w:rPr>
          <w:szCs w:val="26"/>
        </w:rPr>
        <w:t xml:space="preserve"> </w:t>
      </w:r>
      <w:r w:rsidR="00764AF1" w:rsidRPr="00EA71B1">
        <w:rPr>
          <w:szCs w:val="26"/>
        </w:rPr>
        <w:t>от</w:t>
      </w:r>
      <w:r w:rsidRPr="00EA71B1">
        <w:rPr>
          <w:szCs w:val="26"/>
        </w:rPr>
        <w:t xml:space="preserve"> </w:t>
      </w:r>
      <w:r w:rsidR="00764AF1" w:rsidRPr="00EA71B1">
        <w:rPr>
          <w:szCs w:val="26"/>
        </w:rPr>
        <w:t>12 октября 2023 года № 632-па «О внесении изменений в постановление администрации Арсеньевского городского округа от 30 августа 2019 года № 635-па «Об утверждении Перечня муниципальных программ Арсеньевского городского округа»</w:t>
      </w:r>
      <w:r w:rsidR="006105D0">
        <w:rPr>
          <w:szCs w:val="26"/>
        </w:rPr>
        <w:t>,</w:t>
      </w:r>
      <w:r w:rsidR="00764AF1" w:rsidRPr="00EA71B1">
        <w:rPr>
          <w:szCs w:val="26"/>
        </w:rPr>
        <w:t xml:space="preserve"> </w:t>
      </w:r>
      <w:r w:rsidRPr="00EA71B1">
        <w:rPr>
          <w:szCs w:val="26"/>
        </w:rPr>
        <w:t>руководствуясь Уставом Арсеньевского городского округа, администрация Арсеньевского городского округа</w:t>
      </w:r>
      <w:r w:rsidRPr="00FE16B8">
        <w:rPr>
          <w:szCs w:val="26"/>
        </w:rPr>
        <w:t xml:space="preserve"> </w:t>
      </w:r>
    </w:p>
    <w:p w:rsidR="00FE16B8" w:rsidRPr="00FE16B8" w:rsidRDefault="00FE16B8" w:rsidP="00FE16B8">
      <w:pPr>
        <w:widowControl/>
        <w:suppressAutoHyphens w:val="0"/>
        <w:autoSpaceDE/>
        <w:spacing w:line="312" w:lineRule="auto"/>
        <w:ind w:firstLine="0"/>
        <w:rPr>
          <w:szCs w:val="26"/>
        </w:rPr>
      </w:pPr>
    </w:p>
    <w:p w:rsidR="00FE16B8" w:rsidRPr="00FE16B8" w:rsidRDefault="00FE16B8" w:rsidP="00FE16B8">
      <w:pPr>
        <w:widowControl/>
        <w:suppressAutoHyphens w:val="0"/>
        <w:autoSpaceDE/>
        <w:spacing w:line="312" w:lineRule="auto"/>
        <w:ind w:firstLine="0"/>
        <w:rPr>
          <w:szCs w:val="26"/>
        </w:rPr>
      </w:pPr>
      <w:r w:rsidRPr="00FE16B8">
        <w:rPr>
          <w:szCs w:val="26"/>
        </w:rPr>
        <w:t>ПОСТАНОВЛЯЕТ:</w:t>
      </w:r>
    </w:p>
    <w:p w:rsidR="00FE16B8" w:rsidRPr="00FE16B8" w:rsidRDefault="00FE16B8" w:rsidP="00FE16B8">
      <w:pPr>
        <w:widowControl/>
        <w:suppressAutoHyphens w:val="0"/>
        <w:autoSpaceDE/>
        <w:spacing w:line="312" w:lineRule="auto"/>
        <w:ind w:firstLine="0"/>
        <w:rPr>
          <w:szCs w:val="26"/>
        </w:rPr>
      </w:pPr>
    </w:p>
    <w:p w:rsidR="00527502" w:rsidRDefault="00527502" w:rsidP="00527502">
      <w:pPr>
        <w:suppressAutoHyphens w:val="0"/>
        <w:autoSpaceDN w:val="0"/>
        <w:adjustRightInd w:val="0"/>
        <w:spacing w:line="360" w:lineRule="auto"/>
        <w:ind w:firstLine="720"/>
        <w:rPr>
          <w:szCs w:val="26"/>
        </w:rPr>
      </w:pPr>
      <w:r w:rsidRPr="00F7221E">
        <w:rPr>
          <w:szCs w:val="26"/>
        </w:rPr>
        <w:t>1. Внести в муниципальную программу «Благоустройство Арсеньевского</w:t>
      </w:r>
      <w:r>
        <w:rPr>
          <w:szCs w:val="26"/>
        </w:rPr>
        <w:t xml:space="preserve"> городского округа»</w:t>
      </w:r>
      <w:r w:rsidRPr="00F7221E">
        <w:rPr>
          <w:szCs w:val="26"/>
        </w:rPr>
        <w:t>,</w:t>
      </w:r>
      <w:r w:rsidRPr="00F7221E">
        <w:rPr>
          <w:sz w:val="28"/>
          <w:szCs w:val="28"/>
        </w:rPr>
        <w:t xml:space="preserve"> </w:t>
      </w:r>
      <w:r w:rsidRPr="00F7221E">
        <w:rPr>
          <w:szCs w:val="26"/>
        </w:rPr>
        <w:t>утвержденную постановлением администрации   Арсеньевского   городского   округа   от   14 ноября 2019 года</w:t>
      </w:r>
      <w:r>
        <w:rPr>
          <w:szCs w:val="26"/>
        </w:rPr>
        <w:t xml:space="preserve"> </w:t>
      </w:r>
      <w:r w:rsidRPr="00F7221E">
        <w:rPr>
          <w:szCs w:val="26"/>
        </w:rPr>
        <w:t xml:space="preserve">№ 824-па (в редакции постановления администрации Арсеньевского </w:t>
      </w:r>
      <w:r>
        <w:rPr>
          <w:szCs w:val="26"/>
        </w:rPr>
        <w:t>городского округа от 24 января 2024 года №</w:t>
      </w:r>
      <w:r w:rsidRPr="00BF36B1">
        <w:rPr>
          <w:szCs w:val="26"/>
        </w:rPr>
        <w:t xml:space="preserve"> </w:t>
      </w:r>
      <w:r>
        <w:rPr>
          <w:szCs w:val="26"/>
        </w:rPr>
        <w:t>49</w:t>
      </w:r>
      <w:r w:rsidRPr="00BF36B1">
        <w:rPr>
          <w:szCs w:val="26"/>
        </w:rPr>
        <w:t>-па</w:t>
      </w:r>
      <w:r w:rsidRPr="00F7221E">
        <w:rPr>
          <w:szCs w:val="26"/>
        </w:rPr>
        <w:t>), изменения, изложив ее в прилагаемой редакции.</w:t>
      </w:r>
    </w:p>
    <w:p w:rsidR="00527502" w:rsidRDefault="00527502" w:rsidP="00527502">
      <w:pPr>
        <w:suppressAutoHyphens w:val="0"/>
        <w:autoSpaceDN w:val="0"/>
        <w:adjustRightInd w:val="0"/>
        <w:spacing w:line="360" w:lineRule="auto"/>
        <w:ind w:firstLine="720"/>
        <w:rPr>
          <w:szCs w:val="26"/>
        </w:rPr>
      </w:pPr>
      <w:r w:rsidRPr="004868A1">
        <w:rPr>
          <w:szCs w:val="26"/>
        </w:rPr>
        <w:lastRenderedPageBreak/>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r>
        <w:rPr>
          <w:szCs w:val="26"/>
        </w:rPr>
        <w:t xml:space="preserve"> </w:t>
      </w:r>
    </w:p>
    <w:p w:rsidR="00527502" w:rsidRPr="004868A1" w:rsidRDefault="00527502" w:rsidP="00527502">
      <w:pPr>
        <w:suppressAutoHyphens w:val="0"/>
        <w:autoSpaceDN w:val="0"/>
        <w:adjustRightInd w:val="0"/>
        <w:spacing w:line="360" w:lineRule="auto"/>
        <w:ind w:firstLine="720"/>
        <w:rPr>
          <w:szCs w:val="26"/>
        </w:rPr>
      </w:pPr>
      <w:r>
        <w:rPr>
          <w:szCs w:val="26"/>
        </w:rPr>
        <w:t xml:space="preserve">3. </w:t>
      </w:r>
      <w:r w:rsidRPr="004868A1">
        <w:rPr>
          <w:szCs w:val="26"/>
        </w:rPr>
        <w:t>Настоящее постановление вступает в силу после его официального опубликования.</w:t>
      </w:r>
    </w:p>
    <w:p w:rsidR="00527502" w:rsidRPr="00BF36B1" w:rsidRDefault="00527502" w:rsidP="00527502">
      <w:pPr>
        <w:widowControl/>
        <w:suppressAutoHyphens w:val="0"/>
        <w:autoSpaceDE/>
        <w:spacing w:line="360" w:lineRule="auto"/>
        <w:ind w:firstLine="0"/>
        <w:jc w:val="left"/>
        <w:rPr>
          <w:szCs w:val="26"/>
        </w:rPr>
      </w:pPr>
    </w:p>
    <w:p w:rsidR="00527502" w:rsidRDefault="00527502" w:rsidP="00527502">
      <w:pPr>
        <w:pStyle w:val="ConsPlusNormal"/>
        <w:spacing w:line="360" w:lineRule="auto"/>
        <w:jc w:val="both"/>
        <w:rPr>
          <w:rFonts w:ascii="Times New Roman" w:hAnsi="Times New Roman" w:cs="Times New Roman"/>
          <w:sz w:val="26"/>
          <w:szCs w:val="26"/>
        </w:rPr>
        <w:sectPr w:rsidR="00527502" w:rsidSect="00527502">
          <w:headerReference w:type="default" r:id="rId9"/>
          <w:pgSz w:w="11906" w:h="16838"/>
          <w:pgMar w:top="851" w:right="850" w:bottom="851" w:left="1701" w:header="708" w:footer="708" w:gutter="0"/>
          <w:pgNumType w:start="0"/>
          <w:cols w:space="708"/>
          <w:titlePg/>
          <w:docGrid w:linePitch="360"/>
        </w:sectPr>
      </w:pPr>
      <w:r w:rsidRPr="00BF36B1">
        <w:rPr>
          <w:rFonts w:ascii="Times New Roman" w:hAnsi="Times New Roman" w:cs="Times New Roman"/>
          <w:sz w:val="26"/>
          <w:szCs w:val="26"/>
        </w:rPr>
        <w:t xml:space="preserve">Глава городского округа        </w:t>
      </w:r>
      <w:r>
        <w:rPr>
          <w:rFonts w:ascii="Times New Roman" w:hAnsi="Times New Roman" w:cs="Times New Roman"/>
          <w:sz w:val="26"/>
          <w:szCs w:val="26"/>
        </w:rPr>
        <w:t xml:space="preserve"> </w:t>
      </w:r>
      <w:r w:rsidRPr="00BF36B1">
        <w:rPr>
          <w:rFonts w:ascii="Times New Roman" w:hAnsi="Times New Roman" w:cs="Times New Roman"/>
          <w:sz w:val="26"/>
          <w:szCs w:val="26"/>
        </w:rPr>
        <w:t xml:space="preserve">                                                                            В.С. Пивень</w:t>
      </w:r>
    </w:p>
    <w:tbl>
      <w:tblPr>
        <w:tblpPr w:leftFromText="180" w:rightFromText="180" w:vertAnchor="text" w:horzAnchor="margin" w:tblpXSpec="center" w:tblpY="-677"/>
        <w:tblW w:w="10206" w:type="dxa"/>
        <w:tblLayout w:type="fixed"/>
        <w:tblLook w:val="0000" w:firstRow="0" w:lastRow="0" w:firstColumn="0" w:lastColumn="0" w:noHBand="0" w:noVBand="0"/>
      </w:tblPr>
      <w:tblGrid>
        <w:gridCol w:w="2127"/>
        <w:gridCol w:w="3685"/>
        <w:gridCol w:w="4394"/>
      </w:tblGrid>
      <w:tr w:rsidR="00FE16B8" w:rsidRPr="00226E16" w:rsidTr="009A164C">
        <w:trPr>
          <w:trHeight w:val="1133"/>
        </w:trPr>
        <w:tc>
          <w:tcPr>
            <w:tcW w:w="2127" w:type="dxa"/>
            <w:tcBorders>
              <w:top w:val="nil"/>
              <w:left w:val="nil"/>
              <w:bottom w:val="nil"/>
              <w:right w:val="nil"/>
            </w:tcBorders>
            <w:shd w:val="clear" w:color="auto" w:fill="auto"/>
            <w:vAlign w:val="center"/>
          </w:tcPr>
          <w:p w:rsidR="00FE16B8" w:rsidRPr="00226E16" w:rsidRDefault="00FE16B8" w:rsidP="00FE16B8">
            <w:pPr>
              <w:widowControl/>
              <w:suppressAutoHyphens w:val="0"/>
              <w:autoSpaceDE/>
              <w:ind w:firstLine="0"/>
              <w:jc w:val="center"/>
              <w:rPr>
                <w:color w:val="000000"/>
                <w:sz w:val="24"/>
                <w:szCs w:val="24"/>
                <w:lang w:eastAsia="ko-KR"/>
              </w:rPr>
            </w:pPr>
          </w:p>
        </w:tc>
        <w:tc>
          <w:tcPr>
            <w:tcW w:w="3685" w:type="dxa"/>
            <w:tcBorders>
              <w:top w:val="nil"/>
              <w:left w:val="nil"/>
              <w:bottom w:val="nil"/>
              <w:right w:val="nil"/>
            </w:tcBorders>
          </w:tcPr>
          <w:p w:rsidR="00FE16B8" w:rsidRPr="00226E16" w:rsidRDefault="00FE16B8" w:rsidP="00FE16B8">
            <w:pPr>
              <w:widowControl/>
              <w:suppressAutoHyphens w:val="0"/>
              <w:autoSpaceDE/>
              <w:ind w:firstLine="0"/>
              <w:jc w:val="center"/>
              <w:rPr>
                <w:color w:val="000000"/>
                <w:sz w:val="24"/>
                <w:szCs w:val="24"/>
                <w:lang w:eastAsia="ko-KR"/>
              </w:rPr>
            </w:pPr>
          </w:p>
        </w:tc>
        <w:tc>
          <w:tcPr>
            <w:tcW w:w="4394" w:type="dxa"/>
            <w:tcBorders>
              <w:top w:val="nil"/>
              <w:left w:val="nil"/>
              <w:bottom w:val="nil"/>
              <w:right w:val="nil"/>
            </w:tcBorders>
            <w:shd w:val="clear" w:color="auto" w:fill="auto"/>
            <w:vAlign w:val="center"/>
          </w:tcPr>
          <w:p w:rsidR="00FE16B8" w:rsidRPr="00FE16B8" w:rsidRDefault="005E32CC" w:rsidP="005E32CC">
            <w:pPr>
              <w:tabs>
                <w:tab w:val="left" w:pos="8041"/>
              </w:tabs>
              <w:suppressAutoHyphens w:val="0"/>
              <w:autoSpaceDN w:val="0"/>
              <w:adjustRightInd w:val="0"/>
              <w:ind w:firstLine="0"/>
              <w:jc w:val="center"/>
              <w:rPr>
                <w:sz w:val="24"/>
                <w:szCs w:val="24"/>
                <w:lang w:eastAsia="ko-KR"/>
              </w:rPr>
            </w:pPr>
            <w:r>
              <w:rPr>
                <w:sz w:val="24"/>
                <w:szCs w:val="24"/>
                <w:lang w:eastAsia="ko-KR"/>
              </w:rPr>
              <w:t>Приложение</w:t>
            </w:r>
          </w:p>
          <w:p w:rsidR="00FE16B8" w:rsidRPr="00FE16B8" w:rsidRDefault="00FE16B8" w:rsidP="005E32CC">
            <w:pPr>
              <w:widowControl/>
              <w:tabs>
                <w:tab w:val="left" w:pos="106"/>
              </w:tabs>
              <w:suppressAutoHyphens w:val="0"/>
              <w:autoSpaceDE/>
              <w:ind w:firstLine="0"/>
              <w:jc w:val="center"/>
              <w:rPr>
                <w:sz w:val="24"/>
                <w:szCs w:val="24"/>
                <w:lang w:eastAsia="ko-KR"/>
              </w:rPr>
            </w:pPr>
            <w:r w:rsidRPr="00FE16B8">
              <w:rPr>
                <w:sz w:val="24"/>
                <w:szCs w:val="24"/>
                <w:lang w:eastAsia="ko-KR"/>
              </w:rPr>
              <w:t>к постановлению администрации</w:t>
            </w:r>
          </w:p>
          <w:p w:rsidR="00FE16B8" w:rsidRPr="00FE16B8" w:rsidRDefault="00FE16B8" w:rsidP="005E32CC">
            <w:pPr>
              <w:widowControl/>
              <w:tabs>
                <w:tab w:val="left" w:pos="106"/>
              </w:tabs>
              <w:suppressAutoHyphens w:val="0"/>
              <w:autoSpaceDE/>
              <w:ind w:firstLine="0"/>
              <w:jc w:val="center"/>
              <w:rPr>
                <w:sz w:val="24"/>
                <w:szCs w:val="24"/>
                <w:lang w:eastAsia="ko-KR"/>
              </w:rPr>
            </w:pPr>
            <w:r w:rsidRPr="00FE16B8">
              <w:rPr>
                <w:sz w:val="24"/>
                <w:szCs w:val="24"/>
                <w:lang w:eastAsia="ko-KR"/>
              </w:rPr>
              <w:t>Арсеньевского городского округа</w:t>
            </w:r>
          </w:p>
          <w:p w:rsidR="00FE16B8" w:rsidRPr="005E32CC" w:rsidRDefault="002E5491" w:rsidP="005E32CC">
            <w:pPr>
              <w:widowControl/>
              <w:tabs>
                <w:tab w:val="left" w:pos="106"/>
              </w:tabs>
              <w:suppressAutoHyphens w:val="0"/>
              <w:autoSpaceDE/>
              <w:ind w:firstLine="0"/>
              <w:jc w:val="center"/>
              <w:rPr>
                <w:sz w:val="24"/>
                <w:szCs w:val="24"/>
                <w:u w:val="single"/>
                <w:lang w:eastAsia="ko-KR"/>
              </w:rPr>
            </w:pPr>
            <w:r>
              <w:rPr>
                <w:sz w:val="24"/>
                <w:szCs w:val="24"/>
                <w:lang w:eastAsia="ko-KR"/>
              </w:rPr>
              <w:t xml:space="preserve">от </w:t>
            </w:r>
            <w:r w:rsidR="005E32CC" w:rsidRPr="005E32CC">
              <w:rPr>
                <w:sz w:val="24"/>
                <w:szCs w:val="24"/>
                <w:u w:val="single"/>
                <w:lang w:eastAsia="ko-KR"/>
              </w:rPr>
              <w:t>29 марта 2024 г.</w:t>
            </w:r>
            <w:r>
              <w:rPr>
                <w:sz w:val="24"/>
                <w:szCs w:val="24"/>
                <w:lang w:eastAsia="ko-KR"/>
              </w:rPr>
              <w:t xml:space="preserve"> №</w:t>
            </w:r>
            <w:r w:rsidR="005E32CC">
              <w:rPr>
                <w:sz w:val="24"/>
                <w:szCs w:val="24"/>
                <w:lang w:eastAsia="ko-KR"/>
              </w:rPr>
              <w:t xml:space="preserve"> </w:t>
            </w:r>
            <w:r w:rsidR="005E32CC">
              <w:rPr>
                <w:sz w:val="24"/>
                <w:szCs w:val="24"/>
                <w:u w:val="single"/>
                <w:lang w:eastAsia="ko-KR"/>
              </w:rPr>
              <w:t>201-па</w:t>
            </w:r>
          </w:p>
          <w:p w:rsidR="00FE16B8" w:rsidRPr="00226E16" w:rsidRDefault="00FE16B8" w:rsidP="00FE16B8">
            <w:pPr>
              <w:widowControl/>
              <w:tabs>
                <w:tab w:val="left" w:pos="106"/>
              </w:tabs>
              <w:suppressAutoHyphens w:val="0"/>
              <w:autoSpaceDE/>
              <w:ind w:firstLine="0"/>
              <w:rPr>
                <w:color w:val="000000"/>
                <w:sz w:val="24"/>
                <w:szCs w:val="24"/>
                <w:lang w:eastAsia="ko-KR"/>
              </w:rPr>
            </w:pPr>
          </w:p>
        </w:tc>
      </w:tr>
    </w:tbl>
    <w:p w:rsidR="002E5491" w:rsidRDefault="002E5491" w:rsidP="00527502">
      <w:pPr>
        <w:tabs>
          <w:tab w:val="left" w:pos="8041"/>
        </w:tabs>
        <w:ind w:firstLine="0"/>
        <w:jc w:val="center"/>
        <w:rPr>
          <w:b/>
          <w:szCs w:val="26"/>
        </w:rPr>
      </w:pPr>
    </w:p>
    <w:p w:rsidR="00527502" w:rsidRPr="00FB7470" w:rsidRDefault="00527502" w:rsidP="00527502">
      <w:pPr>
        <w:tabs>
          <w:tab w:val="left" w:pos="8041"/>
        </w:tabs>
        <w:ind w:firstLine="0"/>
        <w:jc w:val="center"/>
        <w:rPr>
          <w:b/>
          <w:szCs w:val="26"/>
        </w:rPr>
      </w:pPr>
      <w:r>
        <w:rPr>
          <w:b/>
          <w:szCs w:val="26"/>
        </w:rPr>
        <w:t xml:space="preserve">Муниципальная программа </w:t>
      </w:r>
      <w:r w:rsidRPr="00FB7470">
        <w:rPr>
          <w:b/>
          <w:szCs w:val="26"/>
        </w:rPr>
        <w:t xml:space="preserve">Арсеньевского городского округа </w:t>
      </w:r>
    </w:p>
    <w:p w:rsidR="00527502" w:rsidRDefault="00527502" w:rsidP="00527502">
      <w:pPr>
        <w:tabs>
          <w:tab w:val="left" w:pos="8041"/>
        </w:tabs>
        <w:ind w:firstLine="0"/>
        <w:jc w:val="center"/>
        <w:rPr>
          <w:b/>
          <w:szCs w:val="26"/>
        </w:rPr>
      </w:pPr>
      <w:r>
        <w:rPr>
          <w:b/>
          <w:szCs w:val="26"/>
        </w:rPr>
        <w:t xml:space="preserve"> </w:t>
      </w:r>
      <w:r w:rsidRPr="00FB7470">
        <w:rPr>
          <w:b/>
          <w:szCs w:val="26"/>
        </w:rPr>
        <w:t>«Благоустройство Арсеньевского городского округа»</w:t>
      </w:r>
      <w:r>
        <w:rPr>
          <w:b/>
          <w:szCs w:val="26"/>
        </w:rPr>
        <w:t xml:space="preserve"> </w:t>
      </w:r>
    </w:p>
    <w:p w:rsidR="00527502" w:rsidRDefault="00527502" w:rsidP="00527502">
      <w:pPr>
        <w:autoSpaceDN w:val="0"/>
        <w:adjustRightInd w:val="0"/>
        <w:ind w:left="5245" w:firstLine="0"/>
        <w:outlineLvl w:val="0"/>
        <w:rPr>
          <w:szCs w:val="26"/>
        </w:rPr>
      </w:pPr>
    </w:p>
    <w:p w:rsidR="00527502" w:rsidRPr="00F76483" w:rsidRDefault="00527502" w:rsidP="00527502">
      <w:pPr>
        <w:pStyle w:val="ConsPlusTitle"/>
        <w:jc w:val="center"/>
        <w:outlineLvl w:val="1"/>
        <w:rPr>
          <w:rFonts w:ascii="Times New Roman" w:hAnsi="Times New Roman" w:cs="Times New Roman"/>
          <w:sz w:val="26"/>
          <w:szCs w:val="26"/>
        </w:rPr>
      </w:pPr>
      <w:r w:rsidRPr="00226E16">
        <w:rPr>
          <w:rFonts w:ascii="Times New Roman" w:hAnsi="Times New Roman" w:cs="Times New Roman"/>
          <w:sz w:val="26"/>
          <w:szCs w:val="26"/>
        </w:rPr>
        <w:t xml:space="preserve">I. </w:t>
      </w:r>
      <w:r>
        <w:rPr>
          <w:rFonts w:ascii="Times New Roman" w:hAnsi="Times New Roman" w:cs="Times New Roman"/>
          <w:sz w:val="26"/>
          <w:szCs w:val="26"/>
        </w:rPr>
        <w:t>Стратегические п</w:t>
      </w:r>
      <w:r w:rsidRPr="00226E16">
        <w:rPr>
          <w:rFonts w:ascii="Times New Roman" w:hAnsi="Times New Roman" w:cs="Times New Roman"/>
          <w:sz w:val="26"/>
          <w:szCs w:val="26"/>
        </w:rPr>
        <w:t xml:space="preserve">риоритеты и цели муниципальной политики в сфере </w:t>
      </w:r>
      <w:r>
        <w:rPr>
          <w:rFonts w:ascii="Times New Roman" w:hAnsi="Times New Roman" w:cs="Times New Roman"/>
          <w:sz w:val="26"/>
          <w:szCs w:val="26"/>
        </w:rPr>
        <w:t>благоустройства</w:t>
      </w:r>
    </w:p>
    <w:p w:rsidR="00527502" w:rsidRDefault="00527502" w:rsidP="00527502">
      <w:pPr>
        <w:pStyle w:val="ConsPlusNormal"/>
        <w:spacing w:before="220" w:line="276" w:lineRule="auto"/>
        <w:ind w:firstLine="540"/>
        <w:jc w:val="both"/>
        <w:rPr>
          <w:rFonts w:ascii="Times New Roman" w:hAnsi="Times New Roman" w:cs="Times New Roman"/>
          <w:sz w:val="26"/>
          <w:szCs w:val="26"/>
        </w:rPr>
      </w:pPr>
      <w:r w:rsidRPr="00F76483">
        <w:rPr>
          <w:rFonts w:ascii="Times New Roman" w:hAnsi="Times New Roman" w:cs="Times New Roman"/>
          <w:sz w:val="26"/>
          <w:szCs w:val="26"/>
        </w:rPr>
        <w:t>Основными приоритетами муниципальной политики городского округа в сфере благоустройства является улучшение санитарного и эстетического вида территории городского округа, улучшение качества жизнедеятельности горожан в результате эффективного функционирования системы ливневой канализации, приведение в надлежащее декоративное состояние зеленых насаждений в границах городского округа.</w:t>
      </w:r>
    </w:p>
    <w:p w:rsidR="00527502" w:rsidRDefault="00527502" w:rsidP="00527502">
      <w:pPr>
        <w:pStyle w:val="ConsPlusNormal"/>
        <w:spacing w:before="220"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Также немаловажным мероприятием </w:t>
      </w:r>
      <w:r w:rsidRPr="00E52D7F">
        <w:rPr>
          <w:rFonts w:ascii="Times New Roman" w:hAnsi="Times New Roman" w:cs="Times New Roman"/>
          <w:sz w:val="26"/>
          <w:szCs w:val="26"/>
        </w:rPr>
        <w:t>в рамках полномочий вопросов местного значения является содержание мест захоронения в соответствии с Положением «Об организации похоронного дела и содержании общественных кладбищ на территории Арсеньевского городского округа», утвержденным муниципальным правовым актом городского округа от 27 сентября 2017 года № 04-МПА, организация доставки неопознанных и невостребованных тел (останков) погибших с мест обнаружения в морг,  реализация государственного полномочия в сфере погребения и похоронного дела.</w:t>
      </w:r>
    </w:p>
    <w:p w:rsidR="00527502" w:rsidRPr="00221919"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 xml:space="preserve">Одним из направлений комплекса мероприятий по созданию благоприятной и комфортной среды проживания населения является уборка и содержание городских территорий муниципальным бюджетным учреждением «Специализированная служба Арсеньевского городского округа» (далее – МБУ «Спецслужба г. Арсеньева» на основании </w:t>
      </w:r>
      <w:r w:rsidRPr="00221919">
        <w:rPr>
          <w:rFonts w:ascii="Times New Roman" w:hAnsi="Times New Roman" w:cs="Times New Roman"/>
          <w:bCs/>
          <w:sz w:val="26"/>
          <w:szCs w:val="26"/>
        </w:rPr>
        <w:t>соглашения о предоставлении субсидий на финансовое обеспечение выполнения муниципального задания на оказание муниципальных услуг</w:t>
      </w:r>
      <w:r w:rsidRPr="00221919">
        <w:rPr>
          <w:rFonts w:ascii="Times New Roman" w:hAnsi="Times New Roman" w:cs="Times New Roman"/>
          <w:sz w:val="26"/>
          <w:szCs w:val="26"/>
        </w:rPr>
        <w:t>. Порядок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утвержден постановлением администрации Арсеньевского городского округа от 08 октября 2015 года № 750-па «О порядке</w:t>
      </w:r>
      <w:r w:rsidRPr="00221919">
        <w:rPr>
          <w:rFonts w:ascii="Times New Roman" w:eastAsia="Times New Roman" w:hAnsi="Times New Roman" w:cs="Times New Roman"/>
          <w:sz w:val="26"/>
          <w:szCs w:val="26"/>
        </w:rPr>
        <w:t xml:space="preserve"> </w:t>
      </w:r>
      <w:r w:rsidRPr="00221919">
        <w:rPr>
          <w:rFonts w:ascii="Times New Roman" w:hAnsi="Times New Roman" w:cs="Times New Roman"/>
          <w:sz w:val="26"/>
          <w:szCs w:val="26"/>
        </w:rPr>
        <w:t>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527502" w:rsidRPr="00221919"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Ежегодно выполняются работы по содержанию (подметанию, уборке от мусора, очистке от снега, посыпке песко-соляной смесью, покосу травы) не менее 774 262 м</w:t>
      </w:r>
      <w:r w:rsidRPr="0027602F">
        <w:rPr>
          <w:rFonts w:ascii="Times New Roman" w:hAnsi="Times New Roman" w:cs="Times New Roman"/>
          <w:sz w:val="26"/>
          <w:szCs w:val="26"/>
          <w:vertAlign w:val="superscript"/>
        </w:rPr>
        <w:t>2</w:t>
      </w:r>
      <w:r w:rsidRPr="00221919">
        <w:rPr>
          <w:rFonts w:ascii="Times New Roman" w:hAnsi="Times New Roman" w:cs="Times New Roman"/>
          <w:sz w:val="26"/>
          <w:szCs w:val="26"/>
        </w:rPr>
        <w:t xml:space="preserve"> городских территорий (в т.ч. кладбищ), грейдированию </w:t>
      </w:r>
      <w:r w:rsidR="0027602F">
        <w:rPr>
          <w:rFonts w:ascii="Times New Roman" w:hAnsi="Times New Roman" w:cs="Times New Roman"/>
          <w:sz w:val="26"/>
          <w:szCs w:val="26"/>
        </w:rPr>
        <w:t>62 195</w:t>
      </w:r>
      <w:r w:rsidRPr="00221919">
        <w:rPr>
          <w:rFonts w:ascii="Times New Roman" w:hAnsi="Times New Roman" w:cs="Times New Roman"/>
          <w:sz w:val="26"/>
          <w:szCs w:val="26"/>
        </w:rPr>
        <w:t xml:space="preserve"> пм дорог без асфальтового покрытия. С 2023 года в рамках концессионного соглашения содержится видовая площадка им. В.К. Арсеньева и Дерсу Узала.</w:t>
      </w:r>
    </w:p>
    <w:p w:rsidR="00527502" w:rsidRPr="00221919"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 xml:space="preserve">С целью обеспечения безопасности жителей города при посещении городских парков и скверов необходимо проведение работ по акарицидной обработке их </w:t>
      </w:r>
      <w:r w:rsidRPr="00221919">
        <w:rPr>
          <w:rFonts w:ascii="Times New Roman" w:hAnsi="Times New Roman" w:cs="Times New Roman"/>
          <w:sz w:val="26"/>
          <w:szCs w:val="26"/>
        </w:rPr>
        <w:lastRenderedPageBreak/>
        <w:t>территорий. Ежегодно проводится двукратная обработка территорий парков «Аскольд» и «Восток», кладбищ, сквера в честь 25-летия г. Арсеньева, видовая</w:t>
      </w:r>
      <w:r w:rsidRPr="00221919">
        <w:rPr>
          <w:rFonts w:ascii="Times New Roman" w:eastAsia="Times New Roman" w:hAnsi="Times New Roman" w:cs="Times New Roman"/>
          <w:sz w:val="26"/>
          <w:szCs w:val="26"/>
        </w:rPr>
        <w:t xml:space="preserve"> </w:t>
      </w:r>
      <w:r w:rsidRPr="00221919">
        <w:rPr>
          <w:rFonts w:ascii="Times New Roman" w:hAnsi="Times New Roman" w:cs="Times New Roman"/>
          <w:sz w:val="26"/>
          <w:szCs w:val="26"/>
        </w:rPr>
        <w:t>площадка им. В.К. Арсеньева и Дерсу Узала</w:t>
      </w:r>
      <w:r w:rsidRPr="00221919">
        <w:rPr>
          <w:rFonts w:ascii="Times New Roman" w:eastAsia="Times New Roman" w:hAnsi="Times New Roman" w:cs="Times New Roman"/>
          <w:sz w:val="26"/>
          <w:szCs w:val="26"/>
        </w:rPr>
        <w:t xml:space="preserve"> </w:t>
      </w:r>
      <w:r w:rsidRPr="00221919">
        <w:rPr>
          <w:rFonts w:ascii="Times New Roman" w:hAnsi="Times New Roman" w:cs="Times New Roman"/>
          <w:sz w:val="26"/>
          <w:szCs w:val="26"/>
        </w:rPr>
        <w:t>обрабатывается в</w:t>
      </w:r>
      <w:r w:rsidRPr="00221919">
        <w:rPr>
          <w:rFonts w:ascii="Times New Roman" w:eastAsia="Times New Roman" w:hAnsi="Times New Roman" w:cs="Times New Roman"/>
          <w:sz w:val="26"/>
          <w:szCs w:val="26"/>
        </w:rPr>
        <w:t xml:space="preserve"> </w:t>
      </w:r>
      <w:r w:rsidRPr="00221919">
        <w:rPr>
          <w:rFonts w:ascii="Times New Roman" w:hAnsi="Times New Roman" w:cs="Times New Roman"/>
          <w:sz w:val="26"/>
          <w:szCs w:val="26"/>
        </w:rPr>
        <w:t>рамках концессионного соглашения.</w:t>
      </w:r>
    </w:p>
    <w:p w:rsidR="00527502" w:rsidRPr="00221919"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Н</w:t>
      </w:r>
      <w:r>
        <w:rPr>
          <w:rFonts w:ascii="Times New Roman" w:hAnsi="Times New Roman" w:cs="Times New Roman"/>
          <w:sz w:val="26"/>
          <w:szCs w:val="26"/>
        </w:rPr>
        <w:t>есмотря на предпринимаемые меры</w:t>
      </w:r>
      <w:r w:rsidRPr="00221919">
        <w:rPr>
          <w:rFonts w:ascii="Times New Roman" w:hAnsi="Times New Roman" w:cs="Times New Roman"/>
          <w:sz w:val="26"/>
          <w:szCs w:val="26"/>
        </w:rPr>
        <w:t xml:space="preserve"> по устройству контейнерных площадок в частном секторе городского округа и на территории городских кладбищ, растет количество несанкционированных свалок мусора и </w:t>
      </w:r>
      <w:r w:rsidR="0027602F">
        <w:rPr>
          <w:rFonts w:ascii="Times New Roman" w:hAnsi="Times New Roman" w:cs="Times New Roman"/>
          <w:sz w:val="26"/>
          <w:szCs w:val="26"/>
        </w:rPr>
        <w:t xml:space="preserve">в связи с этим </w:t>
      </w:r>
      <w:r w:rsidRPr="00221919">
        <w:rPr>
          <w:rFonts w:ascii="Times New Roman" w:hAnsi="Times New Roman" w:cs="Times New Roman"/>
          <w:sz w:val="26"/>
          <w:szCs w:val="26"/>
        </w:rPr>
        <w:t>администрацией городского округа проводятся мероприятия по их ликвидации.</w:t>
      </w:r>
    </w:p>
    <w:p w:rsidR="00527502" w:rsidRPr="00221919"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На территории Арсеньевского городского округа произрастает большое количество деревьев как посаженных, так и дикорастущих, значительная часть которых старые, утратившие свою декоративность и предста</w:t>
      </w:r>
      <w:r w:rsidR="0027602F">
        <w:rPr>
          <w:rFonts w:ascii="Times New Roman" w:hAnsi="Times New Roman" w:cs="Times New Roman"/>
          <w:sz w:val="26"/>
          <w:szCs w:val="26"/>
        </w:rPr>
        <w:t>вляющие собой угрозу падения</w:t>
      </w:r>
      <w:r w:rsidRPr="00221919">
        <w:rPr>
          <w:rFonts w:ascii="Times New Roman" w:hAnsi="Times New Roman" w:cs="Times New Roman"/>
          <w:sz w:val="26"/>
          <w:szCs w:val="26"/>
        </w:rPr>
        <w:t>. Ветви деревьев нависают над дорогами, остановками, дворами, зданиями организаций, задевают ближайшие постройки, линии электропередач. Зачастую после тайфунов</w:t>
      </w:r>
      <w:r w:rsidRPr="00221919">
        <w:rPr>
          <w:rFonts w:ascii="Times New Roman" w:eastAsiaTheme="minorHAnsi" w:hAnsi="Times New Roman" w:cs="Times New Roman"/>
          <w:sz w:val="26"/>
          <w:szCs w:val="26"/>
        </w:rPr>
        <w:t xml:space="preserve"> </w:t>
      </w:r>
      <w:r w:rsidRPr="00221919">
        <w:rPr>
          <w:rFonts w:ascii="Times New Roman" w:hAnsi="Times New Roman" w:cs="Times New Roman"/>
          <w:sz w:val="26"/>
          <w:szCs w:val="26"/>
        </w:rPr>
        <w:t xml:space="preserve">происходят частые обрывы проводов и замыкания на сетях уличного освещения, город нуждается в проведении работ по обрезке сломанных деревьев, уборке упавших ветвей и деревьев, в связи с чем необходимо обеспечивать своевременную обрезку и валку сухих, аварийных деревьев, регулярной формовочной обрезкой добиваться эстетического </w:t>
      </w:r>
      <w:r>
        <w:rPr>
          <w:rFonts w:ascii="Times New Roman" w:hAnsi="Times New Roman" w:cs="Times New Roman"/>
          <w:sz w:val="26"/>
          <w:szCs w:val="26"/>
        </w:rPr>
        <w:t>вида</w:t>
      </w:r>
      <w:r w:rsidRPr="00221919">
        <w:rPr>
          <w:rFonts w:ascii="Times New Roman" w:hAnsi="Times New Roman" w:cs="Times New Roman"/>
          <w:sz w:val="26"/>
          <w:szCs w:val="26"/>
        </w:rPr>
        <w:t xml:space="preserve"> посадок зеленых насаждений. Ввиду ограниченности средств бюджета работы по удалению и обрезке крон деревьев зачастую проводятся по обращениям граждан и предписаниям надзорных органов.</w:t>
      </w:r>
      <w:r w:rsidR="00EE154B">
        <w:rPr>
          <w:rFonts w:ascii="Times New Roman" w:hAnsi="Times New Roman" w:cs="Times New Roman"/>
          <w:sz w:val="26"/>
          <w:szCs w:val="26"/>
        </w:rPr>
        <w:t xml:space="preserve"> Ежегодно производится удаление не менее 70 аварийных деревьев, санитарная обрезка не менее 8 584 деревьев и кустарников.</w:t>
      </w:r>
    </w:p>
    <w:p w:rsidR="00527502" w:rsidRPr="00221919"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 xml:space="preserve">Для частичного обновления зеленого фонда производится закупка деревьев и кустарников в питомниках края и высадка их при проведении субботников. В связи с отсутствием в штате администрации специалистов в области разработки проектов озеленения и </w:t>
      </w:r>
      <w:r w:rsidR="0027602F">
        <w:rPr>
          <w:rFonts w:ascii="Times New Roman" w:hAnsi="Times New Roman" w:cs="Times New Roman"/>
          <w:sz w:val="26"/>
          <w:szCs w:val="26"/>
        </w:rPr>
        <w:t>нехваткой финансирования для</w:t>
      </w:r>
      <w:r w:rsidRPr="00221919">
        <w:rPr>
          <w:rFonts w:ascii="Times New Roman" w:hAnsi="Times New Roman" w:cs="Times New Roman"/>
          <w:sz w:val="26"/>
          <w:szCs w:val="26"/>
        </w:rPr>
        <w:t xml:space="preserve"> их привлечения на платной основе перспективный план по озеленению городского округа </w:t>
      </w:r>
      <w:r w:rsidR="005E204A">
        <w:rPr>
          <w:rFonts w:ascii="Times New Roman" w:hAnsi="Times New Roman" w:cs="Times New Roman"/>
          <w:sz w:val="26"/>
          <w:szCs w:val="26"/>
        </w:rPr>
        <w:t>не разработан</w:t>
      </w:r>
      <w:r w:rsidRPr="00221919">
        <w:rPr>
          <w:rFonts w:ascii="Times New Roman" w:hAnsi="Times New Roman" w:cs="Times New Roman"/>
          <w:sz w:val="26"/>
          <w:szCs w:val="26"/>
        </w:rPr>
        <w:t>.</w:t>
      </w:r>
    </w:p>
    <w:p w:rsidR="00527502"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 xml:space="preserve">Существующая система ливневой канализации в значительной мере была сформирована в рамках застройки жилых кварталов заводами «Прогресс» и «Аскольд». В соответствии с </w:t>
      </w:r>
      <w:r w:rsidR="005E204A">
        <w:rPr>
          <w:rFonts w:ascii="Times New Roman" w:hAnsi="Times New Roman" w:cs="Times New Roman"/>
          <w:sz w:val="26"/>
          <w:szCs w:val="26"/>
        </w:rPr>
        <w:t>действующим законодательством</w:t>
      </w:r>
      <w:r w:rsidRPr="00221919">
        <w:rPr>
          <w:rFonts w:ascii="Times New Roman" w:hAnsi="Times New Roman" w:cs="Times New Roman"/>
          <w:sz w:val="26"/>
          <w:szCs w:val="26"/>
        </w:rPr>
        <w:t xml:space="preserve"> в 90-х годах прошлого столетия ведомственное жилье передано в муниципальную собственность, а вместе с ним сети водо-, тепло-, электроснабжения, водоотведения переданы на баланс эксплуатирующих организаций. Сети ливневой канализации переданы не были и по данной причине их эксплуатация в должной мере не осуществлялась, часть системы ливневой канализации находится в неисправном состоянии, а на части улиц городского округа ливневая канализация отсутствует по причине того, что </w:t>
      </w:r>
      <w:r>
        <w:rPr>
          <w:rFonts w:ascii="Times New Roman" w:hAnsi="Times New Roman" w:cs="Times New Roman"/>
          <w:sz w:val="26"/>
          <w:szCs w:val="26"/>
        </w:rPr>
        <w:t>ее устройство не предусматривало</w:t>
      </w:r>
      <w:r w:rsidRPr="00221919">
        <w:rPr>
          <w:rFonts w:ascii="Times New Roman" w:hAnsi="Times New Roman" w:cs="Times New Roman"/>
          <w:sz w:val="26"/>
          <w:szCs w:val="26"/>
        </w:rPr>
        <w:t>сь проектами застройки.</w:t>
      </w:r>
      <w:r w:rsidRPr="00221919">
        <w:rPr>
          <w:rFonts w:ascii="Times New Roman" w:hAnsi="Times New Roman" w:cs="Times New Roman"/>
          <w:sz w:val="26"/>
          <w:szCs w:val="26"/>
        </w:rPr>
        <w:br/>
        <w:t xml:space="preserve">          В ненормативном состоянии сегодня находятся некоторые колодцы на сетях (отсутствуют крышки, решетки, обрушены перекрытия, изношены элементы </w:t>
      </w:r>
      <w:proofErr w:type="spellStart"/>
      <w:r w:rsidRPr="00221919">
        <w:rPr>
          <w:rFonts w:ascii="Times New Roman" w:hAnsi="Times New Roman" w:cs="Times New Roman"/>
          <w:sz w:val="26"/>
          <w:szCs w:val="26"/>
        </w:rPr>
        <w:t>ливнеприемников</w:t>
      </w:r>
      <w:proofErr w:type="spellEnd"/>
      <w:r w:rsidRPr="00221919">
        <w:rPr>
          <w:rFonts w:ascii="Times New Roman" w:hAnsi="Times New Roman" w:cs="Times New Roman"/>
          <w:sz w:val="26"/>
          <w:szCs w:val="26"/>
        </w:rPr>
        <w:t>).</w:t>
      </w:r>
    </w:p>
    <w:p w:rsidR="00527502" w:rsidRPr="00221919"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 xml:space="preserve">Ряд микрорайонов городского округа расположены на пересеченной местности (перепад высот составляет более 20 м) поэтому в осеннее и весеннее время года большое количество атмосферных осадков стекает по улицам города. Для </w:t>
      </w:r>
      <w:r w:rsidRPr="00221919">
        <w:rPr>
          <w:rFonts w:ascii="Times New Roman" w:hAnsi="Times New Roman" w:cs="Times New Roman"/>
          <w:sz w:val="26"/>
          <w:szCs w:val="26"/>
        </w:rPr>
        <w:lastRenderedPageBreak/>
        <w:t xml:space="preserve">предотвращения подтопления жилых домов и других объектов города предусмотрен поверхностный сброс по рельефу, состоящий из системы водоотводящих канав. Под проезжей частью дорог устроены </w:t>
      </w:r>
      <w:r w:rsidR="005E204A">
        <w:rPr>
          <w:rFonts w:ascii="Times New Roman" w:hAnsi="Times New Roman" w:cs="Times New Roman"/>
          <w:sz w:val="26"/>
          <w:szCs w:val="26"/>
        </w:rPr>
        <w:t>соединения канав с помощью труб,</w:t>
      </w:r>
      <w:r w:rsidRPr="00221919">
        <w:rPr>
          <w:rFonts w:ascii="Times New Roman" w:hAnsi="Times New Roman" w:cs="Times New Roman"/>
          <w:sz w:val="26"/>
          <w:szCs w:val="26"/>
        </w:rPr>
        <w:t xml:space="preserve"> </w:t>
      </w:r>
      <w:r>
        <w:rPr>
          <w:rFonts w:ascii="Times New Roman" w:hAnsi="Times New Roman" w:cs="Times New Roman"/>
          <w:sz w:val="26"/>
          <w:szCs w:val="26"/>
        </w:rPr>
        <w:t>т</w:t>
      </w:r>
      <w:r w:rsidRPr="00221919">
        <w:rPr>
          <w:rFonts w:ascii="Times New Roman" w:hAnsi="Times New Roman" w:cs="Times New Roman"/>
          <w:sz w:val="26"/>
          <w:szCs w:val="26"/>
        </w:rPr>
        <w:t>.к. водоотводящие канавы представляют собой вырытые в земле траншеи, с неукреплёнными стенками и дном, сточные воды, протекая по ним, наносят землю, тем самым уменьшая глубину траншей и ширину труб под дорогами.  В летнее время в траншеях растёт трава. Все эти факторы затрудняют движение сточных вод по ливневой канализации и способствуют подтоплению домов, дорожной сети. Поэтому, ежегодно, в осенний и весенний период, необходимо производить очистку канав и труб от нанесённой земли и мусора.</w:t>
      </w:r>
    </w:p>
    <w:p w:rsidR="00527502" w:rsidRPr="00221919"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Центральная часть города характеризуется плотной застройкой, большой площадью твердого покрытия улиц, проездов и дворовых территорий, а также высокой насыщенностью подземными коммуникациями. Водные потоки, двигающиеся по улицам с большими уклонами, неся песчаные и щебенистые частицы, как абразивом, смывают, стирают дорожное покрытие и намывают ямы.</w:t>
      </w:r>
    </w:p>
    <w:p w:rsidR="00527502" w:rsidRPr="00221919"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Также</w:t>
      </w:r>
      <w:r w:rsidR="005E204A">
        <w:rPr>
          <w:rFonts w:ascii="Times New Roman" w:hAnsi="Times New Roman" w:cs="Times New Roman"/>
          <w:sz w:val="26"/>
          <w:szCs w:val="26"/>
        </w:rPr>
        <w:t>,</w:t>
      </w:r>
      <w:r w:rsidRPr="00221919">
        <w:rPr>
          <w:rFonts w:ascii="Times New Roman" w:hAnsi="Times New Roman" w:cs="Times New Roman"/>
          <w:sz w:val="26"/>
          <w:szCs w:val="26"/>
        </w:rPr>
        <w:t xml:space="preserve"> при наличии луж и движущихся водных потоков на поверхности дорожного полотна</w:t>
      </w:r>
      <w:r w:rsidR="005E204A">
        <w:rPr>
          <w:rFonts w:ascii="Times New Roman" w:hAnsi="Times New Roman" w:cs="Times New Roman"/>
          <w:sz w:val="26"/>
          <w:szCs w:val="26"/>
        </w:rPr>
        <w:t>,</w:t>
      </w:r>
      <w:r w:rsidRPr="00221919">
        <w:rPr>
          <w:rFonts w:ascii="Times New Roman" w:hAnsi="Times New Roman" w:cs="Times New Roman"/>
          <w:sz w:val="26"/>
          <w:szCs w:val="26"/>
        </w:rPr>
        <w:t xml:space="preserve"> ухудшается сцепление колес автомобильного транспорта с дорожным покрытием, </w:t>
      </w:r>
      <w:r w:rsidR="005E204A">
        <w:rPr>
          <w:rFonts w:ascii="Times New Roman" w:hAnsi="Times New Roman" w:cs="Times New Roman"/>
          <w:sz w:val="26"/>
          <w:szCs w:val="26"/>
        </w:rPr>
        <w:t>и</w:t>
      </w:r>
      <w:r w:rsidRPr="00221919">
        <w:rPr>
          <w:rFonts w:ascii="Times New Roman" w:hAnsi="Times New Roman" w:cs="Times New Roman"/>
          <w:sz w:val="26"/>
          <w:szCs w:val="26"/>
        </w:rPr>
        <w:t xml:space="preserve"> скрывается разметка, что приводит к увеличению вероятности возникновения аварийных ситуаций на дорогах.</w:t>
      </w:r>
    </w:p>
    <w:p w:rsidR="00527502" w:rsidRDefault="00527502"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Учитывая всё вышеизложенное, необходимо обеспечить быстрый водосбор, и отвод дождевых и талых вод с территории города.</w:t>
      </w:r>
    </w:p>
    <w:p w:rsidR="00527502" w:rsidRPr="00221919" w:rsidRDefault="00EE154B" w:rsidP="00527502">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В настоящее время за счет средств, выделяемых из бюджета городского</w:t>
      </w:r>
      <w:r w:rsidR="00527502" w:rsidRPr="00221919">
        <w:rPr>
          <w:rFonts w:ascii="Times New Roman" w:hAnsi="Times New Roman" w:cs="Times New Roman"/>
          <w:sz w:val="26"/>
          <w:szCs w:val="26"/>
        </w:rPr>
        <w:t xml:space="preserve"> округа, ежегодно очищаются 125 смотровых и ливнеприемных колодцев, производится прочистка и промывка 659 пм водопропускных труб, </w:t>
      </w:r>
      <w:r w:rsidR="00527502">
        <w:rPr>
          <w:rFonts w:ascii="Times New Roman" w:hAnsi="Times New Roman" w:cs="Times New Roman"/>
          <w:sz w:val="26"/>
          <w:szCs w:val="26"/>
        </w:rPr>
        <w:t xml:space="preserve">очистка и углубление </w:t>
      </w:r>
      <w:r w:rsidR="005E204A">
        <w:rPr>
          <w:rFonts w:ascii="Times New Roman" w:hAnsi="Times New Roman" w:cs="Times New Roman"/>
          <w:sz w:val="26"/>
          <w:szCs w:val="26"/>
        </w:rPr>
        <w:t>не менее 13 5</w:t>
      </w:r>
      <w:r w:rsidR="00527502" w:rsidRPr="00221919">
        <w:rPr>
          <w:rFonts w:ascii="Times New Roman" w:hAnsi="Times New Roman" w:cs="Times New Roman"/>
          <w:sz w:val="26"/>
          <w:szCs w:val="26"/>
        </w:rPr>
        <w:t>00 пм водоотводных канав</w:t>
      </w:r>
      <w:r w:rsidR="00527502">
        <w:rPr>
          <w:rFonts w:ascii="Times New Roman" w:hAnsi="Times New Roman" w:cs="Times New Roman"/>
          <w:sz w:val="26"/>
          <w:szCs w:val="26"/>
        </w:rPr>
        <w:t>.</w:t>
      </w:r>
    </w:p>
    <w:p w:rsidR="00E2716D" w:rsidRDefault="00EE154B" w:rsidP="00E2716D">
      <w:pPr>
        <w:pStyle w:val="ConsPlusNormal"/>
        <w:spacing w:line="276" w:lineRule="auto"/>
        <w:ind w:firstLine="540"/>
        <w:jc w:val="both"/>
        <w:rPr>
          <w:rFonts w:ascii="Times New Roman" w:hAnsi="Times New Roman" w:cs="Times New Roman"/>
          <w:sz w:val="26"/>
          <w:szCs w:val="26"/>
        </w:rPr>
      </w:pPr>
      <w:r w:rsidRPr="00221919">
        <w:rPr>
          <w:rFonts w:ascii="Times New Roman" w:hAnsi="Times New Roman" w:cs="Times New Roman"/>
          <w:sz w:val="26"/>
          <w:szCs w:val="26"/>
        </w:rPr>
        <w:t>Помимо этого,</w:t>
      </w:r>
      <w:r w:rsidR="00527502" w:rsidRPr="00221919">
        <w:rPr>
          <w:rFonts w:ascii="Times New Roman" w:hAnsi="Times New Roman" w:cs="Times New Roman"/>
          <w:sz w:val="26"/>
          <w:szCs w:val="26"/>
        </w:rPr>
        <w:t xml:space="preserve"> производится планомерная замена труб подземной ливневой канализации, пришедших в негодность, ремонт установленных колодцев</w:t>
      </w:r>
      <w:r w:rsidR="00E2716D">
        <w:rPr>
          <w:rFonts w:ascii="Times New Roman" w:hAnsi="Times New Roman" w:cs="Times New Roman"/>
          <w:sz w:val="26"/>
          <w:szCs w:val="26"/>
        </w:rPr>
        <w:t xml:space="preserve"> (ежегодно не менее 5 шт.)</w:t>
      </w:r>
      <w:r w:rsidR="00527502" w:rsidRPr="00221919">
        <w:rPr>
          <w:rFonts w:ascii="Times New Roman" w:hAnsi="Times New Roman" w:cs="Times New Roman"/>
          <w:sz w:val="26"/>
          <w:szCs w:val="26"/>
        </w:rPr>
        <w:t xml:space="preserve"> и устройство дополнительных ливнеприемных колодцев на существующих участках ливневой канализации</w:t>
      </w:r>
      <w:r w:rsidR="00527502">
        <w:rPr>
          <w:rFonts w:ascii="Times New Roman" w:hAnsi="Times New Roman" w:cs="Times New Roman"/>
          <w:sz w:val="26"/>
          <w:szCs w:val="26"/>
        </w:rPr>
        <w:t>.</w:t>
      </w:r>
    </w:p>
    <w:p w:rsidR="00527502" w:rsidRDefault="00527502" w:rsidP="00527502">
      <w:pPr>
        <w:pStyle w:val="ConsPlusNormal"/>
        <w:spacing w:line="276" w:lineRule="auto"/>
        <w:ind w:firstLine="540"/>
        <w:jc w:val="both"/>
        <w:rPr>
          <w:rFonts w:ascii="Times New Roman" w:hAnsi="Times New Roman" w:cs="Times New Roman"/>
          <w:sz w:val="26"/>
          <w:szCs w:val="26"/>
        </w:rPr>
      </w:pPr>
      <w:r w:rsidRPr="00E2716D">
        <w:rPr>
          <w:rFonts w:ascii="Times New Roman" w:hAnsi="Times New Roman" w:cs="Times New Roman"/>
          <w:sz w:val="26"/>
          <w:szCs w:val="26"/>
        </w:rPr>
        <w:t>При решении перечисленных проблем в области благоустройства целесообразно использов</w:t>
      </w:r>
      <w:r w:rsidR="00E2716D" w:rsidRPr="00E2716D">
        <w:rPr>
          <w:rFonts w:ascii="Times New Roman" w:hAnsi="Times New Roman" w:cs="Times New Roman"/>
          <w:sz w:val="26"/>
          <w:szCs w:val="26"/>
        </w:rPr>
        <w:t>ание программно-целевого метода</w:t>
      </w:r>
      <w:r w:rsidR="00657718" w:rsidRPr="00E2716D">
        <w:rPr>
          <w:rFonts w:ascii="Times New Roman" w:hAnsi="Times New Roman" w:cs="Times New Roman"/>
          <w:sz w:val="26"/>
          <w:szCs w:val="26"/>
        </w:rPr>
        <w:t xml:space="preserve">, который обеспечивает единство </w:t>
      </w:r>
      <w:r w:rsidR="00E2716D" w:rsidRPr="00E2716D">
        <w:rPr>
          <w:rFonts w:ascii="Times New Roman" w:hAnsi="Times New Roman" w:cs="Times New Roman"/>
          <w:sz w:val="26"/>
          <w:szCs w:val="26"/>
        </w:rPr>
        <w:t>содержательной части муниципальной п</w:t>
      </w:r>
      <w:r w:rsidR="00657718" w:rsidRPr="00E2716D">
        <w:rPr>
          <w:rFonts w:ascii="Times New Roman" w:hAnsi="Times New Roman" w:cs="Times New Roman"/>
          <w:sz w:val="26"/>
          <w:szCs w:val="26"/>
        </w:rPr>
        <w:t>рограммы с созданием и использованием финансовых и организационных механизмов ее реализации, а также контролем за промежуточными и конечными результатами</w:t>
      </w:r>
      <w:r w:rsidR="00E2716D">
        <w:rPr>
          <w:rFonts w:ascii="Times New Roman" w:hAnsi="Times New Roman" w:cs="Times New Roman"/>
          <w:sz w:val="26"/>
          <w:szCs w:val="26"/>
        </w:rPr>
        <w:t xml:space="preserve"> </w:t>
      </w:r>
      <w:r w:rsidR="00E2716D" w:rsidRPr="00E2716D">
        <w:rPr>
          <w:rFonts w:ascii="Times New Roman" w:hAnsi="Times New Roman" w:cs="Times New Roman"/>
          <w:sz w:val="26"/>
          <w:szCs w:val="26"/>
        </w:rPr>
        <w:t>выполнения</w:t>
      </w:r>
      <w:r w:rsidR="00E2716D">
        <w:rPr>
          <w:rFonts w:ascii="Times New Roman" w:hAnsi="Times New Roman" w:cs="Times New Roman"/>
          <w:sz w:val="26"/>
          <w:szCs w:val="26"/>
        </w:rPr>
        <w:t xml:space="preserve"> муниципальной программы</w:t>
      </w:r>
      <w:r w:rsidR="00E2716D" w:rsidRPr="00E2716D">
        <w:rPr>
          <w:rFonts w:ascii="Times New Roman" w:hAnsi="Times New Roman" w:cs="Times New Roman"/>
          <w:sz w:val="26"/>
          <w:szCs w:val="26"/>
        </w:rPr>
        <w:t>.</w:t>
      </w:r>
    </w:p>
    <w:p w:rsidR="00DD4D9A" w:rsidRDefault="00DD4D9A" w:rsidP="00527502">
      <w:pPr>
        <w:pStyle w:val="ConsPlusNormal"/>
        <w:spacing w:line="276" w:lineRule="auto"/>
        <w:ind w:firstLine="540"/>
        <w:jc w:val="both"/>
        <w:rPr>
          <w:rFonts w:ascii="Times New Roman" w:hAnsi="Times New Roman" w:cs="Times New Roman"/>
          <w:sz w:val="26"/>
          <w:szCs w:val="26"/>
        </w:rPr>
      </w:pPr>
      <w:r w:rsidRPr="005A383A">
        <w:rPr>
          <w:rFonts w:ascii="Times New Roman" w:hAnsi="Times New Roman" w:cs="Times New Roman"/>
          <w:sz w:val="26"/>
          <w:szCs w:val="26"/>
        </w:rPr>
        <w:t xml:space="preserve">Приоритеты государственной политики в сфере повышения уровня и качества жизни населения в Приморском крае и Арсеньевском городском округе, а также механизмы их достижения, определены исходя из долгосрочных приоритетов, закрепленных в </w:t>
      </w:r>
      <w:hyperlink r:id="rId10">
        <w:r w:rsidRPr="005A383A">
          <w:rPr>
            <w:rFonts w:ascii="Times New Roman" w:hAnsi="Times New Roman" w:cs="Times New Roman"/>
            <w:sz w:val="26"/>
            <w:szCs w:val="26"/>
          </w:rPr>
          <w:t>Конституции</w:t>
        </w:r>
      </w:hyperlink>
      <w:r w:rsidRPr="005A383A">
        <w:rPr>
          <w:rFonts w:ascii="Times New Roman" w:hAnsi="Times New Roman" w:cs="Times New Roman"/>
          <w:sz w:val="26"/>
          <w:szCs w:val="26"/>
        </w:rPr>
        <w:t xml:space="preserve"> Российской Федерации, посланиях Президента Российской Федерации Федеральному Собранию Российской Федерации, </w:t>
      </w:r>
      <w:hyperlink r:id="rId11">
        <w:r w:rsidRPr="005A383A">
          <w:rPr>
            <w:rFonts w:ascii="Times New Roman" w:hAnsi="Times New Roman" w:cs="Times New Roman"/>
            <w:sz w:val="26"/>
            <w:szCs w:val="26"/>
          </w:rPr>
          <w:t>Указе</w:t>
        </w:r>
      </w:hyperlink>
      <w:r w:rsidRPr="005A383A">
        <w:rPr>
          <w:rFonts w:ascii="Times New Roman" w:hAnsi="Times New Roman" w:cs="Times New Roman"/>
          <w:sz w:val="26"/>
          <w:szCs w:val="26"/>
        </w:rPr>
        <w:t xml:space="preserve"> Президента Российской Федерации от 21 июля 2020 года № 474  «О национальных целях развития Российской Федерации на период до 2030 года», а также Стратегии социально-экономического развития Арсеньевского городского округа до 2030 года, </w:t>
      </w:r>
      <w:r w:rsidRPr="005A383A">
        <w:rPr>
          <w:rFonts w:ascii="Times New Roman" w:hAnsi="Times New Roman" w:cs="Times New Roman"/>
          <w:sz w:val="26"/>
          <w:szCs w:val="26"/>
        </w:rPr>
        <w:lastRenderedPageBreak/>
        <w:t>утвержденной решением Думы Арсеньевского городского округ</w:t>
      </w:r>
      <w:r w:rsidR="005A383A" w:rsidRPr="005A383A">
        <w:rPr>
          <w:rFonts w:ascii="Times New Roman" w:hAnsi="Times New Roman" w:cs="Times New Roman"/>
          <w:sz w:val="26"/>
          <w:szCs w:val="26"/>
        </w:rPr>
        <w:t>а от 25 декабря 2019 года № 410</w:t>
      </w:r>
      <w:r w:rsidRPr="005A383A">
        <w:rPr>
          <w:rFonts w:ascii="Times New Roman" w:hAnsi="Times New Roman" w:cs="Times New Roman"/>
          <w:sz w:val="26"/>
          <w:szCs w:val="26"/>
        </w:rPr>
        <w:t>.</w:t>
      </w:r>
    </w:p>
    <w:p w:rsidR="00527502" w:rsidRPr="00E372CD" w:rsidRDefault="00657718" w:rsidP="00527502">
      <w:pPr>
        <w:pStyle w:val="ConsPlusNormal"/>
        <w:spacing w:line="276" w:lineRule="auto"/>
        <w:ind w:firstLine="540"/>
        <w:jc w:val="both"/>
        <w:rPr>
          <w:rFonts w:ascii="Times New Roman" w:hAnsi="Times New Roman" w:cs="Times New Roman"/>
          <w:sz w:val="26"/>
          <w:szCs w:val="26"/>
        </w:rPr>
      </w:pPr>
      <w:r w:rsidRPr="00E372CD">
        <w:rPr>
          <w:rFonts w:ascii="Times New Roman" w:hAnsi="Times New Roman" w:cs="Times New Roman"/>
          <w:sz w:val="26"/>
          <w:szCs w:val="26"/>
        </w:rPr>
        <w:t xml:space="preserve">Ключевые задачи органов местного самоуправления по повышению комфортности среды заключаются в создании благоприятных условий для </w:t>
      </w:r>
      <w:r w:rsidR="00E2716D" w:rsidRPr="00E372CD">
        <w:rPr>
          <w:rFonts w:ascii="Times New Roman" w:hAnsi="Times New Roman" w:cs="Times New Roman"/>
          <w:sz w:val="26"/>
          <w:szCs w:val="26"/>
        </w:rPr>
        <w:t>проживания</w:t>
      </w:r>
      <w:r w:rsidRPr="00E372CD">
        <w:rPr>
          <w:rFonts w:ascii="Times New Roman" w:hAnsi="Times New Roman" w:cs="Times New Roman"/>
          <w:sz w:val="26"/>
          <w:szCs w:val="26"/>
        </w:rPr>
        <w:t xml:space="preserve"> населения. Для решения текущих задач </w:t>
      </w:r>
      <w:r w:rsidR="00155CBD" w:rsidRPr="00E372CD">
        <w:rPr>
          <w:rFonts w:ascii="Times New Roman" w:hAnsi="Times New Roman" w:cs="Times New Roman"/>
          <w:sz w:val="26"/>
          <w:szCs w:val="26"/>
        </w:rPr>
        <w:t>разработана м</w:t>
      </w:r>
      <w:r w:rsidR="00527502" w:rsidRPr="00E372CD">
        <w:rPr>
          <w:rFonts w:ascii="Times New Roman" w:hAnsi="Times New Roman" w:cs="Times New Roman"/>
          <w:sz w:val="26"/>
          <w:szCs w:val="26"/>
        </w:rPr>
        <w:t>униципальная программа «Благоустройство А</w:t>
      </w:r>
      <w:r w:rsidR="00155CBD" w:rsidRPr="00E372CD">
        <w:rPr>
          <w:rFonts w:ascii="Times New Roman" w:hAnsi="Times New Roman" w:cs="Times New Roman"/>
          <w:sz w:val="26"/>
          <w:szCs w:val="26"/>
        </w:rPr>
        <w:t>рсеньевского городского округа».</w:t>
      </w:r>
    </w:p>
    <w:p w:rsidR="00874CC7" w:rsidRPr="00874CC7" w:rsidRDefault="00874CC7" w:rsidP="00155CBD">
      <w:pPr>
        <w:pStyle w:val="ConsPlusNormal"/>
        <w:spacing w:line="276" w:lineRule="auto"/>
        <w:ind w:firstLine="540"/>
        <w:jc w:val="both"/>
        <w:rPr>
          <w:rFonts w:ascii="Times New Roman" w:hAnsi="Times New Roman" w:cs="Times New Roman"/>
          <w:sz w:val="26"/>
          <w:szCs w:val="26"/>
        </w:rPr>
      </w:pPr>
      <w:r w:rsidRPr="00E372CD">
        <w:rPr>
          <w:rFonts w:ascii="Times New Roman" w:hAnsi="Times New Roman" w:cs="Times New Roman"/>
          <w:sz w:val="26"/>
          <w:szCs w:val="26"/>
        </w:rPr>
        <w:t>Основными целями муниципальной программы «Благоустройство Арсеньевского городского округа» являются:</w:t>
      </w:r>
    </w:p>
    <w:p w:rsidR="00874CC7" w:rsidRPr="00874CC7" w:rsidRDefault="00874CC7" w:rsidP="00874CC7">
      <w:pPr>
        <w:pStyle w:val="ConsPlusNormal"/>
        <w:spacing w:line="276" w:lineRule="auto"/>
        <w:ind w:firstLine="540"/>
        <w:rPr>
          <w:rFonts w:ascii="Times New Roman" w:hAnsi="Times New Roman" w:cs="Times New Roman"/>
          <w:sz w:val="26"/>
          <w:szCs w:val="26"/>
        </w:rPr>
      </w:pPr>
      <w:r w:rsidRPr="00874CC7">
        <w:rPr>
          <w:rFonts w:ascii="Times New Roman" w:hAnsi="Times New Roman" w:cs="Times New Roman"/>
          <w:sz w:val="26"/>
          <w:szCs w:val="26"/>
        </w:rPr>
        <w:t>1. Улучшение санитарного и эстетического вида территории городского округа;</w:t>
      </w:r>
    </w:p>
    <w:p w:rsidR="00874CC7" w:rsidRPr="00874CC7" w:rsidRDefault="00874CC7" w:rsidP="00874CC7">
      <w:pPr>
        <w:pStyle w:val="ConsPlusNormal"/>
        <w:spacing w:line="276" w:lineRule="auto"/>
        <w:ind w:firstLine="540"/>
        <w:rPr>
          <w:rFonts w:ascii="Times New Roman" w:hAnsi="Times New Roman" w:cs="Times New Roman"/>
          <w:sz w:val="26"/>
          <w:szCs w:val="26"/>
        </w:rPr>
      </w:pPr>
      <w:r w:rsidRPr="00874CC7">
        <w:rPr>
          <w:rFonts w:ascii="Times New Roman" w:hAnsi="Times New Roman" w:cs="Times New Roman"/>
          <w:sz w:val="26"/>
          <w:szCs w:val="26"/>
        </w:rPr>
        <w:t>2. Увеличение срока службы дорожного покрытия улиц городского округа;</w:t>
      </w:r>
    </w:p>
    <w:p w:rsidR="00874CC7" w:rsidRPr="00874CC7" w:rsidRDefault="00874CC7" w:rsidP="00874CC7">
      <w:pPr>
        <w:pStyle w:val="ConsPlusNormal"/>
        <w:spacing w:line="276" w:lineRule="auto"/>
        <w:ind w:firstLine="540"/>
        <w:rPr>
          <w:rFonts w:ascii="Times New Roman" w:hAnsi="Times New Roman" w:cs="Times New Roman"/>
          <w:sz w:val="26"/>
          <w:szCs w:val="26"/>
        </w:rPr>
      </w:pPr>
      <w:r w:rsidRPr="00874CC7">
        <w:rPr>
          <w:rFonts w:ascii="Times New Roman" w:hAnsi="Times New Roman" w:cs="Times New Roman"/>
          <w:sz w:val="26"/>
          <w:szCs w:val="26"/>
        </w:rPr>
        <w:t>3. Улучшение внешнего вида территории кладбищ и организация похоронного дела в городском округе;</w:t>
      </w:r>
    </w:p>
    <w:p w:rsidR="00874CC7" w:rsidRPr="00874CC7" w:rsidRDefault="00874CC7" w:rsidP="00874CC7">
      <w:pPr>
        <w:pStyle w:val="ConsPlusNormal"/>
        <w:spacing w:line="276" w:lineRule="auto"/>
        <w:ind w:firstLine="540"/>
        <w:rPr>
          <w:rFonts w:ascii="Times New Roman" w:hAnsi="Times New Roman" w:cs="Times New Roman"/>
          <w:sz w:val="26"/>
          <w:szCs w:val="26"/>
        </w:rPr>
      </w:pPr>
      <w:r w:rsidRPr="00874CC7">
        <w:rPr>
          <w:rFonts w:ascii="Times New Roman" w:hAnsi="Times New Roman" w:cs="Times New Roman"/>
          <w:sz w:val="26"/>
          <w:szCs w:val="26"/>
        </w:rPr>
        <w:t>4. Улучшение внешнего облика и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w:t>
      </w:r>
    </w:p>
    <w:p w:rsidR="00874CC7" w:rsidRPr="00874CC7" w:rsidRDefault="00874CC7" w:rsidP="00E372CD">
      <w:pPr>
        <w:pStyle w:val="ConsPlusNormal"/>
        <w:spacing w:line="276" w:lineRule="auto"/>
        <w:ind w:firstLine="540"/>
        <w:rPr>
          <w:rFonts w:ascii="Times New Roman" w:hAnsi="Times New Roman" w:cs="Times New Roman"/>
          <w:sz w:val="26"/>
          <w:szCs w:val="26"/>
        </w:rPr>
      </w:pPr>
      <w:r w:rsidRPr="00874CC7">
        <w:rPr>
          <w:rFonts w:ascii="Times New Roman" w:hAnsi="Times New Roman" w:cs="Times New Roman"/>
          <w:sz w:val="26"/>
          <w:szCs w:val="26"/>
        </w:rPr>
        <w:t>5. Повышение уровня эстетики городского округа и создание условий для духовно-нравственного развития горожан в праздничные дни;</w:t>
      </w:r>
    </w:p>
    <w:p w:rsidR="00874CC7" w:rsidRPr="002D05CE" w:rsidRDefault="00874CC7" w:rsidP="00E372CD">
      <w:pPr>
        <w:pStyle w:val="ConsPlusNormal"/>
        <w:spacing w:line="276" w:lineRule="auto"/>
        <w:ind w:firstLine="540"/>
        <w:jc w:val="both"/>
        <w:rPr>
          <w:rFonts w:ascii="Times New Roman" w:hAnsi="Times New Roman" w:cs="Times New Roman"/>
          <w:sz w:val="26"/>
          <w:szCs w:val="26"/>
        </w:rPr>
      </w:pPr>
      <w:r w:rsidRPr="00874CC7">
        <w:rPr>
          <w:rFonts w:ascii="Times New Roman" w:hAnsi="Times New Roman" w:cs="Times New Roman"/>
          <w:sz w:val="26"/>
          <w:szCs w:val="26"/>
        </w:rPr>
        <w:t xml:space="preserve">6. Улучшение качества жизнедеятельности горожан в результате эффективного функционирования системы ливневой канализации и обеспечения отвода воды в </w:t>
      </w:r>
      <w:r w:rsidRPr="002D05CE">
        <w:rPr>
          <w:rFonts w:ascii="Times New Roman" w:hAnsi="Times New Roman" w:cs="Times New Roman"/>
          <w:sz w:val="26"/>
          <w:szCs w:val="26"/>
        </w:rPr>
        <w:t>период интенсивных осадков, резких оттепелей и паводков.</w:t>
      </w:r>
    </w:p>
    <w:p w:rsidR="00122D7B" w:rsidRDefault="00122D7B" w:rsidP="00E372CD">
      <w:pPr>
        <w:pStyle w:val="ConsPlusNormal"/>
        <w:spacing w:line="276" w:lineRule="auto"/>
        <w:ind w:firstLine="567"/>
        <w:jc w:val="both"/>
        <w:rPr>
          <w:rFonts w:ascii="Times New Roman" w:hAnsi="Times New Roman" w:cs="Times New Roman"/>
          <w:sz w:val="26"/>
          <w:szCs w:val="26"/>
        </w:rPr>
      </w:pPr>
      <w:r w:rsidRPr="002D05CE">
        <w:rPr>
          <w:rFonts w:ascii="Times New Roman" w:hAnsi="Times New Roman" w:cs="Times New Roman"/>
          <w:sz w:val="26"/>
          <w:szCs w:val="26"/>
        </w:rPr>
        <w:t xml:space="preserve">Взаимосвязь задач </w:t>
      </w:r>
      <w:r w:rsidR="005E204A">
        <w:rPr>
          <w:rFonts w:ascii="Times New Roman" w:hAnsi="Times New Roman" w:cs="Times New Roman"/>
          <w:sz w:val="26"/>
          <w:szCs w:val="26"/>
        </w:rPr>
        <w:t>муниципальной программы</w:t>
      </w:r>
      <w:r w:rsidRPr="002D05CE">
        <w:rPr>
          <w:rFonts w:ascii="Times New Roman" w:hAnsi="Times New Roman" w:cs="Times New Roman"/>
          <w:sz w:val="26"/>
          <w:szCs w:val="26"/>
        </w:rPr>
        <w:t xml:space="preserve"> «Благоустройство Арсеньевского городского округа» определяется их общей целевой направленностью на улучшение качества городской среды</w:t>
      </w:r>
      <w:r w:rsidR="0016310D">
        <w:rPr>
          <w:rFonts w:ascii="Times New Roman" w:hAnsi="Times New Roman" w:cs="Times New Roman"/>
          <w:sz w:val="26"/>
          <w:szCs w:val="26"/>
        </w:rPr>
        <w:t xml:space="preserve"> в полтора раза</w:t>
      </w:r>
      <w:r w:rsidRPr="002D05CE">
        <w:rPr>
          <w:rFonts w:ascii="Times New Roman" w:hAnsi="Times New Roman" w:cs="Times New Roman"/>
          <w:sz w:val="26"/>
          <w:szCs w:val="26"/>
        </w:rPr>
        <w:t xml:space="preserve"> в соответствии с национальной целью развития Российской Федерации «Комфортная и безопасная среда</w:t>
      </w:r>
      <w:r w:rsidR="0016310D">
        <w:rPr>
          <w:rFonts w:ascii="Times New Roman" w:hAnsi="Times New Roman" w:cs="Times New Roman"/>
          <w:sz w:val="26"/>
          <w:szCs w:val="26"/>
        </w:rPr>
        <w:t xml:space="preserve"> для жизни» и задачами Стратегии</w:t>
      </w:r>
      <w:r w:rsidRPr="002D05CE">
        <w:rPr>
          <w:rFonts w:ascii="Times New Roman" w:hAnsi="Times New Roman" w:cs="Times New Roman"/>
          <w:sz w:val="26"/>
          <w:szCs w:val="26"/>
        </w:rPr>
        <w:t xml:space="preserve"> социально-экономического развития Арсеньевского городского округа: содержание городских территорий, повышение уровня и качественного состояния элементов благоустройства города, озеленение территории города. </w:t>
      </w:r>
    </w:p>
    <w:p w:rsidR="00955978" w:rsidRPr="002D05CE" w:rsidRDefault="00955978" w:rsidP="00E372CD">
      <w:pPr>
        <w:pStyle w:val="ConsPlusNorma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Муниципальная программа</w:t>
      </w:r>
      <w:r w:rsidRPr="00955978">
        <w:rPr>
          <w:rFonts w:ascii="Times New Roman" w:hAnsi="Times New Roman" w:cs="Times New Roman"/>
          <w:sz w:val="26"/>
          <w:szCs w:val="26"/>
        </w:rPr>
        <w:t xml:space="preserve"> «Благоустройство Арсеньевского городского округа»</w:t>
      </w:r>
      <w:r>
        <w:rPr>
          <w:rFonts w:ascii="Times New Roman" w:hAnsi="Times New Roman" w:cs="Times New Roman"/>
          <w:sz w:val="26"/>
          <w:szCs w:val="26"/>
        </w:rPr>
        <w:t xml:space="preserve"> реализуется в два этапа: 1 этап</w:t>
      </w:r>
      <w:r w:rsidR="003C65F8">
        <w:rPr>
          <w:rFonts w:ascii="Times New Roman" w:hAnsi="Times New Roman" w:cs="Times New Roman"/>
          <w:sz w:val="26"/>
          <w:szCs w:val="26"/>
        </w:rPr>
        <w:t xml:space="preserve"> (2020 – 2022 годы)</w:t>
      </w:r>
      <w:r>
        <w:rPr>
          <w:rFonts w:ascii="Times New Roman" w:hAnsi="Times New Roman" w:cs="Times New Roman"/>
          <w:sz w:val="26"/>
          <w:szCs w:val="26"/>
        </w:rPr>
        <w:t xml:space="preserve"> в соответствии с Порядком о разработке муниципальных программ, утвержденным постановлением</w:t>
      </w:r>
      <w:r w:rsidRPr="00955978">
        <w:rPr>
          <w:rFonts w:ascii="Times New Roman" w:hAnsi="Times New Roman" w:cs="Times New Roman"/>
          <w:sz w:val="26"/>
          <w:szCs w:val="26"/>
        </w:rPr>
        <w:t xml:space="preserve"> администрации Арсеньевского городского округа от 12 августа 2020 года №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программ Арсеньевского городского округа»</w:t>
      </w:r>
      <w:r>
        <w:rPr>
          <w:rFonts w:ascii="Times New Roman" w:hAnsi="Times New Roman" w:cs="Times New Roman"/>
          <w:sz w:val="26"/>
          <w:szCs w:val="26"/>
        </w:rPr>
        <w:t>, 2 этап</w:t>
      </w:r>
      <w:r w:rsidR="003C65F8">
        <w:rPr>
          <w:rFonts w:ascii="Times New Roman" w:hAnsi="Times New Roman" w:cs="Times New Roman"/>
          <w:sz w:val="26"/>
          <w:szCs w:val="26"/>
        </w:rPr>
        <w:t xml:space="preserve"> (2023 – 2027 годы)</w:t>
      </w:r>
      <w:r>
        <w:rPr>
          <w:rFonts w:ascii="Times New Roman" w:hAnsi="Times New Roman" w:cs="Times New Roman"/>
          <w:sz w:val="26"/>
          <w:szCs w:val="26"/>
        </w:rPr>
        <w:t xml:space="preserve"> согласно постановлению</w:t>
      </w:r>
      <w:r w:rsidRPr="00955978">
        <w:rPr>
          <w:rFonts w:ascii="Times New Roman" w:hAnsi="Times New Roman" w:cs="Times New Roman"/>
          <w:sz w:val="26"/>
          <w:szCs w:val="26"/>
        </w:rPr>
        <w:t xml:space="preserve"> администрации Арсеньевского городского округа от</w:t>
      </w:r>
      <w:r w:rsidR="003C65F8">
        <w:rPr>
          <w:rFonts w:ascii="Times New Roman" w:hAnsi="Times New Roman" w:cs="Times New Roman"/>
          <w:sz w:val="26"/>
          <w:szCs w:val="26"/>
        </w:rPr>
        <w:t xml:space="preserve"> </w:t>
      </w:r>
      <w:r w:rsidRPr="00955978">
        <w:rPr>
          <w:rFonts w:ascii="Times New Roman" w:hAnsi="Times New Roman" w:cs="Times New Roman"/>
          <w:sz w:val="26"/>
          <w:szCs w:val="26"/>
        </w:rPr>
        <w:t>13 апреля 2023 года № 200-па «О порядке разработки и реализации муниципальных программ Арсеньевского городского округа»</w:t>
      </w:r>
      <w:r>
        <w:rPr>
          <w:rFonts w:ascii="Times New Roman" w:hAnsi="Times New Roman" w:cs="Times New Roman"/>
          <w:sz w:val="26"/>
          <w:szCs w:val="26"/>
        </w:rPr>
        <w:t>.</w:t>
      </w:r>
    </w:p>
    <w:p w:rsidR="00657718" w:rsidRPr="00221919" w:rsidRDefault="00657718" w:rsidP="00E372CD">
      <w:pPr>
        <w:pStyle w:val="ConsPlusNormal"/>
        <w:spacing w:line="276" w:lineRule="auto"/>
        <w:ind w:firstLine="540"/>
        <w:jc w:val="both"/>
        <w:rPr>
          <w:rFonts w:ascii="Times New Roman" w:hAnsi="Times New Roman" w:cs="Times New Roman"/>
          <w:sz w:val="26"/>
          <w:szCs w:val="26"/>
        </w:rPr>
      </w:pPr>
      <w:r w:rsidRPr="002D05CE">
        <w:rPr>
          <w:rFonts w:ascii="Times New Roman" w:hAnsi="Times New Roman" w:cs="Times New Roman"/>
          <w:sz w:val="26"/>
          <w:szCs w:val="26"/>
        </w:rPr>
        <w:t>Реализация подпрограммы «</w:t>
      </w:r>
      <w:r w:rsidR="00874CC7" w:rsidRPr="002D05CE">
        <w:rPr>
          <w:rFonts w:ascii="Times New Roman" w:hAnsi="Times New Roman" w:cs="Times New Roman"/>
          <w:sz w:val="26"/>
          <w:szCs w:val="26"/>
        </w:rPr>
        <w:t>Содержание территории Арсеньевского</w:t>
      </w:r>
      <w:r w:rsidR="00874CC7" w:rsidRPr="004701FF">
        <w:rPr>
          <w:rFonts w:ascii="Times New Roman" w:hAnsi="Times New Roman" w:cs="Times New Roman"/>
          <w:sz w:val="26"/>
          <w:szCs w:val="26"/>
        </w:rPr>
        <w:t xml:space="preserve"> городского округа</w:t>
      </w:r>
      <w:r w:rsidRPr="004701FF">
        <w:rPr>
          <w:rFonts w:ascii="Times New Roman" w:hAnsi="Times New Roman" w:cs="Times New Roman"/>
          <w:sz w:val="26"/>
          <w:szCs w:val="26"/>
        </w:rPr>
        <w:t>» направлена на решение следующих задач:</w:t>
      </w:r>
    </w:p>
    <w:p w:rsidR="00527502" w:rsidRDefault="00155CBD" w:rsidP="00527502">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с</w:t>
      </w:r>
      <w:r w:rsidR="00527502" w:rsidRPr="00221919">
        <w:rPr>
          <w:rFonts w:ascii="Times New Roman" w:hAnsi="Times New Roman" w:cs="Times New Roman"/>
          <w:sz w:val="26"/>
          <w:szCs w:val="26"/>
        </w:rPr>
        <w:t xml:space="preserve">одержание объектов внешнего благоустройства и территории городского </w:t>
      </w:r>
      <w:r w:rsidR="00527502" w:rsidRPr="00221919">
        <w:rPr>
          <w:rFonts w:ascii="Times New Roman" w:hAnsi="Times New Roman" w:cs="Times New Roman"/>
          <w:sz w:val="26"/>
          <w:szCs w:val="26"/>
        </w:rPr>
        <w:lastRenderedPageBreak/>
        <w:t>округа в соответствии с Правилами по благоустройству территории городского округа</w:t>
      </w:r>
      <w:r w:rsidR="004701FF" w:rsidRPr="004701FF">
        <w:rPr>
          <w:rFonts w:ascii="Times New Roman" w:eastAsia="Times New Roman" w:hAnsi="Times New Roman" w:cs="Times New Roman"/>
          <w:sz w:val="26"/>
          <w:szCs w:val="26"/>
        </w:rPr>
        <w:t xml:space="preserve"> </w:t>
      </w:r>
      <w:r w:rsidR="004701FF">
        <w:rPr>
          <w:rFonts w:ascii="Times New Roman" w:hAnsi="Times New Roman" w:cs="Times New Roman"/>
          <w:sz w:val="26"/>
          <w:szCs w:val="26"/>
        </w:rPr>
        <w:t>решение которой</w:t>
      </w:r>
      <w:r w:rsidR="004701FF" w:rsidRPr="004701FF">
        <w:rPr>
          <w:rFonts w:ascii="Times New Roman" w:hAnsi="Times New Roman" w:cs="Times New Roman"/>
          <w:sz w:val="26"/>
          <w:szCs w:val="26"/>
        </w:rPr>
        <w:t xml:space="preserve"> осуществ</w:t>
      </w:r>
      <w:r w:rsidR="004701FF">
        <w:rPr>
          <w:rFonts w:ascii="Times New Roman" w:hAnsi="Times New Roman" w:cs="Times New Roman"/>
          <w:sz w:val="26"/>
          <w:szCs w:val="26"/>
        </w:rPr>
        <w:t>ляется в результате реализации к</w:t>
      </w:r>
      <w:r w:rsidR="004701FF" w:rsidRPr="004701FF">
        <w:rPr>
          <w:rFonts w:ascii="Times New Roman" w:hAnsi="Times New Roman" w:cs="Times New Roman"/>
          <w:sz w:val="26"/>
          <w:szCs w:val="26"/>
        </w:rPr>
        <w:t>омплекса процессных мероприятий</w:t>
      </w:r>
      <w:r w:rsidR="004701FF">
        <w:rPr>
          <w:rFonts w:ascii="Times New Roman" w:hAnsi="Times New Roman" w:cs="Times New Roman"/>
          <w:sz w:val="26"/>
          <w:szCs w:val="26"/>
        </w:rPr>
        <w:t xml:space="preserve"> «Создание благоприятной для человека окружающей среды и улучшение экологической обстановки на территории городского округа»</w:t>
      </w:r>
      <w:r w:rsidR="00527502" w:rsidRPr="00221919">
        <w:rPr>
          <w:rFonts w:ascii="Times New Roman" w:hAnsi="Times New Roman" w:cs="Times New Roman"/>
          <w:sz w:val="26"/>
          <w:szCs w:val="26"/>
        </w:rPr>
        <w:t>;</w:t>
      </w:r>
    </w:p>
    <w:p w:rsidR="009E7810" w:rsidRDefault="004701FF" w:rsidP="00972C75">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о</w:t>
      </w:r>
      <w:r w:rsidRPr="00221919">
        <w:rPr>
          <w:rFonts w:ascii="Times New Roman" w:hAnsi="Times New Roman" w:cs="Times New Roman"/>
          <w:sz w:val="26"/>
          <w:szCs w:val="26"/>
        </w:rPr>
        <w:t>беспечение защиты земель городского</w:t>
      </w:r>
      <w:r w:rsidR="00972C75">
        <w:rPr>
          <w:rFonts w:ascii="Times New Roman" w:hAnsi="Times New Roman" w:cs="Times New Roman"/>
          <w:sz w:val="26"/>
          <w:szCs w:val="26"/>
        </w:rPr>
        <w:t xml:space="preserve"> округа от загрязнения отходами и </w:t>
      </w:r>
      <w:r w:rsidR="00155CBD">
        <w:rPr>
          <w:rFonts w:ascii="Times New Roman" w:hAnsi="Times New Roman" w:cs="Times New Roman"/>
          <w:sz w:val="26"/>
          <w:szCs w:val="26"/>
        </w:rPr>
        <w:t>п</w:t>
      </w:r>
      <w:r w:rsidR="00527502" w:rsidRPr="00221919">
        <w:rPr>
          <w:rFonts w:ascii="Times New Roman" w:hAnsi="Times New Roman" w:cs="Times New Roman"/>
          <w:sz w:val="26"/>
          <w:szCs w:val="26"/>
        </w:rPr>
        <w:t>редотвращение распространения природно-очаговых виру</w:t>
      </w:r>
      <w:r w:rsidR="00972C75">
        <w:rPr>
          <w:rFonts w:ascii="Times New Roman" w:hAnsi="Times New Roman" w:cs="Times New Roman"/>
          <w:sz w:val="26"/>
          <w:szCs w:val="26"/>
        </w:rPr>
        <w:t xml:space="preserve">сных и инфекционных заболеваний </w:t>
      </w:r>
      <w:r w:rsidR="00155CBD" w:rsidRPr="00155CBD">
        <w:rPr>
          <w:rFonts w:ascii="Times New Roman" w:hAnsi="Times New Roman" w:cs="Times New Roman"/>
          <w:sz w:val="26"/>
          <w:szCs w:val="26"/>
        </w:rPr>
        <w:t>решение которых осуществ</w:t>
      </w:r>
      <w:r w:rsidR="00972C75">
        <w:rPr>
          <w:rFonts w:ascii="Times New Roman" w:hAnsi="Times New Roman" w:cs="Times New Roman"/>
          <w:sz w:val="26"/>
          <w:szCs w:val="26"/>
        </w:rPr>
        <w:t>ляется в результате реализации к</w:t>
      </w:r>
      <w:r w:rsidR="00155CBD" w:rsidRPr="00155CBD">
        <w:rPr>
          <w:rFonts w:ascii="Times New Roman" w:hAnsi="Times New Roman" w:cs="Times New Roman"/>
          <w:sz w:val="26"/>
          <w:szCs w:val="26"/>
        </w:rPr>
        <w:t>омплекса процессных мероприятий</w:t>
      </w:r>
      <w:r w:rsidR="00972C75">
        <w:rPr>
          <w:rFonts w:ascii="Times New Roman" w:hAnsi="Times New Roman" w:cs="Times New Roman"/>
          <w:sz w:val="26"/>
          <w:szCs w:val="26"/>
        </w:rPr>
        <w:t xml:space="preserve"> «Улучшение санитарно-эпидемиологической обстановки на территории городского округа».</w:t>
      </w:r>
      <w:r w:rsidR="009E7810">
        <w:rPr>
          <w:rFonts w:ascii="Times New Roman" w:hAnsi="Times New Roman" w:cs="Times New Roman"/>
          <w:sz w:val="26"/>
          <w:szCs w:val="26"/>
        </w:rPr>
        <w:t xml:space="preserve"> </w:t>
      </w:r>
    </w:p>
    <w:p w:rsidR="00E372CD" w:rsidRDefault="009E7810" w:rsidP="00972C75">
      <w:pPr>
        <w:pStyle w:val="ConsPlusNormal"/>
        <w:spacing w:line="276" w:lineRule="auto"/>
        <w:ind w:firstLine="540"/>
        <w:jc w:val="both"/>
        <w:rPr>
          <w:rFonts w:ascii="Times New Roman" w:hAnsi="Times New Roman" w:cs="Times New Roman"/>
          <w:sz w:val="26"/>
          <w:szCs w:val="26"/>
        </w:rPr>
      </w:pPr>
      <w:r w:rsidRPr="009E7810">
        <w:rPr>
          <w:rFonts w:ascii="Times New Roman" w:hAnsi="Times New Roman" w:cs="Times New Roman"/>
          <w:sz w:val="26"/>
          <w:szCs w:val="26"/>
        </w:rPr>
        <w:t>Реализация подпрограммы</w:t>
      </w:r>
      <w:r w:rsidR="005C182B">
        <w:rPr>
          <w:rFonts w:ascii="Times New Roman" w:hAnsi="Times New Roman" w:cs="Times New Roman"/>
          <w:sz w:val="26"/>
          <w:szCs w:val="26"/>
        </w:rPr>
        <w:t xml:space="preserve"> «Содержание территории кладбищ» направлена на решение следующих задач:</w:t>
      </w:r>
    </w:p>
    <w:p w:rsidR="002D05CE" w:rsidRDefault="005C182B" w:rsidP="00972C75">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содержание территории городских кладбищ в соответствии с Правилами по благоустройству городского округа;</w:t>
      </w:r>
    </w:p>
    <w:p w:rsidR="005C182B" w:rsidRDefault="005C182B" w:rsidP="00972C75">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организация похоронного дела на территории городского округа.</w:t>
      </w:r>
    </w:p>
    <w:p w:rsidR="005C182B" w:rsidRDefault="005C182B" w:rsidP="00972C75">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Решение вышеуказанных задач осуществляется посредством </w:t>
      </w:r>
      <w:r w:rsidRPr="005C182B">
        <w:rPr>
          <w:rFonts w:ascii="Times New Roman" w:hAnsi="Times New Roman" w:cs="Times New Roman"/>
          <w:sz w:val="26"/>
          <w:szCs w:val="26"/>
        </w:rPr>
        <w:t>комплекса процессных мероприятий</w:t>
      </w:r>
      <w:r>
        <w:rPr>
          <w:rFonts w:ascii="Times New Roman" w:hAnsi="Times New Roman" w:cs="Times New Roman"/>
          <w:sz w:val="26"/>
          <w:szCs w:val="26"/>
        </w:rPr>
        <w:t xml:space="preserve"> «Содержание территории городских кладбищ».</w:t>
      </w:r>
    </w:p>
    <w:p w:rsidR="005C182B" w:rsidRDefault="005C182B" w:rsidP="00972C75">
      <w:pPr>
        <w:pStyle w:val="ConsPlusNormal"/>
        <w:spacing w:line="276" w:lineRule="auto"/>
        <w:ind w:firstLine="540"/>
        <w:jc w:val="both"/>
        <w:rPr>
          <w:rFonts w:ascii="Times New Roman" w:hAnsi="Times New Roman" w:cs="Times New Roman"/>
          <w:sz w:val="26"/>
          <w:szCs w:val="26"/>
        </w:rPr>
      </w:pPr>
      <w:r w:rsidRPr="005C182B">
        <w:rPr>
          <w:rFonts w:ascii="Times New Roman" w:hAnsi="Times New Roman" w:cs="Times New Roman"/>
          <w:sz w:val="26"/>
          <w:szCs w:val="26"/>
        </w:rPr>
        <w:t>Комплекс процессных мероприятий</w:t>
      </w:r>
      <w:r>
        <w:rPr>
          <w:rFonts w:ascii="Times New Roman" w:hAnsi="Times New Roman" w:cs="Times New Roman"/>
          <w:sz w:val="26"/>
          <w:szCs w:val="26"/>
        </w:rPr>
        <w:t xml:space="preserve"> «Озеленение городского округа»</w:t>
      </w:r>
      <w:r w:rsidR="00770EF8">
        <w:rPr>
          <w:rFonts w:ascii="Times New Roman" w:hAnsi="Times New Roman" w:cs="Times New Roman"/>
          <w:sz w:val="26"/>
          <w:szCs w:val="26"/>
        </w:rPr>
        <w:t xml:space="preserve"> подпрограммы </w:t>
      </w:r>
      <w:r w:rsidR="00770EF8" w:rsidRPr="00770EF8">
        <w:rPr>
          <w:rFonts w:ascii="Times New Roman" w:hAnsi="Times New Roman" w:cs="Times New Roman"/>
          <w:sz w:val="26"/>
          <w:szCs w:val="26"/>
        </w:rPr>
        <w:t>«Озеленение Арсеньевского городского округа»</w:t>
      </w:r>
      <w:r w:rsidR="00770EF8">
        <w:rPr>
          <w:rFonts w:ascii="Times New Roman" w:hAnsi="Times New Roman" w:cs="Times New Roman"/>
          <w:sz w:val="26"/>
          <w:szCs w:val="26"/>
        </w:rPr>
        <w:t xml:space="preserve"> направлен на решение следующих задач:</w:t>
      </w:r>
    </w:p>
    <w:p w:rsidR="00770EF8" w:rsidRPr="00221919" w:rsidRDefault="00770EF8" w:rsidP="00770EF8">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о</w:t>
      </w:r>
      <w:r w:rsidRPr="00221919">
        <w:rPr>
          <w:rFonts w:ascii="Times New Roman" w:hAnsi="Times New Roman" w:cs="Times New Roman"/>
          <w:sz w:val="26"/>
          <w:szCs w:val="26"/>
        </w:rPr>
        <w:t>бновление зеленых насаждений и объектов внешнего благоустройства на территории городского округа;</w:t>
      </w:r>
    </w:p>
    <w:p w:rsidR="00770EF8" w:rsidRPr="00221919" w:rsidRDefault="00770EF8" w:rsidP="00770EF8">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с</w:t>
      </w:r>
      <w:r w:rsidRPr="00221919">
        <w:rPr>
          <w:rFonts w:ascii="Times New Roman" w:hAnsi="Times New Roman" w:cs="Times New Roman"/>
          <w:sz w:val="26"/>
          <w:szCs w:val="26"/>
        </w:rPr>
        <w:t>окращение количества аварийных деревьев в границах городского округа;</w:t>
      </w:r>
    </w:p>
    <w:p w:rsidR="00770EF8" w:rsidRDefault="00770EF8" w:rsidP="00770EF8">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у</w:t>
      </w:r>
      <w:r w:rsidRPr="00221919">
        <w:rPr>
          <w:rFonts w:ascii="Times New Roman" w:hAnsi="Times New Roman" w:cs="Times New Roman"/>
          <w:sz w:val="26"/>
          <w:szCs w:val="26"/>
        </w:rPr>
        <w:t>величение</w:t>
      </w:r>
      <w:r>
        <w:rPr>
          <w:rFonts w:ascii="Times New Roman" w:hAnsi="Times New Roman" w:cs="Times New Roman"/>
          <w:sz w:val="26"/>
          <w:szCs w:val="26"/>
        </w:rPr>
        <w:t xml:space="preserve"> площади озелененных территорий.</w:t>
      </w:r>
    </w:p>
    <w:p w:rsidR="00770EF8" w:rsidRDefault="00770EF8" w:rsidP="00770EF8">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Задача</w:t>
      </w:r>
      <w:r w:rsidRPr="00770EF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770EF8">
        <w:rPr>
          <w:rFonts w:ascii="Times New Roman" w:hAnsi="Times New Roman" w:cs="Times New Roman"/>
          <w:sz w:val="26"/>
          <w:szCs w:val="26"/>
        </w:rPr>
        <w:t>Обеспечение проведения на территории городского округа праздничных мероприятий</w:t>
      </w:r>
      <w:r>
        <w:rPr>
          <w:rFonts w:ascii="Times New Roman" w:hAnsi="Times New Roman" w:cs="Times New Roman"/>
          <w:sz w:val="26"/>
          <w:szCs w:val="26"/>
        </w:rPr>
        <w:t xml:space="preserve">» </w:t>
      </w:r>
      <w:r w:rsidRPr="00770EF8">
        <w:rPr>
          <w:rFonts w:ascii="Times New Roman" w:hAnsi="Times New Roman" w:cs="Times New Roman"/>
          <w:sz w:val="26"/>
          <w:szCs w:val="26"/>
        </w:rPr>
        <w:t>обеспеч</w:t>
      </w:r>
      <w:r w:rsidR="00122D7B">
        <w:rPr>
          <w:rFonts w:ascii="Times New Roman" w:hAnsi="Times New Roman" w:cs="Times New Roman"/>
          <w:sz w:val="26"/>
          <w:szCs w:val="26"/>
        </w:rPr>
        <w:t>ивается посредством реализации к</w:t>
      </w:r>
      <w:r w:rsidRPr="00770EF8">
        <w:rPr>
          <w:rFonts w:ascii="Times New Roman" w:hAnsi="Times New Roman" w:cs="Times New Roman"/>
          <w:sz w:val="26"/>
          <w:szCs w:val="26"/>
        </w:rPr>
        <w:t xml:space="preserve">омплекса процессных мероприятий </w:t>
      </w:r>
      <w:r>
        <w:rPr>
          <w:rFonts w:ascii="Times New Roman" w:hAnsi="Times New Roman" w:cs="Times New Roman"/>
          <w:sz w:val="26"/>
          <w:szCs w:val="26"/>
        </w:rPr>
        <w:t xml:space="preserve">«Улучшение санитарного и эстетического вида территории городского округа, создание нравственного и духовного воспитания населения» подпрограммы «Подготовка территории Арсеньевского городского округа к праздничным мероприятиям». </w:t>
      </w:r>
    </w:p>
    <w:p w:rsidR="00122D7B" w:rsidRDefault="00122D7B" w:rsidP="00770EF8">
      <w:pPr>
        <w:pStyle w:val="ConsPlusNormal"/>
        <w:spacing w:line="276" w:lineRule="auto"/>
        <w:ind w:firstLine="540"/>
        <w:jc w:val="both"/>
        <w:rPr>
          <w:rFonts w:ascii="Times New Roman" w:hAnsi="Times New Roman" w:cs="Times New Roman"/>
          <w:sz w:val="26"/>
          <w:szCs w:val="26"/>
        </w:rPr>
      </w:pPr>
      <w:r w:rsidRPr="00122D7B">
        <w:rPr>
          <w:rFonts w:ascii="Times New Roman" w:hAnsi="Times New Roman" w:cs="Times New Roman"/>
          <w:sz w:val="26"/>
          <w:szCs w:val="26"/>
        </w:rPr>
        <w:t>Комплекс процессных мероприятий «</w:t>
      </w:r>
      <w:r>
        <w:rPr>
          <w:rFonts w:ascii="Times New Roman" w:hAnsi="Times New Roman" w:cs="Times New Roman"/>
          <w:sz w:val="26"/>
          <w:szCs w:val="26"/>
        </w:rPr>
        <w:t>Восстановление ливневой канализации городского округа</w:t>
      </w:r>
      <w:r w:rsidRPr="00122D7B">
        <w:rPr>
          <w:rFonts w:ascii="Times New Roman" w:hAnsi="Times New Roman" w:cs="Times New Roman"/>
          <w:sz w:val="26"/>
          <w:szCs w:val="26"/>
        </w:rPr>
        <w:t>» направлен на решение</w:t>
      </w:r>
      <w:r>
        <w:rPr>
          <w:rFonts w:ascii="Times New Roman" w:hAnsi="Times New Roman" w:cs="Times New Roman"/>
          <w:sz w:val="26"/>
          <w:szCs w:val="26"/>
        </w:rPr>
        <w:t xml:space="preserve"> следующих задач подпрограммы «Содержание и развитие системы ливневой канализации Арсеньевского городского округа»:</w:t>
      </w:r>
    </w:p>
    <w:p w:rsidR="00527502" w:rsidRPr="00221919" w:rsidRDefault="00122D7B" w:rsidP="00527502">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п</w:t>
      </w:r>
      <w:r w:rsidR="00527502" w:rsidRPr="00221919">
        <w:rPr>
          <w:rFonts w:ascii="Times New Roman" w:hAnsi="Times New Roman" w:cs="Times New Roman"/>
          <w:sz w:val="26"/>
          <w:szCs w:val="26"/>
        </w:rPr>
        <w:t>риведение сетей ливневой канализации в нормативное состояние;</w:t>
      </w:r>
    </w:p>
    <w:p w:rsidR="00527502" w:rsidRPr="00221919" w:rsidRDefault="00122D7B" w:rsidP="00527502">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о</w:t>
      </w:r>
      <w:r w:rsidR="00527502" w:rsidRPr="00221919">
        <w:rPr>
          <w:rFonts w:ascii="Times New Roman" w:hAnsi="Times New Roman" w:cs="Times New Roman"/>
          <w:sz w:val="26"/>
          <w:szCs w:val="26"/>
        </w:rPr>
        <w:t>беспечение своевременного ремонта и развития сетей ливневой канализации городского округа;</w:t>
      </w:r>
    </w:p>
    <w:p w:rsidR="00122D7B" w:rsidRDefault="00122D7B" w:rsidP="00527502">
      <w:pPr>
        <w:pStyle w:val="ConsPlusNormal"/>
        <w:spacing w:line="276" w:lineRule="auto"/>
        <w:ind w:firstLine="540"/>
        <w:jc w:val="both"/>
        <w:rPr>
          <w:rFonts w:ascii="Times New Roman" w:hAnsi="Times New Roman" w:cs="Times New Roman"/>
          <w:sz w:val="26"/>
          <w:szCs w:val="26"/>
        </w:rPr>
      </w:pPr>
      <w:r>
        <w:rPr>
          <w:rFonts w:ascii="Times New Roman" w:hAnsi="Times New Roman" w:cs="Times New Roman"/>
          <w:sz w:val="26"/>
          <w:szCs w:val="26"/>
        </w:rPr>
        <w:t>- с</w:t>
      </w:r>
      <w:r w:rsidR="00527502" w:rsidRPr="00221919">
        <w:rPr>
          <w:rFonts w:ascii="Times New Roman" w:hAnsi="Times New Roman" w:cs="Times New Roman"/>
          <w:sz w:val="26"/>
          <w:szCs w:val="26"/>
        </w:rPr>
        <w:t>нижение уровня образования водной эрозии земель городского округа.</w:t>
      </w:r>
    </w:p>
    <w:p w:rsidR="00F57C55" w:rsidRDefault="00F57C55" w:rsidP="00527502">
      <w:pPr>
        <w:pStyle w:val="ConsPlusNormal"/>
        <w:spacing w:line="276" w:lineRule="auto"/>
        <w:ind w:firstLine="540"/>
        <w:jc w:val="both"/>
        <w:rPr>
          <w:rFonts w:ascii="Times New Roman" w:hAnsi="Times New Roman" w:cs="Times New Roman"/>
          <w:sz w:val="26"/>
          <w:szCs w:val="26"/>
        </w:rPr>
      </w:pPr>
      <w:r w:rsidRPr="00E372CD">
        <w:rPr>
          <w:rFonts w:ascii="Times New Roman" w:hAnsi="Times New Roman" w:cs="Times New Roman"/>
          <w:sz w:val="26"/>
          <w:szCs w:val="26"/>
        </w:rPr>
        <w:t>Ожидаемые результаты реализации муниципальной программы с учетом сферы ответственности и полномочий ответственного исполнителя, соисполнителей и участников муниципальной программы, имеющихся финансовых ресурсах  указаны в разделах № 2 «Показатели муниципальной программы Арсеньевского городского округа «</w:t>
      </w:r>
      <w:r w:rsidR="002D05CE" w:rsidRPr="00E372CD">
        <w:rPr>
          <w:rFonts w:ascii="Times New Roman" w:hAnsi="Times New Roman" w:cs="Times New Roman"/>
          <w:sz w:val="26"/>
          <w:szCs w:val="26"/>
        </w:rPr>
        <w:t>Благоустройство Арсеньевского городского округа</w:t>
      </w:r>
      <w:r w:rsidRPr="00E372CD">
        <w:rPr>
          <w:rFonts w:ascii="Times New Roman" w:hAnsi="Times New Roman" w:cs="Times New Roman"/>
          <w:sz w:val="26"/>
          <w:szCs w:val="26"/>
        </w:rPr>
        <w:t xml:space="preserve">»; № 3 «Структура муниципальной программы Арсеньевского городского округа </w:t>
      </w:r>
      <w:r w:rsidR="002D05CE" w:rsidRPr="00E372CD">
        <w:rPr>
          <w:rFonts w:ascii="Times New Roman" w:hAnsi="Times New Roman" w:cs="Times New Roman"/>
          <w:sz w:val="26"/>
          <w:szCs w:val="26"/>
        </w:rPr>
        <w:t xml:space="preserve">«Благоустройство </w:t>
      </w:r>
      <w:r w:rsidR="002D05CE" w:rsidRPr="00E372CD">
        <w:rPr>
          <w:rFonts w:ascii="Times New Roman" w:hAnsi="Times New Roman" w:cs="Times New Roman"/>
          <w:sz w:val="26"/>
          <w:szCs w:val="26"/>
        </w:rPr>
        <w:lastRenderedPageBreak/>
        <w:t>Арсеньевского городского округа»</w:t>
      </w:r>
      <w:r w:rsidRPr="00E372CD">
        <w:rPr>
          <w:rFonts w:ascii="Times New Roman" w:hAnsi="Times New Roman" w:cs="Times New Roman"/>
          <w:sz w:val="26"/>
          <w:szCs w:val="26"/>
        </w:rPr>
        <w:t xml:space="preserve">; № 4 «Финансовое обеспечение муниципальной программы </w:t>
      </w:r>
      <w:r w:rsidR="002D05CE" w:rsidRPr="00E372CD">
        <w:rPr>
          <w:rFonts w:ascii="Times New Roman" w:hAnsi="Times New Roman" w:cs="Times New Roman"/>
          <w:sz w:val="26"/>
          <w:szCs w:val="26"/>
        </w:rPr>
        <w:t>«Благоустройство Арсеньевского городского округа»</w:t>
      </w:r>
      <w:r w:rsidR="00E372CD">
        <w:rPr>
          <w:rFonts w:ascii="Times New Roman" w:hAnsi="Times New Roman" w:cs="Times New Roman"/>
          <w:sz w:val="26"/>
          <w:szCs w:val="26"/>
        </w:rPr>
        <w:t xml:space="preserve"> Приложения</w:t>
      </w:r>
      <w:r w:rsidR="0016310D">
        <w:rPr>
          <w:rFonts w:ascii="Times New Roman" w:hAnsi="Times New Roman" w:cs="Times New Roman"/>
          <w:sz w:val="26"/>
          <w:szCs w:val="26"/>
        </w:rPr>
        <w:t xml:space="preserve"> № 1</w:t>
      </w:r>
      <w:r w:rsidR="00E372CD">
        <w:rPr>
          <w:rFonts w:ascii="Times New Roman" w:hAnsi="Times New Roman" w:cs="Times New Roman"/>
          <w:sz w:val="26"/>
          <w:szCs w:val="26"/>
        </w:rPr>
        <w:t xml:space="preserve"> к муниципальной программе.</w:t>
      </w:r>
    </w:p>
    <w:p w:rsidR="005E204A" w:rsidRPr="00F76483" w:rsidRDefault="005E204A" w:rsidP="00527502">
      <w:pPr>
        <w:pStyle w:val="ConsPlusNormal"/>
        <w:spacing w:line="276" w:lineRule="auto"/>
        <w:ind w:firstLine="540"/>
        <w:jc w:val="both"/>
        <w:rPr>
          <w:rFonts w:ascii="Times New Roman" w:hAnsi="Times New Roman" w:cs="Times New Roman"/>
          <w:sz w:val="26"/>
          <w:szCs w:val="26"/>
        </w:rPr>
      </w:pPr>
    </w:p>
    <w:p w:rsidR="00527502" w:rsidRPr="00BF36B1" w:rsidRDefault="00527502" w:rsidP="00527502">
      <w:pPr>
        <w:pStyle w:val="ConsPlusTitle"/>
        <w:spacing w:line="276" w:lineRule="auto"/>
        <w:jc w:val="center"/>
        <w:outlineLvl w:val="1"/>
        <w:rPr>
          <w:rFonts w:ascii="Times New Roman" w:hAnsi="Times New Roman" w:cs="Times New Roman"/>
          <w:sz w:val="26"/>
          <w:szCs w:val="26"/>
        </w:rPr>
      </w:pPr>
      <w:r>
        <w:rPr>
          <w:rFonts w:ascii="Times New Roman" w:hAnsi="Times New Roman" w:cs="Times New Roman"/>
          <w:sz w:val="26"/>
          <w:szCs w:val="26"/>
        </w:rPr>
        <w:t>II</w:t>
      </w:r>
      <w:r w:rsidRPr="00BF36B1">
        <w:rPr>
          <w:rFonts w:ascii="Times New Roman" w:hAnsi="Times New Roman" w:cs="Times New Roman"/>
          <w:sz w:val="26"/>
          <w:szCs w:val="26"/>
        </w:rPr>
        <w:t>. Прогноз сводных показателей муниципальных заданий (при</w:t>
      </w:r>
    </w:p>
    <w:p w:rsidR="00527502" w:rsidRPr="00BF36B1" w:rsidRDefault="00527502" w:rsidP="00527502">
      <w:pPr>
        <w:pStyle w:val="ConsPlusTitle"/>
        <w:spacing w:line="276" w:lineRule="auto"/>
        <w:jc w:val="center"/>
        <w:rPr>
          <w:rFonts w:ascii="Times New Roman" w:hAnsi="Times New Roman" w:cs="Times New Roman"/>
          <w:sz w:val="26"/>
          <w:szCs w:val="26"/>
        </w:rPr>
      </w:pPr>
      <w:r w:rsidRPr="00BF36B1">
        <w:rPr>
          <w:rFonts w:ascii="Times New Roman" w:hAnsi="Times New Roman" w:cs="Times New Roman"/>
          <w:sz w:val="26"/>
          <w:szCs w:val="26"/>
        </w:rPr>
        <w:t>оказании муниципальными учреждениями муниципальных услуг</w:t>
      </w:r>
    </w:p>
    <w:p w:rsidR="00527502" w:rsidRPr="00BF36B1" w:rsidRDefault="00527502" w:rsidP="00527502">
      <w:pPr>
        <w:pStyle w:val="ConsPlusTitle"/>
        <w:spacing w:line="276" w:lineRule="auto"/>
        <w:jc w:val="center"/>
        <w:rPr>
          <w:rFonts w:ascii="Times New Roman" w:hAnsi="Times New Roman" w:cs="Times New Roman"/>
          <w:sz w:val="26"/>
          <w:szCs w:val="26"/>
        </w:rPr>
      </w:pPr>
      <w:r w:rsidRPr="00BF36B1">
        <w:rPr>
          <w:rFonts w:ascii="Times New Roman" w:hAnsi="Times New Roman" w:cs="Times New Roman"/>
          <w:sz w:val="26"/>
          <w:szCs w:val="26"/>
        </w:rPr>
        <w:t>(выполнении работ) в рамках муниципальной программы</w:t>
      </w:r>
    </w:p>
    <w:p w:rsidR="00527502" w:rsidRPr="00BF36B1" w:rsidRDefault="00527502" w:rsidP="00527502">
      <w:pPr>
        <w:pStyle w:val="ConsPlusNormal"/>
        <w:spacing w:line="276" w:lineRule="auto"/>
        <w:jc w:val="both"/>
        <w:rPr>
          <w:rFonts w:ascii="Times New Roman" w:hAnsi="Times New Roman" w:cs="Times New Roman"/>
          <w:sz w:val="26"/>
          <w:szCs w:val="26"/>
        </w:rPr>
      </w:pPr>
    </w:p>
    <w:p w:rsidR="00527502" w:rsidRPr="00BF36B1" w:rsidRDefault="005C7C65" w:rsidP="00527502">
      <w:pPr>
        <w:pStyle w:val="ConsPlusNormal"/>
        <w:spacing w:line="276" w:lineRule="auto"/>
        <w:ind w:firstLine="540"/>
        <w:jc w:val="both"/>
        <w:rPr>
          <w:rFonts w:ascii="Times New Roman" w:hAnsi="Times New Roman" w:cs="Times New Roman"/>
          <w:sz w:val="26"/>
          <w:szCs w:val="26"/>
        </w:rPr>
      </w:pPr>
      <w:hyperlink w:anchor="P897">
        <w:r w:rsidR="00527502" w:rsidRPr="00133F76">
          <w:rPr>
            <w:rFonts w:ascii="Times New Roman" w:hAnsi="Times New Roman" w:cs="Times New Roman"/>
            <w:sz w:val="26"/>
            <w:szCs w:val="26"/>
          </w:rPr>
          <w:t>Прогноз</w:t>
        </w:r>
      </w:hyperlink>
      <w:r w:rsidR="00527502" w:rsidRPr="00133F76">
        <w:rPr>
          <w:rFonts w:ascii="Times New Roman" w:hAnsi="Times New Roman" w:cs="Times New Roman"/>
          <w:sz w:val="26"/>
          <w:szCs w:val="26"/>
        </w:rPr>
        <w:t xml:space="preserve"> сво</w:t>
      </w:r>
      <w:r w:rsidR="00527502" w:rsidRPr="00BF36B1">
        <w:rPr>
          <w:rFonts w:ascii="Times New Roman" w:hAnsi="Times New Roman" w:cs="Times New Roman"/>
          <w:sz w:val="26"/>
          <w:szCs w:val="26"/>
        </w:rPr>
        <w:t>дных показателей муниципальных заданий (при оказании муниципальными учреждениями муниципальных услуг (выполнение работ) муниципальными учреждениями в рамках муниципальной програм</w:t>
      </w:r>
      <w:r w:rsidR="00527502">
        <w:rPr>
          <w:rFonts w:ascii="Times New Roman" w:hAnsi="Times New Roman" w:cs="Times New Roman"/>
          <w:sz w:val="26"/>
          <w:szCs w:val="26"/>
        </w:rPr>
        <w:t>мы представлен в приложении № 2</w:t>
      </w:r>
      <w:r w:rsidR="00527502" w:rsidRPr="00BF36B1">
        <w:rPr>
          <w:rFonts w:ascii="Times New Roman" w:hAnsi="Times New Roman" w:cs="Times New Roman"/>
          <w:sz w:val="26"/>
          <w:szCs w:val="26"/>
        </w:rPr>
        <w:t xml:space="preserve"> к муниципальной программе.</w:t>
      </w:r>
    </w:p>
    <w:p w:rsidR="00527502" w:rsidRDefault="00527502" w:rsidP="00527502">
      <w:pPr>
        <w:pStyle w:val="ConsPlusNormal"/>
        <w:spacing w:line="276" w:lineRule="auto"/>
        <w:ind w:firstLine="540"/>
        <w:jc w:val="both"/>
        <w:rPr>
          <w:rFonts w:ascii="Times New Roman" w:hAnsi="Times New Roman" w:cs="Times New Roman"/>
          <w:sz w:val="26"/>
          <w:szCs w:val="26"/>
        </w:rPr>
      </w:pPr>
    </w:p>
    <w:p w:rsidR="00527502" w:rsidRPr="00AB609B" w:rsidRDefault="00527502" w:rsidP="00527502">
      <w:pPr>
        <w:pStyle w:val="ConsPlusTitle"/>
        <w:spacing w:line="276" w:lineRule="auto"/>
        <w:jc w:val="center"/>
        <w:outlineLvl w:val="1"/>
        <w:rPr>
          <w:rFonts w:ascii="Times New Roman" w:hAnsi="Times New Roman" w:cs="Times New Roman"/>
          <w:sz w:val="26"/>
          <w:szCs w:val="26"/>
        </w:rPr>
      </w:pPr>
      <w:r w:rsidRPr="00221919">
        <w:rPr>
          <w:rFonts w:ascii="Times New Roman" w:hAnsi="Times New Roman" w:cs="Times New Roman"/>
          <w:sz w:val="26"/>
          <w:szCs w:val="26"/>
        </w:rPr>
        <w:t>III.</w:t>
      </w:r>
      <w:r w:rsidRPr="00AB609B">
        <w:rPr>
          <w:rFonts w:ascii="Times New Roman" w:hAnsi="Times New Roman" w:cs="Times New Roman"/>
          <w:sz w:val="26"/>
          <w:szCs w:val="26"/>
        </w:rPr>
        <w:t xml:space="preserve"> Основные параметры потребности в трудовых ресурсах,</w:t>
      </w:r>
    </w:p>
    <w:p w:rsidR="00527502" w:rsidRDefault="00527502" w:rsidP="00527502">
      <w:pPr>
        <w:pStyle w:val="ConsPlusTitle"/>
        <w:spacing w:line="276" w:lineRule="auto"/>
        <w:jc w:val="center"/>
        <w:rPr>
          <w:rFonts w:ascii="Times New Roman" w:hAnsi="Times New Roman" w:cs="Times New Roman"/>
          <w:sz w:val="26"/>
          <w:szCs w:val="26"/>
        </w:rPr>
      </w:pPr>
      <w:r w:rsidRPr="00AB609B">
        <w:rPr>
          <w:rFonts w:ascii="Times New Roman" w:hAnsi="Times New Roman" w:cs="Times New Roman"/>
          <w:sz w:val="26"/>
          <w:szCs w:val="26"/>
        </w:rPr>
        <w:t>необходимых для реализации муниципальной программы</w:t>
      </w:r>
    </w:p>
    <w:p w:rsidR="00527502" w:rsidRPr="00AB609B" w:rsidRDefault="00527502" w:rsidP="00527502">
      <w:pPr>
        <w:pStyle w:val="ConsPlusTitle"/>
        <w:spacing w:line="276" w:lineRule="auto"/>
        <w:jc w:val="center"/>
        <w:rPr>
          <w:rFonts w:ascii="Times New Roman" w:hAnsi="Times New Roman" w:cs="Times New Roman"/>
          <w:sz w:val="26"/>
          <w:szCs w:val="26"/>
        </w:rPr>
      </w:pPr>
    </w:p>
    <w:p w:rsidR="00527502" w:rsidRDefault="00527502" w:rsidP="00527502">
      <w:pPr>
        <w:pStyle w:val="ConsPlusNormal"/>
        <w:spacing w:line="276" w:lineRule="auto"/>
        <w:ind w:firstLine="540"/>
        <w:jc w:val="both"/>
        <w:rPr>
          <w:rFonts w:ascii="Times New Roman" w:hAnsi="Times New Roman" w:cs="Times New Roman"/>
          <w:sz w:val="26"/>
          <w:szCs w:val="26"/>
        </w:rPr>
      </w:pPr>
      <w:r w:rsidRPr="00AB609B">
        <w:rPr>
          <w:rFonts w:ascii="Times New Roman" w:hAnsi="Times New Roman" w:cs="Times New Roman"/>
          <w:sz w:val="26"/>
          <w:szCs w:val="26"/>
        </w:rPr>
        <w:t>Потребность в трудовых ресурсах, необходимых для реализации муниципальной программы, отсутствует.</w:t>
      </w:r>
    </w:p>
    <w:p w:rsidR="00527502" w:rsidRDefault="00527502" w:rsidP="00527502">
      <w:pPr>
        <w:pStyle w:val="ConsPlusNormal"/>
        <w:spacing w:line="276" w:lineRule="auto"/>
        <w:ind w:firstLine="540"/>
        <w:jc w:val="center"/>
        <w:rPr>
          <w:rFonts w:ascii="Times New Roman" w:hAnsi="Times New Roman" w:cs="Times New Roman"/>
          <w:sz w:val="26"/>
          <w:szCs w:val="26"/>
        </w:rPr>
      </w:pPr>
    </w:p>
    <w:p w:rsidR="00527502" w:rsidRDefault="00527502" w:rsidP="00527502">
      <w:pPr>
        <w:pStyle w:val="ConsPlusNormal"/>
        <w:spacing w:line="276" w:lineRule="auto"/>
        <w:ind w:firstLine="540"/>
        <w:jc w:val="center"/>
        <w:rPr>
          <w:rFonts w:ascii="Times New Roman" w:hAnsi="Times New Roman" w:cs="Times New Roman"/>
          <w:sz w:val="26"/>
          <w:szCs w:val="26"/>
        </w:rPr>
      </w:pPr>
      <w:r>
        <w:rPr>
          <w:rFonts w:ascii="Times New Roman" w:hAnsi="Times New Roman" w:cs="Times New Roman"/>
          <w:sz w:val="26"/>
          <w:szCs w:val="26"/>
        </w:rPr>
        <w:t>_____________</w:t>
      </w:r>
    </w:p>
    <w:p w:rsidR="0050367E" w:rsidRDefault="0050367E">
      <w:pPr>
        <w:pStyle w:val="ConsPlusTitle"/>
        <w:jc w:val="center"/>
        <w:outlineLvl w:val="1"/>
        <w:rPr>
          <w:rFonts w:ascii="Times New Roman" w:hAnsi="Times New Roman" w:cs="Times New Roman"/>
          <w:b w:val="0"/>
          <w:sz w:val="26"/>
          <w:szCs w:val="26"/>
        </w:rPr>
      </w:pPr>
    </w:p>
    <w:p w:rsidR="009A164C" w:rsidRDefault="009A164C">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116BE9" w:rsidRDefault="00116BE9">
      <w:pPr>
        <w:pStyle w:val="ConsPlusTitle"/>
        <w:jc w:val="center"/>
        <w:outlineLvl w:val="1"/>
        <w:rPr>
          <w:rFonts w:ascii="Times New Roman" w:hAnsi="Times New Roman" w:cs="Times New Roman"/>
          <w:b w:val="0"/>
          <w:sz w:val="26"/>
          <w:szCs w:val="26"/>
        </w:rPr>
      </w:pPr>
    </w:p>
    <w:p w:rsidR="00116BE9" w:rsidRDefault="00116BE9">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p w:rsidR="002E5491" w:rsidRDefault="002E5491">
      <w:pPr>
        <w:pStyle w:val="ConsPlusTitle"/>
        <w:jc w:val="center"/>
        <w:outlineLvl w:val="1"/>
        <w:rPr>
          <w:rFonts w:ascii="Times New Roman" w:hAnsi="Times New Roman" w:cs="Times New Roman"/>
          <w:b w:val="0"/>
          <w:sz w:val="26"/>
          <w:szCs w:val="26"/>
        </w:rPr>
      </w:pPr>
    </w:p>
    <w:tbl>
      <w:tblPr>
        <w:tblpPr w:leftFromText="180" w:rightFromText="180" w:vertAnchor="text" w:horzAnchor="margin" w:tblpY="191"/>
        <w:tblW w:w="10065" w:type="dxa"/>
        <w:tblLayout w:type="fixed"/>
        <w:tblLook w:val="0000" w:firstRow="0" w:lastRow="0" w:firstColumn="0" w:lastColumn="0" w:noHBand="0" w:noVBand="0"/>
      </w:tblPr>
      <w:tblGrid>
        <w:gridCol w:w="2127"/>
        <w:gridCol w:w="3685"/>
        <w:gridCol w:w="4253"/>
      </w:tblGrid>
      <w:tr w:rsidR="00527502" w:rsidRPr="00226E16" w:rsidTr="002E5491">
        <w:trPr>
          <w:trHeight w:val="1419"/>
        </w:trPr>
        <w:tc>
          <w:tcPr>
            <w:tcW w:w="2127" w:type="dxa"/>
            <w:tcBorders>
              <w:top w:val="nil"/>
              <w:left w:val="nil"/>
              <w:bottom w:val="nil"/>
              <w:right w:val="nil"/>
            </w:tcBorders>
            <w:shd w:val="clear" w:color="auto" w:fill="auto"/>
            <w:vAlign w:val="center"/>
          </w:tcPr>
          <w:p w:rsidR="00527502" w:rsidRPr="00226E16" w:rsidRDefault="00527502" w:rsidP="00527502">
            <w:pPr>
              <w:widowControl/>
              <w:suppressAutoHyphens w:val="0"/>
              <w:autoSpaceDE/>
              <w:ind w:firstLine="0"/>
              <w:jc w:val="center"/>
              <w:rPr>
                <w:color w:val="000000"/>
                <w:sz w:val="24"/>
                <w:szCs w:val="24"/>
                <w:lang w:eastAsia="ko-KR"/>
              </w:rPr>
            </w:pPr>
          </w:p>
        </w:tc>
        <w:tc>
          <w:tcPr>
            <w:tcW w:w="3685" w:type="dxa"/>
            <w:tcBorders>
              <w:top w:val="nil"/>
              <w:left w:val="nil"/>
              <w:bottom w:val="nil"/>
              <w:right w:val="nil"/>
            </w:tcBorders>
          </w:tcPr>
          <w:p w:rsidR="00527502" w:rsidRPr="00226E16" w:rsidRDefault="00527502" w:rsidP="00527502">
            <w:pPr>
              <w:widowControl/>
              <w:suppressAutoHyphens w:val="0"/>
              <w:autoSpaceDE/>
              <w:ind w:firstLine="0"/>
              <w:jc w:val="center"/>
              <w:rPr>
                <w:color w:val="000000"/>
                <w:sz w:val="24"/>
                <w:szCs w:val="24"/>
                <w:lang w:eastAsia="ko-KR"/>
              </w:rPr>
            </w:pPr>
          </w:p>
        </w:tc>
        <w:tc>
          <w:tcPr>
            <w:tcW w:w="4253" w:type="dxa"/>
            <w:tcBorders>
              <w:top w:val="nil"/>
              <w:left w:val="nil"/>
              <w:bottom w:val="nil"/>
              <w:right w:val="nil"/>
            </w:tcBorders>
            <w:shd w:val="clear" w:color="auto" w:fill="auto"/>
            <w:vAlign w:val="center"/>
          </w:tcPr>
          <w:p w:rsidR="00527502" w:rsidRPr="00226E16" w:rsidRDefault="00527502" w:rsidP="00527502">
            <w:pPr>
              <w:tabs>
                <w:tab w:val="left" w:pos="8041"/>
              </w:tabs>
              <w:suppressAutoHyphens w:val="0"/>
              <w:autoSpaceDN w:val="0"/>
              <w:adjustRightInd w:val="0"/>
              <w:ind w:firstLine="0"/>
              <w:jc w:val="center"/>
              <w:rPr>
                <w:color w:val="000000"/>
                <w:sz w:val="24"/>
                <w:szCs w:val="24"/>
                <w:lang w:eastAsia="ko-KR"/>
              </w:rPr>
            </w:pPr>
            <w:r w:rsidRPr="00226E16">
              <w:rPr>
                <w:color w:val="000000"/>
                <w:sz w:val="24"/>
                <w:szCs w:val="24"/>
                <w:lang w:eastAsia="ko-KR"/>
              </w:rPr>
              <w:t>Приложение № 1</w:t>
            </w:r>
          </w:p>
          <w:p w:rsidR="00527502" w:rsidRPr="00226E16" w:rsidRDefault="00527502" w:rsidP="00527502">
            <w:pPr>
              <w:widowControl/>
              <w:tabs>
                <w:tab w:val="left" w:pos="106"/>
              </w:tabs>
              <w:suppressAutoHyphens w:val="0"/>
              <w:autoSpaceDE/>
              <w:ind w:firstLine="0"/>
              <w:jc w:val="center"/>
              <w:rPr>
                <w:color w:val="000000"/>
                <w:sz w:val="24"/>
                <w:szCs w:val="24"/>
                <w:lang w:eastAsia="ko-KR"/>
              </w:rPr>
            </w:pPr>
            <w:r w:rsidRPr="00226E16">
              <w:rPr>
                <w:color w:val="000000"/>
                <w:sz w:val="24"/>
                <w:szCs w:val="24"/>
                <w:lang w:eastAsia="ko-KR"/>
              </w:rPr>
              <w:t>к муниципальной программе</w:t>
            </w:r>
          </w:p>
          <w:p w:rsidR="00527502" w:rsidRPr="00226E16" w:rsidRDefault="00527502" w:rsidP="00527502">
            <w:pPr>
              <w:widowControl/>
              <w:tabs>
                <w:tab w:val="left" w:pos="106"/>
              </w:tabs>
              <w:suppressAutoHyphens w:val="0"/>
              <w:autoSpaceDE/>
              <w:ind w:firstLine="0"/>
              <w:jc w:val="center"/>
              <w:rPr>
                <w:color w:val="000000"/>
                <w:sz w:val="24"/>
                <w:szCs w:val="24"/>
                <w:lang w:eastAsia="ko-KR"/>
              </w:rPr>
            </w:pPr>
            <w:r w:rsidRPr="00226E16">
              <w:rPr>
                <w:color w:val="000000"/>
                <w:sz w:val="24"/>
                <w:szCs w:val="24"/>
                <w:lang w:eastAsia="ko-KR"/>
              </w:rPr>
              <w:t>«Благоустр</w:t>
            </w:r>
            <w:r>
              <w:rPr>
                <w:color w:val="000000"/>
                <w:sz w:val="24"/>
                <w:szCs w:val="24"/>
                <w:lang w:eastAsia="ko-KR"/>
              </w:rPr>
              <w:t xml:space="preserve">ойство Арсеньевского </w:t>
            </w:r>
            <w:r w:rsidRPr="00226E16">
              <w:rPr>
                <w:color w:val="000000"/>
                <w:sz w:val="24"/>
                <w:szCs w:val="24"/>
                <w:lang w:eastAsia="ko-KR"/>
              </w:rPr>
              <w:t xml:space="preserve">городского </w:t>
            </w:r>
            <w:r>
              <w:rPr>
                <w:color w:val="000000"/>
                <w:sz w:val="24"/>
                <w:szCs w:val="24"/>
                <w:lang w:eastAsia="ko-KR"/>
              </w:rPr>
              <w:t>округа»</w:t>
            </w:r>
          </w:p>
        </w:tc>
      </w:tr>
    </w:tbl>
    <w:p w:rsidR="00BF36B1" w:rsidRPr="00BF36B1" w:rsidRDefault="00BF36B1">
      <w:pPr>
        <w:pStyle w:val="ConsPlusTitle"/>
        <w:jc w:val="center"/>
        <w:outlineLvl w:val="1"/>
        <w:rPr>
          <w:rFonts w:ascii="Times New Roman" w:hAnsi="Times New Roman" w:cs="Times New Roman"/>
          <w:b w:val="0"/>
          <w:sz w:val="26"/>
          <w:szCs w:val="26"/>
        </w:rPr>
      </w:pPr>
      <w:r w:rsidRPr="00BF36B1">
        <w:rPr>
          <w:rFonts w:ascii="Times New Roman" w:hAnsi="Times New Roman" w:cs="Times New Roman"/>
          <w:b w:val="0"/>
          <w:sz w:val="26"/>
          <w:szCs w:val="26"/>
        </w:rPr>
        <w:t>ПАСПОРТ</w:t>
      </w:r>
    </w:p>
    <w:p w:rsidR="00BF36B1" w:rsidRPr="00BF36B1" w:rsidRDefault="00827FF9" w:rsidP="00BF36B1">
      <w:pPr>
        <w:pStyle w:val="ConsPlusTitle"/>
        <w:jc w:val="center"/>
        <w:outlineLvl w:val="1"/>
        <w:rPr>
          <w:rFonts w:ascii="Times New Roman" w:hAnsi="Times New Roman" w:cs="Times New Roman"/>
          <w:b w:val="0"/>
          <w:sz w:val="26"/>
          <w:szCs w:val="26"/>
        </w:rPr>
      </w:pPr>
      <w:r w:rsidRPr="00BF36B1">
        <w:rPr>
          <w:rFonts w:ascii="Times New Roman" w:hAnsi="Times New Roman" w:cs="Times New Roman"/>
          <w:b w:val="0"/>
          <w:sz w:val="26"/>
          <w:szCs w:val="26"/>
        </w:rPr>
        <w:t>муниципальной программы</w:t>
      </w:r>
      <w:r w:rsidR="00BF36B1" w:rsidRPr="00BF36B1">
        <w:rPr>
          <w:rFonts w:ascii="Times New Roman" w:hAnsi="Times New Roman" w:cs="Times New Roman"/>
          <w:b w:val="0"/>
          <w:sz w:val="26"/>
          <w:szCs w:val="26"/>
        </w:rPr>
        <w:t xml:space="preserve"> </w:t>
      </w:r>
      <w:r w:rsidRPr="00BF36B1">
        <w:rPr>
          <w:rFonts w:ascii="Times New Roman" w:hAnsi="Times New Roman" w:cs="Times New Roman"/>
          <w:b w:val="0"/>
          <w:sz w:val="26"/>
          <w:szCs w:val="26"/>
        </w:rPr>
        <w:t>Арсеньевского городского округа</w:t>
      </w:r>
    </w:p>
    <w:p w:rsidR="00827FF9" w:rsidRPr="0037760C" w:rsidRDefault="008E4132" w:rsidP="00BF36B1">
      <w:pPr>
        <w:pStyle w:val="ConsPlusTitle"/>
        <w:jc w:val="center"/>
        <w:outlineLvl w:val="1"/>
        <w:rPr>
          <w:rFonts w:ascii="Times New Roman" w:hAnsi="Times New Roman" w:cs="Times New Roman"/>
          <w:b w:val="0"/>
          <w:sz w:val="26"/>
          <w:szCs w:val="26"/>
          <w:u w:val="single"/>
        </w:rPr>
      </w:pPr>
      <w:r w:rsidRPr="0037760C">
        <w:rPr>
          <w:rFonts w:ascii="Times New Roman" w:hAnsi="Times New Roman" w:cs="Times New Roman"/>
          <w:b w:val="0"/>
          <w:sz w:val="26"/>
          <w:szCs w:val="26"/>
          <w:u w:val="single"/>
        </w:rPr>
        <w:t>«</w:t>
      </w:r>
      <w:r w:rsidR="00827FF9" w:rsidRPr="0037760C">
        <w:rPr>
          <w:rFonts w:ascii="Times New Roman" w:hAnsi="Times New Roman" w:cs="Times New Roman"/>
          <w:b w:val="0"/>
          <w:sz w:val="26"/>
          <w:szCs w:val="26"/>
          <w:u w:val="single"/>
        </w:rPr>
        <w:t>Благоустройство</w:t>
      </w:r>
      <w:r w:rsidR="00BF36B1" w:rsidRPr="0037760C">
        <w:rPr>
          <w:rFonts w:ascii="Times New Roman" w:hAnsi="Times New Roman" w:cs="Times New Roman"/>
          <w:b w:val="0"/>
          <w:sz w:val="26"/>
          <w:szCs w:val="26"/>
          <w:u w:val="single"/>
        </w:rPr>
        <w:t xml:space="preserve"> </w:t>
      </w:r>
      <w:r w:rsidRPr="0037760C">
        <w:rPr>
          <w:rFonts w:ascii="Times New Roman" w:hAnsi="Times New Roman" w:cs="Times New Roman"/>
          <w:b w:val="0"/>
          <w:sz w:val="26"/>
          <w:szCs w:val="26"/>
          <w:u w:val="single"/>
        </w:rPr>
        <w:t>Арсеньевского городского округа»</w:t>
      </w:r>
      <w:r w:rsidR="00827FF9" w:rsidRPr="0037760C">
        <w:rPr>
          <w:rFonts w:ascii="Times New Roman" w:hAnsi="Times New Roman" w:cs="Times New Roman"/>
          <w:b w:val="0"/>
          <w:sz w:val="26"/>
          <w:szCs w:val="26"/>
          <w:u w:val="single"/>
        </w:rPr>
        <w:t xml:space="preserve"> </w:t>
      </w:r>
    </w:p>
    <w:p w:rsidR="0037760C" w:rsidRDefault="0037760C" w:rsidP="00BF36B1">
      <w:pPr>
        <w:pStyle w:val="ConsPlusTitle"/>
        <w:jc w:val="center"/>
        <w:outlineLvl w:val="1"/>
        <w:rPr>
          <w:rFonts w:ascii="Times New Roman" w:hAnsi="Times New Roman" w:cs="Times New Roman"/>
          <w:b w:val="0"/>
          <w:sz w:val="26"/>
          <w:szCs w:val="26"/>
        </w:rPr>
      </w:pPr>
    </w:p>
    <w:p w:rsidR="0037760C" w:rsidRPr="00BF36B1" w:rsidRDefault="0037760C" w:rsidP="00BF36B1">
      <w:pPr>
        <w:pStyle w:val="ConsPlusTitle"/>
        <w:jc w:val="center"/>
        <w:outlineLvl w:val="1"/>
        <w:rPr>
          <w:rFonts w:ascii="Times New Roman" w:hAnsi="Times New Roman" w:cs="Times New Roman"/>
          <w:b w:val="0"/>
          <w:sz w:val="26"/>
          <w:szCs w:val="26"/>
        </w:rPr>
      </w:pPr>
      <w:r>
        <w:rPr>
          <w:rFonts w:ascii="Times New Roman" w:hAnsi="Times New Roman" w:cs="Times New Roman"/>
          <w:b w:val="0"/>
          <w:sz w:val="26"/>
          <w:szCs w:val="26"/>
        </w:rPr>
        <w:t>1. Основные положения</w:t>
      </w:r>
    </w:p>
    <w:p w:rsidR="00827FF9" w:rsidRPr="00BF36B1" w:rsidRDefault="00827FF9">
      <w:pPr>
        <w:pStyle w:val="ConsPlusNormal"/>
        <w:jc w:val="both"/>
        <w:rPr>
          <w:rFonts w:ascii="Times New Roman" w:hAnsi="Times New Roman" w:cs="Times New Roman"/>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97"/>
        <w:gridCol w:w="5954"/>
      </w:tblGrid>
      <w:tr w:rsidR="00BF36B1" w:rsidRPr="005804BF" w:rsidTr="00323B92">
        <w:tc>
          <w:tcPr>
            <w:tcW w:w="3397" w:type="dxa"/>
          </w:tcPr>
          <w:p w:rsidR="00BF36B1" w:rsidRPr="005804BF" w:rsidRDefault="00BF36B1">
            <w:pPr>
              <w:pStyle w:val="ConsPlusNormal"/>
              <w:rPr>
                <w:rFonts w:ascii="Times New Roman" w:hAnsi="Times New Roman" w:cs="Times New Roman"/>
                <w:sz w:val="26"/>
                <w:szCs w:val="26"/>
              </w:rPr>
            </w:pPr>
            <w:r w:rsidRPr="005804BF">
              <w:rPr>
                <w:rFonts w:ascii="Times New Roman" w:hAnsi="Times New Roman" w:cs="Times New Roman"/>
                <w:sz w:val="26"/>
                <w:szCs w:val="26"/>
              </w:rPr>
              <w:t>Куратор муниципальной программы</w:t>
            </w:r>
          </w:p>
        </w:tc>
        <w:tc>
          <w:tcPr>
            <w:tcW w:w="5954" w:type="dxa"/>
          </w:tcPr>
          <w:p w:rsidR="00BF36B1" w:rsidRPr="005804BF" w:rsidRDefault="00604D23">
            <w:pPr>
              <w:pStyle w:val="ConsPlusNormal"/>
              <w:jc w:val="both"/>
              <w:rPr>
                <w:rFonts w:ascii="Times New Roman" w:hAnsi="Times New Roman" w:cs="Times New Roman"/>
                <w:sz w:val="26"/>
                <w:szCs w:val="26"/>
              </w:rPr>
            </w:pPr>
            <w:r>
              <w:rPr>
                <w:rFonts w:ascii="Times New Roman" w:hAnsi="Times New Roman" w:cs="Times New Roman"/>
                <w:sz w:val="26"/>
                <w:szCs w:val="26"/>
              </w:rPr>
              <w:t>П</w:t>
            </w:r>
            <w:r w:rsidR="00730153" w:rsidRPr="005804BF">
              <w:rPr>
                <w:rFonts w:ascii="Times New Roman" w:hAnsi="Times New Roman" w:cs="Times New Roman"/>
                <w:sz w:val="26"/>
                <w:szCs w:val="26"/>
              </w:rPr>
              <w:t>ервый заместитель главы</w:t>
            </w:r>
            <w:r w:rsidR="008E4132" w:rsidRPr="005804BF">
              <w:rPr>
                <w:rFonts w:ascii="Times New Roman" w:hAnsi="Times New Roman" w:cs="Times New Roman"/>
                <w:sz w:val="26"/>
                <w:szCs w:val="26"/>
              </w:rPr>
              <w:t xml:space="preserve"> администрации Арсеньевского городского округа (далее - городской округ)</w:t>
            </w:r>
          </w:p>
        </w:tc>
      </w:tr>
      <w:tr w:rsidR="00827FF9" w:rsidRPr="005804BF" w:rsidTr="00323B92">
        <w:tc>
          <w:tcPr>
            <w:tcW w:w="3397" w:type="dxa"/>
          </w:tcPr>
          <w:p w:rsidR="00827FF9" w:rsidRPr="005804BF" w:rsidRDefault="00827FF9">
            <w:pPr>
              <w:pStyle w:val="ConsPlusNormal"/>
              <w:rPr>
                <w:rFonts w:ascii="Times New Roman" w:hAnsi="Times New Roman" w:cs="Times New Roman"/>
                <w:sz w:val="26"/>
                <w:szCs w:val="26"/>
              </w:rPr>
            </w:pPr>
            <w:r w:rsidRPr="005804BF">
              <w:rPr>
                <w:rFonts w:ascii="Times New Roman" w:hAnsi="Times New Roman" w:cs="Times New Roman"/>
                <w:sz w:val="26"/>
                <w:szCs w:val="26"/>
              </w:rPr>
              <w:t>Ответственный исполнитель муниципальной программы</w:t>
            </w:r>
          </w:p>
        </w:tc>
        <w:tc>
          <w:tcPr>
            <w:tcW w:w="5954" w:type="dxa"/>
          </w:tcPr>
          <w:p w:rsidR="00827FF9" w:rsidRPr="005804BF" w:rsidRDefault="00827FF9"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управление жизнеобеспеч</w:t>
            </w:r>
            <w:r w:rsidR="008E4132" w:rsidRPr="005804BF">
              <w:rPr>
                <w:rFonts w:ascii="Times New Roman" w:hAnsi="Times New Roman" w:cs="Times New Roman"/>
                <w:sz w:val="26"/>
                <w:szCs w:val="26"/>
              </w:rPr>
              <w:t>ения администрации</w:t>
            </w:r>
            <w:r w:rsidRPr="005804BF">
              <w:rPr>
                <w:rFonts w:ascii="Times New Roman" w:hAnsi="Times New Roman" w:cs="Times New Roman"/>
                <w:sz w:val="26"/>
                <w:szCs w:val="26"/>
              </w:rPr>
              <w:t xml:space="preserve"> городского округа </w:t>
            </w:r>
          </w:p>
        </w:tc>
      </w:tr>
      <w:tr w:rsidR="00827FF9" w:rsidRPr="005804BF" w:rsidTr="00323B92">
        <w:tc>
          <w:tcPr>
            <w:tcW w:w="3397" w:type="dxa"/>
          </w:tcPr>
          <w:p w:rsidR="00827FF9" w:rsidRPr="005804BF" w:rsidRDefault="00827FF9">
            <w:pPr>
              <w:pStyle w:val="ConsPlusNormal"/>
              <w:rPr>
                <w:rFonts w:ascii="Times New Roman" w:hAnsi="Times New Roman" w:cs="Times New Roman"/>
                <w:sz w:val="26"/>
                <w:szCs w:val="26"/>
              </w:rPr>
            </w:pPr>
            <w:r w:rsidRPr="005804BF">
              <w:rPr>
                <w:rFonts w:ascii="Times New Roman" w:hAnsi="Times New Roman" w:cs="Times New Roman"/>
                <w:sz w:val="26"/>
                <w:szCs w:val="26"/>
              </w:rPr>
              <w:t>Соисполнители муниципальной программы</w:t>
            </w:r>
          </w:p>
        </w:tc>
        <w:tc>
          <w:tcPr>
            <w:tcW w:w="5954" w:type="dxa"/>
          </w:tcPr>
          <w:p w:rsidR="00827FF9"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МБУ «</w:t>
            </w:r>
            <w:r w:rsidR="00827FF9" w:rsidRPr="005804BF">
              <w:rPr>
                <w:rFonts w:ascii="Times New Roman" w:hAnsi="Times New Roman" w:cs="Times New Roman"/>
                <w:sz w:val="26"/>
                <w:szCs w:val="26"/>
              </w:rPr>
              <w:t xml:space="preserve">Специализированная служба </w:t>
            </w:r>
            <w:r w:rsidRPr="005804BF">
              <w:rPr>
                <w:rFonts w:ascii="Times New Roman" w:hAnsi="Times New Roman" w:cs="Times New Roman"/>
                <w:sz w:val="26"/>
                <w:szCs w:val="26"/>
              </w:rPr>
              <w:t xml:space="preserve">Арсеньевского городского округа», </w:t>
            </w:r>
            <w:r w:rsidR="00827FF9" w:rsidRPr="005804BF">
              <w:rPr>
                <w:rFonts w:ascii="Times New Roman" w:hAnsi="Times New Roman" w:cs="Times New Roman"/>
                <w:sz w:val="26"/>
                <w:szCs w:val="26"/>
              </w:rPr>
              <w:t>управление культуры администрации городского округа</w:t>
            </w:r>
            <w:r w:rsidRPr="005804BF">
              <w:rPr>
                <w:rFonts w:ascii="Times New Roman" w:hAnsi="Times New Roman" w:cs="Times New Roman"/>
                <w:sz w:val="26"/>
                <w:szCs w:val="26"/>
              </w:rPr>
              <w:t>,</w:t>
            </w:r>
            <w:r w:rsidR="00827FF9" w:rsidRPr="005804BF">
              <w:rPr>
                <w:rFonts w:ascii="Times New Roman" w:hAnsi="Times New Roman" w:cs="Times New Roman"/>
                <w:sz w:val="26"/>
                <w:szCs w:val="26"/>
              </w:rPr>
              <w:t xml:space="preserve"> финансовое управление администрации городского округа</w:t>
            </w:r>
          </w:p>
        </w:tc>
      </w:tr>
      <w:tr w:rsidR="008E4132" w:rsidRPr="005804BF" w:rsidTr="00455212">
        <w:trPr>
          <w:trHeight w:val="533"/>
        </w:trPr>
        <w:tc>
          <w:tcPr>
            <w:tcW w:w="3397" w:type="dxa"/>
          </w:tcPr>
          <w:p w:rsidR="008E4132" w:rsidRPr="005804BF" w:rsidRDefault="008E4132">
            <w:pPr>
              <w:pStyle w:val="ConsPlusNormal"/>
              <w:rPr>
                <w:rFonts w:ascii="Times New Roman" w:hAnsi="Times New Roman" w:cs="Times New Roman"/>
                <w:sz w:val="26"/>
                <w:szCs w:val="26"/>
              </w:rPr>
            </w:pPr>
            <w:r w:rsidRPr="005804BF">
              <w:rPr>
                <w:rFonts w:ascii="Times New Roman" w:hAnsi="Times New Roman" w:cs="Times New Roman"/>
                <w:sz w:val="26"/>
                <w:szCs w:val="26"/>
              </w:rPr>
              <w:t>Период реализации муниципальной программы</w:t>
            </w:r>
          </w:p>
        </w:tc>
        <w:tc>
          <w:tcPr>
            <w:tcW w:w="5954" w:type="dxa"/>
          </w:tcPr>
          <w:p w:rsidR="00843CF6" w:rsidRDefault="00843CF6" w:rsidP="008E4132">
            <w:pPr>
              <w:pStyle w:val="ConsPlusNormal"/>
              <w:jc w:val="both"/>
              <w:rPr>
                <w:rFonts w:ascii="Times New Roman" w:hAnsi="Times New Roman" w:cs="Times New Roman"/>
                <w:sz w:val="26"/>
                <w:szCs w:val="26"/>
              </w:rPr>
            </w:pPr>
            <w:r>
              <w:rPr>
                <w:rFonts w:ascii="Times New Roman" w:hAnsi="Times New Roman" w:cs="Times New Roman"/>
                <w:sz w:val="26"/>
                <w:szCs w:val="26"/>
              </w:rPr>
              <w:t>1 этап: 2020 – 2022 годы</w:t>
            </w:r>
            <w:r w:rsidR="006B57C0">
              <w:rPr>
                <w:rFonts w:ascii="Times New Roman" w:hAnsi="Times New Roman" w:cs="Times New Roman"/>
                <w:sz w:val="26"/>
                <w:szCs w:val="26"/>
              </w:rPr>
              <w:t>;</w:t>
            </w:r>
          </w:p>
          <w:p w:rsidR="008E4132" w:rsidRPr="005804BF" w:rsidRDefault="00843CF6" w:rsidP="008E4132">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2 этап: </w:t>
            </w:r>
            <w:r w:rsidR="001F022F">
              <w:rPr>
                <w:rFonts w:ascii="Times New Roman" w:hAnsi="Times New Roman" w:cs="Times New Roman"/>
                <w:sz w:val="26"/>
                <w:szCs w:val="26"/>
              </w:rPr>
              <w:t>2023</w:t>
            </w:r>
            <w:r>
              <w:rPr>
                <w:rFonts w:ascii="Times New Roman" w:hAnsi="Times New Roman" w:cs="Times New Roman"/>
                <w:sz w:val="26"/>
                <w:szCs w:val="26"/>
              </w:rPr>
              <w:t xml:space="preserve"> – </w:t>
            </w:r>
            <w:r w:rsidR="008E4132" w:rsidRPr="005804BF">
              <w:rPr>
                <w:rFonts w:ascii="Times New Roman" w:hAnsi="Times New Roman" w:cs="Times New Roman"/>
                <w:sz w:val="26"/>
                <w:szCs w:val="26"/>
              </w:rPr>
              <w:t>2027 годы</w:t>
            </w:r>
            <w:r w:rsidR="006B57C0">
              <w:rPr>
                <w:rFonts w:ascii="Times New Roman" w:hAnsi="Times New Roman" w:cs="Times New Roman"/>
                <w:sz w:val="26"/>
                <w:szCs w:val="26"/>
              </w:rPr>
              <w:t>.</w:t>
            </w:r>
          </w:p>
        </w:tc>
      </w:tr>
      <w:tr w:rsidR="008E4132" w:rsidRPr="005804BF" w:rsidTr="00323B92">
        <w:tc>
          <w:tcPr>
            <w:tcW w:w="3397" w:type="dxa"/>
          </w:tcPr>
          <w:p w:rsidR="008E4132" w:rsidRPr="005804BF" w:rsidRDefault="008E4132" w:rsidP="008E4132">
            <w:pPr>
              <w:pStyle w:val="ConsPlusNormal"/>
              <w:rPr>
                <w:rFonts w:ascii="Times New Roman" w:hAnsi="Times New Roman" w:cs="Times New Roman"/>
                <w:sz w:val="26"/>
                <w:szCs w:val="26"/>
              </w:rPr>
            </w:pPr>
            <w:r w:rsidRPr="005804BF">
              <w:rPr>
                <w:rFonts w:ascii="Times New Roman" w:hAnsi="Times New Roman" w:cs="Times New Roman"/>
                <w:sz w:val="26"/>
                <w:szCs w:val="26"/>
              </w:rPr>
              <w:t>Цели муниципальной программы</w:t>
            </w:r>
          </w:p>
        </w:tc>
        <w:tc>
          <w:tcPr>
            <w:tcW w:w="5954" w:type="dxa"/>
          </w:tcPr>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1. Улучшение санитарного и эстетического вида территории городского округа;</w:t>
            </w:r>
          </w:p>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 Увеличение срока службы дорожного покрытия улиц городского округа;</w:t>
            </w:r>
          </w:p>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3. Улучшение внешнего вида территории кладбищ и организация похоронного дела в городском округе;</w:t>
            </w:r>
          </w:p>
          <w:p w:rsidR="008E4132" w:rsidRPr="005804BF" w:rsidRDefault="008E4132"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4. Улучшение внешнего облика и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w:t>
            </w:r>
          </w:p>
          <w:p w:rsidR="008E4132" w:rsidRPr="005804BF" w:rsidRDefault="003E475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5</w:t>
            </w:r>
            <w:r w:rsidR="00B24C09" w:rsidRPr="005804BF">
              <w:rPr>
                <w:rFonts w:ascii="Times New Roman" w:hAnsi="Times New Roman" w:cs="Times New Roman"/>
                <w:sz w:val="26"/>
                <w:szCs w:val="26"/>
              </w:rPr>
              <w:t xml:space="preserve">. Повышение уровня эстетики </w:t>
            </w:r>
            <w:r w:rsidR="008E2EA2" w:rsidRPr="005804BF">
              <w:rPr>
                <w:rFonts w:ascii="Times New Roman" w:hAnsi="Times New Roman" w:cs="Times New Roman"/>
                <w:sz w:val="26"/>
                <w:szCs w:val="26"/>
              </w:rPr>
              <w:t xml:space="preserve">городского округа </w:t>
            </w:r>
            <w:r w:rsidR="00B24C09" w:rsidRPr="005804BF">
              <w:rPr>
                <w:rFonts w:ascii="Times New Roman" w:hAnsi="Times New Roman" w:cs="Times New Roman"/>
                <w:sz w:val="26"/>
                <w:szCs w:val="26"/>
              </w:rPr>
              <w:t>и создание условий для духовно-нравственного</w:t>
            </w:r>
            <w:r w:rsidR="008E2EA2" w:rsidRPr="005804BF">
              <w:rPr>
                <w:rFonts w:ascii="Times New Roman" w:hAnsi="Times New Roman" w:cs="Times New Roman"/>
                <w:sz w:val="26"/>
                <w:szCs w:val="26"/>
              </w:rPr>
              <w:t xml:space="preserve"> </w:t>
            </w:r>
            <w:r w:rsidR="00B24C09" w:rsidRPr="005804BF">
              <w:rPr>
                <w:rFonts w:ascii="Times New Roman" w:hAnsi="Times New Roman" w:cs="Times New Roman"/>
                <w:sz w:val="26"/>
                <w:szCs w:val="26"/>
              </w:rPr>
              <w:t xml:space="preserve">развития </w:t>
            </w:r>
            <w:r w:rsidR="008E2EA2" w:rsidRPr="005804BF">
              <w:rPr>
                <w:rFonts w:ascii="Times New Roman" w:hAnsi="Times New Roman" w:cs="Times New Roman"/>
                <w:sz w:val="26"/>
                <w:szCs w:val="26"/>
              </w:rPr>
              <w:t>горожан</w:t>
            </w:r>
            <w:r w:rsidR="00730153" w:rsidRPr="005804BF">
              <w:rPr>
                <w:rFonts w:ascii="Times New Roman" w:eastAsia="Times New Roman" w:hAnsi="Times New Roman" w:cs="Times New Roman"/>
                <w:sz w:val="26"/>
                <w:szCs w:val="26"/>
              </w:rPr>
              <w:t xml:space="preserve"> </w:t>
            </w:r>
            <w:r w:rsidR="00730153" w:rsidRPr="005804BF">
              <w:rPr>
                <w:rFonts w:ascii="Times New Roman" w:hAnsi="Times New Roman" w:cs="Times New Roman"/>
                <w:sz w:val="26"/>
                <w:szCs w:val="26"/>
              </w:rPr>
              <w:t>в праздничные дни</w:t>
            </w:r>
            <w:r w:rsidR="008E4132" w:rsidRPr="005804BF">
              <w:rPr>
                <w:rFonts w:ascii="Times New Roman" w:hAnsi="Times New Roman" w:cs="Times New Roman"/>
                <w:sz w:val="26"/>
                <w:szCs w:val="26"/>
              </w:rPr>
              <w:t>;</w:t>
            </w:r>
          </w:p>
          <w:p w:rsidR="008E4132" w:rsidRPr="005804BF" w:rsidRDefault="008E2EA2" w:rsidP="008E2EA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6</w:t>
            </w:r>
            <w:r w:rsidR="003E4751" w:rsidRPr="005804BF">
              <w:rPr>
                <w:rFonts w:ascii="Times New Roman" w:hAnsi="Times New Roman" w:cs="Times New Roman"/>
                <w:sz w:val="26"/>
                <w:szCs w:val="26"/>
              </w:rPr>
              <w:t>. У</w:t>
            </w:r>
            <w:r w:rsidR="008E4132" w:rsidRPr="005804BF">
              <w:rPr>
                <w:rFonts w:ascii="Times New Roman" w:hAnsi="Times New Roman" w:cs="Times New Roman"/>
                <w:sz w:val="26"/>
                <w:szCs w:val="26"/>
              </w:rPr>
              <w:t>лучшение качества жизнедеятельности горожан в результате эффективного функционирования системы ливневой канализации и обеспечения отвода воды в период интенсивных осадков, резких оттепелей и паводков</w:t>
            </w:r>
          </w:p>
        </w:tc>
      </w:tr>
      <w:tr w:rsidR="008E4132" w:rsidRPr="005804BF" w:rsidTr="00455212">
        <w:trPr>
          <w:trHeight w:val="21"/>
        </w:trPr>
        <w:tc>
          <w:tcPr>
            <w:tcW w:w="3397" w:type="dxa"/>
            <w:tcBorders>
              <w:bottom w:val="single" w:sz="4" w:space="0" w:color="auto"/>
            </w:tcBorders>
          </w:tcPr>
          <w:p w:rsidR="008E4132" w:rsidRPr="005804BF" w:rsidRDefault="009974A1" w:rsidP="008E4132">
            <w:pPr>
              <w:pStyle w:val="ConsPlusNormal"/>
              <w:rPr>
                <w:rFonts w:ascii="Times New Roman" w:hAnsi="Times New Roman" w:cs="Times New Roman"/>
                <w:sz w:val="26"/>
                <w:szCs w:val="26"/>
              </w:rPr>
            </w:pPr>
            <w:r w:rsidRPr="005804BF">
              <w:rPr>
                <w:rFonts w:ascii="Times New Roman" w:hAnsi="Times New Roman" w:cs="Times New Roman"/>
                <w:sz w:val="26"/>
                <w:szCs w:val="26"/>
              </w:rPr>
              <w:t>Подпрограммы</w:t>
            </w:r>
          </w:p>
        </w:tc>
        <w:tc>
          <w:tcPr>
            <w:tcW w:w="5954" w:type="dxa"/>
            <w:tcBorders>
              <w:bottom w:val="single" w:sz="4" w:space="0" w:color="auto"/>
            </w:tcBorders>
          </w:tcPr>
          <w:p w:rsidR="008E4132" w:rsidRPr="005804BF" w:rsidRDefault="009974A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1. П</w:t>
            </w:r>
            <w:r w:rsidR="008E4132" w:rsidRPr="005804BF">
              <w:rPr>
                <w:rFonts w:ascii="Times New Roman" w:hAnsi="Times New Roman" w:cs="Times New Roman"/>
                <w:sz w:val="26"/>
                <w:szCs w:val="26"/>
              </w:rPr>
              <w:t>одпрограмма</w:t>
            </w:r>
            <w:r w:rsidRPr="005804BF">
              <w:rPr>
                <w:rFonts w:ascii="Times New Roman" w:hAnsi="Times New Roman" w:cs="Times New Roman"/>
                <w:sz w:val="26"/>
                <w:szCs w:val="26"/>
              </w:rPr>
              <w:t xml:space="preserve"> № 1</w:t>
            </w:r>
            <w:r w:rsidR="008E4132" w:rsidRPr="005804BF">
              <w:rPr>
                <w:rFonts w:ascii="Times New Roman" w:hAnsi="Times New Roman" w:cs="Times New Roman"/>
                <w:sz w:val="26"/>
                <w:szCs w:val="26"/>
              </w:rPr>
              <w:t xml:space="preserve"> </w:t>
            </w:r>
            <w:r w:rsidR="00081221" w:rsidRPr="005804BF">
              <w:rPr>
                <w:rFonts w:ascii="Times New Roman" w:hAnsi="Times New Roman" w:cs="Times New Roman"/>
                <w:sz w:val="26"/>
                <w:szCs w:val="26"/>
              </w:rPr>
              <w:t>«</w:t>
            </w:r>
            <w:r w:rsidR="008E4132" w:rsidRPr="005804BF">
              <w:rPr>
                <w:rFonts w:ascii="Times New Roman" w:hAnsi="Times New Roman" w:cs="Times New Roman"/>
                <w:sz w:val="26"/>
                <w:szCs w:val="26"/>
              </w:rPr>
              <w:t xml:space="preserve">Содержание территории </w:t>
            </w:r>
            <w:r w:rsidR="00081221" w:rsidRPr="005804BF">
              <w:rPr>
                <w:rFonts w:ascii="Times New Roman" w:hAnsi="Times New Roman" w:cs="Times New Roman"/>
                <w:sz w:val="26"/>
                <w:szCs w:val="26"/>
              </w:rPr>
              <w:t>городского округа»</w:t>
            </w:r>
            <w:r w:rsidR="008E4132" w:rsidRPr="005804BF">
              <w:rPr>
                <w:rFonts w:ascii="Times New Roman" w:hAnsi="Times New Roman" w:cs="Times New Roman"/>
                <w:sz w:val="26"/>
                <w:szCs w:val="26"/>
              </w:rPr>
              <w:t>;</w:t>
            </w:r>
          </w:p>
          <w:p w:rsidR="008E4132" w:rsidRPr="005804BF" w:rsidRDefault="009974A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2. П</w:t>
            </w:r>
            <w:r w:rsidR="008E4132" w:rsidRPr="005804BF">
              <w:rPr>
                <w:rFonts w:ascii="Times New Roman" w:hAnsi="Times New Roman" w:cs="Times New Roman"/>
                <w:sz w:val="26"/>
                <w:szCs w:val="26"/>
              </w:rPr>
              <w:t xml:space="preserve">одпрограмма </w:t>
            </w:r>
            <w:r w:rsidRPr="005804BF">
              <w:rPr>
                <w:rFonts w:ascii="Times New Roman" w:hAnsi="Times New Roman" w:cs="Times New Roman"/>
                <w:sz w:val="26"/>
                <w:szCs w:val="26"/>
              </w:rPr>
              <w:t xml:space="preserve">№ 2 </w:t>
            </w:r>
            <w:r w:rsidR="00081221" w:rsidRPr="005804BF">
              <w:rPr>
                <w:rFonts w:ascii="Times New Roman" w:hAnsi="Times New Roman" w:cs="Times New Roman"/>
                <w:sz w:val="26"/>
                <w:szCs w:val="26"/>
              </w:rPr>
              <w:t>«</w:t>
            </w:r>
            <w:r w:rsidR="008E4132" w:rsidRPr="005804BF">
              <w:rPr>
                <w:rFonts w:ascii="Times New Roman" w:hAnsi="Times New Roman" w:cs="Times New Roman"/>
                <w:sz w:val="26"/>
                <w:szCs w:val="26"/>
              </w:rPr>
              <w:t xml:space="preserve">Содержание территории </w:t>
            </w:r>
            <w:r w:rsidR="00081221" w:rsidRPr="005804BF">
              <w:rPr>
                <w:rFonts w:ascii="Times New Roman" w:hAnsi="Times New Roman" w:cs="Times New Roman"/>
                <w:sz w:val="26"/>
                <w:szCs w:val="26"/>
              </w:rPr>
              <w:lastRenderedPageBreak/>
              <w:t>городских кладбищ»</w:t>
            </w:r>
            <w:r w:rsidR="008E4132" w:rsidRPr="005804BF">
              <w:rPr>
                <w:rFonts w:ascii="Times New Roman" w:hAnsi="Times New Roman" w:cs="Times New Roman"/>
                <w:sz w:val="26"/>
                <w:szCs w:val="26"/>
              </w:rPr>
              <w:t>;</w:t>
            </w:r>
          </w:p>
          <w:p w:rsidR="008E4132" w:rsidRPr="005804BF" w:rsidRDefault="0008122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3. Подпрограмма №</w:t>
            </w:r>
            <w:r w:rsidR="004D6166">
              <w:rPr>
                <w:rFonts w:ascii="Times New Roman" w:hAnsi="Times New Roman" w:cs="Times New Roman"/>
                <w:sz w:val="26"/>
                <w:szCs w:val="26"/>
              </w:rPr>
              <w:t xml:space="preserve"> </w:t>
            </w:r>
            <w:r w:rsidRPr="005804BF">
              <w:rPr>
                <w:rFonts w:ascii="Times New Roman" w:hAnsi="Times New Roman" w:cs="Times New Roman"/>
                <w:sz w:val="26"/>
                <w:szCs w:val="26"/>
              </w:rPr>
              <w:t>3 «Озеленение городского округа»</w:t>
            </w:r>
            <w:r w:rsidR="008E4132" w:rsidRPr="005804BF">
              <w:rPr>
                <w:rFonts w:ascii="Times New Roman" w:hAnsi="Times New Roman" w:cs="Times New Roman"/>
                <w:sz w:val="26"/>
                <w:szCs w:val="26"/>
              </w:rPr>
              <w:t>;</w:t>
            </w:r>
          </w:p>
          <w:p w:rsidR="008E4132" w:rsidRPr="005804BF" w:rsidRDefault="00081221" w:rsidP="008E4132">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4. П</w:t>
            </w:r>
            <w:r w:rsidR="008E4132" w:rsidRPr="005804BF">
              <w:rPr>
                <w:rFonts w:ascii="Times New Roman" w:hAnsi="Times New Roman" w:cs="Times New Roman"/>
                <w:sz w:val="26"/>
                <w:szCs w:val="26"/>
              </w:rPr>
              <w:t xml:space="preserve">одпрограмма </w:t>
            </w:r>
            <w:r w:rsidRPr="005804BF">
              <w:rPr>
                <w:rFonts w:ascii="Times New Roman" w:hAnsi="Times New Roman" w:cs="Times New Roman"/>
                <w:sz w:val="26"/>
                <w:szCs w:val="26"/>
              </w:rPr>
              <w:t>№ 4 «П</w:t>
            </w:r>
            <w:r w:rsidR="008E4132" w:rsidRPr="005804BF">
              <w:rPr>
                <w:rFonts w:ascii="Times New Roman" w:hAnsi="Times New Roman" w:cs="Times New Roman"/>
                <w:sz w:val="26"/>
                <w:szCs w:val="26"/>
              </w:rPr>
              <w:t>одготовка территории городского ок</w:t>
            </w:r>
            <w:r w:rsidRPr="005804BF">
              <w:rPr>
                <w:rFonts w:ascii="Times New Roman" w:hAnsi="Times New Roman" w:cs="Times New Roman"/>
                <w:sz w:val="26"/>
                <w:szCs w:val="26"/>
              </w:rPr>
              <w:t>руга к праздничным мероприятиям»</w:t>
            </w:r>
            <w:r w:rsidR="008E4132" w:rsidRPr="005804BF">
              <w:rPr>
                <w:rFonts w:ascii="Times New Roman" w:hAnsi="Times New Roman" w:cs="Times New Roman"/>
                <w:sz w:val="26"/>
                <w:szCs w:val="26"/>
              </w:rPr>
              <w:t>;</w:t>
            </w:r>
          </w:p>
          <w:p w:rsidR="008E4132" w:rsidRPr="005804BF" w:rsidRDefault="00081221"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5. П</w:t>
            </w:r>
            <w:r w:rsidR="008E4132" w:rsidRPr="005804BF">
              <w:rPr>
                <w:rFonts w:ascii="Times New Roman" w:hAnsi="Times New Roman" w:cs="Times New Roman"/>
                <w:sz w:val="26"/>
                <w:szCs w:val="26"/>
              </w:rPr>
              <w:t>одпрограмма</w:t>
            </w:r>
            <w:r w:rsidRPr="005804BF">
              <w:rPr>
                <w:rFonts w:ascii="Times New Roman" w:hAnsi="Times New Roman" w:cs="Times New Roman"/>
                <w:sz w:val="26"/>
                <w:szCs w:val="26"/>
              </w:rPr>
              <w:t xml:space="preserve"> № 5 «</w:t>
            </w:r>
            <w:r w:rsidR="008E4132" w:rsidRPr="005804BF">
              <w:rPr>
                <w:rFonts w:ascii="Times New Roman" w:hAnsi="Times New Roman" w:cs="Times New Roman"/>
                <w:sz w:val="26"/>
                <w:szCs w:val="26"/>
              </w:rPr>
              <w:t>Содержание и развитие системы ливнево</w:t>
            </w:r>
            <w:r w:rsidRPr="005804BF">
              <w:rPr>
                <w:rFonts w:ascii="Times New Roman" w:hAnsi="Times New Roman" w:cs="Times New Roman"/>
                <w:sz w:val="26"/>
                <w:szCs w:val="26"/>
              </w:rPr>
              <w:t xml:space="preserve">й канализации городского округа» </w:t>
            </w:r>
          </w:p>
        </w:tc>
      </w:tr>
      <w:tr w:rsidR="005804BF" w:rsidRPr="005804BF" w:rsidTr="00B719C0">
        <w:trPr>
          <w:trHeight w:val="595"/>
        </w:trPr>
        <w:tc>
          <w:tcPr>
            <w:tcW w:w="3397" w:type="dxa"/>
          </w:tcPr>
          <w:p w:rsidR="005804BF" w:rsidRPr="005804BF" w:rsidRDefault="005804BF" w:rsidP="005804BF">
            <w:pPr>
              <w:pStyle w:val="ConsPlusNormal"/>
              <w:rPr>
                <w:rFonts w:ascii="Times New Roman" w:hAnsi="Times New Roman" w:cs="Times New Roman"/>
                <w:sz w:val="26"/>
                <w:szCs w:val="26"/>
              </w:rPr>
            </w:pPr>
            <w:r w:rsidRPr="005804BF">
              <w:rPr>
                <w:rFonts w:ascii="Times New Roman" w:hAnsi="Times New Roman" w:cs="Times New Roman"/>
                <w:sz w:val="26"/>
                <w:szCs w:val="26"/>
              </w:rPr>
              <w:lastRenderedPageBreak/>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Приморского края, внебюджетных источников</w:t>
            </w:r>
          </w:p>
        </w:tc>
        <w:tc>
          <w:tcPr>
            <w:tcW w:w="5954" w:type="dxa"/>
          </w:tcPr>
          <w:p w:rsidR="00323B92"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Источником финансирования мероприятий муниципальной программы являются средства федерального бюджета, бюджета Приморского края и бюджета городского округа.</w:t>
            </w:r>
          </w:p>
          <w:p w:rsidR="005804BF" w:rsidRPr="00A607C7"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Общий объем финансирования мероприятий мун</w:t>
            </w:r>
            <w:r w:rsidR="00323B92">
              <w:rPr>
                <w:rFonts w:ascii="Times New Roman" w:hAnsi="Times New Roman" w:cs="Times New Roman"/>
                <w:sz w:val="26"/>
                <w:szCs w:val="26"/>
              </w:rPr>
              <w:t xml:space="preserve">иципальной программы составляет                         </w:t>
            </w:r>
            <w:r w:rsidR="00A607C7" w:rsidRPr="00A607C7">
              <w:rPr>
                <w:rFonts w:ascii="Times New Roman" w:hAnsi="Times New Roman" w:cs="Times New Roman"/>
                <w:sz w:val="26"/>
                <w:szCs w:val="26"/>
              </w:rPr>
              <w:t xml:space="preserve">321 390,48761 </w:t>
            </w:r>
            <w:r w:rsidRPr="00A607C7">
              <w:rPr>
                <w:rFonts w:ascii="Times New Roman" w:hAnsi="Times New Roman" w:cs="Times New Roman"/>
                <w:sz w:val="26"/>
                <w:szCs w:val="26"/>
              </w:rPr>
              <w:t>тыс. руб., в т.ч. по годам:</w:t>
            </w:r>
          </w:p>
          <w:p w:rsidR="005804BF" w:rsidRPr="00A607C7" w:rsidRDefault="005804BF" w:rsidP="005804BF">
            <w:pPr>
              <w:pStyle w:val="ConsPlusNormal"/>
              <w:jc w:val="both"/>
              <w:rPr>
                <w:rFonts w:ascii="Times New Roman" w:hAnsi="Times New Roman" w:cs="Times New Roman"/>
                <w:sz w:val="26"/>
                <w:szCs w:val="26"/>
              </w:rPr>
            </w:pPr>
            <w:r w:rsidRPr="00A607C7">
              <w:rPr>
                <w:rFonts w:ascii="Times New Roman" w:hAnsi="Times New Roman" w:cs="Times New Roman"/>
                <w:sz w:val="26"/>
                <w:szCs w:val="26"/>
              </w:rPr>
              <w:t xml:space="preserve">2023 год </w:t>
            </w:r>
            <w:r w:rsidR="00323B92" w:rsidRPr="00A607C7">
              <w:rPr>
                <w:rFonts w:ascii="Times New Roman" w:hAnsi="Times New Roman" w:cs="Times New Roman"/>
                <w:sz w:val="26"/>
                <w:szCs w:val="26"/>
              </w:rPr>
              <w:t>–</w:t>
            </w:r>
            <w:r w:rsidRPr="00A607C7">
              <w:rPr>
                <w:rFonts w:ascii="Times New Roman" w:hAnsi="Times New Roman" w:cs="Times New Roman"/>
                <w:sz w:val="26"/>
                <w:szCs w:val="26"/>
              </w:rPr>
              <w:t xml:space="preserve"> </w:t>
            </w:r>
            <w:r w:rsidR="00567172" w:rsidRPr="00A607C7">
              <w:rPr>
                <w:rFonts w:ascii="Times New Roman" w:hAnsi="Times New Roman" w:cs="Times New Roman"/>
                <w:sz w:val="26"/>
                <w:szCs w:val="26"/>
              </w:rPr>
              <w:t xml:space="preserve">67 943,45650 </w:t>
            </w:r>
            <w:r w:rsidRPr="00A607C7">
              <w:rPr>
                <w:rFonts w:ascii="Times New Roman" w:hAnsi="Times New Roman" w:cs="Times New Roman"/>
                <w:sz w:val="26"/>
                <w:szCs w:val="26"/>
              </w:rPr>
              <w:t>тыс. руб.;</w:t>
            </w:r>
          </w:p>
          <w:p w:rsidR="005804BF" w:rsidRPr="005804BF" w:rsidRDefault="005804BF" w:rsidP="005804BF">
            <w:pPr>
              <w:pStyle w:val="ConsPlusNormal"/>
              <w:jc w:val="both"/>
              <w:rPr>
                <w:rFonts w:ascii="Times New Roman" w:hAnsi="Times New Roman" w:cs="Times New Roman"/>
                <w:sz w:val="26"/>
                <w:szCs w:val="26"/>
              </w:rPr>
            </w:pPr>
            <w:r w:rsidRPr="00A607C7">
              <w:rPr>
                <w:rFonts w:ascii="Times New Roman" w:hAnsi="Times New Roman" w:cs="Times New Roman"/>
                <w:sz w:val="26"/>
                <w:szCs w:val="26"/>
              </w:rPr>
              <w:t xml:space="preserve">2024 год </w:t>
            </w:r>
            <w:r w:rsidR="00323B92" w:rsidRPr="00A607C7">
              <w:rPr>
                <w:rFonts w:ascii="Times New Roman" w:hAnsi="Times New Roman" w:cs="Times New Roman"/>
                <w:sz w:val="26"/>
                <w:szCs w:val="26"/>
              </w:rPr>
              <w:t>–</w:t>
            </w:r>
            <w:r w:rsidRPr="00A607C7">
              <w:rPr>
                <w:rFonts w:ascii="Times New Roman" w:hAnsi="Times New Roman" w:cs="Times New Roman"/>
                <w:sz w:val="26"/>
                <w:szCs w:val="26"/>
              </w:rPr>
              <w:t xml:space="preserve"> </w:t>
            </w:r>
            <w:r w:rsidR="00A607C7" w:rsidRPr="00A607C7">
              <w:rPr>
                <w:rFonts w:ascii="Times New Roman" w:hAnsi="Times New Roman" w:cs="Times New Roman"/>
                <w:sz w:val="26"/>
                <w:szCs w:val="26"/>
              </w:rPr>
              <w:t xml:space="preserve">65 478,11326 </w:t>
            </w:r>
            <w:r w:rsidRPr="00A607C7">
              <w:rPr>
                <w:rFonts w:ascii="Times New Roman" w:hAnsi="Times New Roman" w:cs="Times New Roman"/>
                <w:sz w:val="26"/>
                <w:szCs w:val="26"/>
              </w:rPr>
              <w:t>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2025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w:t>
            </w:r>
            <w:r w:rsidR="00A607C7" w:rsidRPr="00A607C7">
              <w:rPr>
                <w:rFonts w:ascii="Times New Roman" w:hAnsi="Times New Roman" w:cs="Times New Roman"/>
                <w:sz w:val="26"/>
                <w:szCs w:val="26"/>
              </w:rPr>
              <w:t>62 646,62195</w:t>
            </w:r>
            <w:r w:rsidR="00A607C7">
              <w:rPr>
                <w:rFonts w:ascii="Times New Roman" w:hAnsi="Times New Roman" w:cs="Times New Roman"/>
                <w:sz w:val="26"/>
                <w:szCs w:val="26"/>
              </w:rPr>
              <w:t xml:space="preserve"> </w:t>
            </w:r>
            <w:r w:rsidRPr="005804BF">
              <w:rPr>
                <w:rFonts w:ascii="Times New Roman" w:hAnsi="Times New Roman" w:cs="Times New Roman"/>
                <w:sz w:val="26"/>
                <w:szCs w:val="26"/>
              </w:rPr>
              <w:t>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2026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w:t>
            </w:r>
            <w:r w:rsidR="00A607C7" w:rsidRPr="00A607C7">
              <w:rPr>
                <w:rFonts w:ascii="Times New Roman" w:hAnsi="Times New Roman" w:cs="Times New Roman"/>
                <w:sz w:val="26"/>
                <w:szCs w:val="26"/>
              </w:rPr>
              <w:t>62 661,14795</w:t>
            </w:r>
            <w:r w:rsidR="00A607C7">
              <w:rPr>
                <w:rFonts w:ascii="Times New Roman" w:hAnsi="Times New Roman" w:cs="Times New Roman"/>
                <w:sz w:val="26"/>
                <w:szCs w:val="26"/>
              </w:rPr>
              <w:t xml:space="preserve"> </w:t>
            </w:r>
            <w:r w:rsidRPr="005804BF">
              <w:rPr>
                <w:rFonts w:ascii="Times New Roman" w:hAnsi="Times New Roman" w:cs="Times New Roman"/>
                <w:sz w:val="26"/>
                <w:szCs w:val="26"/>
              </w:rPr>
              <w:t>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2027 год </w:t>
            </w:r>
            <w:r w:rsidR="00323B92">
              <w:rPr>
                <w:rFonts w:ascii="Times New Roman" w:hAnsi="Times New Roman" w:cs="Times New Roman"/>
                <w:sz w:val="26"/>
                <w:szCs w:val="26"/>
              </w:rPr>
              <w:t>–</w:t>
            </w:r>
            <w:r w:rsidRPr="005804BF">
              <w:rPr>
                <w:rFonts w:ascii="Times New Roman" w:hAnsi="Times New Roman" w:cs="Times New Roman"/>
                <w:sz w:val="26"/>
                <w:szCs w:val="26"/>
              </w:rPr>
              <w:t xml:space="preserve"> </w:t>
            </w:r>
            <w:r w:rsidR="00A607C7" w:rsidRPr="00A607C7">
              <w:rPr>
                <w:rFonts w:ascii="Times New Roman" w:hAnsi="Times New Roman" w:cs="Times New Roman"/>
                <w:sz w:val="26"/>
                <w:szCs w:val="26"/>
              </w:rPr>
              <w:t>62 661,14795</w:t>
            </w:r>
            <w:r w:rsidR="00A607C7">
              <w:rPr>
                <w:rFonts w:ascii="Times New Roman" w:hAnsi="Times New Roman" w:cs="Times New Roman"/>
                <w:sz w:val="26"/>
                <w:szCs w:val="26"/>
              </w:rPr>
              <w:t xml:space="preserve"> </w:t>
            </w:r>
            <w:r w:rsidRPr="005804BF">
              <w:rPr>
                <w:rFonts w:ascii="Times New Roman" w:hAnsi="Times New Roman" w:cs="Times New Roman"/>
                <w:sz w:val="26"/>
                <w:szCs w:val="26"/>
              </w:rPr>
              <w:t>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Прогнозная оценка привлекаемых средств из федерального бюджета на финансирование муниципальной программы - </w:t>
            </w:r>
            <w:r w:rsidR="00A607C7" w:rsidRPr="00A607C7">
              <w:rPr>
                <w:rFonts w:ascii="Times New Roman" w:hAnsi="Times New Roman" w:cs="Times New Roman"/>
                <w:sz w:val="26"/>
                <w:szCs w:val="26"/>
              </w:rPr>
              <w:t>464,83528</w:t>
            </w:r>
            <w:r w:rsidR="00A607C7">
              <w:rPr>
                <w:rFonts w:ascii="Times New Roman" w:hAnsi="Times New Roman" w:cs="Times New Roman"/>
                <w:sz w:val="26"/>
                <w:szCs w:val="26"/>
              </w:rPr>
              <w:t xml:space="preserve"> </w:t>
            </w:r>
            <w:r w:rsidRPr="005804BF">
              <w:rPr>
                <w:rFonts w:ascii="Times New Roman" w:hAnsi="Times New Roman" w:cs="Times New Roman"/>
                <w:sz w:val="26"/>
                <w:szCs w:val="26"/>
              </w:rPr>
              <w:t>тыс. руб., в том числе по годам:</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2024 год - </w:t>
            </w:r>
            <w:r w:rsidR="00A607C7" w:rsidRPr="00A607C7">
              <w:rPr>
                <w:rFonts w:ascii="Times New Roman" w:hAnsi="Times New Roman" w:cs="Times New Roman"/>
                <w:sz w:val="26"/>
                <w:szCs w:val="26"/>
              </w:rPr>
              <w:t>464,83528</w:t>
            </w:r>
            <w:r w:rsidR="00A607C7">
              <w:rPr>
                <w:rFonts w:ascii="Times New Roman" w:hAnsi="Times New Roman" w:cs="Times New Roman"/>
                <w:sz w:val="26"/>
                <w:szCs w:val="26"/>
              </w:rPr>
              <w:t xml:space="preserve"> </w:t>
            </w:r>
            <w:r w:rsidRPr="005804BF">
              <w:rPr>
                <w:rFonts w:ascii="Times New Roman" w:hAnsi="Times New Roman" w:cs="Times New Roman"/>
                <w:sz w:val="26"/>
                <w:szCs w:val="26"/>
              </w:rPr>
              <w:t>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Прогнозная оценка привлекаемых средств из бюджета Приморского края на финансирование муниципальной программы </w:t>
            </w:r>
            <w:r w:rsidR="007F73E0">
              <w:rPr>
                <w:rFonts w:ascii="Times New Roman" w:hAnsi="Times New Roman" w:cs="Times New Roman"/>
                <w:sz w:val="26"/>
                <w:szCs w:val="26"/>
              </w:rPr>
              <w:t>–</w:t>
            </w:r>
            <w:r w:rsidRPr="005804BF">
              <w:rPr>
                <w:rFonts w:ascii="Times New Roman" w:hAnsi="Times New Roman" w:cs="Times New Roman"/>
                <w:sz w:val="26"/>
                <w:szCs w:val="26"/>
              </w:rPr>
              <w:t xml:space="preserve"> </w:t>
            </w:r>
            <w:r w:rsidR="00455212" w:rsidRPr="00455212">
              <w:rPr>
                <w:rFonts w:ascii="Times New Roman" w:hAnsi="Times New Roman" w:cs="Times New Roman"/>
                <w:sz w:val="26"/>
                <w:szCs w:val="26"/>
              </w:rPr>
              <w:t>1 409,89536</w:t>
            </w:r>
            <w:r w:rsidR="00455212">
              <w:rPr>
                <w:rFonts w:ascii="Times New Roman" w:hAnsi="Times New Roman" w:cs="Times New Roman"/>
                <w:sz w:val="26"/>
                <w:szCs w:val="26"/>
              </w:rPr>
              <w:t xml:space="preserve"> </w:t>
            </w:r>
            <w:r w:rsidRPr="005804BF">
              <w:rPr>
                <w:rFonts w:ascii="Times New Roman" w:hAnsi="Times New Roman" w:cs="Times New Roman"/>
                <w:sz w:val="26"/>
                <w:szCs w:val="26"/>
              </w:rPr>
              <w:t>тыс. руб., в том числе по годам:</w:t>
            </w:r>
          </w:p>
          <w:p w:rsidR="005804BF" w:rsidRPr="005804BF" w:rsidRDefault="005804BF" w:rsidP="005804BF">
            <w:pPr>
              <w:pStyle w:val="ConsPlusNormal"/>
              <w:jc w:val="both"/>
              <w:rPr>
                <w:rFonts w:ascii="Times New Roman" w:hAnsi="Times New Roman" w:cs="Times New Roman"/>
                <w:sz w:val="26"/>
                <w:szCs w:val="26"/>
              </w:rPr>
            </w:pPr>
            <w:r w:rsidRPr="00455212">
              <w:rPr>
                <w:rFonts w:ascii="Times New Roman" w:hAnsi="Times New Roman" w:cs="Times New Roman"/>
                <w:sz w:val="26"/>
                <w:szCs w:val="26"/>
              </w:rPr>
              <w:t xml:space="preserve">2023 год </w:t>
            </w:r>
            <w:r w:rsidR="007F73E0" w:rsidRPr="00455212">
              <w:rPr>
                <w:rFonts w:ascii="Times New Roman" w:hAnsi="Times New Roman" w:cs="Times New Roman"/>
                <w:sz w:val="26"/>
                <w:szCs w:val="26"/>
              </w:rPr>
              <w:t>–</w:t>
            </w:r>
            <w:r w:rsidRPr="00455212">
              <w:rPr>
                <w:rFonts w:ascii="Times New Roman" w:hAnsi="Times New Roman" w:cs="Times New Roman"/>
                <w:sz w:val="26"/>
                <w:szCs w:val="26"/>
              </w:rPr>
              <w:t xml:space="preserve"> </w:t>
            </w:r>
            <w:r w:rsidR="00A607C7" w:rsidRPr="00455212">
              <w:rPr>
                <w:rFonts w:ascii="Times New Roman" w:hAnsi="Times New Roman" w:cs="Times New Roman"/>
                <w:sz w:val="26"/>
                <w:szCs w:val="26"/>
              </w:rPr>
              <w:t xml:space="preserve">75,93900 </w:t>
            </w:r>
            <w:r w:rsidRPr="00455212">
              <w:rPr>
                <w:rFonts w:ascii="Times New Roman" w:hAnsi="Times New Roman" w:cs="Times New Roman"/>
                <w:sz w:val="26"/>
                <w:szCs w:val="26"/>
              </w:rPr>
              <w:t>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2024 год - </w:t>
            </w:r>
            <w:r w:rsidR="00A607C7" w:rsidRPr="00A607C7">
              <w:rPr>
                <w:rFonts w:ascii="Times New Roman" w:hAnsi="Times New Roman" w:cs="Times New Roman"/>
                <w:sz w:val="26"/>
                <w:szCs w:val="26"/>
              </w:rPr>
              <w:t>1 055,16936</w:t>
            </w:r>
            <w:r w:rsidR="00A607C7">
              <w:rPr>
                <w:rFonts w:ascii="Times New Roman" w:hAnsi="Times New Roman" w:cs="Times New Roman"/>
                <w:sz w:val="26"/>
                <w:szCs w:val="26"/>
              </w:rPr>
              <w:t xml:space="preserve"> </w:t>
            </w:r>
            <w:r w:rsidRPr="005804BF">
              <w:rPr>
                <w:rFonts w:ascii="Times New Roman" w:hAnsi="Times New Roman" w:cs="Times New Roman"/>
                <w:sz w:val="26"/>
                <w:szCs w:val="26"/>
              </w:rPr>
              <w:t>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2025 год - </w:t>
            </w:r>
            <w:r w:rsidR="00A607C7" w:rsidRPr="00A607C7">
              <w:rPr>
                <w:rFonts w:ascii="Times New Roman" w:hAnsi="Times New Roman" w:cs="Times New Roman"/>
                <w:sz w:val="26"/>
                <w:szCs w:val="26"/>
              </w:rPr>
              <w:t>83,24500</w:t>
            </w:r>
            <w:r w:rsidR="00A607C7">
              <w:rPr>
                <w:rFonts w:ascii="Times New Roman" w:hAnsi="Times New Roman" w:cs="Times New Roman"/>
                <w:sz w:val="26"/>
                <w:szCs w:val="26"/>
              </w:rPr>
              <w:t xml:space="preserve"> </w:t>
            </w:r>
            <w:r w:rsidRPr="005804BF">
              <w:rPr>
                <w:rFonts w:ascii="Times New Roman" w:hAnsi="Times New Roman" w:cs="Times New Roman"/>
                <w:sz w:val="26"/>
                <w:szCs w:val="26"/>
              </w:rPr>
              <w:t>тыс. руб.;</w:t>
            </w:r>
          </w:p>
          <w:p w:rsidR="005804BF" w:rsidRP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2026 год - </w:t>
            </w:r>
            <w:r w:rsidR="00455212" w:rsidRPr="00455212">
              <w:rPr>
                <w:rFonts w:ascii="Times New Roman" w:hAnsi="Times New Roman" w:cs="Times New Roman"/>
                <w:sz w:val="26"/>
                <w:szCs w:val="26"/>
              </w:rPr>
              <w:t>97,77100</w:t>
            </w:r>
            <w:r w:rsidR="00455212">
              <w:rPr>
                <w:rFonts w:ascii="Times New Roman" w:hAnsi="Times New Roman" w:cs="Times New Roman"/>
                <w:sz w:val="26"/>
                <w:szCs w:val="26"/>
              </w:rPr>
              <w:t xml:space="preserve"> </w:t>
            </w:r>
            <w:r w:rsidRPr="005804BF">
              <w:rPr>
                <w:rFonts w:ascii="Times New Roman" w:hAnsi="Times New Roman" w:cs="Times New Roman"/>
                <w:sz w:val="26"/>
                <w:szCs w:val="26"/>
              </w:rPr>
              <w:t>тыс. руб.;</w:t>
            </w:r>
          </w:p>
          <w:p w:rsidR="005804BF" w:rsidRDefault="005804BF" w:rsidP="005804BF">
            <w:pPr>
              <w:pStyle w:val="ConsPlusNormal"/>
              <w:jc w:val="both"/>
              <w:rPr>
                <w:rFonts w:ascii="Times New Roman" w:hAnsi="Times New Roman" w:cs="Times New Roman"/>
                <w:sz w:val="26"/>
                <w:szCs w:val="26"/>
              </w:rPr>
            </w:pPr>
            <w:r w:rsidRPr="005804BF">
              <w:rPr>
                <w:rFonts w:ascii="Times New Roman" w:hAnsi="Times New Roman" w:cs="Times New Roman"/>
                <w:sz w:val="26"/>
                <w:szCs w:val="26"/>
              </w:rPr>
              <w:t xml:space="preserve">2027 год - </w:t>
            </w:r>
            <w:r w:rsidR="00455212" w:rsidRPr="00455212">
              <w:rPr>
                <w:rFonts w:ascii="Times New Roman" w:hAnsi="Times New Roman" w:cs="Times New Roman"/>
                <w:sz w:val="26"/>
                <w:szCs w:val="26"/>
              </w:rPr>
              <w:t>97,77100</w:t>
            </w:r>
            <w:r w:rsidR="00455212">
              <w:rPr>
                <w:rFonts w:ascii="Times New Roman" w:hAnsi="Times New Roman" w:cs="Times New Roman"/>
                <w:sz w:val="26"/>
                <w:szCs w:val="26"/>
              </w:rPr>
              <w:t xml:space="preserve"> </w:t>
            </w:r>
            <w:r w:rsidRPr="005804BF">
              <w:rPr>
                <w:rFonts w:ascii="Times New Roman" w:hAnsi="Times New Roman" w:cs="Times New Roman"/>
                <w:sz w:val="26"/>
                <w:szCs w:val="26"/>
              </w:rPr>
              <w:t>тыс. руб.</w:t>
            </w:r>
          </w:p>
          <w:p w:rsidR="00CE0CB0" w:rsidRPr="00CE0CB0" w:rsidRDefault="00CE0CB0" w:rsidP="00CE0CB0">
            <w:pPr>
              <w:pStyle w:val="ConsPlusNormal"/>
              <w:rPr>
                <w:rFonts w:ascii="Times New Roman" w:hAnsi="Times New Roman" w:cs="Times New Roman"/>
                <w:sz w:val="26"/>
                <w:szCs w:val="26"/>
              </w:rPr>
            </w:pPr>
            <w:r w:rsidRPr="00CE0CB0">
              <w:rPr>
                <w:rFonts w:ascii="Times New Roman" w:hAnsi="Times New Roman" w:cs="Times New Roman"/>
                <w:sz w:val="26"/>
                <w:szCs w:val="26"/>
              </w:rPr>
              <w:t>Объем средств бюджета городского округа на финансирование муниципальной программы –     319 515,75697 тыс. руб., в том числе по годам:</w:t>
            </w:r>
          </w:p>
          <w:p w:rsidR="00CE0CB0" w:rsidRPr="00CE0CB0" w:rsidRDefault="00CE0CB0" w:rsidP="00CE0CB0">
            <w:pPr>
              <w:pStyle w:val="ConsPlusNormal"/>
              <w:rPr>
                <w:rFonts w:ascii="Times New Roman" w:hAnsi="Times New Roman" w:cs="Times New Roman"/>
                <w:sz w:val="26"/>
                <w:szCs w:val="26"/>
              </w:rPr>
            </w:pPr>
            <w:r w:rsidRPr="00CE0CB0">
              <w:rPr>
                <w:rFonts w:ascii="Times New Roman" w:hAnsi="Times New Roman" w:cs="Times New Roman"/>
                <w:sz w:val="26"/>
                <w:szCs w:val="26"/>
              </w:rPr>
              <w:t>2023 год – 67 867,51750 тыс. руб.;</w:t>
            </w:r>
          </w:p>
          <w:p w:rsidR="00CE0CB0" w:rsidRPr="00CE0CB0" w:rsidRDefault="00CE0CB0" w:rsidP="00CE0CB0">
            <w:pPr>
              <w:pStyle w:val="ConsPlusNormal"/>
              <w:rPr>
                <w:rFonts w:ascii="Times New Roman" w:hAnsi="Times New Roman" w:cs="Times New Roman"/>
                <w:sz w:val="26"/>
                <w:szCs w:val="26"/>
              </w:rPr>
            </w:pPr>
            <w:r w:rsidRPr="00CE0CB0">
              <w:rPr>
                <w:rFonts w:ascii="Times New Roman" w:hAnsi="Times New Roman" w:cs="Times New Roman"/>
                <w:sz w:val="26"/>
                <w:szCs w:val="26"/>
              </w:rPr>
              <w:t>2024 год – 63 958,10862 тыс. руб.;</w:t>
            </w:r>
          </w:p>
          <w:p w:rsidR="00CE0CB0" w:rsidRPr="00CE0CB0" w:rsidRDefault="00CE0CB0" w:rsidP="00CE0CB0">
            <w:pPr>
              <w:pStyle w:val="ConsPlusNormal"/>
              <w:rPr>
                <w:rFonts w:ascii="Times New Roman" w:hAnsi="Times New Roman" w:cs="Times New Roman"/>
                <w:sz w:val="26"/>
                <w:szCs w:val="26"/>
              </w:rPr>
            </w:pPr>
            <w:r w:rsidRPr="00CE0CB0">
              <w:rPr>
                <w:rFonts w:ascii="Times New Roman" w:hAnsi="Times New Roman" w:cs="Times New Roman"/>
                <w:sz w:val="26"/>
                <w:szCs w:val="26"/>
              </w:rPr>
              <w:t xml:space="preserve">2025 год – 62 563,37695 тыс. руб.; </w:t>
            </w:r>
          </w:p>
          <w:p w:rsidR="00CE0CB0" w:rsidRPr="00CE0CB0" w:rsidRDefault="00CE0CB0" w:rsidP="00CE0CB0">
            <w:pPr>
              <w:pStyle w:val="ConsPlusNormal"/>
              <w:rPr>
                <w:rFonts w:ascii="Times New Roman" w:hAnsi="Times New Roman" w:cs="Times New Roman"/>
                <w:sz w:val="26"/>
                <w:szCs w:val="26"/>
              </w:rPr>
            </w:pPr>
            <w:r w:rsidRPr="00CE0CB0">
              <w:rPr>
                <w:rFonts w:ascii="Times New Roman" w:hAnsi="Times New Roman" w:cs="Times New Roman"/>
                <w:sz w:val="26"/>
                <w:szCs w:val="26"/>
              </w:rPr>
              <w:t>2026 год – 62 563,37695 тыс. руб.;</w:t>
            </w:r>
          </w:p>
          <w:p w:rsidR="00CE0CB0" w:rsidRPr="005804BF" w:rsidRDefault="00CE0CB0" w:rsidP="00CE0CB0">
            <w:pPr>
              <w:pStyle w:val="ConsPlusNormal"/>
              <w:jc w:val="both"/>
              <w:rPr>
                <w:rFonts w:ascii="Times New Roman" w:hAnsi="Times New Roman" w:cs="Times New Roman"/>
                <w:sz w:val="26"/>
                <w:szCs w:val="26"/>
              </w:rPr>
            </w:pPr>
            <w:r w:rsidRPr="00CE0CB0">
              <w:rPr>
                <w:rFonts w:ascii="Times New Roman" w:hAnsi="Times New Roman" w:cs="Times New Roman"/>
                <w:sz w:val="26"/>
                <w:szCs w:val="26"/>
              </w:rPr>
              <w:t>2027 год – 62 563,37695 тыс. руб.</w:t>
            </w:r>
          </w:p>
        </w:tc>
      </w:tr>
      <w:tr w:rsidR="008A4024" w:rsidRPr="005804BF" w:rsidTr="00455212">
        <w:trPr>
          <w:trHeight w:val="1087"/>
        </w:trPr>
        <w:tc>
          <w:tcPr>
            <w:tcW w:w="3397" w:type="dxa"/>
            <w:tcBorders>
              <w:bottom w:val="single" w:sz="4" w:space="0" w:color="auto"/>
            </w:tcBorders>
          </w:tcPr>
          <w:p w:rsidR="008A4024" w:rsidRPr="005804BF" w:rsidRDefault="008A4024" w:rsidP="005804BF">
            <w:pPr>
              <w:pStyle w:val="ConsPlusNormal"/>
              <w:rPr>
                <w:rFonts w:ascii="Times New Roman" w:hAnsi="Times New Roman" w:cs="Times New Roman"/>
                <w:sz w:val="26"/>
                <w:szCs w:val="26"/>
              </w:rPr>
            </w:pPr>
            <w:r>
              <w:rPr>
                <w:rFonts w:ascii="Times New Roman" w:hAnsi="Times New Roman" w:cs="Times New Roman"/>
                <w:sz w:val="26"/>
                <w:szCs w:val="26"/>
              </w:rPr>
              <w:t>Влияние муниципальной программы на достижение национальных целей развития Российской Федерации</w:t>
            </w:r>
          </w:p>
        </w:tc>
        <w:tc>
          <w:tcPr>
            <w:tcW w:w="5954" w:type="dxa"/>
            <w:tcBorders>
              <w:bottom w:val="single" w:sz="4" w:space="0" w:color="auto"/>
            </w:tcBorders>
          </w:tcPr>
          <w:p w:rsidR="008A4024" w:rsidRDefault="000231B6" w:rsidP="000231B6">
            <w:pPr>
              <w:pStyle w:val="ConsPlusNormal"/>
              <w:jc w:val="both"/>
              <w:rPr>
                <w:rFonts w:ascii="Times New Roman" w:hAnsi="Times New Roman" w:cs="Times New Roman"/>
                <w:sz w:val="26"/>
                <w:szCs w:val="26"/>
              </w:rPr>
            </w:pPr>
            <w:r>
              <w:rPr>
                <w:rFonts w:ascii="Times New Roman" w:hAnsi="Times New Roman" w:cs="Times New Roman"/>
                <w:sz w:val="26"/>
                <w:szCs w:val="26"/>
              </w:rPr>
              <w:t>Реализация муниципальной программы</w:t>
            </w:r>
            <w:r w:rsidR="00023668">
              <w:rPr>
                <w:rFonts w:ascii="Times New Roman" w:hAnsi="Times New Roman" w:cs="Times New Roman"/>
                <w:sz w:val="26"/>
                <w:szCs w:val="26"/>
              </w:rPr>
              <w:t xml:space="preserve"> служит достижению национальной цели</w:t>
            </w:r>
            <w:r w:rsidRPr="000231B6">
              <w:rPr>
                <w:rFonts w:asciiTheme="minorHAnsi" w:eastAsiaTheme="minorHAnsi" w:hAnsiTheme="minorHAnsi" w:cstheme="minorBidi"/>
                <w:lang w:eastAsia="en-US"/>
              </w:rPr>
              <w:t xml:space="preserve"> </w:t>
            </w:r>
            <w:r>
              <w:rPr>
                <w:rFonts w:ascii="Times New Roman" w:hAnsi="Times New Roman" w:cs="Times New Roman"/>
                <w:sz w:val="26"/>
                <w:szCs w:val="26"/>
              </w:rPr>
              <w:t xml:space="preserve">развития Российской Федерации </w:t>
            </w:r>
            <w:r w:rsidRPr="000231B6">
              <w:rPr>
                <w:rFonts w:ascii="Times New Roman" w:eastAsiaTheme="minorHAnsi" w:hAnsi="Times New Roman" w:cs="Times New Roman"/>
                <w:sz w:val="26"/>
                <w:szCs w:val="26"/>
                <w:lang w:eastAsia="en-US"/>
              </w:rPr>
              <w:t>«К</w:t>
            </w:r>
            <w:r w:rsidRPr="000231B6">
              <w:rPr>
                <w:rFonts w:ascii="Times New Roman" w:hAnsi="Times New Roman" w:cs="Times New Roman"/>
                <w:sz w:val="26"/>
                <w:szCs w:val="26"/>
              </w:rPr>
              <w:t>омфортная и безопасная среда для жизни»</w:t>
            </w:r>
          </w:p>
          <w:p w:rsidR="00657A7C" w:rsidRPr="005804BF" w:rsidRDefault="00657A7C" w:rsidP="000231B6">
            <w:pPr>
              <w:pStyle w:val="ConsPlusNormal"/>
              <w:jc w:val="both"/>
              <w:rPr>
                <w:rFonts w:ascii="Times New Roman" w:hAnsi="Times New Roman" w:cs="Times New Roman"/>
                <w:sz w:val="26"/>
                <w:szCs w:val="26"/>
              </w:rPr>
            </w:pPr>
          </w:p>
        </w:tc>
      </w:tr>
    </w:tbl>
    <w:p w:rsidR="00A80ED5" w:rsidRDefault="00B80ABE" w:rsidP="0037760C">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w:t>
      </w:r>
    </w:p>
    <w:p w:rsidR="009D778E" w:rsidRDefault="009D778E" w:rsidP="0037760C">
      <w:pPr>
        <w:pStyle w:val="ConsPlusNormal"/>
        <w:jc w:val="center"/>
        <w:rPr>
          <w:rFonts w:ascii="Times New Roman" w:hAnsi="Times New Roman" w:cs="Times New Roman"/>
          <w:sz w:val="26"/>
          <w:szCs w:val="26"/>
        </w:rPr>
        <w:sectPr w:rsidR="009D778E" w:rsidSect="001E3748">
          <w:headerReference w:type="default" r:id="rId12"/>
          <w:pgSz w:w="11906" w:h="16838"/>
          <w:pgMar w:top="1135" w:right="850" w:bottom="851" w:left="1701" w:header="708" w:footer="708" w:gutter="0"/>
          <w:cols w:space="708"/>
          <w:docGrid w:linePitch="360"/>
        </w:sectPr>
      </w:pPr>
    </w:p>
    <w:p w:rsidR="00827FF9" w:rsidRDefault="0037760C" w:rsidP="0037760C">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2. Показатели муниципальной программы Арсеньевского городского округа</w:t>
      </w:r>
    </w:p>
    <w:p w:rsidR="0037760C" w:rsidRDefault="0037760C" w:rsidP="0037760C">
      <w:pPr>
        <w:pStyle w:val="ConsPlusNormal"/>
        <w:jc w:val="center"/>
        <w:rPr>
          <w:rFonts w:ascii="Times New Roman" w:hAnsi="Times New Roman" w:cs="Times New Roman"/>
          <w:sz w:val="26"/>
          <w:szCs w:val="26"/>
          <w:u w:val="single"/>
        </w:rPr>
      </w:pPr>
      <w:r w:rsidRPr="0037760C">
        <w:rPr>
          <w:rFonts w:ascii="Times New Roman" w:hAnsi="Times New Roman" w:cs="Times New Roman"/>
          <w:sz w:val="26"/>
          <w:szCs w:val="26"/>
          <w:u w:val="single"/>
        </w:rPr>
        <w:t xml:space="preserve">«Благоустройство Арсеньевского городского округа» </w:t>
      </w:r>
    </w:p>
    <w:p w:rsidR="0037760C" w:rsidRDefault="0037760C" w:rsidP="0037760C">
      <w:pPr>
        <w:pStyle w:val="ConsPlusNormal"/>
        <w:jc w:val="center"/>
        <w:rPr>
          <w:rFonts w:ascii="Times New Roman" w:hAnsi="Times New Roman" w:cs="Times New Roman"/>
          <w:sz w:val="26"/>
          <w:szCs w:val="26"/>
          <w:u w:val="single"/>
        </w:rPr>
      </w:pPr>
    </w:p>
    <w:tbl>
      <w:tblPr>
        <w:tblW w:w="161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1"/>
        <w:gridCol w:w="2424"/>
        <w:gridCol w:w="709"/>
        <w:gridCol w:w="851"/>
        <w:gridCol w:w="992"/>
        <w:gridCol w:w="850"/>
        <w:gridCol w:w="993"/>
        <w:gridCol w:w="992"/>
        <w:gridCol w:w="992"/>
        <w:gridCol w:w="3402"/>
        <w:gridCol w:w="1843"/>
        <w:gridCol w:w="1701"/>
      </w:tblGrid>
      <w:tr w:rsidR="001D6E22" w:rsidRPr="001E34BE" w:rsidTr="00F2115C">
        <w:trPr>
          <w:tblHeader/>
        </w:trPr>
        <w:tc>
          <w:tcPr>
            <w:tcW w:w="411" w:type="dxa"/>
            <w:vMerge w:val="restart"/>
            <w:vAlign w:val="center"/>
          </w:tcPr>
          <w:p w:rsidR="001D6E22" w:rsidRPr="001E34BE" w:rsidRDefault="001D6E22"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N п/п</w:t>
            </w:r>
          </w:p>
        </w:tc>
        <w:tc>
          <w:tcPr>
            <w:tcW w:w="2424" w:type="dxa"/>
            <w:vMerge w:val="restart"/>
            <w:vAlign w:val="center"/>
          </w:tcPr>
          <w:p w:rsidR="001D6E22" w:rsidRPr="001E34BE" w:rsidRDefault="001D6E22"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Наименование показателя</w:t>
            </w:r>
          </w:p>
        </w:tc>
        <w:tc>
          <w:tcPr>
            <w:tcW w:w="709" w:type="dxa"/>
            <w:vMerge w:val="restart"/>
            <w:vAlign w:val="center"/>
          </w:tcPr>
          <w:p w:rsidR="001D6E22" w:rsidRPr="001E34BE" w:rsidRDefault="001D6E22"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 изм.</w:t>
            </w:r>
          </w:p>
        </w:tc>
        <w:tc>
          <w:tcPr>
            <w:tcW w:w="5670" w:type="dxa"/>
            <w:gridSpan w:val="6"/>
            <w:vAlign w:val="center"/>
          </w:tcPr>
          <w:p w:rsidR="001D6E22" w:rsidRPr="001E34BE" w:rsidRDefault="001D6E22" w:rsidP="00F2115C">
            <w:pPr>
              <w:pStyle w:val="ConsPlusNormal"/>
              <w:jc w:val="center"/>
              <w:rPr>
                <w:rFonts w:ascii="Times New Roman" w:hAnsi="Times New Roman" w:cs="Times New Roman"/>
                <w:sz w:val="20"/>
                <w:szCs w:val="20"/>
              </w:rPr>
            </w:pPr>
            <w:r w:rsidRPr="006702C4">
              <w:rPr>
                <w:rFonts w:ascii="Times New Roman" w:hAnsi="Times New Roman" w:cs="Times New Roman"/>
                <w:sz w:val="20"/>
                <w:szCs w:val="20"/>
              </w:rPr>
              <w:t>Значения показателей</w:t>
            </w:r>
          </w:p>
        </w:tc>
        <w:tc>
          <w:tcPr>
            <w:tcW w:w="3402" w:type="dxa"/>
            <w:vMerge w:val="restart"/>
          </w:tcPr>
          <w:p w:rsidR="001D6E22" w:rsidRPr="001E34BE" w:rsidRDefault="001D6E22"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 xml:space="preserve">Документ </w:t>
            </w:r>
          </w:p>
          <w:p w:rsidR="001D6E22" w:rsidRPr="001E34BE" w:rsidRDefault="001D6E22"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1843" w:type="dxa"/>
            <w:vMerge w:val="restart"/>
          </w:tcPr>
          <w:p w:rsidR="001D6E22" w:rsidRPr="001E34BE" w:rsidRDefault="001D6E22" w:rsidP="00834981">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Ответственный за достижение показателя</w:t>
            </w:r>
          </w:p>
        </w:tc>
        <w:tc>
          <w:tcPr>
            <w:tcW w:w="1701" w:type="dxa"/>
            <w:vMerge w:val="restart"/>
          </w:tcPr>
          <w:p w:rsidR="001D6E22" w:rsidRPr="001E34BE" w:rsidRDefault="001D6E22" w:rsidP="00A80ED5">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Связь с показателями национальных целей</w:t>
            </w:r>
          </w:p>
        </w:tc>
      </w:tr>
      <w:tr w:rsidR="00FB2046" w:rsidRPr="001E34BE" w:rsidTr="00F2115C">
        <w:trPr>
          <w:trHeight w:val="379"/>
          <w:tblHeader/>
        </w:trPr>
        <w:tc>
          <w:tcPr>
            <w:tcW w:w="411" w:type="dxa"/>
            <w:vMerge/>
            <w:vAlign w:val="center"/>
          </w:tcPr>
          <w:p w:rsidR="00C45F33" w:rsidRPr="001E34BE" w:rsidRDefault="00C45F33" w:rsidP="00A80ED5">
            <w:pPr>
              <w:pStyle w:val="ConsPlusNormal"/>
              <w:rPr>
                <w:rFonts w:ascii="Times New Roman" w:hAnsi="Times New Roman" w:cs="Times New Roman"/>
                <w:sz w:val="20"/>
                <w:szCs w:val="20"/>
              </w:rPr>
            </w:pPr>
          </w:p>
        </w:tc>
        <w:tc>
          <w:tcPr>
            <w:tcW w:w="2424" w:type="dxa"/>
            <w:vMerge/>
            <w:vAlign w:val="center"/>
          </w:tcPr>
          <w:p w:rsidR="00C45F33" w:rsidRPr="001E34BE" w:rsidRDefault="00C45F33" w:rsidP="00F2115C">
            <w:pPr>
              <w:pStyle w:val="ConsPlusNormal"/>
              <w:jc w:val="both"/>
              <w:rPr>
                <w:rFonts w:ascii="Times New Roman" w:hAnsi="Times New Roman" w:cs="Times New Roman"/>
                <w:sz w:val="20"/>
                <w:szCs w:val="20"/>
              </w:rPr>
            </w:pPr>
          </w:p>
        </w:tc>
        <w:tc>
          <w:tcPr>
            <w:tcW w:w="709" w:type="dxa"/>
            <w:vMerge/>
            <w:vAlign w:val="center"/>
          </w:tcPr>
          <w:p w:rsidR="00C45F33" w:rsidRPr="001E34BE" w:rsidRDefault="00C45F33" w:rsidP="00F2115C">
            <w:pPr>
              <w:pStyle w:val="ConsPlusNormal"/>
              <w:jc w:val="center"/>
              <w:rPr>
                <w:rFonts w:ascii="Times New Roman" w:hAnsi="Times New Roman" w:cs="Times New Roman"/>
                <w:sz w:val="20"/>
                <w:szCs w:val="20"/>
              </w:rPr>
            </w:pPr>
          </w:p>
        </w:tc>
        <w:tc>
          <w:tcPr>
            <w:tcW w:w="851" w:type="dxa"/>
            <w:vAlign w:val="center"/>
          </w:tcPr>
          <w:p w:rsidR="00C45F33"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2022</w:t>
            </w:r>
          </w:p>
          <w:p w:rsidR="00C45F33" w:rsidRPr="001E34BE" w:rsidRDefault="005E204A"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(базовый</w:t>
            </w:r>
            <w:r w:rsidR="00C45F33" w:rsidRPr="00C45F33">
              <w:rPr>
                <w:rFonts w:ascii="Times New Roman" w:hAnsi="Times New Roman" w:cs="Times New Roman"/>
                <w:sz w:val="20"/>
                <w:szCs w:val="20"/>
              </w:rPr>
              <w:t>)</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2023</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2024</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2025</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2026</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2027</w:t>
            </w:r>
          </w:p>
        </w:tc>
        <w:tc>
          <w:tcPr>
            <w:tcW w:w="3402" w:type="dxa"/>
            <w:vMerge/>
          </w:tcPr>
          <w:p w:rsidR="00C45F33" w:rsidRPr="001E34BE" w:rsidRDefault="00C45F33" w:rsidP="00A80ED5">
            <w:pPr>
              <w:pStyle w:val="ConsPlusNormal"/>
              <w:jc w:val="center"/>
              <w:rPr>
                <w:rFonts w:ascii="Times New Roman" w:hAnsi="Times New Roman" w:cs="Times New Roman"/>
                <w:sz w:val="20"/>
                <w:szCs w:val="20"/>
              </w:rPr>
            </w:pPr>
          </w:p>
        </w:tc>
        <w:tc>
          <w:tcPr>
            <w:tcW w:w="1843" w:type="dxa"/>
            <w:vMerge/>
          </w:tcPr>
          <w:p w:rsidR="00C45F33" w:rsidRPr="001E34BE" w:rsidRDefault="00C45F33" w:rsidP="00834981">
            <w:pPr>
              <w:pStyle w:val="ConsPlusNormal"/>
              <w:jc w:val="center"/>
              <w:rPr>
                <w:rFonts w:ascii="Times New Roman" w:hAnsi="Times New Roman" w:cs="Times New Roman"/>
                <w:sz w:val="20"/>
                <w:szCs w:val="20"/>
              </w:rPr>
            </w:pPr>
          </w:p>
        </w:tc>
        <w:tc>
          <w:tcPr>
            <w:tcW w:w="1701" w:type="dxa"/>
            <w:vMerge/>
          </w:tcPr>
          <w:p w:rsidR="00C45F33" w:rsidRPr="001E34BE" w:rsidRDefault="00C45F33" w:rsidP="00A80ED5">
            <w:pPr>
              <w:pStyle w:val="ConsPlusNormal"/>
              <w:jc w:val="center"/>
              <w:rPr>
                <w:rFonts w:ascii="Times New Roman" w:hAnsi="Times New Roman" w:cs="Times New Roman"/>
                <w:sz w:val="20"/>
                <w:szCs w:val="20"/>
              </w:rPr>
            </w:pPr>
          </w:p>
        </w:tc>
      </w:tr>
      <w:tr w:rsidR="00FB2046" w:rsidRPr="001E34BE" w:rsidTr="00F2115C">
        <w:trPr>
          <w:trHeight w:val="109"/>
          <w:tblHeader/>
        </w:trPr>
        <w:tc>
          <w:tcPr>
            <w:tcW w:w="411" w:type="dxa"/>
            <w:vAlign w:val="center"/>
          </w:tcPr>
          <w:p w:rsidR="00C45F33" w:rsidRPr="001E34BE" w:rsidRDefault="00C45F33" w:rsidP="00E50379">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p>
        </w:tc>
        <w:tc>
          <w:tcPr>
            <w:tcW w:w="2424" w:type="dxa"/>
            <w:vAlign w:val="center"/>
          </w:tcPr>
          <w:p w:rsidR="00C45F33" w:rsidRPr="001E34BE" w:rsidRDefault="00C45F33" w:rsidP="00E50379">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w:t>
            </w:r>
          </w:p>
        </w:tc>
        <w:tc>
          <w:tcPr>
            <w:tcW w:w="709" w:type="dxa"/>
            <w:vAlign w:val="center"/>
          </w:tcPr>
          <w:p w:rsidR="00C45F33" w:rsidRPr="001E34BE" w:rsidRDefault="00C45F33" w:rsidP="00E50379">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w:t>
            </w:r>
          </w:p>
        </w:tc>
        <w:tc>
          <w:tcPr>
            <w:tcW w:w="851" w:type="dxa"/>
            <w:vAlign w:val="center"/>
          </w:tcPr>
          <w:p w:rsidR="00C45F33" w:rsidRPr="001E34BE" w:rsidRDefault="00FB2046" w:rsidP="00E50379">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vAlign w:val="center"/>
          </w:tcPr>
          <w:p w:rsidR="00C45F33" w:rsidRPr="001E34BE" w:rsidRDefault="00FB2046" w:rsidP="00E50379">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850" w:type="dxa"/>
            <w:vAlign w:val="center"/>
          </w:tcPr>
          <w:p w:rsidR="00C45F33" w:rsidRPr="001E34BE" w:rsidRDefault="00FB2046" w:rsidP="00E50379">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vAlign w:val="center"/>
          </w:tcPr>
          <w:p w:rsidR="00C45F33" w:rsidRPr="001E34BE" w:rsidRDefault="00FB2046" w:rsidP="00E50379">
            <w:pPr>
              <w:pStyle w:val="ConsPlusNormal"/>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vAlign w:val="center"/>
          </w:tcPr>
          <w:p w:rsidR="00C45F33" w:rsidRPr="001E34BE" w:rsidRDefault="00FB2046" w:rsidP="00E50379">
            <w:pPr>
              <w:pStyle w:val="ConsPlusNormal"/>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vAlign w:val="center"/>
          </w:tcPr>
          <w:p w:rsidR="00C45F33" w:rsidRPr="001E34BE" w:rsidRDefault="00FB2046" w:rsidP="00E50379">
            <w:pPr>
              <w:pStyle w:val="ConsPlusNormal"/>
              <w:jc w:val="center"/>
              <w:rPr>
                <w:rFonts w:ascii="Times New Roman" w:hAnsi="Times New Roman" w:cs="Times New Roman"/>
                <w:sz w:val="20"/>
                <w:szCs w:val="20"/>
              </w:rPr>
            </w:pPr>
            <w:r>
              <w:rPr>
                <w:rFonts w:ascii="Times New Roman" w:hAnsi="Times New Roman" w:cs="Times New Roman"/>
                <w:sz w:val="20"/>
                <w:szCs w:val="20"/>
              </w:rPr>
              <w:t>9</w:t>
            </w:r>
          </w:p>
        </w:tc>
        <w:tc>
          <w:tcPr>
            <w:tcW w:w="3402" w:type="dxa"/>
          </w:tcPr>
          <w:p w:rsidR="00C45F33" w:rsidRPr="001E34BE" w:rsidRDefault="00FB2046" w:rsidP="00E50379">
            <w:pPr>
              <w:pStyle w:val="ConsPlusNormal"/>
              <w:jc w:val="center"/>
              <w:rPr>
                <w:rFonts w:ascii="Times New Roman" w:hAnsi="Times New Roman" w:cs="Times New Roman"/>
                <w:sz w:val="20"/>
                <w:szCs w:val="20"/>
              </w:rPr>
            </w:pPr>
            <w:r>
              <w:rPr>
                <w:rFonts w:ascii="Times New Roman" w:hAnsi="Times New Roman" w:cs="Times New Roman"/>
                <w:sz w:val="20"/>
                <w:szCs w:val="20"/>
              </w:rPr>
              <w:t>10</w:t>
            </w:r>
          </w:p>
        </w:tc>
        <w:tc>
          <w:tcPr>
            <w:tcW w:w="1843" w:type="dxa"/>
          </w:tcPr>
          <w:p w:rsidR="00C45F33" w:rsidRPr="001E34BE" w:rsidRDefault="00FB2046" w:rsidP="00E50379">
            <w:pPr>
              <w:pStyle w:val="ConsPlusNormal"/>
              <w:jc w:val="center"/>
              <w:rPr>
                <w:rFonts w:ascii="Times New Roman" w:hAnsi="Times New Roman" w:cs="Times New Roman"/>
                <w:sz w:val="20"/>
                <w:szCs w:val="20"/>
              </w:rPr>
            </w:pPr>
            <w:r>
              <w:rPr>
                <w:rFonts w:ascii="Times New Roman" w:hAnsi="Times New Roman" w:cs="Times New Roman"/>
                <w:sz w:val="20"/>
                <w:szCs w:val="20"/>
              </w:rPr>
              <w:t>11</w:t>
            </w:r>
          </w:p>
        </w:tc>
        <w:tc>
          <w:tcPr>
            <w:tcW w:w="1701" w:type="dxa"/>
          </w:tcPr>
          <w:p w:rsidR="00C45F33" w:rsidRPr="001E34BE" w:rsidRDefault="00FB2046" w:rsidP="00E50379">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r>
      <w:tr w:rsidR="00C45F33" w:rsidRPr="001E34BE" w:rsidTr="00F2115C">
        <w:tblPrEx>
          <w:tblBorders>
            <w:insideH w:val="nil"/>
          </w:tblBorders>
        </w:tblPrEx>
        <w:tc>
          <w:tcPr>
            <w:tcW w:w="16160" w:type="dxa"/>
            <w:gridSpan w:val="12"/>
            <w:tcBorders>
              <w:top w:val="nil"/>
            </w:tcBorders>
            <w:vAlign w:val="center"/>
          </w:tcPr>
          <w:p w:rsidR="00C45F33" w:rsidRPr="001E34BE" w:rsidRDefault="00C45F33" w:rsidP="00F2115C">
            <w:pPr>
              <w:pStyle w:val="ConsPlusNormal"/>
              <w:jc w:val="both"/>
              <w:outlineLvl w:val="2"/>
              <w:rPr>
                <w:rFonts w:ascii="Times New Roman" w:hAnsi="Times New Roman" w:cs="Times New Roman"/>
                <w:sz w:val="20"/>
                <w:szCs w:val="20"/>
              </w:rPr>
            </w:pPr>
            <w:r w:rsidRPr="006702C4">
              <w:rPr>
                <w:rFonts w:ascii="Times New Roman" w:hAnsi="Times New Roman" w:cs="Times New Roman"/>
                <w:sz w:val="20"/>
                <w:szCs w:val="20"/>
              </w:rPr>
              <w:t>Цель муниципальной программы «Благоустройство Арсеньевского городского округа» № 1. Улучшение санитарного и эстетического вида территории городского округа</w:t>
            </w:r>
          </w:p>
        </w:tc>
      </w:tr>
      <w:tr w:rsidR="00FB2046" w:rsidRPr="001E34BE" w:rsidTr="00F2115C">
        <w:trPr>
          <w:trHeight w:val="1350"/>
        </w:trPr>
        <w:tc>
          <w:tcPr>
            <w:tcW w:w="411" w:type="dxa"/>
            <w:vAlign w:val="center"/>
          </w:tcPr>
          <w:p w:rsidR="00C45F33" w:rsidRPr="001E34BE" w:rsidRDefault="00C45F33" w:rsidP="00A80ED5">
            <w:pPr>
              <w:pStyle w:val="ConsPlusNormal"/>
              <w:rPr>
                <w:rFonts w:ascii="Times New Roman" w:hAnsi="Times New Roman" w:cs="Times New Roman"/>
                <w:sz w:val="20"/>
                <w:szCs w:val="20"/>
              </w:rPr>
            </w:pPr>
            <w:r w:rsidRPr="001E34BE">
              <w:rPr>
                <w:rFonts w:ascii="Times New Roman" w:hAnsi="Times New Roman" w:cs="Times New Roman"/>
                <w:sz w:val="20"/>
                <w:szCs w:val="20"/>
              </w:rPr>
              <w:t>1</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Площадь убираемой территории городского округа (ежегодно), в т.ч.</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1229000</w:t>
            </w:r>
          </w:p>
        </w:tc>
        <w:tc>
          <w:tcPr>
            <w:tcW w:w="3402" w:type="dxa"/>
          </w:tcPr>
          <w:p w:rsidR="00C45F33" w:rsidRPr="00E60C54" w:rsidRDefault="00C45F33" w:rsidP="00E60C54">
            <w:pPr>
              <w:ind w:firstLine="0"/>
              <w:rPr>
                <w:sz w:val="20"/>
              </w:rPr>
            </w:pPr>
            <w:r>
              <w:rPr>
                <w:sz w:val="20"/>
              </w:rPr>
              <w:t xml:space="preserve">разд. 3 главы </w:t>
            </w:r>
            <w:r>
              <w:rPr>
                <w:sz w:val="20"/>
                <w:lang w:val="en-US"/>
              </w:rPr>
              <w:t>IV</w:t>
            </w:r>
            <w:r>
              <w:rPr>
                <w:sz w:val="20"/>
              </w:rPr>
              <w:t xml:space="preserve"> м</w:t>
            </w:r>
            <w:r>
              <w:rPr>
                <w:rFonts w:eastAsiaTheme="minorEastAsia"/>
                <w:sz w:val="20"/>
              </w:rPr>
              <w:t>униципального правового</w:t>
            </w:r>
            <w:r w:rsidRPr="00E60C54">
              <w:rPr>
                <w:rFonts w:eastAsiaTheme="minorEastAsia"/>
                <w:sz w:val="20"/>
              </w:rPr>
              <w:t xml:space="preserve"> акт</w:t>
            </w:r>
            <w:r>
              <w:rPr>
                <w:rFonts w:eastAsiaTheme="minorEastAsia"/>
                <w:sz w:val="20"/>
              </w:rPr>
              <w:t>а</w:t>
            </w:r>
            <w:r w:rsidRPr="00E60C54">
              <w:rPr>
                <w:rFonts w:eastAsiaTheme="minorEastAsia"/>
                <w:sz w:val="20"/>
              </w:rPr>
              <w:t xml:space="preserve"> Арсеньевского городского ок</w:t>
            </w:r>
            <w:r>
              <w:rPr>
                <w:rFonts w:eastAsiaTheme="minorEastAsia"/>
                <w:sz w:val="20"/>
              </w:rPr>
              <w:t>руга от 28.12.2018 г. № 85-МПА «</w:t>
            </w:r>
            <w:r w:rsidRPr="00E60C54">
              <w:rPr>
                <w:rFonts w:eastAsiaTheme="minorEastAsia"/>
                <w:sz w:val="20"/>
              </w:rPr>
              <w:t>Правила по благоустройству территории Арсеньевского городского округа</w:t>
            </w:r>
            <w:r>
              <w:rPr>
                <w:rFonts w:eastAsiaTheme="minorEastAsia"/>
                <w:sz w:val="20"/>
              </w:rPr>
              <w:t>»</w:t>
            </w:r>
          </w:p>
        </w:tc>
        <w:tc>
          <w:tcPr>
            <w:tcW w:w="1843" w:type="dxa"/>
          </w:tcPr>
          <w:p w:rsidR="00C45F33" w:rsidRPr="001E34BE" w:rsidRDefault="00C45F33" w:rsidP="00834981">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Pr>
                <w:rFonts w:ascii="Times New Roman" w:hAnsi="Times New Roman" w:cs="Times New Roman"/>
                <w:sz w:val="20"/>
                <w:szCs w:val="20"/>
              </w:rPr>
              <w:t>; МБУ «Спецслужба г. Арсеньева»</w:t>
            </w:r>
          </w:p>
        </w:tc>
        <w:tc>
          <w:tcPr>
            <w:tcW w:w="1701" w:type="dxa"/>
          </w:tcPr>
          <w:p w:rsidR="00C45F33" w:rsidRPr="001E34BE" w:rsidRDefault="00C45F33" w:rsidP="009D52A5">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FB2046" w:rsidRPr="001E34BE" w:rsidTr="00F2115C">
        <w:trPr>
          <w:trHeight w:val="1189"/>
        </w:trPr>
        <w:tc>
          <w:tcPr>
            <w:tcW w:w="411" w:type="dxa"/>
            <w:vAlign w:val="center"/>
          </w:tcPr>
          <w:p w:rsidR="00C45F33" w:rsidRPr="001E34BE" w:rsidRDefault="00C45F33"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2</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вывезенного мусора при ликвидации несанкционированных свалок (ежегодно)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куб. м</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190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346</w:t>
            </w:r>
          </w:p>
        </w:tc>
        <w:tc>
          <w:tcPr>
            <w:tcW w:w="850" w:type="dxa"/>
            <w:vAlign w:val="center"/>
          </w:tcPr>
          <w:p w:rsidR="00C45F33" w:rsidRPr="001E34BE" w:rsidRDefault="00813F66"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100</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50</w:t>
            </w:r>
          </w:p>
        </w:tc>
        <w:tc>
          <w:tcPr>
            <w:tcW w:w="3402" w:type="dxa"/>
          </w:tcPr>
          <w:p w:rsidR="00C45F33" w:rsidRPr="00E60C54" w:rsidRDefault="00C45F33" w:rsidP="00844530">
            <w:pPr>
              <w:ind w:firstLine="0"/>
              <w:rPr>
                <w:sz w:val="20"/>
              </w:rPr>
            </w:pPr>
            <w:r>
              <w:rPr>
                <w:sz w:val="20"/>
              </w:rPr>
              <w:t xml:space="preserve">разд. 8 главы </w:t>
            </w:r>
            <w:r>
              <w:rPr>
                <w:sz w:val="20"/>
                <w:lang w:val="en-US"/>
              </w:rPr>
              <w:t>IV</w:t>
            </w:r>
            <w:r>
              <w:rPr>
                <w:sz w:val="20"/>
              </w:rPr>
              <w:t xml:space="preserve"> м</w:t>
            </w:r>
            <w:r>
              <w:rPr>
                <w:rFonts w:eastAsiaTheme="minorEastAsia"/>
                <w:sz w:val="20"/>
              </w:rPr>
              <w:t>униципального правового</w:t>
            </w:r>
            <w:r w:rsidRPr="00E60C54">
              <w:rPr>
                <w:rFonts w:eastAsiaTheme="minorEastAsia"/>
                <w:sz w:val="20"/>
              </w:rPr>
              <w:t xml:space="preserve"> акт</w:t>
            </w:r>
            <w:r>
              <w:rPr>
                <w:rFonts w:eastAsiaTheme="minorEastAsia"/>
                <w:sz w:val="20"/>
              </w:rPr>
              <w:t>а</w:t>
            </w:r>
            <w:r w:rsidRPr="00E60C54">
              <w:rPr>
                <w:rFonts w:eastAsiaTheme="minorEastAsia"/>
                <w:sz w:val="20"/>
              </w:rPr>
              <w:t xml:space="preserve"> Арсеньевского городского ок</w:t>
            </w:r>
            <w:r>
              <w:rPr>
                <w:rFonts w:eastAsiaTheme="minorEastAsia"/>
                <w:sz w:val="20"/>
              </w:rPr>
              <w:t>руга от 28.12.2018 г. № 85-МПА «</w:t>
            </w:r>
            <w:r w:rsidRPr="00E60C54">
              <w:rPr>
                <w:rFonts w:eastAsiaTheme="minorEastAsia"/>
                <w:sz w:val="20"/>
              </w:rPr>
              <w:t>Правила по благоустройству территории Арсеньевского городского округа</w:t>
            </w:r>
            <w:r>
              <w:rPr>
                <w:rFonts w:eastAsiaTheme="minorEastAsia"/>
                <w:sz w:val="20"/>
              </w:rPr>
              <w:t>»</w:t>
            </w:r>
          </w:p>
        </w:tc>
        <w:tc>
          <w:tcPr>
            <w:tcW w:w="1843" w:type="dxa"/>
          </w:tcPr>
          <w:p w:rsidR="00C45F33" w:rsidRPr="001E34BE" w:rsidRDefault="00C45F33" w:rsidP="00844530">
            <w:pPr>
              <w:ind w:firstLine="0"/>
              <w:jc w:val="center"/>
              <w:rPr>
                <w:sz w:val="20"/>
              </w:rPr>
            </w:pPr>
            <w:r w:rsidRPr="001E34BE">
              <w:rPr>
                <w:sz w:val="20"/>
              </w:rPr>
              <w:t>управление жизнеобеспечения администрации городского округа</w:t>
            </w:r>
          </w:p>
        </w:tc>
        <w:tc>
          <w:tcPr>
            <w:tcW w:w="1701" w:type="dxa"/>
          </w:tcPr>
          <w:p w:rsidR="00C45F33" w:rsidRPr="001E34BE" w:rsidRDefault="00C45F33" w:rsidP="00844530">
            <w:pPr>
              <w:ind w:firstLine="0"/>
              <w:rPr>
                <w:sz w:val="20"/>
              </w:rPr>
            </w:pPr>
            <w:r w:rsidRPr="001E34BE">
              <w:rPr>
                <w:sz w:val="20"/>
              </w:rPr>
              <w:t>улучшение качества городской среды в полтора раза</w:t>
            </w:r>
          </w:p>
        </w:tc>
      </w:tr>
      <w:tr w:rsidR="00FB2046" w:rsidRPr="001E34BE" w:rsidTr="00F2115C">
        <w:trPr>
          <w:trHeight w:val="1297"/>
        </w:trPr>
        <w:tc>
          <w:tcPr>
            <w:tcW w:w="411" w:type="dxa"/>
            <w:vAlign w:val="center"/>
          </w:tcPr>
          <w:p w:rsidR="00C45F33" w:rsidRPr="001E34BE" w:rsidRDefault="0008400C" w:rsidP="00844530">
            <w:pPr>
              <w:pStyle w:val="ConsPlusNormal"/>
              <w:rPr>
                <w:rFonts w:ascii="Times New Roman" w:hAnsi="Times New Roman" w:cs="Times New Roman"/>
                <w:sz w:val="20"/>
                <w:szCs w:val="20"/>
              </w:rPr>
            </w:pPr>
            <w:r>
              <w:rPr>
                <w:rFonts w:ascii="Times New Roman" w:hAnsi="Times New Roman" w:cs="Times New Roman"/>
                <w:sz w:val="20"/>
                <w:szCs w:val="20"/>
              </w:rPr>
              <w:t>3</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установленных контейнерных площадок для накопления ТКО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22</w:t>
            </w:r>
          </w:p>
        </w:tc>
        <w:tc>
          <w:tcPr>
            <w:tcW w:w="3402" w:type="dxa"/>
          </w:tcPr>
          <w:p w:rsidR="00C45F33" w:rsidRPr="001E34BE" w:rsidRDefault="00C45F33" w:rsidP="00844530">
            <w:pPr>
              <w:pStyle w:val="ConsPlusNormal"/>
              <w:jc w:val="both"/>
              <w:rPr>
                <w:rFonts w:ascii="Times New Roman" w:hAnsi="Times New Roman" w:cs="Times New Roman"/>
                <w:sz w:val="20"/>
                <w:szCs w:val="20"/>
              </w:rPr>
            </w:pPr>
            <w:proofErr w:type="spellStart"/>
            <w:r w:rsidRPr="00D72D4E">
              <w:rPr>
                <w:rFonts w:ascii="Times New Roman" w:hAnsi="Times New Roman" w:cs="Times New Roman"/>
                <w:sz w:val="20"/>
                <w:szCs w:val="20"/>
              </w:rPr>
              <w:t>п.п</w:t>
            </w:r>
            <w:proofErr w:type="spellEnd"/>
            <w:r w:rsidRPr="00D72D4E">
              <w:rPr>
                <w:rFonts w:ascii="Times New Roman" w:hAnsi="Times New Roman" w:cs="Times New Roman"/>
                <w:sz w:val="20"/>
                <w:szCs w:val="20"/>
              </w:rPr>
              <w:t xml:space="preserve">. </w:t>
            </w:r>
            <w:r>
              <w:rPr>
                <w:rFonts w:ascii="Times New Roman" w:hAnsi="Times New Roman" w:cs="Times New Roman"/>
                <w:sz w:val="20"/>
                <w:szCs w:val="20"/>
              </w:rPr>
              <w:t>р.1</w:t>
            </w:r>
            <w:r w:rsidRPr="00D72D4E">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844530">
            <w:pPr>
              <w:ind w:firstLine="0"/>
              <w:jc w:val="center"/>
              <w:rPr>
                <w:sz w:val="20"/>
              </w:rPr>
            </w:pPr>
            <w:r w:rsidRPr="001E34BE">
              <w:rPr>
                <w:sz w:val="20"/>
              </w:rPr>
              <w:t>управление жизнеобеспечения администрации городского округа</w:t>
            </w:r>
          </w:p>
        </w:tc>
        <w:tc>
          <w:tcPr>
            <w:tcW w:w="1701" w:type="dxa"/>
          </w:tcPr>
          <w:p w:rsidR="00C45F33" w:rsidRPr="001E34BE" w:rsidRDefault="00C45F33" w:rsidP="00844530">
            <w:pPr>
              <w:ind w:firstLine="0"/>
              <w:rPr>
                <w:sz w:val="20"/>
              </w:rPr>
            </w:pPr>
            <w:r w:rsidRPr="001E34BE">
              <w:rPr>
                <w:sz w:val="20"/>
              </w:rPr>
              <w:t>улучшение качества городской среды в полтора раза</w:t>
            </w:r>
          </w:p>
        </w:tc>
      </w:tr>
      <w:tr w:rsidR="00FB2046" w:rsidRPr="001E34BE" w:rsidTr="00F2115C">
        <w:trPr>
          <w:trHeight w:val="403"/>
        </w:trPr>
        <w:tc>
          <w:tcPr>
            <w:tcW w:w="411" w:type="dxa"/>
            <w:vAlign w:val="center"/>
          </w:tcPr>
          <w:p w:rsidR="00C45F33" w:rsidRPr="001E34BE" w:rsidRDefault="0008400C" w:rsidP="00844530">
            <w:pPr>
              <w:pStyle w:val="ConsPlusNormal"/>
              <w:rPr>
                <w:rFonts w:ascii="Times New Roman" w:hAnsi="Times New Roman" w:cs="Times New Roman"/>
                <w:sz w:val="20"/>
                <w:szCs w:val="20"/>
              </w:rPr>
            </w:pPr>
            <w:r>
              <w:rPr>
                <w:rFonts w:ascii="Times New Roman" w:hAnsi="Times New Roman" w:cs="Times New Roman"/>
                <w:sz w:val="20"/>
                <w:szCs w:val="20"/>
              </w:rPr>
              <w:t>4</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Площадь ежегодно проводимой акарицидной противоклещевой обработки на территории городского округа (ежегодно)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262850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262850</w:t>
            </w:r>
          </w:p>
        </w:tc>
        <w:tc>
          <w:tcPr>
            <w:tcW w:w="850" w:type="dxa"/>
            <w:vAlign w:val="center"/>
          </w:tcPr>
          <w:p w:rsidR="00C45F33" w:rsidRPr="001E34BE" w:rsidRDefault="00FE6CAD" w:rsidP="00F2115C">
            <w:pPr>
              <w:pStyle w:val="ConsPlusNormal"/>
              <w:jc w:val="center"/>
              <w:rPr>
                <w:rFonts w:ascii="Times New Roman" w:hAnsi="Times New Roman" w:cs="Times New Roman"/>
                <w:sz w:val="20"/>
                <w:szCs w:val="20"/>
              </w:rPr>
            </w:pPr>
            <w:r w:rsidRPr="00FE6CAD">
              <w:rPr>
                <w:rFonts w:ascii="Times New Roman" w:hAnsi="Times New Roman" w:cs="Times New Roman"/>
                <w:sz w:val="20"/>
                <w:szCs w:val="20"/>
              </w:rPr>
              <w:t>262850</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146000</w:t>
            </w:r>
          </w:p>
        </w:tc>
        <w:tc>
          <w:tcPr>
            <w:tcW w:w="3402" w:type="dxa"/>
          </w:tcPr>
          <w:p w:rsidR="00C45F33" w:rsidRPr="008C66D3" w:rsidRDefault="00C45F33" w:rsidP="008C66D3">
            <w:pPr>
              <w:pStyle w:val="ConsPlusNormal"/>
              <w:jc w:val="both"/>
              <w:rPr>
                <w:rFonts w:ascii="Times New Roman" w:hAnsi="Times New Roman" w:cs="Times New Roman"/>
                <w:sz w:val="20"/>
                <w:szCs w:val="20"/>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X</w:t>
            </w:r>
            <w:r>
              <w:rPr>
                <w:rFonts w:ascii="Times New Roman" w:hAnsi="Times New Roman" w:cs="Times New Roman"/>
                <w:sz w:val="20"/>
                <w:szCs w:val="20"/>
              </w:rPr>
              <w:t xml:space="preserve"> постановления </w:t>
            </w:r>
            <w:r w:rsidRPr="008C66D3">
              <w:rPr>
                <w:rFonts w:ascii="Times New Roman" w:hAnsi="Times New Roman" w:cs="Times New Roman"/>
                <w:sz w:val="20"/>
                <w:szCs w:val="20"/>
              </w:rPr>
              <w:t xml:space="preserve">Главного государственного санитарного врача РФ </w:t>
            </w:r>
            <w:r>
              <w:rPr>
                <w:rFonts w:ascii="Times New Roman" w:hAnsi="Times New Roman" w:cs="Times New Roman"/>
                <w:sz w:val="20"/>
                <w:szCs w:val="20"/>
              </w:rPr>
              <w:t>от 28.01.2021 №</w:t>
            </w:r>
            <w:r w:rsidRPr="008C66D3">
              <w:rPr>
                <w:rFonts w:ascii="Times New Roman" w:hAnsi="Times New Roman" w:cs="Times New Roman"/>
                <w:sz w:val="20"/>
                <w:szCs w:val="20"/>
              </w:rPr>
              <w:t xml:space="preserve"> 4 </w:t>
            </w:r>
            <w:r>
              <w:rPr>
                <w:rFonts w:ascii="Times New Roman" w:hAnsi="Times New Roman" w:cs="Times New Roman"/>
                <w:sz w:val="20"/>
                <w:szCs w:val="20"/>
              </w:rPr>
              <w:t>«</w:t>
            </w:r>
            <w:r w:rsidRPr="008C66D3">
              <w:rPr>
                <w:rFonts w:ascii="Times New Roman" w:hAnsi="Times New Roman" w:cs="Times New Roman"/>
                <w:sz w:val="20"/>
                <w:szCs w:val="20"/>
              </w:rPr>
              <w:t xml:space="preserve">Об утверждении санитарных </w:t>
            </w:r>
            <w:r>
              <w:rPr>
                <w:rFonts w:ascii="Times New Roman" w:hAnsi="Times New Roman" w:cs="Times New Roman"/>
                <w:sz w:val="20"/>
                <w:szCs w:val="20"/>
              </w:rPr>
              <w:t>правил и норм СанПиН 3.3686-21 «</w:t>
            </w:r>
            <w:r w:rsidRPr="008C66D3">
              <w:rPr>
                <w:rFonts w:ascii="Times New Roman" w:hAnsi="Times New Roman" w:cs="Times New Roman"/>
                <w:sz w:val="20"/>
                <w:szCs w:val="20"/>
              </w:rPr>
              <w:t>Санитарно-эпидемиологические требования по про</w:t>
            </w:r>
            <w:r>
              <w:rPr>
                <w:rFonts w:ascii="Times New Roman" w:hAnsi="Times New Roman" w:cs="Times New Roman"/>
                <w:sz w:val="20"/>
                <w:szCs w:val="20"/>
              </w:rPr>
              <w:t xml:space="preserve">филактике инфекционных болезней»   </w:t>
            </w:r>
          </w:p>
        </w:tc>
        <w:tc>
          <w:tcPr>
            <w:tcW w:w="1843" w:type="dxa"/>
          </w:tcPr>
          <w:p w:rsidR="00C45F33" w:rsidRPr="001E34BE" w:rsidRDefault="00C45F33" w:rsidP="00844530">
            <w:pPr>
              <w:ind w:firstLine="0"/>
              <w:jc w:val="center"/>
              <w:rPr>
                <w:sz w:val="20"/>
              </w:rPr>
            </w:pPr>
            <w:r w:rsidRPr="001E34BE">
              <w:rPr>
                <w:sz w:val="20"/>
              </w:rPr>
              <w:t>управление жизнеобеспечения администрации городского округа</w:t>
            </w:r>
          </w:p>
        </w:tc>
        <w:tc>
          <w:tcPr>
            <w:tcW w:w="1701" w:type="dxa"/>
          </w:tcPr>
          <w:p w:rsidR="00C45F33" w:rsidRPr="001E34BE" w:rsidRDefault="00C45F33" w:rsidP="00844530">
            <w:pPr>
              <w:ind w:firstLine="0"/>
              <w:rPr>
                <w:sz w:val="20"/>
              </w:rPr>
            </w:pPr>
            <w:r w:rsidRPr="001E34BE">
              <w:rPr>
                <w:sz w:val="20"/>
              </w:rPr>
              <w:t>улучшение качества городской среды в полтора раза</w:t>
            </w:r>
          </w:p>
        </w:tc>
      </w:tr>
      <w:tr w:rsidR="00FB2046" w:rsidRPr="001E34BE" w:rsidTr="00F2115C">
        <w:trPr>
          <w:trHeight w:val="1261"/>
        </w:trPr>
        <w:tc>
          <w:tcPr>
            <w:tcW w:w="411" w:type="dxa"/>
            <w:vAlign w:val="center"/>
          </w:tcPr>
          <w:p w:rsidR="00C45F33" w:rsidRPr="001E34BE" w:rsidRDefault="0008400C" w:rsidP="00844530">
            <w:pPr>
              <w:pStyle w:val="ConsPlusNormal"/>
              <w:rPr>
                <w:rFonts w:ascii="Times New Roman" w:hAnsi="Times New Roman" w:cs="Times New Roman"/>
                <w:sz w:val="20"/>
                <w:szCs w:val="20"/>
              </w:rPr>
            </w:pPr>
            <w:r>
              <w:rPr>
                <w:rFonts w:ascii="Times New Roman" w:hAnsi="Times New Roman" w:cs="Times New Roman"/>
                <w:sz w:val="20"/>
                <w:szCs w:val="20"/>
              </w:rPr>
              <w:lastRenderedPageBreak/>
              <w:t>5</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Площадь общественной территории, переданной на содержание в рамках концессионного соглашения (ежегодно)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31081</w:t>
            </w:r>
          </w:p>
        </w:tc>
        <w:tc>
          <w:tcPr>
            <w:tcW w:w="3402" w:type="dxa"/>
          </w:tcPr>
          <w:p w:rsidR="00C45F33" w:rsidRPr="001E34BE" w:rsidRDefault="00C45F33" w:rsidP="002165CD">
            <w:pPr>
              <w:pStyle w:val="ConsPlusNormal"/>
              <w:jc w:val="both"/>
              <w:rPr>
                <w:rFonts w:ascii="Times New Roman" w:hAnsi="Times New Roman" w:cs="Times New Roman"/>
                <w:sz w:val="20"/>
                <w:szCs w:val="20"/>
              </w:rPr>
            </w:pPr>
            <w:r w:rsidRPr="002165CD">
              <w:rPr>
                <w:rFonts w:ascii="Times New Roman" w:hAnsi="Times New Roman" w:cs="Times New Roman"/>
                <w:sz w:val="20"/>
                <w:szCs w:val="20"/>
              </w:rPr>
              <w:t xml:space="preserve">разд. 3 главы </w:t>
            </w:r>
            <w:r w:rsidRPr="002165CD">
              <w:rPr>
                <w:rFonts w:ascii="Times New Roman" w:hAnsi="Times New Roman" w:cs="Times New Roman"/>
                <w:sz w:val="20"/>
                <w:szCs w:val="20"/>
                <w:lang w:val="en-US"/>
              </w:rPr>
              <w:t>IV</w:t>
            </w:r>
            <w:r w:rsidRPr="002165CD">
              <w:rPr>
                <w:rFonts w:ascii="Times New Roman" w:hAnsi="Times New Roman" w:cs="Times New Roman"/>
                <w:sz w:val="20"/>
                <w:szCs w:val="20"/>
              </w:rPr>
              <w:t xml:space="preserve"> муниципального правового акта Арсеньевского городского округа от 28.12.2018 г. № 85-МПА «Правила по благоустройству территории Арсеньевского городского округа»</w:t>
            </w:r>
          </w:p>
        </w:tc>
        <w:tc>
          <w:tcPr>
            <w:tcW w:w="1843" w:type="dxa"/>
          </w:tcPr>
          <w:p w:rsidR="00C45F33" w:rsidRPr="001E34BE" w:rsidRDefault="00C45F33" w:rsidP="00844530">
            <w:pPr>
              <w:ind w:firstLine="0"/>
              <w:jc w:val="center"/>
              <w:rPr>
                <w:sz w:val="20"/>
              </w:rPr>
            </w:pPr>
            <w:r w:rsidRPr="001E34BE">
              <w:rPr>
                <w:sz w:val="20"/>
              </w:rPr>
              <w:t>управление жизнеобеспечения администрации городского округа</w:t>
            </w:r>
          </w:p>
        </w:tc>
        <w:tc>
          <w:tcPr>
            <w:tcW w:w="1701" w:type="dxa"/>
          </w:tcPr>
          <w:p w:rsidR="00C45F33" w:rsidRPr="001E34BE" w:rsidRDefault="00C45F33" w:rsidP="00844530">
            <w:pPr>
              <w:ind w:firstLine="0"/>
              <w:rPr>
                <w:sz w:val="20"/>
              </w:rPr>
            </w:pPr>
            <w:r w:rsidRPr="001E34BE">
              <w:rPr>
                <w:sz w:val="20"/>
              </w:rPr>
              <w:t>улучшение качества городской среды в полтора раза</w:t>
            </w:r>
          </w:p>
        </w:tc>
      </w:tr>
      <w:tr w:rsidR="00FB2046" w:rsidRPr="001E34BE" w:rsidTr="00F2115C">
        <w:trPr>
          <w:trHeight w:val="549"/>
        </w:trPr>
        <w:tc>
          <w:tcPr>
            <w:tcW w:w="411" w:type="dxa"/>
            <w:vAlign w:val="center"/>
          </w:tcPr>
          <w:p w:rsidR="00C45F33" w:rsidRPr="001E34BE" w:rsidRDefault="0008400C" w:rsidP="00844530">
            <w:pPr>
              <w:pStyle w:val="ConsPlusNormal"/>
              <w:rPr>
                <w:rFonts w:ascii="Times New Roman" w:hAnsi="Times New Roman" w:cs="Times New Roman"/>
                <w:sz w:val="20"/>
                <w:szCs w:val="20"/>
              </w:rPr>
            </w:pPr>
            <w:r>
              <w:rPr>
                <w:rFonts w:ascii="Times New Roman" w:hAnsi="Times New Roman" w:cs="Times New Roman"/>
                <w:sz w:val="20"/>
                <w:szCs w:val="20"/>
              </w:rPr>
              <w:t>6</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устроенных зон отдыха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vAlign w:val="center"/>
          </w:tcPr>
          <w:p w:rsidR="00C45F33" w:rsidRPr="001E34BE" w:rsidRDefault="00D353C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993" w:type="dxa"/>
            <w:vAlign w:val="center"/>
          </w:tcPr>
          <w:p w:rsidR="00C45F33" w:rsidRPr="001E34BE" w:rsidRDefault="00D353C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vAlign w:val="center"/>
          </w:tcPr>
          <w:p w:rsidR="00C45F33" w:rsidRPr="001E34BE" w:rsidRDefault="00D353C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vAlign w:val="center"/>
          </w:tcPr>
          <w:p w:rsidR="00C45F33" w:rsidRPr="001E34BE" w:rsidRDefault="00D353C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4</w:t>
            </w:r>
          </w:p>
        </w:tc>
        <w:tc>
          <w:tcPr>
            <w:tcW w:w="3402" w:type="dxa"/>
          </w:tcPr>
          <w:p w:rsidR="00C45F33" w:rsidRPr="001E34BE" w:rsidRDefault="00C45F33" w:rsidP="00844530">
            <w:pPr>
              <w:pStyle w:val="ConsPlusNormal"/>
              <w:jc w:val="both"/>
              <w:rPr>
                <w:rFonts w:ascii="Times New Roman" w:hAnsi="Times New Roman" w:cs="Times New Roman"/>
                <w:sz w:val="20"/>
                <w:szCs w:val="20"/>
              </w:rPr>
            </w:pPr>
            <w:proofErr w:type="spellStart"/>
            <w:r w:rsidRPr="00F62CB1">
              <w:rPr>
                <w:rFonts w:ascii="Times New Roman" w:hAnsi="Times New Roman" w:cs="Times New Roman"/>
                <w:sz w:val="20"/>
                <w:szCs w:val="20"/>
              </w:rPr>
              <w:t>п.п</w:t>
            </w:r>
            <w:proofErr w:type="spellEnd"/>
            <w:r w:rsidRPr="00F62CB1">
              <w:rPr>
                <w:rFonts w:ascii="Times New Roman" w:hAnsi="Times New Roman" w:cs="Times New Roman"/>
                <w:sz w:val="20"/>
                <w:szCs w:val="20"/>
              </w:rPr>
              <w:t>.</w:t>
            </w:r>
            <w:r>
              <w:rPr>
                <w:rFonts w:ascii="Times New Roman" w:hAnsi="Times New Roman" w:cs="Times New Roman"/>
                <w:sz w:val="20"/>
                <w:szCs w:val="20"/>
              </w:rPr>
              <w:t xml:space="preserve"> н) п.2) раздела 2 ст. 51 муниципального правового</w:t>
            </w:r>
            <w:r w:rsidRPr="00F62CB1">
              <w:rPr>
                <w:rFonts w:ascii="Times New Roman" w:hAnsi="Times New Roman" w:cs="Times New Roman"/>
                <w:sz w:val="20"/>
                <w:szCs w:val="20"/>
              </w:rPr>
              <w:t xml:space="preserve"> акт</w:t>
            </w:r>
            <w:r>
              <w:rPr>
                <w:rFonts w:ascii="Times New Roman" w:hAnsi="Times New Roman" w:cs="Times New Roman"/>
                <w:sz w:val="20"/>
                <w:szCs w:val="20"/>
              </w:rPr>
              <w:t>а</w:t>
            </w:r>
            <w:r w:rsidRPr="00F62CB1">
              <w:rPr>
                <w:rFonts w:ascii="Times New Roman" w:hAnsi="Times New Roman" w:cs="Times New Roman"/>
                <w:sz w:val="20"/>
                <w:szCs w:val="20"/>
              </w:rPr>
              <w:t xml:space="preserve"> Арсеньевского городского </w:t>
            </w:r>
            <w:r>
              <w:rPr>
                <w:rFonts w:ascii="Times New Roman" w:hAnsi="Times New Roman" w:cs="Times New Roman"/>
                <w:sz w:val="20"/>
                <w:szCs w:val="20"/>
              </w:rPr>
              <w:t>округа от 04.08.2009 № 187-МПА «</w:t>
            </w:r>
            <w:r w:rsidRPr="00F62CB1">
              <w:rPr>
                <w:rFonts w:ascii="Times New Roman" w:hAnsi="Times New Roman" w:cs="Times New Roman"/>
                <w:sz w:val="20"/>
                <w:szCs w:val="20"/>
              </w:rPr>
              <w:t>Устав Арсеньевского гор</w:t>
            </w:r>
            <w:r>
              <w:rPr>
                <w:rFonts w:ascii="Times New Roman" w:hAnsi="Times New Roman" w:cs="Times New Roman"/>
                <w:sz w:val="20"/>
                <w:szCs w:val="20"/>
              </w:rPr>
              <w:t>одского округа Приморского края»</w:t>
            </w:r>
          </w:p>
        </w:tc>
        <w:tc>
          <w:tcPr>
            <w:tcW w:w="1843" w:type="dxa"/>
          </w:tcPr>
          <w:p w:rsidR="00C45F33" w:rsidRPr="001E34BE" w:rsidRDefault="00C45F33" w:rsidP="00844530">
            <w:pPr>
              <w:ind w:firstLine="0"/>
              <w:jc w:val="center"/>
              <w:rPr>
                <w:sz w:val="20"/>
              </w:rPr>
            </w:pPr>
            <w:r w:rsidRPr="001E34BE">
              <w:rPr>
                <w:sz w:val="20"/>
              </w:rPr>
              <w:t>управление жизнеобеспечения администрации городского округа</w:t>
            </w:r>
          </w:p>
        </w:tc>
        <w:tc>
          <w:tcPr>
            <w:tcW w:w="1701" w:type="dxa"/>
          </w:tcPr>
          <w:p w:rsidR="00C45F33" w:rsidRPr="001E34BE" w:rsidRDefault="00C45F33" w:rsidP="00844530">
            <w:pPr>
              <w:ind w:firstLine="0"/>
              <w:rPr>
                <w:sz w:val="20"/>
              </w:rPr>
            </w:pPr>
            <w:r w:rsidRPr="001E34BE">
              <w:rPr>
                <w:sz w:val="20"/>
              </w:rPr>
              <w:t>улучшение качества городской среды в полтора раза</w:t>
            </w:r>
          </w:p>
        </w:tc>
      </w:tr>
      <w:tr w:rsidR="00C45F33" w:rsidRPr="001E34BE" w:rsidTr="00F2115C">
        <w:tc>
          <w:tcPr>
            <w:tcW w:w="16160" w:type="dxa"/>
            <w:gridSpan w:val="12"/>
            <w:vAlign w:val="center"/>
          </w:tcPr>
          <w:p w:rsidR="00C45F33" w:rsidRPr="001E34BE" w:rsidRDefault="00C45F33" w:rsidP="00F2115C">
            <w:pPr>
              <w:pStyle w:val="ConsPlusNormal"/>
              <w:jc w:val="both"/>
              <w:rPr>
                <w:rFonts w:ascii="Times New Roman" w:hAnsi="Times New Roman" w:cs="Times New Roman"/>
                <w:sz w:val="20"/>
                <w:szCs w:val="20"/>
              </w:rPr>
            </w:pPr>
            <w:r w:rsidRPr="006702C4">
              <w:rPr>
                <w:rFonts w:ascii="Times New Roman" w:hAnsi="Times New Roman" w:cs="Times New Roman"/>
                <w:sz w:val="20"/>
                <w:szCs w:val="20"/>
              </w:rPr>
              <w:t>Цель муниципальной программы «Благоустройство Арсеньевского городского округа» № 2. Увеличение срока службы дорожного покрытия улиц городского округа</w:t>
            </w:r>
          </w:p>
        </w:tc>
      </w:tr>
      <w:tr w:rsidR="00FB2046" w:rsidRPr="001E34BE" w:rsidTr="00F2115C">
        <w:trPr>
          <w:trHeight w:val="798"/>
        </w:trPr>
        <w:tc>
          <w:tcPr>
            <w:tcW w:w="411" w:type="dxa"/>
            <w:vAlign w:val="center"/>
          </w:tcPr>
          <w:p w:rsidR="00C45F33" w:rsidRPr="001E34BE" w:rsidRDefault="0008400C" w:rsidP="00844530">
            <w:pPr>
              <w:pStyle w:val="ConsPlusNormal"/>
              <w:rPr>
                <w:rFonts w:ascii="Times New Roman" w:hAnsi="Times New Roman" w:cs="Times New Roman"/>
                <w:sz w:val="20"/>
                <w:szCs w:val="20"/>
              </w:rPr>
            </w:pPr>
            <w:r>
              <w:rPr>
                <w:rFonts w:ascii="Times New Roman" w:hAnsi="Times New Roman" w:cs="Times New Roman"/>
                <w:sz w:val="20"/>
                <w:szCs w:val="20"/>
              </w:rPr>
              <w:t>7</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Площадь гравийных дорог с исправленным профилем основания (ежегодно)</w:t>
            </w:r>
          </w:p>
        </w:tc>
        <w:tc>
          <w:tcPr>
            <w:tcW w:w="709" w:type="dxa"/>
            <w:vAlign w:val="center"/>
          </w:tcPr>
          <w:p w:rsidR="00C45F33" w:rsidRDefault="00C45F33" w:rsidP="00F2115C">
            <w:pPr>
              <w:pStyle w:val="ConsPlusNormal"/>
              <w:jc w:val="center"/>
              <w:rPr>
                <w:rFonts w:ascii="Times New Roman" w:hAnsi="Times New Roman" w:cs="Times New Roman"/>
                <w:sz w:val="20"/>
                <w:szCs w:val="20"/>
              </w:rPr>
            </w:pPr>
          </w:p>
          <w:p w:rsidR="00FE2D01" w:rsidRPr="001E34BE" w:rsidRDefault="00FE2D01" w:rsidP="00F2115C">
            <w:pPr>
              <w:pStyle w:val="ConsPlusNormal"/>
              <w:jc w:val="center"/>
              <w:rPr>
                <w:rFonts w:ascii="Times New Roman" w:hAnsi="Times New Roman" w:cs="Times New Roman"/>
                <w:sz w:val="20"/>
                <w:szCs w:val="20"/>
              </w:rPr>
            </w:pPr>
          </w:p>
          <w:p w:rsidR="00C45F33" w:rsidRPr="001E34BE" w:rsidRDefault="00C45F33" w:rsidP="00F2115C">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пог.м</w:t>
            </w:r>
            <w:proofErr w:type="spellEnd"/>
          </w:p>
        </w:tc>
        <w:tc>
          <w:tcPr>
            <w:tcW w:w="851" w:type="dxa"/>
            <w:vAlign w:val="center"/>
          </w:tcPr>
          <w:p w:rsidR="00C45F33" w:rsidRPr="001E34BE" w:rsidRDefault="00C45F33" w:rsidP="00F2115C">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992" w:type="dxa"/>
            <w:vAlign w:val="center"/>
          </w:tcPr>
          <w:p w:rsidR="00C45F33" w:rsidRPr="001E34BE" w:rsidRDefault="00C45F33" w:rsidP="00F2115C">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850" w:type="dxa"/>
            <w:vAlign w:val="center"/>
          </w:tcPr>
          <w:p w:rsidR="00C45F33" w:rsidRPr="001E34BE" w:rsidRDefault="00C45F33" w:rsidP="00F2115C">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993" w:type="dxa"/>
            <w:vAlign w:val="center"/>
          </w:tcPr>
          <w:p w:rsidR="00C45F33" w:rsidRPr="001E34BE" w:rsidRDefault="00C45F33" w:rsidP="00F2115C">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992" w:type="dxa"/>
            <w:vAlign w:val="center"/>
          </w:tcPr>
          <w:p w:rsidR="00C45F33" w:rsidRPr="001E34BE" w:rsidRDefault="00C45F33" w:rsidP="00F2115C">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992" w:type="dxa"/>
            <w:vAlign w:val="center"/>
          </w:tcPr>
          <w:p w:rsidR="00C45F33" w:rsidRPr="001E34BE" w:rsidRDefault="00C45F33" w:rsidP="00F2115C">
            <w:pPr>
              <w:widowControl/>
              <w:suppressAutoHyphens w:val="0"/>
              <w:autoSpaceDE/>
              <w:spacing w:after="160" w:line="259" w:lineRule="auto"/>
              <w:ind w:firstLine="0"/>
              <w:jc w:val="center"/>
              <w:rPr>
                <w:rFonts w:eastAsiaTheme="minorHAnsi"/>
                <w:sz w:val="20"/>
                <w:lang w:eastAsia="en-US"/>
              </w:rPr>
            </w:pPr>
            <w:r w:rsidRPr="001E34BE">
              <w:rPr>
                <w:rFonts w:eastAsiaTheme="minorHAnsi"/>
                <w:sz w:val="20"/>
                <w:lang w:eastAsia="en-US"/>
              </w:rPr>
              <w:t>62 195</w:t>
            </w:r>
          </w:p>
        </w:tc>
        <w:tc>
          <w:tcPr>
            <w:tcW w:w="3402" w:type="dxa"/>
          </w:tcPr>
          <w:p w:rsidR="00C45F33" w:rsidRPr="001E34BE" w:rsidRDefault="00C45F33" w:rsidP="00844530">
            <w:pPr>
              <w:pStyle w:val="ConsPlusNormal"/>
              <w:jc w:val="both"/>
              <w:rPr>
                <w:rFonts w:ascii="Times New Roman" w:hAnsi="Times New Roman" w:cs="Times New Roman"/>
                <w:sz w:val="20"/>
                <w:szCs w:val="20"/>
              </w:rPr>
            </w:pPr>
            <w:proofErr w:type="spellStart"/>
            <w:r w:rsidRPr="00F62CB1">
              <w:rPr>
                <w:rFonts w:ascii="Times New Roman" w:hAnsi="Times New Roman" w:cs="Times New Roman"/>
                <w:sz w:val="20"/>
                <w:szCs w:val="20"/>
              </w:rPr>
              <w:t>п.п</w:t>
            </w:r>
            <w:proofErr w:type="spellEnd"/>
            <w:r w:rsidRPr="00F62CB1">
              <w:rPr>
                <w:rFonts w:ascii="Times New Roman" w:hAnsi="Times New Roman" w:cs="Times New Roman"/>
                <w:sz w:val="20"/>
                <w:szCs w:val="20"/>
              </w:rPr>
              <w:t>.</w:t>
            </w:r>
            <w:r>
              <w:rPr>
                <w:rFonts w:ascii="Times New Roman" w:hAnsi="Times New Roman" w:cs="Times New Roman"/>
                <w:sz w:val="20"/>
                <w:szCs w:val="20"/>
              </w:rPr>
              <w:t xml:space="preserve"> ж) п.2) раздела 2 ст. 51 муниципального правового</w:t>
            </w:r>
            <w:r w:rsidRPr="00F62CB1">
              <w:rPr>
                <w:rFonts w:ascii="Times New Roman" w:hAnsi="Times New Roman" w:cs="Times New Roman"/>
                <w:sz w:val="20"/>
                <w:szCs w:val="20"/>
              </w:rPr>
              <w:t xml:space="preserve"> акт</w:t>
            </w:r>
            <w:r>
              <w:rPr>
                <w:rFonts w:ascii="Times New Roman" w:hAnsi="Times New Roman" w:cs="Times New Roman"/>
                <w:sz w:val="20"/>
                <w:szCs w:val="20"/>
              </w:rPr>
              <w:t>а</w:t>
            </w:r>
            <w:r w:rsidRPr="00F62CB1">
              <w:rPr>
                <w:rFonts w:ascii="Times New Roman" w:hAnsi="Times New Roman" w:cs="Times New Roman"/>
                <w:sz w:val="20"/>
                <w:szCs w:val="20"/>
              </w:rPr>
              <w:t xml:space="preserve"> Арсеньевского городского </w:t>
            </w:r>
            <w:r>
              <w:rPr>
                <w:rFonts w:ascii="Times New Roman" w:hAnsi="Times New Roman" w:cs="Times New Roman"/>
                <w:sz w:val="20"/>
                <w:szCs w:val="20"/>
              </w:rPr>
              <w:t>округа от 04.08.2009 № 187-МПА «</w:t>
            </w:r>
            <w:r w:rsidRPr="00F62CB1">
              <w:rPr>
                <w:rFonts w:ascii="Times New Roman" w:hAnsi="Times New Roman" w:cs="Times New Roman"/>
                <w:sz w:val="20"/>
                <w:szCs w:val="20"/>
              </w:rPr>
              <w:t>Устав Арсеньевского гор</w:t>
            </w:r>
            <w:r>
              <w:rPr>
                <w:rFonts w:ascii="Times New Roman" w:hAnsi="Times New Roman" w:cs="Times New Roman"/>
                <w:sz w:val="20"/>
                <w:szCs w:val="20"/>
              </w:rPr>
              <w:t>одского округа Приморского края»</w:t>
            </w:r>
          </w:p>
        </w:tc>
        <w:tc>
          <w:tcPr>
            <w:tcW w:w="1843" w:type="dxa"/>
          </w:tcPr>
          <w:p w:rsidR="00C45F33" w:rsidRPr="001E34BE" w:rsidRDefault="00C45F33" w:rsidP="00844530">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sidRPr="006702C4">
              <w:rPr>
                <w:rFonts w:ascii="Times New Roman" w:hAnsi="Times New Roman" w:cs="Times New Roman"/>
                <w:sz w:val="20"/>
                <w:szCs w:val="20"/>
              </w:rPr>
              <w:t>; МБУ «Спецслужба г. Арсеньева»</w:t>
            </w:r>
          </w:p>
        </w:tc>
        <w:tc>
          <w:tcPr>
            <w:tcW w:w="1701" w:type="dxa"/>
          </w:tcPr>
          <w:p w:rsidR="00C45F33" w:rsidRPr="001E34BE" w:rsidRDefault="00C45F33" w:rsidP="00844530">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C45F33" w:rsidRPr="001E34BE" w:rsidTr="00F2115C">
        <w:tblPrEx>
          <w:tblBorders>
            <w:insideH w:val="nil"/>
          </w:tblBorders>
        </w:tblPrEx>
        <w:tc>
          <w:tcPr>
            <w:tcW w:w="16160" w:type="dxa"/>
            <w:gridSpan w:val="12"/>
            <w:tcBorders>
              <w:top w:val="nil"/>
            </w:tcBorders>
            <w:vAlign w:val="center"/>
          </w:tcPr>
          <w:p w:rsidR="00C45F33" w:rsidRPr="001E34BE" w:rsidRDefault="00C45F33" w:rsidP="00F2115C">
            <w:pPr>
              <w:pStyle w:val="ConsPlusNormal"/>
              <w:jc w:val="both"/>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 3. Улучшение внешнего вида территории кладбищ и организация похоронного дела в городском округе</w:t>
            </w:r>
          </w:p>
        </w:tc>
      </w:tr>
      <w:tr w:rsidR="00FB2046" w:rsidRPr="001E34BE" w:rsidTr="00F2115C">
        <w:trPr>
          <w:trHeight w:val="401"/>
        </w:trPr>
        <w:tc>
          <w:tcPr>
            <w:tcW w:w="411" w:type="dxa"/>
            <w:vAlign w:val="center"/>
          </w:tcPr>
          <w:p w:rsidR="00C45F33" w:rsidRPr="001E34BE" w:rsidRDefault="0008400C" w:rsidP="006702C4">
            <w:pPr>
              <w:pStyle w:val="ConsPlusNormal"/>
              <w:rPr>
                <w:rFonts w:ascii="Times New Roman" w:hAnsi="Times New Roman" w:cs="Times New Roman"/>
                <w:sz w:val="20"/>
                <w:szCs w:val="20"/>
              </w:rPr>
            </w:pPr>
            <w:r>
              <w:rPr>
                <w:rFonts w:ascii="Times New Roman" w:hAnsi="Times New Roman" w:cs="Times New Roman"/>
                <w:sz w:val="20"/>
                <w:szCs w:val="20"/>
              </w:rPr>
              <w:t>8</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земельных участков, предоставленных для погребения умерших (ежегодно)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720</w:t>
            </w:r>
          </w:p>
        </w:tc>
        <w:tc>
          <w:tcPr>
            <w:tcW w:w="3402" w:type="dxa"/>
          </w:tcPr>
          <w:p w:rsidR="00C45F33" w:rsidRPr="001E34BE" w:rsidRDefault="00C45F33" w:rsidP="006702C4">
            <w:pPr>
              <w:pStyle w:val="ConsPlusNormal"/>
              <w:rPr>
                <w:rFonts w:ascii="Times New Roman" w:hAnsi="Times New Roman" w:cs="Times New Roman"/>
                <w:sz w:val="20"/>
                <w:szCs w:val="20"/>
              </w:rPr>
            </w:pPr>
            <w:r>
              <w:rPr>
                <w:rFonts w:ascii="Times New Roman" w:hAnsi="Times New Roman" w:cs="Times New Roman"/>
                <w:sz w:val="20"/>
                <w:szCs w:val="20"/>
              </w:rPr>
              <w:t xml:space="preserve">разд. 4 </w:t>
            </w:r>
            <w:r w:rsidRPr="001E34BE">
              <w:rPr>
                <w:rFonts w:ascii="Times New Roman" w:hAnsi="Times New Roman" w:cs="Times New Roman"/>
                <w:sz w:val="20"/>
                <w:szCs w:val="20"/>
              </w:rPr>
              <w:t>МПА Арсеньевского городского</w:t>
            </w:r>
            <w:r>
              <w:rPr>
                <w:rFonts w:ascii="Times New Roman" w:hAnsi="Times New Roman" w:cs="Times New Roman"/>
                <w:sz w:val="20"/>
                <w:szCs w:val="20"/>
              </w:rPr>
              <w:t xml:space="preserve"> округа от 02.10.2017 № 04-МПА «</w:t>
            </w:r>
            <w:r w:rsidRPr="001E34BE">
              <w:rPr>
                <w:rFonts w:ascii="Times New Roman" w:hAnsi="Times New Roman" w:cs="Times New Roman"/>
                <w:sz w:val="20"/>
                <w:szCs w:val="20"/>
              </w:rPr>
              <w:t xml:space="preserve">Положение об организации похоронного дела и содержании общественных кладбищ на территории </w:t>
            </w:r>
            <w:r>
              <w:rPr>
                <w:rFonts w:ascii="Times New Roman" w:hAnsi="Times New Roman" w:cs="Times New Roman"/>
                <w:sz w:val="20"/>
                <w:szCs w:val="20"/>
              </w:rPr>
              <w:t>Арсеньевского городского округа»</w:t>
            </w:r>
          </w:p>
        </w:tc>
        <w:tc>
          <w:tcPr>
            <w:tcW w:w="1843" w:type="dxa"/>
          </w:tcPr>
          <w:p w:rsidR="00C45F33" w:rsidRPr="001E34BE" w:rsidRDefault="00C45F33" w:rsidP="006702C4">
            <w:pPr>
              <w:ind w:firstLine="0"/>
              <w:jc w:val="center"/>
              <w:rPr>
                <w:sz w:val="20"/>
              </w:rPr>
            </w:pPr>
            <w:r w:rsidRPr="001E34BE">
              <w:rPr>
                <w:sz w:val="20"/>
              </w:rPr>
              <w:t>управление жизнеобеспечения администрации городского округа</w:t>
            </w:r>
            <w:r w:rsidR="00A4605D" w:rsidRPr="00A4605D">
              <w:rPr>
                <w:sz w:val="20"/>
              </w:rPr>
              <w:t>; МБУ «Спецслужба г. Арсеньева»</w:t>
            </w:r>
          </w:p>
        </w:tc>
        <w:tc>
          <w:tcPr>
            <w:tcW w:w="1701" w:type="dxa"/>
          </w:tcPr>
          <w:p w:rsidR="00C45F33" w:rsidRPr="001E34BE" w:rsidRDefault="00C45F33" w:rsidP="006702C4">
            <w:pPr>
              <w:ind w:firstLine="0"/>
              <w:rPr>
                <w:sz w:val="20"/>
              </w:rPr>
            </w:pPr>
          </w:p>
        </w:tc>
      </w:tr>
      <w:tr w:rsidR="00FB2046" w:rsidRPr="001E34BE" w:rsidTr="00F2115C">
        <w:trPr>
          <w:trHeight w:val="2537"/>
        </w:trPr>
        <w:tc>
          <w:tcPr>
            <w:tcW w:w="411" w:type="dxa"/>
            <w:vAlign w:val="center"/>
          </w:tcPr>
          <w:p w:rsidR="00C45F33" w:rsidRPr="001E34BE" w:rsidRDefault="0008400C" w:rsidP="006702C4">
            <w:pPr>
              <w:pStyle w:val="ConsPlusNormal"/>
              <w:rPr>
                <w:rFonts w:ascii="Times New Roman" w:hAnsi="Times New Roman" w:cs="Times New Roman"/>
                <w:sz w:val="20"/>
                <w:szCs w:val="20"/>
              </w:rPr>
            </w:pPr>
            <w:r>
              <w:rPr>
                <w:rFonts w:ascii="Times New Roman" w:hAnsi="Times New Roman" w:cs="Times New Roman"/>
                <w:sz w:val="20"/>
                <w:szCs w:val="20"/>
              </w:rPr>
              <w:lastRenderedPageBreak/>
              <w:t>9</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Ожидаемое количество умерших (неопознанных и невостребованных) (ежегодно)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8</w:t>
            </w:r>
          </w:p>
        </w:tc>
        <w:tc>
          <w:tcPr>
            <w:tcW w:w="850" w:type="dxa"/>
            <w:vAlign w:val="center"/>
          </w:tcPr>
          <w:p w:rsidR="00C45F33" w:rsidRPr="001E34BE" w:rsidRDefault="00FE2D01"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8</w:t>
            </w:r>
          </w:p>
        </w:tc>
        <w:tc>
          <w:tcPr>
            <w:tcW w:w="993" w:type="dxa"/>
            <w:vAlign w:val="center"/>
          </w:tcPr>
          <w:p w:rsidR="00C45F33" w:rsidRPr="001E34BE" w:rsidRDefault="00FE2D01"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vAlign w:val="center"/>
          </w:tcPr>
          <w:p w:rsidR="00C45F33" w:rsidRPr="001E34BE" w:rsidRDefault="00FE2D01"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vAlign w:val="center"/>
          </w:tcPr>
          <w:p w:rsidR="00C45F33" w:rsidRPr="001E34BE" w:rsidRDefault="00FE2D01"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9</w:t>
            </w:r>
          </w:p>
        </w:tc>
        <w:tc>
          <w:tcPr>
            <w:tcW w:w="3402" w:type="dxa"/>
          </w:tcPr>
          <w:p w:rsidR="00C45F33" w:rsidRDefault="00C45F33" w:rsidP="006702C4">
            <w:pPr>
              <w:pStyle w:val="ConsPlusNormal"/>
              <w:rPr>
                <w:rFonts w:ascii="Times New Roman" w:hAnsi="Times New Roman" w:cs="Times New Roman"/>
                <w:sz w:val="20"/>
                <w:szCs w:val="20"/>
              </w:rPr>
            </w:pPr>
            <w:r>
              <w:rPr>
                <w:rFonts w:ascii="Times New Roman" w:hAnsi="Times New Roman" w:cs="Times New Roman"/>
                <w:sz w:val="20"/>
                <w:szCs w:val="20"/>
              </w:rPr>
              <w:t>разд. 8</w:t>
            </w:r>
            <w:r w:rsidRPr="00260C91">
              <w:rPr>
                <w:rFonts w:ascii="Times New Roman" w:hAnsi="Times New Roman" w:cs="Times New Roman"/>
                <w:sz w:val="20"/>
                <w:szCs w:val="20"/>
              </w:rPr>
              <w:t xml:space="preserve"> МПА Арсеньевского городского округа от 02.10.2017 № 04-МПА «Положение об организации похоронного дела и содержании общественных кладбищ на территории Арсеньевского городского округа»</w:t>
            </w:r>
            <w:r>
              <w:rPr>
                <w:rFonts w:ascii="Times New Roman" w:hAnsi="Times New Roman" w:cs="Times New Roman"/>
                <w:sz w:val="20"/>
                <w:szCs w:val="20"/>
              </w:rPr>
              <w:t>;</w:t>
            </w:r>
          </w:p>
          <w:p w:rsidR="00C45F33" w:rsidRPr="001E34BE" w:rsidRDefault="00C45F33" w:rsidP="006702C4">
            <w:pPr>
              <w:pStyle w:val="ConsPlusNormal"/>
              <w:rPr>
                <w:rFonts w:ascii="Times New Roman" w:hAnsi="Times New Roman" w:cs="Times New Roman"/>
                <w:sz w:val="20"/>
                <w:szCs w:val="20"/>
              </w:rPr>
            </w:pPr>
            <w:r>
              <w:rPr>
                <w:rFonts w:ascii="Times New Roman" w:hAnsi="Times New Roman" w:cs="Times New Roman"/>
                <w:sz w:val="20"/>
                <w:szCs w:val="20"/>
              </w:rPr>
              <w:t>Закон Приморского края</w:t>
            </w:r>
            <w:r>
              <w:rPr>
                <w:rFonts w:ascii="Times New Roman" w:hAnsi="Times New Roman" w:cs="Times New Roman"/>
                <w:bCs/>
                <w:sz w:val="20"/>
                <w:szCs w:val="20"/>
              </w:rPr>
              <w:t xml:space="preserve"> от 09.08.</w:t>
            </w:r>
            <w:r w:rsidRPr="00260C91">
              <w:rPr>
                <w:rFonts w:ascii="Times New Roman" w:hAnsi="Times New Roman" w:cs="Times New Roman"/>
                <w:bCs/>
                <w:sz w:val="20"/>
                <w:szCs w:val="20"/>
              </w:rPr>
              <w:t>2021</w:t>
            </w:r>
            <w:r>
              <w:rPr>
                <w:rFonts w:ascii="Times New Roman" w:hAnsi="Times New Roman" w:cs="Times New Roman"/>
                <w:bCs/>
                <w:sz w:val="20"/>
                <w:szCs w:val="20"/>
              </w:rPr>
              <w:t xml:space="preserve"> </w:t>
            </w:r>
            <w:r w:rsidRPr="00260C91">
              <w:rPr>
                <w:rFonts w:ascii="Times New Roman" w:hAnsi="Times New Roman" w:cs="Times New Roman"/>
                <w:bCs/>
                <w:sz w:val="20"/>
                <w:szCs w:val="20"/>
              </w:rPr>
              <w:t>№ 1130-КЗ «О наделении органов местного самоуправления отдельным государственным полномочием в сфере погребения и похоронного дела»</w:t>
            </w:r>
          </w:p>
        </w:tc>
        <w:tc>
          <w:tcPr>
            <w:tcW w:w="1843" w:type="dxa"/>
          </w:tcPr>
          <w:p w:rsidR="00C45F33" w:rsidRPr="001E34BE" w:rsidRDefault="00C45F33" w:rsidP="006702C4">
            <w:pPr>
              <w:ind w:firstLine="0"/>
              <w:jc w:val="center"/>
              <w:rPr>
                <w:sz w:val="20"/>
              </w:rPr>
            </w:pPr>
            <w:r w:rsidRPr="001E34BE">
              <w:rPr>
                <w:sz w:val="20"/>
              </w:rPr>
              <w:t>управление жизнеобеспечения администрации городского округа</w:t>
            </w:r>
            <w:r w:rsidR="00A4605D" w:rsidRPr="00A4605D">
              <w:rPr>
                <w:sz w:val="20"/>
              </w:rPr>
              <w:t>; МБУ «Спецслужба г. Арсеньева»</w:t>
            </w:r>
          </w:p>
        </w:tc>
        <w:tc>
          <w:tcPr>
            <w:tcW w:w="1701" w:type="dxa"/>
          </w:tcPr>
          <w:p w:rsidR="00C45F33" w:rsidRPr="001E34BE" w:rsidRDefault="00C45F33" w:rsidP="006702C4">
            <w:pPr>
              <w:ind w:firstLine="0"/>
              <w:rPr>
                <w:sz w:val="20"/>
              </w:rPr>
            </w:pPr>
          </w:p>
        </w:tc>
      </w:tr>
      <w:tr w:rsidR="00FB2046" w:rsidRPr="001E34BE" w:rsidTr="00F2115C">
        <w:trPr>
          <w:trHeight w:val="1038"/>
        </w:trPr>
        <w:tc>
          <w:tcPr>
            <w:tcW w:w="411" w:type="dxa"/>
            <w:vAlign w:val="center"/>
          </w:tcPr>
          <w:p w:rsidR="00C45F33" w:rsidRPr="001E34BE" w:rsidRDefault="0008400C" w:rsidP="006702C4">
            <w:pPr>
              <w:pStyle w:val="ConsPlusNormal"/>
              <w:rPr>
                <w:rFonts w:ascii="Times New Roman" w:hAnsi="Times New Roman" w:cs="Times New Roman"/>
                <w:sz w:val="20"/>
                <w:szCs w:val="20"/>
              </w:rPr>
            </w:pPr>
            <w:r>
              <w:rPr>
                <w:rFonts w:ascii="Times New Roman" w:hAnsi="Times New Roman" w:cs="Times New Roman"/>
                <w:sz w:val="20"/>
                <w:szCs w:val="20"/>
              </w:rPr>
              <w:t>10</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неопознанных и невостребованных тел, доставленных с мест обнаружения в морг (ежегодно)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21</w:t>
            </w:r>
          </w:p>
        </w:tc>
        <w:tc>
          <w:tcPr>
            <w:tcW w:w="992" w:type="dxa"/>
            <w:vAlign w:val="center"/>
          </w:tcPr>
          <w:p w:rsidR="00C45F33" w:rsidRPr="001E34BE" w:rsidRDefault="0010775E"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3402" w:type="dxa"/>
          </w:tcPr>
          <w:p w:rsidR="00C45F33" w:rsidRPr="001E34BE" w:rsidRDefault="00C45F33" w:rsidP="006702C4">
            <w:pPr>
              <w:pStyle w:val="ConsPlusNormal"/>
              <w:jc w:val="both"/>
              <w:rPr>
                <w:rFonts w:ascii="Times New Roman" w:hAnsi="Times New Roman" w:cs="Times New Roman"/>
                <w:sz w:val="20"/>
                <w:szCs w:val="20"/>
              </w:rPr>
            </w:pPr>
            <w:r>
              <w:rPr>
                <w:rFonts w:ascii="Times New Roman" w:hAnsi="Times New Roman" w:cs="Times New Roman"/>
                <w:sz w:val="20"/>
                <w:szCs w:val="20"/>
              </w:rPr>
              <w:t>п.23) ст. 16 Федерального</w:t>
            </w:r>
            <w:r w:rsidRPr="0082155D">
              <w:rPr>
                <w:rFonts w:ascii="Times New Roman" w:hAnsi="Times New Roman" w:cs="Times New Roman"/>
                <w:sz w:val="20"/>
                <w:szCs w:val="20"/>
              </w:rPr>
              <w:t xml:space="preserve"> закон</w:t>
            </w:r>
            <w:r>
              <w:rPr>
                <w:rFonts w:ascii="Times New Roman" w:hAnsi="Times New Roman" w:cs="Times New Roman"/>
                <w:sz w:val="20"/>
                <w:szCs w:val="20"/>
              </w:rPr>
              <w:t>а от 06.10.2003 №</w:t>
            </w:r>
            <w:r w:rsidRPr="0082155D">
              <w:rPr>
                <w:rFonts w:ascii="Times New Roman" w:hAnsi="Times New Roman" w:cs="Times New Roman"/>
                <w:sz w:val="20"/>
                <w:szCs w:val="20"/>
              </w:rPr>
              <w:t xml:space="preserve"> 131-ФЗ </w:t>
            </w:r>
            <w:r>
              <w:rPr>
                <w:rFonts w:ascii="Times New Roman" w:hAnsi="Times New Roman" w:cs="Times New Roman"/>
                <w:sz w:val="20"/>
                <w:szCs w:val="20"/>
              </w:rPr>
              <w:t>«</w:t>
            </w:r>
            <w:r w:rsidRPr="0082155D">
              <w:rPr>
                <w:rFonts w:ascii="Times New Roman" w:hAnsi="Times New Roman" w:cs="Times New Roman"/>
                <w:sz w:val="20"/>
                <w:szCs w:val="20"/>
              </w:rPr>
              <w:t>Об общих принципах организации местного самоуп</w:t>
            </w:r>
            <w:r>
              <w:rPr>
                <w:rFonts w:ascii="Times New Roman" w:hAnsi="Times New Roman" w:cs="Times New Roman"/>
                <w:sz w:val="20"/>
                <w:szCs w:val="20"/>
              </w:rPr>
              <w:t>равления в Российской Федерации»</w:t>
            </w:r>
          </w:p>
        </w:tc>
        <w:tc>
          <w:tcPr>
            <w:tcW w:w="1843" w:type="dxa"/>
          </w:tcPr>
          <w:p w:rsidR="00C45F33" w:rsidRPr="001E34BE" w:rsidRDefault="00C45F33" w:rsidP="006702C4">
            <w:pPr>
              <w:ind w:firstLine="0"/>
              <w:jc w:val="center"/>
              <w:rPr>
                <w:sz w:val="20"/>
              </w:rPr>
            </w:pPr>
            <w:r w:rsidRPr="001E34BE">
              <w:rPr>
                <w:sz w:val="20"/>
              </w:rPr>
              <w:t>управление жизнеобеспечения администрации городского округа</w:t>
            </w:r>
          </w:p>
        </w:tc>
        <w:tc>
          <w:tcPr>
            <w:tcW w:w="1701" w:type="dxa"/>
          </w:tcPr>
          <w:p w:rsidR="00C45F33" w:rsidRPr="001E34BE" w:rsidRDefault="00C45F33" w:rsidP="006702C4">
            <w:pPr>
              <w:ind w:firstLine="0"/>
              <w:rPr>
                <w:sz w:val="20"/>
              </w:rPr>
            </w:pPr>
          </w:p>
        </w:tc>
      </w:tr>
      <w:tr w:rsidR="00FB2046" w:rsidRPr="001E34BE" w:rsidTr="00F2115C">
        <w:trPr>
          <w:trHeight w:val="1185"/>
        </w:trPr>
        <w:tc>
          <w:tcPr>
            <w:tcW w:w="411" w:type="dxa"/>
            <w:vAlign w:val="center"/>
          </w:tcPr>
          <w:p w:rsidR="00C45F33" w:rsidRPr="001E34BE" w:rsidRDefault="0008400C" w:rsidP="006702C4">
            <w:pPr>
              <w:pStyle w:val="ConsPlusNormal"/>
              <w:rPr>
                <w:rFonts w:ascii="Times New Roman" w:hAnsi="Times New Roman" w:cs="Times New Roman"/>
                <w:sz w:val="20"/>
                <w:szCs w:val="20"/>
              </w:rPr>
            </w:pPr>
            <w:r>
              <w:rPr>
                <w:rFonts w:ascii="Times New Roman" w:hAnsi="Times New Roman" w:cs="Times New Roman"/>
                <w:sz w:val="20"/>
                <w:szCs w:val="20"/>
              </w:rPr>
              <w:t>11</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благоустроенных воинских захоронений останков погибших при защите Отечества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5</w:t>
            </w:r>
          </w:p>
        </w:tc>
        <w:tc>
          <w:tcPr>
            <w:tcW w:w="3402" w:type="dxa"/>
          </w:tcPr>
          <w:p w:rsidR="00C45F33" w:rsidRPr="002165CD" w:rsidRDefault="00C45F33" w:rsidP="006702C4">
            <w:pPr>
              <w:pStyle w:val="ConsPlusNormal"/>
              <w:jc w:val="both"/>
              <w:rPr>
                <w:rFonts w:ascii="Times New Roman" w:hAnsi="Times New Roman" w:cs="Times New Roman"/>
                <w:sz w:val="20"/>
                <w:szCs w:val="20"/>
              </w:rPr>
            </w:pPr>
            <w:r w:rsidRPr="002165CD">
              <w:rPr>
                <w:rFonts w:ascii="Times New Roman" w:hAnsi="Times New Roman" w:cs="Times New Roman"/>
                <w:sz w:val="20"/>
                <w:szCs w:val="20"/>
              </w:rPr>
              <w:t>постановление Правительства РФ  от 09.08.2019 № 1036</w:t>
            </w:r>
            <w:r w:rsidRPr="002165CD">
              <w:rPr>
                <w:rFonts w:ascii="Times New Roman" w:eastAsiaTheme="minorHAnsi" w:hAnsi="Times New Roman" w:cs="Times New Roman"/>
                <w:sz w:val="20"/>
                <w:lang w:eastAsia="en-US"/>
              </w:rPr>
              <w:t xml:space="preserve"> «</w:t>
            </w:r>
            <w:r w:rsidRPr="002165CD">
              <w:rPr>
                <w:rFonts w:ascii="Times New Roman" w:hAnsi="Times New Roman" w:cs="Times New Roman"/>
                <w:sz w:val="20"/>
              </w:rPr>
              <w:t>Об утверждении федеральной целевой программы «Увековечение памяти погибших при защите Отечества на 2019 - 2024 годы»</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Pr>
                <w:rFonts w:ascii="Times New Roman" w:hAnsi="Times New Roman" w:cs="Times New Roman"/>
                <w:sz w:val="20"/>
                <w:szCs w:val="20"/>
              </w:rPr>
              <w:t>, управление культуры администрации городского округа</w:t>
            </w:r>
          </w:p>
        </w:tc>
        <w:tc>
          <w:tcPr>
            <w:tcW w:w="1701" w:type="dxa"/>
          </w:tcPr>
          <w:p w:rsidR="00C45F33" w:rsidRPr="001E34BE" w:rsidRDefault="00C45F33" w:rsidP="006702C4">
            <w:pPr>
              <w:ind w:firstLine="0"/>
              <w:rPr>
                <w:sz w:val="20"/>
              </w:rPr>
            </w:pPr>
            <w:r w:rsidRPr="001E34BE">
              <w:rPr>
                <w:sz w:val="20"/>
              </w:rPr>
              <w:t>улучшение качества городской среды в полтора раза</w:t>
            </w:r>
          </w:p>
        </w:tc>
      </w:tr>
      <w:tr w:rsidR="00FB2046" w:rsidRPr="001E34BE" w:rsidTr="00F2115C">
        <w:trPr>
          <w:trHeight w:val="21"/>
        </w:trPr>
        <w:tc>
          <w:tcPr>
            <w:tcW w:w="411" w:type="dxa"/>
            <w:vAlign w:val="center"/>
          </w:tcPr>
          <w:p w:rsidR="00C45F33" w:rsidRPr="001E34BE" w:rsidRDefault="0008400C" w:rsidP="006702C4">
            <w:pPr>
              <w:pStyle w:val="ConsPlusNormal"/>
              <w:rPr>
                <w:rFonts w:ascii="Times New Roman" w:hAnsi="Times New Roman" w:cs="Times New Roman"/>
                <w:sz w:val="20"/>
                <w:szCs w:val="20"/>
              </w:rPr>
            </w:pPr>
            <w:r>
              <w:rPr>
                <w:rFonts w:ascii="Times New Roman" w:hAnsi="Times New Roman" w:cs="Times New Roman"/>
                <w:sz w:val="20"/>
                <w:szCs w:val="20"/>
              </w:rPr>
              <w:t>12</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Площадь территории, спланированной для организации мест под захоронения (ежегодно)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75 000</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0</w:t>
            </w:r>
          </w:p>
        </w:tc>
        <w:tc>
          <w:tcPr>
            <w:tcW w:w="3402" w:type="dxa"/>
          </w:tcPr>
          <w:p w:rsidR="00C45F33" w:rsidRPr="001E34BE" w:rsidRDefault="00C45F33" w:rsidP="006702C4">
            <w:pPr>
              <w:pStyle w:val="ConsPlusNormal"/>
              <w:jc w:val="both"/>
              <w:rPr>
                <w:rFonts w:ascii="Times New Roman" w:hAnsi="Times New Roman" w:cs="Times New Roman"/>
                <w:sz w:val="20"/>
                <w:szCs w:val="20"/>
              </w:rPr>
            </w:pPr>
            <w:proofErr w:type="spellStart"/>
            <w:r w:rsidRPr="00F62CB1">
              <w:rPr>
                <w:rFonts w:ascii="Times New Roman" w:hAnsi="Times New Roman" w:cs="Times New Roman"/>
                <w:sz w:val="20"/>
                <w:szCs w:val="20"/>
              </w:rPr>
              <w:t>п.п</w:t>
            </w:r>
            <w:proofErr w:type="spellEnd"/>
            <w:r w:rsidRPr="00F62CB1">
              <w:rPr>
                <w:rFonts w:ascii="Times New Roman" w:hAnsi="Times New Roman" w:cs="Times New Roman"/>
                <w:sz w:val="20"/>
                <w:szCs w:val="20"/>
              </w:rPr>
              <w:t xml:space="preserve">. </w:t>
            </w:r>
            <w:r>
              <w:rPr>
                <w:rFonts w:ascii="Times New Roman" w:hAnsi="Times New Roman" w:cs="Times New Roman"/>
                <w:sz w:val="20"/>
                <w:szCs w:val="20"/>
              </w:rPr>
              <w:t>с</w:t>
            </w:r>
            <w:r w:rsidRPr="00F62CB1">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701" w:type="dxa"/>
          </w:tcPr>
          <w:p w:rsidR="00C45F33" w:rsidRPr="001E34BE" w:rsidRDefault="00C45F33" w:rsidP="006702C4">
            <w:pPr>
              <w:ind w:firstLine="0"/>
              <w:rPr>
                <w:sz w:val="20"/>
              </w:rPr>
            </w:pPr>
          </w:p>
        </w:tc>
      </w:tr>
      <w:tr w:rsidR="003609B7" w:rsidRPr="001E34BE" w:rsidTr="00F2115C">
        <w:trPr>
          <w:trHeight w:val="21"/>
        </w:trPr>
        <w:tc>
          <w:tcPr>
            <w:tcW w:w="411" w:type="dxa"/>
            <w:vAlign w:val="center"/>
          </w:tcPr>
          <w:p w:rsidR="003609B7"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lastRenderedPageBreak/>
              <w:t>13</w:t>
            </w:r>
          </w:p>
        </w:tc>
        <w:tc>
          <w:tcPr>
            <w:tcW w:w="2424" w:type="dxa"/>
            <w:vAlign w:val="center"/>
          </w:tcPr>
          <w:p w:rsidR="003609B7" w:rsidRPr="001E34BE" w:rsidRDefault="00D7768C" w:rsidP="00F2115C">
            <w:pPr>
              <w:pStyle w:val="ConsPlusNormal"/>
              <w:jc w:val="both"/>
              <w:rPr>
                <w:rFonts w:ascii="Times New Roman" w:hAnsi="Times New Roman" w:cs="Times New Roman"/>
                <w:sz w:val="20"/>
                <w:szCs w:val="20"/>
              </w:rPr>
            </w:pPr>
            <w:r>
              <w:rPr>
                <w:rFonts w:ascii="Times New Roman" w:hAnsi="Times New Roman" w:cs="Times New Roman"/>
                <w:sz w:val="20"/>
                <w:szCs w:val="20"/>
              </w:rPr>
              <w:t>Площадь территории кладбищ, на которой проведены мероприятия по инвентаризации</w:t>
            </w:r>
          </w:p>
        </w:tc>
        <w:tc>
          <w:tcPr>
            <w:tcW w:w="709" w:type="dxa"/>
            <w:vAlign w:val="center"/>
          </w:tcPr>
          <w:p w:rsidR="003609B7" w:rsidRPr="001E34BE" w:rsidRDefault="00D7768C"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га</w:t>
            </w:r>
          </w:p>
        </w:tc>
        <w:tc>
          <w:tcPr>
            <w:tcW w:w="851" w:type="dxa"/>
            <w:vAlign w:val="center"/>
          </w:tcPr>
          <w:p w:rsidR="003609B7" w:rsidRPr="001E34BE" w:rsidRDefault="00D7768C"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center"/>
          </w:tcPr>
          <w:p w:rsidR="003609B7" w:rsidRPr="001E34BE" w:rsidRDefault="00D7768C"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vAlign w:val="center"/>
          </w:tcPr>
          <w:p w:rsidR="003609B7" w:rsidRPr="001E34BE" w:rsidRDefault="00D7768C"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6,5</w:t>
            </w:r>
          </w:p>
        </w:tc>
        <w:tc>
          <w:tcPr>
            <w:tcW w:w="993" w:type="dxa"/>
            <w:vAlign w:val="center"/>
          </w:tcPr>
          <w:p w:rsidR="003609B7" w:rsidRPr="001E34BE" w:rsidRDefault="00D7768C"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center"/>
          </w:tcPr>
          <w:p w:rsidR="003609B7" w:rsidRPr="001E34BE" w:rsidRDefault="00D7768C"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center"/>
          </w:tcPr>
          <w:p w:rsidR="003609B7" w:rsidRPr="001E34BE" w:rsidRDefault="00D7768C"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3402" w:type="dxa"/>
          </w:tcPr>
          <w:p w:rsidR="003609B7" w:rsidRPr="00F62CB1" w:rsidRDefault="003605F4" w:rsidP="003605F4">
            <w:pPr>
              <w:pStyle w:val="ConsPlusNormal"/>
              <w:jc w:val="both"/>
              <w:rPr>
                <w:rFonts w:ascii="Times New Roman" w:hAnsi="Times New Roman" w:cs="Times New Roman"/>
                <w:sz w:val="20"/>
                <w:szCs w:val="20"/>
              </w:rPr>
            </w:pPr>
            <w:r>
              <w:rPr>
                <w:rFonts w:ascii="Times New Roman" w:hAnsi="Times New Roman" w:cs="Times New Roman"/>
                <w:sz w:val="20"/>
                <w:szCs w:val="20"/>
              </w:rPr>
              <w:t>п. 6 разд. 5 р</w:t>
            </w:r>
            <w:r w:rsidR="00D7768C" w:rsidRPr="00D7768C">
              <w:rPr>
                <w:rFonts w:ascii="Times New Roman" w:hAnsi="Times New Roman" w:cs="Times New Roman"/>
                <w:sz w:val="20"/>
                <w:szCs w:val="20"/>
              </w:rPr>
              <w:t>аспоряжение Губернатора</w:t>
            </w:r>
            <w:r>
              <w:rPr>
                <w:rFonts w:ascii="Times New Roman" w:hAnsi="Times New Roman" w:cs="Times New Roman"/>
                <w:sz w:val="20"/>
                <w:szCs w:val="20"/>
              </w:rPr>
              <w:t xml:space="preserve"> Приморского края от 28.12.2021            № </w:t>
            </w:r>
            <w:r w:rsidR="00D7768C" w:rsidRPr="00D7768C">
              <w:rPr>
                <w:rFonts w:ascii="Times New Roman" w:hAnsi="Times New Roman" w:cs="Times New Roman"/>
                <w:sz w:val="20"/>
                <w:szCs w:val="20"/>
              </w:rPr>
              <w:t xml:space="preserve">384-рг </w:t>
            </w:r>
            <w:r>
              <w:rPr>
                <w:rFonts w:ascii="Times New Roman" w:hAnsi="Times New Roman" w:cs="Times New Roman"/>
                <w:sz w:val="20"/>
                <w:szCs w:val="20"/>
              </w:rPr>
              <w:t>«</w:t>
            </w:r>
            <w:r w:rsidR="00D7768C" w:rsidRPr="00D7768C">
              <w:rPr>
                <w:rFonts w:ascii="Times New Roman" w:hAnsi="Times New Roman" w:cs="Times New Roman"/>
                <w:sz w:val="20"/>
                <w:szCs w:val="20"/>
              </w:rPr>
              <w:t>О реализации мероприятий по внедрению стандарта развити</w:t>
            </w:r>
            <w:r>
              <w:rPr>
                <w:rFonts w:ascii="Times New Roman" w:hAnsi="Times New Roman" w:cs="Times New Roman"/>
                <w:sz w:val="20"/>
                <w:szCs w:val="20"/>
              </w:rPr>
              <w:t>я конкуренции в Приморском крае»</w:t>
            </w:r>
          </w:p>
        </w:tc>
        <w:tc>
          <w:tcPr>
            <w:tcW w:w="1843" w:type="dxa"/>
          </w:tcPr>
          <w:p w:rsidR="003609B7" w:rsidRPr="001E34BE" w:rsidRDefault="00D7768C" w:rsidP="006702C4">
            <w:pPr>
              <w:pStyle w:val="ConsPlusNormal"/>
              <w:jc w:val="center"/>
              <w:rPr>
                <w:rFonts w:ascii="Times New Roman" w:hAnsi="Times New Roman" w:cs="Times New Roman"/>
                <w:sz w:val="20"/>
                <w:szCs w:val="20"/>
              </w:rPr>
            </w:pPr>
            <w:r w:rsidRPr="00D7768C">
              <w:rPr>
                <w:rFonts w:ascii="Times New Roman" w:hAnsi="Times New Roman" w:cs="Times New Roman"/>
                <w:sz w:val="20"/>
                <w:szCs w:val="20"/>
              </w:rPr>
              <w:t>управление жизнеобеспечения администрации городского округа</w:t>
            </w:r>
          </w:p>
        </w:tc>
        <w:tc>
          <w:tcPr>
            <w:tcW w:w="1701" w:type="dxa"/>
          </w:tcPr>
          <w:p w:rsidR="003609B7" w:rsidRPr="001E34BE" w:rsidRDefault="00E50379" w:rsidP="006702C4">
            <w:pPr>
              <w:ind w:firstLine="0"/>
              <w:rPr>
                <w:sz w:val="20"/>
              </w:rPr>
            </w:pPr>
            <w:r w:rsidRPr="00E50379">
              <w:rPr>
                <w:sz w:val="20"/>
              </w:rPr>
              <w:t>улучшение качества городской среды в полтора раза</w:t>
            </w:r>
          </w:p>
        </w:tc>
      </w:tr>
      <w:tr w:rsidR="00C45F33" w:rsidRPr="001E34BE" w:rsidTr="00F2115C">
        <w:tblPrEx>
          <w:tblBorders>
            <w:insideH w:val="nil"/>
          </w:tblBorders>
        </w:tblPrEx>
        <w:tc>
          <w:tcPr>
            <w:tcW w:w="16160" w:type="dxa"/>
            <w:gridSpan w:val="12"/>
            <w:tcBorders>
              <w:bottom w:val="nil"/>
            </w:tcBorders>
            <w:vAlign w:val="center"/>
          </w:tcPr>
          <w:p w:rsidR="00C45F33" w:rsidRPr="001E34BE" w:rsidRDefault="00C45F33" w:rsidP="00F2115C">
            <w:pPr>
              <w:pStyle w:val="ConsPlusNormal"/>
              <w:jc w:val="both"/>
              <w:outlineLvl w:val="2"/>
              <w:rPr>
                <w:rFonts w:ascii="Times New Roman" w:hAnsi="Times New Roman" w:cs="Times New Roman"/>
                <w:sz w:val="20"/>
                <w:szCs w:val="20"/>
              </w:rPr>
            </w:pPr>
            <w:r w:rsidRPr="001E34BE">
              <w:rPr>
                <w:rFonts w:ascii="Times New Roman" w:hAnsi="Times New Roman" w:cs="Times New Roman"/>
                <w:sz w:val="20"/>
                <w:szCs w:val="20"/>
              </w:rPr>
              <w:t>Цель муниципальной программы "Благоустройство Арсеньевского городского округа" № 4. Улучшение внешнего облика и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w:t>
            </w:r>
          </w:p>
        </w:tc>
      </w:tr>
      <w:tr w:rsidR="00FB2046" w:rsidRPr="001E34BE" w:rsidTr="00F2115C">
        <w:trPr>
          <w:trHeight w:val="1313"/>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14</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удаленных аварийных и перестойных деревьев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329</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481</w:t>
            </w:r>
          </w:p>
        </w:tc>
        <w:tc>
          <w:tcPr>
            <w:tcW w:w="850" w:type="dxa"/>
            <w:vAlign w:val="center"/>
          </w:tcPr>
          <w:p w:rsidR="00C45F33" w:rsidRPr="001E34BE" w:rsidRDefault="00B35451"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586</w:t>
            </w:r>
          </w:p>
        </w:tc>
        <w:tc>
          <w:tcPr>
            <w:tcW w:w="993" w:type="dxa"/>
            <w:vAlign w:val="center"/>
          </w:tcPr>
          <w:p w:rsidR="00C45F33" w:rsidRPr="001E34BE" w:rsidRDefault="00B35451"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656</w:t>
            </w:r>
          </w:p>
        </w:tc>
        <w:tc>
          <w:tcPr>
            <w:tcW w:w="992" w:type="dxa"/>
            <w:vAlign w:val="center"/>
          </w:tcPr>
          <w:p w:rsidR="00C45F33" w:rsidRPr="001E34BE" w:rsidRDefault="00B35451"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726</w:t>
            </w:r>
          </w:p>
        </w:tc>
        <w:tc>
          <w:tcPr>
            <w:tcW w:w="992" w:type="dxa"/>
            <w:vAlign w:val="center"/>
          </w:tcPr>
          <w:p w:rsidR="00C45F33" w:rsidRPr="001E34BE" w:rsidRDefault="00B35451"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796</w:t>
            </w:r>
          </w:p>
        </w:tc>
        <w:tc>
          <w:tcPr>
            <w:tcW w:w="3402" w:type="dxa"/>
          </w:tcPr>
          <w:p w:rsidR="00C45F33" w:rsidRPr="001E34BE" w:rsidRDefault="00C45F33" w:rsidP="006702C4">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sidR="00A4605D" w:rsidRPr="00A4605D">
              <w:rPr>
                <w:rFonts w:ascii="Times New Roman" w:hAnsi="Times New Roman" w:cs="Times New Roman"/>
                <w:sz w:val="20"/>
                <w:szCs w:val="20"/>
              </w:rPr>
              <w:t>; МБУ «Спецслужба г. Арсеньева»</w:t>
            </w:r>
          </w:p>
        </w:tc>
        <w:tc>
          <w:tcPr>
            <w:tcW w:w="1701" w:type="dxa"/>
          </w:tcPr>
          <w:p w:rsidR="00C45F33" w:rsidRPr="001E34BE" w:rsidRDefault="00C45F33" w:rsidP="006702C4">
            <w:pPr>
              <w:pStyle w:val="ConsPlusNormal"/>
              <w:rPr>
                <w:rFonts w:ascii="Times New Roman" w:hAnsi="Times New Roman" w:cs="Times New Roman"/>
                <w:sz w:val="20"/>
                <w:szCs w:val="20"/>
              </w:rPr>
            </w:pPr>
            <w:r w:rsidRPr="001E34BE">
              <w:rPr>
                <w:rFonts w:ascii="Times New Roman" w:hAnsi="Times New Roman" w:cs="Times New Roman"/>
                <w:sz w:val="20"/>
                <w:szCs w:val="20"/>
              </w:rPr>
              <w:t>улучшение качества городской среды в полтора раза</w:t>
            </w:r>
          </w:p>
        </w:tc>
      </w:tr>
      <w:tr w:rsidR="00FB2046" w:rsidRPr="001E34BE" w:rsidTr="00F2115C">
        <w:trPr>
          <w:trHeight w:val="1137"/>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15</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зеленых насаждений, которым проведена санитарная обрезка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28184</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36768</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45352</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53936</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62520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71104</w:t>
            </w:r>
          </w:p>
        </w:tc>
        <w:tc>
          <w:tcPr>
            <w:tcW w:w="3402" w:type="dxa"/>
          </w:tcPr>
          <w:p w:rsidR="00C45F33" w:rsidRPr="001E34BE" w:rsidRDefault="00C45F33" w:rsidP="006702C4">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sidR="00A4605D" w:rsidRPr="00A4605D">
              <w:rPr>
                <w:rFonts w:ascii="Times New Roman" w:hAnsi="Times New Roman" w:cs="Times New Roman"/>
                <w:sz w:val="20"/>
                <w:szCs w:val="20"/>
              </w:rPr>
              <w:t>; МБУ «Спецслужба г. Арсеньева»</w:t>
            </w:r>
          </w:p>
        </w:tc>
        <w:tc>
          <w:tcPr>
            <w:tcW w:w="1701" w:type="dxa"/>
          </w:tcPr>
          <w:p w:rsidR="00C45F33" w:rsidRPr="001E34BE" w:rsidRDefault="00C45F33" w:rsidP="006702C4">
            <w:pPr>
              <w:ind w:firstLine="0"/>
              <w:rPr>
                <w:sz w:val="20"/>
              </w:rPr>
            </w:pPr>
            <w:r w:rsidRPr="001E34BE">
              <w:rPr>
                <w:sz w:val="20"/>
              </w:rPr>
              <w:t>улучшение качества городской среды в полтора раза</w:t>
            </w:r>
          </w:p>
        </w:tc>
      </w:tr>
      <w:tr w:rsidR="00FB2046" w:rsidRPr="001E34BE" w:rsidTr="00F2115C">
        <w:trPr>
          <w:trHeight w:val="463"/>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16</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высаженных деревьев, кустарников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611</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621</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FF3A45">
              <w:rPr>
                <w:rFonts w:ascii="Times New Roman" w:hAnsi="Times New Roman" w:cs="Times New Roman"/>
                <w:sz w:val="20"/>
                <w:szCs w:val="20"/>
              </w:rPr>
              <w:t>621</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FF3A45">
              <w:rPr>
                <w:rFonts w:ascii="Times New Roman" w:hAnsi="Times New Roman" w:cs="Times New Roman"/>
                <w:sz w:val="20"/>
                <w:szCs w:val="20"/>
              </w:rPr>
              <w:t>621</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FF3A45">
              <w:rPr>
                <w:rFonts w:ascii="Times New Roman" w:hAnsi="Times New Roman" w:cs="Times New Roman"/>
                <w:sz w:val="20"/>
                <w:szCs w:val="20"/>
              </w:rPr>
              <w:t>621</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FF3A45">
              <w:rPr>
                <w:rFonts w:ascii="Times New Roman" w:hAnsi="Times New Roman" w:cs="Times New Roman"/>
                <w:sz w:val="20"/>
                <w:szCs w:val="20"/>
              </w:rPr>
              <w:t>621</w:t>
            </w:r>
          </w:p>
        </w:tc>
        <w:tc>
          <w:tcPr>
            <w:tcW w:w="3402" w:type="dxa"/>
          </w:tcPr>
          <w:p w:rsidR="00C45F33" w:rsidRPr="001E34BE" w:rsidRDefault="00C45F33" w:rsidP="006702C4">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701" w:type="dxa"/>
          </w:tcPr>
          <w:p w:rsidR="00C45F33" w:rsidRPr="001E34BE" w:rsidRDefault="00C45F33" w:rsidP="006702C4">
            <w:pPr>
              <w:ind w:firstLine="0"/>
              <w:rPr>
                <w:sz w:val="20"/>
              </w:rPr>
            </w:pPr>
            <w:r w:rsidRPr="001E34BE">
              <w:rPr>
                <w:sz w:val="20"/>
              </w:rPr>
              <w:t>улучшение качества городской среды в полтора раза</w:t>
            </w:r>
          </w:p>
        </w:tc>
      </w:tr>
      <w:tr w:rsidR="00FB2046" w:rsidRPr="001E34BE" w:rsidTr="00EA2A1C">
        <w:trPr>
          <w:trHeight w:val="201"/>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17</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Площадь клумб, газонов, засаженных цветами, газонной травой (ежегодно)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4656,3</w:t>
            </w:r>
          </w:p>
        </w:tc>
        <w:tc>
          <w:tcPr>
            <w:tcW w:w="3402" w:type="dxa"/>
          </w:tcPr>
          <w:p w:rsidR="00C45F33" w:rsidRPr="001E34BE" w:rsidRDefault="00C45F33" w:rsidP="006702C4">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н</w:t>
            </w:r>
            <w:r w:rsidRPr="009E5C32">
              <w:rPr>
                <w:rFonts w:ascii="Times New Roman" w:hAnsi="Times New Roman" w:cs="Times New Roman"/>
                <w:sz w:val="20"/>
                <w:szCs w:val="20"/>
              </w:rPr>
              <w:t xml:space="preserve">)  п.2) раздела 2 ст. 51 муниципального правового акта Арсеньевского городского округа от 04.08.2009 № 187-МПА «Устав Арсеньевского городского округа </w:t>
            </w:r>
            <w:r w:rsidRPr="009E5C32">
              <w:rPr>
                <w:rFonts w:ascii="Times New Roman" w:hAnsi="Times New Roman" w:cs="Times New Roman"/>
                <w:sz w:val="20"/>
                <w:szCs w:val="20"/>
              </w:rPr>
              <w:lastRenderedPageBreak/>
              <w:t>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lastRenderedPageBreak/>
              <w:t>управление жизнеобеспечения администрации</w:t>
            </w:r>
            <w:r w:rsidR="00A4605D" w:rsidRPr="00A4605D">
              <w:rPr>
                <w:rFonts w:ascii="Times New Roman" w:hAnsi="Times New Roman" w:cs="Times New Roman"/>
                <w:sz w:val="20"/>
                <w:szCs w:val="20"/>
              </w:rPr>
              <w:t>; МБУ «Спецслужба г. Арсеньева»</w:t>
            </w:r>
            <w:r w:rsidRPr="001E34BE">
              <w:rPr>
                <w:rFonts w:ascii="Times New Roman" w:hAnsi="Times New Roman" w:cs="Times New Roman"/>
                <w:sz w:val="20"/>
                <w:szCs w:val="20"/>
              </w:rPr>
              <w:t xml:space="preserve"> </w:t>
            </w:r>
            <w:r w:rsidRPr="001E34BE">
              <w:rPr>
                <w:rFonts w:ascii="Times New Roman" w:hAnsi="Times New Roman" w:cs="Times New Roman"/>
                <w:sz w:val="20"/>
                <w:szCs w:val="20"/>
              </w:rPr>
              <w:lastRenderedPageBreak/>
              <w:t>городского округа</w:t>
            </w:r>
          </w:p>
        </w:tc>
        <w:tc>
          <w:tcPr>
            <w:tcW w:w="1701" w:type="dxa"/>
          </w:tcPr>
          <w:p w:rsidR="00C45F33" w:rsidRPr="001E34BE" w:rsidRDefault="00C45F33" w:rsidP="006702C4">
            <w:pPr>
              <w:ind w:firstLine="0"/>
              <w:rPr>
                <w:sz w:val="20"/>
              </w:rPr>
            </w:pPr>
            <w:r w:rsidRPr="001E34BE">
              <w:rPr>
                <w:sz w:val="20"/>
              </w:rPr>
              <w:lastRenderedPageBreak/>
              <w:t>улучшение качества городской среды в полтора раза</w:t>
            </w:r>
          </w:p>
        </w:tc>
      </w:tr>
      <w:tr w:rsidR="00C45F33" w:rsidRPr="001E34BE" w:rsidTr="00F2115C">
        <w:tblPrEx>
          <w:tblBorders>
            <w:insideH w:val="nil"/>
          </w:tblBorders>
        </w:tblPrEx>
        <w:tc>
          <w:tcPr>
            <w:tcW w:w="16160" w:type="dxa"/>
            <w:gridSpan w:val="12"/>
            <w:tcBorders>
              <w:top w:val="nil"/>
            </w:tcBorders>
            <w:vAlign w:val="center"/>
          </w:tcPr>
          <w:p w:rsidR="00C45F33" w:rsidRPr="001E34BE" w:rsidRDefault="00C45F33" w:rsidP="00F2115C">
            <w:pPr>
              <w:pStyle w:val="ConsPlusNormal"/>
              <w:jc w:val="both"/>
              <w:outlineLvl w:val="2"/>
              <w:rPr>
                <w:rFonts w:ascii="Times New Roman" w:hAnsi="Times New Roman" w:cs="Times New Roman"/>
                <w:sz w:val="20"/>
                <w:szCs w:val="20"/>
              </w:rPr>
            </w:pPr>
            <w:r w:rsidRPr="001E34BE">
              <w:rPr>
                <w:rFonts w:ascii="Times New Roman" w:hAnsi="Times New Roman" w:cs="Times New Roman"/>
                <w:sz w:val="20"/>
                <w:szCs w:val="20"/>
              </w:rPr>
              <w:lastRenderedPageBreak/>
              <w:t>Цель муниципальной программы "Благоустройство Арсеньевского городского округа" № 5. Повышение уровня эстетики городского округа в праздничные дни и создание условий для духовно-нравственного развития горожан</w:t>
            </w:r>
          </w:p>
        </w:tc>
      </w:tr>
      <w:tr w:rsidR="00FB2046" w:rsidRPr="001E34BE" w:rsidTr="00F2115C">
        <w:trPr>
          <w:trHeight w:val="21"/>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18</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проведенных праздничных мероприятий на территории городского округа (ежегодно)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15</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r w:rsidR="0010775E">
              <w:rPr>
                <w:rFonts w:ascii="Times New Roman" w:hAnsi="Times New Roman" w:cs="Times New Roman"/>
                <w:sz w:val="20"/>
                <w:szCs w:val="20"/>
              </w:rPr>
              <w:t>5</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w:t>
            </w:r>
            <w:r w:rsidR="0010775E">
              <w:rPr>
                <w:rFonts w:ascii="Times New Roman" w:hAnsi="Times New Roman" w:cs="Times New Roman"/>
                <w:sz w:val="20"/>
                <w:szCs w:val="20"/>
              </w:rPr>
              <w:t>5</w:t>
            </w:r>
          </w:p>
        </w:tc>
        <w:tc>
          <w:tcPr>
            <w:tcW w:w="993" w:type="dxa"/>
            <w:vAlign w:val="center"/>
          </w:tcPr>
          <w:p w:rsidR="00C45F33" w:rsidRPr="001E34BE" w:rsidRDefault="0010775E"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992" w:type="dxa"/>
            <w:vAlign w:val="center"/>
          </w:tcPr>
          <w:p w:rsidR="00C45F33" w:rsidRPr="001E34BE" w:rsidRDefault="0010775E"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992" w:type="dxa"/>
            <w:vAlign w:val="center"/>
          </w:tcPr>
          <w:p w:rsidR="00C45F33" w:rsidRPr="001E34BE" w:rsidRDefault="0010775E"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15</w:t>
            </w:r>
          </w:p>
        </w:tc>
        <w:tc>
          <w:tcPr>
            <w:tcW w:w="3402" w:type="dxa"/>
          </w:tcPr>
          <w:p w:rsidR="00C45F33" w:rsidRPr="001E34BE" w:rsidRDefault="00C45F33" w:rsidP="006702C4">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з)  п.5</w:t>
            </w:r>
            <w:r w:rsidRPr="009E5C32">
              <w:rPr>
                <w:rFonts w:ascii="Times New Roman" w:hAnsi="Times New Roman" w:cs="Times New Roman"/>
                <w:sz w:val="20"/>
                <w:szCs w:val="20"/>
              </w:rPr>
              <w:t>)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sidR="00A4605D" w:rsidRPr="00A4605D">
              <w:rPr>
                <w:rFonts w:ascii="Times New Roman" w:hAnsi="Times New Roman" w:cs="Times New Roman"/>
                <w:sz w:val="20"/>
                <w:szCs w:val="20"/>
              </w:rPr>
              <w:t>; МБУ «Спецслужба г. Арсеньева»</w:t>
            </w:r>
          </w:p>
        </w:tc>
        <w:tc>
          <w:tcPr>
            <w:tcW w:w="1701" w:type="dxa"/>
          </w:tcPr>
          <w:p w:rsidR="00C45F33" w:rsidRPr="001E34BE" w:rsidRDefault="00C45F33" w:rsidP="006702C4">
            <w:pPr>
              <w:ind w:firstLine="0"/>
              <w:rPr>
                <w:sz w:val="20"/>
              </w:rPr>
            </w:pPr>
          </w:p>
        </w:tc>
      </w:tr>
      <w:tr w:rsidR="00FB2046" w:rsidRPr="001E34BE" w:rsidTr="00F2115C">
        <w:trPr>
          <w:trHeight w:val="1830"/>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19</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Расходы на проведение одного праздничного мероприятия (ежегодно)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руб. в среднем на 1 мероприятие</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110825</w:t>
            </w:r>
          </w:p>
        </w:tc>
        <w:tc>
          <w:tcPr>
            <w:tcW w:w="992" w:type="dxa"/>
            <w:vAlign w:val="center"/>
          </w:tcPr>
          <w:p w:rsidR="00C45F33" w:rsidRPr="001E34BE" w:rsidRDefault="00D57719"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343407</w:t>
            </w:r>
          </w:p>
        </w:tc>
        <w:tc>
          <w:tcPr>
            <w:tcW w:w="850" w:type="dxa"/>
            <w:vAlign w:val="center"/>
          </w:tcPr>
          <w:p w:rsidR="00C45F33" w:rsidRPr="001E34BE" w:rsidRDefault="00B35451"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143533</w:t>
            </w:r>
          </w:p>
        </w:tc>
        <w:tc>
          <w:tcPr>
            <w:tcW w:w="993" w:type="dxa"/>
            <w:vAlign w:val="center"/>
          </w:tcPr>
          <w:p w:rsidR="00C45F33" w:rsidRPr="001E34BE" w:rsidRDefault="00B35451"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180230</w:t>
            </w:r>
          </w:p>
        </w:tc>
        <w:tc>
          <w:tcPr>
            <w:tcW w:w="992" w:type="dxa"/>
            <w:vAlign w:val="center"/>
          </w:tcPr>
          <w:p w:rsidR="00C45F33" w:rsidRPr="001E34BE" w:rsidRDefault="00B35451" w:rsidP="00F2115C">
            <w:pPr>
              <w:pStyle w:val="ConsPlusNormal"/>
              <w:jc w:val="center"/>
              <w:rPr>
                <w:rFonts w:ascii="Times New Roman" w:hAnsi="Times New Roman" w:cs="Times New Roman"/>
                <w:sz w:val="20"/>
                <w:szCs w:val="20"/>
              </w:rPr>
            </w:pPr>
            <w:r w:rsidRPr="00B35451">
              <w:rPr>
                <w:rFonts w:ascii="Times New Roman" w:hAnsi="Times New Roman" w:cs="Times New Roman"/>
                <w:sz w:val="20"/>
                <w:szCs w:val="20"/>
              </w:rPr>
              <w:t>180230</w:t>
            </w:r>
          </w:p>
        </w:tc>
        <w:tc>
          <w:tcPr>
            <w:tcW w:w="992" w:type="dxa"/>
            <w:vAlign w:val="center"/>
          </w:tcPr>
          <w:p w:rsidR="00C45F33" w:rsidRPr="001E34BE" w:rsidRDefault="00B35451" w:rsidP="00F2115C">
            <w:pPr>
              <w:pStyle w:val="ConsPlusNormal"/>
              <w:jc w:val="center"/>
              <w:rPr>
                <w:rFonts w:ascii="Times New Roman" w:hAnsi="Times New Roman" w:cs="Times New Roman"/>
                <w:sz w:val="20"/>
                <w:szCs w:val="20"/>
              </w:rPr>
            </w:pPr>
            <w:r w:rsidRPr="00B35451">
              <w:rPr>
                <w:rFonts w:ascii="Times New Roman" w:hAnsi="Times New Roman" w:cs="Times New Roman"/>
                <w:sz w:val="20"/>
                <w:szCs w:val="20"/>
              </w:rPr>
              <w:t>180230</w:t>
            </w:r>
          </w:p>
        </w:tc>
        <w:tc>
          <w:tcPr>
            <w:tcW w:w="3402" w:type="dxa"/>
          </w:tcPr>
          <w:p w:rsidR="00C45F33" w:rsidRPr="001E34BE" w:rsidRDefault="00C45F33" w:rsidP="006702C4">
            <w:pPr>
              <w:pStyle w:val="ConsPlusNormal"/>
              <w:jc w:val="both"/>
              <w:rPr>
                <w:rFonts w:ascii="Times New Roman" w:hAnsi="Times New Roman" w:cs="Times New Roman"/>
                <w:sz w:val="20"/>
                <w:szCs w:val="20"/>
              </w:rPr>
            </w:pPr>
            <w:proofErr w:type="spellStart"/>
            <w:r w:rsidRPr="009E5C32">
              <w:rPr>
                <w:rFonts w:ascii="Times New Roman" w:hAnsi="Times New Roman" w:cs="Times New Roman"/>
                <w:sz w:val="20"/>
                <w:szCs w:val="20"/>
              </w:rPr>
              <w:t>п.п</w:t>
            </w:r>
            <w:proofErr w:type="spellEnd"/>
            <w:r w:rsidRPr="009E5C32">
              <w:rPr>
                <w:rFonts w:ascii="Times New Roman" w:hAnsi="Times New Roman" w:cs="Times New Roman"/>
                <w:sz w:val="20"/>
                <w:szCs w:val="20"/>
              </w:rPr>
              <w:t xml:space="preserve">. </w:t>
            </w:r>
            <w:r>
              <w:rPr>
                <w:rFonts w:ascii="Times New Roman" w:hAnsi="Times New Roman" w:cs="Times New Roman"/>
                <w:sz w:val="20"/>
                <w:szCs w:val="20"/>
              </w:rPr>
              <w:t>з)  п.5</w:t>
            </w:r>
            <w:r w:rsidRPr="009E5C32">
              <w:rPr>
                <w:rFonts w:ascii="Times New Roman" w:hAnsi="Times New Roman" w:cs="Times New Roman"/>
                <w:sz w:val="20"/>
                <w:szCs w:val="20"/>
              </w:rPr>
              <w:t>)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A4605D">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sidR="00A4605D">
              <w:rPr>
                <w:rFonts w:ascii="Times New Roman" w:hAnsi="Times New Roman" w:cs="Times New Roman"/>
                <w:sz w:val="20"/>
                <w:szCs w:val="20"/>
              </w:rPr>
              <w:t>; финансовое управление</w:t>
            </w:r>
            <w:r w:rsidR="00A4605D">
              <w:t xml:space="preserve"> </w:t>
            </w:r>
            <w:r w:rsidR="00A4605D" w:rsidRPr="00A4605D">
              <w:rPr>
                <w:rFonts w:ascii="Times New Roman" w:hAnsi="Times New Roman" w:cs="Times New Roman"/>
                <w:sz w:val="20"/>
                <w:szCs w:val="20"/>
              </w:rPr>
              <w:t>администрации городского округа</w:t>
            </w:r>
          </w:p>
        </w:tc>
        <w:tc>
          <w:tcPr>
            <w:tcW w:w="1701" w:type="dxa"/>
          </w:tcPr>
          <w:p w:rsidR="00C45F33" w:rsidRPr="001E34BE" w:rsidRDefault="00C45F33" w:rsidP="006702C4">
            <w:pPr>
              <w:ind w:firstLine="0"/>
              <w:rPr>
                <w:sz w:val="20"/>
              </w:rPr>
            </w:pPr>
          </w:p>
        </w:tc>
      </w:tr>
      <w:tr w:rsidR="00FB2046" w:rsidRPr="001E34BE" w:rsidTr="00F2115C">
        <w:trPr>
          <w:trHeight w:val="578"/>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20</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Площадь ежегодно убираемой территории городского округа, задействованной для проведения праздничных мероприятий</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кв. м</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243236</w:t>
            </w:r>
          </w:p>
        </w:tc>
        <w:tc>
          <w:tcPr>
            <w:tcW w:w="3402" w:type="dxa"/>
          </w:tcPr>
          <w:p w:rsidR="00C45F33" w:rsidRPr="001E34BE" w:rsidRDefault="00C45F33" w:rsidP="006702C4">
            <w:pPr>
              <w:pStyle w:val="ConsPlusNormal"/>
              <w:jc w:val="both"/>
              <w:rPr>
                <w:rFonts w:ascii="Times New Roman" w:hAnsi="Times New Roman" w:cs="Times New Roman"/>
                <w:sz w:val="20"/>
                <w:szCs w:val="20"/>
              </w:rPr>
            </w:pPr>
            <w:r w:rsidRPr="009E5C32">
              <w:rPr>
                <w:rFonts w:ascii="Times New Roman" w:hAnsi="Times New Roman" w:cs="Times New Roman"/>
                <w:sz w:val="20"/>
                <w:szCs w:val="20"/>
              </w:rPr>
              <w:t>разд. 3 главы IV муниципального правового акта Арсеньевского городского округа от 28.12.2018 г. № 85-МПА «Правила по благоустройству территории Арсеньевского городского округа»</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sidR="00A4605D" w:rsidRPr="00A4605D">
              <w:rPr>
                <w:rFonts w:ascii="Times New Roman" w:hAnsi="Times New Roman" w:cs="Times New Roman"/>
                <w:sz w:val="20"/>
                <w:szCs w:val="20"/>
              </w:rPr>
              <w:t>; МБУ «Спецслужба г. Арсеньева»</w:t>
            </w:r>
          </w:p>
        </w:tc>
        <w:tc>
          <w:tcPr>
            <w:tcW w:w="1701" w:type="dxa"/>
          </w:tcPr>
          <w:p w:rsidR="00C45F33" w:rsidRPr="001E34BE" w:rsidRDefault="00C45F33" w:rsidP="00A4605D">
            <w:pPr>
              <w:ind w:firstLine="0"/>
              <w:rPr>
                <w:sz w:val="20"/>
              </w:rPr>
            </w:pPr>
          </w:p>
        </w:tc>
      </w:tr>
      <w:tr w:rsidR="00A4605D" w:rsidRPr="001E34BE" w:rsidTr="00F2115C">
        <w:trPr>
          <w:trHeight w:val="578"/>
        </w:trPr>
        <w:tc>
          <w:tcPr>
            <w:tcW w:w="16160" w:type="dxa"/>
            <w:gridSpan w:val="12"/>
            <w:vAlign w:val="center"/>
          </w:tcPr>
          <w:p w:rsidR="00A4605D" w:rsidRPr="001E34BE" w:rsidRDefault="00A4605D" w:rsidP="00F2115C">
            <w:pPr>
              <w:ind w:firstLine="0"/>
              <w:rPr>
                <w:sz w:val="20"/>
              </w:rPr>
            </w:pPr>
            <w:r w:rsidRPr="00A4605D">
              <w:rPr>
                <w:sz w:val="20"/>
              </w:rPr>
              <w:t>Цель муниципальной программы "Благоустройство Арсеньевского городского округа" №</w:t>
            </w:r>
            <w:r>
              <w:rPr>
                <w:sz w:val="20"/>
              </w:rPr>
              <w:t xml:space="preserve"> 6. Улучшение качества жизнедеятельности горожан в результате эффективного функционирования системы ливневой канализации и обеспечения отвода воды в период интенсивных осадков, резких оттепелей и паводков</w:t>
            </w:r>
          </w:p>
        </w:tc>
      </w:tr>
      <w:tr w:rsidR="00FB2046" w:rsidRPr="001E34BE" w:rsidTr="00F2115C">
        <w:trPr>
          <w:trHeight w:val="177"/>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21</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 xml:space="preserve">Количество очищенных смотровых и ливнеприемных колодцев </w:t>
            </w:r>
            <w:r w:rsidRPr="001E34BE">
              <w:rPr>
                <w:rFonts w:ascii="Times New Roman" w:hAnsi="Times New Roman" w:cs="Times New Roman"/>
                <w:sz w:val="20"/>
                <w:szCs w:val="20"/>
              </w:rPr>
              <w:lastRenderedPageBreak/>
              <w:t>(ежегодно)</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lastRenderedPageBreak/>
              <w:t>ед.</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125</w:t>
            </w:r>
          </w:p>
        </w:tc>
        <w:tc>
          <w:tcPr>
            <w:tcW w:w="3402" w:type="dxa"/>
          </w:tcPr>
          <w:p w:rsidR="00C45F33" w:rsidRDefault="00C45F33" w:rsidP="006702C4">
            <w:pPr>
              <w:ind w:firstLine="0"/>
            </w:pPr>
            <w:proofErr w:type="spellStart"/>
            <w:r w:rsidRPr="00C0453A">
              <w:rPr>
                <w:sz w:val="20"/>
              </w:rPr>
              <w:t>п.п</w:t>
            </w:r>
            <w:proofErr w:type="spellEnd"/>
            <w:r w:rsidRPr="00C0453A">
              <w:rPr>
                <w:sz w:val="20"/>
              </w:rPr>
              <w:t xml:space="preserve">. </w:t>
            </w:r>
            <w:r>
              <w:rPr>
                <w:sz w:val="20"/>
              </w:rPr>
              <w:t>е</w:t>
            </w:r>
            <w:r w:rsidRPr="00C0453A">
              <w:rPr>
                <w:sz w:val="20"/>
              </w:rPr>
              <w:t xml:space="preserve">)  п.2) раздела 2 ст. 51 муниципального правового акта Арсеньевского городского округа от </w:t>
            </w:r>
            <w:r w:rsidRPr="00C0453A">
              <w:rPr>
                <w:sz w:val="20"/>
              </w:rPr>
              <w:lastRenderedPageBreak/>
              <w:t>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lastRenderedPageBreak/>
              <w:t xml:space="preserve">управление жизнеобеспечения администрации </w:t>
            </w:r>
            <w:r w:rsidRPr="001E34BE">
              <w:rPr>
                <w:rFonts w:ascii="Times New Roman" w:hAnsi="Times New Roman" w:cs="Times New Roman"/>
                <w:sz w:val="20"/>
                <w:szCs w:val="20"/>
              </w:rPr>
              <w:lastRenderedPageBreak/>
              <w:t>городского округа</w:t>
            </w:r>
            <w:r w:rsidR="00A4605D" w:rsidRPr="00A4605D">
              <w:rPr>
                <w:rFonts w:ascii="Times New Roman" w:hAnsi="Times New Roman" w:cs="Times New Roman"/>
                <w:sz w:val="20"/>
                <w:szCs w:val="20"/>
              </w:rPr>
              <w:t>; МБУ «Спецслужба г. Арсеньева»</w:t>
            </w:r>
          </w:p>
        </w:tc>
        <w:tc>
          <w:tcPr>
            <w:tcW w:w="1701" w:type="dxa"/>
          </w:tcPr>
          <w:p w:rsidR="00C45F33" w:rsidRPr="001E34BE" w:rsidRDefault="00C45F33" w:rsidP="006702C4">
            <w:pPr>
              <w:ind w:firstLine="0"/>
              <w:rPr>
                <w:sz w:val="20"/>
              </w:rPr>
            </w:pPr>
            <w:r w:rsidRPr="001E34BE">
              <w:rPr>
                <w:sz w:val="20"/>
              </w:rPr>
              <w:lastRenderedPageBreak/>
              <w:t xml:space="preserve">улучшение качества городской среды в </w:t>
            </w:r>
            <w:r w:rsidRPr="001E34BE">
              <w:rPr>
                <w:sz w:val="20"/>
              </w:rPr>
              <w:lastRenderedPageBreak/>
              <w:t>полтора раза</w:t>
            </w:r>
          </w:p>
        </w:tc>
      </w:tr>
      <w:tr w:rsidR="00FB2046" w:rsidRPr="001E34BE" w:rsidTr="00F2115C">
        <w:trPr>
          <w:trHeight w:val="131"/>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lastRenderedPageBreak/>
              <w:t>22</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Протяженность восстановленной ливневой канализации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w:t>
            </w:r>
            <w:proofErr w:type="spellEnd"/>
            <w:r w:rsidRPr="001E34BE">
              <w:rPr>
                <w:rFonts w:ascii="Times New Roman" w:hAnsi="Times New Roman" w:cs="Times New Roman"/>
                <w:sz w:val="20"/>
                <w:szCs w:val="20"/>
              </w:rPr>
              <w:t>. м</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2636</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3295</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3954</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4613</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5272</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5931</w:t>
            </w:r>
          </w:p>
        </w:tc>
        <w:tc>
          <w:tcPr>
            <w:tcW w:w="3402" w:type="dxa"/>
          </w:tcPr>
          <w:p w:rsidR="00C45F33" w:rsidRDefault="00C45F33" w:rsidP="006702C4">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sidR="00A4605D" w:rsidRPr="00A4605D">
              <w:rPr>
                <w:rFonts w:ascii="Times New Roman" w:hAnsi="Times New Roman" w:cs="Times New Roman"/>
                <w:sz w:val="20"/>
                <w:szCs w:val="20"/>
              </w:rPr>
              <w:t>; МБУ «Спецслужба г. Арсеньева»</w:t>
            </w:r>
          </w:p>
        </w:tc>
        <w:tc>
          <w:tcPr>
            <w:tcW w:w="1701" w:type="dxa"/>
          </w:tcPr>
          <w:p w:rsidR="00C45F33" w:rsidRPr="001E34BE" w:rsidRDefault="00C45F33" w:rsidP="006702C4">
            <w:pPr>
              <w:ind w:firstLine="0"/>
              <w:rPr>
                <w:sz w:val="20"/>
              </w:rPr>
            </w:pPr>
            <w:r w:rsidRPr="001E34BE">
              <w:rPr>
                <w:sz w:val="20"/>
              </w:rPr>
              <w:t>улучшение качества городской среды в полтора раза</w:t>
            </w:r>
          </w:p>
        </w:tc>
      </w:tr>
      <w:tr w:rsidR="00FB2046" w:rsidRPr="001E34BE" w:rsidTr="00F2115C">
        <w:trPr>
          <w:trHeight w:val="1157"/>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23</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Протяженность восстановленных водоотводных канав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w:t>
            </w:r>
            <w:proofErr w:type="spellEnd"/>
            <w:r w:rsidRPr="001E34BE">
              <w:rPr>
                <w:rFonts w:ascii="Times New Roman" w:hAnsi="Times New Roman" w:cs="Times New Roman"/>
                <w:sz w:val="20"/>
                <w:szCs w:val="20"/>
              </w:rPr>
              <w:t>. м</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40517</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61336</w:t>
            </w:r>
          </w:p>
        </w:tc>
        <w:tc>
          <w:tcPr>
            <w:tcW w:w="850" w:type="dxa"/>
            <w:vAlign w:val="center"/>
          </w:tcPr>
          <w:p w:rsidR="00C45F33" w:rsidRPr="001E34BE" w:rsidRDefault="00EE4C7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75336</w:t>
            </w:r>
          </w:p>
        </w:tc>
        <w:tc>
          <w:tcPr>
            <w:tcW w:w="993" w:type="dxa"/>
            <w:vAlign w:val="center"/>
          </w:tcPr>
          <w:p w:rsidR="00C45F33" w:rsidRPr="001E34BE" w:rsidRDefault="00EE4C7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88836</w:t>
            </w:r>
          </w:p>
        </w:tc>
        <w:tc>
          <w:tcPr>
            <w:tcW w:w="992" w:type="dxa"/>
            <w:vAlign w:val="center"/>
          </w:tcPr>
          <w:p w:rsidR="00C45F33" w:rsidRPr="001E34BE" w:rsidRDefault="00EE4C7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102336</w:t>
            </w:r>
          </w:p>
        </w:tc>
        <w:tc>
          <w:tcPr>
            <w:tcW w:w="992" w:type="dxa"/>
            <w:vAlign w:val="center"/>
          </w:tcPr>
          <w:p w:rsidR="00C45F33" w:rsidRPr="001E34BE" w:rsidRDefault="00EE4C7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115836</w:t>
            </w:r>
          </w:p>
        </w:tc>
        <w:tc>
          <w:tcPr>
            <w:tcW w:w="3402" w:type="dxa"/>
          </w:tcPr>
          <w:p w:rsidR="00C45F33" w:rsidRDefault="00C45F33" w:rsidP="006702C4">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r w:rsidR="00A4605D" w:rsidRPr="00A4605D">
              <w:rPr>
                <w:rFonts w:ascii="Times New Roman" w:hAnsi="Times New Roman" w:cs="Times New Roman"/>
                <w:sz w:val="20"/>
                <w:szCs w:val="20"/>
              </w:rPr>
              <w:t>; МБУ «Спецслужба г. Арсеньева»</w:t>
            </w:r>
          </w:p>
        </w:tc>
        <w:tc>
          <w:tcPr>
            <w:tcW w:w="1701" w:type="dxa"/>
          </w:tcPr>
          <w:p w:rsidR="00C45F33" w:rsidRPr="001E34BE" w:rsidRDefault="00C45F33" w:rsidP="006702C4">
            <w:pPr>
              <w:ind w:firstLine="0"/>
              <w:rPr>
                <w:sz w:val="20"/>
              </w:rPr>
            </w:pPr>
            <w:r w:rsidRPr="001E34BE">
              <w:rPr>
                <w:sz w:val="20"/>
              </w:rPr>
              <w:t>улучшение качества городской среды в полтора раза</w:t>
            </w:r>
          </w:p>
        </w:tc>
      </w:tr>
      <w:tr w:rsidR="00FB2046" w:rsidRPr="001E34BE" w:rsidTr="00F2115C">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24</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отремонтированных смотровых и ливнеприемных колодцев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60</w:t>
            </w:r>
          </w:p>
        </w:tc>
        <w:tc>
          <w:tcPr>
            <w:tcW w:w="850"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65</w:t>
            </w:r>
          </w:p>
        </w:tc>
        <w:tc>
          <w:tcPr>
            <w:tcW w:w="993"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70</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75</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80</w:t>
            </w:r>
          </w:p>
        </w:tc>
        <w:tc>
          <w:tcPr>
            <w:tcW w:w="3402" w:type="dxa"/>
          </w:tcPr>
          <w:p w:rsidR="00C45F33" w:rsidRDefault="00C45F33" w:rsidP="006702C4">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701" w:type="dxa"/>
          </w:tcPr>
          <w:p w:rsidR="00C45F33" w:rsidRPr="001E34BE" w:rsidRDefault="00C45F33" w:rsidP="006702C4">
            <w:pPr>
              <w:ind w:firstLine="0"/>
              <w:rPr>
                <w:sz w:val="20"/>
              </w:rPr>
            </w:pPr>
            <w:r w:rsidRPr="001E34BE">
              <w:rPr>
                <w:sz w:val="20"/>
              </w:rPr>
              <w:t>улучшение качества городской среды в полтора раза</w:t>
            </w:r>
          </w:p>
        </w:tc>
      </w:tr>
      <w:tr w:rsidR="00FB2046" w:rsidRPr="001E34BE" w:rsidTr="00F2115C">
        <w:trPr>
          <w:trHeight w:val="1090"/>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25</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установленных дополнительных ливнеприемных колодцев на существующем участке ливневой канализации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ед.</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16</w:t>
            </w:r>
          </w:p>
        </w:tc>
        <w:tc>
          <w:tcPr>
            <w:tcW w:w="850" w:type="dxa"/>
            <w:vAlign w:val="center"/>
          </w:tcPr>
          <w:p w:rsidR="00C45F33" w:rsidRPr="001E34BE" w:rsidRDefault="00EE4C7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25</w:t>
            </w:r>
          </w:p>
        </w:tc>
        <w:tc>
          <w:tcPr>
            <w:tcW w:w="993" w:type="dxa"/>
            <w:vAlign w:val="center"/>
          </w:tcPr>
          <w:p w:rsidR="00C45F33" w:rsidRPr="001E34BE" w:rsidRDefault="00EE4C7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25</w:t>
            </w:r>
          </w:p>
        </w:tc>
        <w:tc>
          <w:tcPr>
            <w:tcW w:w="992" w:type="dxa"/>
            <w:vAlign w:val="center"/>
          </w:tcPr>
          <w:p w:rsidR="00C45F33" w:rsidRPr="001E34BE" w:rsidRDefault="00EE4C7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25</w:t>
            </w:r>
          </w:p>
        </w:tc>
        <w:tc>
          <w:tcPr>
            <w:tcW w:w="992" w:type="dxa"/>
            <w:vAlign w:val="center"/>
          </w:tcPr>
          <w:p w:rsidR="00C45F33" w:rsidRPr="001E34BE" w:rsidRDefault="00EE4C7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25</w:t>
            </w:r>
          </w:p>
        </w:tc>
        <w:tc>
          <w:tcPr>
            <w:tcW w:w="3402" w:type="dxa"/>
          </w:tcPr>
          <w:p w:rsidR="00C45F33" w:rsidRDefault="00C45F33" w:rsidP="006702C4">
            <w:pPr>
              <w:ind w:firstLine="0"/>
            </w:pPr>
            <w:proofErr w:type="spellStart"/>
            <w:r w:rsidRPr="00C0453A">
              <w:rPr>
                <w:sz w:val="20"/>
              </w:rPr>
              <w:t>п.п</w:t>
            </w:r>
            <w:proofErr w:type="spellEnd"/>
            <w:r w:rsidRPr="00C0453A">
              <w:rPr>
                <w:sz w:val="20"/>
              </w:rPr>
              <w:t>.</w:t>
            </w:r>
            <w:r>
              <w:rPr>
                <w:sz w:val="20"/>
              </w:rPr>
              <w:t xml:space="preserve"> 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701" w:type="dxa"/>
          </w:tcPr>
          <w:p w:rsidR="00C45F33" w:rsidRPr="001E34BE" w:rsidRDefault="00C45F33" w:rsidP="006702C4">
            <w:pPr>
              <w:ind w:firstLine="0"/>
              <w:rPr>
                <w:sz w:val="20"/>
              </w:rPr>
            </w:pPr>
            <w:r w:rsidRPr="001E34BE">
              <w:rPr>
                <w:sz w:val="20"/>
              </w:rPr>
              <w:t>улучшение качества городской среды в полтора раза</w:t>
            </w:r>
          </w:p>
        </w:tc>
      </w:tr>
      <w:tr w:rsidR="00FB2046" w:rsidRPr="001E34BE" w:rsidTr="00EA2A1C">
        <w:trPr>
          <w:trHeight w:val="1051"/>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lastRenderedPageBreak/>
              <w:t>26</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Протяженность существующей ливневой канализации, где проведена замена труб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proofErr w:type="spellStart"/>
            <w:r w:rsidRPr="001E34BE">
              <w:rPr>
                <w:rFonts w:ascii="Times New Roman" w:hAnsi="Times New Roman" w:cs="Times New Roman"/>
                <w:sz w:val="20"/>
                <w:szCs w:val="20"/>
              </w:rPr>
              <w:t>пог</w:t>
            </w:r>
            <w:proofErr w:type="spellEnd"/>
            <w:r w:rsidRPr="001E34BE">
              <w:rPr>
                <w:rFonts w:ascii="Times New Roman" w:hAnsi="Times New Roman" w:cs="Times New Roman"/>
                <w:sz w:val="20"/>
                <w:szCs w:val="20"/>
              </w:rPr>
              <w:t>. м</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521</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533</w:t>
            </w:r>
          </w:p>
        </w:tc>
        <w:tc>
          <w:tcPr>
            <w:tcW w:w="850" w:type="dxa"/>
            <w:vAlign w:val="center"/>
          </w:tcPr>
          <w:p w:rsidR="00C45F33" w:rsidRPr="001E34BE" w:rsidRDefault="00EE4C74"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753</w:t>
            </w:r>
          </w:p>
        </w:tc>
        <w:tc>
          <w:tcPr>
            <w:tcW w:w="993" w:type="dxa"/>
            <w:vAlign w:val="center"/>
          </w:tcPr>
          <w:p w:rsidR="00C45F33" w:rsidRPr="001E34BE" w:rsidRDefault="00EE4C74" w:rsidP="00F2115C">
            <w:pPr>
              <w:pStyle w:val="ConsPlusNormal"/>
              <w:jc w:val="center"/>
              <w:rPr>
                <w:rFonts w:ascii="Times New Roman" w:hAnsi="Times New Roman" w:cs="Times New Roman"/>
                <w:sz w:val="20"/>
                <w:szCs w:val="20"/>
              </w:rPr>
            </w:pPr>
            <w:r w:rsidRPr="00EE4C74">
              <w:rPr>
                <w:rFonts w:ascii="Times New Roman" w:hAnsi="Times New Roman" w:cs="Times New Roman"/>
                <w:sz w:val="20"/>
                <w:szCs w:val="20"/>
              </w:rPr>
              <w:t>753</w:t>
            </w:r>
          </w:p>
        </w:tc>
        <w:tc>
          <w:tcPr>
            <w:tcW w:w="992" w:type="dxa"/>
            <w:vAlign w:val="center"/>
          </w:tcPr>
          <w:p w:rsidR="00C45F33" w:rsidRPr="001E34BE" w:rsidRDefault="00EE4C74" w:rsidP="00F2115C">
            <w:pPr>
              <w:pStyle w:val="ConsPlusNormal"/>
              <w:jc w:val="center"/>
              <w:rPr>
                <w:rFonts w:ascii="Times New Roman" w:hAnsi="Times New Roman" w:cs="Times New Roman"/>
                <w:sz w:val="20"/>
                <w:szCs w:val="20"/>
              </w:rPr>
            </w:pPr>
            <w:r w:rsidRPr="00EE4C74">
              <w:rPr>
                <w:rFonts w:ascii="Times New Roman" w:hAnsi="Times New Roman" w:cs="Times New Roman"/>
                <w:sz w:val="20"/>
                <w:szCs w:val="20"/>
              </w:rPr>
              <w:t>753</w:t>
            </w:r>
          </w:p>
        </w:tc>
        <w:tc>
          <w:tcPr>
            <w:tcW w:w="992" w:type="dxa"/>
            <w:vAlign w:val="center"/>
          </w:tcPr>
          <w:p w:rsidR="00C45F33" w:rsidRPr="001E34BE" w:rsidRDefault="00EE4C74" w:rsidP="00F2115C">
            <w:pPr>
              <w:pStyle w:val="ConsPlusNormal"/>
              <w:jc w:val="center"/>
              <w:rPr>
                <w:rFonts w:ascii="Times New Roman" w:hAnsi="Times New Roman" w:cs="Times New Roman"/>
                <w:sz w:val="20"/>
                <w:szCs w:val="20"/>
              </w:rPr>
            </w:pPr>
            <w:r w:rsidRPr="00EE4C74">
              <w:rPr>
                <w:rFonts w:ascii="Times New Roman" w:hAnsi="Times New Roman" w:cs="Times New Roman"/>
                <w:sz w:val="20"/>
                <w:szCs w:val="20"/>
              </w:rPr>
              <w:t>753</w:t>
            </w:r>
          </w:p>
        </w:tc>
        <w:tc>
          <w:tcPr>
            <w:tcW w:w="3402" w:type="dxa"/>
          </w:tcPr>
          <w:p w:rsidR="00C45F33" w:rsidRDefault="00C45F33" w:rsidP="006702C4">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701" w:type="dxa"/>
          </w:tcPr>
          <w:p w:rsidR="00C45F33" w:rsidRPr="001E34BE" w:rsidRDefault="00C45F33" w:rsidP="006702C4">
            <w:pPr>
              <w:ind w:firstLine="0"/>
              <w:rPr>
                <w:sz w:val="20"/>
              </w:rPr>
            </w:pPr>
            <w:r w:rsidRPr="001E34BE">
              <w:rPr>
                <w:sz w:val="20"/>
              </w:rPr>
              <w:t>улучшение качества городской среды в полтора раза</w:t>
            </w:r>
          </w:p>
        </w:tc>
      </w:tr>
      <w:tr w:rsidR="00FB2046" w:rsidRPr="001E34BE" w:rsidTr="00F2115C">
        <w:trPr>
          <w:trHeight w:val="1289"/>
        </w:trPr>
        <w:tc>
          <w:tcPr>
            <w:tcW w:w="411" w:type="dxa"/>
            <w:vAlign w:val="center"/>
          </w:tcPr>
          <w:p w:rsidR="00C45F33" w:rsidRPr="001E34BE" w:rsidRDefault="003609B7" w:rsidP="006702C4">
            <w:pPr>
              <w:pStyle w:val="ConsPlusNormal"/>
              <w:rPr>
                <w:rFonts w:ascii="Times New Roman" w:hAnsi="Times New Roman" w:cs="Times New Roman"/>
                <w:sz w:val="20"/>
                <w:szCs w:val="20"/>
              </w:rPr>
            </w:pPr>
            <w:r>
              <w:rPr>
                <w:rFonts w:ascii="Times New Roman" w:hAnsi="Times New Roman" w:cs="Times New Roman"/>
                <w:sz w:val="20"/>
                <w:szCs w:val="20"/>
              </w:rPr>
              <w:t>27</w:t>
            </w:r>
          </w:p>
        </w:tc>
        <w:tc>
          <w:tcPr>
            <w:tcW w:w="2424" w:type="dxa"/>
            <w:vAlign w:val="center"/>
          </w:tcPr>
          <w:p w:rsidR="00C45F33" w:rsidRPr="001E34BE" w:rsidRDefault="00C45F33" w:rsidP="00F2115C">
            <w:pPr>
              <w:pStyle w:val="ConsPlusNormal"/>
              <w:jc w:val="both"/>
              <w:rPr>
                <w:rFonts w:ascii="Times New Roman" w:hAnsi="Times New Roman" w:cs="Times New Roman"/>
                <w:sz w:val="20"/>
                <w:szCs w:val="20"/>
              </w:rPr>
            </w:pPr>
            <w:r w:rsidRPr="001E34BE">
              <w:rPr>
                <w:rFonts w:ascii="Times New Roman" w:hAnsi="Times New Roman" w:cs="Times New Roman"/>
                <w:sz w:val="20"/>
                <w:szCs w:val="20"/>
              </w:rPr>
              <w:t>Количество составленных топографических планов (нарастающим итогом)</w:t>
            </w:r>
          </w:p>
        </w:tc>
        <w:tc>
          <w:tcPr>
            <w:tcW w:w="709"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шт.</w:t>
            </w:r>
          </w:p>
        </w:tc>
        <w:tc>
          <w:tcPr>
            <w:tcW w:w="851"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4</w:t>
            </w:r>
          </w:p>
        </w:tc>
        <w:tc>
          <w:tcPr>
            <w:tcW w:w="992" w:type="dxa"/>
            <w:vAlign w:val="center"/>
          </w:tcPr>
          <w:p w:rsidR="00C45F33" w:rsidRPr="001E34BE" w:rsidRDefault="00C45F33" w:rsidP="00F2115C">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5</w:t>
            </w:r>
          </w:p>
        </w:tc>
        <w:tc>
          <w:tcPr>
            <w:tcW w:w="850" w:type="dxa"/>
            <w:vAlign w:val="center"/>
          </w:tcPr>
          <w:p w:rsidR="00C45F33" w:rsidRPr="001E34BE" w:rsidRDefault="0059164B"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993" w:type="dxa"/>
            <w:vAlign w:val="center"/>
          </w:tcPr>
          <w:p w:rsidR="00C45F33" w:rsidRPr="001E34BE" w:rsidRDefault="0059164B"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vAlign w:val="center"/>
          </w:tcPr>
          <w:p w:rsidR="00C45F33" w:rsidRPr="001E34BE" w:rsidRDefault="0059164B"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vAlign w:val="center"/>
          </w:tcPr>
          <w:p w:rsidR="00C45F33" w:rsidRPr="001E34BE" w:rsidRDefault="0059164B" w:rsidP="00F2115C">
            <w:pPr>
              <w:pStyle w:val="ConsPlusNormal"/>
              <w:jc w:val="center"/>
              <w:rPr>
                <w:rFonts w:ascii="Times New Roman" w:hAnsi="Times New Roman" w:cs="Times New Roman"/>
                <w:sz w:val="20"/>
                <w:szCs w:val="20"/>
              </w:rPr>
            </w:pPr>
            <w:r>
              <w:rPr>
                <w:rFonts w:ascii="Times New Roman" w:hAnsi="Times New Roman" w:cs="Times New Roman"/>
                <w:sz w:val="20"/>
                <w:szCs w:val="20"/>
              </w:rPr>
              <w:t>6</w:t>
            </w:r>
          </w:p>
        </w:tc>
        <w:tc>
          <w:tcPr>
            <w:tcW w:w="3402" w:type="dxa"/>
          </w:tcPr>
          <w:p w:rsidR="00C45F33" w:rsidRDefault="00C45F33" w:rsidP="006702C4">
            <w:pPr>
              <w:ind w:firstLine="0"/>
            </w:pPr>
            <w:proofErr w:type="spellStart"/>
            <w:r w:rsidRPr="00C0453A">
              <w:rPr>
                <w:sz w:val="20"/>
              </w:rPr>
              <w:t>п.п</w:t>
            </w:r>
            <w:proofErr w:type="spellEnd"/>
            <w:r w:rsidRPr="00C0453A">
              <w:rPr>
                <w:sz w:val="20"/>
              </w:rPr>
              <w:t xml:space="preserve">. </w:t>
            </w:r>
            <w:r>
              <w:rPr>
                <w:sz w:val="20"/>
              </w:rPr>
              <w:t>е</w:t>
            </w:r>
            <w:r w:rsidRPr="00C0453A">
              <w:rPr>
                <w:sz w:val="20"/>
              </w:rPr>
              <w:t>)  п.2) раздела 2 ст. 51 муниципального правового акта Арсеньевского городского округа от 04.08.2009 № 187-МПА «Устав Арсеньевского городского округа Приморского края»</w:t>
            </w:r>
          </w:p>
        </w:tc>
        <w:tc>
          <w:tcPr>
            <w:tcW w:w="1843" w:type="dxa"/>
          </w:tcPr>
          <w:p w:rsidR="00C45F33" w:rsidRPr="001E34BE" w:rsidRDefault="00C45F33" w:rsidP="006702C4">
            <w:pPr>
              <w:pStyle w:val="ConsPlusNormal"/>
              <w:jc w:val="center"/>
              <w:rPr>
                <w:rFonts w:ascii="Times New Roman" w:hAnsi="Times New Roman" w:cs="Times New Roman"/>
                <w:sz w:val="20"/>
                <w:szCs w:val="20"/>
              </w:rPr>
            </w:pPr>
            <w:r w:rsidRPr="001E34BE">
              <w:rPr>
                <w:rFonts w:ascii="Times New Roman" w:hAnsi="Times New Roman" w:cs="Times New Roman"/>
                <w:sz w:val="20"/>
                <w:szCs w:val="20"/>
              </w:rPr>
              <w:t>управление жизнеобеспечения администрации городского округа</w:t>
            </w:r>
          </w:p>
        </w:tc>
        <w:tc>
          <w:tcPr>
            <w:tcW w:w="1701" w:type="dxa"/>
          </w:tcPr>
          <w:p w:rsidR="00C45F33" w:rsidRPr="001E34BE" w:rsidRDefault="00C45F33" w:rsidP="006702C4">
            <w:pPr>
              <w:ind w:firstLine="0"/>
              <w:rPr>
                <w:sz w:val="20"/>
              </w:rPr>
            </w:pPr>
            <w:r w:rsidRPr="001E34BE">
              <w:rPr>
                <w:sz w:val="20"/>
              </w:rPr>
              <w:t>улучшение качества городской среды в полтора раза</w:t>
            </w:r>
          </w:p>
        </w:tc>
      </w:tr>
    </w:tbl>
    <w:p w:rsidR="00B43256" w:rsidRDefault="00B43256" w:rsidP="0037760C">
      <w:pPr>
        <w:pStyle w:val="ConsPlusNormal"/>
        <w:jc w:val="center"/>
        <w:rPr>
          <w:rFonts w:ascii="Times New Roman" w:hAnsi="Times New Roman" w:cs="Times New Roman"/>
          <w:sz w:val="26"/>
          <w:szCs w:val="26"/>
        </w:rPr>
      </w:pPr>
    </w:p>
    <w:p w:rsidR="0037760C" w:rsidRDefault="00B43256" w:rsidP="00B43256">
      <w:pPr>
        <w:pStyle w:val="ConsPlusNormal"/>
        <w:rPr>
          <w:rFonts w:ascii="Times New Roman" w:hAnsi="Times New Roman" w:cs="Times New Roman"/>
        </w:rPr>
      </w:pPr>
      <w:r w:rsidRPr="009C6D39">
        <w:rPr>
          <w:rFonts w:ascii="Times New Roman" w:hAnsi="Times New Roman" w:cs="Times New Roman"/>
        </w:rPr>
        <w:t>(1) – отражаются документы, в соответствии с которыми данный показатель определен как приоритетный</w:t>
      </w:r>
    </w:p>
    <w:p w:rsidR="00652AC3" w:rsidRDefault="00652AC3" w:rsidP="00B43256">
      <w:pPr>
        <w:pStyle w:val="ConsPlusNormal"/>
        <w:rPr>
          <w:rFonts w:ascii="Times New Roman" w:hAnsi="Times New Roman" w:cs="Times New Roman"/>
        </w:rPr>
      </w:pPr>
    </w:p>
    <w:p w:rsidR="00B43256" w:rsidRDefault="00B43256" w:rsidP="00B43256">
      <w:pPr>
        <w:pStyle w:val="ConsPlusNormal"/>
        <w:jc w:val="center"/>
        <w:rPr>
          <w:rFonts w:ascii="Times New Roman" w:hAnsi="Times New Roman" w:cs="Times New Roman"/>
          <w:sz w:val="26"/>
          <w:szCs w:val="26"/>
        </w:rPr>
        <w:sectPr w:rsidR="00B43256" w:rsidSect="009D778E">
          <w:pgSz w:w="16838" w:h="11906" w:orient="landscape"/>
          <w:pgMar w:top="851" w:right="1134" w:bottom="851" w:left="851" w:header="709" w:footer="709" w:gutter="0"/>
          <w:cols w:space="708"/>
          <w:docGrid w:linePitch="360"/>
        </w:sectPr>
      </w:pPr>
      <w:r>
        <w:rPr>
          <w:rFonts w:ascii="Times New Roman" w:hAnsi="Times New Roman" w:cs="Times New Roman"/>
          <w:sz w:val="26"/>
          <w:szCs w:val="26"/>
        </w:rPr>
        <w:t>_______________</w:t>
      </w:r>
    </w:p>
    <w:p w:rsidR="00013D14" w:rsidRPr="00D22CAD" w:rsidRDefault="00013D14" w:rsidP="00013D14">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lastRenderedPageBreak/>
        <w:t>3. Структура муниципальной программы Арсеньевского городского округа</w:t>
      </w:r>
    </w:p>
    <w:p w:rsidR="00444E28" w:rsidRDefault="00013D14" w:rsidP="00013D14">
      <w:pPr>
        <w:pStyle w:val="ConsPlusNormal"/>
        <w:jc w:val="center"/>
        <w:rPr>
          <w:rFonts w:ascii="Times New Roman" w:hAnsi="Times New Roman" w:cs="Times New Roman"/>
          <w:sz w:val="26"/>
          <w:szCs w:val="26"/>
          <w:u w:val="single"/>
        </w:rPr>
      </w:pPr>
      <w:r w:rsidRPr="00D22CAD">
        <w:rPr>
          <w:rFonts w:ascii="Times New Roman" w:hAnsi="Times New Roman" w:cs="Times New Roman"/>
          <w:sz w:val="26"/>
          <w:szCs w:val="26"/>
          <w:u w:val="single"/>
        </w:rPr>
        <w:t xml:space="preserve">«Благоустройство Арсеньевского городского округа» </w:t>
      </w:r>
    </w:p>
    <w:p w:rsidR="00013D14" w:rsidRPr="00D22CAD" w:rsidRDefault="00013D14" w:rsidP="00013D14">
      <w:pPr>
        <w:pStyle w:val="ConsPlusNormal"/>
        <w:jc w:val="center"/>
        <w:rPr>
          <w:rFonts w:ascii="Times New Roman" w:hAnsi="Times New Roman" w:cs="Times New Roman"/>
        </w:rPr>
      </w:pPr>
      <w:r w:rsidRPr="00D22CAD">
        <w:rPr>
          <w:rFonts w:ascii="Times New Roman" w:hAnsi="Times New Roman" w:cs="Times New Roman"/>
        </w:rPr>
        <w:t>(наименование муниципальной программы)</w:t>
      </w:r>
    </w:p>
    <w:p w:rsidR="00013D14" w:rsidRPr="00D22CAD" w:rsidRDefault="00013D14" w:rsidP="00013D14">
      <w:pPr>
        <w:pStyle w:val="ConsPlusNormal"/>
        <w:rPr>
          <w:rFonts w:ascii="Times New Roman" w:hAnsi="Times New Roman" w:cs="Times New Roman"/>
          <w:sz w:val="26"/>
          <w:szCs w:val="26"/>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686"/>
        <w:gridCol w:w="3119"/>
        <w:gridCol w:w="3118"/>
      </w:tblGrid>
      <w:tr w:rsidR="00013D14" w:rsidRPr="00D22CAD" w:rsidTr="009F1603">
        <w:trPr>
          <w:trHeight w:val="809"/>
        </w:trPr>
        <w:tc>
          <w:tcPr>
            <w:tcW w:w="850"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N п/п</w:t>
            </w:r>
          </w:p>
        </w:tc>
        <w:tc>
          <w:tcPr>
            <w:tcW w:w="3686" w:type="dxa"/>
          </w:tcPr>
          <w:p w:rsidR="00013D14" w:rsidRPr="00D22CAD" w:rsidRDefault="00013D14"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 xml:space="preserve">Наименование мероприятий структурного элемента </w:t>
            </w:r>
          </w:p>
        </w:tc>
        <w:tc>
          <w:tcPr>
            <w:tcW w:w="3119" w:type="dxa"/>
          </w:tcPr>
          <w:p w:rsidR="00013D14" w:rsidRPr="00D22CAD" w:rsidRDefault="00013D14"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 xml:space="preserve">Краткое описание ожидаемых результатов от реализации мероприятий структурного элемента </w:t>
            </w:r>
          </w:p>
        </w:tc>
        <w:tc>
          <w:tcPr>
            <w:tcW w:w="3118" w:type="dxa"/>
          </w:tcPr>
          <w:p w:rsidR="00013D14" w:rsidRPr="00D22CAD" w:rsidRDefault="00013D14"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Связь мероприятия с показателями муниципальной</w:t>
            </w:r>
            <w:r w:rsidR="008B3211" w:rsidRPr="00D22CAD">
              <w:rPr>
                <w:rFonts w:ascii="Times New Roman" w:hAnsi="Times New Roman" w:cs="Times New Roman"/>
                <w:sz w:val="26"/>
                <w:szCs w:val="26"/>
              </w:rPr>
              <w:t xml:space="preserve"> программы</w:t>
            </w:r>
          </w:p>
        </w:tc>
      </w:tr>
      <w:tr w:rsidR="00013D14" w:rsidRPr="00D22CAD" w:rsidTr="009F1603">
        <w:trPr>
          <w:trHeight w:val="21"/>
        </w:trPr>
        <w:tc>
          <w:tcPr>
            <w:tcW w:w="850"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w:t>
            </w:r>
          </w:p>
        </w:tc>
        <w:tc>
          <w:tcPr>
            <w:tcW w:w="3686"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w:t>
            </w:r>
          </w:p>
        </w:tc>
        <w:tc>
          <w:tcPr>
            <w:tcW w:w="3119"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w:t>
            </w:r>
          </w:p>
        </w:tc>
        <w:tc>
          <w:tcPr>
            <w:tcW w:w="3118"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4</w:t>
            </w:r>
          </w:p>
        </w:tc>
      </w:tr>
      <w:tr w:rsidR="00013D14" w:rsidRPr="00D22CAD" w:rsidTr="009F1603">
        <w:tc>
          <w:tcPr>
            <w:tcW w:w="850" w:type="dxa"/>
          </w:tcPr>
          <w:p w:rsidR="00013D14" w:rsidRPr="00D22CAD" w:rsidRDefault="00013D14"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w:t>
            </w:r>
          </w:p>
        </w:tc>
        <w:tc>
          <w:tcPr>
            <w:tcW w:w="9923" w:type="dxa"/>
            <w:gridSpan w:val="3"/>
          </w:tcPr>
          <w:p w:rsidR="00013D14" w:rsidRPr="00D22CAD" w:rsidRDefault="006B12D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Подпрограмма № 1 «Содержание территории городского округа»</w:t>
            </w:r>
          </w:p>
        </w:tc>
      </w:tr>
      <w:tr w:rsidR="00013D14" w:rsidRPr="00D22CAD" w:rsidTr="009F1603">
        <w:trPr>
          <w:trHeight w:val="259"/>
        </w:trPr>
        <w:tc>
          <w:tcPr>
            <w:tcW w:w="850" w:type="dxa"/>
          </w:tcPr>
          <w:p w:rsidR="00013D14" w:rsidRPr="00D22CAD" w:rsidRDefault="00106808"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w:t>
            </w:r>
          </w:p>
        </w:tc>
        <w:tc>
          <w:tcPr>
            <w:tcW w:w="9923" w:type="dxa"/>
            <w:gridSpan w:val="3"/>
          </w:tcPr>
          <w:p w:rsidR="00013D14" w:rsidRPr="00D22CAD" w:rsidRDefault="00013D14" w:rsidP="00106808">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Комплекс процессных мероприятий «</w:t>
            </w:r>
            <w:r w:rsidR="00106808" w:rsidRPr="00D22CAD">
              <w:rPr>
                <w:rFonts w:ascii="Times New Roman" w:hAnsi="Times New Roman" w:cs="Times New Roman"/>
                <w:sz w:val="26"/>
                <w:szCs w:val="26"/>
              </w:rPr>
              <w:t>Создание благоприятной для человека окружающей среды и улучшение экологической обстановки на территории городского округа</w:t>
            </w:r>
            <w:r w:rsidRPr="00D22CAD">
              <w:rPr>
                <w:rFonts w:ascii="Times New Roman" w:hAnsi="Times New Roman" w:cs="Times New Roman"/>
                <w:sz w:val="26"/>
                <w:szCs w:val="26"/>
              </w:rPr>
              <w:t>»</w:t>
            </w:r>
          </w:p>
        </w:tc>
      </w:tr>
      <w:tr w:rsidR="003C0D91" w:rsidRPr="00D22CAD" w:rsidTr="003C0D91">
        <w:tc>
          <w:tcPr>
            <w:tcW w:w="850" w:type="dxa"/>
          </w:tcPr>
          <w:p w:rsidR="003C0D91" w:rsidRPr="00D22CAD" w:rsidRDefault="003C0D91" w:rsidP="00106808">
            <w:pPr>
              <w:pStyle w:val="ConsPlusNormal"/>
              <w:jc w:val="center"/>
              <w:rPr>
                <w:rFonts w:ascii="Times New Roman" w:hAnsi="Times New Roman" w:cs="Times New Roman"/>
                <w:sz w:val="26"/>
                <w:szCs w:val="26"/>
              </w:rPr>
            </w:pPr>
          </w:p>
        </w:tc>
        <w:tc>
          <w:tcPr>
            <w:tcW w:w="6805" w:type="dxa"/>
            <w:gridSpan w:val="2"/>
          </w:tcPr>
          <w:p w:rsidR="003C0D91" w:rsidRPr="00D22CAD" w:rsidRDefault="003C0D91" w:rsidP="00EA2A1C">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Ответственный за реализацию (наименование муниципального органа)</w:t>
            </w:r>
            <w:r>
              <w:rPr>
                <w:rFonts w:ascii="Times New Roman" w:hAnsi="Times New Roman" w:cs="Times New Roman"/>
                <w:sz w:val="26"/>
                <w:szCs w:val="26"/>
              </w:rPr>
              <w:t xml:space="preserve"> </w:t>
            </w:r>
            <w:r w:rsidRPr="00D22CAD">
              <w:rPr>
                <w:rFonts w:ascii="Times New Roman" w:hAnsi="Times New Roman" w:cs="Times New Roman"/>
                <w:sz w:val="26"/>
                <w:szCs w:val="26"/>
              </w:rPr>
              <w:t>- управление жизнеобеспечения администрации городского округа</w:t>
            </w:r>
          </w:p>
        </w:tc>
        <w:tc>
          <w:tcPr>
            <w:tcW w:w="3118" w:type="dxa"/>
          </w:tcPr>
          <w:p w:rsidR="003C0D91" w:rsidRDefault="003C0D91" w:rsidP="003C0D91">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Срок реализации: </w:t>
            </w:r>
          </w:p>
          <w:p w:rsidR="003C0D91" w:rsidRPr="00D22CAD" w:rsidRDefault="003C0D91" w:rsidP="003C0D91">
            <w:pPr>
              <w:pStyle w:val="ConsPlusNormal"/>
              <w:jc w:val="both"/>
              <w:rPr>
                <w:rFonts w:ascii="Times New Roman" w:hAnsi="Times New Roman" w:cs="Times New Roman"/>
                <w:sz w:val="26"/>
                <w:szCs w:val="26"/>
              </w:rPr>
            </w:pPr>
            <w:r>
              <w:rPr>
                <w:rFonts w:ascii="Times New Roman" w:hAnsi="Times New Roman" w:cs="Times New Roman"/>
                <w:sz w:val="26"/>
                <w:szCs w:val="26"/>
              </w:rPr>
              <w:t>2023 – 2027 годы (2 этап)</w:t>
            </w:r>
          </w:p>
        </w:tc>
      </w:tr>
      <w:tr w:rsidR="00013D14" w:rsidRPr="00D22CAD" w:rsidTr="009F1603">
        <w:tc>
          <w:tcPr>
            <w:tcW w:w="850" w:type="dxa"/>
          </w:tcPr>
          <w:p w:rsidR="00013D14" w:rsidRPr="00D22CAD" w:rsidRDefault="00106808" w:rsidP="0010680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1.1.1.</w:t>
            </w:r>
          </w:p>
        </w:tc>
        <w:tc>
          <w:tcPr>
            <w:tcW w:w="3686" w:type="dxa"/>
          </w:tcPr>
          <w:p w:rsidR="00013D14" w:rsidRPr="00D22CAD" w:rsidRDefault="0010680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 xml:space="preserve">Плата </w:t>
            </w:r>
            <w:proofErr w:type="spellStart"/>
            <w:r w:rsidRPr="00D22CAD">
              <w:rPr>
                <w:rFonts w:ascii="Times New Roman" w:hAnsi="Times New Roman" w:cs="Times New Roman"/>
                <w:sz w:val="26"/>
                <w:szCs w:val="26"/>
              </w:rPr>
              <w:t>концедента</w:t>
            </w:r>
            <w:proofErr w:type="spellEnd"/>
            <w:r w:rsidRPr="00D22CAD">
              <w:rPr>
                <w:rFonts w:ascii="Times New Roman" w:hAnsi="Times New Roman" w:cs="Times New Roman"/>
                <w:sz w:val="26"/>
                <w:szCs w:val="26"/>
              </w:rPr>
              <w:t xml:space="preserve"> в рамках заключенного концессионного соглашения на содержание, использование видовой площадки имени В.К. Арсеньева и Дерсу Узала</w:t>
            </w:r>
          </w:p>
        </w:tc>
        <w:tc>
          <w:tcPr>
            <w:tcW w:w="3119" w:type="dxa"/>
          </w:tcPr>
          <w:p w:rsidR="00013D14" w:rsidRPr="00D22CAD" w:rsidRDefault="0010680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Поддержание эстетического вида общественной территории - видовая площадка имени В.К. Арсеньева и Дерсу Узала</w:t>
            </w:r>
          </w:p>
        </w:tc>
        <w:tc>
          <w:tcPr>
            <w:tcW w:w="3118" w:type="dxa"/>
          </w:tcPr>
          <w:p w:rsidR="00013D14" w:rsidRPr="00D22CAD" w:rsidRDefault="00106808" w:rsidP="00013D14">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Площадь общественной территории, переданной на содержание в рамках концессионного соглашения</w:t>
            </w:r>
          </w:p>
        </w:tc>
      </w:tr>
      <w:tr w:rsidR="008B3211" w:rsidRPr="00D22CAD" w:rsidTr="009F1603">
        <w:tc>
          <w:tcPr>
            <w:tcW w:w="850" w:type="dxa"/>
          </w:tcPr>
          <w:p w:rsidR="008B3211" w:rsidRPr="00D22CAD" w:rsidRDefault="008B3211" w:rsidP="008B3211">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1.1.2.</w:t>
            </w:r>
          </w:p>
        </w:tc>
        <w:tc>
          <w:tcPr>
            <w:tcW w:w="3686" w:type="dxa"/>
          </w:tcPr>
          <w:p w:rsidR="008B3211" w:rsidRPr="00D22CAD" w:rsidRDefault="008B3211" w:rsidP="008B3211">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Содержание территории городского округа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rFonts w:eastAsia="Andale Sans UI"/>
                <w:kern w:val="1"/>
                <w:szCs w:val="26"/>
                <w:lang w:eastAsia="zh-CN"/>
              </w:rPr>
            </w:pPr>
            <w:r w:rsidRPr="00D22CAD">
              <w:rPr>
                <w:rFonts w:eastAsia="Andale Sans UI"/>
                <w:kern w:val="1"/>
                <w:szCs w:val="26"/>
                <w:lang w:eastAsia="zh-CN"/>
              </w:rPr>
              <w:t>Повышение уровня внешнего благоустройства и санитарного содержания территории городского округа</w:t>
            </w:r>
          </w:p>
        </w:tc>
        <w:tc>
          <w:tcPr>
            <w:tcW w:w="3118" w:type="dxa"/>
            <w:tcBorders>
              <w:top w:val="single" w:sz="4" w:space="0" w:color="00000A"/>
              <w:left w:val="single" w:sz="4" w:space="0" w:color="auto"/>
              <w:bottom w:val="single" w:sz="4" w:space="0" w:color="00000A"/>
              <w:right w:val="single" w:sz="4" w:space="0" w:color="00000A"/>
            </w:tcBorders>
            <w:shd w:val="clear" w:color="auto" w:fill="auto"/>
            <w:vAlign w:val="center"/>
          </w:tcPr>
          <w:p w:rsidR="008B3211" w:rsidRPr="00D22CAD" w:rsidRDefault="008B3211" w:rsidP="008B3211">
            <w:pPr>
              <w:widowControl/>
              <w:suppressAutoHyphens w:val="0"/>
              <w:autoSpaceDE/>
              <w:ind w:firstLine="0"/>
              <w:jc w:val="left"/>
              <w:rPr>
                <w:kern w:val="1"/>
                <w:szCs w:val="26"/>
                <w:lang w:eastAsia="zh-CN"/>
              </w:rPr>
            </w:pPr>
            <w:r w:rsidRPr="00D22CAD">
              <w:rPr>
                <w:kern w:val="1"/>
                <w:szCs w:val="26"/>
                <w:lang w:eastAsia="zh-CN"/>
              </w:rPr>
              <w:t>Площадь ежегодно убираемой территории городского округа</w:t>
            </w:r>
          </w:p>
          <w:p w:rsidR="008B3211" w:rsidRPr="00D22CAD" w:rsidRDefault="008B3211" w:rsidP="008B3211">
            <w:pPr>
              <w:autoSpaceDE/>
              <w:ind w:firstLine="0"/>
              <w:jc w:val="left"/>
              <w:rPr>
                <w:rFonts w:eastAsia="Andale Sans UI"/>
                <w:kern w:val="1"/>
                <w:szCs w:val="26"/>
                <w:lang w:eastAsia="zh-CN"/>
              </w:rPr>
            </w:pPr>
          </w:p>
        </w:tc>
      </w:tr>
      <w:tr w:rsidR="008B3211" w:rsidRPr="00D22CAD" w:rsidTr="009F1603">
        <w:tc>
          <w:tcPr>
            <w:tcW w:w="850" w:type="dxa"/>
          </w:tcPr>
          <w:p w:rsidR="008B3211" w:rsidRPr="00D22CAD" w:rsidRDefault="008B3211" w:rsidP="008B3211">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1.1.3.</w:t>
            </w:r>
          </w:p>
        </w:tc>
        <w:tc>
          <w:tcPr>
            <w:tcW w:w="3686" w:type="dxa"/>
          </w:tcPr>
          <w:p w:rsidR="008B3211" w:rsidRPr="00D22CAD" w:rsidRDefault="008B3211" w:rsidP="008B3211">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Исправление профиля гравийных оснований (грейдирование)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Увеличение срока службы дорожного покрытия улиц городского округа</w:t>
            </w:r>
          </w:p>
        </w:tc>
        <w:tc>
          <w:tcPr>
            <w:tcW w:w="3118" w:type="dxa"/>
            <w:tcBorders>
              <w:top w:val="single" w:sz="4" w:space="0" w:color="00000A"/>
              <w:left w:val="single" w:sz="4" w:space="0" w:color="auto"/>
              <w:bottom w:val="single" w:sz="4" w:space="0" w:color="00000A"/>
              <w:right w:val="single" w:sz="4" w:space="0" w:color="00000A"/>
            </w:tcBorders>
            <w:shd w:val="clear" w:color="auto" w:fill="auto"/>
            <w:vAlign w:val="center"/>
          </w:tcPr>
          <w:p w:rsidR="008B3211" w:rsidRPr="00D22CAD" w:rsidRDefault="008B3211" w:rsidP="008B3211">
            <w:pPr>
              <w:widowControl/>
              <w:suppressAutoHyphens w:val="0"/>
              <w:autoSpaceDE/>
              <w:ind w:firstLine="0"/>
              <w:jc w:val="left"/>
              <w:rPr>
                <w:kern w:val="1"/>
                <w:szCs w:val="26"/>
                <w:highlight w:val="white"/>
                <w:lang w:eastAsia="zh-CN"/>
              </w:rPr>
            </w:pPr>
            <w:r w:rsidRPr="00D22CAD">
              <w:rPr>
                <w:kern w:val="1"/>
                <w:szCs w:val="26"/>
                <w:highlight w:val="white"/>
                <w:lang w:eastAsia="zh-CN"/>
              </w:rPr>
              <w:t>Площадь гравийных дорог с исправленным профилем основания</w:t>
            </w:r>
          </w:p>
        </w:tc>
      </w:tr>
      <w:tr w:rsidR="00F2115C" w:rsidRPr="00D22CAD" w:rsidTr="009F1603">
        <w:tc>
          <w:tcPr>
            <w:tcW w:w="850" w:type="dxa"/>
          </w:tcPr>
          <w:p w:rsidR="00F2115C" w:rsidRPr="00D22CAD" w:rsidRDefault="00F2115C" w:rsidP="008B3211">
            <w:pPr>
              <w:pStyle w:val="ConsPlusNormal"/>
              <w:jc w:val="center"/>
              <w:rPr>
                <w:rFonts w:ascii="Times New Roman" w:hAnsi="Times New Roman" w:cs="Times New Roman"/>
                <w:sz w:val="26"/>
                <w:szCs w:val="26"/>
              </w:rPr>
            </w:pPr>
            <w:r>
              <w:rPr>
                <w:rFonts w:ascii="Times New Roman" w:hAnsi="Times New Roman" w:cs="Times New Roman"/>
                <w:sz w:val="26"/>
                <w:szCs w:val="26"/>
              </w:rPr>
              <w:t>1.1.4</w:t>
            </w:r>
          </w:p>
        </w:tc>
        <w:tc>
          <w:tcPr>
            <w:tcW w:w="3686" w:type="dxa"/>
          </w:tcPr>
          <w:p w:rsidR="00F2115C" w:rsidRPr="00D22CAD" w:rsidRDefault="00F2115C" w:rsidP="008B3211">
            <w:pPr>
              <w:pStyle w:val="ConsPlusNormal"/>
              <w:jc w:val="both"/>
              <w:rPr>
                <w:rFonts w:ascii="Times New Roman" w:hAnsi="Times New Roman" w:cs="Times New Roman"/>
                <w:sz w:val="26"/>
                <w:szCs w:val="26"/>
              </w:rPr>
            </w:pPr>
            <w:r>
              <w:rPr>
                <w:rFonts w:ascii="Times New Roman" w:hAnsi="Times New Roman" w:cs="Times New Roman"/>
                <w:sz w:val="26"/>
                <w:szCs w:val="26"/>
              </w:rPr>
              <w:t>Устройство зон отдыха на улицах городского округа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2115C" w:rsidRPr="00D22CAD" w:rsidRDefault="003609B7" w:rsidP="008B3211">
            <w:pPr>
              <w:autoSpaceDE/>
              <w:ind w:firstLine="0"/>
              <w:jc w:val="left"/>
              <w:rPr>
                <w:kern w:val="1"/>
                <w:szCs w:val="26"/>
                <w:highlight w:val="white"/>
                <w:lang w:eastAsia="zh-CN"/>
              </w:rPr>
            </w:pPr>
            <w:r>
              <w:rPr>
                <w:kern w:val="1"/>
                <w:szCs w:val="26"/>
                <w:highlight w:val="white"/>
                <w:lang w:eastAsia="zh-CN"/>
              </w:rPr>
              <w:t>Создание новых мест отдыха горожан на улицах</w:t>
            </w:r>
            <w:r w:rsidRPr="003609B7">
              <w:rPr>
                <w:szCs w:val="26"/>
              </w:rPr>
              <w:t xml:space="preserve"> </w:t>
            </w:r>
            <w:r w:rsidRPr="003609B7">
              <w:rPr>
                <w:kern w:val="1"/>
                <w:szCs w:val="26"/>
                <w:highlight w:val="white"/>
                <w:lang w:eastAsia="zh-CN"/>
              </w:rPr>
              <w:t>городского округа</w:t>
            </w:r>
          </w:p>
        </w:tc>
        <w:tc>
          <w:tcPr>
            <w:tcW w:w="3118" w:type="dxa"/>
            <w:tcBorders>
              <w:top w:val="single" w:sz="4" w:space="0" w:color="00000A"/>
              <w:left w:val="single" w:sz="4" w:space="0" w:color="auto"/>
              <w:bottom w:val="single" w:sz="4" w:space="0" w:color="00000A"/>
              <w:right w:val="single" w:sz="4" w:space="0" w:color="00000A"/>
            </w:tcBorders>
            <w:shd w:val="clear" w:color="auto" w:fill="auto"/>
            <w:vAlign w:val="center"/>
          </w:tcPr>
          <w:p w:rsidR="00F2115C" w:rsidRPr="00D22CAD" w:rsidRDefault="003609B7" w:rsidP="008B3211">
            <w:pPr>
              <w:widowControl/>
              <w:suppressAutoHyphens w:val="0"/>
              <w:autoSpaceDE/>
              <w:ind w:firstLine="0"/>
              <w:jc w:val="left"/>
              <w:rPr>
                <w:kern w:val="1"/>
                <w:szCs w:val="26"/>
                <w:highlight w:val="white"/>
                <w:lang w:eastAsia="zh-CN"/>
              </w:rPr>
            </w:pPr>
            <w:r>
              <w:rPr>
                <w:kern w:val="1"/>
                <w:szCs w:val="26"/>
                <w:highlight w:val="white"/>
                <w:lang w:eastAsia="zh-CN"/>
              </w:rPr>
              <w:t>Количество устроенных зон отдыха</w:t>
            </w:r>
          </w:p>
        </w:tc>
      </w:tr>
      <w:tr w:rsidR="008B3211" w:rsidRPr="00D22CAD" w:rsidTr="009F1603">
        <w:tc>
          <w:tcPr>
            <w:tcW w:w="850" w:type="dxa"/>
          </w:tcPr>
          <w:p w:rsidR="008B3211" w:rsidRPr="00D22CAD" w:rsidRDefault="008B3211" w:rsidP="008B3211">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1.2.</w:t>
            </w:r>
          </w:p>
        </w:tc>
        <w:tc>
          <w:tcPr>
            <w:tcW w:w="9923" w:type="dxa"/>
            <w:gridSpan w:val="3"/>
            <w:tcBorders>
              <w:right w:val="single" w:sz="4" w:space="0" w:color="00000A"/>
            </w:tcBorders>
          </w:tcPr>
          <w:p w:rsidR="008B3211" w:rsidRPr="00D22CAD" w:rsidRDefault="008B3211" w:rsidP="008B3211">
            <w:pPr>
              <w:widowControl/>
              <w:suppressAutoHyphens w:val="0"/>
              <w:autoSpaceDE/>
              <w:ind w:firstLine="0"/>
              <w:jc w:val="left"/>
              <w:rPr>
                <w:kern w:val="1"/>
                <w:szCs w:val="26"/>
                <w:highlight w:val="white"/>
                <w:lang w:eastAsia="zh-CN"/>
              </w:rPr>
            </w:pPr>
            <w:r w:rsidRPr="00D22CAD">
              <w:rPr>
                <w:szCs w:val="26"/>
              </w:rPr>
              <w:t>Комплекс процессных мероприятий «Улучшение санитарно-эпидемиологической обстановки на территории городского округа»</w:t>
            </w:r>
          </w:p>
        </w:tc>
      </w:tr>
      <w:tr w:rsidR="00EE258A" w:rsidRPr="00D22CAD" w:rsidTr="00EE258A">
        <w:tc>
          <w:tcPr>
            <w:tcW w:w="850" w:type="dxa"/>
          </w:tcPr>
          <w:p w:rsidR="00EE258A" w:rsidRPr="00D22CAD" w:rsidRDefault="00EE258A" w:rsidP="008B3211">
            <w:pPr>
              <w:pStyle w:val="ConsPlusNormal"/>
              <w:jc w:val="center"/>
              <w:rPr>
                <w:rFonts w:ascii="Times New Roman" w:hAnsi="Times New Roman" w:cs="Times New Roman"/>
                <w:sz w:val="26"/>
                <w:szCs w:val="26"/>
              </w:rPr>
            </w:pPr>
          </w:p>
        </w:tc>
        <w:tc>
          <w:tcPr>
            <w:tcW w:w="6805" w:type="dxa"/>
            <w:gridSpan w:val="2"/>
            <w:tcBorders>
              <w:right w:val="single" w:sz="4" w:space="0" w:color="00000A"/>
            </w:tcBorders>
          </w:tcPr>
          <w:p w:rsidR="00EE258A" w:rsidRPr="00D22CAD" w:rsidRDefault="00EE258A" w:rsidP="008B3211">
            <w:pPr>
              <w:widowControl/>
              <w:suppressAutoHyphens w:val="0"/>
              <w:autoSpaceDE/>
              <w:ind w:firstLine="0"/>
              <w:jc w:val="left"/>
              <w:rPr>
                <w:szCs w:val="26"/>
              </w:rPr>
            </w:pPr>
            <w:r w:rsidRPr="00D22CAD">
              <w:rPr>
                <w:szCs w:val="26"/>
              </w:rPr>
              <w:t>Ответственный за реализацию (наименование муниципального органа)</w:t>
            </w:r>
            <w:r>
              <w:rPr>
                <w:szCs w:val="26"/>
              </w:rPr>
              <w:t xml:space="preserve"> </w:t>
            </w:r>
            <w:r w:rsidRPr="00D22CAD">
              <w:rPr>
                <w:szCs w:val="26"/>
              </w:rPr>
              <w:t>- управление жизнеобеспечения администрации городского округа</w:t>
            </w:r>
          </w:p>
        </w:tc>
        <w:tc>
          <w:tcPr>
            <w:tcW w:w="3118" w:type="dxa"/>
            <w:tcBorders>
              <w:right w:val="single" w:sz="4" w:space="0" w:color="00000A"/>
            </w:tcBorders>
          </w:tcPr>
          <w:p w:rsidR="00EE258A" w:rsidRPr="00EE258A" w:rsidRDefault="00EE258A" w:rsidP="00EE258A">
            <w:pPr>
              <w:widowControl/>
              <w:suppressAutoHyphens w:val="0"/>
              <w:autoSpaceDE/>
              <w:ind w:firstLine="0"/>
              <w:jc w:val="left"/>
              <w:rPr>
                <w:szCs w:val="26"/>
              </w:rPr>
            </w:pPr>
            <w:r w:rsidRPr="00EE258A">
              <w:rPr>
                <w:szCs w:val="26"/>
              </w:rPr>
              <w:t xml:space="preserve">Срок реализации: </w:t>
            </w:r>
          </w:p>
          <w:p w:rsidR="00EE258A" w:rsidRPr="00D22CAD" w:rsidRDefault="00EE258A" w:rsidP="00EE258A">
            <w:pPr>
              <w:widowControl/>
              <w:suppressAutoHyphens w:val="0"/>
              <w:autoSpaceDE/>
              <w:ind w:firstLine="0"/>
              <w:jc w:val="left"/>
              <w:rPr>
                <w:szCs w:val="26"/>
              </w:rPr>
            </w:pPr>
            <w:r w:rsidRPr="00EE258A">
              <w:rPr>
                <w:szCs w:val="26"/>
              </w:rPr>
              <w:t>2023 – 2027 годы (2 этап)</w:t>
            </w:r>
          </w:p>
        </w:tc>
      </w:tr>
      <w:tr w:rsidR="008B3211" w:rsidRPr="00D22CAD" w:rsidTr="00EE258A">
        <w:trPr>
          <w:trHeight w:val="66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kern w:val="1"/>
                <w:szCs w:val="26"/>
                <w:lang w:eastAsia="zh-CN"/>
              </w:rPr>
            </w:pPr>
            <w:r w:rsidRPr="00D22CAD">
              <w:rPr>
                <w:rFonts w:eastAsia="Andale Sans UI"/>
                <w:kern w:val="1"/>
                <w:szCs w:val="26"/>
                <w:lang w:eastAsia="zh-CN"/>
              </w:rPr>
              <w:lastRenderedPageBreak/>
              <w:t>1.2.1</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Акарицидная противоклещевая обработка территории городского округа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Улучшение экологической обстановки на территории городского округа</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kern w:val="1"/>
                <w:szCs w:val="26"/>
                <w:highlight w:val="white"/>
                <w:lang w:eastAsia="zh-CN"/>
              </w:rPr>
            </w:pPr>
            <w:r w:rsidRPr="00D22CAD">
              <w:rPr>
                <w:szCs w:val="26"/>
                <w:lang w:eastAsia="ko-KR"/>
              </w:rPr>
              <w:t xml:space="preserve">Площадь ежегодно проводимой акарицидной противоклещевой обработки на территории городского округа </w:t>
            </w:r>
          </w:p>
        </w:tc>
      </w:tr>
      <w:tr w:rsidR="008B3211" w:rsidRPr="00D22CAD" w:rsidTr="009F1603">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kern w:val="1"/>
                <w:szCs w:val="26"/>
                <w:lang w:eastAsia="zh-CN"/>
              </w:rPr>
            </w:pPr>
            <w:r w:rsidRPr="00D22CAD">
              <w:rPr>
                <w:rFonts w:eastAsia="Andale Sans UI"/>
                <w:kern w:val="1"/>
                <w:szCs w:val="26"/>
                <w:lang w:eastAsia="zh-CN"/>
              </w:rPr>
              <w:t>1.2.2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Ликвидация несанкционированных свалок</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Улучшение санитарного и эстетического вида территории городского округа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8B3211" w:rsidRPr="00D22CAD" w:rsidRDefault="008B3211" w:rsidP="008B3211">
            <w:pPr>
              <w:suppressAutoHyphens w:val="0"/>
              <w:autoSpaceDN w:val="0"/>
              <w:adjustRightInd w:val="0"/>
              <w:ind w:firstLine="0"/>
              <w:jc w:val="left"/>
              <w:rPr>
                <w:szCs w:val="26"/>
                <w:lang w:eastAsia="ko-KR"/>
              </w:rPr>
            </w:pPr>
            <w:r w:rsidRPr="00D22CAD">
              <w:rPr>
                <w:szCs w:val="26"/>
                <w:lang w:eastAsia="ko-KR"/>
              </w:rPr>
              <w:t>Количество вывезенного мусора при ликвидации несанкционированных свалок</w:t>
            </w:r>
          </w:p>
        </w:tc>
      </w:tr>
      <w:tr w:rsidR="008B3211" w:rsidRPr="00D22CAD" w:rsidTr="009F1603">
        <w:trPr>
          <w:trHeight w:val="163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center"/>
              <w:rPr>
                <w:rFonts w:eastAsia="Andale Sans UI"/>
                <w:kern w:val="1"/>
                <w:szCs w:val="26"/>
                <w:lang w:eastAsia="zh-CN"/>
              </w:rPr>
            </w:pPr>
            <w:r w:rsidRPr="00D22CAD">
              <w:rPr>
                <w:rFonts w:eastAsia="Andale Sans UI"/>
                <w:kern w:val="1"/>
                <w:szCs w:val="26"/>
                <w:lang w:eastAsia="zh-CN"/>
              </w:rPr>
              <w:t>1.2.3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szCs w:val="26"/>
              </w:rPr>
            </w:pPr>
            <w:r w:rsidRPr="00D22CAD">
              <w:rPr>
                <w:szCs w:val="26"/>
              </w:rPr>
              <w:t>Выполнение работ по составлению схемы расположения контейнерных площадок для накопления ТКО и по их установке и содержанию</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autoSpaceDE/>
              <w:ind w:firstLine="0"/>
              <w:jc w:val="left"/>
              <w:rPr>
                <w:kern w:val="1"/>
                <w:szCs w:val="26"/>
                <w:highlight w:val="white"/>
                <w:lang w:eastAsia="zh-CN"/>
              </w:rPr>
            </w:pPr>
            <w:r w:rsidRPr="00D22CAD">
              <w:rPr>
                <w:kern w:val="1"/>
                <w:szCs w:val="26"/>
                <w:highlight w:val="white"/>
                <w:lang w:eastAsia="zh-CN"/>
              </w:rPr>
              <w:t>Обеспечение защиты земель городского округа от загрязнения отходами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8B3211" w:rsidRPr="00D22CAD" w:rsidRDefault="008B3211" w:rsidP="008B3211">
            <w:pPr>
              <w:widowControl/>
              <w:suppressAutoHyphens w:val="0"/>
              <w:autoSpaceDE/>
              <w:ind w:firstLine="0"/>
              <w:jc w:val="left"/>
              <w:rPr>
                <w:kern w:val="1"/>
                <w:szCs w:val="26"/>
                <w:lang w:eastAsia="zh-CN"/>
              </w:rPr>
            </w:pPr>
            <w:r w:rsidRPr="00D22CAD">
              <w:rPr>
                <w:kern w:val="1"/>
                <w:szCs w:val="26"/>
                <w:lang w:eastAsia="zh-CN"/>
              </w:rPr>
              <w:t>Количество составленных схем расположения контейнерных площадок для накопления ТКО;</w:t>
            </w:r>
          </w:p>
          <w:p w:rsidR="008B3211" w:rsidRPr="00D22CAD" w:rsidRDefault="008B3211" w:rsidP="008B3211">
            <w:pPr>
              <w:widowControl/>
              <w:suppressAutoHyphens w:val="0"/>
              <w:autoSpaceDE/>
              <w:ind w:firstLine="0"/>
              <w:jc w:val="left"/>
              <w:rPr>
                <w:kern w:val="1"/>
                <w:szCs w:val="26"/>
                <w:lang w:eastAsia="zh-CN"/>
              </w:rPr>
            </w:pPr>
            <w:r w:rsidRPr="00D22CAD">
              <w:rPr>
                <w:kern w:val="1"/>
                <w:szCs w:val="26"/>
                <w:lang w:eastAsia="zh-CN"/>
              </w:rPr>
              <w:t>Количество установленных контейнерных площадок для накопления ТКО</w:t>
            </w:r>
          </w:p>
        </w:tc>
      </w:tr>
      <w:tr w:rsidR="000C3784" w:rsidRPr="00D22CAD" w:rsidTr="009F1603">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autoSpaceDE/>
              <w:ind w:firstLine="0"/>
              <w:jc w:val="center"/>
              <w:rPr>
                <w:rFonts w:eastAsia="Andale Sans UI"/>
                <w:kern w:val="1"/>
                <w:szCs w:val="26"/>
                <w:lang w:eastAsia="zh-CN"/>
              </w:rPr>
            </w:pPr>
            <w:r w:rsidRPr="00D22CAD">
              <w:rPr>
                <w:rFonts w:eastAsia="Andale Sans UI"/>
                <w:kern w:val="1"/>
                <w:szCs w:val="26"/>
                <w:lang w:eastAsia="zh-CN"/>
              </w:rPr>
              <w:t>2.</w:t>
            </w:r>
          </w:p>
        </w:tc>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widowControl/>
              <w:suppressAutoHyphens w:val="0"/>
              <w:autoSpaceDE/>
              <w:ind w:firstLine="0"/>
              <w:jc w:val="left"/>
              <w:rPr>
                <w:kern w:val="1"/>
                <w:szCs w:val="26"/>
                <w:lang w:eastAsia="zh-CN"/>
              </w:rPr>
            </w:pPr>
            <w:r w:rsidRPr="00D22CAD">
              <w:rPr>
                <w:szCs w:val="26"/>
              </w:rPr>
              <w:t xml:space="preserve">Подпрограмма № 2 </w:t>
            </w:r>
            <w:r w:rsidRPr="00D22CAD">
              <w:rPr>
                <w:bCs/>
                <w:szCs w:val="26"/>
              </w:rPr>
              <w:t>«Содержание территории кладбищ»</w:t>
            </w:r>
          </w:p>
        </w:tc>
      </w:tr>
      <w:tr w:rsidR="000C3784" w:rsidRPr="00D22CAD" w:rsidTr="009F1603">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autoSpaceDE/>
              <w:ind w:firstLine="0"/>
              <w:jc w:val="center"/>
              <w:rPr>
                <w:rFonts w:eastAsia="Andale Sans UI"/>
                <w:kern w:val="1"/>
                <w:szCs w:val="26"/>
                <w:lang w:eastAsia="zh-CN"/>
              </w:rPr>
            </w:pPr>
            <w:r w:rsidRPr="00D22CAD">
              <w:rPr>
                <w:rFonts w:eastAsia="Andale Sans UI"/>
                <w:kern w:val="1"/>
                <w:szCs w:val="26"/>
                <w:lang w:eastAsia="zh-CN"/>
              </w:rPr>
              <w:t>2.1.</w:t>
            </w:r>
          </w:p>
        </w:tc>
        <w:tc>
          <w:tcPr>
            <w:tcW w:w="9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3784" w:rsidRPr="00D22CAD" w:rsidRDefault="000C3784" w:rsidP="008B3211">
            <w:pPr>
              <w:widowControl/>
              <w:suppressAutoHyphens w:val="0"/>
              <w:autoSpaceDE/>
              <w:ind w:firstLine="0"/>
              <w:jc w:val="left"/>
              <w:rPr>
                <w:kern w:val="1"/>
                <w:szCs w:val="26"/>
                <w:lang w:eastAsia="zh-CN"/>
              </w:rPr>
            </w:pPr>
            <w:r w:rsidRPr="00D22CAD">
              <w:rPr>
                <w:kern w:val="1"/>
                <w:szCs w:val="26"/>
                <w:lang w:eastAsia="zh-CN"/>
              </w:rPr>
              <w:t>Комплекс процессных мероприятий</w:t>
            </w:r>
            <w:r w:rsidR="00D2633B" w:rsidRPr="00D22CAD">
              <w:rPr>
                <w:kern w:val="1"/>
                <w:szCs w:val="26"/>
                <w:lang w:eastAsia="zh-CN"/>
              </w:rPr>
              <w:t xml:space="preserve"> «Содержание территории городских кладбищ»</w:t>
            </w:r>
          </w:p>
        </w:tc>
      </w:tr>
      <w:tr w:rsidR="00EE258A" w:rsidRPr="00D22CAD" w:rsidTr="00EE258A">
        <w:tc>
          <w:tcPr>
            <w:tcW w:w="850" w:type="dxa"/>
          </w:tcPr>
          <w:p w:rsidR="00EE258A" w:rsidRPr="00D22CAD" w:rsidRDefault="00EE258A" w:rsidP="008B3211">
            <w:pPr>
              <w:pStyle w:val="ConsPlusNormal"/>
              <w:jc w:val="center"/>
              <w:rPr>
                <w:rFonts w:ascii="Times New Roman" w:hAnsi="Times New Roman" w:cs="Times New Roman"/>
                <w:sz w:val="26"/>
                <w:szCs w:val="26"/>
              </w:rPr>
            </w:pPr>
          </w:p>
        </w:tc>
        <w:tc>
          <w:tcPr>
            <w:tcW w:w="6805" w:type="dxa"/>
            <w:gridSpan w:val="2"/>
            <w:tcBorders>
              <w:right w:val="single" w:sz="4" w:space="0" w:color="00000A"/>
            </w:tcBorders>
          </w:tcPr>
          <w:p w:rsidR="00EE258A" w:rsidRPr="00D22CAD" w:rsidRDefault="00EE258A" w:rsidP="008B3211">
            <w:pPr>
              <w:widowControl/>
              <w:suppressAutoHyphens w:val="0"/>
              <w:autoSpaceDE/>
              <w:ind w:firstLine="0"/>
              <w:jc w:val="left"/>
              <w:rPr>
                <w:kern w:val="1"/>
                <w:szCs w:val="26"/>
                <w:highlight w:val="white"/>
                <w:lang w:eastAsia="zh-CN"/>
              </w:rPr>
            </w:pPr>
            <w:r w:rsidRPr="00D22CAD">
              <w:rPr>
                <w:szCs w:val="26"/>
              </w:rPr>
              <w:t>Ответственный за реализацию (наименование муниципального органа) - управление жизнеобеспечения администрации городского округа</w:t>
            </w:r>
          </w:p>
        </w:tc>
        <w:tc>
          <w:tcPr>
            <w:tcW w:w="3118" w:type="dxa"/>
            <w:tcBorders>
              <w:right w:val="single" w:sz="4" w:space="0" w:color="00000A"/>
            </w:tcBorders>
          </w:tcPr>
          <w:p w:rsidR="00EE258A" w:rsidRPr="00EE258A" w:rsidRDefault="00EE258A" w:rsidP="00EE258A">
            <w:pPr>
              <w:widowControl/>
              <w:suppressAutoHyphens w:val="0"/>
              <w:autoSpaceDE/>
              <w:ind w:firstLine="0"/>
              <w:jc w:val="left"/>
              <w:rPr>
                <w:kern w:val="1"/>
                <w:szCs w:val="26"/>
                <w:highlight w:val="white"/>
                <w:lang w:eastAsia="zh-CN"/>
              </w:rPr>
            </w:pPr>
            <w:r w:rsidRPr="00EE258A">
              <w:rPr>
                <w:kern w:val="1"/>
                <w:szCs w:val="26"/>
                <w:highlight w:val="white"/>
                <w:lang w:eastAsia="zh-CN"/>
              </w:rPr>
              <w:t xml:space="preserve">Срок реализации: </w:t>
            </w:r>
          </w:p>
          <w:p w:rsidR="00EE258A" w:rsidRPr="00D22CAD" w:rsidRDefault="00EE258A" w:rsidP="00EE258A">
            <w:pPr>
              <w:widowControl/>
              <w:suppressAutoHyphens w:val="0"/>
              <w:autoSpaceDE/>
              <w:ind w:firstLine="0"/>
              <w:jc w:val="left"/>
              <w:rPr>
                <w:kern w:val="1"/>
                <w:szCs w:val="26"/>
                <w:highlight w:val="white"/>
                <w:lang w:eastAsia="zh-CN"/>
              </w:rPr>
            </w:pPr>
            <w:r w:rsidRPr="00EE258A">
              <w:rPr>
                <w:kern w:val="1"/>
                <w:szCs w:val="26"/>
                <w:highlight w:val="white"/>
                <w:lang w:eastAsia="zh-CN"/>
              </w:rPr>
              <w:t>2023 – 2027 годы (2 этап)</w:t>
            </w:r>
          </w:p>
        </w:tc>
      </w:tr>
      <w:tr w:rsidR="00D2633B" w:rsidRPr="00D22CAD" w:rsidTr="009F1603">
        <w:trPr>
          <w:trHeight w:val="2479"/>
        </w:trPr>
        <w:tc>
          <w:tcPr>
            <w:tcW w:w="850" w:type="dxa"/>
          </w:tcPr>
          <w:p w:rsidR="00D2633B" w:rsidRPr="00C4337E" w:rsidRDefault="00D2633B" w:rsidP="00D2633B">
            <w:pPr>
              <w:pStyle w:val="ConsPlusNormal"/>
              <w:jc w:val="center"/>
              <w:rPr>
                <w:rFonts w:ascii="Times New Roman" w:hAnsi="Times New Roman" w:cs="Times New Roman"/>
                <w:sz w:val="26"/>
                <w:szCs w:val="26"/>
              </w:rPr>
            </w:pPr>
            <w:r w:rsidRPr="00C4337E">
              <w:rPr>
                <w:rFonts w:ascii="Times New Roman" w:hAnsi="Times New Roman" w:cs="Times New Roman"/>
                <w:sz w:val="26"/>
                <w:szCs w:val="26"/>
              </w:rPr>
              <w:t>2.1.1</w:t>
            </w:r>
            <w:r w:rsidR="000E6B6B">
              <w:rPr>
                <w:rFonts w:ascii="Times New Roman" w:hAnsi="Times New Roman" w:cs="Times New Roman"/>
                <w:sz w:val="26"/>
                <w:szCs w:val="26"/>
              </w:rPr>
              <w:t>.</w:t>
            </w:r>
          </w:p>
        </w:tc>
        <w:tc>
          <w:tcPr>
            <w:tcW w:w="3686" w:type="dxa"/>
          </w:tcPr>
          <w:p w:rsidR="00D2633B" w:rsidRPr="00C4337E" w:rsidRDefault="00D66952" w:rsidP="00D2633B">
            <w:pPr>
              <w:pStyle w:val="ConsPlusNormal"/>
              <w:jc w:val="both"/>
              <w:rPr>
                <w:rFonts w:ascii="Times New Roman" w:hAnsi="Times New Roman" w:cs="Times New Roman"/>
                <w:sz w:val="26"/>
                <w:szCs w:val="26"/>
              </w:rPr>
            </w:pPr>
            <w:r w:rsidRPr="00C4337E">
              <w:rPr>
                <w:rFonts w:ascii="Times New Roman" w:hAnsi="Times New Roman" w:cs="Times New Roman"/>
                <w:sz w:val="26"/>
                <w:szCs w:val="26"/>
              </w:rPr>
              <w:t>Мероприятия по инвентаризации кладбищ, стен скорби, крематориев, а также мест захоронений на кладбищах и стенах скорби, расположенных на территории Приморского края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2633B" w:rsidRPr="00C4337E" w:rsidRDefault="00C4337E" w:rsidP="00C4337E">
            <w:pPr>
              <w:autoSpaceDE/>
              <w:ind w:hanging="3"/>
              <w:jc w:val="left"/>
              <w:rPr>
                <w:rFonts w:eastAsia="Andale Sans UI"/>
                <w:kern w:val="1"/>
                <w:szCs w:val="26"/>
                <w:lang w:eastAsia="zh-CN"/>
              </w:rPr>
            </w:pPr>
            <w:r w:rsidRPr="00C4337E">
              <w:rPr>
                <w:rFonts w:eastAsia="Andale Sans UI"/>
                <w:kern w:val="1"/>
                <w:szCs w:val="26"/>
                <w:lang w:eastAsia="zh-CN"/>
              </w:rPr>
              <w:t>Создание и ведение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D2633B" w:rsidRPr="00C4337E" w:rsidRDefault="00C4337E" w:rsidP="00D2633B">
            <w:pPr>
              <w:suppressAutoHyphens w:val="0"/>
              <w:autoSpaceDN w:val="0"/>
              <w:adjustRightInd w:val="0"/>
              <w:ind w:firstLine="0"/>
              <w:jc w:val="left"/>
              <w:rPr>
                <w:szCs w:val="26"/>
                <w:lang w:eastAsia="ko-KR"/>
              </w:rPr>
            </w:pPr>
            <w:r w:rsidRPr="00C4337E">
              <w:rPr>
                <w:szCs w:val="26"/>
                <w:lang w:eastAsia="ko-KR"/>
              </w:rPr>
              <w:t>Площадь территории кладбищ, на которой проведены мероприятия по инвентаризации</w:t>
            </w:r>
          </w:p>
        </w:tc>
      </w:tr>
      <w:tr w:rsidR="008C5BA8" w:rsidRPr="00D22CAD" w:rsidTr="009F1603">
        <w:trPr>
          <w:trHeight w:val="668"/>
        </w:trPr>
        <w:tc>
          <w:tcPr>
            <w:tcW w:w="850" w:type="dxa"/>
          </w:tcPr>
          <w:p w:rsidR="008C5BA8" w:rsidRPr="00D22CAD" w:rsidRDefault="00366C5C"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2</w:t>
            </w:r>
            <w:r w:rsidR="000E6B6B">
              <w:rPr>
                <w:rFonts w:ascii="Times New Roman" w:hAnsi="Times New Roman" w:cs="Times New Roman"/>
                <w:sz w:val="26"/>
                <w:szCs w:val="26"/>
              </w:rPr>
              <w:t>.1.2</w:t>
            </w:r>
            <w:r w:rsidRPr="00D22CAD">
              <w:rPr>
                <w:rFonts w:ascii="Times New Roman" w:hAnsi="Times New Roman" w:cs="Times New Roman"/>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8C5BA8" w:rsidRPr="00D22CAD" w:rsidRDefault="008C5BA8" w:rsidP="008C5BA8">
            <w:pPr>
              <w:ind w:firstLine="0"/>
              <w:jc w:val="left"/>
              <w:rPr>
                <w:szCs w:val="26"/>
              </w:rPr>
            </w:pPr>
            <w:r w:rsidRPr="00D22CAD">
              <w:rPr>
                <w:szCs w:val="26"/>
              </w:rPr>
              <w:t xml:space="preserve">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w:t>
            </w:r>
            <w:r w:rsidRPr="00D22CAD">
              <w:rPr>
                <w:szCs w:val="26"/>
              </w:rPr>
              <w:lastRenderedPageBreak/>
              <w:t>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8C5BA8" w:rsidRPr="00D22CAD" w:rsidRDefault="008C5BA8" w:rsidP="008C5BA8">
            <w:pPr>
              <w:autoSpaceDE/>
              <w:ind w:firstLine="0"/>
              <w:jc w:val="left"/>
              <w:rPr>
                <w:rFonts w:eastAsia="Andale Sans UI"/>
                <w:kern w:val="1"/>
                <w:szCs w:val="26"/>
                <w:highlight w:val="white"/>
                <w:lang w:eastAsia="zh-CN"/>
              </w:rPr>
            </w:pPr>
            <w:r w:rsidRPr="00D22CAD">
              <w:rPr>
                <w:rFonts w:eastAsia="Andale Sans UI"/>
                <w:kern w:val="1"/>
                <w:szCs w:val="26"/>
                <w:highlight w:val="white"/>
                <w:lang w:eastAsia="zh-CN"/>
              </w:rPr>
              <w:lastRenderedPageBreak/>
              <w:t xml:space="preserve">Захоронение тел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w:t>
            </w:r>
            <w:r w:rsidRPr="00D22CAD">
              <w:rPr>
                <w:rFonts w:eastAsia="Andale Sans UI"/>
                <w:kern w:val="1"/>
                <w:szCs w:val="26"/>
                <w:highlight w:val="white"/>
                <w:lang w:eastAsia="zh-CN"/>
              </w:rPr>
              <w:lastRenderedPageBreak/>
              <w:t>ребенка по истечении 154 дней беременности, предоставляемых согласно гарантированному перечню услуг по погребению</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C5BA8" w:rsidRPr="00D22CAD" w:rsidRDefault="008C5BA8" w:rsidP="008C5BA8">
            <w:pPr>
              <w:suppressAutoHyphens w:val="0"/>
              <w:autoSpaceDN w:val="0"/>
              <w:adjustRightInd w:val="0"/>
              <w:ind w:firstLine="0"/>
              <w:jc w:val="left"/>
              <w:rPr>
                <w:szCs w:val="26"/>
                <w:lang w:eastAsia="ko-KR"/>
              </w:rPr>
            </w:pPr>
            <w:r w:rsidRPr="00D22CAD">
              <w:rPr>
                <w:szCs w:val="26"/>
                <w:lang w:eastAsia="ko-KR"/>
              </w:rPr>
              <w:lastRenderedPageBreak/>
              <w:t>Ожидаемое количество умерших</w:t>
            </w:r>
          </w:p>
        </w:tc>
      </w:tr>
      <w:tr w:rsidR="00366C5C" w:rsidRPr="00D22CAD" w:rsidTr="009F1603">
        <w:trPr>
          <w:trHeight w:val="629"/>
        </w:trPr>
        <w:tc>
          <w:tcPr>
            <w:tcW w:w="850" w:type="dxa"/>
          </w:tcPr>
          <w:p w:rsidR="00366C5C" w:rsidRPr="00D22CAD" w:rsidRDefault="000E6B6B" w:rsidP="00366C5C">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2.1.3</w:t>
            </w:r>
            <w:r w:rsidR="00366C5C" w:rsidRPr="00D22CAD">
              <w:rPr>
                <w:rFonts w:ascii="Times New Roman" w:hAnsi="Times New Roman" w:cs="Times New Roman"/>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widowControl/>
              <w:suppressAutoHyphens w:val="0"/>
              <w:autoSpaceDE/>
              <w:ind w:firstLine="0"/>
              <w:jc w:val="left"/>
              <w:rPr>
                <w:szCs w:val="26"/>
              </w:rPr>
            </w:pPr>
            <w:r w:rsidRPr="00D22CAD">
              <w:rPr>
                <w:szCs w:val="26"/>
              </w:rPr>
              <w:t>Предоставление земельного участка для погребения умерших</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Организация похоронного дела на территории городского округа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6C5C" w:rsidRPr="00D22CAD" w:rsidRDefault="00366C5C" w:rsidP="00366C5C">
            <w:pPr>
              <w:suppressAutoHyphens w:val="0"/>
              <w:autoSpaceDN w:val="0"/>
              <w:adjustRightInd w:val="0"/>
              <w:ind w:firstLine="0"/>
              <w:jc w:val="left"/>
              <w:rPr>
                <w:szCs w:val="26"/>
                <w:lang w:eastAsia="ko-KR"/>
              </w:rPr>
            </w:pPr>
            <w:r w:rsidRPr="00D22CAD">
              <w:rPr>
                <w:szCs w:val="26"/>
                <w:lang w:eastAsia="ko-KR"/>
              </w:rPr>
              <w:t>Количество земельных участков, предоставленных для погребения умерших</w:t>
            </w:r>
          </w:p>
        </w:tc>
      </w:tr>
      <w:tr w:rsidR="00366C5C" w:rsidRPr="00D22CAD" w:rsidTr="009F1603">
        <w:tc>
          <w:tcPr>
            <w:tcW w:w="850" w:type="dxa"/>
          </w:tcPr>
          <w:p w:rsidR="00366C5C" w:rsidRPr="00D22CAD" w:rsidRDefault="000E6B6B" w:rsidP="00366C5C">
            <w:pPr>
              <w:pStyle w:val="ConsPlusNormal"/>
              <w:jc w:val="center"/>
              <w:rPr>
                <w:rFonts w:ascii="Times New Roman" w:hAnsi="Times New Roman" w:cs="Times New Roman"/>
                <w:sz w:val="26"/>
                <w:szCs w:val="26"/>
              </w:rPr>
            </w:pPr>
            <w:r>
              <w:rPr>
                <w:rFonts w:ascii="Times New Roman" w:hAnsi="Times New Roman" w:cs="Times New Roman"/>
                <w:sz w:val="26"/>
                <w:szCs w:val="26"/>
              </w:rPr>
              <w:t>2.1.4</w:t>
            </w:r>
            <w:r w:rsidR="00366C5C" w:rsidRPr="00D22CAD">
              <w:rPr>
                <w:rFonts w:ascii="Times New Roman" w:hAnsi="Times New Roman" w:cs="Times New Roman"/>
                <w:sz w:val="26"/>
                <w:szCs w:val="26"/>
              </w:rPr>
              <w:t>.</w:t>
            </w:r>
          </w:p>
          <w:p w:rsidR="00366C5C" w:rsidRPr="00D22CAD" w:rsidRDefault="00366C5C" w:rsidP="00366C5C">
            <w:pPr>
              <w:pStyle w:val="ConsPlusNormal"/>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widowControl/>
              <w:suppressAutoHyphens w:val="0"/>
              <w:autoSpaceDE/>
              <w:ind w:firstLine="0"/>
              <w:jc w:val="left"/>
              <w:rPr>
                <w:szCs w:val="26"/>
              </w:rPr>
            </w:pPr>
            <w:r w:rsidRPr="00D22CAD">
              <w:rPr>
                <w:szCs w:val="26"/>
              </w:rPr>
              <w:t>Осуществление доставки невостребованных тел с места обнаружения в морг</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Организация похоронного дела на территории городского округа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6C5C" w:rsidRPr="00D22CAD" w:rsidRDefault="00366C5C" w:rsidP="00366C5C">
            <w:pPr>
              <w:suppressAutoHyphens w:val="0"/>
              <w:autoSpaceDN w:val="0"/>
              <w:adjustRightInd w:val="0"/>
              <w:ind w:firstLine="0"/>
              <w:jc w:val="left"/>
              <w:rPr>
                <w:szCs w:val="26"/>
                <w:lang w:eastAsia="ko-KR"/>
              </w:rPr>
            </w:pPr>
            <w:r w:rsidRPr="00D22CAD">
              <w:rPr>
                <w:szCs w:val="26"/>
                <w:lang w:eastAsia="ko-KR"/>
              </w:rPr>
              <w:t>Количество неопознанных и невостребованных тел, доставленных с мест обнаружения в морг</w:t>
            </w:r>
          </w:p>
        </w:tc>
      </w:tr>
      <w:tr w:rsidR="00366C5C" w:rsidRPr="00D22CAD" w:rsidTr="009F1603">
        <w:tc>
          <w:tcPr>
            <w:tcW w:w="850" w:type="dxa"/>
          </w:tcPr>
          <w:p w:rsidR="00366C5C" w:rsidRPr="00D22CAD" w:rsidRDefault="000E6B6B" w:rsidP="00366C5C">
            <w:pPr>
              <w:pStyle w:val="ConsPlusNormal"/>
              <w:jc w:val="center"/>
              <w:rPr>
                <w:rFonts w:ascii="Times New Roman" w:hAnsi="Times New Roman" w:cs="Times New Roman"/>
                <w:sz w:val="26"/>
                <w:szCs w:val="26"/>
              </w:rPr>
            </w:pPr>
            <w:r>
              <w:rPr>
                <w:rFonts w:ascii="Times New Roman" w:hAnsi="Times New Roman" w:cs="Times New Roman"/>
                <w:sz w:val="26"/>
                <w:szCs w:val="26"/>
              </w:rPr>
              <w:t>2.1.5</w:t>
            </w:r>
            <w:r w:rsidR="00366C5C" w:rsidRPr="00D22CAD">
              <w:rPr>
                <w:rFonts w:ascii="Times New Roman" w:hAnsi="Times New Roman" w:cs="Times New Roman"/>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widowControl/>
              <w:suppressAutoHyphens w:val="0"/>
              <w:autoSpaceDE/>
              <w:ind w:firstLine="0"/>
              <w:jc w:val="left"/>
              <w:rPr>
                <w:szCs w:val="26"/>
              </w:rPr>
            </w:pPr>
            <w:r w:rsidRPr="00D22CAD">
              <w:rPr>
                <w:szCs w:val="26"/>
              </w:rPr>
              <w:t>Софинансирование расходных обязательств субъектов РФ, связанных с реализацией федеральной целевой программы «Увековечение памяти погибших при защите Отечества»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66C5C" w:rsidRPr="00D22CAD" w:rsidRDefault="00366C5C"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Улучшение внешнего вида территории городских кладбищ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366C5C" w:rsidRPr="00D22CAD" w:rsidRDefault="00366C5C" w:rsidP="00366C5C">
            <w:pPr>
              <w:suppressAutoHyphens w:val="0"/>
              <w:autoSpaceDN w:val="0"/>
              <w:adjustRightInd w:val="0"/>
              <w:ind w:firstLine="0"/>
              <w:jc w:val="left"/>
              <w:rPr>
                <w:szCs w:val="26"/>
                <w:lang w:eastAsia="ko-KR"/>
              </w:rPr>
            </w:pPr>
            <w:r w:rsidRPr="00D22CAD">
              <w:rPr>
                <w:szCs w:val="26"/>
                <w:lang w:eastAsia="ko-KR"/>
              </w:rPr>
              <w:t>Количество благоустроенных воинских захоронений останков погибших при защите Отечества</w:t>
            </w:r>
          </w:p>
        </w:tc>
      </w:tr>
      <w:tr w:rsidR="00EC7CCF" w:rsidRPr="00D22CAD" w:rsidTr="009F1603">
        <w:tc>
          <w:tcPr>
            <w:tcW w:w="850" w:type="dxa"/>
          </w:tcPr>
          <w:p w:rsidR="00EC7CCF" w:rsidRPr="00D22CAD" w:rsidRDefault="000E6B6B" w:rsidP="00366C5C">
            <w:pPr>
              <w:pStyle w:val="ConsPlusNormal"/>
              <w:jc w:val="center"/>
              <w:rPr>
                <w:rFonts w:ascii="Times New Roman" w:hAnsi="Times New Roman" w:cs="Times New Roman"/>
                <w:sz w:val="26"/>
                <w:szCs w:val="26"/>
              </w:rPr>
            </w:pPr>
            <w:r>
              <w:rPr>
                <w:rFonts w:ascii="Times New Roman" w:hAnsi="Times New Roman" w:cs="Times New Roman"/>
                <w:sz w:val="26"/>
                <w:szCs w:val="26"/>
              </w:rPr>
              <w:t>2.1.6</w:t>
            </w:r>
            <w:r w:rsidR="00EC7CCF" w:rsidRPr="00D22CAD">
              <w:rPr>
                <w:rFonts w:ascii="Times New Roman" w:hAnsi="Times New Roman" w:cs="Times New Roman"/>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EC7CCF" w:rsidRPr="00D22CAD" w:rsidRDefault="00EC7CCF" w:rsidP="00366C5C">
            <w:pPr>
              <w:widowControl/>
              <w:suppressAutoHyphens w:val="0"/>
              <w:autoSpaceDE/>
              <w:ind w:firstLine="0"/>
              <w:jc w:val="left"/>
              <w:rPr>
                <w:szCs w:val="26"/>
              </w:rPr>
            </w:pPr>
            <w:r w:rsidRPr="00D22CAD">
              <w:rPr>
                <w:szCs w:val="26"/>
              </w:rPr>
              <w:t>Выполнение работ по планировке территории для организации мест для захоронения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C7CCF" w:rsidRPr="00D22CAD" w:rsidRDefault="00EC7CCF" w:rsidP="00366C5C">
            <w:pPr>
              <w:autoSpaceDE/>
              <w:ind w:hanging="3"/>
              <w:jc w:val="left"/>
              <w:rPr>
                <w:rFonts w:eastAsia="Andale Sans UI"/>
                <w:kern w:val="1"/>
                <w:szCs w:val="26"/>
                <w:highlight w:val="white"/>
                <w:lang w:eastAsia="zh-CN"/>
              </w:rPr>
            </w:pPr>
            <w:r w:rsidRPr="00D22CAD">
              <w:rPr>
                <w:rFonts w:eastAsia="Andale Sans UI"/>
                <w:kern w:val="1"/>
                <w:szCs w:val="26"/>
                <w:highlight w:val="white"/>
                <w:lang w:eastAsia="zh-CN"/>
              </w:rPr>
              <w:t>Улучшение внешнего вида территории городских кладбищ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EC7CCF" w:rsidRPr="00D22CAD" w:rsidRDefault="001E323F" w:rsidP="00366C5C">
            <w:pPr>
              <w:suppressAutoHyphens w:val="0"/>
              <w:autoSpaceDN w:val="0"/>
              <w:adjustRightInd w:val="0"/>
              <w:ind w:firstLine="0"/>
              <w:jc w:val="left"/>
              <w:rPr>
                <w:szCs w:val="26"/>
                <w:lang w:eastAsia="ko-KR"/>
              </w:rPr>
            </w:pPr>
            <w:r>
              <w:rPr>
                <w:szCs w:val="26"/>
                <w:lang w:eastAsia="ko-KR"/>
              </w:rPr>
              <w:t>Площадь территории, спланированной для организации мест под захоронения</w:t>
            </w:r>
          </w:p>
        </w:tc>
      </w:tr>
      <w:tr w:rsidR="002A3119" w:rsidRPr="00D22CAD" w:rsidTr="009F1603">
        <w:tc>
          <w:tcPr>
            <w:tcW w:w="850" w:type="dxa"/>
          </w:tcPr>
          <w:p w:rsidR="002A3119" w:rsidRPr="00D22CAD" w:rsidRDefault="002A3119" w:rsidP="00366C5C">
            <w:pPr>
              <w:pStyle w:val="ConsPlusNormal"/>
              <w:jc w:val="center"/>
              <w:rPr>
                <w:rFonts w:ascii="Times New Roman" w:hAnsi="Times New Roman" w:cs="Times New Roman"/>
                <w:sz w:val="26"/>
                <w:szCs w:val="26"/>
              </w:rPr>
            </w:pPr>
            <w:r>
              <w:rPr>
                <w:rFonts w:ascii="Times New Roman" w:hAnsi="Times New Roman" w:cs="Times New Roman"/>
                <w:sz w:val="26"/>
                <w:szCs w:val="26"/>
              </w:rPr>
              <w:t>2.1.</w:t>
            </w:r>
            <w:r w:rsidR="000E6B6B">
              <w:rPr>
                <w:rFonts w:ascii="Times New Roman" w:hAnsi="Times New Roman" w:cs="Times New Roman"/>
                <w:sz w:val="26"/>
                <w:szCs w:val="26"/>
              </w:rPr>
              <w:t>7</w:t>
            </w:r>
            <w:r>
              <w:rPr>
                <w:rFonts w:ascii="Times New Roman" w:hAnsi="Times New Roman" w:cs="Times New Roman"/>
                <w:sz w:val="26"/>
                <w:szCs w:val="26"/>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2A3119" w:rsidRPr="00D22CAD" w:rsidRDefault="001E323F" w:rsidP="00366C5C">
            <w:pPr>
              <w:widowControl/>
              <w:suppressAutoHyphens w:val="0"/>
              <w:autoSpaceDE/>
              <w:ind w:firstLine="0"/>
              <w:jc w:val="left"/>
              <w:rPr>
                <w:szCs w:val="26"/>
              </w:rPr>
            </w:pPr>
            <w:r>
              <w:rPr>
                <w:szCs w:val="26"/>
              </w:rPr>
              <w:t>Благоустройство места захоронения погибших участников СВО</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A3119" w:rsidRPr="00D22CAD" w:rsidRDefault="002A3119" w:rsidP="00366C5C">
            <w:pPr>
              <w:autoSpaceDE/>
              <w:ind w:hanging="3"/>
              <w:jc w:val="left"/>
              <w:rPr>
                <w:rFonts w:eastAsia="Andale Sans UI"/>
                <w:kern w:val="1"/>
                <w:szCs w:val="26"/>
                <w:highlight w:val="white"/>
                <w:lang w:eastAsia="zh-CN"/>
              </w:rPr>
            </w:pPr>
            <w:r w:rsidRPr="002A3119">
              <w:rPr>
                <w:rFonts w:eastAsia="Andale Sans UI"/>
                <w:kern w:val="1"/>
                <w:szCs w:val="26"/>
                <w:highlight w:val="white"/>
                <w:lang w:eastAsia="zh-CN"/>
              </w:rPr>
              <w:t>Улучшение внешнего вида территории городских кладбищ</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tcPr>
          <w:p w:rsidR="002A3119" w:rsidRPr="00D22CAD" w:rsidRDefault="002A3119" w:rsidP="00366C5C">
            <w:pPr>
              <w:suppressAutoHyphens w:val="0"/>
              <w:autoSpaceDN w:val="0"/>
              <w:adjustRightInd w:val="0"/>
              <w:ind w:firstLine="0"/>
              <w:jc w:val="left"/>
              <w:rPr>
                <w:szCs w:val="26"/>
                <w:lang w:eastAsia="ko-KR"/>
              </w:rPr>
            </w:pPr>
            <w:r w:rsidRPr="002A3119">
              <w:rPr>
                <w:szCs w:val="26"/>
                <w:lang w:eastAsia="ko-KR"/>
              </w:rPr>
              <w:t>Количество благоустроенных воинских захоронений останков погибших при защите Отечества</w:t>
            </w:r>
          </w:p>
        </w:tc>
      </w:tr>
      <w:tr w:rsidR="00366C5C" w:rsidRPr="00D22CAD" w:rsidTr="009F1603">
        <w:tc>
          <w:tcPr>
            <w:tcW w:w="850" w:type="dxa"/>
          </w:tcPr>
          <w:p w:rsidR="00366C5C" w:rsidRPr="00D22CAD" w:rsidRDefault="00366C5C"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w:t>
            </w:r>
          </w:p>
        </w:tc>
        <w:tc>
          <w:tcPr>
            <w:tcW w:w="9923" w:type="dxa"/>
            <w:gridSpan w:val="3"/>
            <w:tcBorders>
              <w:right w:val="single" w:sz="4" w:space="0" w:color="00000A"/>
            </w:tcBorders>
          </w:tcPr>
          <w:p w:rsidR="00366C5C" w:rsidRPr="00D22CAD" w:rsidRDefault="00366C5C" w:rsidP="008C5BA8">
            <w:pPr>
              <w:widowControl/>
              <w:suppressAutoHyphens w:val="0"/>
              <w:autoSpaceDE/>
              <w:ind w:firstLine="0"/>
              <w:jc w:val="left"/>
              <w:rPr>
                <w:kern w:val="1"/>
                <w:szCs w:val="26"/>
                <w:highlight w:val="white"/>
                <w:lang w:eastAsia="zh-CN"/>
              </w:rPr>
            </w:pPr>
            <w:r w:rsidRPr="00D22CAD">
              <w:rPr>
                <w:kern w:val="1"/>
                <w:szCs w:val="26"/>
                <w:highlight w:val="white"/>
                <w:lang w:eastAsia="zh-CN"/>
              </w:rPr>
              <w:t xml:space="preserve">Подпрограмма № 3 </w:t>
            </w:r>
            <w:r w:rsidRPr="00D22CAD">
              <w:rPr>
                <w:bCs/>
                <w:kern w:val="1"/>
                <w:szCs w:val="26"/>
                <w:highlight w:val="white"/>
                <w:lang w:eastAsia="zh-CN"/>
              </w:rPr>
              <w:t>«Озеленение Арсеньевского городского округа»</w:t>
            </w:r>
          </w:p>
        </w:tc>
      </w:tr>
      <w:tr w:rsidR="00366C5C" w:rsidRPr="00D22CAD" w:rsidTr="009F1603">
        <w:tc>
          <w:tcPr>
            <w:tcW w:w="850" w:type="dxa"/>
          </w:tcPr>
          <w:p w:rsidR="00366C5C" w:rsidRPr="00D22CAD" w:rsidRDefault="00366C5C" w:rsidP="008C5BA8">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3.1.</w:t>
            </w:r>
          </w:p>
        </w:tc>
        <w:tc>
          <w:tcPr>
            <w:tcW w:w="9923" w:type="dxa"/>
            <w:gridSpan w:val="3"/>
            <w:tcBorders>
              <w:right w:val="single" w:sz="4" w:space="0" w:color="00000A"/>
            </w:tcBorders>
          </w:tcPr>
          <w:p w:rsidR="00366C5C" w:rsidRPr="00D22CAD" w:rsidRDefault="00366C5C" w:rsidP="008C5BA8">
            <w:pPr>
              <w:widowControl/>
              <w:suppressAutoHyphens w:val="0"/>
              <w:autoSpaceDE/>
              <w:ind w:firstLine="0"/>
              <w:jc w:val="left"/>
              <w:rPr>
                <w:kern w:val="1"/>
                <w:szCs w:val="26"/>
                <w:highlight w:val="white"/>
                <w:lang w:eastAsia="zh-CN"/>
              </w:rPr>
            </w:pPr>
            <w:r w:rsidRPr="00D22CAD">
              <w:rPr>
                <w:kern w:val="1"/>
                <w:szCs w:val="26"/>
                <w:highlight w:val="white"/>
                <w:lang w:eastAsia="zh-CN"/>
              </w:rPr>
              <w:t xml:space="preserve">Комплекс процессных мероприятий </w:t>
            </w:r>
            <w:r w:rsidR="00D22CAD">
              <w:rPr>
                <w:kern w:val="1"/>
                <w:szCs w:val="26"/>
                <w:highlight w:val="white"/>
                <w:lang w:eastAsia="zh-CN"/>
              </w:rPr>
              <w:t>«Озеленение городского округа»</w:t>
            </w:r>
          </w:p>
        </w:tc>
      </w:tr>
      <w:tr w:rsidR="00EE258A" w:rsidRPr="00D22CAD" w:rsidTr="00EE258A">
        <w:tc>
          <w:tcPr>
            <w:tcW w:w="850" w:type="dxa"/>
          </w:tcPr>
          <w:p w:rsidR="00EE258A" w:rsidRPr="00D22CAD" w:rsidRDefault="00EE258A" w:rsidP="008C5BA8">
            <w:pPr>
              <w:pStyle w:val="ConsPlusNormal"/>
              <w:jc w:val="center"/>
              <w:rPr>
                <w:rFonts w:ascii="Times New Roman" w:hAnsi="Times New Roman" w:cs="Times New Roman"/>
                <w:sz w:val="26"/>
                <w:szCs w:val="26"/>
              </w:rPr>
            </w:pPr>
          </w:p>
        </w:tc>
        <w:tc>
          <w:tcPr>
            <w:tcW w:w="6805" w:type="dxa"/>
            <w:gridSpan w:val="2"/>
            <w:tcBorders>
              <w:right w:val="single" w:sz="4" w:space="0" w:color="00000A"/>
            </w:tcBorders>
          </w:tcPr>
          <w:p w:rsidR="00EE258A" w:rsidRPr="00D22CAD" w:rsidRDefault="00EE258A" w:rsidP="008C5BA8">
            <w:pPr>
              <w:widowControl/>
              <w:suppressAutoHyphens w:val="0"/>
              <w:autoSpaceDE/>
              <w:ind w:firstLine="0"/>
              <w:jc w:val="left"/>
              <w:rPr>
                <w:kern w:val="1"/>
                <w:szCs w:val="26"/>
                <w:highlight w:val="white"/>
                <w:lang w:eastAsia="zh-CN"/>
              </w:rPr>
            </w:pPr>
            <w:r w:rsidRPr="00D22CAD">
              <w:rPr>
                <w:kern w:val="1"/>
                <w:szCs w:val="26"/>
                <w:highlight w:val="white"/>
                <w:lang w:eastAsia="zh-CN"/>
              </w:rPr>
              <w:t>Ответственный за реализацию (наименование муниципального органа)</w:t>
            </w:r>
            <w:r>
              <w:rPr>
                <w:kern w:val="1"/>
                <w:szCs w:val="26"/>
                <w:highlight w:val="white"/>
                <w:lang w:eastAsia="zh-CN"/>
              </w:rPr>
              <w:t xml:space="preserve"> </w:t>
            </w:r>
            <w:r w:rsidRPr="00D22CAD">
              <w:rPr>
                <w:kern w:val="1"/>
                <w:szCs w:val="26"/>
                <w:highlight w:val="white"/>
                <w:lang w:eastAsia="zh-CN"/>
              </w:rPr>
              <w:t>- управление жизнеобеспечения администрации городского округа</w:t>
            </w:r>
          </w:p>
        </w:tc>
        <w:tc>
          <w:tcPr>
            <w:tcW w:w="3118" w:type="dxa"/>
            <w:tcBorders>
              <w:right w:val="single" w:sz="4" w:space="0" w:color="00000A"/>
            </w:tcBorders>
          </w:tcPr>
          <w:p w:rsidR="00EE258A" w:rsidRPr="00EE258A" w:rsidRDefault="00EE258A" w:rsidP="00EE258A">
            <w:pPr>
              <w:widowControl/>
              <w:suppressAutoHyphens w:val="0"/>
              <w:autoSpaceDE/>
              <w:ind w:firstLine="0"/>
              <w:jc w:val="left"/>
              <w:rPr>
                <w:kern w:val="1"/>
                <w:szCs w:val="26"/>
                <w:highlight w:val="white"/>
                <w:lang w:eastAsia="zh-CN"/>
              </w:rPr>
            </w:pPr>
            <w:r w:rsidRPr="00EE258A">
              <w:rPr>
                <w:kern w:val="1"/>
                <w:szCs w:val="26"/>
                <w:highlight w:val="white"/>
                <w:lang w:eastAsia="zh-CN"/>
              </w:rPr>
              <w:t xml:space="preserve">Срок реализации: </w:t>
            </w:r>
          </w:p>
          <w:p w:rsidR="00EE258A" w:rsidRPr="00D22CAD" w:rsidRDefault="00EE258A" w:rsidP="00EE258A">
            <w:pPr>
              <w:widowControl/>
              <w:suppressAutoHyphens w:val="0"/>
              <w:autoSpaceDE/>
              <w:ind w:firstLine="0"/>
              <w:jc w:val="left"/>
              <w:rPr>
                <w:kern w:val="1"/>
                <w:szCs w:val="26"/>
                <w:highlight w:val="white"/>
                <w:lang w:eastAsia="zh-CN"/>
              </w:rPr>
            </w:pPr>
            <w:r w:rsidRPr="00EE258A">
              <w:rPr>
                <w:kern w:val="1"/>
                <w:szCs w:val="26"/>
                <w:highlight w:val="white"/>
                <w:lang w:eastAsia="zh-CN"/>
              </w:rPr>
              <w:t>2023 – 2027 годы (2 этап)</w:t>
            </w:r>
          </w:p>
        </w:tc>
      </w:tr>
      <w:tr w:rsidR="0015516F" w:rsidRPr="00D22CAD" w:rsidTr="009F1603">
        <w:trPr>
          <w:trHeight w:val="952"/>
        </w:trPr>
        <w:tc>
          <w:tcPr>
            <w:tcW w:w="850"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3.1.1.</w:t>
            </w:r>
          </w:p>
        </w:tc>
        <w:tc>
          <w:tcPr>
            <w:tcW w:w="3686" w:type="dxa"/>
          </w:tcPr>
          <w:p w:rsidR="0015516F" w:rsidRPr="00D22CAD" w:rsidRDefault="0015516F" w:rsidP="0015516F">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Уход за зелеными насажд</w:t>
            </w:r>
            <w:r w:rsidR="002B4A07">
              <w:rPr>
                <w:rFonts w:ascii="Times New Roman" w:hAnsi="Times New Roman" w:cs="Times New Roman"/>
                <w:sz w:val="26"/>
                <w:szCs w:val="26"/>
              </w:rPr>
              <w:t>ениями городского округа</w:t>
            </w:r>
          </w:p>
        </w:tc>
        <w:tc>
          <w:tcPr>
            <w:tcW w:w="3119" w:type="dxa"/>
            <w:tcBorders>
              <w:left w:val="single" w:sz="4" w:space="0" w:color="00000A"/>
              <w:bottom w:val="single" w:sz="4" w:space="0" w:color="00000A"/>
            </w:tcBorders>
            <w:shd w:val="clear" w:color="auto" w:fill="auto"/>
            <w:vAlign w:val="center"/>
          </w:tcPr>
          <w:p w:rsidR="0015516F" w:rsidRPr="00D22CAD" w:rsidRDefault="0015516F" w:rsidP="0015516F">
            <w:pPr>
              <w:autoSpaceDE/>
              <w:snapToGrid w:val="0"/>
              <w:ind w:firstLine="0"/>
              <w:jc w:val="left"/>
              <w:rPr>
                <w:rFonts w:eastAsia="Andale Sans UI"/>
                <w:kern w:val="1"/>
                <w:szCs w:val="26"/>
                <w:lang w:eastAsia="zh-CN"/>
              </w:rPr>
            </w:pPr>
            <w:r w:rsidRPr="00D22CAD">
              <w:rPr>
                <w:rFonts w:eastAsia="Andale Sans UI"/>
                <w:kern w:val="1"/>
                <w:szCs w:val="26"/>
                <w:lang w:eastAsia="zh-CN"/>
              </w:rPr>
              <w:t xml:space="preserve">Приведение в надлежащее состояние существующих объектов озеленения на территории городского </w:t>
            </w:r>
            <w:r w:rsidRPr="00D22CAD">
              <w:rPr>
                <w:rFonts w:eastAsia="Andale Sans UI"/>
                <w:kern w:val="1"/>
                <w:szCs w:val="26"/>
                <w:lang w:eastAsia="zh-CN"/>
              </w:rPr>
              <w:lastRenderedPageBreak/>
              <w:t>округа, улучшение эстетического вида территории городского округа</w:t>
            </w:r>
          </w:p>
        </w:tc>
        <w:tc>
          <w:tcPr>
            <w:tcW w:w="3118" w:type="dxa"/>
            <w:tcBorders>
              <w:top w:val="single" w:sz="4" w:space="0" w:color="00000A"/>
              <w:left w:val="single" w:sz="4" w:space="0" w:color="auto"/>
              <w:bottom w:val="single" w:sz="4" w:space="0" w:color="00000A"/>
              <w:right w:val="single" w:sz="4" w:space="0" w:color="00000A"/>
            </w:tcBorders>
            <w:shd w:val="clear" w:color="auto" w:fill="auto"/>
            <w:vAlign w:val="center"/>
          </w:tcPr>
          <w:p w:rsidR="0015516F" w:rsidRPr="00D22CAD" w:rsidRDefault="0015516F" w:rsidP="0015516F">
            <w:pPr>
              <w:widowControl/>
              <w:suppressAutoHyphens w:val="0"/>
              <w:autoSpaceDE/>
              <w:ind w:firstLine="0"/>
              <w:jc w:val="left"/>
              <w:rPr>
                <w:kern w:val="1"/>
                <w:szCs w:val="26"/>
                <w:highlight w:val="white"/>
                <w:lang w:eastAsia="zh-CN"/>
              </w:rPr>
            </w:pPr>
            <w:r w:rsidRPr="00D22CAD">
              <w:rPr>
                <w:kern w:val="1"/>
                <w:szCs w:val="26"/>
                <w:highlight w:val="white"/>
                <w:lang w:eastAsia="zh-CN"/>
              </w:rPr>
              <w:lastRenderedPageBreak/>
              <w:t xml:space="preserve">Количество зеленых насаждений, которым проведена санитарная обрезка, количество </w:t>
            </w:r>
            <w:r w:rsidRPr="00D22CAD">
              <w:rPr>
                <w:kern w:val="1"/>
                <w:szCs w:val="26"/>
                <w:highlight w:val="white"/>
                <w:lang w:eastAsia="zh-CN"/>
              </w:rPr>
              <w:lastRenderedPageBreak/>
              <w:t>удаленных аварийных и перестойных деревьев, площадь клумб, газонов, засаженных цветами, газонной травой</w:t>
            </w:r>
          </w:p>
        </w:tc>
      </w:tr>
      <w:tr w:rsidR="0015516F" w:rsidRPr="00D22CAD" w:rsidTr="009F1603">
        <w:trPr>
          <w:trHeight w:val="385"/>
        </w:trPr>
        <w:tc>
          <w:tcPr>
            <w:tcW w:w="850"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lastRenderedPageBreak/>
              <w:t>3.1.2.</w:t>
            </w:r>
          </w:p>
        </w:tc>
        <w:tc>
          <w:tcPr>
            <w:tcW w:w="3686" w:type="dxa"/>
          </w:tcPr>
          <w:p w:rsidR="0015516F" w:rsidRPr="00D22CAD" w:rsidRDefault="0015516F" w:rsidP="0015516F">
            <w:pPr>
              <w:pStyle w:val="ConsPlusNormal"/>
              <w:jc w:val="both"/>
              <w:rPr>
                <w:rFonts w:ascii="Times New Roman" w:hAnsi="Times New Roman" w:cs="Times New Roman"/>
                <w:sz w:val="26"/>
                <w:szCs w:val="26"/>
              </w:rPr>
            </w:pPr>
            <w:r w:rsidRPr="00D22CAD">
              <w:rPr>
                <w:rFonts w:ascii="Times New Roman" w:hAnsi="Times New Roman" w:cs="Times New Roman"/>
                <w:sz w:val="26"/>
                <w:szCs w:val="26"/>
              </w:rPr>
              <w:t>Удаление аварийных и перестойных деревьев, приобре</w:t>
            </w:r>
            <w:r w:rsidR="002B4A07">
              <w:rPr>
                <w:rFonts w:ascii="Times New Roman" w:hAnsi="Times New Roman" w:cs="Times New Roman"/>
                <w:sz w:val="26"/>
                <w:szCs w:val="26"/>
              </w:rPr>
              <w:t>тение и посадка саженцев</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5516F" w:rsidRPr="00D22CAD" w:rsidRDefault="0015516F" w:rsidP="0015516F">
            <w:pPr>
              <w:autoSpaceDE/>
              <w:ind w:firstLine="0"/>
              <w:jc w:val="left"/>
              <w:rPr>
                <w:kern w:val="1"/>
                <w:szCs w:val="26"/>
                <w:highlight w:val="white"/>
                <w:lang w:eastAsia="zh-CN"/>
              </w:rPr>
            </w:pPr>
            <w:r w:rsidRPr="00D22CAD">
              <w:rPr>
                <w:kern w:val="1"/>
                <w:szCs w:val="26"/>
                <w:highlight w:val="white"/>
                <w:lang w:eastAsia="zh-CN"/>
              </w:rPr>
              <w:t>Обновление зеленых насаждений и увеличение площади озелененных территорий</w:t>
            </w:r>
            <w:r w:rsidRPr="00D22CAD">
              <w:rPr>
                <w:kern w:val="1"/>
                <w:szCs w:val="26"/>
                <w:lang w:eastAsia="zh-CN"/>
              </w:rPr>
              <w:t>, с</w:t>
            </w:r>
            <w:r w:rsidRPr="00D22CAD">
              <w:rPr>
                <w:kern w:val="1"/>
                <w:szCs w:val="26"/>
                <w:highlight w:val="white"/>
                <w:lang w:eastAsia="zh-CN"/>
              </w:rPr>
              <w:t>окращение количества аварийных деревьев в границах городского округа</w:t>
            </w:r>
          </w:p>
        </w:tc>
        <w:tc>
          <w:tcPr>
            <w:tcW w:w="3118" w:type="dxa"/>
            <w:tcBorders>
              <w:top w:val="single" w:sz="4" w:space="0" w:color="00000A"/>
              <w:left w:val="single" w:sz="4" w:space="0" w:color="auto"/>
              <w:bottom w:val="single" w:sz="4" w:space="0" w:color="00000A"/>
              <w:right w:val="single" w:sz="4" w:space="0" w:color="00000A"/>
            </w:tcBorders>
            <w:shd w:val="clear" w:color="auto" w:fill="auto"/>
            <w:vAlign w:val="center"/>
          </w:tcPr>
          <w:p w:rsidR="0015516F" w:rsidRPr="00D22CAD" w:rsidRDefault="0015516F" w:rsidP="0015516F">
            <w:pPr>
              <w:widowControl/>
              <w:suppressAutoHyphens w:val="0"/>
              <w:autoSpaceDE/>
              <w:ind w:firstLine="0"/>
              <w:jc w:val="left"/>
              <w:rPr>
                <w:kern w:val="1"/>
                <w:szCs w:val="26"/>
                <w:highlight w:val="white"/>
                <w:lang w:eastAsia="zh-CN"/>
              </w:rPr>
            </w:pPr>
            <w:r w:rsidRPr="00D22CAD">
              <w:rPr>
                <w:kern w:val="1"/>
                <w:szCs w:val="26"/>
                <w:highlight w:val="white"/>
                <w:lang w:eastAsia="zh-CN"/>
              </w:rPr>
              <w:t>Количество высаженных деревьев и кустарников, количество удаленных аварийных и перестойных деревьев</w:t>
            </w:r>
          </w:p>
        </w:tc>
      </w:tr>
      <w:tr w:rsidR="0015516F" w:rsidRPr="00D22CAD" w:rsidTr="009F1603">
        <w:tc>
          <w:tcPr>
            <w:tcW w:w="850" w:type="dxa"/>
          </w:tcPr>
          <w:p w:rsidR="0015516F" w:rsidRPr="00D22CAD" w:rsidRDefault="0015516F" w:rsidP="0015516F">
            <w:pPr>
              <w:pStyle w:val="ConsPlusNormal"/>
              <w:jc w:val="center"/>
              <w:rPr>
                <w:rFonts w:ascii="Times New Roman" w:hAnsi="Times New Roman" w:cs="Times New Roman"/>
                <w:sz w:val="26"/>
                <w:szCs w:val="26"/>
              </w:rPr>
            </w:pPr>
            <w:r w:rsidRPr="00D22CAD">
              <w:rPr>
                <w:rFonts w:ascii="Times New Roman" w:hAnsi="Times New Roman" w:cs="Times New Roman"/>
                <w:sz w:val="26"/>
                <w:szCs w:val="26"/>
              </w:rPr>
              <w:t xml:space="preserve">4. </w:t>
            </w:r>
          </w:p>
        </w:tc>
        <w:tc>
          <w:tcPr>
            <w:tcW w:w="9923" w:type="dxa"/>
            <w:gridSpan w:val="3"/>
            <w:tcBorders>
              <w:top w:val="single" w:sz="4" w:space="0" w:color="auto"/>
              <w:left w:val="single" w:sz="4" w:space="0" w:color="auto"/>
              <w:bottom w:val="single" w:sz="4" w:space="0" w:color="auto"/>
              <w:right w:val="single" w:sz="4" w:space="0" w:color="00000A"/>
            </w:tcBorders>
            <w:shd w:val="clear" w:color="auto" w:fill="auto"/>
            <w:vAlign w:val="center"/>
          </w:tcPr>
          <w:p w:rsidR="0015516F" w:rsidRPr="00D22CAD" w:rsidRDefault="0015516F" w:rsidP="0015516F">
            <w:pPr>
              <w:autoSpaceDE/>
              <w:snapToGrid w:val="0"/>
              <w:ind w:firstLine="0"/>
              <w:rPr>
                <w:rFonts w:eastAsia="Andale Sans UI"/>
                <w:kern w:val="1"/>
                <w:szCs w:val="26"/>
                <w:lang w:eastAsia="zh-CN"/>
              </w:rPr>
            </w:pPr>
            <w:r w:rsidRPr="00D22CAD">
              <w:rPr>
                <w:rFonts w:eastAsia="Andale Sans UI"/>
                <w:kern w:val="1"/>
                <w:szCs w:val="26"/>
                <w:lang w:eastAsia="zh-CN"/>
              </w:rPr>
              <w:t xml:space="preserve">Подпрограмма № 4 </w:t>
            </w:r>
            <w:r w:rsidRPr="00D22CAD">
              <w:rPr>
                <w:rFonts w:eastAsia="Andale Sans UI"/>
                <w:bCs/>
                <w:kern w:val="1"/>
                <w:szCs w:val="26"/>
                <w:lang w:eastAsia="zh-CN"/>
              </w:rPr>
              <w:t>«Подготовка территории Арсеньевского городского округа к праздничным мероприятиям»</w:t>
            </w:r>
          </w:p>
        </w:tc>
      </w:tr>
      <w:tr w:rsidR="00BF152A" w:rsidRPr="00D22CAD" w:rsidTr="009F1603">
        <w:tc>
          <w:tcPr>
            <w:tcW w:w="850" w:type="dxa"/>
            <w:tcBorders>
              <w:right w:val="single" w:sz="4" w:space="0" w:color="00000A"/>
            </w:tcBorders>
          </w:tcPr>
          <w:p w:rsidR="00BF152A" w:rsidRPr="00D22CAD" w:rsidRDefault="001228F9" w:rsidP="0015516F">
            <w:pPr>
              <w:autoSpaceDE/>
              <w:snapToGrid w:val="0"/>
              <w:ind w:firstLine="0"/>
              <w:rPr>
                <w:rFonts w:eastAsia="Andale Sans UI"/>
                <w:kern w:val="1"/>
                <w:szCs w:val="26"/>
                <w:lang w:eastAsia="zh-CN"/>
              </w:rPr>
            </w:pPr>
            <w:r w:rsidRPr="00D22CAD">
              <w:rPr>
                <w:rFonts w:eastAsia="Andale Sans UI"/>
                <w:kern w:val="1"/>
                <w:szCs w:val="26"/>
                <w:lang w:eastAsia="zh-CN"/>
              </w:rPr>
              <w:t>4.1.</w:t>
            </w:r>
          </w:p>
        </w:tc>
        <w:tc>
          <w:tcPr>
            <w:tcW w:w="9923" w:type="dxa"/>
            <w:gridSpan w:val="3"/>
            <w:tcBorders>
              <w:right w:val="single" w:sz="4" w:space="0" w:color="00000A"/>
            </w:tcBorders>
          </w:tcPr>
          <w:p w:rsidR="00BF152A" w:rsidRPr="00D22CAD" w:rsidRDefault="001228F9" w:rsidP="0015516F">
            <w:pPr>
              <w:autoSpaceDE/>
              <w:snapToGrid w:val="0"/>
              <w:ind w:firstLine="0"/>
              <w:rPr>
                <w:rFonts w:eastAsia="Andale Sans UI"/>
                <w:kern w:val="1"/>
                <w:szCs w:val="26"/>
                <w:lang w:eastAsia="zh-CN"/>
              </w:rPr>
            </w:pPr>
            <w:r w:rsidRPr="00D22CAD">
              <w:rPr>
                <w:rFonts w:eastAsia="Andale Sans UI"/>
                <w:kern w:val="1"/>
                <w:szCs w:val="26"/>
                <w:lang w:eastAsia="zh-CN"/>
              </w:rPr>
              <w:t>Комплекс процессных мероприятий «Улучшение санитарного и эстетического вида территории городского округа, создание нравственного и духовного воспитания населения»</w:t>
            </w:r>
          </w:p>
        </w:tc>
      </w:tr>
      <w:tr w:rsidR="00EE258A" w:rsidRPr="00D22CAD" w:rsidTr="00EE258A">
        <w:tc>
          <w:tcPr>
            <w:tcW w:w="850" w:type="dxa"/>
            <w:tcBorders>
              <w:right w:val="single" w:sz="4" w:space="0" w:color="00000A"/>
            </w:tcBorders>
          </w:tcPr>
          <w:p w:rsidR="00EE258A" w:rsidRPr="00D22CAD" w:rsidRDefault="00EE258A" w:rsidP="0015516F">
            <w:pPr>
              <w:autoSpaceDE/>
              <w:snapToGrid w:val="0"/>
              <w:ind w:firstLine="0"/>
              <w:rPr>
                <w:rFonts w:eastAsia="Andale Sans UI"/>
                <w:kern w:val="1"/>
                <w:szCs w:val="26"/>
                <w:lang w:eastAsia="zh-CN"/>
              </w:rPr>
            </w:pPr>
          </w:p>
        </w:tc>
        <w:tc>
          <w:tcPr>
            <w:tcW w:w="6805" w:type="dxa"/>
            <w:gridSpan w:val="2"/>
            <w:tcBorders>
              <w:right w:val="single" w:sz="4" w:space="0" w:color="00000A"/>
            </w:tcBorders>
          </w:tcPr>
          <w:p w:rsidR="00EE258A" w:rsidRPr="00D22CAD" w:rsidRDefault="00EE258A" w:rsidP="0015516F">
            <w:pPr>
              <w:autoSpaceDE/>
              <w:snapToGrid w:val="0"/>
              <w:ind w:firstLine="0"/>
              <w:rPr>
                <w:rFonts w:eastAsia="Andale Sans UI"/>
                <w:kern w:val="1"/>
                <w:szCs w:val="26"/>
                <w:lang w:eastAsia="zh-CN"/>
              </w:rPr>
            </w:pPr>
            <w:r w:rsidRPr="00D22CAD">
              <w:rPr>
                <w:rFonts w:eastAsia="Andale Sans UI"/>
                <w:kern w:val="1"/>
                <w:szCs w:val="26"/>
                <w:lang w:eastAsia="zh-CN"/>
              </w:rPr>
              <w:t>Ответственный за реализацию (наименование муниципального органа) - управление жизнеобеспечения администрации городского округа</w:t>
            </w:r>
          </w:p>
        </w:tc>
        <w:tc>
          <w:tcPr>
            <w:tcW w:w="3118" w:type="dxa"/>
            <w:tcBorders>
              <w:right w:val="single" w:sz="4" w:space="0" w:color="00000A"/>
            </w:tcBorders>
          </w:tcPr>
          <w:p w:rsidR="00EE258A" w:rsidRDefault="00EE258A" w:rsidP="00EE258A">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Срок реализации: </w:t>
            </w:r>
          </w:p>
          <w:p w:rsidR="00EE258A" w:rsidRPr="00D22CAD" w:rsidRDefault="00EE258A" w:rsidP="00EE258A">
            <w:pPr>
              <w:autoSpaceDE/>
              <w:snapToGrid w:val="0"/>
              <w:ind w:firstLine="0"/>
              <w:rPr>
                <w:rFonts w:eastAsia="Andale Sans UI"/>
                <w:kern w:val="1"/>
                <w:szCs w:val="26"/>
                <w:lang w:eastAsia="zh-CN"/>
              </w:rPr>
            </w:pPr>
            <w:r>
              <w:rPr>
                <w:szCs w:val="26"/>
              </w:rPr>
              <w:t>2023 – 2027 годы (2 этап)</w:t>
            </w:r>
          </w:p>
        </w:tc>
      </w:tr>
      <w:tr w:rsidR="001228F9" w:rsidRPr="00D22CAD" w:rsidTr="009F1603">
        <w:tc>
          <w:tcPr>
            <w:tcW w:w="850"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4.1.1.</w:t>
            </w:r>
          </w:p>
        </w:tc>
        <w:tc>
          <w:tcPr>
            <w:tcW w:w="3686"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Расходы на оформление территории городского округа к праздничным мероприятиям (контракт)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228F9" w:rsidRPr="00D22CAD" w:rsidRDefault="001228F9" w:rsidP="001228F9">
            <w:pPr>
              <w:snapToGrid w:val="0"/>
              <w:ind w:right="45" w:hanging="6"/>
              <w:jc w:val="left"/>
              <w:rPr>
                <w:rFonts w:eastAsia="Andale Sans UI"/>
                <w:kern w:val="1"/>
                <w:szCs w:val="26"/>
                <w:lang w:eastAsia="zh-CN"/>
              </w:rPr>
            </w:pPr>
            <w:r w:rsidRPr="00D22CAD">
              <w:rPr>
                <w:szCs w:val="26"/>
              </w:rPr>
              <w:t>Улучшение эстетического вида территории городского округа в праздничные дни; создание условий для формирования нравственного и духовного воспитания детей и молодежи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228F9" w:rsidRPr="00D22CAD" w:rsidRDefault="001228F9" w:rsidP="001228F9">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проведенных праздничных мероприятий на территории городского округа, расходы на проведение одного праздничного мероприятия</w:t>
            </w:r>
          </w:p>
          <w:p w:rsidR="001228F9" w:rsidRPr="00D22CAD" w:rsidRDefault="001228F9" w:rsidP="001228F9">
            <w:pPr>
              <w:autoSpaceDE/>
              <w:snapToGrid w:val="0"/>
              <w:ind w:firstLine="0"/>
              <w:jc w:val="left"/>
              <w:rPr>
                <w:rFonts w:eastAsia="Andale Sans UI"/>
                <w:kern w:val="1"/>
                <w:szCs w:val="26"/>
                <w:lang w:eastAsia="zh-CN"/>
              </w:rPr>
            </w:pPr>
          </w:p>
        </w:tc>
      </w:tr>
      <w:tr w:rsidR="001228F9" w:rsidRPr="00D22CAD" w:rsidTr="009F1603">
        <w:trPr>
          <w:trHeight w:val="243"/>
        </w:trPr>
        <w:tc>
          <w:tcPr>
            <w:tcW w:w="850"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4.1.2.</w:t>
            </w:r>
          </w:p>
        </w:tc>
        <w:tc>
          <w:tcPr>
            <w:tcW w:w="3686"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Расходы на содержание и подготовку территории городского округа к праздничным мероприятиям (субсидии)</w:t>
            </w:r>
          </w:p>
        </w:tc>
        <w:tc>
          <w:tcPr>
            <w:tcW w:w="3119" w:type="dxa"/>
            <w:tcBorders>
              <w:right w:val="single" w:sz="4" w:space="0" w:color="00000A"/>
            </w:tcBorders>
          </w:tcPr>
          <w:p w:rsidR="001228F9" w:rsidRPr="00D22CAD" w:rsidRDefault="001228F9" w:rsidP="001228F9">
            <w:pPr>
              <w:autoSpaceDE/>
              <w:snapToGrid w:val="0"/>
              <w:ind w:firstLine="0"/>
              <w:rPr>
                <w:rFonts w:eastAsia="Andale Sans UI"/>
                <w:kern w:val="1"/>
                <w:szCs w:val="26"/>
                <w:lang w:eastAsia="zh-CN"/>
              </w:rPr>
            </w:pPr>
            <w:r w:rsidRPr="00D22CAD">
              <w:rPr>
                <w:rFonts w:eastAsia="Andale Sans UI"/>
                <w:kern w:val="1"/>
                <w:szCs w:val="26"/>
                <w:lang w:eastAsia="zh-CN"/>
              </w:rPr>
              <w:t>Улучшение санитарного и эстетического вида территории городского округа в праздничные дни; создание условий для формирования нравственного и духовного воспитания детей и молодежи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1228F9" w:rsidRPr="00D22CAD" w:rsidRDefault="001228F9" w:rsidP="001228F9">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проведенных праздничных мероприятий на территории городского округа, расходы на проведение одного праздничного мероприятия, площадь ежегодно убираемой территории городского округа, задействованной для проведения праздничных мероприятий</w:t>
            </w:r>
          </w:p>
        </w:tc>
      </w:tr>
      <w:tr w:rsidR="0011306B" w:rsidRPr="00D22CAD" w:rsidTr="009F1603">
        <w:tc>
          <w:tcPr>
            <w:tcW w:w="850" w:type="dxa"/>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5.</w:t>
            </w:r>
          </w:p>
        </w:tc>
        <w:tc>
          <w:tcPr>
            <w:tcW w:w="9923" w:type="dxa"/>
            <w:gridSpan w:val="3"/>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 xml:space="preserve">Подпрограмма № 5 </w:t>
            </w:r>
            <w:r w:rsidRPr="00D22CAD">
              <w:rPr>
                <w:rFonts w:eastAsia="Andale Sans UI"/>
                <w:b/>
                <w:bCs/>
                <w:kern w:val="1"/>
                <w:szCs w:val="26"/>
                <w:lang w:eastAsia="zh-CN"/>
              </w:rPr>
              <w:t>«</w:t>
            </w:r>
            <w:r w:rsidRPr="00D22CAD">
              <w:rPr>
                <w:rFonts w:eastAsia="Andale Sans UI"/>
                <w:bCs/>
                <w:kern w:val="1"/>
                <w:szCs w:val="26"/>
                <w:lang w:eastAsia="zh-CN"/>
              </w:rPr>
              <w:t xml:space="preserve">Содержание и развитие системы ливневой канализации </w:t>
            </w:r>
            <w:r w:rsidRPr="00D22CAD">
              <w:rPr>
                <w:rFonts w:eastAsia="Andale Sans UI"/>
                <w:bCs/>
                <w:kern w:val="1"/>
                <w:szCs w:val="26"/>
                <w:lang w:eastAsia="zh-CN"/>
              </w:rPr>
              <w:lastRenderedPageBreak/>
              <w:t>Арсеньевского городского округа»</w:t>
            </w:r>
          </w:p>
        </w:tc>
      </w:tr>
      <w:tr w:rsidR="0011306B" w:rsidRPr="00D22CAD" w:rsidTr="009F1603">
        <w:tc>
          <w:tcPr>
            <w:tcW w:w="850" w:type="dxa"/>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lastRenderedPageBreak/>
              <w:t>5.1.</w:t>
            </w:r>
          </w:p>
        </w:tc>
        <w:tc>
          <w:tcPr>
            <w:tcW w:w="9923" w:type="dxa"/>
            <w:gridSpan w:val="3"/>
            <w:tcBorders>
              <w:right w:val="single" w:sz="4" w:space="0" w:color="00000A"/>
            </w:tcBorders>
          </w:tcPr>
          <w:p w:rsidR="0011306B" w:rsidRPr="00D22CAD" w:rsidRDefault="0011306B" w:rsidP="001228F9">
            <w:pPr>
              <w:autoSpaceDE/>
              <w:snapToGrid w:val="0"/>
              <w:ind w:firstLine="0"/>
              <w:rPr>
                <w:rFonts w:eastAsia="Andale Sans UI"/>
                <w:kern w:val="1"/>
                <w:szCs w:val="26"/>
                <w:lang w:eastAsia="zh-CN"/>
              </w:rPr>
            </w:pPr>
            <w:r w:rsidRPr="00D22CAD">
              <w:rPr>
                <w:rFonts w:eastAsia="Andale Sans UI"/>
                <w:kern w:val="1"/>
                <w:szCs w:val="26"/>
                <w:lang w:eastAsia="zh-CN"/>
              </w:rPr>
              <w:t>Комплекс процессных мероприятий «Восстановление ливневой канализации городского округа»</w:t>
            </w:r>
          </w:p>
        </w:tc>
      </w:tr>
      <w:tr w:rsidR="00EE258A" w:rsidRPr="00D22CAD" w:rsidTr="00EE258A">
        <w:tc>
          <w:tcPr>
            <w:tcW w:w="850" w:type="dxa"/>
            <w:tcBorders>
              <w:right w:val="single" w:sz="4" w:space="0" w:color="00000A"/>
            </w:tcBorders>
          </w:tcPr>
          <w:p w:rsidR="00EE258A" w:rsidRPr="00D22CAD" w:rsidRDefault="00EE258A" w:rsidP="0011306B">
            <w:pPr>
              <w:autoSpaceDE/>
              <w:snapToGrid w:val="0"/>
              <w:ind w:firstLine="0"/>
              <w:rPr>
                <w:rFonts w:eastAsia="Andale Sans UI"/>
                <w:kern w:val="1"/>
                <w:szCs w:val="26"/>
                <w:lang w:eastAsia="zh-CN"/>
              </w:rPr>
            </w:pPr>
          </w:p>
        </w:tc>
        <w:tc>
          <w:tcPr>
            <w:tcW w:w="6805" w:type="dxa"/>
            <w:gridSpan w:val="2"/>
            <w:tcBorders>
              <w:right w:val="single" w:sz="4" w:space="0" w:color="00000A"/>
            </w:tcBorders>
          </w:tcPr>
          <w:p w:rsidR="00EE258A" w:rsidRPr="00D22CAD" w:rsidRDefault="00EE258A" w:rsidP="0011306B">
            <w:pPr>
              <w:widowControl/>
              <w:suppressAutoHyphens w:val="0"/>
              <w:autoSpaceDE/>
              <w:ind w:firstLine="0"/>
              <w:jc w:val="left"/>
              <w:rPr>
                <w:kern w:val="1"/>
                <w:szCs w:val="26"/>
                <w:highlight w:val="white"/>
                <w:lang w:eastAsia="zh-CN"/>
              </w:rPr>
            </w:pPr>
            <w:r w:rsidRPr="00D22CAD">
              <w:rPr>
                <w:kern w:val="1"/>
                <w:szCs w:val="26"/>
                <w:highlight w:val="white"/>
                <w:lang w:eastAsia="zh-CN"/>
              </w:rPr>
              <w:t>Ответственный за реализацию (наименование муниципального органа) - управление жизнеобеспечения администрации городского округа</w:t>
            </w:r>
          </w:p>
        </w:tc>
        <w:tc>
          <w:tcPr>
            <w:tcW w:w="3118" w:type="dxa"/>
            <w:tcBorders>
              <w:right w:val="single" w:sz="4" w:space="0" w:color="00000A"/>
            </w:tcBorders>
          </w:tcPr>
          <w:p w:rsidR="00EE258A" w:rsidRPr="00EE258A" w:rsidRDefault="00EE258A" w:rsidP="00EE258A">
            <w:pPr>
              <w:widowControl/>
              <w:suppressAutoHyphens w:val="0"/>
              <w:autoSpaceDE/>
              <w:ind w:firstLine="0"/>
              <w:jc w:val="left"/>
              <w:rPr>
                <w:kern w:val="1"/>
                <w:szCs w:val="26"/>
                <w:highlight w:val="white"/>
                <w:lang w:eastAsia="zh-CN"/>
              </w:rPr>
            </w:pPr>
            <w:r w:rsidRPr="00EE258A">
              <w:rPr>
                <w:kern w:val="1"/>
                <w:szCs w:val="26"/>
                <w:highlight w:val="white"/>
                <w:lang w:eastAsia="zh-CN"/>
              </w:rPr>
              <w:t xml:space="preserve">Срок реализации: </w:t>
            </w:r>
          </w:p>
          <w:p w:rsidR="00EE258A" w:rsidRPr="00D22CAD" w:rsidRDefault="00EE258A" w:rsidP="00EE258A">
            <w:pPr>
              <w:widowControl/>
              <w:suppressAutoHyphens w:val="0"/>
              <w:autoSpaceDE/>
              <w:ind w:firstLine="0"/>
              <w:jc w:val="left"/>
              <w:rPr>
                <w:kern w:val="1"/>
                <w:szCs w:val="26"/>
                <w:highlight w:val="white"/>
                <w:lang w:eastAsia="zh-CN"/>
              </w:rPr>
            </w:pPr>
            <w:r w:rsidRPr="00EE258A">
              <w:rPr>
                <w:kern w:val="1"/>
                <w:szCs w:val="26"/>
                <w:highlight w:val="white"/>
                <w:lang w:eastAsia="zh-CN"/>
              </w:rPr>
              <w:t>2023 – 2027 годы (2 этап)</w:t>
            </w:r>
          </w:p>
        </w:tc>
      </w:tr>
      <w:tr w:rsidR="000E6B6B" w:rsidRPr="00D22CAD" w:rsidTr="009F1603">
        <w:tc>
          <w:tcPr>
            <w:tcW w:w="850" w:type="dxa"/>
            <w:tcBorders>
              <w:right w:val="single" w:sz="4" w:space="0" w:color="00000A"/>
            </w:tcBorders>
          </w:tcPr>
          <w:p w:rsidR="000E6B6B" w:rsidRPr="00D22CAD" w:rsidRDefault="000E6B6B" w:rsidP="000E6B6B">
            <w:pPr>
              <w:autoSpaceDE/>
              <w:snapToGrid w:val="0"/>
              <w:ind w:firstLine="0"/>
              <w:rPr>
                <w:rFonts w:eastAsia="Andale Sans UI"/>
                <w:kern w:val="1"/>
                <w:szCs w:val="26"/>
                <w:lang w:eastAsia="zh-CN"/>
              </w:rPr>
            </w:pPr>
            <w:r>
              <w:rPr>
                <w:rFonts w:eastAsia="Andale Sans UI"/>
                <w:kern w:val="1"/>
                <w:szCs w:val="26"/>
                <w:lang w:eastAsia="zh-CN"/>
              </w:rPr>
              <w:t>5.1.1</w:t>
            </w:r>
            <w:r w:rsidR="009F1603">
              <w:rPr>
                <w:rFonts w:eastAsia="Andale Sans UI"/>
                <w:kern w:val="1"/>
                <w:szCs w:val="2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B6B" w:rsidRPr="00D22CAD" w:rsidRDefault="000E6B6B" w:rsidP="000E6B6B">
            <w:pPr>
              <w:widowControl/>
              <w:suppressAutoHyphens w:val="0"/>
              <w:autoSpaceDE/>
              <w:ind w:firstLine="0"/>
              <w:jc w:val="left"/>
              <w:rPr>
                <w:szCs w:val="26"/>
              </w:rPr>
            </w:pPr>
            <w:r w:rsidRPr="00D22CAD">
              <w:rPr>
                <w:szCs w:val="26"/>
              </w:rPr>
              <w:t>Расходы на содержание ливневой канализации (субсидии и контракт)</w:t>
            </w:r>
          </w:p>
        </w:tc>
        <w:tc>
          <w:tcPr>
            <w:tcW w:w="3119" w:type="dxa"/>
            <w:tcBorders>
              <w:top w:val="single" w:sz="4" w:space="0" w:color="00000A"/>
              <w:left w:val="single" w:sz="4" w:space="0" w:color="00000A"/>
              <w:bottom w:val="single" w:sz="4" w:space="0" w:color="00000A"/>
            </w:tcBorders>
            <w:shd w:val="clear" w:color="auto" w:fill="auto"/>
            <w:vAlign w:val="center"/>
          </w:tcPr>
          <w:p w:rsidR="000E6B6B" w:rsidRPr="00D22CAD" w:rsidRDefault="000E6B6B" w:rsidP="000E6B6B">
            <w:pPr>
              <w:autoSpaceDE/>
              <w:snapToGrid w:val="0"/>
              <w:ind w:firstLine="0"/>
              <w:jc w:val="left"/>
              <w:rPr>
                <w:rFonts w:eastAsia="Andale Sans UI"/>
                <w:kern w:val="1"/>
                <w:szCs w:val="26"/>
                <w:lang w:eastAsia="zh-CN"/>
              </w:rPr>
            </w:pPr>
            <w:r w:rsidRPr="00D22CAD">
              <w:rPr>
                <w:rFonts w:eastAsia="Andale Sans UI"/>
                <w:kern w:val="1"/>
                <w:szCs w:val="26"/>
                <w:lang w:eastAsia="zh-CN"/>
              </w:rPr>
              <w:t>Приведение системы ливневой канализации на территории городского округа в нормативное состояние</w:t>
            </w:r>
          </w:p>
          <w:p w:rsidR="000E6B6B" w:rsidRPr="00D22CAD" w:rsidRDefault="000E6B6B" w:rsidP="000E6B6B">
            <w:pPr>
              <w:autoSpaceDE/>
              <w:snapToGrid w:val="0"/>
              <w:ind w:firstLine="0"/>
              <w:jc w:val="left"/>
              <w:rPr>
                <w:rFonts w:eastAsia="Andale Sans UI"/>
                <w:kern w:val="1"/>
                <w:szCs w:val="26"/>
                <w:lang w:eastAsia="zh-CN"/>
              </w:rPr>
            </w:pPr>
          </w:p>
        </w:tc>
        <w:tc>
          <w:tcPr>
            <w:tcW w:w="3118" w:type="dxa"/>
            <w:tcBorders>
              <w:right w:val="single" w:sz="4" w:space="0" w:color="00000A"/>
            </w:tcBorders>
          </w:tcPr>
          <w:p w:rsidR="000E6B6B" w:rsidRPr="00D22CAD" w:rsidRDefault="000E6B6B" w:rsidP="000E6B6B">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очищенных смотровых и ливнеприемных колодцев, протяженность восстановленной ливневой канализации, количество установленных дополнительных ливнеприемных колодцев на существующем участке ливневой канализации, протяженность существующей ливневой канализации, где проведена замена труб, протяженность восстановленных водоотводных канав, количество отремонтированных смотровых и ливнеприемных колодцев</w:t>
            </w:r>
          </w:p>
        </w:tc>
      </w:tr>
      <w:tr w:rsidR="000E6B6B" w:rsidRPr="00D22CAD" w:rsidTr="009F1603">
        <w:tc>
          <w:tcPr>
            <w:tcW w:w="850" w:type="dxa"/>
            <w:tcBorders>
              <w:right w:val="single" w:sz="4" w:space="0" w:color="00000A"/>
            </w:tcBorders>
          </w:tcPr>
          <w:p w:rsidR="000E6B6B" w:rsidRPr="00D22CAD" w:rsidRDefault="000E6B6B" w:rsidP="009F1603">
            <w:pPr>
              <w:autoSpaceDE/>
              <w:snapToGrid w:val="0"/>
              <w:ind w:firstLine="0"/>
              <w:rPr>
                <w:rFonts w:eastAsia="Andale Sans UI"/>
                <w:kern w:val="1"/>
                <w:szCs w:val="26"/>
                <w:lang w:eastAsia="zh-CN"/>
              </w:rPr>
            </w:pPr>
            <w:r w:rsidRPr="00D22CAD">
              <w:rPr>
                <w:rFonts w:eastAsia="Andale Sans UI"/>
                <w:kern w:val="1"/>
                <w:szCs w:val="26"/>
                <w:lang w:eastAsia="zh-CN"/>
              </w:rPr>
              <w:t>5.1.</w:t>
            </w:r>
            <w:r w:rsidR="009F1603">
              <w:rPr>
                <w:rFonts w:eastAsia="Andale Sans UI"/>
                <w:kern w:val="1"/>
                <w:szCs w:val="26"/>
                <w:lang w:eastAsia="zh-CN"/>
              </w:rPr>
              <w:t>2</w:t>
            </w:r>
            <w:r w:rsidRPr="00D22CAD">
              <w:rPr>
                <w:rFonts w:eastAsia="Andale Sans UI"/>
                <w:kern w:val="1"/>
                <w:szCs w:val="2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B6B" w:rsidRPr="00D22CAD" w:rsidRDefault="000E6B6B" w:rsidP="000E6B6B">
            <w:pPr>
              <w:widowControl/>
              <w:suppressAutoHyphens w:val="0"/>
              <w:autoSpaceDE/>
              <w:ind w:firstLine="0"/>
              <w:jc w:val="left"/>
              <w:rPr>
                <w:szCs w:val="26"/>
              </w:rPr>
            </w:pPr>
            <w:r w:rsidRPr="00D22CAD">
              <w:rPr>
                <w:szCs w:val="26"/>
              </w:rPr>
              <w:t xml:space="preserve">Восстановление водоотводящих свойств водоотводных канав </w:t>
            </w:r>
          </w:p>
        </w:tc>
        <w:tc>
          <w:tcPr>
            <w:tcW w:w="3119" w:type="dxa"/>
            <w:tcBorders>
              <w:top w:val="single" w:sz="4" w:space="0" w:color="00000A"/>
              <w:left w:val="single" w:sz="4" w:space="0" w:color="00000A"/>
              <w:bottom w:val="single" w:sz="4" w:space="0" w:color="auto"/>
            </w:tcBorders>
            <w:shd w:val="clear" w:color="auto" w:fill="auto"/>
          </w:tcPr>
          <w:p w:rsidR="000E6B6B" w:rsidRPr="00D22CAD" w:rsidRDefault="000E6B6B" w:rsidP="000E6B6B">
            <w:pPr>
              <w:autoSpaceDE/>
              <w:snapToGrid w:val="0"/>
              <w:ind w:firstLine="0"/>
              <w:jc w:val="left"/>
              <w:rPr>
                <w:rFonts w:eastAsia="Andale Sans UI"/>
                <w:kern w:val="1"/>
                <w:szCs w:val="26"/>
                <w:lang w:eastAsia="zh-CN"/>
              </w:rPr>
            </w:pPr>
            <w:r w:rsidRPr="00D22CAD">
              <w:rPr>
                <w:rFonts w:eastAsia="Andale Sans UI"/>
                <w:kern w:val="1"/>
                <w:szCs w:val="26"/>
                <w:lang w:eastAsia="zh-CN"/>
              </w:rPr>
              <w:t>Снижение уровня образования водной эрозии земель городского округа</w:t>
            </w:r>
          </w:p>
        </w:tc>
        <w:tc>
          <w:tcPr>
            <w:tcW w:w="3118" w:type="dxa"/>
            <w:tcBorders>
              <w:top w:val="single" w:sz="4" w:space="0" w:color="00000A"/>
              <w:left w:val="single" w:sz="4" w:space="0" w:color="00000A"/>
              <w:bottom w:val="single" w:sz="4" w:space="0" w:color="auto"/>
              <w:right w:val="single" w:sz="4" w:space="0" w:color="00000A"/>
            </w:tcBorders>
            <w:shd w:val="clear" w:color="auto" w:fill="auto"/>
          </w:tcPr>
          <w:p w:rsidR="000E6B6B" w:rsidRPr="00D22CAD" w:rsidRDefault="000E6B6B" w:rsidP="000E6B6B">
            <w:pPr>
              <w:autoSpaceDE/>
              <w:snapToGrid w:val="0"/>
              <w:ind w:firstLine="0"/>
              <w:jc w:val="left"/>
              <w:rPr>
                <w:rFonts w:eastAsia="Andale Sans UI"/>
                <w:kern w:val="1"/>
                <w:szCs w:val="26"/>
                <w:lang w:eastAsia="zh-CN"/>
              </w:rPr>
            </w:pPr>
            <w:r w:rsidRPr="00D22CAD">
              <w:rPr>
                <w:rFonts w:eastAsia="Andale Sans UI"/>
                <w:kern w:val="1"/>
                <w:szCs w:val="26"/>
                <w:lang w:eastAsia="zh-CN"/>
              </w:rPr>
              <w:t>Протяженность восстановленных водоотводных канав</w:t>
            </w:r>
          </w:p>
        </w:tc>
      </w:tr>
      <w:tr w:rsidR="000E6B6B" w:rsidRPr="00D22CAD" w:rsidTr="009F1603">
        <w:trPr>
          <w:trHeight w:val="934"/>
        </w:trPr>
        <w:tc>
          <w:tcPr>
            <w:tcW w:w="850" w:type="dxa"/>
            <w:tcBorders>
              <w:right w:val="single" w:sz="4" w:space="0" w:color="00000A"/>
            </w:tcBorders>
          </w:tcPr>
          <w:p w:rsidR="000E6B6B" w:rsidRPr="00D22CAD" w:rsidRDefault="000E6B6B" w:rsidP="009F1603">
            <w:pPr>
              <w:autoSpaceDE/>
              <w:snapToGrid w:val="0"/>
              <w:ind w:firstLine="0"/>
              <w:rPr>
                <w:rFonts w:eastAsia="Andale Sans UI"/>
                <w:kern w:val="1"/>
                <w:szCs w:val="26"/>
                <w:lang w:eastAsia="zh-CN"/>
              </w:rPr>
            </w:pPr>
            <w:r w:rsidRPr="00D22CAD">
              <w:rPr>
                <w:rFonts w:eastAsia="Andale Sans UI"/>
                <w:kern w:val="1"/>
                <w:szCs w:val="26"/>
                <w:lang w:eastAsia="zh-CN"/>
              </w:rPr>
              <w:t>5.1.</w:t>
            </w:r>
            <w:r w:rsidR="009F1603">
              <w:rPr>
                <w:rFonts w:eastAsia="Andale Sans UI"/>
                <w:kern w:val="1"/>
                <w:szCs w:val="26"/>
                <w:lang w:eastAsia="zh-CN"/>
              </w:rPr>
              <w:t>3</w:t>
            </w:r>
            <w:r w:rsidRPr="00D22CAD">
              <w:rPr>
                <w:rFonts w:eastAsia="Andale Sans UI"/>
                <w:kern w:val="1"/>
                <w:szCs w:val="2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B6B" w:rsidRPr="00D22CAD" w:rsidRDefault="000E6B6B" w:rsidP="000E6B6B">
            <w:pPr>
              <w:widowControl/>
              <w:suppressAutoHyphens w:val="0"/>
              <w:autoSpaceDE/>
              <w:ind w:firstLine="0"/>
              <w:jc w:val="left"/>
              <w:rPr>
                <w:szCs w:val="26"/>
              </w:rPr>
            </w:pPr>
            <w:r w:rsidRPr="00D22CAD">
              <w:rPr>
                <w:szCs w:val="26"/>
              </w:rPr>
              <w:t xml:space="preserve">Замена водопропускных труб </w:t>
            </w:r>
          </w:p>
        </w:tc>
        <w:tc>
          <w:tcPr>
            <w:tcW w:w="3119" w:type="dxa"/>
            <w:tcBorders>
              <w:top w:val="single" w:sz="4" w:space="0" w:color="00000A"/>
              <w:left w:val="single" w:sz="4" w:space="0" w:color="00000A"/>
              <w:bottom w:val="single" w:sz="4" w:space="0" w:color="auto"/>
            </w:tcBorders>
            <w:shd w:val="clear" w:color="auto" w:fill="auto"/>
            <w:vAlign w:val="center"/>
          </w:tcPr>
          <w:p w:rsidR="000E6B6B" w:rsidRPr="00D22CAD" w:rsidRDefault="000E6B6B" w:rsidP="000E6B6B">
            <w:pPr>
              <w:autoSpaceDE/>
              <w:snapToGrid w:val="0"/>
              <w:ind w:firstLine="0"/>
              <w:jc w:val="left"/>
              <w:rPr>
                <w:rFonts w:eastAsia="Andale Sans UI"/>
                <w:kern w:val="1"/>
                <w:szCs w:val="26"/>
                <w:lang w:eastAsia="zh-CN"/>
              </w:rPr>
            </w:pPr>
            <w:r w:rsidRPr="00D22CAD">
              <w:rPr>
                <w:rFonts w:eastAsia="Andale Sans UI"/>
                <w:kern w:val="1"/>
                <w:szCs w:val="26"/>
                <w:lang w:eastAsia="zh-CN"/>
              </w:rPr>
              <w:t>Приведение сетей ливневой канализации в нормативное состояние</w:t>
            </w:r>
          </w:p>
        </w:tc>
        <w:tc>
          <w:tcPr>
            <w:tcW w:w="3118" w:type="dxa"/>
            <w:tcBorders>
              <w:top w:val="single" w:sz="4" w:space="0" w:color="00000A"/>
              <w:left w:val="single" w:sz="4" w:space="0" w:color="00000A"/>
              <w:bottom w:val="single" w:sz="4" w:space="0" w:color="auto"/>
              <w:right w:val="single" w:sz="4" w:space="0" w:color="00000A"/>
            </w:tcBorders>
            <w:shd w:val="clear" w:color="auto" w:fill="auto"/>
            <w:vAlign w:val="center"/>
          </w:tcPr>
          <w:p w:rsidR="000E6B6B" w:rsidRPr="00D22CAD" w:rsidRDefault="000E6B6B" w:rsidP="000E6B6B">
            <w:pPr>
              <w:autoSpaceDE/>
              <w:snapToGrid w:val="0"/>
              <w:ind w:firstLine="0"/>
              <w:jc w:val="left"/>
              <w:rPr>
                <w:rFonts w:eastAsia="Andale Sans UI"/>
                <w:kern w:val="1"/>
                <w:szCs w:val="26"/>
                <w:lang w:eastAsia="zh-CN"/>
              </w:rPr>
            </w:pPr>
            <w:r w:rsidRPr="00D22CAD">
              <w:rPr>
                <w:rFonts w:eastAsia="Andale Sans UI"/>
                <w:kern w:val="1"/>
                <w:szCs w:val="26"/>
                <w:lang w:eastAsia="zh-CN"/>
              </w:rPr>
              <w:t>Протяженность существующей ливневой канализации, где проведена замена труб</w:t>
            </w:r>
          </w:p>
        </w:tc>
      </w:tr>
      <w:tr w:rsidR="000E6B6B" w:rsidRPr="00D22CAD" w:rsidTr="009F1603">
        <w:tc>
          <w:tcPr>
            <w:tcW w:w="850" w:type="dxa"/>
            <w:tcBorders>
              <w:right w:val="single" w:sz="4" w:space="0" w:color="00000A"/>
            </w:tcBorders>
          </w:tcPr>
          <w:p w:rsidR="000E6B6B" w:rsidRPr="00D22CAD" w:rsidRDefault="000E6B6B" w:rsidP="009F1603">
            <w:pPr>
              <w:autoSpaceDE/>
              <w:snapToGrid w:val="0"/>
              <w:ind w:firstLine="0"/>
              <w:rPr>
                <w:rFonts w:eastAsia="Andale Sans UI"/>
                <w:kern w:val="1"/>
                <w:szCs w:val="26"/>
                <w:lang w:eastAsia="zh-CN"/>
              </w:rPr>
            </w:pPr>
            <w:r w:rsidRPr="00D22CAD">
              <w:rPr>
                <w:rFonts w:eastAsia="Andale Sans UI"/>
                <w:kern w:val="1"/>
                <w:szCs w:val="26"/>
                <w:lang w:eastAsia="zh-CN"/>
              </w:rPr>
              <w:t>5.1.</w:t>
            </w:r>
            <w:r w:rsidR="009F1603">
              <w:rPr>
                <w:rFonts w:eastAsia="Andale Sans UI"/>
                <w:kern w:val="1"/>
                <w:szCs w:val="26"/>
                <w:lang w:eastAsia="zh-CN"/>
              </w:rPr>
              <w:t>4</w:t>
            </w:r>
            <w:r w:rsidRPr="00D22CAD">
              <w:rPr>
                <w:rFonts w:eastAsia="Andale Sans UI"/>
                <w:kern w:val="1"/>
                <w:szCs w:val="2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0E6B6B" w:rsidRPr="00D22CAD" w:rsidRDefault="000E6B6B" w:rsidP="000E6B6B">
            <w:pPr>
              <w:widowControl/>
              <w:suppressAutoHyphens w:val="0"/>
              <w:autoSpaceDE/>
              <w:ind w:firstLine="0"/>
              <w:jc w:val="left"/>
              <w:rPr>
                <w:szCs w:val="26"/>
              </w:rPr>
            </w:pPr>
            <w:r w:rsidRPr="00D22CAD">
              <w:rPr>
                <w:rFonts w:eastAsia="Andale Sans UI"/>
                <w:kern w:val="1"/>
                <w:szCs w:val="26"/>
                <w:highlight w:val="white"/>
                <w:lang w:eastAsia="zh-CN"/>
              </w:rPr>
              <w:t xml:space="preserve">Проведение топографических работ по горизонтальной съемке местности </w:t>
            </w:r>
          </w:p>
        </w:tc>
        <w:tc>
          <w:tcPr>
            <w:tcW w:w="3119" w:type="dxa"/>
            <w:tcBorders>
              <w:top w:val="single" w:sz="4" w:space="0" w:color="00000A"/>
              <w:left w:val="single" w:sz="4" w:space="0" w:color="00000A"/>
              <w:bottom w:val="single" w:sz="4" w:space="0" w:color="auto"/>
            </w:tcBorders>
            <w:shd w:val="clear" w:color="auto" w:fill="auto"/>
            <w:vAlign w:val="center"/>
          </w:tcPr>
          <w:p w:rsidR="000E6B6B" w:rsidRPr="00D22CAD" w:rsidRDefault="000E6B6B" w:rsidP="000E6B6B">
            <w:pPr>
              <w:autoSpaceDE/>
              <w:snapToGrid w:val="0"/>
              <w:ind w:firstLine="0"/>
              <w:jc w:val="left"/>
              <w:rPr>
                <w:rFonts w:eastAsia="Andale Sans UI"/>
                <w:kern w:val="1"/>
                <w:szCs w:val="26"/>
                <w:lang w:eastAsia="zh-CN"/>
              </w:rPr>
            </w:pPr>
            <w:r w:rsidRPr="00D22CAD">
              <w:rPr>
                <w:rFonts w:eastAsia="Andale Sans UI"/>
                <w:kern w:val="1"/>
                <w:szCs w:val="26"/>
                <w:lang w:eastAsia="zh-CN"/>
              </w:rPr>
              <w:t>Составление топографического плана для проведения работ по содержанию объектов ливневой канализации</w:t>
            </w:r>
          </w:p>
        </w:tc>
        <w:tc>
          <w:tcPr>
            <w:tcW w:w="3118" w:type="dxa"/>
            <w:tcBorders>
              <w:top w:val="single" w:sz="4" w:space="0" w:color="00000A"/>
              <w:left w:val="single" w:sz="4" w:space="0" w:color="00000A"/>
              <w:bottom w:val="single" w:sz="4" w:space="0" w:color="auto"/>
              <w:right w:val="single" w:sz="4" w:space="0" w:color="00000A"/>
            </w:tcBorders>
            <w:shd w:val="clear" w:color="auto" w:fill="auto"/>
            <w:vAlign w:val="center"/>
          </w:tcPr>
          <w:p w:rsidR="000E6B6B" w:rsidRPr="00D22CAD" w:rsidRDefault="000E6B6B" w:rsidP="000E6B6B">
            <w:pPr>
              <w:autoSpaceDE/>
              <w:snapToGrid w:val="0"/>
              <w:ind w:firstLine="0"/>
              <w:jc w:val="left"/>
              <w:rPr>
                <w:rFonts w:eastAsia="Andale Sans UI"/>
                <w:kern w:val="1"/>
                <w:szCs w:val="26"/>
                <w:lang w:eastAsia="zh-CN"/>
              </w:rPr>
            </w:pPr>
            <w:r w:rsidRPr="00D22CAD">
              <w:rPr>
                <w:rFonts w:eastAsia="Andale Sans UI"/>
                <w:kern w:val="1"/>
                <w:szCs w:val="26"/>
                <w:lang w:eastAsia="zh-CN"/>
              </w:rPr>
              <w:t>Количество составленных топографических планов</w:t>
            </w:r>
          </w:p>
        </w:tc>
      </w:tr>
    </w:tbl>
    <w:p w:rsidR="0037760C" w:rsidRDefault="002B4A07" w:rsidP="002B4A07">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w:t>
      </w:r>
    </w:p>
    <w:p w:rsidR="00F05759" w:rsidRDefault="00F05759">
      <w:pPr>
        <w:pStyle w:val="ConsPlusNormal"/>
        <w:jc w:val="both"/>
        <w:rPr>
          <w:rFonts w:ascii="Times New Roman" w:hAnsi="Times New Roman" w:cs="Times New Roman"/>
          <w:sz w:val="26"/>
          <w:szCs w:val="26"/>
        </w:rPr>
        <w:sectPr w:rsidR="00F05759" w:rsidSect="006B12D8">
          <w:headerReference w:type="default" r:id="rId13"/>
          <w:pgSz w:w="11905" w:h="16838"/>
          <w:pgMar w:top="1134" w:right="851" w:bottom="1134" w:left="1701" w:header="0" w:footer="0" w:gutter="0"/>
          <w:cols w:space="720"/>
          <w:titlePg/>
        </w:sectPr>
      </w:pPr>
    </w:p>
    <w:p w:rsidR="00F05759" w:rsidRPr="002B4A07" w:rsidRDefault="00F05759" w:rsidP="00F05759">
      <w:pPr>
        <w:pStyle w:val="ConsPlusNormal"/>
        <w:jc w:val="center"/>
        <w:rPr>
          <w:rFonts w:ascii="Times New Roman" w:hAnsi="Times New Roman" w:cs="Times New Roman"/>
          <w:sz w:val="26"/>
          <w:szCs w:val="26"/>
        </w:rPr>
      </w:pPr>
      <w:r w:rsidRPr="002B4A07">
        <w:rPr>
          <w:rFonts w:ascii="Times New Roman" w:hAnsi="Times New Roman" w:cs="Times New Roman"/>
          <w:sz w:val="26"/>
          <w:szCs w:val="26"/>
        </w:rPr>
        <w:lastRenderedPageBreak/>
        <w:t>4. Финансовое обеспечение муниципальной программы Арсеньевского городского округа</w:t>
      </w:r>
    </w:p>
    <w:p w:rsidR="00F05759" w:rsidRPr="002B4A07" w:rsidRDefault="00F05759" w:rsidP="00F05759">
      <w:pPr>
        <w:pStyle w:val="ConsPlusNormal"/>
        <w:jc w:val="center"/>
        <w:rPr>
          <w:rFonts w:ascii="Times New Roman" w:hAnsi="Times New Roman" w:cs="Times New Roman"/>
          <w:sz w:val="26"/>
          <w:szCs w:val="26"/>
          <w:u w:val="single"/>
        </w:rPr>
      </w:pPr>
      <w:r w:rsidRPr="002B4A07">
        <w:rPr>
          <w:rFonts w:ascii="Times New Roman" w:hAnsi="Times New Roman" w:cs="Times New Roman"/>
          <w:sz w:val="26"/>
          <w:szCs w:val="26"/>
          <w:u w:val="single"/>
        </w:rPr>
        <w:t xml:space="preserve">«Благоустройство Арсеньевского городского округа» </w:t>
      </w:r>
    </w:p>
    <w:p w:rsidR="00F05759" w:rsidRDefault="00F05759" w:rsidP="00F05759">
      <w:pPr>
        <w:pStyle w:val="ConsPlusNormal"/>
        <w:jc w:val="center"/>
        <w:rPr>
          <w:rFonts w:ascii="Times New Roman" w:hAnsi="Times New Roman" w:cs="Times New Roman"/>
          <w:sz w:val="24"/>
          <w:szCs w:val="24"/>
        </w:rPr>
      </w:pPr>
      <w:r w:rsidRPr="00F05759">
        <w:rPr>
          <w:rFonts w:ascii="Times New Roman" w:hAnsi="Times New Roman" w:cs="Times New Roman"/>
          <w:sz w:val="24"/>
          <w:szCs w:val="24"/>
        </w:rPr>
        <w:t>(наименование муниципальной программы)</w:t>
      </w:r>
    </w:p>
    <w:p w:rsidR="001228F9" w:rsidRPr="00F05759" w:rsidRDefault="001228F9" w:rsidP="00F05759">
      <w:pPr>
        <w:pStyle w:val="ConsPlusNormal"/>
        <w:jc w:val="center"/>
        <w:rPr>
          <w:rFonts w:ascii="Times New Roman" w:hAnsi="Times New Roman" w:cs="Times New Roman"/>
          <w:sz w:val="24"/>
          <w:szCs w:val="24"/>
        </w:rPr>
      </w:pPr>
    </w:p>
    <w:tbl>
      <w:tblPr>
        <w:tblW w:w="15463" w:type="dxa"/>
        <w:tblInd w:w="-289" w:type="dxa"/>
        <w:tblLayout w:type="fixed"/>
        <w:tblLook w:val="04A0" w:firstRow="1" w:lastRow="0" w:firstColumn="1" w:lastColumn="0" w:noHBand="0" w:noVBand="1"/>
      </w:tblPr>
      <w:tblGrid>
        <w:gridCol w:w="621"/>
        <w:gridCol w:w="2073"/>
        <w:gridCol w:w="2410"/>
        <w:gridCol w:w="579"/>
        <w:gridCol w:w="567"/>
        <w:gridCol w:w="708"/>
        <w:gridCol w:w="556"/>
        <w:gridCol w:w="1275"/>
        <w:gridCol w:w="1276"/>
        <w:gridCol w:w="1276"/>
        <w:gridCol w:w="1276"/>
        <w:gridCol w:w="1417"/>
        <w:gridCol w:w="1429"/>
      </w:tblGrid>
      <w:tr w:rsidR="00813EBB" w:rsidRPr="00396832" w:rsidTr="00813EBB">
        <w:trPr>
          <w:trHeight w:val="396"/>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EBB" w:rsidRPr="00396832" w:rsidRDefault="00813EBB" w:rsidP="000C4685">
            <w:pPr>
              <w:widowControl/>
              <w:suppressAutoHyphens w:val="0"/>
              <w:autoSpaceDE/>
              <w:ind w:firstLine="0"/>
              <w:jc w:val="left"/>
              <w:rPr>
                <w:color w:val="000000"/>
                <w:sz w:val="18"/>
                <w:szCs w:val="18"/>
              </w:rPr>
            </w:pPr>
            <w:r w:rsidRPr="00396832">
              <w:rPr>
                <w:color w:val="000000"/>
                <w:sz w:val="18"/>
                <w:szCs w:val="18"/>
              </w:rPr>
              <w:t>№ п/п</w:t>
            </w:r>
          </w:p>
        </w:tc>
        <w:tc>
          <w:tcPr>
            <w:tcW w:w="2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EBB" w:rsidRPr="00396832" w:rsidRDefault="00813EBB" w:rsidP="000C4685">
            <w:pPr>
              <w:widowControl/>
              <w:suppressAutoHyphens w:val="0"/>
              <w:autoSpaceDE/>
              <w:ind w:firstLine="0"/>
              <w:jc w:val="left"/>
              <w:rPr>
                <w:color w:val="000000"/>
                <w:sz w:val="18"/>
                <w:szCs w:val="18"/>
              </w:rPr>
            </w:pPr>
            <w:r w:rsidRPr="00396832">
              <w:rPr>
                <w:color w:val="000000"/>
                <w:sz w:val="18"/>
                <w:szCs w:val="18"/>
              </w:rPr>
              <w:t>Наименование муниципальной программы, подпрограммы,</w:t>
            </w:r>
            <w:r>
              <w:rPr>
                <w:color w:val="000000"/>
                <w:sz w:val="18"/>
                <w:szCs w:val="18"/>
              </w:rPr>
              <w:t xml:space="preserve"> </w:t>
            </w:r>
            <w:r w:rsidRPr="00396832">
              <w:rPr>
                <w:color w:val="000000"/>
                <w:sz w:val="18"/>
                <w:szCs w:val="18"/>
              </w:rPr>
              <w:t>структурного элемента</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EBB" w:rsidRPr="00396832" w:rsidRDefault="00813EBB" w:rsidP="000C4685">
            <w:pPr>
              <w:widowControl/>
              <w:suppressAutoHyphens w:val="0"/>
              <w:autoSpaceDE/>
              <w:ind w:firstLine="0"/>
              <w:jc w:val="left"/>
              <w:rPr>
                <w:color w:val="000000"/>
                <w:sz w:val="18"/>
                <w:szCs w:val="18"/>
              </w:rPr>
            </w:pPr>
            <w:r w:rsidRPr="00396832">
              <w:rPr>
                <w:color w:val="000000"/>
                <w:sz w:val="18"/>
                <w:szCs w:val="18"/>
              </w:rPr>
              <w:t>Источники ресурсного обеспечения</w:t>
            </w:r>
          </w:p>
        </w:tc>
        <w:tc>
          <w:tcPr>
            <w:tcW w:w="2410" w:type="dxa"/>
            <w:gridSpan w:val="4"/>
            <w:tcBorders>
              <w:top w:val="single" w:sz="4" w:space="0" w:color="auto"/>
              <w:left w:val="nil"/>
              <w:bottom w:val="single" w:sz="4" w:space="0" w:color="auto"/>
              <w:right w:val="single" w:sz="4" w:space="0" w:color="000000"/>
            </w:tcBorders>
            <w:shd w:val="clear" w:color="auto" w:fill="auto"/>
            <w:vAlign w:val="center"/>
            <w:hideMark/>
          </w:tcPr>
          <w:p w:rsidR="00813EBB" w:rsidRPr="00396832" w:rsidRDefault="00813EBB" w:rsidP="000C4685">
            <w:pPr>
              <w:widowControl/>
              <w:suppressAutoHyphens w:val="0"/>
              <w:autoSpaceDE/>
              <w:ind w:firstLine="0"/>
              <w:jc w:val="center"/>
              <w:rPr>
                <w:color w:val="000000"/>
                <w:sz w:val="18"/>
                <w:szCs w:val="18"/>
              </w:rPr>
            </w:pPr>
            <w:r w:rsidRPr="00396832">
              <w:rPr>
                <w:color w:val="000000"/>
                <w:sz w:val="18"/>
                <w:szCs w:val="18"/>
              </w:rPr>
              <w:t>Код бюджетной классификации</w:t>
            </w:r>
          </w:p>
        </w:tc>
        <w:tc>
          <w:tcPr>
            <w:tcW w:w="3827" w:type="dxa"/>
            <w:gridSpan w:val="3"/>
            <w:tcBorders>
              <w:top w:val="single" w:sz="4" w:space="0" w:color="auto"/>
              <w:left w:val="nil"/>
              <w:bottom w:val="single" w:sz="4" w:space="0" w:color="auto"/>
              <w:right w:val="single" w:sz="4" w:space="0" w:color="000000"/>
            </w:tcBorders>
            <w:shd w:val="clear" w:color="auto" w:fill="auto"/>
            <w:vAlign w:val="center"/>
            <w:hideMark/>
          </w:tcPr>
          <w:p w:rsidR="00813EBB" w:rsidRPr="00396832" w:rsidRDefault="00813EBB" w:rsidP="000C4685">
            <w:pPr>
              <w:widowControl/>
              <w:suppressAutoHyphens w:val="0"/>
              <w:autoSpaceDE/>
              <w:ind w:firstLine="0"/>
              <w:jc w:val="center"/>
              <w:rPr>
                <w:color w:val="000000"/>
                <w:sz w:val="18"/>
                <w:szCs w:val="18"/>
              </w:rPr>
            </w:pPr>
          </w:p>
        </w:tc>
        <w:tc>
          <w:tcPr>
            <w:tcW w:w="4122" w:type="dxa"/>
            <w:gridSpan w:val="3"/>
            <w:tcBorders>
              <w:top w:val="single" w:sz="4" w:space="0" w:color="auto"/>
              <w:left w:val="nil"/>
              <w:bottom w:val="single" w:sz="4" w:space="0" w:color="auto"/>
              <w:right w:val="single" w:sz="4" w:space="0" w:color="000000"/>
            </w:tcBorders>
            <w:shd w:val="clear" w:color="auto" w:fill="auto"/>
            <w:vAlign w:val="center"/>
          </w:tcPr>
          <w:p w:rsidR="00813EBB" w:rsidRPr="00396832" w:rsidRDefault="00813EBB" w:rsidP="000C4685">
            <w:pPr>
              <w:widowControl/>
              <w:suppressAutoHyphens w:val="0"/>
              <w:autoSpaceDE/>
              <w:ind w:firstLine="0"/>
              <w:jc w:val="center"/>
              <w:rPr>
                <w:color w:val="000000"/>
                <w:sz w:val="18"/>
                <w:szCs w:val="18"/>
              </w:rPr>
            </w:pPr>
            <w:r w:rsidRPr="00813EBB">
              <w:rPr>
                <w:color w:val="000000"/>
                <w:sz w:val="18"/>
                <w:szCs w:val="18"/>
              </w:rPr>
              <w:t>Оценка расходов (тыс. руб.), годы</w:t>
            </w:r>
          </w:p>
        </w:tc>
      </w:tr>
      <w:tr w:rsidR="00396832" w:rsidRPr="00396832" w:rsidTr="00A74F1B">
        <w:trPr>
          <w:trHeight w:val="476"/>
        </w:trPr>
        <w:tc>
          <w:tcPr>
            <w:tcW w:w="621" w:type="dxa"/>
            <w:vMerge/>
            <w:tcBorders>
              <w:top w:val="single" w:sz="4" w:space="0" w:color="auto"/>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ГРБС</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proofErr w:type="spellStart"/>
            <w:r w:rsidRPr="00396832">
              <w:rPr>
                <w:color w:val="000000"/>
                <w:sz w:val="18"/>
                <w:szCs w:val="18"/>
              </w:rPr>
              <w:t>Рз</w:t>
            </w:r>
            <w:proofErr w:type="spellEnd"/>
            <w:r w:rsidRPr="00396832">
              <w:rPr>
                <w:color w:val="000000"/>
                <w:sz w:val="18"/>
                <w:szCs w:val="18"/>
              </w:rPr>
              <w:t xml:space="preserve"> ПР</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ЦСР</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ВР</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2023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2024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2025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2026</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2027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Всего</w:t>
            </w:r>
          </w:p>
        </w:tc>
      </w:tr>
      <w:tr w:rsidR="00396832" w:rsidRPr="00396832" w:rsidTr="00A74F1B">
        <w:trPr>
          <w:trHeight w:val="300"/>
        </w:trPr>
        <w:tc>
          <w:tcPr>
            <w:tcW w:w="621" w:type="dxa"/>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w:t>
            </w:r>
          </w:p>
        </w:tc>
        <w:tc>
          <w:tcPr>
            <w:tcW w:w="2073"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w:t>
            </w:r>
          </w:p>
        </w:tc>
        <w:tc>
          <w:tcPr>
            <w:tcW w:w="1275" w:type="dxa"/>
            <w:tcBorders>
              <w:top w:val="nil"/>
              <w:left w:val="nil"/>
              <w:bottom w:val="single" w:sz="4" w:space="0" w:color="auto"/>
              <w:right w:val="single" w:sz="4" w:space="0" w:color="auto"/>
            </w:tcBorders>
            <w:shd w:val="clear" w:color="auto" w:fill="auto"/>
            <w:vAlign w:val="center"/>
          </w:tcPr>
          <w:p w:rsidR="000C4685" w:rsidRPr="00396832" w:rsidRDefault="00807E3B" w:rsidP="000C4685">
            <w:pPr>
              <w:widowControl/>
              <w:suppressAutoHyphens w:val="0"/>
              <w:autoSpaceDE/>
              <w:ind w:firstLine="0"/>
              <w:jc w:val="center"/>
              <w:rPr>
                <w:color w:val="000000"/>
                <w:sz w:val="18"/>
                <w:szCs w:val="18"/>
              </w:rPr>
            </w:pPr>
            <w:r>
              <w:rPr>
                <w:color w:val="000000"/>
                <w:sz w:val="18"/>
                <w:szCs w:val="18"/>
              </w:rPr>
              <w:t>8</w:t>
            </w:r>
          </w:p>
        </w:tc>
        <w:tc>
          <w:tcPr>
            <w:tcW w:w="1276" w:type="dxa"/>
            <w:tcBorders>
              <w:top w:val="nil"/>
              <w:left w:val="nil"/>
              <w:bottom w:val="single" w:sz="4" w:space="0" w:color="auto"/>
              <w:right w:val="single" w:sz="4" w:space="0" w:color="auto"/>
            </w:tcBorders>
            <w:shd w:val="clear" w:color="auto" w:fill="auto"/>
            <w:vAlign w:val="center"/>
          </w:tcPr>
          <w:p w:rsidR="000C4685" w:rsidRPr="00396832" w:rsidRDefault="00807E3B" w:rsidP="000C4685">
            <w:pPr>
              <w:widowControl/>
              <w:suppressAutoHyphens w:val="0"/>
              <w:autoSpaceDE/>
              <w:ind w:firstLine="0"/>
              <w:jc w:val="center"/>
              <w:rPr>
                <w:color w:val="000000"/>
                <w:sz w:val="18"/>
                <w:szCs w:val="18"/>
              </w:rPr>
            </w:pPr>
            <w:r>
              <w:rPr>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tcPr>
          <w:p w:rsidR="000C4685" w:rsidRPr="00396832" w:rsidRDefault="00807E3B" w:rsidP="000C4685">
            <w:pPr>
              <w:widowControl/>
              <w:suppressAutoHyphens w:val="0"/>
              <w:autoSpaceDE/>
              <w:ind w:firstLine="0"/>
              <w:jc w:val="center"/>
              <w:rPr>
                <w:color w:val="000000"/>
                <w:sz w:val="18"/>
                <w:szCs w:val="18"/>
              </w:rPr>
            </w:pPr>
            <w:r>
              <w:rPr>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tcPr>
          <w:p w:rsidR="000C4685" w:rsidRPr="00396832" w:rsidRDefault="00807E3B" w:rsidP="000C4685">
            <w:pPr>
              <w:widowControl/>
              <w:suppressAutoHyphens w:val="0"/>
              <w:autoSpaceDE/>
              <w:ind w:firstLine="0"/>
              <w:jc w:val="center"/>
              <w:rPr>
                <w:color w:val="000000"/>
                <w:sz w:val="18"/>
                <w:szCs w:val="18"/>
              </w:rPr>
            </w:pPr>
            <w:r>
              <w:rPr>
                <w:color w:val="000000"/>
                <w:sz w:val="18"/>
                <w:szCs w:val="18"/>
              </w:rPr>
              <w:t>11</w:t>
            </w:r>
          </w:p>
        </w:tc>
        <w:tc>
          <w:tcPr>
            <w:tcW w:w="1417" w:type="dxa"/>
            <w:tcBorders>
              <w:top w:val="nil"/>
              <w:left w:val="nil"/>
              <w:bottom w:val="single" w:sz="4" w:space="0" w:color="auto"/>
              <w:right w:val="single" w:sz="4" w:space="0" w:color="auto"/>
            </w:tcBorders>
            <w:shd w:val="clear" w:color="auto" w:fill="auto"/>
            <w:vAlign w:val="center"/>
          </w:tcPr>
          <w:p w:rsidR="000C4685" w:rsidRPr="00396832" w:rsidRDefault="00807E3B" w:rsidP="000C4685">
            <w:pPr>
              <w:widowControl/>
              <w:suppressAutoHyphens w:val="0"/>
              <w:autoSpaceDE/>
              <w:ind w:firstLine="0"/>
              <w:jc w:val="center"/>
              <w:rPr>
                <w:color w:val="000000"/>
                <w:sz w:val="18"/>
                <w:szCs w:val="18"/>
              </w:rPr>
            </w:pPr>
            <w:r>
              <w:rPr>
                <w:color w:val="000000"/>
                <w:sz w:val="18"/>
                <w:szCs w:val="18"/>
              </w:rPr>
              <w:t>12</w:t>
            </w:r>
          </w:p>
        </w:tc>
        <w:tc>
          <w:tcPr>
            <w:tcW w:w="1429" w:type="dxa"/>
            <w:tcBorders>
              <w:top w:val="nil"/>
              <w:left w:val="nil"/>
              <w:bottom w:val="single" w:sz="4" w:space="0" w:color="auto"/>
              <w:right w:val="single" w:sz="4" w:space="0" w:color="auto"/>
            </w:tcBorders>
            <w:shd w:val="clear" w:color="auto" w:fill="auto"/>
            <w:vAlign w:val="center"/>
          </w:tcPr>
          <w:p w:rsidR="000C4685" w:rsidRPr="00396832" w:rsidRDefault="00807E3B" w:rsidP="00807E3B">
            <w:pPr>
              <w:widowControl/>
              <w:suppressAutoHyphens w:val="0"/>
              <w:autoSpaceDE/>
              <w:ind w:firstLine="0"/>
              <w:jc w:val="center"/>
              <w:rPr>
                <w:color w:val="000000"/>
                <w:sz w:val="18"/>
                <w:szCs w:val="18"/>
              </w:rPr>
            </w:pPr>
            <w:r>
              <w:rPr>
                <w:color w:val="000000"/>
                <w:sz w:val="18"/>
                <w:szCs w:val="18"/>
              </w:rPr>
              <w:t>13</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xml:space="preserve"> Муниципальная программа «Благоустройство Арсеньевского городского округа» на 2020-2024 годы</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0400000000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67 943,45650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65 478,11326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62 646,62195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62 661,14795</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62 661,14795</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321 390,48761</w:t>
            </w:r>
          </w:p>
        </w:tc>
      </w:tr>
      <w:tr w:rsidR="00396832" w:rsidRPr="00396832" w:rsidTr="00A74F1B">
        <w:trPr>
          <w:trHeight w:val="70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A74F1B" w:rsidP="000C4685">
            <w:pPr>
              <w:widowControl/>
              <w:suppressAutoHyphens w:val="0"/>
              <w:autoSpaceDE/>
              <w:ind w:firstLine="0"/>
              <w:jc w:val="center"/>
              <w:rPr>
                <w:color w:val="000000"/>
                <w:sz w:val="18"/>
                <w:szCs w:val="18"/>
              </w:rPr>
            </w:pPr>
            <w:r>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464,83528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A74F1B" w:rsidP="000C4685">
            <w:pPr>
              <w:widowControl/>
              <w:suppressAutoHyphens w:val="0"/>
              <w:autoSpaceDE/>
              <w:ind w:firstLine="0"/>
              <w:jc w:val="center"/>
              <w:rPr>
                <w:color w:val="000000"/>
                <w:sz w:val="18"/>
                <w:szCs w:val="18"/>
              </w:rPr>
            </w:pPr>
            <w:r w:rsidRPr="00A74F1B">
              <w:rPr>
                <w:color w:val="000000"/>
                <w:sz w:val="18"/>
                <w:szCs w:val="18"/>
              </w:rPr>
              <w:t>464,83528</w:t>
            </w:r>
          </w:p>
        </w:tc>
      </w:tr>
      <w:tr w:rsidR="00396832" w:rsidRPr="00396832" w:rsidTr="00A74F1B">
        <w:trPr>
          <w:trHeight w:val="117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A74F1B" w:rsidP="000C4685">
            <w:pPr>
              <w:widowControl/>
              <w:suppressAutoHyphens w:val="0"/>
              <w:autoSpaceDE/>
              <w:ind w:firstLine="0"/>
              <w:jc w:val="center"/>
              <w:rPr>
                <w:color w:val="000000"/>
                <w:sz w:val="18"/>
                <w:szCs w:val="18"/>
              </w:rPr>
            </w:pPr>
            <w:r w:rsidRPr="00A74F1B">
              <w:rPr>
                <w:color w:val="000000"/>
                <w:sz w:val="18"/>
                <w:szCs w:val="18"/>
              </w:rPr>
              <w:t>75,93900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1 055,16936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83,24500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97,77100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97,77100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A74F1B" w:rsidP="000C4685">
            <w:pPr>
              <w:widowControl/>
              <w:suppressAutoHyphens w:val="0"/>
              <w:autoSpaceDE/>
              <w:ind w:firstLine="0"/>
              <w:jc w:val="center"/>
              <w:rPr>
                <w:color w:val="000000"/>
                <w:sz w:val="18"/>
                <w:szCs w:val="18"/>
              </w:rPr>
            </w:pPr>
            <w:r w:rsidRPr="00A74F1B">
              <w:rPr>
                <w:color w:val="000000"/>
                <w:sz w:val="18"/>
                <w:szCs w:val="18"/>
              </w:rPr>
              <w:t>1 409,89536</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67 867,51750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63 958,10862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62 563,37695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62 563,37695</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62 563,37695</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319 515,75697</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Подпрограмма №1 «Содержание территории Арсеньевского городского округа»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49 783,73353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51 878,75784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53 068,32170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53 068,32170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53 068,32170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260 867,45647</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49 783,73353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51 878,75784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53 068,32170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53 068,32170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53 068,32170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260 867,45647</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1.1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xml:space="preserve">Комплекс процессных мероприятий: «Создание благоприятной для человека окружающей среды и улучшение экологической </w:t>
            </w:r>
            <w:r w:rsidRPr="00396832">
              <w:rPr>
                <w:color w:val="000000"/>
                <w:sz w:val="18"/>
                <w:szCs w:val="18"/>
              </w:rPr>
              <w:lastRenderedPageBreak/>
              <w:t>обстановки на территории городского округа»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lastRenderedPageBreak/>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0410100000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48 359,61177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50 615,61484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52 405,02295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52 405,02295</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52 405,02295</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256 190,29546</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0410100000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48 359,61177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50 615,61484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52 405,02295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52 405,02295</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52 405,02295</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256 190,29546</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1.1.1.</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 xml:space="preserve">Плата </w:t>
            </w:r>
            <w:proofErr w:type="spellStart"/>
            <w:r w:rsidRPr="00396832">
              <w:rPr>
                <w:color w:val="000000"/>
                <w:sz w:val="18"/>
                <w:szCs w:val="18"/>
              </w:rPr>
              <w:t>концедента</w:t>
            </w:r>
            <w:proofErr w:type="spellEnd"/>
            <w:r w:rsidRPr="00396832">
              <w:rPr>
                <w:color w:val="000000"/>
                <w:sz w:val="18"/>
                <w:szCs w:val="18"/>
              </w:rPr>
              <w:t xml:space="preserve"> в рамках заключенного концессионного соглашения на содержание, использование видовой площадки имени В.К. Арсеньева и Дерсу Узала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0505</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0410121042</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1 664,90900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1 994,24786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1 664,90900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1 664,90900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1 664,90900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8 653,88386</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833"/>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65"/>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0505</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0410121042</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810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1 664,90900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1 994,24786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1 664,90900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1 664,90900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1 664,90900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8 653,88386</w:t>
            </w:r>
          </w:p>
        </w:tc>
      </w:tr>
      <w:tr w:rsidR="00396832" w:rsidRPr="00396832" w:rsidTr="00A74F1B">
        <w:trPr>
          <w:trHeight w:val="3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1.1.2</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Содержание территории городского округа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0410160100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43 463,05057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46 875,83958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47 165,14535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47 165,14535</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47 165,14535</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231 834,32620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48"/>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2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0410160100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noWrap/>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43 463,05057</w:t>
            </w:r>
          </w:p>
        </w:tc>
        <w:tc>
          <w:tcPr>
            <w:tcW w:w="1276" w:type="dxa"/>
            <w:tcBorders>
              <w:top w:val="nil"/>
              <w:left w:val="nil"/>
              <w:bottom w:val="single" w:sz="4" w:space="0" w:color="auto"/>
              <w:right w:val="single" w:sz="4" w:space="0" w:color="auto"/>
            </w:tcBorders>
            <w:shd w:val="clear" w:color="auto" w:fill="auto"/>
            <w:noWrap/>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46 875,83958</w:t>
            </w:r>
          </w:p>
        </w:tc>
        <w:tc>
          <w:tcPr>
            <w:tcW w:w="1276" w:type="dxa"/>
            <w:tcBorders>
              <w:top w:val="nil"/>
              <w:left w:val="nil"/>
              <w:bottom w:val="single" w:sz="4" w:space="0" w:color="auto"/>
              <w:right w:val="single" w:sz="4" w:space="0" w:color="auto"/>
            </w:tcBorders>
            <w:shd w:val="clear" w:color="auto" w:fill="auto"/>
            <w:noWrap/>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47 165,14535</w:t>
            </w:r>
          </w:p>
        </w:tc>
        <w:tc>
          <w:tcPr>
            <w:tcW w:w="1276" w:type="dxa"/>
            <w:tcBorders>
              <w:top w:val="nil"/>
              <w:left w:val="nil"/>
              <w:bottom w:val="single" w:sz="4" w:space="0" w:color="auto"/>
              <w:right w:val="single" w:sz="4" w:space="0" w:color="auto"/>
            </w:tcBorders>
            <w:shd w:val="clear" w:color="auto" w:fill="auto"/>
            <w:noWrap/>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47 165,14535</w:t>
            </w:r>
          </w:p>
        </w:tc>
        <w:tc>
          <w:tcPr>
            <w:tcW w:w="1417" w:type="dxa"/>
            <w:tcBorders>
              <w:top w:val="nil"/>
              <w:left w:val="nil"/>
              <w:bottom w:val="single" w:sz="4" w:space="0" w:color="auto"/>
              <w:right w:val="single" w:sz="4" w:space="0" w:color="auto"/>
            </w:tcBorders>
            <w:shd w:val="clear" w:color="auto" w:fill="auto"/>
            <w:noWrap/>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47 165,14535</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231 834,32620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1.1.3</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Исправление профиля гравийных оснований (грейдирование)</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0410160101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3 231,65220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1 574,77740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3 574,96860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3 574,96860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3 574,96860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15 531,33540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13"/>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0410160101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3 231,65220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1 574,77740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3 574,96860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3 574,96860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3 574,96860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15 531,33540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00"/>
        </w:trPr>
        <w:tc>
          <w:tcPr>
            <w:tcW w:w="621"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Устройство зон отдыха на улицах городского округа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0410121043</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170,75000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170,75000</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0410121043</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396832" w:rsidP="000C4685">
            <w:pPr>
              <w:widowControl/>
              <w:suppressAutoHyphens w:val="0"/>
              <w:autoSpaceDE/>
              <w:ind w:firstLine="0"/>
              <w:jc w:val="left"/>
              <w:rPr>
                <w:color w:val="000000"/>
                <w:sz w:val="18"/>
                <w:szCs w:val="18"/>
              </w:rPr>
            </w:pPr>
            <w:r>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170,75000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170,75000</w:t>
            </w:r>
          </w:p>
        </w:tc>
      </w:tr>
      <w:tr w:rsidR="00396832" w:rsidRPr="00396832" w:rsidTr="00A74F1B">
        <w:trPr>
          <w:trHeight w:val="3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1.2</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Комплекс процессных мероприятий: «Улучшение санитарно-эпидемиологической обстановки территории городского округа»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0410200000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1 424,12176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1 263,14300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663,29875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663,29875</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663,29875</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4 677,16101</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0410200000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1 424,12176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1 263,14300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663,29875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663,29875</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663,29875</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4 677,16101</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1.2.1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Акарицидная противоклещевая обработка территории городского округа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0410221030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40,05162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236,56500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139,10779</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139,10779</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139,10779</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693,93999</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04"/>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xml:space="preserve">бюджет Приморского края (субсидии, субвенции, иные </w:t>
            </w:r>
            <w:r w:rsidRPr="00396832">
              <w:rPr>
                <w:color w:val="000000"/>
                <w:sz w:val="18"/>
                <w:szCs w:val="18"/>
              </w:rPr>
              <w:lastRenderedPageBreak/>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84"/>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0410221030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40,05162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236,56500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139,10779</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139,10779</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139,10779</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693,93999</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1.2.2</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xml:space="preserve">Ликвидация несанкционированных свалок </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0410221040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438,39142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130,34000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59,70000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59,70000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59,70000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747,83142</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0410221040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438,39142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130,34000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59,70000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59,70000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59,70000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747,83142</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1.2.3</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Выполнение работ по составлению схемы расположения контейнерных площадок для накопления ТКО и их установке и содержанию</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0410221041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945,67872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896,23800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464,49096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464,49096</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464,49096</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3 235,38960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0410221041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945,67872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896,23800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464,49096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464,49096</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464,49096</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3 235,38960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Подпрограмма № 2 «Содержание территории городских кладбищ»</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0420000000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2 076,08262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2 804,24491</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1 324,32052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1 338,84652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1 338,84652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8 882,34109</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A74F1B" w:rsidP="000C4685">
            <w:pPr>
              <w:widowControl/>
              <w:suppressAutoHyphens w:val="0"/>
              <w:autoSpaceDE/>
              <w:ind w:firstLine="0"/>
              <w:jc w:val="center"/>
              <w:rPr>
                <w:color w:val="000000"/>
                <w:sz w:val="18"/>
                <w:szCs w:val="18"/>
              </w:rPr>
            </w:pPr>
            <w:r>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464,83528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A74F1B" w:rsidP="000C4685">
            <w:pPr>
              <w:widowControl/>
              <w:suppressAutoHyphens w:val="0"/>
              <w:autoSpaceDE/>
              <w:ind w:firstLine="0"/>
              <w:jc w:val="center"/>
              <w:rPr>
                <w:color w:val="000000"/>
                <w:sz w:val="18"/>
                <w:szCs w:val="18"/>
              </w:rPr>
            </w:pPr>
            <w:r w:rsidRPr="00A74F1B">
              <w:rPr>
                <w:color w:val="000000"/>
                <w:sz w:val="18"/>
                <w:szCs w:val="18"/>
              </w:rPr>
              <w:t>464,83528</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A74F1B" w:rsidP="000C4685">
            <w:pPr>
              <w:widowControl/>
              <w:suppressAutoHyphens w:val="0"/>
              <w:autoSpaceDE/>
              <w:ind w:firstLine="0"/>
              <w:jc w:val="center"/>
              <w:rPr>
                <w:color w:val="000000"/>
                <w:sz w:val="18"/>
                <w:szCs w:val="18"/>
              </w:rPr>
            </w:pPr>
            <w:r w:rsidRPr="00A74F1B">
              <w:rPr>
                <w:color w:val="000000"/>
                <w:sz w:val="18"/>
                <w:szCs w:val="18"/>
              </w:rPr>
              <w:t>75,93900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1 055,16936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83,24500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97,77100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97,77100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A74F1B" w:rsidP="000C4685">
            <w:pPr>
              <w:widowControl/>
              <w:suppressAutoHyphens w:val="0"/>
              <w:autoSpaceDE/>
              <w:ind w:firstLine="0"/>
              <w:jc w:val="center"/>
              <w:rPr>
                <w:color w:val="000000"/>
                <w:sz w:val="18"/>
                <w:szCs w:val="18"/>
              </w:rPr>
            </w:pPr>
            <w:r w:rsidRPr="00A74F1B">
              <w:rPr>
                <w:color w:val="000000"/>
                <w:sz w:val="18"/>
                <w:szCs w:val="18"/>
              </w:rPr>
              <w:t>1 409,89536</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2 000,14362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1 284,24027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1 241,07552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1 241,07552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1 241,07552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7 007,61045</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765"/>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Комплекс процессных мероприятий «Содержание территории городских кладбищ»</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2 076,08262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2 804,24491</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1 324,32052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1 338,84652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1 338,84652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8 882,34109</w:t>
            </w:r>
          </w:p>
        </w:tc>
      </w:tr>
      <w:tr w:rsidR="00A74F1B"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A74F1B" w:rsidRPr="00396832" w:rsidRDefault="00A74F1B" w:rsidP="00A74F1B">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A74F1B" w:rsidRPr="00396832" w:rsidRDefault="00A74F1B" w:rsidP="00A74F1B">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396832">
              <w:rPr>
                <w:color w:val="000000"/>
                <w:sz w:val="18"/>
                <w:szCs w:val="18"/>
              </w:rPr>
              <w:t>464,83528</w:t>
            </w:r>
          </w:p>
        </w:tc>
        <w:tc>
          <w:tcPr>
            <w:tcW w:w="1276"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A74F1B">
              <w:rPr>
                <w:color w:val="000000"/>
                <w:sz w:val="18"/>
                <w:szCs w:val="18"/>
              </w:rPr>
              <w:t>464,83528</w:t>
            </w:r>
          </w:p>
        </w:tc>
      </w:tr>
      <w:tr w:rsidR="00A74F1B"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A74F1B" w:rsidRPr="00396832" w:rsidRDefault="00A74F1B" w:rsidP="00A74F1B">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A74F1B" w:rsidRPr="00396832" w:rsidRDefault="00A74F1B" w:rsidP="00A74F1B">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A74F1B">
              <w:rPr>
                <w:color w:val="000000"/>
                <w:sz w:val="18"/>
                <w:szCs w:val="18"/>
              </w:rPr>
              <w:t>75,93900</w:t>
            </w:r>
          </w:p>
        </w:tc>
        <w:tc>
          <w:tcPr>
            <w:tcW w:w="1276"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396832">
              <w:rPr>
                <w:color w:val="000000"/>
                <w:sz w:val="18"/>
                <w:szCs w:val="18"/>
              </w:rPr>
              <w:t>1 055,16936</w:t>
            </w:r>
          </w:p>
        </w:tc>
        <w:tc>
          <w:tcPr>
            <w:tcW w:w="1276"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396832">
              <w:rPr>
                <w:color w:val="000000"/>
                <w:sz w:val="18"/>
                <w:szCs w:val="18"/>
              </w:rPr>
              <w:t>83,24500</w:t>
            </w:r>
          </w:p>
        </w:tc>
        <w:tc>
          <w:tcPr>
            <w:tcW w:w="1276"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396832">
              <w:rPr>
                <w:color w:val="000000"/>
                <w:sz w:val="18"/>
                <w:szCs w:val="18"/>
              </w:rPr>
              <w:t>97,77100</w:t>
            </w:r>
          </w:p>
        </w:tc>
        <w:tc>
          <w:tcPr>
            <w:tcW w:w="1417"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396832">
              <w:rPr>
                <w:color w:val="000000"/>
                <w:sz w:val="18"/>
                <w:szCs w:val="18"/>
              </w:rPr>
              <w:t>97,77100</w:t>
            </w:r>
          </w:p>
        </w:tc>
        <w:tc>
          <w:tcPr>
            <w:tcW w:w="1429" w:type="dxa"/>
            <w:tcBorders>
              <w:top w:val="nil"/>
              <w:left w:val="nil"/>
              <w:bottom w:val="single" w:sz="4" w:space="0" w:color="auto"/>
              <w:right w:val="single" w:sz="4" w:space="0" w:color="auto"/>
            </w:tcBorders>
            <w:shd w:val="clear" w:color="auto" w:fill="auto"/>
            <w:vAlign w:val="center"/>
            <w:hideMark/>
          </w:tcPr>
          <w:p w:rsidR="00A74F1B" w:rsidRPr="00396832" w:rsidRDefault="00A74F1B" w:rsidP="00A74F1B">
            <w:pPr>
              <w:widowControl/>
              <w:suppressAutoHyphens w:val="0"/>
              <w:autoSpaceDE/>
              <w:ind w:firstLine="0"/>
              <w:jc w:val="center"/>
              <w:rPr>
                <w:color w:val="000000"/>
                <w:sz w:val="18"/>
                <w:szCs w:val="18"/>
              </w:rPr>
            </w:pPr>
            <w:r w:rsidRPr="00A74F1B">
              <w:rPr>
                <w:color w:val="000000"/>
                <w:sz w:val="18"/>
                <w:szCs w:val="18"/>
              </w:rPr>
              <w:t>1 409,89536</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2 000,14362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1 284,24027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1 241,07552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1 241,07552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1 241,07552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7 007,61045</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2.1.1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Мероприятия по инвентаризации кладбищ, стен скорби, крематориев, а также мест захоронений на кладбищах и в стенах скорби, расположенных на территории Приморского края</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0420121220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1 005,60140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1 005,60140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43"/>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975,43336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975,43336</w:t>
            </w:r>
          </w:p>
        </w:tc>
      </w:tr>
      <w:tr w:rsidR="00396832" w:rsidRPr="00396832" w:rsidTr="00A74F1B">
        <w:trPr>
          <w:trHeight w:val="358"/>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04201S2170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30,16804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30,16804</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779"/>
        </w:trPr>
        <w:tc>
          <w:tcPr>
            <w:tcW w:w="621"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2.1.2.</w:t>
            </w:r>
          </w:p>
        </w:tc>
        <w:tc>
          <w:tcPr>
            <w:tcW w:w="2073" w:type="dxa"/>
            <w:vMerge w:val="restart"/>
            <w:tcBorders>
              <w:top w:val="nil"/>
              <w:left w:val="single" w:sz="4" w:space="0" w:color="auto"/>
              <w:bottom w:val="single" w:sz="4" w:space="0" w:color="000000"/>
              <w:right w:val="single" w:sz="4" w:space="0" w:color="auto"/>
            </w:tcBorders>
            <w:shd w:val="clear" w:color="auto" w:fill="auto"/>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xml:space="preserve">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w:t>
            </w:r>
            <w:r w:rsidRPr="00396832">
              <w:rPr>
                <w:color w:val="000000"/>
                <w:sz w:val="18"/>
                <w:szCs w:val="18"/>
              </w:rPr>
              <w:lastRenderedPageBreak/>
              <w:t>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lastRenderedPageBreak/>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0420193190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75,93900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79,73600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83,24500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97,77100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97,77100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434,46200</w:t>
            </w:r>
          </w:p>
        </w:tc>
      </w:tr>
      <w:tr w:rsidR="00396832" w:rsidRPr="00396832" w:rsidTr="00A74F1B">
        <w:trPr>
          <w:trHeight w:val="1605"/>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3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0420193190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74,81744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78,55800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82,01500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96,32600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96,32600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428,04244</w:t>
            </w:r>
          </w:p>
        </w:tc>
      </w:tr>
      <w:tr w:rsidR="00396832" w:rsidRPr="00396832" w:rsidTr="00A74F1B">
        <w:trPr>
          <w:trHeight w:val="84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0420193190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1,12156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1,17800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1,23000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1,44500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1,44500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6,41956</w:t>
            </w:r>
          </w:p>
        </w:tc>
      </w:tr>
      <w:tr w:rsidR="00396832" w:rsidRPr="00396832" w:rsidTr="00A74F1B">
        <w:trPr>
          <w:trHeight w:val="981"/>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839"/>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41"/>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2.1.3</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Предоставление земельного участка для погребения умершего</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0420121222</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1 088,03520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1 200,69588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1 200,57552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1 200,57552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1 200,57552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5 890,45764</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0420121222</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1 088,03520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1 200,69588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1 200,57552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1 200,57552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1 200,57552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5 890,45764</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29"/>
        </w:trPr>
        <w:tc>
          <w:tcPr>
            <w:tcW w:w="621"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2.1.4.</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Осуществление доставки невостребованных тел с места обнаружения в морг</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0420121233</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46,50000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39,00000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40,50000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40,50000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40,50000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207,00000</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0420121233</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46,50000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39,00000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40,50000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40,50000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40,50000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207,00000</w:t>
            </w:r>
          </w:p>
        </w:tc>
      </w:tr>
      <w:tr w:rsidR="00396832" w:rsidRPr="00396832" w:rsidTr="00A74F1B">
        <w:trPr>
          <w:trHeight w:val="3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lastRenderedPageBreak/>
              <w:t>2.1.5.</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Софинансирование расходных обязательств субъектов РФ, связанных с реализацией федеральной целевой программы "Увековечение памяти погибших при защите Отечества"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04201R2990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479,21163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479,21163</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04201R2990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464,83528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464,83528</w:t>
            </w:r>
          </w:p>
        </w:tc>
      </w:tr>
      <w:tr w:rsidR="00396832" w:rsidRPr="00396832" w:rsidTr="00A74F1B">
        <w:trPr>
          <w:trHeight w:val="962"/>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04201R2990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14,37635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14,37635</w:t>
            </w:r>
          </w:p>
        </w:tc>
      </w:tr>
      <w:tr w:rsidR="00396832" w:rsidRPr="00396832" w:rsidTr="00A74F1B">
        <w:trPr>
          <w:trHeight w:val="3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79"/>
        </w:trPr>
        <w:tc>
          <w:tcPr>
            <w:tcW w:w="621"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2.1.6.</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Выполнение работ по планировке территории для организации мест для захоронения</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0420121225</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504,10742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504,10742</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56"/>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0420121225</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504,10742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504,10742</w:t>
            </w:r>
          </w:p>
        </w:tc>
      </w:tr>
      <w:tr w:rsidR="00396832" w:rsidRPr="00396832" w:rsidTr="00A74F1B">
        <w:trPr>
          <w:trHeight w:val="3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2.1.7</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Благоустройство места захоронения погибших участников СВО</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0420121226</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361,50100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361,50100</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0420121226</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361,50100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361,50100</w:t>
            </w:r>
          </w:p>
        </w:tc>
      </w:tr>
      <w:tr w:rsidR="00396832" w:rsidRPr="00396832" w:rsidTr="00A74F1B">
        <w:trPr>
          <w:trHeight w:val="3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lastRenderedPageBreak/>
              <w:t>3</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Подпрограмма № 3 «Озеленение Арсеньевского городского округа»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0430000000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3 396,13437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3 341,11816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16 008,68725</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3 396,13437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3 341,11816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16 008,68725</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35"/>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3.1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Комплекс процессных мероприятий: «Озеленение Арсеньевского городского округа»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3 396,13437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3 341,11816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16 008,68725</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9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3 396,13437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3 341,11816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3 090,47824</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16 008,68725</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3.1.1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Уход за зелеными насаждениями городского округа, в т.ч.:</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2 516,58733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2 790,64312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2 990,47824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2 990,47824</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2 990,47824</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14 278,66517</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69"/>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2 516,58733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2 790,64312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2 990,47824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2 990,47824</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2 990,47824</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14 278,66517</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4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xml:space="preserve">Санитарная обрезка зеленых насаждений </w:t>
            </w:r>
            <w:r w:rsidRPr="00396832">
              <w:rPr>
                <w:color w:val="000000"/>
                <w:sz w:val="18"/>
                <w:szCs w:val="18"/>
              </w:rPr>
              <w:lastRenderedPageBreak/>
              <w:t>(стрижка, обрезка, формирование кроны), удаление аварийных деревьев</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lastRenderedPageBreak/>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1 509,95240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1 674,38587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1 794,28694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1 794,28694</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1 794,28694</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8 567,19909</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13"/>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1 509,95240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1 674,38587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1 794,28694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1 794,28694</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1 794,28694</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8 567,19909</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3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Высадка цветов на клумбах, посадка газона, уход за посадками, устройство клумб</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1 006,63493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1 116,25725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1 196,19130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1 196,19130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1 196,19130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5 711,46608</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1 006,63493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1 116,25725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1 196,19130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1 196,19130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1 196,19130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5 711,46608</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59"/>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3.1.2</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Удаление аварийных и перестойных деревьев, приобретение и посадка саженцев, в т.ч.:</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879,54704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550,47504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1 730,02208</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37"/>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879,54704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550,47504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1 730,02208</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7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Приобретение и посадка саженцев</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5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3,00000</w:t>
            </w:r>
          </w:p>
        </w:tc>
      </w:tr>
      <w:tr w:rsidR="00396832" w:rsidRPr="00396832" w:rsidTr="00A74F1B">
        <w:trPr>
          <w:trHeight w:val="379"/>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14"/>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xml:space="preserve">Удаление аварийных и перестойных деревьев (с использованием спецтехники)                                                                                                                                                                                                                                                                                                                                                                                                                                                                                                                                                                                                                                                                                                                                                                                                                                                                                                                                                                                                                                                                                                                                                                                                                                                                                                                                                                                                                                                                                                                                                                                                                                                                                                                                                                                                                                                                                                                                                                                                                                                                                                                                                                                                                                                                                                                                                                                                                                                                                                                                                                                                                                                                                                                                                                                                                                                                                                                                                                                                                                                                                                                                                                                                                                                                                                                                                                                                                                                                                                                                                                                                                                                                                                                                                                                                                                                                                                                                                                                                                                                                                                                                                                                                                                                                                                                                                                                                                                                                                                                                                                                                                                                                                                                                                                                                                                                                                                                                                                                                                       </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876,54704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550,47504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1 727,02208</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4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0430160111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876,54704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550,47504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1 727,02208</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85"/>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4</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Подпрограмма № 4 «Подготовка территории Арсеньевского городского округа к праздничным мероприятиям»</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5 151,10932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2 153,00012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15 414,44420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886"/>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31"/>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0440000000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5 151,10932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2 153,00012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15 414,44420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85"/>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4.1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xml:space="preserve">Комплекс процессных мероприятий: «Улучшение санитарного и эстетического вида территории городского </w:t>
            </w:r>
            <w:r w:rsidRPr="00396832">
              <w:rPr>
                <w:color w:val="000000"/>
                <w:sz w:val="18"/>
                <w:szCs w:val="18"/>
              </w:rPr>
              <w:lastRenderedPageBreak/>
              <w:t>округа, создание нравственного и духовного воспитания населения»</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lastRenderedPageBreak/>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5 151,10932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2 153,00012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15 414,44420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3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5 151,10932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2 153,00012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2 703,44492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15 414,44420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4.1.1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Расходы на оформление территории городского округа к праздничным мероприятиям (контракты), в т.ч.:</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3 966,55000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360,35080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5 526,90080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47"/>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07"/>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3 966,55000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360,35080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5 526,90080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9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xml:space="preserve">День Победы (включая монтаж, демонтаж иллюминации </w:t>
            </w:r>
            <w:proofErr w:type="spellStart"/>
            <w:r w:rsidRPr="00396832">
              <w:rPr>
                <w:color w:val="000000"/>
                <w:sz w:val="18"/>
                <w:szCs w:val="18"/>
              </w:rPr>
              <w:t>light-box</w:t>
            </w:r>
            <w:proofErr w:type="spellEnd"/>
            <w:r w:rsidRPr="00396832">
              <w:rPr>
                <w:color w:val="000000"/>
                <w:sz w:val="18"/>
                <w:szCs w:val="18"/>
              </w:rPr>
              <w:t>)</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495,69921</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79,70080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575,40001</w:t>
            </w:r>
          </w:p>
        </w:tc>
      </w:tr>
      <w:tr w:rsidR="00396832" w:rsidRPr="00396832" w:rsidTr="00A74F1B">
        <w:trPr>
          <w:trHeight w:val="678"/>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7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66"/>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495,69921</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79,70080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575,40001</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89"/>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защиты детей</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807"/>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04"/>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27"/>
        </w:trPr>
        <w:tc>
          <w:tcPr>
            <w:tcW w:w="621"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города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97,30000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97,30000</w:t>
            </w:r>
          </w:p>
        </w:tc>
      </w:tr>
      <w:tr w:rsidR="00396832" w:rsidRPr="00396832" w:rsidTr="00A74F1B">
        <w:trPr>
          <w:trHeight w:val="9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7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3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97,30000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97,30000</w:t>
            </w:r>
          </w:p>
        </w:tc>
      </w:tr>
      <w:tr w:rsidR="00396832" w:rsidRPr="00396832" w:rsidTr="00A74F1B">
        <w:trPr>
          <w:trHeight w:val="300"/>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Новый год</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3 373,55079</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280,65000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4 854,20079</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0440121230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3 373,55079</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280,65000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400,00000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4 854,20079</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4.1.2</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Расходы на содержание и подготовку территории городского округа к праздничным мероприятиям (в рамках муниципального задания), в т.ч.:</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1 184,55932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1 792,64932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2 303,44492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2 303,44492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2 303,44492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9 887,54340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7"/>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1 184,55932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1 792,64932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2 303,44492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2 303,44492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2 303,44492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9 887,54340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0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lastRenderedPageBreak/>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Всероссийская массовая лыжная гонка «Лыжня России»</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3,76434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3,96538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5,28717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5,28717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5,28717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23,59123</w:t>
            </w:r>
          </w:p>
        </w:tc>
      </w:tr>
      <w:tr w:rsidR="00396832" w:rsidRPr="00396832" w:rsidTr="00A74F1B">
        <w:trPr>
          <w:trHeight w:val="59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748"/>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36"/>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3,76434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3,96538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5,28717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5,28717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5,28717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23,59123</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59"/>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памяти участников боевых действий погибших в локальных войнах в Афганистане и Чеченской республике</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6,14428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6,29727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11,29727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11,29727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11,29727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46,33336</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79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64"/>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6,14428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6,29727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11,29727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11,29727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11,29727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46,33336</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87"/>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Масленица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70,41456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106,60436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174,95135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174,95135</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174,95135</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701,87297</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3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70,41456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106,60436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174,95135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174,95135</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174,95135</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701,87297</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15"/>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Праздник Весны и труда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2,21005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7,43097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7,43097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7,43097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7,43097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31,93393</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71"/>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2,21005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7,43097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7,43097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7,43097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7,43097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31,93393</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53"/>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Победы</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169,33000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318,93259</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468,90393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468,90393</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468,90393</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1 894,97438</w:t>
            </w:r>
          </w:p>
        </w:tc>
      </w:tr>
      <w:tr w:rsidR="00396832" w:rsidRPr="00396832" w:rsidTr="00A74F1B">
        <w:trPr>
          <w:trHeight w:val="643"/>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5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83"/>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169,33000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318,93259</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468,90393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468,90393</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468,90393</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1 894,97438</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65"/>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защиты детей</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3,33774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8,52536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8,52536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8,52536</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8,52536</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37,43918</w:t>
            </w:r>
          </w:p>
        </w:tc>
      </w:tr>
      <w:tr w:rsidR="00396832" w:rsidRPr="00396832" w:rsidTr="00A74F1B">
        <w:trPr>
          <w:trHeight w:val="91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8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3,33774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8,52536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8,52536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8,52536</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8,52536</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37,43918</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54"/>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молодежи</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22,24600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36,42612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48,56816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48,56816</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48,56816</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204,37660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43"/>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22,24600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36,42612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48,56816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48,56816</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48,56816</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204,37660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84"/>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России</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7,40060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7,85593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22,85593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22,85593</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22,85593</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83,82432</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757"/>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43"/>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7,40060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7,85593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22,85593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22,85593</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22,85593</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83,82432</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53"/>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памяти и скорби</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2,52674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7,64317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7,64317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7,64317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7,64317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33,09942</w:t>
            </w:r>
          </w:p>
        </w:tc>
      </w:tr>
      <w:tr w:rsidR="00396832" w:rsidRPr="00396832" w:rsidTr="00A74F1B">
        <w:trPr>
          <w:trHeight w:val="7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71"/>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83"/>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2,52674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7,64317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7,64317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7,64317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7,64317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33,09942</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83"/>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воздушного флота России</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8,32271</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9,38848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19,38848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19,38848</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19,38848</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75,87663</w:t>
            </w:r>
          </w:p>
        </w:tc>
      </w:tr>
      <w:tr w:rsidR="00396832" w:rsidRPr="00396832" w:rsidTr="00A74F1B">
        <w:trPr>
          <w:trHeight w:val="673"/>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04"/>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8,32271</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9,38848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19,38848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19,38848</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19,38848</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75,87663</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35"/>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lastRenderedPageBreak/>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знаний</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1,14553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6,26247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6,26247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6,26247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6,26247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26,19541</w:t>
            </w:r>
          </w:p>
        </w:tc>
      </w:tr>
      <w:tr w:rsidR="00396832" w:rsidRPr="00396832" w:rsidTr="00A74F1B">
        <w:trPr>
          <w:trHeight w:val="89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92"/>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11"/>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1,14553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6,26247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6,26247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6,26247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6,26247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26,19541</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25"/>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окончания Второй мировой войны</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1,14233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6,25877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6,25876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6,25876</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6,25876</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26,17738</w:t>
            </w:r>
          </w:p>
        </w:tc>
      </w:tr>
      <w:tr w:rsidR="00396832" w:rsidRPr="00396832" w:rsidTr="00A74F1B">
        <w:trPr>
          <w:trHeight w:val="712"/>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711"/>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97"/>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1,14233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6,25877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6,25876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6,25876</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6,25876</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26,17738</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80"/>
        </w:trPr>
        <w:tc>
          <w:tcPr>
            <w:tcW w:w="621"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000000"/>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Фестиваль "Арсеньевская осень"</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118,36704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249,19298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360,80409</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360,80409</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360,80409</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1 449,97229</w:t>
            </w:r>
          </w:p>
        </w:tc>
      </w:tr>
      <w:tr w:rsidR="00396832" w:rsidRPr="00396832" w:rsidTr="00A74F1B">
        <w:trPr>
          <w:trHeight w:val="555"/>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709"/>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37"/>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118,36704</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249,19298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360,80409</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360,80409</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360,80409</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1 449,97229</w:t>
            </w:r>
          </w:p>
        </w:tc>
      </w:tr>
      <w:tr w:rsidR="00396832" w:rsidRPr="00396832" w:rsidTr="00A74F1B">
        <w:trPr>
          <w:trHeight w:val="145"/>
        </w:trPr>
        <w:tc>
          <w:tcPr>
            <w:tcW w:w="621"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000000"/>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9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День города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131,93838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264,47841</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376,08952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376,08952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376,08952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1 524,68535</w:t>
            </w:r>
          </w:p>
        </w:tc>
      </w:tr>
      <w:tr w:rsidR="00396832" w:rsidRPr="00396832" w:rsidTr="00A74F1B">
        <w:trPr>
          <w:trHeight w:val="488"/>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87"/>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71"/>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131,93838</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264,47841</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376,08952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376,08952</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376,08952</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1 524,68535</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39"/>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Новый год</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636,26902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753,38706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779,17829</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779,17829</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779,17829</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3 727,19095</w:t>
            </w:r>
          </w:p>
        </w:tc>
      </w:tr>
      <w:tr w:rsidR="00396832" w:rsidRPr="00396832" w:rsidTr="00A74F1B">
        <w:trPr>
          <w:trHeight w:val="91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99"/>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8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0440121260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636,26902</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753,38706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779,17829</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779,17829</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779,17829</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3 727,19095</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96"/>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5</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Подпрограмма № 5 «Содержание и развитие системы ливневой канализации Арсеньевского городского округа»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7 536,39666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5 300,99223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20 217,55860</w:t>
            </w:r>
          </w:p>
        </w:tc>
      </w:tr>
      <w:tr w:rsidR="00396832" w:rsidRPr="00396832" w:rsidTr="00A74F1B">
        <w:trPr>
          <w:trHeight w:val="68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839"/>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11"/>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0450000000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7 536,39666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5 300,99223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20 217,55860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94"/>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5.1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Комплекс процессных мероприятий: «Восстановление ливневой канализации городского округа»</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7 536,39666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5 300,99223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20 217,55860</w:t>
            </w:r>
          </w:p>
        </w:tc>
      </w:tr>
      <w:tr w:rsidR="00396832" w:rsidRPr="00396832" w:rsidTr="00A74F1B">
        <w:trPr>
          <w:trHeight w:val="824"/>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4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0450100000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7 536,39666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5 300,99223</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2 460,05657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20 217,55860</w:t>
            </w:r>
          </w:p>
        </w:tc>
      </w:tr>
      <w:tr w:rsidR="00396832" w:rsidRPr="00396832" w:rsidTr="00A74F1B">
        <w:trPr>
          <w:trHeight w:val="62"/>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46"/>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lastRenderedPageBreak/>
              <w:t>5.1.1</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Расходы на содержание ливневой канализации (контракты)</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0450121060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6 224,13021</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1 000,00000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1 000,00000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1 000,00000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9 224,13021</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5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0450121060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6 224,13021</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1 000,00000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1 000,00000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1 000,00000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9 224,13021</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01"/>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5.1.2</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Содержание ливневой канализации (в рамках муниципального задания)</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0450121060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1 242,26645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1 460,05657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1 460,05657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1 460,05657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1 460,05657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7 082,49273</w:t>
            </w:r>
          </w:p>
        </w:tc>
      </w:tr>
      <w:tr w:rsidR="00396832" w:rsidRPr="00396832" w:rsidTr="00A74F1B">
        <w:trPr>
          <w:trHeight w:val="693"/>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9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22"/>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0450121060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610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1 242,26645</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1 460,05657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1 460,05657</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1 460,05657</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1 460,05657</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7 082,49273</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487"/>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5.1.3</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Восстановление водоотводящих свойств водоотводных канав</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0450121310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398,51760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398,51760</w:t>
            </w:r>
          </w:p>
        </w:tc>
      </w:tr>
      <w:tr w:rsidR="00396832" w:rsidRPr="00396832" w:rsidTr="00A74F1B">
        <w:trPr>
          <w:trHeight w:val="835"/>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846"/>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547"/>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0450121310</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398,51760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398,51760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30"/>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5.1.4</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Замена водопропускных труб</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0450121331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3 372,41806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3 372,41806</w:t>
            </w:r>
          </w:p>
        </w:tc>
      </w:tr>
      <w:tr w:rsidR="00396832" w:rsidRPr="00396832" w:rsidTr="00A74F1B">
        <w:trPr>
          <w:trHeight w:val="62"/>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xml:space="preserve">федеральный бюджет (субсидии, субвенции, иные </w:t>
            </w:r>
            <w:r w:rsidRPr="00396832">
              <w:rPr>
                <w:color w:val="000000"/>
                <w:sz w:val="18"/>
                <w:szCs w:val="18"/>
              </w:rPr>
              <w:lastRenderedPageBreak/>
              <w:t>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lastRenderedPageBreak/>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648"/>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236"/>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0450121331</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3 372,41806</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3 372,41806</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45"/>
        </w:trPr>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5.1.5</w:t>
            </w:r>
          </w:p>
        </w:tc>
        <w:tc>
          <w:tcPr>
            <w:tcW w:w="2073" w:type="dxa"/>
            <w:vMerge w:val="restart"/>
            <w:tcBorders>
              <w:top w:val="nil"/>
              <w:left w:val="single" w:sz="4" w:space="0" w:color="auto"/>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Проведение топографических работ по горизонтальной съемке местности</w:t>
            </w: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всего</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0450121333</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140,00000</w:t>
            </w:r>
          </w:p>
        </w:tc>
      </w:tr>
      <w:tr w:rsidR="00396832" w:rsidRPr="00396832" w:rsidTr="00A74F1B">
        <w:trPr>
          <w:trHeight w:val="777"/>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федеральный бюджет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788"/>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Приморского края (субсидии, субвенции, иные межбюджетные трансферты)</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r w:rsidR="00396832" w:rsidRPr="00396832" w:rsidTr="00A74F1B">
        <w:trPr>
          <w:trHeight w:val="376"/>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бюджет городского округа</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986</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0503</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0450121333</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240</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70,00000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140,00000</w:t>
            </w:r>
          </w:p>
        </w:tc>
      </w:tr>
      <w:tr w:rsidR="00396832" w:rsidRPr="00396832" w:rsidTr="00A74F1B">
        <w:trPr>
          <w:trHeight w:val="300"/>
        </w:trPr>
        <w:tc>
          <w:tcPr>
            <w:tcW w:w="621"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073" w:type="dxa"/>
            <w:vMerge/>
            <w:tcBorders>
              <w:top w:val="nil"/>
              <w:left w:val="single" w:sz="4" w:space="0" w:color="auto"/>
              <w:bottom w:val="single" w:sz="4" w:space="0" w:color="auto"/>
              <w:right w:val="single" w:sz="4" w:space="0" w:color="auto"/>
            </w:tcBorders>
            <w:vAlign w:val="center"/>
            <w:hideMark/>
          </w:tcPr>
          <w:p w:rsidR="000C4685" w:rsidRPr="00396832" w:rsidRDefault="000C4685" w:rsidP="000C4685">
            <w:pPr>
              <w:widowControl/>
              <w:suppressAutoHyphens w:val="0"/>
              <w:autoSpaceDE/>
              <w:ind w:firstLine="0"/>
              <w:jc w:val="left"/>
              <w:rPr>
                <w:color w:val="000000"/>
                <w:sz w:val="18"/>
                <w:szCs w:val="18"/>
              </w:rPr>
            </w:pPr>
          </w:p>
        </w:tc>
        <w:tc>
          <w:tcPr>
            <w:tcW w:w="2410"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внебюджетные источники</w:t>
            </w:r>
          </w:p>
        </w:tc>
        <w:tc>
          <w:tcPr>
            <w:tcW w:w="57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6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55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left"/>
              <w:rPr>
                <w:color w:val="000000"/>
                <w:sz w:val="18"/>
                <w:szCs w:val="18"/>
              </w:rPr>
            </w:pPr>
            <w:r w:rsidRPr="00396832">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276"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17"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c>
          <w:tcPr>
            <w:tcW w:w="1429" w:type="dxa"/>
            <w:tcBorders>
              <w:top w:val="nil"/>
              <w:left w:val="nil"/>
              <w:bottom w:val="single" w:sz="4" w:space="0" w:color="auto"/>
              <w:right w:val="single" w:sz="4" w:space="0" w:color="auto"/>
            </w:tcBorders>
            <w:shd w:val="clear" w:color="auto" w:fill="auto"/>
            <w:vAlign w:val="center"/>
            <w:hideMark/>
          </w:tcPr>
          <w:p w:rsidR="000C4685" w:rsidRPr="00396832" w:rsidRDefault="000C4685" w:rsidP="000C4685">
            <w:pPr>
              <w:widowControl/>
              <w:suppressAutoHyphens w:val="0"/>
              <w:autoSpaceDE/>
              <w:ind w:firstLine="0"/>
              <w:jc w:val="center"/>
              <w:rPr>
                <w:color w:val="000000"/>
                <w:sz w:val="18"/>
                <w:szCs w:val="18"/>
              </w:rPr>
            </w:pPr>
            <w:r w:rsidRPr="00396832">
              <w:rPr>
                <w:color w:val="000000"/>
                <w:sz w:val="18"/>
                <w:szCs w:val="18"/>
              </w:rPr>
              <w:t>0,00000</w:t>
            </w:r>
          </w:p>
        </w:tc>
      </w:tr>
    </w:tbl>
    <w:p w:rsidR="00F05759" w:rsidRPr="00F05759" w:rsidRDefault="00F05759" w:rsidP="00F05759">
      <w:pPr>
        <w:pStyle w:val="ConsPlusNormal"/>
        <w:jc w:val="center"/>
        <w:rPr>
          <w:rFonts w:ascii="Times New Roman" w:hAnsi="Times New Roman" w:cs="Times New Roman"/>
          <w:sz w:val="24"/>
          <w:szCs w:val="24"/>
        </w:rPr>
      </w:pPr>
    </w:p>
    <w:p w:rsidR="00433063" w:rsidRDefault="00433063">
      <w:pPr>
        <w:pStyle w:val="ConsPlusNormal"/>
        <w:jc w:val="both"/>
        <w:rPr>
          <w:rFonts w:ascii="Times New Roman" w:hAnsi="Times New Roman" w:cs="Times New Roman"/>
          <w:sz w:val="26"/>
          <w:szCs w:val="26"/>
        </w:rPr>
      </w:pPr>
    </w:p>
    <w:p w:rsidR="00A572EE" w:rsidRDefault="00433063" w:rsidP="00433063">
      <w:pPr>
        <w:suppressAutoHyphens w:val="0"/>
        <w:autoSpaceDN w:val="0"/>
        <w:ind w:firstLine="0"/>
        <w:jc w:val="center"/>
        <w:rPr>
          <w:rFonts w:eastAsiaTheme="minorEastAsia"/>
          <w:szCs w:val="26"/>
        </w:rPr>
      </w:pPr>
      <w:r w:rsidRPr="00433063">
        <w:rPr>
          <w:rFonts w:eastAsiaTheme="minorEastAsia"/>
          <w:szCs w:val="26"/>
        </w:rPr>
        <w:t>5. Информация о социальных, финансовых, стимулирующих</w:t>
      </w:r>
      <w:r w:rsidR="00A572EE">
        <w:rPr>
          <w:rFonts w:eastAsiaTheme="minorEastAsia"/>
          <w:szCs w:val="26"/>
        </w:rPr>
        <w:t xml:space="preserve"> </w:t>
      </w:r>
      <w:r w:rsidRPr="00433063">
        <w:rPr>
          <w:rFonts w:eastAsiaTheme="minorEastAsia"/>
          <w:szCs w:val="26"/>
        </w:rPr>
        <w:t>налоговых льготах,</w:t>
      </w:r>
    </w:p>
    <w:p w:rsidR="00433063" w:rsidRPr="00433063" w:rsidRDefault="00433063" w:rsidP="00433063">
      <w:pPr>
        <w:suppressAutoHyphens w:val="0"/>
        <w:autoSpaceDN w:val="0"/>
        <w:ind w:firstLine="0"/>
        <w:jc w:val="center"/>
        <w:rPr>
          <w:rFonts w:eastAsiaTheme="minorEastAsia"/>
          <w:szCs w:val="26"/>
        </w:rPr>
      </w:pPr>
      <w:r w:rsidRPr="00433063">
        <w:rPr>
          <w:rFonts w:eastAsiaTheme="minorEastAsia"/>
          <w:szCs w:val="26"/>
        </w:rPr>
        <w:t xml:space="preserve"> предусмотренных в рамках реализации</w:t>
      </w:r>
      <w:r w:rsidR="00A572EE">
        <w:rPr>
          <w:rFonts w:eastAsiaTheme="minorEastAsia"/>
          <w:szCs w:val="26"/>
        </w:rPr>
        <w:t xml:space="preserve"> </w:t>
      </w:r>
      <w:r w:rsidRPr="00433063">
        <w:rPr>
          <w:rFonts w:eastAsiaTheme="minorEastAsia"/>
          <w:szCs w:val="26"/>
        </w:rPr>
        <w:t>муниципальной программы Арсеньевского городского округа</w:t>
      </w:r>
    </w:p>
    <w:p w:rsidR="00A572EE" w:rsidRPr="00A572EE" w:rsidRDefault="00A572EE" w:rsidP="00433063">
      <w:pPr>
        <w:suppressAutoHyphens w:val="0"/>
        <w:autoSpaceDN w:val="0"/>
        <w:ind w:firstLine="0"/>
        <w:jc w:val="center"/>
        <w:rPr>
          <w:rFonts w:eastAsiaTheme="minorEastAsia"/>
          <w:szCs w:val="26"/>
          <w:u w:val="single"/>
        </w:rPr>
      </w:pPr>
      <w:r w:rsidRPr="00A572EE">
        <w:rPr>
          <w:rFonts w:eastAsiaTheme="minorEastAsia"/>
          <w:szCs w:val="26"/>
          <w:u w:val="single"/>
        </w:rPr>
        <w:t>«Благоустройство Арсеньевского городского округа»</w:t>
      </w:r>
    </w:p>
    <w:p w:rsidR="00433063" w:rsidRPr="00433063" w:rsidRDefault="00A572EE" w:rsidP="00433063">
      <w:pPr>
        <w:suppressAutoHyphens w:val="0"/>
        <w:autoSpaceDN w:val="0"/>
        <w:ind w:firstLine="0"/>
        <w:jc w:val="center"/>
        <w:rPr>
          <w:rFonts w:eastAsiaTheme="minorEastAsia"/>
          <w:sz w:val="22"/>
          <w:szCs w:val="22"/>
        </w:rPr>
      </w:pPr>
      <w:r w:rsidRPr="00433063">
        <w:rPr>
          <w:rFonts w:eastAsiaTheme="minorEastAsia"/>
          <w:sz w:val="22"/>
          <w:szCs w:val="22"/>
        </w:rPr>
        <w:t xml:space="preserve"> </w:t>
      </w:r>
      <w:r w:rsidR="00433063" w:rsidRPr="00433063">
        <w:rPr>
          <w:rFonts w:eastAsiaTheme="minorEastAsia"/>
          <w:sz w:val="22"/>
          <w:szCs w:val="22"/>
        </w:rPr>
        <w:t>(наименование муниципальной программы)</w:t>
      </w:r>
    </w:p>
    <w:p w:rsidR="00433063" w:rsidRDefault="00433063">
      <w:pPr>
        <w:pStyle w:val="ConsPlusNormal"/>
        <w:jc w:val="both"/>
        <w:rPr>
          <w:rFonts w:ascii="Times New Roman" w:hAnsi="Times New Roman" w:cs="Times New Roman"/>
          <w:sz w:val="26"/>
          <w:szCs w:val="26"/>
        </w:rPr>
      </w:pPr>
    </w:p>
    <w:p w:rsidR="00433063" w:rsidRDefault="00433063" w:rsidP="00A572EE">
      <w:pPr>
        <w:pStyle w:val="ConsPlusNormal"/>
        <w:jc w:val="both"/>
        <w:rPr>
          <w:rFonts w:ascii="Times New Roman" w:hAnsi="Times New Roman" w:cs="Times New Roman"/>
          <w:sz w:val="26"/>
          <w:szCs w:val="26"/>
        </w:rPr>
      </w:pPr>
      <w:r w:rsidRPr="00433063">
        <w:rPr>
          <w:rFonts w:ascii="Times New Roman" w:hAnsi="Times New Roman" w:cs="Times New Roman"/>
          <w:sz w:val="26"/>
          <w:szCs w:val="26"/>
        </w:rPr>
        <w:t>Стимулирующие, социальные и финансовые налоговые льготы (налоговые расходы) в рамках реализации мероприятий муниципальной программы не предусмотрены.</w:t>
      </w:r>
    </w:p>
    <w:p w:rsidR="00EC58C8" w:rsidRDefault="00EC58C8" w:rsidP="00A572EE">
      <w:pPr>
        <w:pStyle w:val="ConsPlusNormal"/>
        <w:jc w:val="both"/>
        <w:rPr>
          <w:rFonts w:ascii="Times New Roman" w:hAnsi="Times New Roman" w:cs="Times New Roman"/>
          <w:sz w:val="26"/>
          <w:szCs w:val="26"/>
        </w:rPr>
      </w:pPr>
    </w:p>
    <w:p w:rsidR="00EC58C8" w:rsidRDefault="005B0F82" w:rsidP="00EC58C8">
      <w:pPr>
        <w:pStyle w:val="ConsPlusNormal"/>
        <w:jc w:val="center"/>
        <w:rPr>
          <w:rFonts w:ascii="Times New Roman" w:hAnsi="Times New Roman" w:cs="Times New Roman"/>
          <w:sz w:val="26"/>
          <w:szCs w:val="26"/>
        </w:rPr>
      </w:pPr>
      <w:r>
        <w:rPr>
          <w:rFonts w:ascii="Times New Roman" w:hAnsi="Times New Roman" w:cs="Times New Roman"/>
          <w:sz w:val="26"/>
          <w:szCs w:val="26"/>
        </w:rPr>
        <w:t>______</w:t>
      </w:r>
      <w:r w:rsidR="00EC58C8">
        <w:rPr>
          <w:rFonts w:ascii="Times New Roman" w:hAnsi="Times New Roman" w:cs="Times New Roman"/>
          <w:sz w:val="26"/>
          <w:szCs w:val="26"/>
        </w:rPr>
        <w:t>________</w:t>
      </w:r>
    </w:p>
    <w:p w:rsidR="00EA57B9" w:rsidRDefault="00EA57B9" w:rsidP="00EC58C8">
      <w:pPr>
        <w:pStyle w:val="ConsPlusNormal"/>
        <w:jc w:val="center"/>
        <w:rPr>
          <w:rFonts w:ascii="Times New Roman" w:hAnsi="Times New Roman" w:cs="Times New Roman"/>
          <w:sz w:val="26"/>
          <w:szCs w:val="26"/>
        </w:rPr>
      </w:pPr>
    </w:p>
    <w:p w:rsidR="00EA57B9" w:rsidRDefault="00EA57B9" w:rsidP="00EC58C8">
      <w:pPr>
        <w:pStyle w:val="ConsPlusNormal"/>
        <w:jc w:val="center"/>
        <w:rPr>
          <w:rFonts w:ascii="Times New Roman" w:hAnsi="Times New Roman" w:cs="Times New Roman"/>
          <w:sz w:val="26"/>
          <w:szCs w:val="26"/>
        </w:rPr>
      </w:pPr>
    </w:p>
    <w:p w:rsidR="00F05759" w:rsidRDefault="00F05759">
      <w:pPr>
        <w:pStyle w:val="ConsPlusTitle"/>
        <w:jc w:val="center"/>
        <w:outlineLvl w:val="1"/>
        <w:rPr>
          <w:rFonts w:ascii="Times New Roman" w:hAnsi="Times New Roman" w:cs="Times New Roman"/>
          <w:sz w:val="26"/>
          <w:szCs w:val="26"/>
        </w:rPr>
      </w:pPr>
    </w:p>
    <w:p w:rsidR="0050367E" w:rsidRDefault="0050367E">
      <w:pPr>
        <w:pStyle w:val="ConsPlusTitle"/>
        <w:jc w:val="center"/>
        <w:outlineLvl w:val="1"/>
        <w:rPr>
          <w:rFonts w:ascii="Times New Roman" w:hAnsi="Times New Roman" w:cs="Times New Roman"/>
          <w:sz w:val="26"/>
          <w:szCs w:val="26"/>
        </w:rPr>
      </w:pPr>
    </w:p>
    <w:p w:rsidR="0050367E" w:rsidRDefault="0050367E">
      <w:pPr>
        <w:pStyle w:val="ConsPlusTitle"/>
        <w:jc w:val="center"/>
        <w:outlineLvl w:val="1"/>
        <w:rPr>
          <w:rFonts w:ascii="Times New Roman" w:hAnsi="Times New Roman" w:cs="Times New Roman"/>
          <w:sz w:val="26"/>
          <w:szCs w:val="26"/>
        </w:rPr>
      </w:pPr>
    </w:p>
    <w:p w:rsidR="0050367E" w:rsidRDefault="0050367E">
      <w:pPr>
        <w:pStyle w:val="ConsPlusTitle"/>
        <w:jc w:val="center"/>
        <w:outlineLvl w:val="1"/>
        <w:rPr>
          <w:rFonts w:ascii="Times New Roman" w:hAnsi="Times New Roman" w:cs="Times New Roman"/>
          <w:sz w:val="26"/>
          <w:szCs w:val="26"/>
        </w:rPr>
      </w:pPr>
    </w:p>
    <w:tbl>
      <w:tblPr>
        <w:tblpPr w:leftFromText="180" w:rightFromText="180" w:vertAnchor="text" w:horzAnchor="margin" w:tblpXSpec="center" w:tblpY="-677"/>
        <w:tblW w:w="16727" w:type="dxa"/>
        <w:tblLayout w:type="fixed"/>
        <w:tblLook w:val="0000" w:firstRow="0" w:lastRow="0" w:firstColumn="0" w:lastColumn="0" w:noHBand="0" w:noVBand="0"/>
      </w:tblPr>
      <w:tblGrid>
        <w:gridCol w:w="561"/>
        <w:gridCol w:w="2244"/>
        <w:gridCol w:w="2244"/>
        <w:gridCol w:w="5441"/>
        <w:gridCol w:w="6237"/>
      </w:tblGrid>
      <w:tr w:rsidR="008D644D" w:rsidRPr="008D644D" w:rsidTr="00F637E6">
        <w:trPr>
          <w:trHeight w:val="1702"/>
        </w:trPr>
        <w:tc>
          <w:tcPr>
            <w:tcW w:w="561" w:type="dxa"/>
            <w:tcBorders>
              <w:top w:val="nil"/>
              <w:left w:val="nil"/>
              <w:bottom w:val="nil"/>
              <w:right w:val="nil"/>
            </w:tcBorders>
            <w:shd w:val="clear" w:color="auto" w:fill="auto"/>
            <w:vAlign w:val="center"/>
          </w:tcPr>
          <w:p w:rsidR="008D644D" w:rsidRPr="008D644D" w:rsidRDefault="008D644D" w:rsidP="008D644D">
            <w:pPr>
              <w:widowControl/>
              <w:suppressAutoHyphens w:val="0"/>
              <w:autoSpaceDE/>
              <w:ind w:firstLine="0"/>
              <w:jc w:val="center"/>
              <w:rPr>
                <w:color w:val="000000"/>
                <w:sz w:val="24"/>
                <w:szCs w:val="24"/>
                <w:lang w:eastAsia="ko-KR"/>
              </w:rPr>
            </w:pPr>
          </w:p>
        </w:tc>
        <w:tc>
          <w:tcPr>
            <w:tcW w:w="2244" w:type="dxa"/>
            <w:tcBorders>
              <w:top w:val="nil"/>
              <w:left w:val="nil"/>
              <w:bottom w:val="nil"/>
              <w:right w:val="nil"/>
            </w:tcBorders>
          </w:tcPr>
          <w:p w:rsidR="008D644D" w:rsidRPr="008D644D" w:rsidRDefault="008D644D" w:rsidP="008D644D">
            <w:pPr>
              <w:widowControl/>
              <w:suppressAutoHyphens w:val="0"/>
              <w:autoSpaceDE/>
              <w:ind w:firstLine="0"/>
              <w:jc w:val="center"/>
              <w:rPr>
                <w:color w:val="000000"/>
                <w:sz w:val="24"/>
                <w:szCs w:val="24"/>
                <w:lang w:eastAsia="ko-KR"/>
              </w:rPr>
            </w:pPr>
          </w:p>
        </w:tc>
        <w:tc>
          <w:tcPr>
            <w:tcW w:w="2244" w:type="dxa"/>
            <w:tcBorders>
              <w:top w:val="nil"/>
              <w:left w:val="nil"/>
              <w:bottom w:val="nil"/>
              <w:right w:val="nil"/>
            </w:tcBorders>
            <w:shd w:val="clear" w:color="auto" w:fill="auto"/>
            <w:vAlign w:val="center"/>
          </w:tcPr>
          <w:p w:rsidR="008D644D" w:rsidRPr="008D644D" w:rsidRDefault="008D644D" w:rsidP="008D644D">
            <w:pPr>
              <w:widowControl/>
              <w:suppressAutoHyphens w:val="0"/>
              <w:autoSpaceDE/>
              <w:ind w:firstLine="0"/>
              <w:jc w:val="center"/>
              <w:rPr>
                <w:color w:val="000000"/>
                <w:sz w:val="24"/>
                <w:szCs w:val="24"/>
                <w:lang w:eastAsia="ko-KR"/>
              </w:rPr>
            </w:pPr>
          </w:p>
        </w:tc>
        <w:tc>
          <w:tcPr>
            <w:tcW w:w="5441" w:type="dxa"/>
            <w:tcBorders>
              <w:top w:val="nil"/>
              <w:left w:val="nil"/>
              <w:bottom w:val="nil"/>
              <w:right w:val="nil"/>
            </w:tcBorders>
            <w:shd w:val="clear" w:color="auto" w:fill="auto"/>
            <w:vAlign w:val="center"/>
          </w:tcPr>
          <w:p w:rsidR="008D644D" w:rsidRPr="008D644D" w:rsidRDefault="008D644D" w:rsidP="008D644D">
            <w:pPr>
              <w:widowControl/>
              <w:suppressAutoHyphens w:val="0"/>
              <w:autoSpaceDE/>
              <w:ind w:firstLine="0"/>
              <w:jc w:val="center"/>
              <w:rPr>
                <w:color w:val="000000"/>
                <w:sz w:val="24"/>
                <w:szCs w:val="24"/>
                <w:lang w:eastAsia="ko-KR"/>
              </w:rPr>
            </w:pPr>
          </w:p>
        </w:tc>
        <w:tc>
          <w:tcPr>
            <w:tcW w:w="6237" w:type="dxa"/>
            <w:tcBorders>
              <w:top w:val="nil"/>
              <w:left w:val="nil"/>
              <w:bottom w:val="nil"/>
              <w:right w:val="nil"/>
            </w:tcBorders>
            <w:shd w:val="clear" w:color="auto" w:fill="auto"/>
            <w:vAlign w:val="center"/>
          </w:tcPr>
          <w:p w:rsidR="008D644D" w:rsidRPr="008D644D" w:rsidRDefault="008D644D" w:rsidP="00444E28">
            <w:pPr>
              <w:tabs>
                <w:tab w:val="left" w:pos="8041"/>
              </w:tabs>
              <w:suppressAutoHyphens w:val="0"/>
              <w:autoSpaceDN w:val="0"/>
              <w:adjustRightInd w:val="0"/>
              <w:ind w:firstLine="0"/>
              <w:jc w:val="center"/>
              <w:rPr>
                <w:color w:val="000000"/>
                <w:sz w:val="24"/>
                <w:szCs w:val="24"/>
                <w:lang w:eastAsia="ko-KR"/>
              </w:rPr>
            </w:pPr>
            <w:r w:rsidRPr="008D4F7C">
              <w:rPr>
                <w:color w:val="000000"/>
                <w:sz w:val="24"/>
                <w:szCs w:val="24"/>
                <w:lang w:eastAsia="ko-KR"/>
              </w:rPr>
              <w:t xml:space="preserve">Приложение </w:t>
            </w:r>
            <w:r w:rsidR="00F05E62" w:rsidRPr="008D4F7C">
              <w:rPr>
                <w:color w:val="000000"/>
                <w:sz w:val="24"/>
                <w:szCs w:val="24"/>
                <w:lang w:eastAsia="ko-KR"/>
              </w:rPr>
              <w:t>№ 2</w:t>
            </w:r>
          </w:p>
          <w:p w:rsidR="008D644D" w:rsidRPr="008D644D" w:rsidRDefault="008D644D" w:rsidP="00444E28">
            <w:pPr>
              <w:widowControl/>
              <w:tabs>
                <w:tab w:val="left" w:pos="106"/>
              </w:tabs>
              <w:suppressAutoHyphens w:val="0"/>
              <w:autoSpaceDE/>
              <w:ind w:firstLine="0"/>
              <w:jc w:val="center"/>
              <w:rPr>
                <w:color w:val="000000"/>
                <w:sz w:val="24"/>
                <w:szCs w:val="24"/>
                <w:lang w:eastAsia="ko-KR"/>
              </w:rPr>
            </w:pPr>
            <w:r w:rsidRPr="008D644D">
              <w:rPr>
                <w:color w:val="000000"/>
                <w:sz w:val="24"/>
                <w:szCs w:val="24"/>
                <w:lang w:eastAsia="ko-KR"/>
              </w:rPr>
              <w:t>к муниципальной программе</w:t>
            </w:r>
          </w:p>
          <w:p w:rsidR="008D644D" w:rsidRPr="008D644D" w:rsidRDefault="008D644D" w:rsidP="00444E28">
            <w:pPr>
              <w:widowControl/>
              <w:tabs>
                <w:tab w:val="left" w:pos="106"/>
              </w:tabs>
              <w:suppressAutoHyphens w:val="0"/>
              <w:autoSpaceDE/>
              <w:ind w:firstLine="0"/>
              <w:jc w:val="center"/>
              <w:rPr>
                <w:color w:val="000000"/>
                <w:sz w:val="24"/>
                <w:szCs w:val="24"/>
                <w:lang w:eastAsia="ko-KR"/>
              </w:rPr>
            </w:pPr>
            <w:r w:rsidRPr="008D644D">
              <w:rPr>
                <w:color w:val="000000"/>
                <w:sz w:val="24"/>
                <w:szCs w:val="24"/>
                <w:lang w:eastAsia="ko-KR"/>
              </w:rPr>
              <w:t>«Благоустройство Арсеньевского городского</w:t>
            </w:r>
          </w:p>
          <w:p w:rsidR="008D644D" w:rsidRPr="008D644D" w:rsidRDefault="008D644D" w:rsidP="00444E28">
            <w:pPr>
              <w:widowControl/>
              <w:tabs>
                <w:tab w:val="left" w:pos="106"/>
              </w:tabs>
              <w:suppressAutoHyphens w:val="0"/>
              <w:autoSpaceDE/>
              <w:ind w:firstLine="0"/>
              <w:jc w:val="center"/>
              <w:rPr>
                <w:color w:val="000000"/>
                <w:sz w:val="24"/>
                <w:szCs w:val="24"/>
                <w:lang w:eastAsia="ko-KR"/>
              </w:rPr>
            </w:pPr>
            <w:r>
              <w:rPr>
                <w:color w:val="000000"/>
                <w:sz w:val="24"/>
                <w:szCs w:val="24"/>
                <w:lang w:eastAsia="ko-KR"/>
              </w:rPr>
              <w:t>округа»</w:t>
            </w:r>
          </w:p>
        </w:tc>
      </w:tr>
    </w:tbl>
    <w:p w:rsidR="00C877C4" w:rsidRDefault="00F05759">
      <w:pPr>
        <w:pStyle w:val="ConsPlusTitle"/>
        <w:jc w:val="center"/>
        <w:outlineLvl w:val="1"/>
        <w:rPr>
          <w:rFonts w:ascii="Times New Roman" w:hAnsi="Times New Roman" w:cs="Times New Roman"/>
          <w:b w:val="0"/>
          <w:sz w:val="26"/>
          <w:szCs w:val="26"/>
        </w:rPr>
      </w:pPr>
      <w:r w:rsidRPr="00F05759">
        <w:rPr>
          <w:rFonts w:ascii="Times New Roman" w:hAnsi="Times New Roman" w:cs="Times New Roman"/>
          <w:b w:val="0"/>
          <w:sz w:val="26"/>
          <w:szCs w:val="26"/>
        </w:rPr>
        <w:t>ПРОГНОЗ</w:t>
      </w:r>
    </w:p>
    <w:p w:rsidR="00C877C4" w:rsidRDefault="00F05759">
      <w:pPr>
        <w:pStyle w:val="ConsPlusTitle"/>
        <w:jc w:val="center"/>
        <w:outlineLvl w:val="1"/>
        <w:rPr>
          <w:rFonts w:ascii="Times New Roman" w:hAnsi="Times New Roman" w:cs="Times New Roman"/>
          <w:b w:val="0"/>
          <w:sz w:val="26"/>
          <w:szCs w:val="26"/>
        </w:rPr>
      </w:pPr>
      <w:r w:rsidRPr="00F05759">
        <w:rPr>
          <w:rFonts w:ascii="Times New Roman" w:hAnsi="Times New Roman" w:cs="Times New Roman"/>
          <w:b w:val="0"/>
          <w:sz w:val="26"/>
          <w:szCs w:val="26"/>
        </w:rPr>
        <w:t xml:space="preserve"> св</w:t>
      </w:r>
      <w:r w:rsidR="00C877C4">
        <w:rPr>
          <w:rFonts w:ascii="Times New Roman" w:hAnsi="Times New Roman" w:cs="Times New Roman"/>
          <w:b w:val="0"/>
          <w:sz w:val="26"/>
          <w:szCs w:val="26"/>
        </w:rPr>
        <w:t xml:space="preserve">одных показателей муниципальных заданий </w:t>
      </w:r>
      <w:r w:rsidRPr="00F05759">
        <w:rPr>
          <w:rFonts w:ascii="Times New Roman" w:hAnsi="Times New Roman" w:cs="Times New Roman"/>
          <w:b w:val="0"/>
          <w:sz w:val="26"/>
          <w:szCs w:val="26"/>
        </w:rPr>
        <w:t xml:space="preserve">на оказание муниципальных услуг (выполнение работ) </w:t>
      </w:r>
    </w:p>
    <w:p w:rsidR="00F05759" w:rsidRPr="00F05759" w:rsidRDefault="00F05759">
      <w:pPr>
        <w:pStyle w:val="ConsPlusTitle"/>
        <w:jc w:val="center"/>
        <w:outlineLvl w:val="1"/>
        <w:rPr>
          <w:rFonts w:ascii="Times New Roman" w:hAnsi="Times New Roman" w:cs="Times New Roman"/>
          <w:b w:val="0"/>
          <w:sz w:val="26"/>
          <w:szCs w:val="26"/>
        </w:rPr>
      </w:pPr>
      <w:r w:rsidRPr="00F05759">
        <w:rPr>
          <w:rFonts w:ascii="Times New Roman" w:hAnsi="Times New Roman" w:cs="Times New Roman"/>
          <w:b w:val="0"/>
          <w:sz w:val="26"/>
          <w:szCs w:val="26"/>
        </w:rPr>
        <w:t xml:space="preserve">муниципальными бюджетными учреждениями в рамках муниципальной программы Арсеньевского городского округа </w:t>
      </w:r>
    </w:p>
    <w:p w:rsidR="00F05759" w:rsidRPr="00F05759" w:rsidRDefault="00F05759" w:rsidP="00F05759">
      <w:pPr>
        <w:pStyle w:val="ConsPlusNormal"/>
        <w:jc w:val="center"/>
        <w:rPr>
          <w:rFonts w:ascii="Times New Roman" w:hAnsi="Times New Roman" w:cs="Times New Roman"/>
          <w:sz w:val="24"/>
          <w:szCs w:val="24"/>
          <w:u w:val="single"/>
        </w:rPr>
      </w:pPr>
      <w:r w:rsidRPr="00F05759">
        <w:rPr>
          <w:rFonts w:ascii="Times New Roman" w:hAnsi="Times New Roman" w:cs="Times New Roman"/>
          <w:sz w:val="24"/>
          <w:szCs w:val="24"/>
          <w:u w:val="single"/>
        </w:rPr>
        <w:t xml:space="preserve">«Благоустройство Арсеньевского городского округа» </w:t>
      </w:r>
    </w:p>
    <w:p w:rsidR="00F05759" w:rsidRPr="00F05759" w:rsidRDefault="00F05759" w:rsidP="00F05759">
      <w:pPr>
        <w:pStyle w:val="ConsPlusNormal"/>
        <w:jc w:val="center"/>
        <w:rPr>
          <w:rFonts w:ascii="Times New Roman" w:hAnsi="Times New Roman" w:cs="Times New Roman"/>
          <w:sz w:val="24"/>
          <w:szCs w:val="24"/>
        </w:rPr>
      </w:pPr>
      <w:r w:rsidRPr="00F05759">
        <w:rPr>
          <w:rFonts w:ascii="Times New Roman" w:hAnsi="Times New Roman" w:cs="Times New Roman"/>
          <w:sz w:val="24"/>
          <w:szCs w:val="24"/>
        </w:rPr>
        <w:t>(наименование муниципальной программы)</w:t>
      </w:r>
    </w:p>
    <w:p w:rsidR="00F05759" w:rsidRDefault="00F05759">
      <w:pPr>
        <w:pStyle w:val="ConsPlusTitle"/>
        <w:jc w:val="center"/>
        <w:outlineLvl w:val="1"/>
        <w:rPr>
          <w:rFonts w:ascii="Times New Roman" w:hAnsi="Times New Roman" w:cs="Times New Roman"/>
          <w:sz w:val="26"/>
          <w:szCs w:val="26"/>
        </w:rPr>
      </w:pPr>
    </w:p>
    <w:p w:rsidR="00D373A6" w:rsidRDefault="00EC58C8" w:rsidP="00EC58C8">
      <w:pPr>
        <w:tabs>
          <w:tab w:val="center" w:pos="7639"/>
        </w:tabs>
        <w:jc w:val="center"/>
      </w:pPr>
      <w:r>
        <w:t>_______</w:t>
      </w:r>
    </w:p>
    <w:tbl>
      <w:tblPr>
        <w:tblW w:w="550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9"/>
        <w:gridCol w:w="2566"/>
        <w:gridCol w:w="1416"/>
        <w:gridCol w:w="711"/>
        <w:gridCol w:w="993"/>
        <w:gridCol w:w="993"/>
        <w:gridCol w:w="993"/>
        <w:gridCol w:w="1137"/>
        <w:gridCol w:w="1131"/>
        <w:gridCol w:w="1134"/>
        <w:gridCol w:w="1134"/>
        <w:gridCol w:w="1134"/>
        <w:gridCol w:w="1147"/>
        <w:gridCol w:w="1118"/>
      </w:tblGrid>
      <w:tr w:rsidR="00E02DDA" w:rsidRPr="00E0615A" w:rsidTr="00567172">
        <w:trPr>
          <w:trHeight w:val="693"/>
          <w:tblHeader/>
        </w:trPr>
        <w:tc>
          <w:tcPr>
            <w:tcW w:w="128" w:type="pct"/>
            <w:vMerge w:val="restart"/>
          </w:tcPr>
          <w:p w:rsidR="00D373A6" w:rsidRPr="00E0615A" w:rsidRDefault="00D373A6" w:rsidP="00D373A6">
            <w:pPr>
              <w:suppressAutoHyphens w:val="0"/>
              <w:autoSpaceDN w:val="0"/>
              <w:ind w:firstLine="0"/>
              <w:jc w:val="center"/>
              <w:rPr>
                <w:rFonts w:eastAsiaTheme="minorEastAsia"/>
                <w:sz w:val="20"/>
              </w:rPr>
            </w:pPr>
            <w:r>
              <w:rPr>
                <w:rFonts w:eastAsiaTheme="minorEastAsia"/>
                <w:sz w:val="20"/>
              </w:rPr>
              <w:t>№ п/п</w:t>
            </w:r>
          </w:p>
        </w:tc>
        <w:tc>
          <w:tcPr>
            <w:tcW w:w="801" w:type="pct"/>
            <w:vMerge w:val="restart"/>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Наименование муниципальной услуги (работы) и ее содержание</w:t>
            </w:r>
          </w:p>
        </w:tc>
        <w:tc>
          <w:tcPr>
            <w:tcW w:w="664" w:type="pct"/>
            <w:gridSpan w:val="2"/>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Показатель объема муниципальной услуги (работы)</w:t>
            </w:r>
          </w:p>
        </w:tc>
        <w:tc>
          <w:tcPr>
            <w:tcW w:w="1638" w:type="pct"/>
            <w:gridSpan w:val="5"/>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Значение показателя объема муниципальной услуги (работы)</w:t>
            </w:r>
          </w:p>
        </w:tc>
        <w:tc>
          <w:tcPr>
            <w:tcW w:w="1769" w:type="pct"/>
            <w:gridSpan w:val="5"/>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Расходы бюджета городского округа на оказание муниципальной услуги (выполнение работы), тыс. руб.</w:t>
            </w:r>
          </w:p>
        </w:tc>
      </w:tr>
      <w:tr w:rsidR="00E02DDA" w:rsidRPr="00E0615A" w:rsidTr="00567172">
        <w:trPr>
          <w:trHeight w:val="493"/>
          <w:tblHeader/>
        </w:trPr>
        <w:tc>
          <w:tcPr>
            <w:tcW w:w="128" w:type="pct"/>
            <w:vMerge/>
          </w:tcPr>
          <w:p w:rsidR="00D373A6" w:rsidRPr="00E0615A" w:rsidRDefault="00D373A6" w:rsidP="00D373A6">
            <w:pPr>
              <w:suppressAutoHyphens w:val="0"/>
              <w:autoSpaceDN w:val="0"/>
              <w:ind w:firstLine="0"/>
              <w:jc w:val="left"/>
              <w:rPr>
                <w:rFonts w:eastAsiaTheme="minorEastAsia"/>
                <w:sz w:val="20"/>
              </w:rPr>
            </w:pPr>
          </w:p>
        </w:tc>
        <w:tc>
          <w:tcPr>
            <w:tcW w:w="801" w:type="pct"/>
            <w:vMerge/>
          </w:tcPr>
          <w:p w:rsidR="00D373A6" w:rsidRPr="00E0615A" w:rsidRDefault="00D373A6" w:rsidP="00D373A6">
            <w:pPr>
              <w:suppressAutoHyphens w:val="0"/>
              <w:autoSpaceDN w:val="0"/>
              <w:ind w:firstLine="0"/>
              <w:jc w:val="left"/>
              <w:rPr>
                <w:rFonts w:eastAsiaTheme="minorEastAsia"/>
                <w:sz w:val="20"/>
              </w:rPr>
            </w:pPr>
          </w:p>
        </w:tc>
        <w:tc>
          <w:tcPr>
            <w:tcW w:w="442" w:type="pct"/>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наименование показателя</w:t>
            </w:r>
          </w:p>
        </w:tc>
        <w:tc>
          <w:tcPr>
            <w:tcW w:w="222" w:type="pct"/>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ед</w:t>
            </w:r>
            <w:r>
              <w:rPr>
                <w:rFonts w:eastAsiaTheme="minorEastAsia"/>
                <w:sz w:val="20"/>
              </w:rPr>
              <w:t>.</w:t>
            </w:r>
            <w:r w:rsidRPr="00E0615A">
              <w:rPr>
                <w:rFonts w:eastAsiaTheme="minorEastAsia"/>
                <w:sz w:val="20"/>
              </w:rPr>
              <w:t xml:space="preserve"> измерения</w:t>
            </w:r>
          </w:p>
        </w:tc>
        <w:tc>
          <w:tcPr>
            <w:tcW w:w="310" w:type="pct"/>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2023</w:t>
            </w:r>
          </w:p>
        </w:tc>
        <w:tc>
          <w:tcPr>
            <w:tcW w:w="310" w:type="pct"/>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2024</w:t>
            </w:r>
          </w:p>
        </w:tc>
        <w:tc>
          <w:tcPr>
            <w:tcW w:w="310" w:type="pct"/>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2025</w:t>
            </w:r>
          </w:p>
        </w:tc>
        <w:tc>
          <w:tcPr>
            <w:tcW w:w="355" w:type="pct"/>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2026</w:t>
            </w:r>
          </w:p>
        </w:tc>
        <w:tc>
          <w:tcPr>
            <w:tcW w:w="353" w:type="pct"/>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2027</w:t>
            </w:r>
          </w:p>
        </w:tc>
        <w:tc>
          <w:tcPr>
            <w:tcW w:w="354" w:type="pct"/>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2023</w:t>
            </w:r>
          </w:p>
        </w:tc>
        <w:tc>
          <w:tcPr>
            <w:tcW w:w="354" w:type="pct"/>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2024</w:t>
            </w:r>
          </w:p>
        </w:tc>
        <w:tc>
          <w:tcPr>
            <w:tcW w:w="354" w:type="pct"/>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2025</w:t>
            </w:r>
          </w:p>
        </w:tc>
        <w:tc>
          <w:tcPr>
            <w:tcW w:w="358" w:type="pct"/>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2026</w:t>
            </w:r>
          </w:p>
        </w:tc>
        <w:tc>
          <w:tcPr>
            <w:tcW w:w="349" w:type="pct"/>
            <w:vAlign w:val="center"/>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2027</w:t>
            </w:r>
          </w:p>
        </w:tc>
      </w:tr>
      <w:tr w:rsidR="00E02DDA" w:rsidRPr="00E0615A" w:rsidTr="00567172">
        <w:trPr>
          <w:trHeight w:val="64"/>
          <w:tblHeader/>
        </w:trPr>
        <w:tc>
          <w:tcPr>
            <w:tcW w:w="128" w:type="pct"/>
          </w:tcPr>
          <w:p w:rsidR="00D373A6" w:rsidRPr="00E0615A" w:rsidRDefault="00D373A6" w:rsidP="00D373A6">
            <w:pPr>
              <w:suppressAutoHyphens w:val="0"/>
              <w:autoSpaceDN w:val="0"/>
              <w:ind w:firstLine="0"/>
              <w:jc w:val="center"/>
              <w:rPr>
                <w:rFonts w:eastAsiaTheme="minorEastAsia"/>
                <w:sz w:val="20"/>
              </w:rPr>
            </w:pPr>
            <w:r>
              <w:rPr>
                <w:rFonts w:eastAsiaTheme="minorEastAsia"/>
                <w:sz w:val="20"/>
              </w:rPr>
              <w:t>1</w:t>
            </w:r>
          </w:p>
        </w:tc>
        <w:tc>
          <w:tcPr>
            <w:tcW w:w="801" w:type="pct"/>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2</w:t>
            </w:r>
          </w:p>
        </w:tc>
        <w:tc>
          <w:tcPr>
            <w:tcW w:w="442" w:type="pct"/>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3</w:t>
            </w:r>
          </w:p>
        </w:tc>
        <w:tc>
          <w:tcPr>
            <w:tcW w:w="222" w:type="pct"/>
          </w:tcPr>
          <w:p w:rsidR="00D373A6" w:rsidRPr="00E0615A" w:rsidRDefault="00D373A6" w:rsidP="00D373A6">
            <w:pPr>
              <w:suppressAutoHyphens w:val="0"/>
              <w:autoSpaceDN w:val="0"/>
              <w:ind w:firstLine="0"/>
              <w:jc w:val="center"/>
              <w:rPr>
                <w:rFonts w:eastAsiaTheme="minorEastAsia"/>
                <w:sz w:val="20"/>
              </w:rPr>
            </w:pPr>
            <w:r w:rsidRPr="00E0615A">
              <w:rPr>
                <w:rFonts w:eastAsiaTheme="minorEastAsia"/>
                <w:sz w:val="20"/>
              </w:rPr>
              <w:t>4</w:t>
            </w:r>
          </w:p>
        </w:tc>
        <w:tc>
          <w:tcPr>
            <w:tcW w:w="310" w:type="pct"/>
          </w:tcPr>
          <w:p w:rsidR="00D373A6" w:rsidRPr="00E0615A" w:rsidRDefault="001F424F" w:rsidP="00D373A6">
            <w:pPr>
              <w:suppressAutoHyphens w:val="0"/>
              <w:autoSpaceDN w:val="0"/>
              <w:ind w:firstLine="0"/>
              <w:jc w:val="center"/>
              <w:rPr>
                <w:rFonts w:eastAsiaTheme="minorEastAsia"/>
                <w:sz w:val="20"/>
              </w:rPr>
            </w:pPr>
            <w:r>
              <w:rPr>
                <w:rFonts w:eastAsiaTheme="minorEastAsia"/>
                <w:sz w:val="20"/>
              </w:rPr>
              <w:t>5</w:t>
            </w:r>
          </w:p>
        </w:tc>
        <w:tc>
          <w:tcPr>
            <w:tcW w:w="310" w:type="pct"/>
          </w:tcPr>
          <w:p w:rsidR="00D373A6" w:rsidRPr="00E0615A" w:rsidRDefault="001F424F" w:rsidP="00D373A6">
            <w:pPr>
              <w:suppressAutoHyphens w:val="0"/>
              <w:autoSpaceDN w:val="0"/>
              <w:ind w:firstLine="0"/>
              <w:jc w:val="center"/>
              <w:rPr>
                <w:rFonts w:eastAsiaTheme="minorEastAsia"/>
                <w:sz w:val="20"/>
              </w:rPr>
            </w:pPr>
            <w:r>
              <w:rPr>
                <w:rFonts w:eastAsiaTheme="minorEastAsia"/>
                <w:sz w:val="20"/>
              </w:rPr>
              <w:t>6</w:t>
            </w:r>
          </w:p>
        </w:tc>
        <w:tc>
          <w:tcPr>
            <w:tcW w:w="310" w:type="pct"/>
          </w:tcPr>
          <w:p w:rsidR="00D373A6" w:rsidRPr="00E0615A" w:rsidRDefault="001F424F" w:rsidP="00D373A6">
            <w:pPr>
              <w:suppressAutoHyphens w:val="0"/>
              <w:autoSpaceDN w:val="0"/>
              <w:ind w:firstLine="0"/>
              <w:jc w:val="center"/>
              <w:rPr>
                <w:rFonts w:eastAsiaTheme="minorEastAsia"/>
                <w:sz w:val="20"/>
              </w:rPr>
            </w:pPr>
            <w:r>
              <w:rPr>
                <w:rFonts w:eastAsiaTheme="minorEastAsia"/>
                <w:sz w:val="20"/>
              </w:rPr>
              <w:t>7</w:t>
            </w:r>
          </w:p>
        </w:tc>
        <w:tc>
          <w:tcPr>
            <w:tcW w:w="355" w:type="pct"/>
          </w:tcPr>
          <w:p w:rsidR="00D373A6" w:rsidRPr="00E0615A" w:rsidRDefault="001F424F" w:rsidP="00D373A6">
            <w:pPr>
              <w:suppressAutoHyphens w:val="0"/>
              <w:autoSpaceDN w:val="0"/>
              <w:ind w:firstLine="0"/>
              <w:jc w:val="center"/>
              <w:rPr>
                <w:rFonts w:eastAsiaTheme="minorEastAsia"/>
                <w:sz w:val="20"/>
              </w:rPr>
            </w:pPr>
            <w:r>
              <w:rPr>
                <w:rFonts w:eastAsiaTheme="minorEastAsia"/>
                <w:sz w:val="20"/>
              </w:rPr>
              <w:t>8</w:t>
            </w:r>
          </w:p>
        </w:tc>
        <w:tc>
          <w:tcPr>
            <w:tcW w:w="353" w:type="pct"/>
          </w:tcPr>
          <w:p w:rsidR="00D373A6" w:rsidRPr="00E0615A" w:rsidRDefault="001F424F" w:rsidP="00D373A6">
            <w:pPr>
              <w:suppressAutoHyphens w:val="0"/>
              <w:autoSpaceDN w:val="0"/>
              <w:ind w:firstLine="0"/>
              <w:jc w:val="center"/>
              <w:rPr>
                <w:rFonts w:eastAsiaTheme="minorEastAsia"/>
                <w:sz w:val="20"/>
              </w:rPr>
            </w:pPr>
            <w:r>
              <w:rPr>
                <w:rFonts w:eastAsiaTheme="minorEastAsia"/>
                <w:sz w:val="20"/>
              </w:rPr>
              <w:t>9</w:t>
            </w:r>
          </w:p>
        </w:tc>
        <w:tc>
          <w:tcPr>
            <w:tcW w:w="354" w:type="pct"/>
          </w:tcPr>
          <w:p w:rsidR="00D373A6" w:rsidRPr="00E0615A" w:rsidRDefault="001F424F" w:rsidP="00D373A6">
            <w:pPr>
              <w:suppressAutoHyphens w:val="0"/>
              <w:autoSpaceDN w:val="0"/>
              <w:ind w:firstLine="0"/>
              <w:jc w:val="center"/>
              <w:rPr>
                <w:rFonts w:eastAsiaTheme="minorEastAsia"/>
                <w:sz w:val="20"/>
              </w:rPr>
            </w:pPr>
            <w:r>
              <w:rPr>
                <w:rFonts w:eastAsiaTheme="minorEastAsia"/>
                <w:sz w:val="20"/>
              </w:rPr>
              <w:t>10</w:t>
            </w:r>
          </w:p>
        </w:tc>
        <w:tc>
          <w:tcPr>
            <w:tcW w:w="354" w:type="pct"/>
          </w:tcPr>
          <w:p w:rsidR="00D373A6" w:rsidRPr="00E0615A" w:rsidRDefault="001F424F" w:rsidP="00D373A6">
            <w:pPr>
              <w:suppressAutoHyphens w:val="0"/>
              <w:autoSpaceDN w:val="0"/>
              <w:ind w:firstLine="0"/>
              <w:jc w:val="center"/>
              <w:rPr>
                <w:rFonts w:eastAsiaTheme="minorEastAsia"/>
                <w:sz w:val="20"/>
              </w:rPr>
            </w:pPr>
            <w:r>
              <w:rPr>
                <w:rFonts w:eastAsiaTheme="minorEastAsia"/>
                <w:sz w:val="20"/>
              </w:rPr>
              <w:t>11</w:t>
            </w:r>
          </w:p>
        </w:tc>
        <w:tc>
          <w:tcPr>
            <w:tcW w:w="354" w:type="pct"/>
          </w:tcPr>
          <w:p w:rsidR="00D373A6" w:rsidRPr="00E0615A" w:rsidRDefault="001F424F" w:rsidP="00D373A6">
            <w:pPr>
              <w:suppressAutoHyphens w:val="0"/>
              <w:autoSpaceDN w:val="0"/>
              <w:ind w:firstLine="0"/>
              <w:jc w:val="center"/>
              <w:rPr>
                <w:rFonts w:eastAsiaTheme="minorEastAsia"/>
                <w:sz w:val="20"/>
              </w:rPr>
            </w:pPr>
            <w:r>
              <w:rPr>
                <w:rFonts w:eastAsiaTheme="minorEastAsia"/>
                <w:sz w:val="20"/>
              </w:rPr>
              <w:t>12</w:t>
            </w:r>
          </w:p>
        </w:tc>
        <w:tc>
          <w:tcPr>
            <w:tcW w:w="358" w:type="pct"/>
          </w:tcPr>
          <w:p w:rsidR="00D373A6" w:rsidRPr="00E0615A" w:rsidRDefault="001F424F" w:rsidP="00D373A6">
            <w:pPr>
              <w:suppressAutoHyphens w:val="0"/>
              <w:autoSpaceDN w:val="0"/>
              <w:ind w:firstLine="0"/>
              <w:jc w:val="center"/>
              <w:rPr>
                <w:rFonts w:eastAsiaTheme="minorEastAsia"/>
                <w:sz w:val="20"/>
              </w:rPr>
            </w:pPr>
            <w:r>
              <w:rPr>
                <w:rFonts w:eastAsiaTheme="minorEastAsia"/>
                <w:sz w:val="20"/>
              </w:rPr>
              <w:t>13</w:t>
            </w:r>
          </w:p>
        </w:tc>
        <w:tc>
          <w:tcPr>
            <w:tcW w:w="349" w:type="pct"/>
          </w:tcPr>
          <w:p w:rsidR="00D373A6" w:rsidRPr="00E0615A" w:rsidRDefault="001F424F" w:rsidP="00D373A6">
            <w:pPr>
              <w:suppressAutoHyphens w:val="0"/>
              <w:autoSpaceDN w:val="0"/>
              <w:ind w:firstLine="0"/>
              <w:jc w:val="center"/>
              <w:rPr>
                <w:rFonts w:eastAsiaTheme="minorEastAsia"/>
                <w:sz w:val="20"/>
              </w:rPr>
            </w:pPr>
            <w:r>
              <w:rPr>
                <w:rFonts w:eastAsiaTheme="minorEastAsia"/>
                <w:sz w:val="20"/>
              </w:rPr>
              <w:t>14</w:t>
            </w:r>
          </w:p>
        </w:tc>
      </w:tr>
      <w:tr w:rsidR="00E02DDA" w:rsidRPr="00E0615A" w:rsidTr="00567172">
        <w:trPr>
          <w:trHeight w:val="609"/>
        </w:trPr>
        <w:tc>
          <w:tcPr>
            <w:tcW w:w="128" w:type="pct"/>
          </w:tcPr>
          <w:p w:rsidR="00D373A6" w:rsidRPr="00E0615A" w:rsidRDefault="00D373A6" w:rsidP="00D373A6">
            <w:pPr>
              <w:suppressAutoHyphens w:val="0"/>
              <w:autoSpaceDN w:val="0"/>
              <w:ind w:firstLine="0"/>
              <w:rPr>
                <w:rFonts w:eastAsiaTheme="minorEastAsia"/>
                <w:sz w:val="20"/>
              </w:rPr>
            </w:pPr>
            <w:r>
              <w:rPr>
                <w:rFonts w:eastAsiaTheme="minorEastAsia"/>
                <w:sz w:val="20"/>
              </w:rPr>
              <w:t>1.</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Предоставление земельного участка для погребения умершего</w:t>
            </w:r>
          </w:p>
        </w:tc>
        <w:tc>
          <w:tcPr>
            <w:tcW w:w="44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Кол-во объектов</w:t>
            </w:r>
          </w:p>
        </w:tc>
        <w:tc>
          <w:tcPr>
            <w:tcW w:w="22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шт.</w:t>
            </w:r>
          </w:p>
        </w:tc>
        <w:tc>
          <w:tcPr>
            <w:tcW w:w="310" w:type="pct"/>
            <w:vAlign w:val="center"/>
          </w:tcPr>
          <w:p w:rsidR="00D373A6" w:rsidRPr="00606725" w:rsidRDefault="00D373A6" w:rsidP="00183D59">
            <w:pPr>
              <w:suppressAutoHyphens w:val="0"/>
              <w:autoSpaceDN w:val="0"/>
              <w:ind w:firstLine="0"/>
              <w:jc w:val="center"/>
              <w:rPr>
                <w:rFonts w:eastAsiaTheme="minorEastAsia"/>
                <w:sz w:val="18"/>
                <w:szCs w:val="18"/>
              </w:rPr>
            </w:pPr>
            <w:r w:rsidRPr="00606725">
              <w:rPr>
                <w:rFonts w:eastAsiaTheme="minorEastAsia"/>
                <w:sz w:val="18"/>
                <w:szCs w:val="18"/>
              </w:rPr>
              <w:t>720</w:t>
            </w:r>
          </w:p>
        </w:tc>
        <w:tc>
          <w:tcPr>
            <w:tcW w:w="310" w:type="pct"/>
            <w:vAlign w:val="center"/>
          </w:tcPr>
          <w:p w:rsidR="00D373A6" w:rsidRPr="00606725" w:rsidRDefault="00D373A6" w:rsidP="00183D59">
            <w:pPr>
              <w:suppressAutoHyphens w:val="0"/>
              <w:autoSpaceDN w:val="0"/>
              <w:ind w:firstLine="0"/>
              <w:jc w:val="center"/>
              <w:rPr>
                <w:rFonts w:eastAsiaTheme="minorEastAsia"/>
                <w:sz w:val="18"/>
                <w:szCs w:val="18"/>
              </w:rPr>
            </w:pPr>
            <w:r w:rsidRPr="00606725">
              <w:rPr>
                <w:rFonts w:eastAsiaTheme="minorEastAsia"/>
                <w:sz w:val="18"/>
                <w:szCs w:val="18"/>
              </w:rPr>
              <w:t>720</w:t>
            </w:r>
          </w:p>
        </w:tc>
        <w:tc>
          <w:tcPr>
            <w:tcW w:w="310" w:type="pct"/>
            <w:vAlign w:val="center"/>
          </w:tcPr>
          <w:p w:rsidR="00D373A6" w:rsidRPr="00606725" w:rsidRDefault="00D373A6" w:rsidP="00183D59">
            <w:pPr>
              <w:suppressAutoHyphens w:val="0"/>
              <w:autoSpaceDN w:val="0"/>
              <w:ind w:firstLine="0"/>
              <w:jc w:val="center"/>
              <w:rPr>
                <w:rFonts w:eastAsiaTheme="minorEastAsia"/>
                <w:sz w:val="18"/>
                <w:szCs w:val="18"/>
              </w:rPr>
            </w:pPr>
            <w:r w:rsidRPr="00606725">
              <w:rPr>
                <w:rFonts w:eastAsiaTheme="minorEastAsia"/>
                <w:sz w:val="18"/>
                <w:szCs w:val="18"/>
              </w:rPr>
              <w:t>720</w:t>
            </w:r>
          </w:p>
        </w:tc>
        <w:tc>
          <w:tcPr>
            <w:tcW w:w="355" w:type="pct"/>
            <w:vAlign w:val="center"/>
          </w:tcPr>
          <w:p w:rsidR="00D373A6" w:rsidRPr="00606725" w:rsidRDefault="00D373A6" w:rsidP="00183D59">
            <w:pPr>
              <w:suppressAutoHyphens w:val="0"/>
              <w:autoSpaceDN w:val="0"/>
              <w:ind w:firstLine="0"/>
              <w:jc w:val="center"/>
              <w:rPr>
                <w:rFonts w:eastAsiaTheme="minorEastAsia"/>
                <w:sz w:val="18"/>
                <w:szCs w:val="18"/>
              </w:rPr>
            </w:pPr>
            <w:r w:rsidRPr="00606725">
              <w:rPr>
                <w:rFonts w:eastAsiaTheme="minorEastAsia"/>
                <w:sz w:val="18"/>
                <w:szCs w:val="18"/>
              </w:rPr>
              <w:t>720</w:t>
            </w:r>
          </w:p>
        </w:tc>
        <w:tc>
          <w:tcPr>
            <w:tcW w:w="353" w:type="pct"/>
            <w:vAlign w:val="center"/>
          </w:tcPr>
          <w:p w:rsidR="00D373A6" w:rsidRPr="00606725" w:rsidRDefault="00D373A6" w:rsidP="00183D59">
            <w:pPr>
              <w:suppressAutoHyphens w:val="0"/>
              <w:autoSpaceDN w:val="0"/>
              <w:ind w:firstLine="0"/>
              <w:jc w:val="center"/>
              <w:rPr>
                <w:rFonts w:eastAsiaTheme="minorEastAsia"/>
                <w:sz w:val="18"/>
                <w:szCs w:val="18"/>
              </w:rPr>
            </w:pPr>
            <w:r w:rsidRPr="00606725">
              <w:rPr>
                <w:rFonts w:eastAsiaTheme="minorEastAsia"/>
                <w:sz w:val="18"/>
                <w:szCs w:val="18"/>
              </w:rPr>
              <w:t>720</w:t>
            </w:r>
          </w:p>
        </w:tc>
        <w:tc>
          <w:tcPr>
            <w:tcW w:w="354" w:type="pct"/>
            <w:vAlign w:val="center"/>
          </w:tcPr>
          <w:p w:rsidR="00D373A6" w:rsidRPr="00606725" w:rsidRDefault="00D373A6" w:rsidP="00183D59">
            <w:pPr>
              <w:suppressAutoHyphens w:val="0"/>
              <w:autoSpaceDN w:val="0"/>
              <w:ind w:firstLine="0"/>
              <w:jc w:val="center"/>
              <w:rPr>
                <w:rFonts w:eastAsiaTheme="minorEastAsia"/>
                <w:sz w:val="18"/>
                <w:szCs w:val="18"/>
              </w:rPr>
            </w:pPr>
            <w:r w:rsidRPr="00606725">
              <w:rPr>
                <w:rFonts w:eastAsiaTheme="minorEastAsia"/>
                <w:sz w:val="18"/>
                <w:szCs w:val="18"/>
              </w:rPr>
              <w:t>1 088, 03520</w:t>
            </w:r>
          </w:p>
        </w:tc>
        <w:tc>
          <w:tcPr>
            <w:tcW w:w="354" w:type="pct"/>
            <w:vAlign w:val="center"/>
          </w:tcPr>
          <w:p w:rsidR="00D373A6" w:rsidRPr="00606725" w:rsidRDefault="00D373A6" w:rsidP="00183D59">
            <w:pPr>
              <w:widowControl/>
              <w:suppressAutoHyphens w:val="0"/>
              <w:autoSpaceDE/>
              <w:spacing w:after="160" w:line="259" w:lineRule="auto"/>
              <w:ind w:firstLine="0"/>
              <w:jc w:val="center"/>
              <w:rPr>
                <w:rFonts w:eastAsiaTheme="minorHAnsi"/>
                <w:sz w:val="18"/>
                <w:szCs w:val="18"/>
                <w:lang w:eastAsia="en-US"/>
              </w:rPr>
            </w:pPr>
            <w:r w:rsidRPr="00606725">
              <w:rPr>
                <w:rFonts w:eastAsiaTheme="minorEastAsia"/>
                <w:sz w:val="18"/>
                <w:szCs w:val="18"/>
              </w:rPr>
              <w:t>1 200,69588</w:t>
            </w:r>
          </w:p>
        </w:tc>
        <w:tc>
          <w:tcPr>
            <w:tcW w:w="354" w:type="pct"/>
            <w:vAlign w:val="center"/>
          </w:tcPr>
          <w:p w:rsidR="00D373A6" w:rsidRPr="00606725" w:rsidRDefault="00D373A6" w:rsidP="00183D59">
            <w:pPr>
              <w:widowControl/>
              <w:suppressAutoHyphens w:val="0"/>
              <w:autoSpaceDE/>
              <w:spacing w:after="160" w:line="259" w:lineRule="auto"/>
              <w:ind w:firstLine="0"/>
              <w:jc w:val="center"/>
              <w:rPr>
                <w:rFonts w:eastAsiaTheme="minorHAnsi"/>
                <w:sz w:val="18"/>
                <w:szCs w:val="18"/>
                <w:lang w:eastAsia="en-US"/>
              </w:rPr>
            </w:pPr>
            <w:r w:rsidRPr="00606725">
              <w:rPr>
                <w:rFonts w:eastAsiaTheme="minorEastAsia"/>
                <w:sz w:val="18"/>
                <w:szCs w:val="18"/>
              </w:rPr>
              <w:t>1 200,57552</w:t>
            </w:r>
          </w:p>
        </w:tc>
        <w:tc>
          <w:tcPr>
            <w:tcW w:w="358" w:type="pct"/>
            <w:vAlign w:val="center"/>
          </w:tcPr>
          <w:p w:rsidR="00D373A6" w:rsidRPr="00606725" w:rsidRDefault="00D373A6" w:rsidP="00183D59">
            <w:pPr>
              <w:widowControl/>
              <w:suppressAutoHyphens w:val="0"/>
              <w:autoSpaceDE/>
              <w:spacing w:after="160" w:line="259" w:lineRule="auto"/>
              <w:ind w:firstLine="0"/>
              <w:jc w:val="center"/>
              <w:rPr>
                <w:rFonts w:asciiTheme="minorHAnsi" w:eastAsiaTheme="minorHAnsi" w:hAnsiTheme="minorHAnsi" w:cstheme="minorBidi"/>
                <w:sz w:val="18"/>
                <w:szCs w:val="18"/>
                <w:lang w:eastAsia="en-US"/>
              </w:rPr>
            </w:pPr>
            <w:r w:rsidRPr="00606725">
              <w:rPr>
                <w:rFonts w:eastAsiaTheme="minorEastAsia"/>
                <w:sz w:val="18"/>
                <w:szCs w:val="18"/>
              </w:rPr>
              <w:t>1 200,57552</w:t>
            </w:r>
          </w:p>
        </w:tc>
        <w:tc>
          <w:tcPr>
            <w:tcW w:w="349" w:type="pct"/>
            <w:vAlign w:val="center"/>
          </w:tcPr>
          <w:p w:rsidR="00D373A6" w:rsidRPr="00606725" w:rsidRDefault="00D373A6" w:rsidP="00183D59">
            <w:pPr>
              <w:widowControl/>
              <w:suppressAutoHyphens w:val="0"/>
              <w:autoSpaceDE/>
              <w:spacing w:after="160" w:line="259" w:lineRule="auto"/>
              <w:ind w:firstLine="0"/>
              <w:jc w:val="center"/>
              <w:rPr>
                <w:rFonts w:asciiTheme="minorHAnsi" w:eastAsiaTheme="minorHAnsi" w:hAnsiTheme="minorHAnsi" w:cstheme="minorBidi"/>
                <w:sz w:val="18"/>
                <w:szCs w:val="18"/>
                <w:lang w:eastAsia="en-US"/>
              </w:rPr>
            </w:pPr>
            <w:r w:rsidRPr="00606725">
              <w:rPr>
                <w:rFonts w:eastAsiaTheme="minorEastAsia"/>
                <w:sz w:val="18"/>
                <w:szCs w:val="18"/>
              </w:rPr>
              <w:t>1 200,57552</w:t>
            </w:r>
          </w:p>
        </w:tc>
      </w:tr>
      <w:tr w:rsidR="00E02DDA" w:rsidRPr="00E0615A" w:rsidTr="00567172">
        <w:trPr>
          <w:trHeight w:val="758"/>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t>2</w:t>
            </w:r>
            <w:r w:rsidR="00D373A6">
              <w:rPr>
                <w:rFonts w:eastAsiaTheme="minorEastAsia"/>
                <w:sz w:val="20"/>
              </w:rPr>
              <w:t>.</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Организация ритуальных услуг и содержание мест захоронения (за счет краевого бюджета)</w:t>
            </w:r>
          </w:p>
        </w:tc>
        <w:tc>
          <w:tcPr>
            <w:tcW w:w="44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color w:val="000000"/>
                <w:sz w:val="20"/>
                <w:lang w:eastAsia="en-US"/>
              </w:rPr>
            </w:pPr>
            <w:r w:rsidRPr="00E0615A">
              <w:rPr>
                <w:rFonts w:eastAsiaTheme="minorHAnsi"/>
                <w:color w:val="000000"/>
                <w:sz w:val="20"/>
                <w:lang w:eastAsia="en-US"/>
              </w:rPr>
              <w:t>Кол-во захоронений</w:t>
            </w:r>
          </w:p>
        </w:tc>
        <w:tc>
          <w:tcPr>
            <w:tcW w:w="22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ед.</w:t>
            </w:r>
          </w:p>
        </w:tc>
        <w:tc>
          <w:tcPr>
            <w:tcW w:w="310" w:type="pct"/>
            <w:vAlign w:val="center"/>
          </w:tcPr>
          <w:p w:rsidR="00D373A6" w:rsidRPr="00606725" w:rsidRDefault="00D373A6" w:rsidP="00183D59">
            <w:pPr>
              <w:suppressAutoHyphens w:val="0"/>
              <w:autoSpaceDN w:val="0"/>
              <w:ind w:firstLine="0"/>
              <w:jc w:val="center"/>
              <w:rPr>
                <w:rFonts w:eastAsiaTheme="minorEastAsia"/>
                <w:sz w:val="18"/>
                <w:szCs w:val="18"/>
              </w:rPr>
            </w:pPr>
            <w:r w:rsidRPr="00606725">
              <w:rPr>
                <w:rFonts w:eastAsiaTheme="minorEastAsia"/>
                <w:sz w:val="18"/>
                <w:szCs w:val="18"/>
              </w:rPr>
              <w:t>8</w:t>
            </w:r>
          </w:p>
        </w:tc>
        <w:tc>
          <w:tcPr>
            <w:tcW w:w="310" w:type="pct"/>
            <w:vAlign w:val="center"/>
          </w:tcPr>
          <w:p w:rsidR="00D373A6" w:rsidRPr="00606725" w:rsidRDefault="00D373A6" w:rsidP="00183D59">
            <w:pPr>
              <w:suppressAutoHyphens w:val="0"/>
              <w:autoSpaceDN w:val="0"/>
              <w:ind w:firstLine="0"/>
              <w:jc w:val="center"/>
              <w:rPr>
                <w:rFonts w:eastAsiaTheme="minorEastAsia"/>
                <w:sz w:val="18"/>
                <w:szCs w:val="18"/>
              </w:rPr>
            </w:pPr>
            <w:r w:rsidRPr="00606725">
              <w:rPr>
                <w:rFonts w:eastAsiaTheme="minorEastAsia"/>
                <w:sz w:val="18"/>
                <w:szCs w:val="18"/>
              </w:rPr>
              <w:t>8</w:t>
            </w:r>
          </w:p>
        </w:tc>
        <w:tc>
          <w:tcPr>
            <w:tcW w:w="310" w:type="pct"/>
            <w:vAlign w:val="center"/>
          </w:tcPr>
          <w:p w:rsidR="00D373A6" w:rsidRPr="00606725" w:rsidRDefault="00D373A6" w:rsidP="00183D59">
            <w:pPr>
              <w:suppressAutoHyphens w:val="0"/>
              <w:autoSpaceDN w:val="0"/>
              <w:ind w:firstLine="0"/>
              <w:jc w:val="center"/>
              <w:rPr>
                <w:rFonts w:eastAsiaTheme="minorEastAsia"/>
                <w:sz w:val="18"/>
                <w:szCs w:val="18"/>
              </w:rPr>
            </w:pPr>
            <w:r w:rsidRPr="00606725">
              <w:rPr>
                <w:rFonts w:eastAsiaTheme="minorEastAsia"/>
                <w:sz w:val="18"/>
                <w:szCs w:val="18"/>
              </w:rPr>
              <w:t>8</w:t>
            </w:r>
          </w:p>
        </w:tc>
        <w:tc>
          <w:tcPr>
            <w:tcW w:w="355" w:type="pct"/>
            <w:vAlign w:val="center"/>
          </w:tcPr>
          <w:p w:rsidR="00D373A6" w:rsidRPr="00606725" w:rsidRDefault="004C7361" w:rsidP="00183D59">
            <w:pPr>
              <w:suppressAutoHyphens w:val="0"/>
              <w:autoSpaceDN w:val="0"/>
              <w:ind w:firstLine="0"/>
              <w:jc w:val="center"/>
              <w:rPr>
                <w:rFonts w:eastAsiaTheme="minorEastAsia"/>
                <w:sz w:val="18"/>
                <w:szCs w:val="18"/>
              </w:rPr>
            </w:pPr>
            <w:r>
              <w:rPr>
                <w:rFonts w:eastAsiaTheme="minorEastAsia"/>
                <w:sz w:val="18"/>
                <w:szCs w:val="18"/>
              </w:rPr>
              <w:t>9</w:t>
            </w:r>
          </w:p>
        </w:tc>
        <w:tc>
          <w:tcPr>
            <w:tcW w:w="353" w:type="pct"/>
            <w:vAlign w:val="center"/>
          </w:tcPr>
          <w:p w:rsidR="00D373A6" w:rsidRPr="00606725" w:rsidRDefault="004C7361" w:rsidP="00183D59">
            <w:pPr>
              <w:suppressAutoHyphens w:val="0"/>
              <w:autoSpaceDN w:val="0"/>
              <w:ind w:firstLine="0"/>
              <w:jc w:val="center"/>
              <w:rPr>
                <w:rFonts w:eastAsiaTheme="minorEastAsia"/>
                <w:sz w:val="18"/>
                <w:szCs w:val="18"/>
              </w:rPr>
            </w:pPr>
            <w:r>
              <w:rPr>
                <w:rFonts w:eastAsiaTheme="minorEastAsia"/>
                <w:sz w:val="18"/>
                <w:szCs w:val="18"/>
              </w:rPr>
              <w:t>9</w:t>
            </w:r>
          </w:p>
        </w:tc>
        <w:tc>
          <w:tcPr>
            <w:tcW w:w="354" w:type="pct"/>
            <w:vAlign w:val="center"/>
          </w:tcPr>
          <w:p w:rsidR="00D373A6" w:rsidRPr="00606725" w:rsidRDefault="00D373A6" w:rsidP="00183D59">
            <w:pPr>
              <w:suppressAutoHyphens w:val="0"/>
              <w:autoSpaceDN w:val="0"/>
              <w:ind w:firstLine="0"/>
              <w:jc w:val="center"/>
              <w:rPr>
                <w:rFonts w:eastAsiaTheme="minorEastAsia"/>
                <w:sz w:val="18"/>
                <w:szCs w:val="18"/>
              </w:rPr>
            </w:pPr>
            <w:r w:rsidRPr="00606725">
              <w:rPr>
                <w:rFonts w:eastAsiaTheme="minorEastAsia"/>
                <w:sz w:val="18"/>
                <w:szCs w:val="18"/>
              </w:rPr>
              <w:t>74,81744</w:t>
            </w:r>
          </w:p>
        </w:tc>
        <w:tc>
          <w:tcPr>
            <w:tcW w:w="354" w:type="pct"/>
            <w:vAlign w:val="center"/>
          </w:tcPr>
          <w:p w:rsidR="00D373A6" w:rsidRPr="00606725" w:rsidRDefault="00D373A6" w:rsidP="00183D59">
            <w:pPr>
              <w:widowControl/>
              <w:suppressAutoHyphens w:val="0"/>
              <w:autoSpaceDE/>
              <w:spacing w:line="259" w:lineRule="auto"/>
              <w:ind w:firstLine="0"/>
              <w:jc w:val="center"/>
              <w:rPr>
                <w:rFonts w:eastAsiaTheme="minorEastAsia"/>
                <w:sz w:val="18"/>
                <w:szCs w:val="18"/>
              </w:rPr>
            </w:pPr>
            <w:r w:rsidRPr="00606725">
              <w:rPr>
                <w:rFonts w:eastAsiaTheme="minorEastAsia"/>
                <w:sz w:val="18"/>
                <w:szCs w:val="18"/>
              </w:rPr>
              <w:t>78,55800</w:t>
            </w:r>
          </w:p>
        </w:tc>
        <w:tc>
          <w:tcPr>
            <w:tcW w:w="354" w:type="pct"/>
            <w:vAlign w:val="center"/>
          </w:tcPr>
          <w:p w:rsidR="00D373A6" w:rsidRPr="00606725" w:rsidRDefault="00D373A6" w:rsidP="00183D59">
            <w:pPr>
              <w:widowControl/>
              <w:suppressAutoHyphens w:val="0"/>
              <w:autoSpaceDE/>
              <w:spacing w:line="259" w:lineRule="auto"/>
              <w:ind w:firstLine="0"/>
              <w:jc w:val="center"/>
              <w:rPr>
                <w:rFonts w:eastAsiaTheme="minorEastAsia"/>
                <w:sz w:val="18"/>
                <w:szCs w:val="18"/>
              </w:rPr>
            </w:pPr>
            <w:r w:rsidRPr="00606725">
              <w:rPr>
                <w:rFonts w:eastAsiaTheme="minorEastAsia"/>
                <w:sz w:val="18"/>
                <w:szCs w:val="18"/>
              </w:rPr>
              <w:t>82, 01500</w:t>
            </w:r>
          </w:p>
        </w:tc>
        <w:tc>
          <w:tcPr>
            <w:tcW w:w="358" w:type="pct"/>
            <w:vAlign w:val="center"/>
          </w:tcPr>
          <w:p w:rsidR="00D373A6" w:rsidRPr="00606725" w:rsidRDefault="00D373A6" w:rsidP="00183D59">
            <w:pPr>
              <w:widowControl/>
              <w:suppressAutoHyphens w:val="0"/>
              <w:autoSpaceDE/>
              <w:spacing w:line="259" w:lineRule="auto"/>
              <w:ind w:firstLine="0"/>
              <w:jc w:val="center"/>
              <w:rPr>
                <w:rFonts w:eastAsiaTheme="minorEastAsia"/>
                <w:sz w:val="18"/>
                <w:szCs w:val="18"/>
              </w:rPr>
            </w:pPr>
            <w:r w:rsidRPr="00606725">
              <w:rPr>
                <w:rFonts w:eastAsiaTheme="minorEastAsia"/>
                <w:sz w:val="18"/>
                <w:szCs w:val="18"/>
              </w:rPr>
              <w:t>96,32600</w:t>
            </w:r>
          </w:p>
        </w:tc>
        <w:tc>
          <w:tcPr>
            <w:tcW w:w="349" w:type="pct"/>
            <w:vAlign w:val="center"/>
          </w:tcPr>
          <w:p w:rsidR="00D373A6" w:rsidRPr="00606725" w:rsidRDefault="00D373A6" w:rsidP="00183D59">
            <w:pPr>
              <w:widowControl/>
              <w:suppressAutoHyphens w:val="0"/>
              <w:autoSpaceDE/>
              <w:spacing w:line="259" w:lineRule="auto"/>
              <w:ind w:firstLine="0"/>
              <w:jc w:val="center"/>
              <w:rPr>
                <w:rFonts w:eastAsiaTheme="minorEastAsia"/>
                <w:sz w:val="18"/>
                <w:szCs w:val="18"/>
              </w:rPr>
            </w:pPr>
            <w:r w:rsidRPr="00606725">
              <w:rPr>
                <w:rFonts w:eastAsiaTheme="minorEastAsia"/>
                <w:sz w:val="18"/>
                <w:szCs w:val="18"/>
              </w:rPr>
              <w:t>96,32600</w:t>
            </w:r>
          </w:p>
        </w:tc>
      </w:tr>
      <w:tr w:rsidR="00E02DDA" w:rsidRPr="00E0615A" w:rsidTr="00567172">
        <w:trPr>
          <w:trHeight w:val="1157"/>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t>3</w:t>
            </w:r>
            <w:r w:rsidR="00D373A6">
              <w:rPr>
                <w:rFonts w:eastAsiaTheme="minorEastAsia"/>
                <w:sz w:val="20"/>
              </w:rPr>
              <w:t>.</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Механизированное подметание территории городского округа. Подметание проезжей части дорог с увлажнением</w:t>
            </w:r>
          </w:p>
        </w:tc>
        <w:tc>
          <w:tcPr>
            <w:tcW w:w="44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color w:val="000000"/>
                <w:sz w:val="20"/>
                <w:lang w:eastAsia="en-US"/>
              </w:rPr>
              <w:t>Площадь объекта</w:t>
            </w:r>
          </w:p>
        </w:tc>
        <w:tc>
          <w:tcPr>
            <w:tcW w:w="22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310"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3 134 059,94</w:t>
            </w:r>
          </w:p>
        </w:tc>
        <w:tc>
          <w:tcPr>
            <w:tcW w:w="310"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3 134 059,94</w:t>
            </w:r>
          </w:p>
        </w:tc>
        <w:tc>
          <w:tcPr>
            <w:tcW w:w="310"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3 134 059,94</w:t>
            </w:r>
          </w:p>
        </w:tc>
        <w:tc>
          <w:tcPr>
            <w:tcW w:w="355" w:type="pct"/>
            <w:vAlign w:val="center"/>
          </w:tcPr>
          <w:p w:rsidR="00D373A6" w:rsidRPr="00606725" w:rsidRDefault="00D373A6" w:rsidP="001F424F">
            <w:pPr>
              <w:widowControl/>
              <w:suppressAutoHyphens w:val="0"/>
              <w:autoSpaceDE/>
              <w:spacing w:after="160" w:line="259" w:lineRule="auto"/>
              <w:ind w:firstLine="0"/>
              <w:jc w:val="center"/>
              <w:rPr>
                <w:rFonts w:asciiTheme="minorHAnsi" w:eastAsiaTheme="minorHAnsi" w:hAnsiTheme="minorHAnsi" w:cstheme="minorBidi"/>
                <w:sz w:val="18"/>
                <w:szCs w:val="18"/>
                <w:lang w:eastAsia="en-US"/>
              </w:rPr>
            </w:pPr>
            <w:r w:rsidRPr="00606725">
              <w:rPr>
                <w:rFonts w:eastAsiaTheme="minorEastAsia"/>
                <w:sz w:val="18"/>
                <w:szCs w:val="18"/>
              </w:rPr>
              <w:t>3 134 059,94</w:t>
            </w:r>
          </w:p>
        </w:tc>
        <w:tc>
          <w:tcPr>
            <w:tcW w:w="353" w:type="pct"/>
            <w:vAlign w:val="center"/>
          </w:tcPr>
          <w:p w:rsidR="00D373A6" w:rsidRPr="00606725" w:rsidRDefault="00D373A6" w:rsidP="001F424F">
            <w:pPr>
              <w:widowControl/>
              <w:suppressAutoHyphens w:val="0"/>
              <w:autoSpaceDE/>
              <w:spacing w:after="160" w:line="259" w:lineRule="auto"/>
              <w:ind w:firstLine="0"/>
              <w:jc w:val="center"/>
              <w:rPr>
                <w:rFonts w:asciiTheme="minorHAnsi" w:eastAsiaTheme="minorHAnsi" w:hAnsiTheme="minorHAnsi" w:cstheme="minorBidi"/>
                <w:sz w:val="18"/>
                <w:szCs w:val="18"/>
                <w:lang w:eastAsia="en-US"/>
              </w:rPr>
            </w:pPr>
            <w:r w:rsidRPr="00606725">
              <w:rPr>
                <w:rFonts w:eastAsiaTheme="minorEastAsia"/>
                <w:sz w:val="18"/>
                <w:szCs w:val="18"/>
              </w:rPr>
              <w:t>3 134 059,94</w:t>
            </w:r>
          </w:p>
        </w:tc>
        <w:tc>
          <w:tcPr>
            <w:tcW w:w="354"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2 946, 01634</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EastAsia"/>
                <w:sz w:val="18"/>
                <w:szCs w:val="18"/>
              </w:rPr>
              <w:t>3 604,16893</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EastAsia"/>
                <w:sz w:val="18"/>
                <w:szCs w:val="18"/>
              </w:rPr>
              <w:t>3 604,16892</w:t>
            </w:r>
          </w:p>
        </w:tc>
        <w:tc>
          <w:tcPr>
            <w:tcW w:w="358" w:type="pct"/>
            <w:vAlign w:val="center"/>
          </w:tcPr>
          <w:p w:rsidR="00D373A6" w:rsidRPr="00606725" w:rsidRDefault="00D373A6" w:rsidP="00183D59">
            <w:pPr>
              <w:ind w:firstLine="0"/>
              <w:rPr>
                <w:sz w:val="18"/>
                <w:szCs w:val="18"/>
              </w:rPr>
            </w:pPr>
            <w:r w:rsidRPr="00606725">
              <w:rPr>
                <w:rFonts w:eastAsiaTheme="minorEastAsia"/>
                <w:sz w:val="18"/>
                <w:szCs w:val="18"/>
              </w:rPr>
              <w:t>3 3 604,16892</w:t>
            </w:r>
          </w:p>
        </w:tc>
        <w:tc>
          <w:tcPr>
            <w:tcW w:w="349" w:type="pct"/>
            <w:vAlign w:val="center"/>
          </w:tcPr>
          <w:p w:rsidR="00D373A6" w:rsidRPr="00606725" w:rsidRDefault="00E02DDA" w:rsidP="00183D59">
            <w:pPr>
              <w:ind w:firstLine="0"/>
              <w:rPr>
                <w:sz w:val="18"/>
                <w:szCs w:val="18"/>
              </w:rPr>
            </w:pPr>
            <w:r>
              <w:rPr>
                <w:rFonts w:eastAsiaTheme="minorEastAsia"/>
                <w:sz w:val="18"/>
                <w:szCs w:val="18"/>
              </w:rPr>
              <w:t>3</w:t>
            </w:r>
            <w:r w:rsidR="00D373A6" w:rsidRPr="00606725">
              <w:rPr>
                <w:rFonts w:eastAsiaTheme="minorEastAsia"/>
                <w:sz w:val="18"/>
                <w:szCs w:val="18"/>
              </w:rPr>
              <w:t>3 604,16892</w:t>
            </w:r>
          </w:p>
        </w:tc>
      </w:tr>
      <w:tr w:rsidR="00E02DDA" w:rsidRPr="00E0615A" w:rsidTr="00567172">
        <w:trPr>
          <w:trHeight w:val="21"/>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t>4</w:t>
            </w:r>
            <w:r w:rsidR="00D373A6">
              <w:rPr>
                <w:rFonts w:eastAsiaTheme="minorEastAsia"/>
                <w:sz w:val="20"/>
              </w:rPr>
              <w:t>.</w:t>
            </w:r>
          </w:p>
        </w:tc>
        <w:tc>
          <w:tcPr>
            <w:tcW w:w="801" w:type="pct"/>
            <w:vAlign w:val="center"/>
          </w:tcPr>
          <w:p w:rsidR="00D373A6" w:rsidRPr="00E0615A" w:rsidRDefault="00D373A6" w:rsidP="00606725">
            <w:pPr>
              <w:suppressAutoHyphens w:val="0"/>
              <w:autoSpaceDN w:val="0"/>
              <w:ind w:firstLine="0"/>
              <w:rPr>
                <w:rFonts w:eastAsiaTheme="minorEastAsia"/>
                <w:sz w:val="20"/>
              </w:rPr>
            </w:pPr>
            <w:r w:rsidRPr="00E0615A">
              <w:rPr>
                <w:rFonts w:eastAsiaTheme="minorEastAsia"/>
                <w:sz w:val="20"/>
              </w:rPr>
              <w:t>Уборка мусора по тротуарам, газонам, скверам.</w:t>
            </w:r>
            <w:r w:rsidR="00E02DDA">
              <w:rPr>
                <w:rFonts w:eastAsiaTheme="minorEastAsia"/>
                <w:sz w:val="20"/>
              </w:rPr>
              <w:t xml:space="preserve"> </w:t>
            </w:r>
            <w:r w:rsidRPr="00E0615A">
              <w:rPr>
                <w:rFonts w:eastAsiaTheme="minorEastAsia"/>
                <w:sz w:val="20"/>
              </w:rPr>
              <w:t>Уборка мусора, очистка урн</w:t>
            </w:r>
          </w:p>
        </w:tc>
        <w:tc>
          <w:tcPr>
            <w:tcW w:w="44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color w:val="000000"/>
                <w:sz w:val="20"/>
                <w:lang w:eastAsia="en-US"/>
              </w:rPr>
              <w:t>Площадь объекта</w:t>
            </w:r>
          </w:p>
        </w:tc>
        <w:tc>
          <w:tcPr>
            <w:tcW w:w="22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310" w:type="pct"/>
            <w:vAlign w:val="center"/>
          </w:tcPr>
          <w:p w:rsidR="00D373A6" w:rsidRPr="00606725" w:rsidRDefault="00D373A6" w:rsidP="004D6ABE">
            <w:pPr>
              <w:suppressAutoHyphens w:val="0"/>
              <w:autoSpaceDN w:val="0"/>
              <w:ind w:firstLine="0"/>
              <w:jc w:val="center"/>
              <w:rPr>
                <w:rFonts w:eastAsiaTheme="minorEastAsia"/>
                <w:sz w:val="18"/>
                <w:szCs w:val="18"/>
              </w:rPr>
            </w:pPr>
            <w:r w:rsidRPr="00606725">
              <w:rPr>
                <w:rFonts w:eastAsiaTheme="minorEastAsia"/>
                <w:sz w:val="18"/>
                <w:szCs w:val="18"/>
              </w:rPr>
              <w:t>22 450 559,99</w:t>
            </w:r>
          </w:p>
        </w:tc>
        <w:tc>
          <w:tcPr>
            <w:tcW w:w="310" w:type="pct"/>
            <w:vAlign w:val="center"/>
          </w:tcPr>
          <w:p w:rsidR="00D373A6" w:rsidRPr="00606725" w:rsidRDefault="00D373A6" w:rsidP="004D6ABE">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22 239,69699</w:t>
            </w:r>
          </w:p>
        </w:tc>
        <w:tc>
          <w:tcPr>
            <w:tcW w:w="310" w:type="pct"/>
            <w:vAlign w:val="center"/>
          </w:tcPr>
          <w:p w:rsidR="00D373A6" w:rsidRPr="00606725" w:rsidRDefault="00D373A6" w:rsidP="004D6ABE">
            <w:pPr>
              <w:ind w:firstLine="0"/>
              <w:jc w:val="center"/>
              <w:rPr>
                <w:sz w:val="18"/>
                <w:szCs w:val="18"/>
              </w:rPr>
            </w:pPr>
            <w:r w:rsidRPr="00606725">
              <w:rPr>
                <w:rFonts w:eastAsiaTheme="minorHAnsi"/>
                <w:sz w:val="18"/>
                <w:szCs w:val="18"/>
                <w:lang w:eastAsia="en-US"/>
              </w:rPr>
              <w:t>22 239,69699</w:t>
            </w:r>
          </w:p>
        </w:tc>
        <w:tc>
          <w:tcPr>
            <w:tcW w:w="355" w:type="pct"/>
            <w:vAlign w:val="center"/>
          </w:tcPr>
          <w:p w:rsidR="00D373A6" w:rsidRPr="00606725" w:rsidRDefault="00D373A6" w:rsidP="004D6ABE">
            <w:pPr>
              <w:ind w:firstLine="0"/>
              <w:jc w:val="center"/>
              <w:rPr>
                <w:sz w:val="18"/>
                <w:szCs w:val="18"/>
              </w:rPr>
            </w:pPr>
            <w:r w:rsidRPr="00606725">
              <w:rPr>
                <w:rFonts w:eastAsiaTheme="minorHAnsi"/>
                <w:sz w:val="18"/>
                <w:szCs w:val="18"/>
                <w:lang w:eastAsia="en-US"/>
              </w:rPr>
              <w:t>22 239,69699</w:t>
            </w:r>
          </w:p>
        </w:tc>
        <w:tc>
          <w:tcPr>
            <w:tcW w:w="353" w:type="pct"/>
            <w:vAlign w:val="center"/>
          </w:tcPr>
          <w:p w:rsidR="00D373A6" w:rsidRPr="00606725" w:rsidRDefault="00D373A6" w:rsidP="004D6ABE">
            <w:pPr>
              <w:ind w:firstLine="0"/>
              <w:jc w:val="center"/>
              <w:rPr>
                <w:sz w:val="18"/>
                <w:szCs w:val="18"/>
              </w:rPr>
            </w:pPr>
            <w:r w:rsidRPr="00606725">
              <w:rPr>
                <w:rFonts w:eastAsiaTheme="minorHAnsi"/>
                <w:sz w:val="18"/>
                <w:szCs w:val="18"/>
                <w:lang w:eastAsia="en-US"/>
              </w:rPr>
              <w:t>22 239,69699</w:t>
            </w:r>
          </w:p>
        </w:tc>
        <w:tc>
          <w:tcPr>
            <w:tcW w:w="354" w:type="pct"/>
            <w:vAlign w:val="center"/>
          </w:tcPr>
          <w:p w:rsidR="00D373A6" w:rsidRPr="00606725" w:rsidRDefault="00D373A6" w:rsidP="004D6ABE">
            <w:pPr>
              <w:suppressAutoHyphens w:val="0"/>
              <w:autoSpaceDN w:val="0"/>
              <w:ind w:firstLine="0"/>
              <w:jc w:val="center"/>
              <w:rPr>
                <w:rFonts w:eastAsiaTheme="minorEastAsia"/>
                <w:sz w:val="18"/>
                <w:szCs w:val="18"/>
              </w:rPr>
            </w:pPr>
            <w:r w:rsidRPr="00606725">
              <w:rPr>
                <w:rFonts w:eastAsiaTheme="minorEastAsia"/>
                <w:sz w:val="18"/>
                <w:szCs w:val="18"/>
              </w:rPr>
              <w:t>15 939,89759</w:t>
            </w:r>
          </w:p>
        </w:tc>
        <w:tc>
          <w:tcPr>
            <w:tcW w:w="354" w:type="pct"/>
            <w:vAlign w:val="center"/>
          </w:tcPr>
          <w:p w:rsidR="00D373A6" w:rsidRPr="00606725" w:rsidRDefault="00D373A6" w:rsidP="004D6ABE">
            <w:pPr>
              <w:widowControl/>
              <w:suppressAutoHyphens w:val="0"/>
              <w:autoSpaceDE/>
              <w:spacing w:after="160" w:line="259" w:lineRule="auto"/>
              <w:ind w:firstLine="0"/>
              <w:jc w:val="center"/>
              <w:rPr>
                <w:rFonts w:eastAsiaTheme="minorHAnsi"/>
                <w:sz w:val="18"/>
                <w:szCs w:val="18"/>
                <w:lang w:eastAsia="en-US"/>
              </w:rPr>
            </w:pPr>
            <w:r w:rsidRPr="00606725">
              <w:rPr>
                <w:rFonts w:eastAsiaTheme="minorEastAsia"/>
                <w:sz w:val="18"/>
                <w:szCs w:val="18"/>
              </w:rPr>
              <w:t>16 012,58183</w:t>
            </w:r>
          </w:p>
        </w:tc>
        <w:tc>
          <w:tcPr>
            <w:tcW w:w="354" w:type="pct"/>
            <w:vAlign w:val="center"/>
          </w:tcPr>
          <w:p w:rsidR="00D373A6" w:rsidRPr="00606725" w:rsidRDefault="00183D59" w:rsidP="004D6ABE">
            <w:pPr>
              <w:widowControl/>
              <w:suppressAutoHyphens w:val="0"/>
              <w:autoSpaceDE/>
              <w:spacing w:after="160" w:line="259" w:lineRule="auto"/>
              <w:ind w:firstLine="0"/>
              <w:jc w:val="center"/>
              <w:rPr>
                <w:rFonts w:eastAsiaTheme="minorHAnsi"/>
                <w:sz w:val="18"/>
                <w:szCs w:val="18"/>
                <w:lang w:eastAsia="en-US"/>
              </w:rPr>
            </w:pPr>
            <w:r w:rsidRPr="00606725">
              <w:rPr>
                <w:rFonts w:eastAsiaTheme="minorEastAsia"/>
                <w:sz w:val="18"/>
                <w:szCs w:val="18"/>
              </w:rPr>
              <w:t>16 234,9788</w:t>
            </w:r>
          </w:p>
        </w:tc>
        <w:tc>
          <w:tcPr>
            <w:tcW w:w="358" w:type="pct"/>
            <w:vAlign w:val="center"/>
          </w:tcPr>
          <w:p w:rsidR="00D373A6" w:rsidRPr="00606725" w:rsidRDefault="00D373A6" w:rsidP="004D6ABE">
            <w:pPr>
              <w:ind w:firstLine="0"/>
              <w:jc w:val="center"/>
              <w:rPr>
                <w:sz w:val="18"/>
                <w:szCs w:val="18"/>
              </w:rPr>
            </w:pPr>
            <w:r w:rsidRPr="00606725">
              <w:rPr>
                <w:rFonts w:eastAsiaTheme="minorEastAsia"/>
                <w:sz w:val="18"/>
                <w:szCs w:val="18"/>
              </w:rPr>
              <w:t>16 234,97880</w:t>
            </w:r>
          </w:p>
        </w:tc>
        <w:tc>
          <w:tcPr>
            <w:tcW w:w="349" w:type="pct"/>
            <w:vAlign w:val="center"/>
          </w:tcPr>
          <w:p w:rsidR="00D373A6" w:rsidRPr="00606725" w:rsidRDefault="00183D59" w:rsidP="004D6ABE">
            <w:pPr>
              <w:ind w:firstLine="0"/>
              <w:jc w:val="center"/>
              <w:rPr>
                <w:sz w:val="18"/>
                <w:szCs w:val="18"/>
              </w:rPr>
            </w:pPr>
            <w:r w:rsidRPr="00606725">
              <w:rPr>
                <w:rFonts w:eastAsiaTheme="minorEastAsia"/>
                <w:sz w:val="18"/>
                <w:szCs w:val="18"/>
              </w:rPr>
              <w:t>16 234,9788</w:t>
            </w:r>
          </w:p>
        </w:tc>
      </w:tr>
      <w:tr w:rsidR="00E02DDA" w:rsidRPr="00E0615A" w:rsidTr="00567172">
        <w:trPr>
          <w:trHeight w:val="395"/>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lastRenderedPageBreak/>
              <w:t>5</w:t>
            </w:r>
            <w:r w:rsidR="00D373A6">
              <w:rPr>
                <w:rFonts w:eastAsiaTheme="minorEastAsia"/>
                <w:sz w:val="20"/>
              </w:rPr>
              <w:t>.</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Покос травы</w:t>
            </w:r>
          </w:p>
        </w:tc>
        <w:tc>
          <w:tcPr>
            <w:tcW w:w="442" w:type="pct"/>
            <w:vAlign w:val="center"/>
          </w:tcPr>
          <w:p w:rsidR="00D373A6" w:rsidRPr="00E0615A" w:rsidRDefault="00D373A6" w:rsidP="00D373A6">
            <w:pPr>
              <w:suppressAutoHyphens w:val="0"/>
              <w:autoSpaceDN w:val="0"/>
              <w:ind w:firstLine="0"/>
              <w:jc w:val="center"/>
              <w:rPr>
                <w:sz w:val="20"/>
              </w:rPr>
            </w:pPr>
            <w:r w:rsidRPr="00E0615A">
              <w:rPr>
                <w:color w:val="000000"/>
                <w:sz w:val="20"/>
              </w:rPr>
              <w:t>Площадь обкашиваемой территории</w:t>
            </w:r>
          </w:p>
        </w:tc>
        <w:tc>
          <w:tcPr>
            <w:tcW w:w="22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310"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1 472 143,00</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1 493 140,00</w:t>
            </w:r>
          </w:p>
        </w:tc>
        <w:tc>
          <w:tcPr>
            <w:tcW w:w="310" w:type="pct"/>
            <w:vAlign w:val="center"/>
          </w:tcPr>
          <w:p w:rsidR="00D373A6" w:rsidRPr="00606725" w:rsidRDefault="00E02DDA" w:rsidP="00E02DDA">
            <w:pPr>
              <w:ind w:firstLine="0"/>
              <w:rPr>
                <w:sz w:val="18"/>
                <w:szCs w:val="18"/>
              </w:rPr>
            </w:pPr>
            <w:r>
              <w:rPr>
                <w:rFonts w:eastAsiaTheme="minorHAnsi"/>
                <w:sz w:val="18"/>
                <w:szCs w:val="18"/>
                <w:lang w:eastAsia="en-US"/>
              </w:rPr>
              <w:t xml:space="preserve">1 </w:t>
            </w:r>
            <w:r w:rsidR="00D373A6" w:rsidRPr="00606725">
              <w:rPr>
                <w:rFonts w:eastAsiaTheme="minorHAnsi"/>
                <w:sz w:val="18"/>
                <w:szCs w:val="18"/>
                <w:lang w:eastAsia="en-US"/>
              </w:rPr>
              <w:t>493 140,00</w:t>
            </w:r>
          </w:p>
        </w:tc>
        <w:tc>
          <w:tcPr>
            <w:tcW w:w="355" w:type="pct"/>
            <w:vAlign w:val="center"/>
          </w:tcPr>
          <w:p w:rsidR="00D373A6" w:rsidRPr="00606725" w:rsidRDefault="00D373A6" w:rsidP="00E02DDA">
            <w:pPr>
              <w:ind w:firstLine="0"/>
              <w:rPr>
                <w:sz w:val="18"/>
                <w:szCs w:val="18"/>
              </w:rPr>
            </w:pPr>
            <w:r w:rsidRPr="00606725">
              <w:rPr>
                <w:rFonts w:eastAsiaTheme="minorHAnsi"/>
                <w:sz w:val="18"/>
                <w:szCs w:val="18"/>
                <w:lang w:eastAsia="en-US"/>
              </w:rPr>
              <w:t> 1</w:t>
            </w:r>
            <w:r w:rsidR="00E02DDA">
              <w:rPr>
                <w:rFonts w:eastAsiaTheme="minorHAnsi"/>
                <w:sz w:val="18"/>
                <w:szCs w:val="18"/>
                <w:lang w:eastAsia="en-US"/>
              </w:rPr>
              <w:t xml:space="preserve"> </w:t>
            </w:r>
            <w:r w:rsidRPr="00606725">
              <w:rPr>
                <w:rFonts w:eastAsiaTheme="minorHAnsi"/>
                <w:sz w:val="18"/>
                <w:szCs w:val="18"/>
                <w:lang w:eastAsia="en-US"/>
              </w:rPr>
              <w:t>493 140,00</w:t>
            </w:r>
          </w:p>
        </w:tc>
        <w:tc>
          <w:tcPr>
            <w:tcW w:w="353" w:type="pct"/>
            <w:vAlign w:val="center"/>
          </w:tcPr>
          <w:p w:rsidR="00D373A6" w:rsidRPr="00606725" w:rsidRDefault="00D373A6" w:rsidP="00E02DDA">
            <w:pPr>
              <w:ind w:firstLine="0"/>
              <w:rPr>
                <w:sz w:val="18"/>
                <w:szCs w:val="18"/>
              </w:rPr>
            </w:pPr>
            <w:r w:rsidRPr="00606725">
              <w:rPr>
                <w:rFonts w:eastAsiaTheme="minorHAnsi"/>
                <w:sz w:val="18"/>
                <w:szCs w:val="18"/>
                <w:lang w:eastAsia="en-US"/>
              </w:rPr>
              <w:t>1 493 140,00</w:t>
            </w:r>
          </w:p>
        </w:tc>
        <w:tc>
          <w:tcPr>
            <w:tcW w:w="354"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2 237, 65736</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2 672,73545</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2 672,72043</w:t>
            </w:r>
          </w:p>
        </w:tc>
        <w:tc>
          <w:tcPr>
            <w:tcW w:w="358" w:type="pct"/>
            <w:vAlign w:val="center"/>
          </w:tcPr>
          <w:p w:rsidR="00D373A6" w:rsidRPr="00606725" w:rsidRDefault="00D373A6" w:rsidP="00E02DDA">
            <w:pPr>
              <w:ind w:firstLine="0"/>
              <w:rPr>
                <w:sz w:val="18"/>
                <w:szCs w:val="18"/>
              </w:rPr>
            </w:pPr>
            <w:r w:rsidRPr="00606725">
              <w:rPr>
                <w:rFonts w:eastAsiaTheme="minorHAnsi"/>
                <w:sz w:val="18"/>
                <w:szCs w:val="18"/>
                <w:lang w:eastAsia="en-US"/>
              </w:rPr>
              <w:t>2 672,72043</w:t>
            </w:r>
          </w:p>
        </w:tc>
        <w:tc>
          <w:tcPr>
            <w:tcW w:w="349" w:type="pct"/>
            <w:vAlign w:val="center"/>
          </w:tcPr>
          <w:p w:rsidR="00D373A6" w:rsidRPr="00606725" w:rsidRDefault="00D373A6" w:rsidP="00E02DDA">
            <w:pPr>
              <w:ind w:firstLine="0"/>
              <w:rPr>
                <w:sz w:val="18"/>
                <w:szCs w:val="18"/>
              </w:rPr>
            </w:pPr>
            <w:r w:rsidRPr="00606725">
              <w:rPr>
                <w:rFonts w:eastAsiaTheme="minorHAnsi"/>
                <w:sz w:val="18"/>
                <w:szCs w:val="18"/>
                <w:lang w:eastAsia="en-US"/>
              </w:rPr>
              <w:t> 2 672,72043</w:t>
            </w:r>
          </w:p>
        </w:tc>
      </w:tr>
      <w:tr w:rsidR="00E02DDA" w:rsidRPr="00E0615A" w:rsidTr="00567172">
        <w:trPr>
          <w:trHeight w:val="1032"/>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t>6</w:t>
            </w:r>
            <w:r w:rsidR="00D373A6">
              <w:rPr>
                <w:rFonts w:eastAsiaTheme="minorEastAsia"/>
                <w:sz w:val="20"/>
              </w:rPr>
              <w:t>.</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Содержание городских парков, скверов, площадей. Уборка мусора, покос, очистка от снега</w:t>
            </w:r>
          </w:p>
        </w:tc>
        <w:tc>
          <w:tcPr>
            <w:tcW w:w="442" w:type="pct"/>
            <w:vAlign w:val="center"/>
          </w:tcPr>
          <w:p w:rsidR="00D373A6" w:rsidRPr="00E0615A" w:rsidRDefault="00D373A6" w:rsidP="00D373A6">
            <w:pPr>
              <w:suppressAutoHyphens w:val="0"/>
              <w:autoSpaceDN w:val="0"/>
              <w:ind w:firstLine="0"/>
              <w:jc w:val="center"/>
              <w:rPr>
                <w:sz w:val="20"/>
              </w:rPr>
            </w:pPr>
            <w:r w:rsidRPr="00E0615A">
              <w:rPr>
                <w:sz w:val="20"/>
              </w:rPr>
              <w:t>Общая площадь городских парков, скверов, площадей</w:t>
            </w:r>
          </w:p>
        </w:tc>
        <w:tc>
          <w:tcPr>
            <w:tcW w:w="22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141 156,00</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176 519,00</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176 519,00</w:t>
            </w:r>
          </w:p>
        </w:tc>
        <w:tc>
          <w:tcPr>
            <w:tcW w:w="355"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176 519,00</w:t>
            </w:r>
          </w:p>
        </w:tc>
        <w:tc>
          <w:tcPr>
            <w:tcW w:w="353"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176 519,00</w:t>
            </w:r>
          </w:p>
        </w:tc>
        <w:tc>
          <w:tcPr>
            <w:tcW w:w="354"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4 888, 23227</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5 194,95417</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5 262,03139</w:t>
            </w:r>
          </w:p>
        </w:tc>
        <w:tc>
          <w:tcPr>
            <w:tcW w:w="358"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5 262,03139</w:t>
            </w:r>
          </w:p>
        </w:tc>
        <w:tc>
          <w:tcPr>
            <w:tcW w:w="349"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5 262,03139</w:t>
            </w:r>
          </w:p>
        </w:tc>
      </w:tr>
      <w:tr w:rsidR="00E02DDA" w:rsidRPr="00E0615A" w:rsidTr="00567172">
        <w:trPr>
          <w:trHeight w:val="1056"/>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t>7</w:t>
            </w:r>
            <w:r w:rsidR="00D373A6">
              <w:rPr>
                <w:rFonts w:eastAsiaTheme="minorEastAsia"/>
                <w:sz w:val="20"/>
              </w:rPr>
              <w:t>.</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Очистка территории от снега и наледи. Очистка от снега дорог, тротуаров</w:t>
            </w:r>
          </w:p>
        </w:tc>
        <w:tc>
          <w:tcPr>
            <w:tcW w:w="442" w:type="pct"/>
            <w:vAlign w:val="center"/>
          </w:tcPr>
          <w:p w:rsidR="00D373A6" w:rsidRPr="00E0615A" w:rsidRDefault="00D373A6" w:rsidP="00D373A6">
            <w:pPr>
              <w:suppressAutoHyphens w:val="0"/>
              <w:autoSpaceDN w:val="0"/>
              <w:ind w:firstLine="0"/>
              <w:jc w:val="center"/>
              <w:rPr>
                <w:sz w:val="20"/>
              </w:rPr>
            </w:pPr>
            <w:r w:rsidRPr="00E0615A">
              <w:rPr>
                <w:color w:val="000000"/>
                <w:sz w:val="20"/>
              </w:rPr>
              <w:t>Площадь проезжей части дорог городского округа</w:t>
            </w:r>
          </w:p>
        </w:tc>
        <w:tc>
          <w:tcPr>
            <w:tcW w:w="22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310"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12 255 805,36</w:t>
            </w:r>
          </w:p>
        </w:tc>
        <w:tc>
          <w:tcPr>
            <w:tcW w:w="310"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12 220 656,36</w:t>
            </w:r>
          </w:p>
        </w:tc>
        <w:tc>
          <w:tcPr>
            <w:tcW w:w="310"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12 220 656,36</w:t>
            </w:r>
          </w:p>
        </w:tc>
        <w:tc>
          <w:tcPr>
            <w:tcW w:w="355"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12 220 656,36</w:t>
            </w:r>
          </w:p>
        </w:tc>
        <w:tc>
          <w:tcPr>
            <w:tcW w:w="353"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12 220 656,36</w:t>
            </w:r>
          </w:p>
        </w:tc>
        <w:tc>
          <w:tcPr>
            <w:tcW w:w="354"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10 049,76039</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11 731,86629</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11 731,74274</w:t>
            </w:r>
          </w:p>
        </w:tc>
        <w:tc>
          <w:tcPr>
            <w:tcW w:w="358"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11 731,74274</w:t>
            </w:r>
          </w:p>
        </w:tc>
        <w:tc>
          <w:tcPr>
            <w:tcW w:w="349"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11 731,74274</w:t>
            </w:r>
          </w:p>
        </w:tc>
      </w:tr>
      <w:tr w:rsidR="00E02DDA" w:rsidRPr="00E0615A" w:rsidTr="00567172">
        <w:trPr>
          <w:trHeight w:val="1034"/>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t>8</w:t>
            </w:r>
            <w:r w:rsidR="00D373A6">
              <w:rPr>
                <w:rFonts w:eastAsiaTheme="minorEastAsia"/>
                <w:sz w:val="20"/>
              </w:rPr>
              <w:t>.</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Ликвидация скользкости. Подсыпка  дорог, тротуаров</w:t>
            </w:r>
          </w:p>
        </w:tc>
        <w:tc>
          <w:tcPr>
            <w:tcW w:w="442" w:type="pct"/>
            <w:vAlign w:val="center"/>
          </w:tcPr>
          <w:p w:rsidR="00D373A6" w:rsidRPr="00E0615A" w:rsidRDefault="00D373A6" w:rsidP="00D373A6">
            <w:pPr>
              <w:suppressAutoHyphens w:val="0"/>
              <w:autoSpaceDN w:val="0"/>
              <w:adjustRightInd w:val="0"/>
              <w:ind w:firstLine="0"/>
              <w:jc w:val="center"/>
              <w:rPr>
                <w:color w:val="000000"/>
                <w:sz w:val="20"/>
              </w:rPr>
            </w:pPr>
            <w:r w:rsidRPr="00E0615A">
              <w:rPr>
                <w:color w:val="000000"/>
                <w:sz w:val="20"/>
              </w:rPr>
              <w:t>Площадь проезжей части дорог, тротуаров</w:t>
            </w:r>
          </w:p>
        </w:tc>
        <w:tc>
          <w:tcPr>
            <w:tcW w:w="222" w:type="pct"/>
            <w:vAlign w:val="center"/>
          </w:tcPr>
          <w:p w:rsidR="00D373A6" w:rsidRPr="00E0615A" w:rsidRDefault="00D373A6" w:rsidP="00D373A6">
            <w:pPr>
              <w:widowControl/>
              <w:suppressAutoHyphens w:val="0"/>
              <w:autoSpaceDE/>
              <w:spacing w:after="160" w:line="259" w:lineRule="auto"/>
              <w:ind w:firstLine="0"/>
              <w:jc w:val="center"/>
              <w:rPr>
                <w:rFonts w:eastAsiaTheme="minorHAnsi"/>
                <w:sz w:val="20"/>
                <w:lang w:eastAsia="en-US"/>
              </w:rPr>
            </w:pPr>
            <w:r w:rsidRPr="00E0615A">
              <w:rPr>
                <w:rFonts w:eastAsiaTheme="minorHAnsi"/>
                <w:sz w:val="20"/>
                <w:lang w:eastAsia="en-US"/>
              </w:rPr>
              <w:t>м</w:t>
            </w:r>
            <w:r w:rsidRPr="00E0615A">
              <w:rPr>
                <w:rFonts w:eastAsiaTheme="minorHAnsi"/>
                <w:sz w:val="20"/>
                <w:vertAlign w:val="superscript"/>
                <w:lang w:eastAsia="en-US"/>
              </w:rPr>
              <w:t>2</w:t>
            </w:r>
          </w:p>
        </w:tc>
        <w:tc>
          <w:tcPr>
            <w:tcW w:w="310"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2 950 674,88</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2 950 674,88</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2 950 674,88</w:t>
            </w:r>
          </w:p>
        </w:tc>
        <w:tc>
          <w:tcPr>
            <w:tcW w:w="355"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2 950 674,88</w:t>
            </w:r>
          </w:p>
        </w:tc>
        <w:tc>
          <w:tcPr>
            <w:tcW w:w="353"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2 950 674,88</w:t>
            </w:r>
          </w:p>
        </w:tc>
        <w:tc>
          <w:tcPr>
            <w:tcW w:w="354"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7 258, 66018</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7 494,74403</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7 494,71420</w:t>
            </w:r>
          </w:p>
        </w:tc>
        <w:tc>
          <w:tcPr>
            <w:tcW w:w="358"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7 494,71420</w:t>
            </w:r>
          </w:p>
        </w:tc>
        <w:tc>
          <w:tcPr>
            <w:tcW w:w="349"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7 494,71420</w:t>
            </w:r>
          </w:p>
        </w:tc>
      </w:tr>
      <w:tr w:rsidR="00E02DDA" w:rsidRPr="00E0615A" w:rsidTr="00567172">
        <w:trPr>
          <w:cantSplit/>
          <w:trHeight w:val="675"/>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t>9</w:t>
            </w:r>
            <w:r w:rsidR="00D373A6">
              <w:rPr>
                <w:rFonts w:eastAsiaTheme="minorEastAsia"/>
                <w:sz w:val="20"/>
              </w:rPr>
              <w:t>.</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Отогрев и очистка водопропускных труб. Удаление наледи с водопропускных труб</w:t>
            </w:r>
          </w:p>
        </w:tc>
        <w:tc>
          <w:tcPr>
            <w:tcW w:w="442" w:type="pct"/>
            <w:vAlign w:val="center"/>
          </w:tcPr>
          <w:p w:rsidR="00D373A6" w:rsidRPr="00E0615A" w:rsidRDefault="00D373A6" w:rsidP="00D373A6">
            <w:pPr>
              <w:suppressAutoHyphens w:val="0"/>
              <w:autoSpaceDN w:val="0"/>
              <w:ind w:firstLine="0"/>
              <w:jc w:val="center"/>
              <w:rPr>
                <w:sz w:val="20"/>
              </w:rPr>
            </w:pPr>
            <w:r w:rsidRPr="00E0615A">
              <w:rPr>
                <w:sz w:val="20"/>
              </w:rPr>
              <w:t>Количество водопропускных труб</w:t>
            </w:r>
          </w:p>
        </w:tc>
        <w:tc>
          <w:tcPr>
            <w:tcW w:w="222" w:type="pct"/>
            <w:vAlign w:val="center"/>
          </w:tcPr>
          <w:p w:rsidR="00D373A6" w:rsidRPr="00E0615A" w:rsidRDefault="00D373A6" w:rsidP="00D373A6">
            <w:pPr>
              <w:suppressAutoHyphens w:val="0"/>
              <w:autoSpaceDN w:val="0"/>
              <w:ind w:firstLine="0"/>
              <w:jc w:val="center"/>
              <w:rPr>
                <w:sz w:val="20"/>
                <w:vertAlign w:val="superscript"/>
              </w:rPr>
            </w:pPr>
            <w:r w:rsidRPr="00E0615A">
              <w:rPr>
                <w:sz w:val="20"/>
              </w:rPr>
              <w:t>ед.</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112</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112</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112</w:t>
            </w:r>
          </w:p>
        </w:tc>
        <w:tc>
          <w:tcPr>
            <w:tcW w:w="355"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112</w:t>
            </w:r>
          </w:p>
        </w:tc>
        <w:tc>
          <w:tcPr>
            <w:tcW w:w="353"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112</w:t>
            </w:r>
          </w:p>
        </w:tc>
        <w:tc>
          <w:tcPr>
            <w:tcW w:w="354"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142, 82644</w:t>
            </w:r>
          </w:p>
        </w:tc>
        <w:tc>
          <w:tcPr>
            <w:tcW w:w="354" w:type="pct"/>
            <w:vAlign w:val="center"/>
          </w:tcPr>
          <w:p w:rsidR="00D373A6" w:rsidRPr="00606725" w:rsidRDefault="00D373A6" w:rsidP="001F424F">
            <w:pPr>
              <w:widowControl/>
              <w:suppressAutoHyphens w:val="0"/>
              <w:autoSpaceDE/>
              <w:ind w:firstLine="0"/>
              <w:jc w:val="center"/>
              <w:rPr>
                <w:rFonts w:eastAsiaTheme="minorHAnsi"/>
                <w:sz w:val="18"/>
                <w:szCs w:val="18"/>
                <w:lang w:eastAsia="en-US"/>
              </w:rPr>
            </w:pPr>
            <w:r w:rsidRPr="00606725">
              <w:rPr>
                <w:rFonts w:eastAsiaTheme="minorHAnsi"/>
                <w:sz w:val="18"/>
                <w:szCs w:val="18"/>
                <w:lang w:eastAsia="en-US"/>
              </w:rPr>
              <w:t>164,78888</w:t>
            </w:r>
          </w:p>
        </w:tc>
        <w:tc>
          <w:tcPr>
            <w:tcW w:w="354" w:type="pct"/>
            <w:vAlign w:val="center"/>
          </w:tcPr>
          <w:p w:rsidR="00D373A6" w:rsidRPr="00606725" w:rsidRDefault="00D373A6" w:rsidP="001F424F">
            <w:pPr>
              <w:widowControl/>
              <w:suppressAutoHyphens w:val="0"/>
              <w:autoSpaceDE/>
              <w:ind w:firstLine="0"/>
              <w:jc w:val="center"/>
              <w:rPr>
                <w:rFonts w:eastAsiaTheme="minorHAnsi"/>
                <w:sz w:val="18"/>
                <w:szCs w:val="18"/>
                <w:lang w:eastAsia="en-US"/>
              </w:rPr>
            </w:pPr>
            <w:r w:rsidRPr="00606725">
              <w:rPr>
                <w:rFonts w:eastAsiaTheme="minorHAnsi"/>
                <w:sz w:val="18"/>
                <w:szCs w:val="18"/>
                <w:lang w:eastAsia="en-US"/>
              </w:rPr>
              <w:t>164,78887</w:t>
            </w:r>
          </w:p>
        </w:tc>
        <w:tc>
          <w:tcPr>
            <w:tcW w:w="358" w:type="pct"/>
            <w:vAlign w:val="center"/>
          </w:tcPr>
          <w:p w:rsidR="00D373A6" w:rsidRPr="00606725" w:rsidRDefault="00D373A6" w:rsidP="001F424F">
            <w:pPr>
              <w:widowControl/>
              <w:suppressAutoHyphens w:val="0"/>
              <w:autoSpaceDE/>
              <w:ind w:firstLine="0"/>
              <w:jc w:val="center"/>
              <w:rPr>
                <w:rFonts w:eastAsiaTheme="minorHAnsi"/>
                <w:sz w:val="18"/>
                <w:szCs w:val="18"/>
                <w:lang w:eastAsia="en-US"/>
              </w:rPr>
            </w:pPr>
            <w:r w:rsidRPr="00606725">
              <w:rPr>
                <w:rFonts w:eastAsiaTheme="minorHAnsi"/>
                <w:sz w:val="18"/>
                <w:szCs w:val="18"/>
                <w:lang w:eastAsia="en-US"/>
              </w:rPr>
              <w:t>164,78887</w:t>
            </w:r>
          </w:p>
        </w:tc>
        <w:tc>
          <w:tcPr>
            <w:tcW w:w="349" w:type="pct"/>
            <w:vAlign w:val="center"/>
          </w:tcPr>
          <w:p w:rsidR="00D373A6" w:rsidRPr="00606725" w:rsidRDefault="00D373A6" w:rsidP="001F424F">
            <w:pPr>
              <w:widowControl/>
              <w:suppressAutoHyphens w:val="0"/>
              <w:autoSpaceDE/>
              <w:ind w:firstLine="0"/>
              <w:jc w:val="center"/>
              <w:rPr>
                <w:rFonts w:eastAsiaTheme="minorHAnsi"/>
                <w:sz w:val="18"/>
                <w:szCs w:val="18"/>
                <w:lang w:eastAsia="en-US"/>
              </w:rPr>
            </w:pPr>
            <w:r w:rsidRPr="00606725">
              <w:rPr>
                <w:rFonts w:eastAsiaTheme="minorHAnsi"/>
                <w:sz w:val="18"/>
                <w:szCs w:val="18"/>
                <w:lang w:eastAsia="en-US"/>
              </w:rPr>
              <w:t>164,78887</w:t>
            </w:r>
          </w:p>
        </w:tc>
      </w:tr>
      <w:tr w:rsidR="00E02DDA" w:rsidRPr="00E0615A" w:rsidTr="00567172">
        <w:trPr>
          <w:cantSplit/>
          <w:trHeight w:val="922"/>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t>10</w:t>
            </w:r>
            <w:r w:rsidR="00D373A6">
              <w:rPr>
                <w:rFonts w:eastAsiaTheme="minorEastAsia"/>
                <w:sz w:val="20"/>
              </w:rPr>
              <w:t>.</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Содержание деревьев и кустарников. Удаление аварийных и перестойных деревьев. Стрижка кустарников</w:t>
            </w:r>
          </w:p>
        </w:tc>
        <w:tc>
          <w:tcPr>
            <w:tcW w:w="442" w:type="pct"/>
            <w:vAlign w:val="center"/>
          </w:tcPr>
          <w:p w:rsidR="00D373A6" w:rsidRPr="00E0615A" w:rsidRDefault="00D373A6" w:rsidP="00D373A6">
            <w:pPr>
              <w:suppressAutoHyphens w:val="0"/>
              <w:autoSpaceDN w:val="0"/>
              <w:adjustRightInd w:val="0"/>
              <w:ind w:firstLine="0"/>
              <w:jc w:val="center"/>
              <w:rPr>
                <w:color w:val="000000"/>
                <w:sz w:val="20"/>
              </w:rPr>
            </w:pPr>
            <w:r w:rsidRPr="00E0615A">
              <w:rPr>
                <w:sz w:val="20"/>
              </w:rPr>
              <w:t>Количество деревьев и кустарников</w:t>
            </w:r>
          </w:p>
        </w:tc>
        <w:tc>
          <w:tcPr>
            <w:tcW w:w="222" w:type="pct"/>
            <w:vAlign w:val="center"/>
          </w:tcPr>
          <w:p w:rsidR="00D373A6" w:rsidRPr="00E0615A" w:rsidRDefault="00D373A6" w:rsidP="00D373A6">
            <w:pPr>
              <w:suppressAutoHyphens w:val="0"/>
              <w:autoSpaceDN w:val="0"/>
              <w:ind w:firstLine="0"/>
              <w:jc w:val="center"/>
              <w:rPr>
                <w:sz w:val="20"/>
              </w:rPr>
            </w:pPr>
            <w:r w:rsidRPr="00E0615A">
              <w:rPr>
                <w:sz w:val="20"/>
              </w:rPr>
              <w:t>ед.</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8 649</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8 649</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8 649</w:t>
            </w:r>
          </w:p>
        </w:tc>
        <w:tc>
          <w:tcPr>
            <w:tcW w:w="355"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8 649</w:t>
            </w:r>
          </w:p>
        </w:tc>
        <w:tc>
          <w:tcPr>
            <w:tcW w:w="353"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8 649</w:t>
            </w:r>
          </w:p>
        </w:tc>
        <w:tc>
          <w:tcPr>
            <w:tcW w:w="354"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2 516,58733</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2 790,64312</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2 990,47824</w:t>
            </w:r>
          </w:p>
        </w:tc>
        <w:tc>
          <w:tcPr>
            <w:tcW w:w="358"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2 990,47824</w:t>
            </w:r>
          </w:p>
        </w:tc>
        <w:tc>
          <w:tcPr>
            <w:tcW w:w="349"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2 990,47824</w:t>
            </w:r>
          </w:p>
        </w:tc>
      </w:tr>
      <w:tr w:rsidR="00E02DDA" w:rsidRPr="00E0615A" w:rsidTr="00567172">
        <w:trPr>
          <w:cantSplit/>
          <w:trHeight w:val="1537"/>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lastRenderedPageBreak/>
              <w:t>11</w:t>
            </w:r>
            <w:r w:rsidR="00D373A6">
              <w:rPr>
                <w:rFonts w:eastAsiaTheme="minorEastAsia"/>
                <w:sz w:val="20"/>
              </w:rPr>
              <w:t>.</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 xml:space="preserve">Подготовка территории городского округа к праздничным мероприятиям. </w:t>
            </w:r>
            <w:r w:rsidRPr="00E0615A">
              <w:rPr>
                <w:rFonts w:eastAsiaTheme="minorHAnsi"/>
                <w:sz w:val="20"/>
                <w:lang w:eastAsia="en-US"/>
              </w:rPr>
              <w:t>Уборка территории, задействованной при проведении праздничных мероприятий</w:t>
            </w:r>
          </w:p>
        </w:tc>
        <w:tc>
          <w:tcPr>
            <w:tcW w:w="442" w:type="pct"/>
            <w:vAlign w:val="center"/>
          </w:tcPr>
          <w:p w:rsidR="00D373A6" w:rsidRPr="00E0615A" w:rsidRDefault="00D373A6" w:rsidP="00D373A6">
            <w:pPr>
              <w:suppressAutoHyphens w:val="0"/>
              <w:autoSpaceDN w:val="0"/>
              <w:adjustRightInd w:val="0"/>
              <w:ind w:firstLine="0"/>
              <w:jc w:val="center"/>
              <w:rPr>
                <w:sz w:val="20"/>
              </w:rPr>
            </w:pPr>
            <w:r w:rsidRPr="00E0615A">
              <w:rPr>
                <w:sz w:val="20"/>
              </w:rPr>
              <w:t>Площадь убираемой территории при проведении праздничных мероприятий</w:t>
            </w:r>
          </w:p>
        </w:tc>
        <w:tc>
          <w:tcPr>
            <w:tcW w:w="222" w:type="pct"/>
            <w:vAlign w:val="center"/>
          </w:tcPr>
          <w:p w:rsidR="00D373A6" w:rsidRPr="00E0615A" w:rsidRDefault="00D373A6" w:rsidP="00D373A6">
            <w:pPr>
              <w:suppressAutoHyphens w:val="0"/>
              <w:autoSpaceDN w:val="0"/>
              <w:ind w:firstLine="0"/>
              <w:jc w:val="center"/>
              <w:rPr>
                <w:sz w:val="20"/>
              </w:rPr>
            </w:pPr>
            <w:r w:rsidRPr="00E0615A">
              <w:rPr>
                <w:sz w:val="20"/>
              </w:rPr>
              <w:t>м2</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243 236,00</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243 236,00</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243 236,00</w:t>
            </w:r>
          </w:p>
        </w:tc>
        <w:tc>
          <w:tcPr>
            <w:tcW w:w="355"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243 236,00</w:t>
            </w:r>
          </w:p>
        </w:tc>
        <w:tc>
          <w:tcPr>
            <w:tcW w:w="353"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243 236,00</w:t>
            </w:r>
          </w:p>
        </w:tc>
        <w:tc>
          <w:tcPr>
            <w:tcW w:w="354"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1 184, 55932</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1 792,64932</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2 303,44492</w:t>
            </w:r>
          </w:p>
        </w:tc>
        <w:tc>
          <w:tcPr>
            <w:tcW w:w="358"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2 303,44492</w:t>
            </w:r>
          </w:p>
        </w:tc>
        <w:tc>
          <w:tcPr>
            <w:tcW w:w="349"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2 303,44492</w:t>
            </w:r>
          </w:p>
        </w:tc>
      </w:tr>
      <w:tr w:rsidR="00E02DDA" w:rsidRPr="00E0615A" w:rsidTr="00567172">
        <w:trPr>
          <w:cantSplit/>
          <w:trHeight w:val="259"/>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t>12</w:t>
            </w:r>
            <w:r w:rsidR="00D373A6">
              <w:rPr>
                <w:rFonts w:eastAsiaTheme="minorEastAsia"/>
                <w:sz w:val="20"/>
              </w:rPr>
              <w:t>.</w:t>
            </w:r>
          </w:p>
        </w:tc>
        <w:tc>
          <w:tcPr>
            <w:tcW w:w="801" w:type="pct"/>
            <w:vAlign w:val="center"/>
          </w:tcPr>
          <w:p w:rsidR="00D373A6" w:rsidRPr="00E0615A" w:rsidRDefault="00D373A6" w:rsidP="00D373A6">
            <w:pPr>
              <w:suppressAutoHyphens w:val="0"/>
              <w:autoSpaceDN w:val="0"/>
              <w:ind w:firstLine="0"/>
              <w:rPr>
                <w:rFonts w:eastAsiaTheme="minorEastAsia"/>
                <w:sz w:val="20"/>
              </w:rPr>
            </w:pPr>
            <w:r w:rsidRPr="00E0615A">
              <w:rPr>
                <w:rFonts w:eastAsiaTheme="minorEastAsia"/>
                <w:sz w:val="20"/>
              </w:rPr>
              <w:t>Содержание ливневой канализации. Очистка сетей ливневой канализации</w:t>
            </w:r>
          </w:p>
        </w:tc>
        <w:tc>
          <w:tcPr>
            <w:tcW w:w="442" w:type="pct"/>
            <w:vAlign w:val="center"/>
          </w:tcPr>
          <w:p w:rsidR="00D373A6" w:rsidRPr="00E0615A" w:rsidRDefault="00D373A6" w:rsidP="00D373A6">
            <w:pPr>
              <w:suppressAutoHyphens w:val="0"/>
              <w:autoSpaceDN w:val="0"/>
              <w:ind w:firstLine="0"/>
              <w:jc w:val="center"/>
              <w:rPr>
                <w:sz w:val="20"/>
              </w:rPr>
            </w:pPr>
            <w:r w:rsidRPr="00E0615A">
              <w:rPr>
                <w:sz w:val="20"/>
              </w:rPr>
              <w:t>Протяженность ливневой канализации</w:t>
            </w:r>
          </w:p>
        </w:tc>
        <w:tc>
          <w:tcPr>
            <w:tcW w:w="222" w:type="pct"/>
            <w:vAlign w:val="center"/>
          </w:tcPr>
          <w:p w:rsidR="00D373A6" w:rsidRPr="00E0615A" w:rsidRDefault="00D373A6" w:rsidP="00D373A6">
            <w:pPr>
              <w:suppressAutoHyphens w:val="0"/>
              <w:autoSpaceDN w:val="0"/>
              <w:ind w:firstLine="0"/>
              <w:jc w:val="center"/>
              <w:rPr>
                <w:sz w:val="20"/>
              </w:rPr>
            </w:pPr>
            <w:proofErr w:type="spellStart"/>
            <w:r w:rsidRPr="00E0615A">
              <w:rPr>
                <w:sz w:val="20"/>
              </w:rPr>
              <w:t>пог</w:t>
            </w:r>
            <w:proofErr w:type="spellEnd"/>
            <w:r w:rsidRPr="00E0615A">
              <w:rPr>
                <w:sz w:val="20"/>
              </w:rPr>
              <w:t>. м.</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11 659,00</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11 659,00</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11 659,00</w:t>
            </w:r>
          </w:p>
        </w:tc>
        <w:tc>
          <w:tcPr>
            <w:tcW w:w="355"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11 659,00</w:t>
            </w:r>
          </w:p>
        </w:tc>
        <w:tc>
          <w:tcPr>
            <w:tcW w:w="353"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11 659,00</w:t>
            </w:r>
          </w:p>
        </w:tc>
        <w:tc>
          <w:tcPr>
            <w:tcW w:w="354"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1 242, 26645</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1 460,05657</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1 460,05657</w:t>
            </w:r>
          </w:p>
        </w:tc>
        <w:tc>
          <w:tcPr>
            <w:tcW w:w="358"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1 460,05657</w:t>
            </w:r>
          </w:p>
        </w:tc>
        <w:tc>
          <w:tcPr>
            <w:tcW w:w="349"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1 460,05657</w:t>
            </w:r>
          </w:p>
        </w:tc>
      </w:tr>
      <w:tr w:rsidR="00E02DDA" w:rsidRPr="00E0615A" w:rsidTr="00567172">
        <w:trPr>
          <w:cantSplit/>
          <w:trHeight w:val="834"/>
        </w:trPr>
        <w:tc>
          <w:tcPr>
            <w:tcW w:w="128" w:type="pct"/>
          </w:tcPr>
          <w:p w:rsidR="00D373A6" w:rsidRPr="00E0615A" w:rsidRDefault="00183D59" w:rsidP="00D373A6">
            <w:pPr>
              <w:suppressAutoHyphens w:val="0"/>
              <w:autoSpaceDN w:val="0"/>
              <w:ind w:firstLine="0"/>
              <w:rPr>
                <w:rFonts w:eastAsiaTheme="minorEastAsia"/>
                <w:sz w:val="20"/>
              </w:rPr>
            </w:pPr>
            <w:r>
              <w:rPr>
                <w:rFonts w:eastAsiaTheme="minorEastAsia"/>
                <w:sz w:val="20"/>
              </w:rPr>
              <w:t>13</w:t>
            </w:r>
            <w:r w:rsidR="00D373A6">
              <w:rPr>
                <w:rFonts w:eastAsiaTheme="minorEastAsia"/>
                <w:sz w:val="20"/>
              </w:rPr>
              <w:t>.</w:t>
            </w:r>
          </w:p>
        </w:tc>
        <w:tc>
          <w:tcPr>
            <w:tcW w:w="801" w:type="pct"/>
            <w:vAlign w:val="center"/>
          </w:tcPr>
          <w:p w:rsidR="00D373A6" w:rsidRPr="00E0615A" w:rsidRDefault="00737F1A" w:rsidP="00D373A6">
            <w:pPr>
              <w:suppressAutoHyphens w:val="0"/>
              <w:autoSpaceDN w:val="0"/>
              <w:ind w:firstLine="0"/>
              <w:rPr>
                <w:rFonts w:eastAsiaTheme="minorEastAsia"/>
                <w:sz w:val="20"/>
              </w:rPr>
            </w:pPr>
            <w:r>
              <w:rPr>
                <w:rFonts w:eastAsiaTheme="minorEastAsia"/>
                <w:sz w:val="20"/>
              </w:rPr>
              <w:t>Исправление</w:t>
            </w:r>
            <w:r w:rsidR="00183D59">
              <w:rPr>
                <w:rFonts w:eastAsiaTheme="minorEastAsia"/>
                <w:sz w:val="20"/>
              </w:rPr>
              <w:t xml:space="preserve"> </w:t>
            </w:r>
            <w:proofErr w:type="gramStart"/>
            <w:r w:rsidR="00D373A6" w:rsidRPr="00E0615A">
              <w:rPr>
                <w:rFonts w:eastAsiaTheme="minorEastAsia"/>
                <w:sz w:val="20"/>
              </w:rPr>
              <w:t>профиля  гравийных</w:t>
            </w:r>
            <w:proofErr w:type="gramEnd"/>
            <w:r w:rsidR="00D373A6" w:rsidRPr="00E0615A">
              <w:rPr>
                <w:rFonts w:eastAsiaTheme="minorEastAsia"/>
                <w:sz w:val="20"/>
              </w:rPr>
              <w:t xml:space="preserve"> оснований. Грейдирование гравийных дорог</w:t>
            </w:r>
          </w:p>
        </w:tc>
        <w:tc>
          <w:tcPr>
            <w:tcW w:w="442" w:type="pct"/>
            <w:vAlign w:val="center"/>
          </w:tcPr>
          <w:p w:rsidR="00D373A6" w:rsidRPr="00E0615A" w:rsidRDefault="00D373A6" w:rsidP="00D373A6">
            <w:pPr>
              <w:suppressAutoHyphens w:val="0"/>
              <w:autoSpaceDN w:val="0"/>
              <w:ind w:firstLine="0"/>
              <w:jc w:val="center"/>
              <w:rPr>
                <w:sz w:val="20"/>
              </w:rPr>
            </w:pPr>
            <w:r w:rsidRPr="00E0615A">
              <w:rPr>
                <w:sz w:val="20"/>
              </w:rPr>
              <w:t>Протяженность гравийных оснований дорог</w:t>
            </w:r>
          </w:p>
        </w:tc>
        <w:tc>
          <w:tcPr>
            <w:tcW w:w="222" w:type="pct"/>
            <w:vAlign w:val="center"/>
          </w:tcPr>
          <w:p w:rsidR="00D373A6" w:rsidRPr="00E0615A" w:rsidRDefault="00D373A6" w:rsidP="00D373A6">
            <w:pPr>
              <w:suppressAutoHyphens w:val="0"/>
              <w:autoSpaceDN w:val="0"/>
              <w:ind w:firstLine="0"/>
              <w:jc w:val="center"/>
              <w:rPr>
                <w:sz w:val="20"/>
              </w:rPr>
            </w:pPr>
            <w:proofErr w:type="spellStart"/>
            <w:r w:rsidRPr="00E0615A">
              <w:rPr>
                <w:sz w:val="20"/>
              </w:rPr>
              <w:t>пог</w:t>
            </w:r>
            <w:proofErr w:type="spellEnd"/>
            <w:r w:rsidRPr="00E0615A">
              <w:rPr>
                <w:sz w:val="20"/>
              </w:rPr>
              <w:t>. м.</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62 195,00</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62 195,00</w:t>
            </w:r>
          </w:p>
        </w:tc>
        <w:tc>
          <w:tcPr>
            <w:tcW w:w="310"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62 195,00</w:t>
            </w:r>
          </w:p>
        </w:tc>
        <w:tc>
          <w:tcPr>
            <w:tcW w:w="355"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62 195,00</w:t>
            </w:r>
          </w:p>
        </w:tc>
        <w:tc>
          <w:tcPr>
            <w:tcW w:w="353"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62 195,00</w:t>
            </w:r>
          </w:p>
        </w:tc>
        <w:tc>
          <w:tcPr>
            <w:tcW w:w="354" w:type="pct"/>
            <w:vAlign w:val="center"/>
          </w:tcPr>
          <w:p w:rsidR="00D373A6" w:rsidRPr="00606725" w:rsidRDefault="00D373A6" w:rsidP="001F424F">
            <w:pPr>
              <w:suppressAutoHyphens w:val="0"/>
              <w:autoSpaceDN w:val="0"/>
              <w:ind w:firstLine="0"/>
              <w:jc w:val="center"/>
              <w:rPr>
                <w:rFonts w:eastAsiaTheme="minorEastAsia"/>
                <w:sz w:val="18"/>
                <w:szCs w:val="18"/>
              </w:rPr>
            </w:pPr>
            <w:r w:rsidRPr="00606725">
              <w:rPr>
                <w:rFonts w:eastAsiaTheme="minorEastAsia"/>
                <w:sz w:val="18"/>
                <w:szCs w:val="18"/>
              </w:rPr>
              <w:t>3 231, 65220</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1 574,77740</w:t>
            </w:r>
          </w:p>
        </w:tc>
        <w:tc>
          <w:tcPr>
            <w:tcW w:w="354"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3 547,96860</w:t>
            </w:r>
          </w:p>
        </w:tc>
        <w:tc>
          <w:tcPr>
            <w:tcW w:w="358"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3 547,96860</w:t>
            </w:r>
          </w:p>
        </w:tc>
        <w:tc>
          <w:tcPr>
            <w:tcW w:w="349" w:type="pct"/>
            <w:vAlign w:val="center"/>
          </w:tcPr>
          <w:p w:rsidR="00D373A6" w:rsidRPr="00606725" w:rsidRDefault="00D373A6" w:rsidP="001F424F">
            <w:pPr>
              <w:widowControl/>
              <w:suppressAutoHyphens w:val="0"/>
              <w:autoSpaceDE/>
              <w:spacing w:after="160" w:line="259" w:lineRule="auto"/>
              <w:ind w:firstLine="0"/>
              <w:jc w:val="center"/>
              <w:rPr>
                <w:rFonts w:eastAsiaTheme="minorHAnsi"/>
                <w:sz w:val="18"/>
                <w:szCs w:val="18"/>
                <w:lang w:eastAsia="en-US"/>
              </w:rPr>
            </w:pPr>
            <w:r w:rsidRPr="00606725">
              <w:rPr>
                <w:rFonts w:eastAsiaTheme="minorHAnsi"/>
                <w:sz w:val="18"/>
                <w:szCs w:val="18"/>
                <w:lang w:eastAsia="en-US"/>
              </w:rPr>
              <w:t>3 547,96860</w:t>
            </w:r>
          </w:p>
        </w:tc>
      </w:tr>
      <w:tr w:rsidR="004D6ABE" w:rsidRPr="00E0615A" w:rsidTr="00567172">
        <w:trPr>
          <w:cantSplit/>
          <w:trHeight w:val="419"/>
        </w:trPr>
        <w:tc>
          <w:tcPr>
            <w:tcW w:w="128" w:type="pct"/>
          </w:tcPr>
          <w:p w:rsidR="004D6ABE" w:rsidRDefault="004D6ABE" w:rsidP="004D6ABE">
            <w:pPr>
              <w:suppressAutoHyphens w:val="0"/>
              <w:autoSpaceDN w:val="0"/>
              <w:ind w:firstLine="0"/>
              <w:rPr>
                <w:rFonts w:eastAsiaTheme="minorEastAsia"/>
                <w:sz w:val="20"/>
              </w:rPr>
            </w:pPr>
          </w:p>
        </w:tc>
        <w:tc>
          <w:tcPr>
            <w:tcW w:w="3103" w:type="pct"/>
            <w:gridSpan w:val="8"/>
            <w:vAlign w:val="center"/>
          </w:tcPr>
          <w:p w:rsidR="004D6ABE" w:rsidRPr="00606725" w:rsidRDefault="004D6ABE" w:rsidP="004D6ABE">
            <w:pPr>
              <w:widowControl/>
              <w:suppressAutoHyphens w:val="0"/>
              <w:autoSpaceDE/>
              <w:spacing w:after="160" w:line="259" w:lineRule="auto"/>
              <w:ind w:firstLine="0"/>
              <w:jc w:val="left"/>
              <w:rPr>
                <w:rFonts w:eastAsiaTheme="minorHAnsi"/>
                <w:sz w:val="18"/>
                <w:szCs w:val="18"/>
                <w:lang w:eastAsia="en-US"/>
              </w:rPr>
            </w:pPr>
            <w:r>
              <w:rPr>
                <w:rFonts w:eastAsiaTheme="minorHAnsi"/>
                <w:sz w:val="18"/>
                <w:szCs w:val="18"/>
                <w:lang w:eastAsia="en-US"/>
              </w:rPr>
              <w:t>З</w:t>
            </w:r>
            <w:r w:rsidRPr="004D6ABE">
              <w:rPr>
                <w:rFonts w:eastAsiaTheme="minorHAnsi"/>
                <w:sz w:val="18"/>
                <w:szCs w:val="18"/>
                <w:lang w:eastAsia="en-US"/>
              </w:rPr>
              <w:t>атраты на уплату налогов, в качестве объекта налогообложения по которым признается имущество учреждений</w:t>
            </w:r>
          </w:p>
        </w:tc>
        <w:tc>
          <w:tcPr>
            <w:tcW w:w="354" w:type="pct"/>
            <w:vAlign w:val="center"/>
          </w:tcPr>
          <w:p w:rsidR="004D6ABE" w:rsidRPr="00C71341" w:rsidRDefault="004D6ABE" w:rsidP="004D6ABE">
            <w:pPr>
              <w:suppressAutoHyphens w:val="0"/>
              <w:autoSpaceDN w:val="0"/>
              <w:ind w:firstLine="0"/>
              <w:jc w:val="center"/>
              <w:rPr>
                <w:rFonts w:eastAsiaTheme="minorEastAsia"/>
                <w:sz w:val="18"/>
                <w:szCs w:val="18"/>
              </w:rPr>
            </w:pPr>
            <w:r w:rsidRPr="00C71341">
              <w:rPr>
                <w:rFonts w:eastAsiaTheme="minorEastAsia"/>
                <w:sz w:val="18"/>
                <w:szCs w:val="18"/>
              </w:rPr>
              <w:t>1008,30342</w:t>
            </w:r>
          </w:p>
        </w:tc>
        <w:tc>
          <w:tcPr>
            <w:tcW w:w="354" w:type="pct"/>
            <w:vAlign w:val="center"/>
          </w:tcPr>
          <w:p w:rsidR="004D6ABE" w:rsidRPr="00C71341" w:rsidRDefault="004D6ABE" w:rsidP="004D6ABE">
            <w:pPr>
              <w:widowControl/>
              <w:suppressAutoHyphens w:val="0"/>
              <w:autoSpaceDE/>
              <w:spacing w:after="160" w:line="259" w:lineRule="auto"/>
              <w:ind w:firstLine="0"/>
              <w:jc w:val="center"/>
              <w:rPr>
                <w:rFonts w:eastAsiaTheme="minorHAnsi"/>
                <w:sz w:val="18"/>
                <w:szCs w:val="18"/>
                <w:lang w:eastAsia="en-US"/>
              </w:rPr>
            </w:pPr>
            <w:r w:rsidRPr="00C71341">
              <w:rPr>
                <w:rFonts w:eastAsiaTheme="minorHAnsi"/>
                <w:sz w:val="18"/>
                <w:szCs w:val="18"/>
                <w:lang w:eastAsia="en-US"/>
              </w:rPr>
              <w:t>951,44400</w:t>
            </w:r>
          </w:p>
        </w:tc>
        <w:tc>
          <w:tcPr>
            <w:tcW w:w="354" w:type="pct"/>
            <w:vAlign w:val="center"/>
          </w:tcPr>
          <w:p w:rsidR="004D6ABE" w:rsidRPr="00C71341" w:rsidRDefault="004D6ABE" w:rsidP="004D6ABE">
            <w:pPr>
              <w:widowControl/>
              <w:suppressAutoHyphens w:val="0"/>
              <w:autoSpaceDE/>
              <w:spacing w:after="160" w:line="259" w:lineRule="auto"/>
              <w:ind w:firstLine="0"/>
              <w:jc w:val="center"/>
              <w:rPr>
                <w:rFonts w:eastAsiaTheme="minorHAnsi"/>
                <w:sz w:val="18"/>
                <w:szCs w:val="18"/>
                <w:lang w:eastAsia="en-US"/>
              </w:rPr>
            </w:pPr>
            <w:r w:rsidRPr="00C71341">
              <w:rPr>
                <w:rFonts w:eastAsiaTheme="minorHAnsi"/>
                <w:sz w:val="18"/>
                <w:szCs w:val="18"/>
                <w:lang w:eastAsia="en-US"/>
              </w:rPr>
              <w:t>951,44400</w:t>
            </w:r>
          </w:p>
        </w:tc>
        <w:tc>
          <w:tcPr>
            <w:tcW w:w="358" w:type="pct"/>
            <w:vAlign w:val="center"/>
          </w:tcPr>
          <w:p w:rsidR="004D6ABE" w:rsidRPr="00C71341" w:rsidRDefault="004D6ABE" w:rsidP="004D6ABE">
            <w:pPr>
              <w:widowControl/>
              <w:suppressAutoHyphens w:val="0"/>
              <w:autoSpaceDE/>
              <w:spacing w:after="160" w:line="259" w:lineRule="auto"/>
              <w:ind w:firstLine="0"/>
              <w:jc w:val="center"/>
              <w:rPr>
                <w:rFonts w:eastAsiaTheme="minorHAnsi"/>
                <w:sz w:val="18"/>
                <w:szCs w:val="18"/>
                <w:lang w:eastAsia="en-US"/>
              </w:rPr>
            </w:pPr>
            <w:r w:rsidRPr="00C71341">
              <w:rPr>
                <w:rFonts w:eastAsiaTheme="minorHAnsi"/>
                <w:sz w:val="18"/>
                <w:szCs w:val="18"/>
                <w:lang w:eastAsia="en-US"/>
              </w:rPr>
              <w:t>951,44400</w:t>
            </w:r>
          </w:p>
        </w:tc>
        <w:tc>
          <w:tcPr>
            <w:tcW w:w="349" w:type="pct"/>
            <w:vAlign w:val="center"/>
          </w:tcPr>
          <w:p w:rsidR="004D6ABE" w:rsidRPr="00C71341" w:rsidRDefault="004D6ABE" w:rsidP="004D6ABE">
            <w:pPr>
              <w:widowControl/>
              <w:suppressAutoHyphens w:val="0"/>
              <w:autoSpaceDE/>
              <w:spacing w:after="160" w:line="259" w:lineRule="auto"/>
              <w:ind w:firstLine="0"/>
              <w:jc w:val="center"/>
              <w:rPr>
                <w:rFonts w:eastAsiaTheme="minorHAnsi"/>
                <w:sz w:val="18"/>
                <w:szCs w:val="18"/>
                <w:lang w:eastAsia="en-US"/>
              </w:rPr>
            </w:pPr>
            <w:r w:rsidRPr="00C71341">
              <w:rPr>
                <w:rFonts w:eastAsiaTheme="minorHAnsi"/>
                <w:sz w:val="18"/>
                <w:szCs w:val="18"/>
                <w:lang w:eastAsia="en-US"/>
              </w:rPr>
              <w:t>951,44400</w:t>
            </w:r>
          </w:p>
        </w:tc>
      </w:tr>
      <w:tr w:rsidR="004D6ABE" w:rsidRPr="00E0615A" w:rsidTr="00567172">
        <w:trPr>
          <w:cantSplit/>
          <w:trHeight w:val="215"/>
        </w:trPr>
        <w:tc>
          <w:tcPr>
            <w:tcW w:w="128" w:type="pct"/>
          </w:tcPr>
          <w:p w:rsidR="004D6ABE" w:rsidRDefault="004D6ABE" w:rsidP="004D6ABE">
            <w:pPr>
              <w:suppressAutoHyphens w:val="0"/>
              <w:autoSpaceDN w:val="0"/>
              <w:ind w:firstLine="0"/>
              <w:rPr>
                <w:rFonts w:eastAsiaTheme="minorEastAsia"/>
                <w:sz w:val="20"/>
              </w:rPr>
            </w:pPr>
          </w:p>
        </w:tc>
        <w:tc>
          <w:tcPr>
            <w:tcW w:w="3103" w:type="pct"/>
            <w:gridSpan w:val="8"/>
            <w:vAlign w:val="center"/>
          </w:tcPr>
          <w:p w:rsidR="004D6ABE" w:rsidRPr="004D6ABE" w:rsidRDefault="004D6ABE" w:rsidP="004D6ABE">
            <w:pPr>
              <w:widowControl/>
              <w:suppressAutoHyphens w:val="0"/>
              <w:autoSpaceDE/>
              <w:spacing w:after="160" w:line="259" w:lineRule="auto"/>
              <w:ind w:firstLine="0"/>
              <w:jc w:val="left"/>
              <w:rPr>
                <w:rFonts w:eastAsiaTheme="minorHAnsi"/>
                <w:sz w:val="18"/>
                <w:szCs w:val="18"/>
                <w:lang w:eastAsia="en-US"/>
              </w:rPr>
            </w:pPr>
            <w:r w:rsidRPr="004D6ABE">
              <w:rPr>
                <w:rFonts w:eastAsiaTheme="minorHAnsi"/>
                <w:sz w:val="18"/>
                <w:szCs w:val="18"/>
                <w:lang w:eastAsia="en-US"/>
              </w:rPr>
              <w:t>Итого финансовое обеспечение выполнения муниципального задания</w:t>
            </w:r>
          </w:p>
        </w:tc>
        <w:tc>
          <w:tcPr>
            <w:tcW w:w="354" w:type="pct"/>
            <w:vAlign w:val="center"/>
          </w:tcPr>
          <w:p w:rsidR="004D6ABE" w:rsidRPr="00C71341" w:rsidRDefault="004D6ABE" w:rsidP="004D6ABE">
            <w:pPr>
              <w:suppressAutoHyphens w:val="0"/>
              <w:autoSpaceDN w:val="0"/>
              <w:ind w:firstLine="0"/>
              <w:jc w:val="center"/>
              <w:rPr>
                <w:rFonts w:eastAsiaTheme="minorEastAsia"/>
                <w:sz w:val="18"/>
                <w:szCs w:val="18"/>
              </w:rPr>
            </w:pPr>
            <w:r w:rsidRPr="00C71341">
              <w:rPr>
                <w:rFonts w:eastAsiaTheme="minorEastAsia"/>
                <w:sz w:val="18"/>
                <w:szCs w:val="18"/>
              </w:rPr>
              <w:t>52 800,96851</w:t>
            </w:r>
          </w:p>
        </w:tc>
        <w:tc>
          <w:tcPr>
            <w:tcW w:w="354" w:type="pct"/>
            <w:vAlign w:val="center"/>
          </w:tcPr>
          <w:p w:rsidR="004D6ABE" w:rsidRPr="00C71341" w:rsidRDefault="004D6ABE" w:rsidP="004D6ABE">
            <w:pPr>
              <w:widowControl/>
              <w:suppressAutoHyphens w:val="0"/>
              <w:autoSpaceDE/>
              <w:spacing w:after="160" w:line="259" w:lineRule="auto"/>
              <w:ind w:firstLine="0"/>
              <w:jc w:val="center"/>
              <w:rPr>
                <w:rFonts w:eastAsiaTheme="minorHAnsi"/>
                <w:sz w:val="18"/>
                <w:szCs w:val="18"/>
                <w:lang w:eastAsia="en-US"/>
              </w:rPr>
            </w:pPr>
            <w:r w:rsidRPr="00C71341">
              <w:rPr>
                <w:rFonts w:eastAsiaTheme="minorHAnsi"/>
                <w:sz w:val="18"/>
                <w:szCs w:val="18"/>
                <w:lang w:eastAsia="en-US"/>
              </w:rPr>
              <w:t>55 773,21987</w:t>
            </w:r>
          </w:p>
        </w:tc>
        <w:tc>
          <w:tcPr>
            <w:tcW w:w="354" w:type="pct"/>
            <w:vAlign w:val="center"/>
          </w:tcPr>
          <w:p w:rsidR="004D6ABE" w:rsidRPr="00C71341" w:rsidRDefault="004D6ABE" w:rsidP="004D6ABE">
            <w:pPr>
              <w:widowControl/>
              <w:suppressAutoHyphens w:val="0"/>
              <w:autoSpaceDE/>
              <w:spacing w:after="160" w:line="259" w:lineRule="auto"/>
              <w:ind w:firstLine="0"/>
              <w:jc w:val="center"/>
              <w:rPr>
                <w:rFonts w:eastAsiaTheme="minorHAnsi"/>
                <w:sz w:val="18"/>
                <w:szCs w:val="18"/>
                <w:lang w:eastAsia="en-US"/>
              </w:rPr>
            </w:pPr>
            <w:r w:rsidRPr="00C71341">
              <w:rPr>
                <w:rFonts w:eastAsiaTheme="minorHAnsi"/>
                <w:sz w:val="18"/>
                <w:szCs w:val="18"/>
                <w:lang w:eastAsia="en-US"/>
              </w:rPr>
              <w:t>58 776,68420</w:t>
            </w:r>
          </w:p>
        </w:tc>
        <w:tc>
          <w:tcPr>
            <w:tcW w:w="358" w:type="pct"/>
            <w:vAlign w:val="center"/>
          </w:tcPr>
          <w:p w:rsidR="004D6ABE" w:rsidRPr="00C71341" w:rsidRDefault="004D6ABE" w:rsidP="00C71341">
            <w:pPr>
              <w:widowControl/>
              <w:suppressAutoHyphens w:val="0"/>
              <w:autoSpaceDE/>
              <w:spacing w:after="160" w:line="259" w:lineRule="auto"/>
              <w:ind w:firstLine="0"/>
              <w:rPr>
                <w:rFonts w:eastAsiaTheme="minorHAnsi"/>
                <w:sz w:val="18"/>
                <w:szCs w:val="18"/>
                <w:lang w:eastAsia="en-US"/>
              </w:rPr>
            </w:pPr>
            <w:r w:rsidRPr="00C71341">
              <w:rPr>
                <w:rFonts w:eastAsiaTheme="minorHAnsi"/>
                <w:sz w:val="18"/>
                <w:szCs w:val="18"/>
                <w:lang w:eastAsia="en-US"/>
              </w:rPr>
              <w:t>58 790,99520</w:t>
            </w:r>
          </w:p>
        </w:tc>
        <w:tc>
          <w:tcPr>
            <w:tcW w:w="349" w:type="pct"/>
            <w:vAlign w:val="center"/>
          </w:tcPr>
          <w:p w:rsidR="004D6ABE" w:rsidRPr="00C71341" w:rsidRDefault="004D6ABE" w:rsidP="004D6ABE">
            <w:pPr>
              <w:widowControl/>
              <w:suppressAutoHyphens w:val="0"/>
              <w:autoSpaceDE/>
              <w:spacing w:after="160" w:line="259" w:lineRule="auto"/>
              <w:ind w:firstLine="0"/>
              <w:jc w:val="center"/>
              <w:rPr>
                <w:rFonts w:eastAsiaTheme="minorHAnsi"/>
                <w:sz w:val="18"/>
                <w:szCs w:val="18"/>
                <w:lang w:eastAsia="en-US"/>
              </w:rPr>
            </w:pPr>
            <w:r w:rsidRPr="00C71341">
              <w:rPr>
                <w:rFonts w:eastAsiaTheme="minorHAnsi"/>
                <w:sz w:val="18"/>
                <w:szCs w:val="18"/>
                <w:lang w:eastAsia="en-US"/>
              </w:rPr>
              <w:t>58 790,99520</w:t>
            </w:r>
          </w:p>
        </w:tc>
      </w:tr>
    </w:tbl>
    <w:p w:rsidR="00C71341" w:rsidRDefault="00C71341" w:rsidP="00EC58C8">
      <w:pPr>
        <w:tabs>
          <w:tab w:val="center" w:pos="7639"/>
        </w:tabs>
        <w:jc w:val="center"/>
      </w:pPr>
    </w:p>
    <w:p w:rsidR="00C71341" w:rsidRDefault="00C71341" w:rsidP="00EC58C8">
      <w:pPr>
        <w:tabs>
          <w:tab w:val="center" w:pos="7639"/>
        </w:tabs>
        <w:jc w:val="center"/>
      </w:pPr>
      <w:r>
        <w:t>____________</w:t>
      </w:r>
    </w:p>
    <w:sectPr w:rsidR="00C71341" w:rsidSect="00CD6562">
      <w:pgSz w:w="16838" w:h="11905" w:orient="landscape"/>
      <w:pgMar w:top="567" w:right="1134" w:bottom="28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C65" w:rsidRDefault="005C7C65" w:rsidP="00943B4C">
      <w:r>
        <w:separator/>
      </w:r>
    </w:p>
  </w:endnote>
  <w:endnote w:type="continuationSeparator" w:id="0">
    <w:p w:rsidR="005C7C65" w:rsidRDefault="005C7C65" w:rsidP="0094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C65" w:rsidRDefault="005C7C65" w:rsidP="00943B4C">
      <w:r>
        <w:separator/>
      </w:r>
    </w:p>
  </w:footnote>
  <w:footnote w:type="continuationSeparator" w:id="0">
    <w:p w:rsidR="005C7C65" w:rsidRDefault="005C7C65" w:rsidP="00943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D60" w:rsidRDefault="00417D60">
    <w:pPr>
      <w:pStyle w:val="a8"/>
      <w:jc w:val="center"/>
    </w:pPr>
  </w:p>
  <w:p w:rsidR="00417D60" w:rsidRDefault="00417D60">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D60" w:rsidRPr="002E5491" w:rsidRDefault="00417D60" w:rsidP="002E5491">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747980"/>
      <w:docPartObj>
        <w:docPartGallery w:val="Page Numbers (Top of Page)"/>
        <w:docPartUnique/>
      </w:docPartObj>
    </w:sdtPr>
    <w:sdtEndPr/>
    <w:sdtContent>
      <w:p w:rsidR="00417D60" w:rsidRDefault="00417D60">
        <w:pPr>
          <w:pStyle w:val="a8"/>
          <w:jc w:val="center"/>
        </w:pPr>
      </w:p>
      <w:p w:rsidR="00417D60" w:rsidRDefault="00417D60">
        <w:pPr>
          <w:pStyle w:val="a8"/>
          <w:jc w:val="center"/>
        </w:pPr>
      </w:p>
      <w:p w:rsidR="00417D60" w:rsidRDefault="005C7C65">
        <w:pPr>
          <w:pStyle w:val="a8"/>
          <w:jc w:val="center"/>
        </w:pPr>
      </w:p>
    </w:sdtContent>
  </w:sdt>
  <w:p w:rsidR="00417D60" w:rsidRDefault="00417D6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D16B9"/>
    <w:multiLevelType w:val="hybridMultilevel"/>
    <w:tmpl w:val="FCC222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F9"/>
    <w:rsid w:val="000028ED"/>
    <w:rsid w:val="00005A58"/>
    <w:rsid w:val="00013D14"/>
    <w:rsid w:val="000231B6"/>
    <w:rsid w:val="00023668"/>
    <w:rsid w:val="000327C4"/>
    <w:rsid w:val="00081221"/>
    <w:rsid w:val="0008393F"/>
    <w:rsid w:val="0008400C"/>
    <w:rsid w:val="000C3784"/>
    <w:rsid w:val="000C4685"/>
    <w:rsid w:val="000D0D64"/>
    <w:rsid w:val="000E5D27"/>
    <w:rsid w:val="000E6B6B"/>
    <w:rsid w:val="000E7AEC"/>
    <w:rsid w:val="000F3C02"/>
    <w:rsid w:val="00102A0E"/>
    <w:rsid w:val="0010345E"/>
    <w:rsid w:val="00106808"/>
    <w:rsid w:val="0010775E"/>
    <w:rsid w:val="00111AF2"/>
    <w:rsid w:val="0011306B"/>
    <w:rsid w:val="00116BE9"/>
    <w:rsid w:val="001228F9"/>
    <w:rsid w:val="00122D7B"/>
    <w:rsid w:val="00131787"/>
    <w:rsid w:val="00132347"/>
    <w:rsid w:val="00133F76"/>
    <w:rsid w:val="00152DE7"/>
    <w:rsid w:val="0015516F"/>
    <w:rsid w:val="00155CBD"/>
    <w:rsid w:val="0016310D"/>
    <w:rsid w:val="001632F3"/>
    <w:rsid w:val="00183D59"/>
    <w:rsid w:val="00193107"/>
    <w:rsid w:val="001C561A"/>
    <w:rsid w:val="001D618E"/>
    <w:rsid w:val="001D6E22"/>
    <w:rsid w:val="001E323F"/>
    <w:rsid w:val="001E34BE"/>
    <w:rsid w:val="001E3748"/>
    <w:rsid w:val="001E60A9"/>
    <w:rsid w:val="001F022F"/>
    <w:rsid w:val="001F17F5"/>
    <w:rsid w:val="001F424F"/>
    <w:rsid w:val="001F6E20"/>
    <w:rsid w:val="00201EE7"/>
    <w:rsid w:val="00207B0E"/>
    <w:rsid w:val="002165CD"/>
    <w:rsid w:val="00221919"/>
    <w:rsid w:val="00224C5C"/>
    <w:rsid w:val="00226E16"/>
    <w:rsid w:val="00231F64"/>
    <w:rsid w:val="002336A4"/>
    <w:rsid w:val="0023611F"/>
    <w:rsid w:val="00260C91"/>
    <w:rsid w:val="00274C73"/>
    <w:rsid w:val="0027602F"/>
    <w:rsid w:val="00276A72"/>
    <w:rsid w:val="0028041C"/>
    <w:rsid w:val="002A3119"/>
    <w:rsid w:val="002A3CA3"/>
    <w:rsid w:val="002B43E7"/>
    <w:rsid w:val="002B4A07"/>
    <w:rsid w:val="002B66DC"/>
    <w:rsid w:val="002C1267"/>
    <w:rsid w:val="002C472E"/>
    <w:rsid w:val="002D05CE"/>
    <w:rsid w:val="002E323C"/>
    <w:rsid w:val="002E3D53"/>
    <w:rsid w:val="002E5491"/>
    <w:rsid w:val="002F35B2"/>
    <w:rsid w:val="00323B92"/>
    <w:rsid w:val="003328A3"/>
    <w:rsid w:val="0034504A"/>
    <w:rsid w:val="00355C6F"/>
    <w:rsid w:val="003605F4"/>
    <w:rsid w:val="003609B7"/>
    <w:rsid w:val="00366C5C"/>
    <w:rsid w:val="00376499"/>
    <w:rsid w:val="0037760C"/>
    <w:rsid w:val="00390D1E"/>
    <w:rsid w:val="00396832"/>
    <w:rsid w:val="003A607E"/>
    <w:rsid w:val="003A68E9"/>
    <w:rsid w:val="003B0B3C"/>
    <w:rsid w:val="003B2E93"/>
    <w:rsid w:val="003B5A52"/>
    <w:rsid w:val="003C0D91"/>
    <w:rsid w:val="003C5B0A"/>
    <w:rsid w:val="003C65F8"/>
    <w:rsid w:val="003E4751"/>
    <w:rsid w:val="00415D5F"/>
    <w:rsid w:val="00415F9A"/>
    <w:rsid w:val="00417D60"/>
    <w:rsid w:val="00433063"/>
    <w:rsid w:val="00444E28"/>
    <w:rsid w:val="00455212"/>
    <w:rsid w:val="004701FF"/>
    <w:rsid w:val="00470CBC"/>
    <w:rsid w:val="004A1ECE"/>
    <w:rsid w:val="004A73ED"/>
    <w:rsid w:val="004C3A4A"/>
    <w:rsid w:val="004C7361"/>
    <w:rsid w:val="004D3D3D"/>
    <w:rsid w:val="004D6166"/>
    <w:rsid w:val="004D6ABE"/>
    <w:rsid w:val="004E5DDA"/>
    <w:rsid w:val="0050367E"/>
    <w:rsid w:val="005071A0"/>
    <w:rsid w:val="00507E7F"/>
    <w:rsid w:val="00513914"/>
    <w:rsid w:val="00514CD2"/>
    <w:rsid w:val="00523B86"/>
    <w:rsid w:val="00527502"/>
    <w:rsid w:val="00532545"/>
    <w:rsid w:val="00551D57"/>
    <w:rsid w:val="005528CD"/>
    <w:rsid w:val="00557FC2"/>
    <w:rsid w:val="00567172"/>
    <w:rsid w:val="005748E4"/>
    <w:rsid w:val="005804BF"/>
    <w:rsid w:val="00586F44"/>
    <w:rsid w:val="0059164B"/>
    <w:rsid w:val="005A383A"/>
    <w:rsid w:val="005A40F7"/>
    <w:rsid w:val="005A4288"/>
    <w:rsid w:val="005B0F82"/>
    <w:rsid w:val="005C182B"/>
    <w:rsid w:val="005C6137"/>
    <w:rsid w:val="005C7C65"/>
    <w:rsid w:val="005D2DC3"/>
    <w:rsid w:val="005E204A"/>
    <w:rsid w:val="005E32CC"/>
    <w:rsid w:val="005E3F92"/>
    <w:rsid w:val="00602F67"/>
    <w:rsid w:val="00604D23"/>
    <w:rsid w:val="00605C15"/>
    <w:rsid w:val="00606725"/>
    <w:rsid w:val="006105D0"/>
    <w:rsid w:val="00614D88"/>
    <w:rsid w:val="006366BD"/>
    <w:rsid w:val="00641FCC"/>
    <w:rsid w:val="00652AC3"/>
    <w:rsid w:val="00657718"/>
    <w:rsid w:val="00657A7C"/>
    <w:rsid w:val="00661291"/>
    <w:rsid w:val="00664520"/>
    <w:rsid w:val="006702C4"/>
    <w:rsid w:val="006B12D8"/>
    <w:rsid w:val="006B57C0"/>
    <w:rsid w:val="006D1845"/>
    <w:rsid w:val="006D27D0"/>
    <w:rsid w:val="006D384A"/>
    <w:rsid w:val="006D4027"/>
    <w:rsid w:val="006E66CB"/>
    <w:rsid w:val="006F0828"/>
    <w:rsid w:val="0070057B"/>
    <w:rsid w:val="00700BEF"/>
    <w:rsid w:val="007254D4"/>
    <w:rsid w:val="00726396"/>
    <w:rsid w:val="00730153"/>
    <w:rsid w:val="00737F1A"/>
    <w:rsid w:val="007443F9"/>
    <w:rsid w:val="00764AF1"/>
    <w:rsid w:val="00765602"/>
    <w:rsid w:val="00765E78"/>
    <w:rsid w:val="00770EF8"/>
    <w:rsid w:val="007908DB"/>
    <w:rsid w:val="007B444B"/>
    <w:rsid w:val="007D551C"/>
    <w:rsid w:val="007E170D"/>
    <w:rsid w:val="007E77CF"/>
    <w:rsid w:val="007F73E0"/>
    <w:rsid w:val="008015E7"/>
    <w:rsid w:val="00807E3B"/>
    <w:rsid w:val="00813EBB"/>
    <w:rsid w:val="00813F66"/>
    <w:rsid w:val="00816FEF"/>
    <w:rsid w:val="0082155D"/>
    <w:rsid w:val="00827FF9"/>
    <w:rsid w:val="008309FE"/>
    <w:rsid w:val="008314A2"/>
    <w:rsid w:val="00832CD4"/>
    <w:rsid w:val="00834981"/>
    <w:rsid w:val="00843CF6"/>
    <w:rsid w:val="00844530"/>
    <w:rsid w:val="00852C13"/>
    <w:rsid w:val="00863BE0"/>
    <w:rsid w:val="00871F8A"/>
    <w:rsid w:val="00874CC7"/>
    <w:rsid w:val="008759C5"/>
    <w:rsid w:val="00875FC1"/>
    <w:rsid w:val="00882899"/>
    <w:rsid w:val="008963ED"/>
    <w:rsid w:val="008A4024"/>
    <w:rsid w:val="008A7B0B"/>
    <w:rsid w:val="008A7D89"/>
    <w:rsid w:val="008B27D5"/>
    <w:rsid w:val="008B3211"/>
    <w:rsid w:val="008B3DFB"/>
    <w:rsid w:val="008C2EFC"/>
    <w:rsid w:val="008C5BA8"/>
    <w:rsid w:val="008C66D3"/>
    <w:rsid w:val="008D4F7C"/>
    <w:rsid w:val="008D644D"/>
    <w:rsid w:val="008E2EA2"/>
    <w:rsid w:val="008E4132"/>
    <w:rsid w:val="008E5359"/>
    <w:rsid w:val="008F2254"/>
    <w:rsid w:val="0091159C"/>
    <w:rsid w:val="00922477"/>
    <w:rsid w:val="009239C0"/>
    <w:rsid w:val="00924B96"/>
    <w:rsid w:val="009275A7"/>
    <w:rsid w:val="00943B4C"/>
    <w:rsid w:val="00947E84"/>
    <w:rsid w:val="009542C3"/>
    <w:rsid w:val="00955978"/>
    <w:rsid w:val="00972C75"/>
    <w:rsid w:val="00984843"/>
    <w:rsid w:val="00993F67"/>
    <w:rsid w:val="009974A1"/>
    <w:rsid w:val="009A164C"/>
    <w:rsid w:val="009B77DF"/>
    <w:rsid w:val="009C6D39"/>
    <w:rsid w:val="009D52A5"/>
    <w:rsid w:val="009D778E"/>
    <w:rsid w:val="009E5C32"/>
    <w:rsid w:val="009E7810"/>
    <w:rsid w:val="009F0250"/>
    <w:rsid w:val="009F1603"/>
    <w:rsid w:val="009F379B"/>
    <w:rsid w:val="009F40EE"/>
    <w:rsid w:val="00A0232A"/>
    <w:rsid w:val="00A0464C"/>
    <w:rsid w:val="00A13A75"/>
    <w:rsid w:val="00A25F03"/>
    <w:rsid w:val="00A4605D"/>
    <w:rsid w:val="00A572EE"/>
    <w:rsid w:val="00A607C7"/>
    <w:rsid w:val="00A74F1B"/>
    <w:rsid w:val="00A77FB7"/>
    <w:rsid w:val="00A80ED5"/>
    <w:rsid w:val="00A825B9"/>
    <w:rsid w:val="00A900F7"/>
    <w:rsid w:val="00A910D3"/>
    <w:rsid w:val="00A919D8"/>
    <w:rsid w:val="00A94DB8"/>
    <w:rsid w:val="00AB5989"/>
    <w:rsid w:val="00AB609B"/>
    <w:rsid w:val="00AC0633"/>
    <w:rsid w:val="00AE5D52"/>
    <w:rsid w:val="00B06576"/>
    <w:rsid w:val="00B133EC"/>
    <w:rsid w:val="00B24C09"/>
    <w:rsid w:val="00B35451"/>
    <w:rsid w:val="00B41839"/>
    <w:rsid w:val="00B43256"/>
    <w:rsid w:val="00B47AEF"/>
    <w:rsid w:val="00B57E04"/>
    <w:rsid w:val="00B64B84"/>
    <w:rsid w:val="00B719C0"/>
    <w:rsid w:val="00B80ABE"/>
    <w:rsid w:val="00BA7030"/>
    <w:rsid w:val="00BA7277"/>
    <w:rsid w:val="00BE1CB9"/>
    <w:rsid w:val="00BE416F"/>
    <w:rsid w:val="00BF152A"/>
    <w:rsid w:val="00BF36B1"/>
    <w:rsid w:val="00C10640"/>
    <w:rsid w:val="00C10FC9"/>
    <w:rsid w:val="00C33856"/>
    <w:rsid w:val="00C35FD5"/>
    <w:rsid w:val="00C4337E"/>
    <w:rsid w:val="00C44CE5"/>
    <w:rsid w:val="00C45A17"/>
    <w:rsid w:val="00C45F33"/>
    <w:rsid w:val="00C703F5"/>
    <w:rsid w:val="00C71341"/>
    <w:rsid w:val="00C877C4"/>
    <w:rsid w:val="00C87920"/>
    <w:rsid w:val="00CA61E4"/>
    <w:rsid w:val="00CD6562"/>
    <w:rsid w:val="00CE0CB0"/>
    <w:rsid w:val="00D04BCB"/>
    <w:rsid w:val="00D22CAD"/>
    <w:rsid w:val="00D2633B"/>
    <w:rsid w:val="00D26DAF"/>
    <w:rsid w:val="00D349EF"/>
    <w:rsid w:val="00D353C4"/>
    <w:rsid w:val="00D373A6"/>
    <w:rsid w:val="00D42D76"/>
    <w:rsid w:val="00D57719"/>
    <w:rsid w:val="00D61259"/>
    <w:rsid w:val="00D66952"/>
    <w:rsid w:val="00D72D4E"/>
    <w:rsid w:val="00D74513"/>
    <w:rsid w:val="00D7768C"/>
    <w:rsid w:val="00D87423"/>
    <w:rsid w:val="00DB0555"/>
    <w:rsid w:val="00DB21D6"/>
    <w:rsid w:val="00DB7077"/>
    <w:rsid w:val="00DC5741"/>
    <w:rsid w:val="00DD2A2B"/>
    <w:rsid w:val="00DD4D9A"/>
    <w:rsid w:val="00DF064E"/>
    <w:rsid w:val="00DF47C3"/>
    <w:rsid w:val="00E02DDA"/>
    <w:rsid w:val="00E0615A"/>
    <w:rsid w:val="00E14D53"/>
    <w:rsid w:val="00E270C5"/>
    <w:rsid w:val="00E2716D"/>
    <w:rsid w:val="00E34C0E"/>
    <w:rsid w:val="00E372CD"/>
    <w:rsid w:val="00E47860"/>
    <w:rsid w:val="00E50379"/>
    <w:rsid w:val="00E52D7F"/>
    <w:rsid w:val="00E57075"/>
    <w:rsid w:val="00E60C54"/>
    <w:rsid w:val="00E63E43"/>
    <w:rsid w:val="00EA2A1C"/>
    <w:rsid w:val="00EA57B9"/>
    <w:rsid w:val="00EA71B1"/>
    <w:rsid w:val="00EB799A"/>
    <w:rsid w:val="00EC58C8"/>
    <w:rsid w:val="00EC7CCF"/>
    <w:rsid w:val="00EE154B"/>
    <w:rsid w:val="00EE258A"/>
    <w:rsid w:val="00EE4C74"/>
    <w:rsid w:val="00EF39CA"/>
    <w:rsid w:val="00F05759"/>
    <w:rsid w:val="00F05E62"/>
    <w:rsid w:val="00F17B1A"/>
    <w:rsid w:val="00F2115C"/>
    <w:rsid w:val="00F237BB"/>
    <w:rsid w:val="00F356DB"/>
    <w:rsid w:val="00F57C55"/>
    <w:rsid w:val="00F62CB1"/>
    <w:rsid w:val="00F637E6"/>
    <w:rsid w:val="00F663CF"/>
    <w:rsid w:val="00F76483"/>
    <w:rsid w:val="00F81E5B"/>
    <w:rsid w:val="00F847C4"/>
    <w:rsid w:val="00FA4192"/>
    <w:rsid w:val="00FB2046"/>
    <w:rsid w:val="00FD027A"/>
    <w:rsid w:val="00FD5144"/>
    <w:rsid w:val="00FE0EB3"/>
    <w:rsid w:val="00FE16B8"/>
    <w:rsid w:val="00FE2D01"/>
    <w:rsid w:val="00FE49F1"/>
    <w:rsid w:val="00FE6CAD"/>
    <w:rsid w:val="00FF3A45"/>
    <w:rsid w:val="00FF4721"/>
    <w:rsid w:val="00FF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6ABCB-6773-487C-B862-34FCEB98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8E"/>
    <w:pPr>
      <w:widowControl w:val="0"/>
      <w:suppressAutoHyphens/>
      <w:autoSpaceDE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F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27FF9"/>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013D14"/>
    <w:rPr>
      <w:color w:val="0563C1" w:themeColor="hyperlink"/>
      <w:u w:val="single"/>
    </w:rPr>
  </w:style>
  <w:style w:type="paragraph" w:styleId="a4">
    <w:name w:val="Balloon Text"/>
    <w:basedOn w:val="a"/>
    <w:link w:val="a5"/>
    <w:uiPriority w:val="99"/>
    <w:semiHidden/>
    <w:unhideWhenUsed/>
    <w:rsid w:val="00D2633B"/>
    <w:rPr>
      <w:rFonts w:ascii="Segoe UI" w:hAnsi="Segoe UI" w:cs="Segoe UI"/>
      <w:sz w:val="18"/>
      <w:szCs w:val="18"/>
    </w:rPr>
  </w:style>
  <w:style w:type="character" w:customStyle="1" w:styleId="a5">
    <w:name w:val="Текст выноски Знак"/>
    <w:basedOn w:val="a0"/>
    <w:link w:val="a4"/>
    <w:uiPriority w:val="99"/>
    <w:semiHidden/>
    <w:rsid w:val="00D2633B"/>
    <w:rPr>
      <w:rFonts w:ascii="Segoe UI" w:eastAsia="Times New Roman" w:hAnsi="Segoe UI" w:cs="Segoe UI"/>
      <w:sz w:val="18"/>
      <w:szCs w:val="18"/>
      <w:lang w:eastAsia="ru-RU"/>
    </w:rPr>
  </w:style>
  <w:style w:type="table" w:styleId="a6">
    <w:name w:val="Table Grid"/>
    <w:basedOn w:val="a1"/>
    <w:uiPriority w:val="39"/>
    <w:rsid w:val="00155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1228F9"/>
  </w:style>
  <w:style w:type="character" w:styleId="a7">
    <w:name w:val="FollowedHyperlink"/>
    <w:basedOn w:val="a0"/>
    <w:uiPriority w:val="99"/>
    <w:semiHidden/>
    <w:unhideWhenUsed/>
    <w:rsid w:val="001228F9"/>
    <w:rPr>
      <w:color w:val="954F72"/>
      <w:u w:val="single"/>
    </w:rPr>
  </w:style>
  <w:style w:type="paragraph" w:customStyle="1" w:styleId="msonormal0">
    <w:name w:val="msonormal"/>
    <w:basedOn w:val="a"/>
    <w:rsid w:val="001228F9"/>
    <w:pPr>
      <w:widowControl/>
      <w:suppressAutoHyphens w:val="0"/>
      <w:autoSpaceDE/>
      <w:spacing w:before="100" w:beforeAutospacing="1" w:after="100" w:afterAutospacing="1"/>
      <w:ind w:firstLine="0"/>
      <w:jc w:val="left"/>
    </w:pPr>
    <w:rPr>
      <w:sz w:val="24"/>
      <w:szCs w:val="24"/>
    </w:rPr>
  </w:style>
  <w:style w:type="paragraph" w:customStyle="1" w:styleId="font5">
    <w:name w:val="font5"/>
    <w:basedOn w:val="a"/>
    <w:rsid w:val="001228F9"/>
    <w:pPr>
      <w:widowControl/>
      <w:suppressAutoHyphens w:val="0"/>
      <w:autoSpaceDE/>
      <w:spacing w:before="100" w:beforeAutospacing="1" w:after="100" w:afterAutospacing="1"/>
      <w:ind w:firstLine="0"/>
      <w:jc w:val="left"/>
    </w:pPr>
    <w:rPr>
      <w:b/>
      <w:bCs/>
      <w:color w:val="000000"/>
      <w:sz w:val="22"/>
      <w:szCs w:val="22"/>
    </w:rPr>
  </w:style>
  <w:style w:type="paragraph" w:customStyle="1" w:styleId="xl65">
    <w:name w:val="xl65"/>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66">
    <w:name w:val="xl66"/>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68">
    <w:name w:val="xl68"/>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69">
    <w:name w:val="xl69"/>
    <w:basedOn w:val="a"/>
    <w:rsid w:val="001228F9"/>
    <w:pPr>
      <w:widowControl/>
      <w:suppressAutoHyphens w:val="0"/>
      <w:autoSpaceDE/>
      <w:spacing w:before="100" w:beforeAutospacing="1" w:after="100" w:afterAutospacing="1"/>
      <w:ind w:firstLine="0"/>
      <w:jc w:val="center"/>
      <w:textAlignment w:val="center"/>
    </w:pPr>
    <w:rPr>
      <w:sz w:val="24"/>
      <w:szCs w:val="24"/>
    </w:rPr>
  </w:style>
  <w:style w:type="paragraph" w:customStyle="1" w:styleId="xl70">
    <w:name w:val="xl70"/>
    <w:basedOn w:val="a"/>
    <w:rsid w:val="001228F9"/>
    <w:pPr>
      <w:widowControl/>
      <w:suppressAutoHyphens w:val="0"/>
      <w:autoSpaceDE/>
      <w:spacing w:before="100" w:beforeAutospacing="1" w:after="100" w:afterAutospacing="1"/>
      <w:ind w:firstLine="0"/>
      <w:jc w:val="center"/>
      <w:textAlignment w:val="center"/>
    </w:pPr>
    <w:rPr>
      <w:sz w:val="24"/>
      <w:szCs w:val="24"/>
    </w:rPr>
  </w:style>
  <w:style w:type="paragraph" w:customStyle="1" w:styleId="xl71">
    <w:name w:val="xl71"/>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72">
    <w:name w:val="xl72"/>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73">
    <w:name w:val="xl73"/>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74">
    <w:name w:val="xl74"/>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75">
    <w:name w:val="xl75"/>
    <w:basedOn w:val="a"/>
    <w:rsid w:val="001228F9"/>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76">
    <w:name w:val="xl76"/>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77">
    <w:name w:val="xl77"/>
    <w:basedOn w:val="a"/>
    <w:rsid w:val="001228F9"/>
    <w:pPr>
      <w:widowControl/>
      <w:pBdr>
        <w:top w:val="single" w:sz="4" w:space="0" w:color="auto"/>
        <w:left w:val="single" w:sz="4" w:space="0" w:color="auto"/>
        <w:bottom w:val="single" w:sz="4" w:space="0" w:color="auto"/>
        <w:right w:val="single" w:sz="4" w:space="0" w:color="auto"/>
      </w:pBdr>
      <w:shd w:val="clear" w:color="000000" w:fill="C6E0B4"/>
      <w:suppressAutoHyphens w:val="0"/>
      <w:autoSpaceDE/>
      <w:spacing w:before="100" w:beforeAutospacing="1" w:after="100" w:afterAutospacing="1"/>
      <w:ind w:firstLine="0"/>
      <w:jc w:val="center"/>
      <w:textAlignment w:val="center"/>
    </w:pPr>
    <w:rPr>
      <w:sz w:val="24"/>
      <w:szCs w:val="24"/>
    </w:rPr>
  </w:style>
  <w:style w:type="paragraph" w:customStyle="1" w:styleId="xl78">
    <w:name w:val="xl78"/>
    <w:basedOn w:val="a"/>
    <w:rsid w:val="001228F9"/>
    <w:pPr>
      <w:widowControl/>
      <w:pBdr>
        <w:top w:val="single" w:sz="4" w:space="0" w:color="auto"/>
        <w:left w:val="single" w:sz="4" w:space="0" w:color="auto"/>
        <w:bottom w:val="single" w:sz="4" w:space="0" w:color="auto"/>
        <w:right w:val="single" w:sz="4" w:space="0" w:color="auto"/>
      </w:pBdr>
      <w:shd w:val="clear" w:color="000000" w:fill="A9D08E"/>
      <w:suppressAutoHyphens w:val="0"/>
      <w:autoSpaceDE/>
      <w:spacing w:before="100" w:beforeAutospacing="1" w:after="100" w:afterAutospacing="1"/>
      <w:ind w:firstLine="0"/>
      <w:jc w:val="center"/>
      <w:textAlignment w:val="center"/>
    </w:pPr>
    <w:rPr>
      <w:sz w:val="24"/>
      <w:szCs w:val="24"/>
    </w:rPr>
  </w:style>
  <w:style w:type="paragraph" w:customStyle="1" w:styleId="xl79">
    <w:name w:val="xl79"/>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0">
    <w:name w:val="xl80"/>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1">
    <w:name w:val="xl81"/>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2">
    <w:name w:val="xl82"/>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3">
    <w:name w:val="xl83"/>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84">
    <w:name w:val="xl84"/>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85">
    <w:name w:val="xl85"/>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center"/>
    </w:pPr>
    <w:rPr>
      <w:sz w:val="24"/>
      <w:szCs w:val="24"/>
    </w:rPr>
  </w:style>
  <w:style w:type="paragraph" w:customStyle="1" w:styleId="xl86">
    <w:name w:val="xl86"/>
    <w:basedOn w:val="a"/>
    <w:rsid w:val="001228F9"/>
    <w:pPr>
      <w:widowControl/>
      <w:pBdr>
        <w:top w:val="single" w:sz="4" w:space="0" w:color="auto"/>
        <w:left w:val="single" w:sz="4" w:space="0" w:color="auto"/>
        <w:bottom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7">
    <w:name w:val="xl87"/>
    <w:basedOn w:val="a"/>
    <w:rsid w:val="001228F9"/>
    <w:pPr>
      <w:widowControl/>
      <w:pBdr>
        <w:top w:val="single" w:sz="4" w:space="0" w:color="auto"/>
        <w:bottom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8">
    <w:name w:val="xl88"/>
    <w:basedOn w:val="a"/>
    <w:rsid w:val="001228F9"/>
    <w:pPr>
      <w:widowControl/>
      <w:pBdr>
        <w:top w:val="single" w:sz="4" w:space="0" w:color="auto"/>
        <w:bottom w:val="single" w:sz="4" w:space="0" w:color="auto"/>
        <w:right w:val="single" w:sz="4" w:space="0" w:color="auto"/>
      </w:pBdr>
      <w:suppressAutoHyphens w:val="0"/>
      <w:autoSpaceDE/>
      <w:spacing w:before="100" w:beforeAutospacing="1" w:after="100" w:afterAutospacing="1"/>
      <w:ind w:firstLine="0"/>
      <w:jc w:val="center"/>
      <w:textAlignment w:val="center"/>
    </w:pPr>
    <w:rPr>
      <w:sz w:val="24"/>
      <w:szCs w:val="24"/>
    </w:rPr>
  </w:style>
  <w:style w:type="paragraph" w:customStyle="1" w:styleId="xl89">
    <w:name w:val="xl89"/>
    <w:basedOn w:val="a"/>
    <w:rsid w:val="001228F9"/>
    <w:pPr>
      <w:widowControl/>
      <w:pBdr>
        <w:top w:val="single" w:sz="4" w:space="0" w:color="auto"/>
        <w:left w:val="single" w:sz="4" w:space="0" w:color="auto"/>
        <w:right w:val="single" w:sz="4" w:space="0" w:color="auto"/>
      </w:pBdr>
      <w:suppressAutoHyphens w:val="0"/>
      <w:autoSpaceDE/>
      <w:spacing w:before="100" w:beforeAutospacing="1" w:after="100" w:afterAutospacing="1"/>
      <w:ind w:firstLine="0"/>
      <w:jc w:val="left"/>
      <w:textAlignment w:val="top"/>
    </w:pPr>
    <w:rPr>
      <w:sz w:val="24"/>
      <w:szCs w:val="24"/>
    </w:rPr>
  </w:style>
  <w:style w:type="paragraph" w:customStyle="1" w:styleId="xl90">
    <w:name w:val="xl90"/>
    <w:basedOn w:val="a"/>
    <w:rsid w:val="001228F9"/>
    <w:pPr>
      <w:widowControl/>
      <w:pBdr>
        <w:left w:val="single" w:sz="4" w:space="0" w:color="auto"/>
        <w:right w:val="single" w:sz="4" w:space="0" w:color="auto"/>
      </w:pBdr>
      <w:suppressAutoHyphens w:val="0"/>
      <w:autoSpaceDE/>
      <w:spacing w:before="100" w:beforeAutospacing="1" w:after="100" w:afterAutospacing="1"/>
      <w:ind w:firstLine="0"/>
      <w:jc w:val="left"/>
      <w:textAlignment w:val="top"/>
    </w:pPr>
    <w:rPr>
      <w:sz w:val="24"/>
      <w:szCs w:val="24"/>
    </w:rPr>
  </w:style>
  <w:style w:type="paragraph" w:customStyle="1" w:styleId="xl91">
    <w:name w:val="xl91"/>
    <w:basedOn w:val="a"/>
    <w:rsid w:val="001228F9"/>
    <w:pPr>
      <w:widowControl/>
      <w:pBdr>
        <w:left w:val="single" w:sz="4" w:space="0" w:color="auto"/>
        <w:bottom w:val="single" w:sz="4" w:space="0" w:color="auto"/>
        <w:right w:val="single" w:sz="4" w:space="0" w:color="auto"/>
      </w:pBdr>
      <w:suppressAutoHyphens w:val="0"/>
      <w:autoSpaceDE/>
      <w:spacing w:before="100" w:beforeAutospacing="1" w:after="100" w:afterAutospacing="1"/>
      <w:ind w:firstLine="0"/>
      <w:jc w:val="left"/>
      <w:textAlignment w:val="top"/>
    </w:pPr>
    <w:rPr>
      <w:sz w:val="24"/>
      <w:szCs w:val="24"/>
    </w:rPr>
  </w:style>
  <w:style w:type="paragraph" w:styleId="a8">
    <w:name w:val="header"/>
    <w:basedOn w:val="a"/>
    <w:link w:val="a9"/>
    <w:uiPriority w:val="99"/>
    <w:unhideWhenUsed/>
    <w:rsid w:val="00943B4C"/>
    <w:pPr>
      <w:tabs>
        <w:tab w:val="center" w:pos="4677"/>
        <w:tab w:val="right" w:pos="9355"/>
      </w:tabs>
    </w:pPr>
  </w:style>
  <w:style w:type="character" w:customStyle="1" w:styleId="a9">
    <w:name w:val="Верхний колонтитул Знак"/>
    <w:basedOn w:val="a0"/>
    <w:link w:val="a8"/>
    <w:uiPriority w:val="99"/>
    <w:rsid w:val="00943B4C"/>
    <w:rPr>
      <w:rFonts w:ascii="Times New Roman" w:eastAsia="Times New Roman" w:hAnsi="Times New Roman" w:cs="Times New Roman"/>
      <w:sz w:val="26"/>
      <w:szCs w:val="20"/>
      <w:lang w:eastAsia="ru-RU"/>
    </w:rPr>
  </w:style>
  <w:style w:type="paragraph" w:styleId="aa">
    <w:name w:val="footer"/>
    <w:basedOn w:val="a"/>
    <w:link w:val="ab"/>
    <w:uiPriority w:val="99"/>
    <w:unhideWhenUsed/>
    <w:rsid w:val="00943B4C"/>
    <w:pPr>
      <w:tabs>
        <w:tab w:val="center" w:pos="4677"/>
        <w:tab w:val="right" w:pos="9355"/>
      </w:tabs>
    </w:pPr>
  </w:style>
  <w:style w:type="character" w:customStyle="1" w:styleId="ab">
    <w:name w:val="Нижний колонтитул Знак"/>
    <w:basedOn w:val="a0"/>
    <w:link w:val="aa"/>
    <w:uiPriority w:val="99"/>
    <w:rsid w:val="00943B4C"/>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0403">
      <w:bodyDiv w:val="1"/>
      <w:marLeft w:val="0"/>
      <w:marRight w:val="0"/>
      <w:marTop w:val="0"/>
      <w:marBottom w:val="0"/>
      <w:divBdr>
        <w:top w:val="none" w:sz="0" w:space="0" w:color="auto"/>
        <w:left w:val="none" w:sz="0" w:space="0" w:color="auto"/>
        <w:bottom w:val="none" w:sz="0" w:space="0" w:color="auto"/>
        <w:right w:val="none" w:sz="0" w:space="0" w:color="auto"/>
      </w:divBdr>
    </w:div>
    <w:div w:id="86197676">
      <w:bodyDiv w:val="1"/>
      <w:marLeft w:val="0"/>
      <w:marRight w:val="0"/>
      <w:marTop w:val="0"/>
      <w:marBottom w:val="0"/>
      <w:divBdr>
        <w:top w:val="none" w:sz="0" w:space="0" w:color="auto"/>
        <w:left w:val="none" w:sz="0" w:space="0" w:color="auto"/>
        <w:bottom w:val="none" w:sz="0" w:space="0" w:color="auto"/>
        <w:right w:val="none" w:sz="0" w:space="0" w:color="auto"/>
      </w:divBdr>
    </w:div>
    <w:div w:id="269551632">
      <w:bodyDiv w:val="1"/>
      <w:marLeft w:val="0"/>
      <w:marRight w:val="0"/>
      <w:marTop w:val="0"/>
      <w:marBottom w:val="0"/>
      <w:divBdr>
        <w:top w:val="none" w:sz="0" w:space="0" w:color="auto"/>
        <w:left w:val="none" w:sz="0" w:space="0" w:color="auto"/>
        <w:bottom w:val="none" w:sz="0" w:space="0" w:color="auto"/>
        <w:right w:val="none" w:sz="0" w:space="0" w:color="auto"/>
      </w:divBdr>
    </w:div>
    <w:div w:id="456415418">
      <w:bodyDiv w:val="1"/>
      <w:marLeft w:val="0"/>
      <w:marRight w:val="0"/>
      <w:marTop w:val="0"/>
      <w:marBottom w:val="0"/>
      <w:divBdr>
        <w:top w:val="none" w:sz="0" w:space="0" w:color="auto"/>
        <w:left w:val="none" w:sz="0" w:space="0" w:color="auto"/>
        <w:bottom w:val="none" w:sz="0" w:space="0" w:color="auto"/>
        <w:right w:val="none" w:sz="0" w:space="0" w:color="auto"/>
      </w:divBdr>
    </w:div>
    <w:div w:id="12543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0DD0C1FCBE2DD8138FCF2569FC186954BFF33A8B23D55C54E808FDCD2ECF73AAFA1000E4AD9B7A93BC61195FH1W5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90DD0C1FCBE2DD8138FCF2569FC186955B2FC3F8273825E05BD06F8C57E9563AEB3450AFAAA826496A261H1WA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76F56-5EA9-4627-A194-BB3865EC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13430</Words>
  <Characters>76552</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Байрашева Анна Игоренва</dc:creator>
  <cp:keywords/>
  <dc:description/>
  <cp:lastModifiedBy>Диденко Ольга Петровна</cp:lastModifiedBy>
  <cp:revision>2</cp:revision>
  <cp:lastPrinted>2024-03-12T23:29:00Z</cp:lastPrinted>
  <dcterms:created xsi:type="dcterms:W3CDTF">2024-03-29T04:27:00Z</dcterms:created>
  <dcterms:modified xsi:type="dcterms:W3CDTF">2024-03-29T04:27:00Z</dcterms:modified>
</cp:coreProperties>
</file>