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7B254F" w:rsidTr="00492CFF">
        <w:tc>
          <w:tcPr>
            <w:tcW w:w="9853" w:type="dxa"/>
          </w:tcPr>
          <w:p w:rsidR="007B254F" w:rsidRPr="00492CFF" w:rsidRDefault="007B254F" w:rsidP="00492CF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492CFF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6" o:title=""/>
                </v:shape>
              </w:pict>
            </w:r>
          </w:p>
        </w:tc>
      </w:tr>
    </w:tbl>
    <w:p w:rsidR="007B254F" w:rsidRDefault="007B254F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B254F" w:rsidRDefault="007B254F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B254F" w:rsidRDefault="007B254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7B254F" w:rsidRDefault="007B254F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7B254F" w:rsidRDefault="007B254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B254F" w:rsidRDefault="007B254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B254F" w:rsidRDefault="007B254F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B254F" w:rsidRDefault="007B254F">
      <w:pPr>
        <w:sectPr w:rsidR="007B254F" w:rsidSect="00EF2FCF"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7B254F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7B254F" w:rsidRDefault="007B254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 2013 г.</w:t>
            </w:r>
          </w:p>
        </w:tc>
        <w:tc>
          <w:tcPr>
            <w:tcW w:w="5101" w:type="dxa"/>
          </w:tcPr>
          <w:p w:rsidR="007B254F" w:rsidRPr="006749BD" w:rsidRDefault="007B254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7B254F" w:rsidRDefault="007B254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7B254F" w:rsidRDefault="007B254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1025-па</w:t>
            </w:r>
          </w:p>
        </w:tc>
      </w:tr>
    </w:tbl>
    <w:p w:rsidR="007B254F" w:rsidRPr="009B6929" w:rsidRDefault="007B254F" w:rsidP="00875CCC">
      <w:pPr>
        <w:ind w:firstLine="0"/>
        <w:rPr>
          <w:sz w:val="28"/>
          <w:szCs w:val="28"/>
        </w:rPr>
        <w:sectPr w:rsidR="007B254F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7B254F" w:rsidRPr="009B6929" w:rsidRDefault="007B254F" w:rsidP="00875CCC">
      <w:pPr>
        <w:ind w:firstLine="0"/>
        <w:rPr>
          <w:sz w:val="28"/>
          <w:szCs w:val="28"/>
        </w:rPr>
        <w:sectPr w:rsidR="007B254F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7B254F" w:rsidRDefault="007B254F" w:rsidP="00875CCC">
      <w:pPr>
        <w:tabs>
          <w:tab w:val="left" w:pos="8041"/>
        </w:tabs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276" w:lineRule="auto"/>
        <w:jc w:val="center"/>
        <w:rPr>
          <w:b/>
          <w:sz w:val="28"/>
          <w:szCs w:val="28"/>
        </w:rPr>
      </w:pPr>
    </w:p>
    <w:p w:rsidR="007B254F" w:rsidRDefault="007B254F" w:rsidP="001935FC">
      <w:pPr>
        <w:tabs>
          <w:tab w:val="left" w:pos="8041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Арсеньевского городского округа от 06 февраля 2013 года № 88-па  «</w:t>
      </w:r>
      <w:r w:rsidRPr="00CD7AB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 целевой долгосрочной </w:t>
      </w:r>
      <w:r w:rsidRPr="00CD7AB8">
        <w:rPr>
          <w:b/>
          <w:sz w:val="28"/>
          <w:szCs w:val="28"/>
        </w:rPr>
        <w:t xml:space="preserve">программы </w:t>
      </w:r>
      <w:r w:rsidRPr="00707DEB">
        <w:rPr>
          <w:b/>
          <w:sz w:val="28"/>
          <w:szCs w:val="28"/>
        </w:rPr>
        <w:t>«Содержание территории кладбищ</w:t>
      </w:r>
      <w:r>
        <w:rPr>
          <w:b/>
          <w:sz w:val="28"/>
          <w:szCs w:val="28"/>
        </w:rPr>
        <w:t xml:space="preserve"> на</w:t>
      </w:r>
      <w:r w:rsidRPr="00CD7A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2013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  <w:r w:rsidRPr="00CD7AB8">
        <w:rPr>
          <w:b/>
          <w:sz w:val="28"/>
          <w:szCs w:val="28"/>
        </w:rPr>
        <w:t>»</w:t>
      </w:r>
    </w:p>
    <w:p w:rsidR="007B254F" w:rsidRDefault="007B254F" w:rsidP="00887ADF">
      <w:pPr>
        <w:tabs>
          <w:tab w:val="left" w:pos="8041"/>
        </w:tabs>
        <w:rPr>
          <w:b/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 w:rsidRPr="00CD7AB8">
        <w:rPr>
          <w:sz w:val="28"/>
          <w:szCs w:val="28"/>
        </w:rPr>
        <w:t xml:space="preserve">В целях организации мероприятий по благоустройству территории </w:t>
      </w:r>
      <w:r>
        <w:rPr>
          <w:sz w:val="28"/>
          <w:szCs w:val="28"/>
        </w:rPr>
        <w:t>городских кладбищ, на основании Федерального закона от  06 октября                     2003 года  № 131–ФЗ «Об общих принципах организации местного самоуправления в Российской Федерации», руководствуясь статьями 45, 51 Устава Арсеньевского городского округа, администрация Арсеньевского городского округа</w:t>
      </w: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 w:rsidRPr="002D6603">
        <w:rPr>
          <w:sz w:val="28"/>
          <w:szCs w:val="28"/>
        </w:rPr>
        <w:t>1.</w:t>
      </w:r>
      <w:r>
        <w:rPr>
          <w:sz w:val="28"/>
          <w:szCs w:val="28"/>
        </w:rPr>
        <w:t> Внести в м</w:t>
      </w:r>
      <w:r w:rsidRPr="002D6603">
        <w:rPr>
          <w:sz w:val="28"/>
          <w:szCs w:val="28"/>
        </w:rPr>
        <w:t xml:space="preserve">униципальную </w:t>
      </w:r>
      <w:r>
        <w:rPr>
          <w:sz w:val="28"/>
          <w:szCs w:val="28"/>
        </w:rPr>
        <w:t xml:space="preserve">целевую долгосрочную </w:t>
      </w:r>
      <w:r w:rsidRPr="002D6603">
        <w:rPr>
          <w:sz w:val="28"/>
          <w:szCs w:val="28"/>
        </w:rPr>
        <w:t>программу «</w:t>
      </w:r>
      <w:r>
        <w:rPr>
          <w:sz w:val="28"/>
          <w:szCs w:val="28"/>
        </w:rPr>
        <w:t>Содержание территории кладбищ на 2013 –  2016 годы», утвержденную постановлением администрации Арсеньевского городского округа от 06 февраля 2013 года № 88-па (далее – Программа), следующие изменения: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1.1. В паспорте Программы: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Заменить в разделе «Объемы и источники финансирования программы» слова «в размере 5 003,338 тыс.руб.» словами «в размере   5 005,038 тыс.руб.», слова «2013 г.- 700,0 тыс.руб.» словами «2013 г.-           701,7 тыс.руб.»;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Заменить в разделе «Целевые индикаторы» слова «Площадь убираемой территории (80 000м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)» словами «Площадь убираемой территории (80 225м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)».</w:t>
      </w:r>
    </w:p>
    <w:p w:rsidR="007B254F" w:rsidRPr="00531111" w:rsidRDefault="007B254F" w:rsidP="00531111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1.2. Изложить приложение к Программе в редакции, приложенной к настоящему постановлению.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1.3. Заменить в разделе 6 «Ресурсное обеспечение Программы»: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слова «составляет 5 003,338 тыс. руб.» словами «составляет      5 005,038 тыс.руб.», слова «2013 год – 700,0 тыс. руб.» словами «2013 г.-      701,7 тыс.руб.».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1.4. Заменить в столбце «2013» пункта 1 таблицы  раздела 8 «Оценка эффективности реализации Программы Целевые индикаторы» цифры «80 000» цифрами «80 225». </w:t>
      </w:r>
    </w:p>
    <w:p w:rsidR="007B254F" w:rsidRPr="002D6603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 в сети Интернет.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3. Н</w:t>
      </w:r>
      <w:r w:rsidRPr="00D133D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</w:t>
      </w:r>
      <w:r w:rsidRPr="00D133D6">
        <w:rPr>
          <w:sz w:val="28"/>
          <w:szCs w:val="28"/>
        </w:rPr>
        <w:t>.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Арсеньевского городского округа В.Ф.Бутко.</w:t>
      </w:r>
    </w:p>
    <w:p w:rsidR="007B254F" w:rsidRDefault="007B254F" w:rsidP="00887ADF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И.о.Главы городского округа                                                                     В.Ф.Бутко</w:t>
      </w: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7B254F" w:rsidRDefault="007B254F" w:rsidP="00887ADF">
      <w:pPr>
        <w:ind w:left="5812" w:right="-31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B254F" w:rsidRDefault="007B254F" w:rsidP="00887ADF">
      <w:pPr>
        <w:ind w:left="5812" w:right="-31" w:firstLine="0"/>
        <w:jc w:val="center"/>
        <w:rPr>
          <w:sz w:val="24"/>
          <w:szCs w:val="24"/>
        </w:rPr>
      </w:pPr>
    </w:p>
    <w:p w:rsidR="007B254F" w:rsidRDefault="007B254F" w:rsidP="00887ADF">
      <w:pPr>
        <w:ind w:left="5812" w:right="-31" w:firstLine="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Арсеньевского городского округа от «</w:t>
      </w:r>
      <w:r>
        <w:rPr>
          <w:sz w:val="24"/>
          <w:szCs w:val="24"/>
          <w:u w:val="single"/>
        </w:rPr>
        <w:t>10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2013 г. № </w:t>
      </w:r>
      <w:r>
        <w:rPr>
          <w:sz w:val="24"/>
          <w:szCs w:val="24"/>
          <w:u w:val="single"/>
        </w:rPr>
        <w:t>1025-па</w:t>
      </w:r>
    </w:p>
    <w:p w:rsidR="007B254F" w:rsidRDefault="007B254F" w:rsidP="00887ADF">
      <w:pPr>
        <w:ind w:left="5812" w:right="-31" w:firstLine="0"/>
        <w:jc w:val="center"/>
        <w:rPr>
          <w:sz w:val="24"/>
          <w:szCs w:val="24"/>
        </w:rPr>
      </w:pPr>
    </w:p>
    <w:p w:rsidR="007B254F" w:rsidRDefault="007B254F" w:rsidP="00887ADF">
      <w:pPr>
        <w:ind w:left="5812" w:right="-31" w:firstLine="0"/>
        <w:jc w:val="center"/>
        <w:rPr>
          <w:sz w:val="24"/>
          <w:szCs w:val="24"/>
        </w:rPr>
      </w:pPr>
    </w:p>
    <w:p w:rsidR="007B254F" w:rsidRDefault="007B254F" w:rsidP="00887ADF">
      <w:pPr>
        <w:ind w:left="5812" w:right="-31" w:firstLine="0"/>
        <w:jc w:val="center"/>
        <w:rPr>
          <w:sz w:val="24"/>
          <w:szCs w:val="24"/>
        </w:rPr>
      </w:pPr>
      <w:r w:rsidRPr="00535BB9">
        <w:rPr>
          <w:sz w:val="24"/>
          <w:szCs w:val="24"/>
        </w:rPr>
        <w:t xml:space="preserve">Приложение </w:t>
      </w:r>
    </w:p>
    <w:p w:rsidR="007B254F" w:rsidRPr="00204C8F" w:rsidRDefault="007B254F" w:rsidP="00887ADF">
      <w:pPr>
        <w:ind w:left="5812" w:right="-31" w:firstLine="0"/>
        <w:jc w:val="center"/>
        <w:rPr>
          <w:sz w:val="16"/>
          <w:szCs w:val="16"/>
        </w:rPr>
      </w:pPr>
    </w:p>
    <w:p w:rsidR="007B254F" w:rsidRDefault="007B254F" w:rsidP="00887ADF">
      <w:pPr>
        <w:ind w:left="5812" w:right="-31" w:firstLine="0"/>
        <w:contextualSpacing/>
        <w:rPr>
          <w:sz w:val="24"/>
          <w:szCs w:val="24"/>
        </w:rPr>
      </w:pPr>
      <w:r>
        <w:rPr>
          <w:sz w:val="24"/>
          <w:szCs w:val="24"/>
        </w:rPr>
        <w:t>к муниципальной целевой долгосрочной программе «</w:t>
      </w:r>
      <w:r w:rsidRPr="00F62E10">
        <w:rPr>
          <w:sz w:val="24"/>
          <w:szCs w:val="24"/>
        </w:rPr>
        <w:t>Содержание территории кладбищ на 2013 –  2016 годы</w:t>
      </w:r>
      <w:r>
        <w:rPr>
          <w:sz w:val="24"/>
          <w:szCs w:val="24"/>
        </w:rPr>
        <w:t xml:space="preserve">», утвержденной постановлением администрации Арсеньевского городского округа                       </w:t>
      </w:r>
    </w:p>
    <w:p w:rsidR="007B254F" w:rsidRDefault="007B254F" w:rsidP="00887ADF">
      <w:pPr>
        <w:ind w:left="5812" w:right="-31" w:firstLine="0"/>
        <w:contextualSpacing/>
        <w:rPr>
          <w:b/>
          <w:sz w:val="24"/>
          <w:szCs w:val="24"/>
        </w:rPr>
      </w:pPr>
      <w:r>
        <w:rPr>
          <w:sz w:val="24"/>
          <w:szCs w:val="24"/>
        </w:rPr>
        <w:t>от  «06»  февраля  2013 г.   №  88-па</w:t>
      </w:r>
    </w:p>
    <w:p w:rsidR="007B254F" w:rsidRDefault="007B254F" w:rsidP="00887ADF">
      <w:pPr>
        <w:ind w:left="10206" w:right="-31"/>
        <w:contextualSpacing/>
        <w:rPr>
          <w:b/>
          <w:sz w:val="24"/>
          <w:szCs w:val="24"/>
        </w:rPr>
      </w:pPr>
    </w:p>
    <w:p w:rsidR="007B254F" w:rsidRDefault="007B254F" w:rsidP="00887ADF">
      <w:pPr>
        <w:ind w:left="10206" w:right="-31"/>
        <w:contextualSpacing/>
        <w:rPr>
          <w:b/>
          <w:sz w:val="24"/>
          <w:szCs w:val="24"/>
        </w:rPr>
      </w:pPr>
    </w:p>
    <w:p w:rsidR="007B254F" w:rsidRDefault="007B254F" w:rsidP="00887ADF">
      <w:pPr>
        <w:ind w:left="10206" w:right="-31"/>
        <w:contextualSpacing/>
        <w:rPr>
          <w:b/>
          <w:sz w:val="24"/>
          <w:szCs w:val="24"/>
        </w:rPr>
      </w:pPr>
    </w:p>
    <w:p w:rsidR="007B254F" w:rsidRDefault="007B254F" w:rsidP="00887ADF">
      <w:pPr>
        <w:ind w:right="113"/>
        <w:contextualSpacing/>
        <w:jc w:val="center"/>
        <w:rPr>
          <w:b/>
          <w:sz w:val="24"/>
          <w:szCs w:val="24"/>
        </w:rPr>
      </w:pPr>
      <w:r w:rsidRPr="000946AE">
        <w:rPr>
          <w:b/>
          <w:sz w:val="24"/>
          <w:szCs w:val="24"/>
        </w:rPr>
        <w:t xml:space="preserve">Основные мероприятия </w:t>
      </w:r>
      <w:r>
        <w:rPr>
          <w:b/>
          <w:sz w:val="24"/>
          <w:szCs w:val="24"/>
        </w:rPr>
        <w:t>муниципальной целевой долгосрочной программы</w:t>
      </w:r>
    </w:p>
    <w:p w:rsidR="007B254F" w:rsidRPr="00F62E10" w:rsidRDefault="007B254F" w:rsidP="00887ADF">
      <w:pPr>
        <w:ind w:right="113"/>
        <w:contextualSpacing/>
        <w:jc w:val="center"/>
        <w:rPr>
          <w:b/>
          <w:sz w:val="24"/>
          <w:szCs w:val="24"/>
        </w:rPr>
      </w:pPr>
      <w:r w:rsidRPr="00F62E10">
        <w:rPr>
          <w:b/>
          <w:sz w:val="24"/>
          <w:szCs w:val="24"/>
        </w:rPr>
        <w:t>«Содержание территории кладбищ на 2013 –  2016 годы»</w:t>
      </w:r>
    </w:p>
    <w:p w:rsidR="007B254F" w:rsidRPr="000946AE" w:rsidRDefault="007B254F" w:rsidP="00887ADF">
      <w:pPr>
        <w:ind w:right="113"/>
        <w:contextualSpacing/>
        <w:jc w:val="center"/>
        <w:rPr>
          <w:b/>
          <w:sz w:val="24"/>
          <w:szCs w:val="24"/>
        </w:rPr>
      </w:pPr>
    </w:p>
    <w:tbl>
      <w:tblPr>
        <w:tblW w:w="98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3038"/>
        <w:gridCol w:w="1701"/>
        <w:gridCol w:w="1134"/>
        <w:gridCol w:w="996"/>
        <w:gridCol w:w="996"/>
        <w:gridCol w:w="1323"/>
      </w:tblGrid>
      <w:tr w:rsidR="007B254F" w:rsidRPr="00EB13AC" w:rsidTr="00F71822">
        <w:tc>
          <w:tcPr>
            <w:tcW w:w="648" w:type="dxa"/>
            <w:vMerge w:val="restart"/>
          </w:tcPr>
          <w:p w:rsidR="007B254F" w:rsidRPr="00EB13AC" w:rsidRDefault="007B254F" w:rsidP="00F718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B13AC">
              <w:rPr>
                <w:sz w:val="24"/>
                <w:szCs w:val="24"/>
              </w:rPr>
              <w:t>п/п</w:t>
            </w:r>
          </w:p>
        </w:tc>
        <w:tc>
          <w:tcPr>
            <w:tcW w:w="3038" w:type="dxa"/>
            <w:vMerge w:val="restart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Стоимость работ, тыс. руб.</w:t>
            </w:r>
          </w:p>
        </w:tc>
        <w:tc>
          <w:tcPr>
            <w:tcW w:w="4449" w:type="dxa"/>
            <w:gridSpan w:val="4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Стоимость работ по годам, тыс. руб.</w:t>
            </w:r>
          </w:p>
        </w:tc>
      </w:tr>
      <w:tr w:rsidR="007B254F" w:rsidRPr="00EB13AC" w:rsidTr="00F71822">
        <w:trPr>
          <w:trHeight w:val="317"/>
        </w:trPr>
        <w:tc>
          <w:tcPr>
            <w:tcW w:w="648" w:type="dxa"/>
            <w:vMerge/>
          </w:tcPr>
          <w:p w:rsidR="007B254F" w:rsidRPr="00EB13AC" w:rsidRDefault="007B254F" w:rsidP="00F718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vMerge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34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2013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2014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left="108"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2015</w:t>
            </w:r>
          </w:p>
        </w:tc>
        <w:tc>
          <w:tcPr>
            <w:tcW w:w="1323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2016</w:t>
            </w:r>
          </w:p>
        </w:tc>
      </w:tr>
      <w:tr w:rsidR="007B254F" w:rsidRPr="00EB13AC" w:rsidTr="00F71822">
        <w:tc>
          <w:tcPr>
            <w:tcW w:w="648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7</w:t>
            </w:r>
          </w:p>
        </w:tc>
      </w:tr>
      <w:tr w:rsidR="007B254F" w:rsidRPr="00EB13AC" w:rsidTr="00F71822">
        <w:trPr>
          <w:trHeight w:val="361"/>
        </w:trPr>
        <w:tc>
          <w:tcPr>
            <w:tcW w:w="648" w:type="dxa"/>
          </w:tcPr>
          <w:p w:rsidR="007B254F" w:rsidRPr="00EB13AC" w:rsidRDefault="007B254F" w:rsidP="00F718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Уборка территории кладбищ (летний и зимний период)</w:t>
            </w:r>
          </w:p>
        </w:tc>
        <w:tc>
          <w:tcPr>
            <w:tcW w:w="1701" w:type="dxa"/>
          </w:tcPr>
          <w:p w:rsidR="007B254F" w:rsidRPr="00EB13AC" w:rsidRDefault="007B254F" w:rsidP="00F204E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4 417,446</w:t>
            </w:r>
          </w:p>
        </w:tc>
        <w:tc>
          <w:tcPr>
            <w:tcW w:w="1134" w:type="dxa"/>
          </w:tcPr>
          <w:p w:rsidR="007B254F" w:rsidRPr="00EB13AC" w:rsidRDefault="007B254F" w:rsidP="00F71822">
            <w:pPr>
              <w:ind w:firstLine="0"/>
              <w:jc w:val="center"/>
            </w:pPr>
            <w:r>
              <w:rPr>
                <w:sz w:val="24"/>
                <w:szCs w:val="24"/>
              </w:rPr>
              <w:t>603,768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</w:pPr>
            <w:r w:rsidRPr="00EB13AC">
              <w:rPr>
                <w:sz w:val="24"/>
                <w:szCs w:val="24"/>
              </w:rPr>
              <w:t>602,068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</w:pPr>
            <w:r w:rsidRPr="00EB13AC">
              <w:rPr>
                <w:sz w:val="24"/>
                <w:szCs w:val="24"/>
              </w:rPr>
              <w:t>602,068</w:t>
            </w:r>
          </w:p>
        </w:tc>
        <w:tc>
          <w:tcPr>
            <w:tcW w:w="1323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2 609,542</w:t>
            </w:r>
          </w:p>
        </w:tc>
      </w:tr>
      <w:tr w:rsidR="007B254F" w:rsidRPr="00EB13AC" w:rsidTr="00F71822">
        <w:trPr>
          <w:trHeight w:val="361"/>
        </w:trPr>
        <w:tc>
          <w:tcPr>
            <w:tcW w:w="648" w:type="dxa"/>
          </w:tcPr>
          <w:p w:rsidR="007B254F" w:rsidRPr="00EB13AC" w:rsidRDefault="007B254F" w:rsidP="00F71822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2</w:t>
            </w:r>
          </w:p>
        </w:tc>
        <w:tc>
          <w:tcPr>
            <w:tcW w:w="3038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Погребение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  <w:tc>
          <w:tcPr>
            <w:tcW w:w="1701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587,592</w:t>
            </w:r>
          </w:p>
        </w:tc>
        <w:tc>
          <w:tcPr>
            <w:tcW w:w="1134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97,932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97,932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  <w:rPr>
                <w:sz w:val="24"/>
                <w:szCs w:val="24"/>
              </w:rPr>
            </w:pPr>
            <w:r w:rsidRPr="00EB13AC">
              <w:rPr>
                <w:sz w:val="24"/>
                <w:szCs w:val="24"/>
              </w:rPr>
              <w:t>97,932</w:t>
            </w:r>
          </w:p>
        </w:tc>
        <w:tc>
          <w:tcPr>
            <w:tcW w:w="1323" w:type="dxa"/>
          </w:tcPr>
          <w:p w:rsidR="007B254F" w:rsidRPr="00EB13AC" w:rsidRDefault="007B254F" w:rsidP="00F71822">
            <w:pPr>
              <w:ind w:firstLine="0"/>
              <w:jc w:val="center"/>
            </w:pPr>
            <w:r w:rsidRPr="00EB13AC">
              <w:rPr>
                <w:sz w:val="24"/>
                <w:szCs w:val="24"/>
              </w:rPr>
              <w:t>293,796</w:t>
            </w:r>
          </w:p>
        </w:tc>
      </w:tr>
      <w:tr w:rsidR="007B254F" w:rsidRPr="00EB13AC" w:rsidTr="00F71822">
        <w:tc>
          <w:tcPr>
            <w:tcW w:w="3686" w:type="dxa"/>
            <w:gridSpan w:val="2"/>
          </w:tcPr>
          <w:p w:rsidR="007B254F" w:rsidRPr="00EB13AC" w:rsidRDefault="007B254F" w:rsidP="00F7182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13AC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</w:tcPr>
          <w:p w:rsidR="007B254F" w:rsidRPr="00EB13AC" w:rsidRDefault="007B254F" w:rsidP="00F204E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5 005,038</w:t>
            </w:r>
          </w:p>
        </w:tc>
        <w:tc>
          <w:tcPr>
            <w:tcW w:w="1134" w:type="dxa"/>
          </w:tcPr>
          <w:p w:rsidR="007B254F" w:rsidRPr="00EB13AC" w:rsidRDefault="007B254F" w:rsidP="005B596F">
            <w:pPr>
              <w:ind w:left="-63" w:right="-68" w:firstLine="0"/>
              <w:jc w:val="center"/>
              <w:rPr>
                <w:b/>
                <w:sz w:val="24"/>
                <w:szCs w:val="24"/>
              </w:rPr>
            </w:pPr>
            <w:r w:rsidRPr="00EB13AC">
              <w:rPr>
                <w:b/>
                <w:sz w:val="24"/>
                <w:szCs w:val="24"/>
              </w:rPr>
              <w:t>70</w:t>
            </w:r>
            <w:r>
              <w:rPr>
                <w:b/>
                <w:sz w:val="24"/>
                <w:szCs w:val="24"/>
              </w:rPr>
              <w:t>1</w:t>
            </w:r>
            <w:r w:rsidRPr="00EB13A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</w:pPr>
            <w:r w:rsidRPr="00EB13AC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996" w:type="dxa"/>
          </w:tcPr>
          <w:p w:rsidR="007B254F" w:rsidRPr="00EB13AC" w:rsidRDefault="007B254F" w:rsidP="00F71822">
            <w:pPr>
              <w:ind w:firstLine="0"/>
              <w:jc w:val="center"/>
            </w:pPr>
            <w:r w:rsidRPr="00EB13AC">
              <w:rPr>
                <w:b/>
                <w:sz w:val="24"/>
                <w:szCs w:val="24"/>
              </w:rPr>
              <w:t>700,0</w:t>
            </w:r>
          </w:p>
        </w:tc>
        <w:tc>
          <w:tcPr>
            <w:tcW w:w="1323" w:type="dxa"/>
          </w:tcPr>
          <w:p w:rsidR="007B254F" w:rsidRPr="00EB13AC" w:rsidRDefault="007B254F" w:rsidP="00F71822">
            <w:pPr>
              <w:ind w:firstLine="0"/>
              <w:jc w:val="center"/>
            </w:pPr>
            <w:r w:rsidRPr="00EB13AC">
              <w:rPr>
                <w:b/>
                <w:sz w:val="24"/>
                <w:szCs w:val="24"/>
              </w:rPr>
              <w:t>2 903,338</w:t>
            </w:r>
          </w:p>
        </w:tc>
      </w:tr>
    </w:tbl>
    <w:p w:rsidR="007B254F" w:rsidRDefault="007B254F" w:rsidP="00887AD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B254F" w:rsidRDefault="007B254F" w:rsidP="00887ADF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7B254F" w:rsidRDefault="007B254F" w:rsidP="00887AD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B254F" w:rsidRPr="00CF6F8C" w:rsidRDefault="007B254F" w:rsidP="00887ADF">
      <w:pPr>
        <w:spacing w:line="360" w:lineRule="auto"/>
        <w:ind w:firstLine="0"/>
        <w:jc w:val="center"/>
        <w:rPr>
          <w:sz w:val="28"/>
          <w:szCs w:val="28"/>
        </w:rPr>
      </w:pPr>
    </w:p>
    <w:p w:rsidR="007B254F" w:rsidRPr="009B6929" w:rsidRDefault="007B254F" w:rsidP="00887ADF">
      <w:pPr>
        <w:tabs>
          <w:tab w:val="left" w:pos="8041"/>
        </w:tabs>
        <w:jc w:val="center"/>
        <w:rPr>
          <w:sz w:val="28"/>
          <w:szCs w:val="28"/>
        </w:rPr>
      </w:pPr>
    </w:p>
    <w:sectPr w:rsidR="007B254F" w:rsidRPr="009B6929" w:rsidSect="00887ADF">
      <w:type w:val="continuous"/>
      <w:pgSz w:w="11906" w:h="16838"/>
      <w:pgMar w:top="400" w:right="851" w:bottom="1433" w:left="1418" w:header="142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4F" w:rsidRDefault="007B254F">
      <w:r>
        <w:separator/>
      </w:r>
    </w:p>
  </w:endnote>
  <w:endnote w:type="continuationSeparator" w:id="0">
    <w:p w:rsidR="007B254F" w:rsidRDefault="007B2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4F" w:rsidRDefault="007B254F">
      <w:r>
        <w:separator/>
      </w:r>
    </w:p>
  </w:footnote>
  <w:footnote w:type="continuationSeparator" w:id="0">
    <w:p w:rsidR="007B254F" w:rsidRDefault="007B2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35EF3"/>
    <w:rsid w:val="0006068B"/>
    <w:rsid w:val="00073649"/>
    <w:rsid w:val="000946AE"/>
    <w:rsid w:val="000A1632"/>
    <w:rsid w:val="001102A3"/>
    <w:rsid w:val="00123413"/>
    <w:rsid w:val="001935FC"/>
    <w:rsid w:val="00194879"/>
    <w:rsid w:val="001F054B"/>
    <w:rsid w:val="00204C8F"/>
    <w:rsid w:val="00207DAB"/>
    <w:rsid w:val="00210286"/>
    <w:rsid w:val="00213529"/>
    <w:rsid w:val="00277DD6"/>
    <w:rsid w:val="002D5EE4"/>
    <w:rsid w:val="002D6603"/>
    <w:rsid w:val="002D7A20"/>
    <w:rsid w:val="00300BB1"/>
    <w:rsid w:val="00306620"/>
    <w:rsid w:val="00324D4B"/>
    <w:rsid w:val="00351742"/>
    <w:rsid w:val="00352F9D"/>
    <w:rsid w:val="003F2963"/>
    <w:rsid w:val="003F6A4D"/>
    <w:rsid w:val="0047756A"/>
    <w:rsid w:val="00491782"/>
    <w:rsid w:val="00492CFF"/>
    <w:rsid w:val="004C2F93"/>
    <w:rsid w:val="00531111"/>
    <w:rsid w:val="00535BB9"/>
    <w:rsid w:val="0055389F"/>
    <w:rsid w:val="0056305F"/>
    <w:rsid w:val="005B596F"/>
    <w:rsid w:val="005D4166"/>
    <w:rsid w:val="00602861"/>
    <w:rsid w:val="006056E7"/>
    <w:rsid w:val="006274D5"/>
    <w:rsid w:val="00670D95"/>
    <w:rsid w:val="006749AA"/>
    <w:rsid w:val="006749BD"/>
    <w:rsid w:val="0069435A"/>
    <w:rsid w:val="006A0760"/>
    <w:rsid w:val="006B4DFE"/>
    <w:rsid w:val="006B7FFA"/>
    <w:rsid w:val="006C152F"/>
    <w:rsid w:val="00707DEB"/>
    <w:rsid w:val="007B254F"/>
    <w:rsid w:val="007D2492"/>
    <w:rsid w:val="008375F6"/>
    <w:rsid w:val="00875CCC"/>
    <w:rsid w:val="00875DB8"/>
    <w:rsid w:val="00887ADF"/>
    <w:rsid w:val="00927585"/>
    <w:rsid w:val="009641C6"/>
    <w:rsid w:val="009B6929"/>
    <w:rsid w:val="00A549DE"/>
    <w:rsid w:val="00AA6E02"/>
    <w:rsid w:val="00B53CC8"/>
    <w:rsid w:val="00B96054"/>
    <w:rsid w:val="00BE440D"/>
    <w:rsid w:val="00BE7C39"/>
    <w:rsid w:val="00C25511"/>
    <w:rsid w:val="00C443A4"/>
    <w:rsid w:val="00C6442E"/>
    <w:rsid w:val="00C94D45"/>
    <w:rsid w:val="00CD7AB8"/>
    <w:rsid w:val="00CF6F8C"/>
    <w:rsid w:val="00D02B95"/>
    <w:rsid w:val="00D11A5D"/>
    <w:rsid w:val="00D133D6"/>
    <w:rsid w:val="00D26B96"/>
    <w:rsid w:val="00D45577"/>
    <w:rsid w:val="00D53A4E"/>
    <w:rsid w:val="00D65429"/>
    <w:rsid w:val="00D85E11"/>
    <w:rsid w:val="00DE10E9"/>
    <w:rsid w:val="00DE76D5"/>
    <w:rsid w:val="00DF0064"/>
    <w:rsid w:val="00E20F4C"/>
    <w:rsid w:val="00E276F2"/>
    <w:rsid w:val="00E873AD"/>
    <w:rsid w:val="00EB13AC"/>
    <w:rsid w:val="00EF2FCF"/>
    <w:rsid w:val="00F204EF"/>
    <w:rsid w:val="00F62E10"/>
    <w:rsid w:val="00F64081"/>
    <w:rsid w:val="00F7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6F93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529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F93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57</TotalTime>
  <Pages>3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17</cp:revision>
  <cp:lastPrinted>2005-06-15T01:09:00Z</cp:lastPrinted>
  <dcterms:created xsi:type="dcterms:W3CDTF">2013-11-17T21:44:00Z</dcterms:created>
  <dcterms:modified xsi:type="dcterms:W3CDTF">2013-12-11T03:41:00Z</dcterms:modified>
</cp:coreProperties>
</file>