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7"/>
        <w:tblW w:w="0" w:type="auto"/>
        <w:tblLook w:val="00A0"/>
      </w:tblPr>
      <w:tblGrid>
        <w:gridCol w:w="9853"/>
      </w:tblGrid>
      <w:tr w:rsidR="006A01F4" w:rsidTr="004C616B">
        <w:tc>
          <w:tcPr>
            <w:tcW w:w="9853" w:type="dxa"/>
          </w:tcPr>
          <w:p w:rsidR="006A01F4" w:rsidRPr="004C616B" w:rsidRDefault="006A01F4" w:rsidP="004C616B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4C616B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6A01F4" w:rsidRDefault="006A01F4" w:rsidP="00EE74AC">
      <w:pPr>
        <w:ind w:firstLine="0"/>
      </w:pPr>
    </w:p>
    <w:p w:rsidR="006A01F4" w:rsidRDefault="006A01F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A01F4" w:rsidRDefault="006A01F4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6A01F4" w:rsidRDefault="006A01F4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6A01F4" w:rsidRDefault="006A01F4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6A01F4" w:rsidRDefault="006A01F4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A01F4" w:rsidRDefault="006A01F4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6A01F4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6A01F4" w:rsidRDefault="006A01F4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марта 2015 г.</w:t>
            </w:r>
          </w:p>
        </w:tc>
        <w:tc>
          <w:tcPr>
            <w:tcW w:w="5101" w:type="dxa"/>
          </w:tcPr>
          <w:p w:rsidR="006A01F4" w:rsidRPr="006749BD" w:rsidRDefault="006A01F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6A01F4" w:rsidRDefault="006A01F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6A01F4" w:rsidRDefault="006A01F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233-па</w:t>
            </w:r>
          </w:p>
        </w:tc>
      </w:tr>
    </w:tbl>
    <w:p w:rsidR="006A01F4" w:rsidRDefault="006A01F4" w:rsidP="00DD7D59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6A01F4" w:rsidRDefault="006A01F4" w:rsidP="006E15AD">
      <w:pPr>
        <w:tabs>
          <w:tab w:val="left" w:pos="8041"/>
        </w:tabs>
        <w:spacing w:line="276" w:lineRule="auto"/>
        <w:ind w:firstLine="0"/>
        <w:jc w:val="center"/>
        <w:rPr>
          <w:b/>
          <w:sz w:val="28"/>
          <w:szCs w:val="28"/>
        </w:rPr>
      </w:pPr>
    </w:p>
    <w:p w:rsidR="006A01F4" w:rsidRDefault="006A01F4" w:rsidP="00DD7D59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452C83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ве</w:t>
      </w:r>
      <w:r w:rsidRPr="00452C83">
        <w:rPr>
          <w:b/>
          <w:sz w:val="28"/>
          <w:szCs w:val="28"/>
        </w:rPr>
        <w:t xml:space="preserve">сеннего </w:t>
      </w:r>
      <w:r>
        <w:rPr>
          <w:b/>
          <w:sz w:val="28"/>
          <w:szCs w:val="28"/>
        </w:rPr>
        <w:t>двух</w:t>
      </w:r>
      <w:r w:rsidRPr="00452C83">
        <w:rPr>
          <w:b/>
          <w:sz w:val="28"/>
          <w:szCs w:val="28"/>
        </w:rPr>
        <w:t xml:space="preserve">месячника по </w:t>
      </w:r>
      <w:r>
        <w:rPr>
          <w:b/>
          <w:sz w:val="28"/>
          <w:szCs w:val="28"/>
        </w:rPr>
        <w:t xml:space="preserve">благоустройству </w:t>
      </w:r>
    </w:p>
    <w:p w:rsidR="006A01F4" w:rsidRDefault="006A01F4" w:rsidP="00DD7D59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452C83">
        <w:rPr>
          <w:b/>
          <w:sz w:val="28"/>
          <w:szCs w:val="28"/>
        </w:rPr>
        <w:t>санитарной</w:t>
      </w:r>
      <w:r>
        <w:rPr>
          <w:b/>
          <w:sz w:val="28"/>
          <w:szCs w:val="28"/>
        </w:rPr>
        <w:t xml:space="preserve"> </w:t>
      </w:r>
      <w:r w:rsidRPr="00452C83">
        <w:rPr>
          <w:b/>
          <w:sz w:val="28"/>
          <w:szCs w:val="28"/>
        </w:rPr>
        <w:t xml:space="preserve">очистке территории </w:t>
      </w:r>
      <w:r>
        <w:rPr>
          <w:b/>
          <w:sz w:val="28"/>
          <w:szCs w:val="28"/>
        </w:rPr>
        <w:t xml:space="preserve">Арсеньевского городского округа </w:t>
      </w:r>
    </w:p>
    <w:p w:rsidR="006A01F4" w:rsidRDefault="006A01F4" w:rsidP="006E15AD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6A01F4" w:rsidRPr="00826B80" w:rsidRDefault="006A01F4" w:rsidP="00DD7D59">
      <w:pPr>
        <w:spacing w:line="360" w:lineRule="auto"/>
        <w:rPr>
          <w:sz w:val="28"/>
          <w:szCs w:val="28"/>
        </w:rPr>
      </w:pPr>
      <w:r w:rsidRPr="00826B80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приведения </w:t>
      </w:r>
      <w:r w:rsidRPr="00826B80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Арсеньевского</w:t>
      </w:r>
      <w:r w:rsidRPr="00826B80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в надлежащее санитарное и эстетическое состояние, в соответствии с </w:t>
      </w:r>
      <w:r w:rsidRPr="00826B80">
        <w:rPr>
          <w:sz w:val="28"/>
          <w:szCs w:val="28"/>
        </w:rPr>
        <w:t>муниципальным правовым актом от 05 мая 2008 года</w:t>
      </w:r>
      <w:r>
        <w:rPr>
          <w:sz w:val="28"/>
          <w:szCs w:val="28"/>
        </w:rPr>
        <w:t xml:space="preserve"> </w:t>
      </w:r>
      <w:r w:rsidRPr="00826B80">
        <w:rPr>
          <w:sz w:val="28"/>
          <w:szCs w:val="28"/>
        </w:rPr>
        <w:t xml:space="preserve">№ 94 – </w:t>
      </w:r>
      <w:r>
        <w:rPr>
          <w:sz w:val="28"/>
          <w:szCs w:val="28"/>
        </w:rPr>
        <w:t xml:space="preserve">МПА  «Правила по благоустройству территории Арсеньевского </w:t>
      </w:r>
      <w:r w:rsidRPr="00826B8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826B80">
        <w:rPr>
          <w:sz w:val="28"/>
          <w:szCs w:val="28"/>
        </w:rPr>
        <w:t>округа», руководствуясь Уставом Ар</w:t>
      </w:r>
      <w:r>
        <w:rPr>
          <w:sz w:val="28"/>
          <w:szCs w:val="28"/>
        </w:rPr>
        <w:t>сеньевского городского округа</w:t>
      </w:r>
      <w:r w:rsidRPr="00826B80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26B80">
        <w:rPr>
          <w:sz w:val="28"/>
          <w:szCs w:val="28"/>
        </w:rPr>
        <w:t>дминистрация Арсеньевского городского округа</w:t>
      </w:r>
    </w:p>
    <w:p w:rsidR="006A01F4" w:rsidRDefault="006A01F4" w:rsidP="00875CCC">
      <w:pPr>
        <w:ind w:firstLine="0"/>
        <w:rPr>
          <w:sz w:val="28"/>
          <w:szCs w:val="28"/>
        </w:rPr>
      </w:pPr>
    </w:p>
    <w:p w:rsidR="006A01F4" w:rsidRDefault="006A01F4" w:rsidP="00DD7D59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A01F4" w:rsidRDefault="006A01F4" w:rsidP="006E15AD">
      <w:pPr>
        <w:tabs>
          <w:tab w:val="left" w:pos="8041"/>
        </w:tabs>
        <w:rPr>
          <w:sz w:val="28"/>
          <w:szCs w:val="28"/>
        </w:rPr>
      </w:pPr>
    </w:p>
    <w:p w:rsidR="006A01F4" w:rsidRPr="0068500A" w:rsidRDefault="006A01F4" w:rsidP="00DD7D5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>
        <w:rPr>
          <w:b/>
          <w:sz w:val="28"/>
          <w:szCs w:val="28"/>
        </w:rPr>
        <w:t>с 06 апреля</w:t>
      </w:r>
      <w:r w:rsidRPr="0068500A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31 мая 2</w:t>
      </w:r>
      <w:r w:rsidRPr="0068500A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5</w:t>
      </w:r>
      <w:r w:rsidRPr="0068500A">
        <w:rPr>
          <w:b/>
          <w:sz w:val="28"/>
          <w:szCs w:val="28"/>
        </w:rPr>
        <w:t xml:space="preserve"> года</w:t>
      </w:r>
      <w:r w:rsidRPr="00826B80">
        <w:rPr>
          <w:sz w:val="28"/>
          <w:szCs w:val="28"/>
        </w:rPr>
        <w:t xml:space="preserve"> весеннюю уборку </w:t>
      </w:r>
      <w:r>
        <w:rPr>
          <w:sz w:val="28"/>
          <w:szCs w:val="28"/>
        </w:rPr>
        <w:t xml:space="preserve">территории Арсеньевского городского округа </w:t>
      </w:r>
      <w:r w:rsidRPr="00826B80">
        <w:rPr>
          <w:sz w:val="28"/>
          <w:szCs w:val="28"/>
        </w:rPr>
        <w:t>от скопившегося за зиму мусора</w:t>
      </w:r>
      <w:r w:rsidRPr="00934FCD">
        <w:rPr>
          <w:sz w:val="28"/>
          <w:szCs w:val="28"/>
        </w:rPr>
        <w:t>.</w:t>
      </w:r>
    </w:p>
    <w:p w:rsidR="006A01F4" w:rsidRPr="00053F69" w:rsidRDefault="006A01F4" w:rsidP="00DD7D59">
      <w:pPr>
        <w:spacing w:line="360" w:lineRule="auto"/>
        <w:rPr>
          <w:b/>
          <w:sz w:val="28"/>
          <w:szCs w:val="28"/>
        </w:rPr>
      </w:pPr>
      <w:r w:rsidRPr="00826B80">
        <w:rPr>
          <w:sz w:val="28"/>
          <w:szCs w:val="28"/>
        </w:rPr>
        <w:t xml:space="preserve">2. </w:t>
      </w:r>
      <w:r>
        <w:rPr>
          <w:sz w:val="28"/>
          <w:szCs w:val="28"/>
        </w:rPr>
        <w:t>У</w:t>
      </w:r>
      <w:r w:rsidRPr="00826B80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 xml:space="preserve">прилагаемый состав городского </w:t>
      </w:r>
      <w:r w:rsidRPr="00826B80">
        <w:rPr>
          <w:sz w:val="28"/>
          <w:szCs w:val="28"/>
        </w:rPr>
        <w:t>штаб</w:t>
      </w:r>
      <w:r>
        <w:rPr>
          <w:sz w:val="28"/>
          <w:szCs w:val="28"/>
        </w:rPr>
        <w:t>а</w:t>
      </w:r>
      <w:r w:rsidRPr="00826B80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>двух</w:t>
      </w:r>
      <w:r w:rsidRPr="00826B80">
        <w:rPr>
          <w:sz w:val="28"/>
          <w:szCs w:val="28"/>
        </w:rPr>
        <w:t xml:space="preserve">месячника по благоустройству и санитарной очистке территории Арсеньевского городского округа </w:t>
      </w:r>
      <w:r>
        <w:rPr>
          <w:sz w:val="28"/>
          <w:szCs w:val="28"/>
        </w:rPr>
        <w:t>н</w:t>
      </w:r>
      <w:r w:rsidRPr="00826B80">
        <w:rPr>
          <w:sz w:val="28"/>
          <w:szCs w:val="28"/>
        </w:rPr>
        <w:t xml:space="preserve">а время проведения </w:t>
      </w:r>
      <w:r>
        <w:rPr>
          <w:sz w:val="28"/>
          <w:szCs w:val="28"/>
        </w:rPr>
        <w:t>двух</w:t>
      </w:r>
      <w:r w:rsidRPr="00826B80">
        <w:rPr>
          <w:sz w:val="28"/>
          <w:szCs w:val="28"/>
        </w:rPr>
        <w:t>месячника по благоустройству и санитарной очистке на территории Арсеньевского городского округа</w:t>
      </w:r>
      <w:r>
        <w:rPr>
          <w:sz w:val="28"/>
          <w:szCs w:val="28"/>
        </w:rPr>
        <w:t>.</w:t>
      </w:r>
    </w:p>
    <w:p w:rsidR="006A01F4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826B80">
        <w:rPr>
          <w:sz w:val="28"/>
          <w:szCs w:val="28"/>
        </w:rPr>
        <w:t>. Управлению жизнеобеспечения администрации городского округа (</w:t>
      </w:r>
      <w:r>
        <w:rPr>
          <w:sz w:val="28"/>
          <w:szCs w:val="28"/>
        </w:rPr>
        <w:t>Голомидов</w:t>
      </w:r>
      <w:r w:rsidRPr="00826B80">
        <w:rPr>
          <w:sz w:val="28"/>
          <w:szCs w:val="28"/>
        </w:rPr>
        <w:t xml:space="preserve">):      </w:t>
      </w:r>
    </w:p>
    <w:p w:rsidR="006A01F4" w:rsidRPr="00826B80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826B8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26B80">
        <w:rPr>
          <w:sz w:val="28"/>
          <w:szCs w:val="28"/>
        </w:rPr>
        <w:t xml:space="preserve">. Обеспечить активное участие в мероприятиях </w:t>
      </w:r>
      <w:r>
        <w:rPr>
          <w:sz w:val="28"/>
          <w:szCs w:val="28"/>
        </w:rPr>
        <w:t>двух</w:t>
      </w:r>
      <w:r w:rsidRPr="00826B80">
        <w:rPr>
          <w:sz w:val="28"/>
          <w:szCs w:val="28"/>
        </w:rPr>
        <w:t>месячника по благоустройству и санитарной очистке территории Арсеньевского городского округа коллективов организаций всех организационно-правовых форм, собстве</w:t>
      </w:r>
      <w:r>
        <w:rPr>
          <w:sz w:val="28"/>
          <w:szCs w:val="28"/>
        </w:rPr>
        <w:t>нников индивидуальных строений</w:t>
      </w:r>
      <w:r w:rsidRPr="00826B80">
        <w:rPr>
          <w:sz w:val="28"/>
          <w:szCs w:val="28"/>
        </w:rPr>
        <w:t>, жителей многоквартирных жилых домов на добровольной основе</w:t>
      </w:r>
      <w:r>
        <w:rPr>
          <w:sz w:val="28"/>
          <w:szCs w:val="28"/>
        </w:rPr>
        <w:t>;</w:t>
      </w:r>
      <w:r w:rsidRPr="00826B80">
        <w:rPr>
          <w:sz w:val="28"/>
          <w:szCs w:val="28"/>
        </w:rPr>
        <w:t xml:space="preserve">                                                                                                 </w:t>
      </w:r>
    </w:p>
    <w:p w:rsidR="006A01F4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</w:t>
      </w:r>
      <w:r w:rsidRPr="00826B80">
        <w:rPr>
          <w:sz w:val="28"/>
          <w:szCs w:val="28"/>
        </w:rPr>
        <w:t>. Организовать работы по ликвидации несанкционированных свалок на территории Арсеньевского городского округа</w:t>
      </w:r>
      <w:r>
        <w:rPr>
          <w:sz w:val="28"/>
          <w:szCs w:val="28"/>
        </w:rPr>
        <w:t>;</w:t>
      </w:r>
    </w:p>
    <w:p w:rsidR="006A01F4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 w:rsidRPr="00826B80">
        <w:rPr>
          <w:sz w:val="28"/>
          <w:szCs w:val="28"/>
        </w:rPr>
        <w:t xml:space="preserve">. В течение </w:t>
      </w:r>
      <w:r>
        <w:rPr>
          <w:sz w:val="28"/>
          <w:szCs w:val="28"/>
        </w:rPr>
        <w:t>двух</w:t>
      </w:r>
      <w:r w:rsidRPr="00826B80">
        <w:rPr>
          <w:sz w:val="28"/>
          <w:szCs w:val="28"/>
        </w:rPr>
        <w:t>месячника по благоуст</w:t>
      </w:r>
      <w:r>
        <w:rPr>
          <w:sz w:val="28"/>
          <w:szCs w:val="28"/>
        </w:rPr>
        <w:t xml:space="preserve">ройству и санитарной очистке </w:t>
      </w:r>
      <w:r w:rsidRPr="00826B80">
        <w:rPr>
          <w:sz w:val="28"/>
          <w:szCs w:val="28"/>
        </w:rPr>
        <w:t>территории Арсеньевского городского округа обеспечить координацию работы коллективов организаций вс</w:t>
      </w:r>
      <w:r>
        <w:rPr>
          <w:sz w:val="28"/>
          <w:szCs w:val="28"/>
        </w:rPr>
        <w:t>ех организационно-правовых форм.</w:t>
      </w:r>
    </w:p>
    <w:p w:rsidR="006A01F4" w:rsidRPr="00826B80" w:rsidRDefault="006A01F4" w:rsidP="00DD7D59">
      <w:pPr>
        <w:tabs>
          <w:tab w:val="num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826B80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826B80">
        <w:rPr>
          <w:sz w:val="28"/>
          <w:szCs w:val="28"/>
        </w:rPr>
        <w:t>правлению образования администрации Арсеньевского городского округа</w:t>
      </w:r>
      <w:r>
        <w:rPr>
          <w:sz w:val="28"/>
          <w:szCs w:val="28"/>
        </w:rPr>
        <w:t xml:space="preserve"> </w:t>
      </w:r>
      <w:r w:rsidRPr="00826B80">
        <w:rPr>
          <w:sz w:val="28"/>
          <w:szCs w:val="28"/>
        </w:rPr>
        <w:t>(</w:t>
      </w:r>
      <w:r>
        <w:rPr>
          <w:sz w:val="28"/>
          <w:szCs w:val="28"/>
        </w:rPr>
        <w:t>Ягодина</w:t>
      </w:r>
      <w:r w:rsidRPr="00826B80">
        <w:rPr>
          <w:sz w:val="28"/>
          <w:szCs w:val="28"/>
        </w:rPr>
        <w:t>):</w:t>
      </w:r>
    </w:p>
    <w:p w:rsidR="006A01F4" w:rsidRPr="00826B80" w:rsidRDefault="006A01F4" w:rsidP="00DD7D59">
      <w:pPr>
        <w:tabs>
          <w:tab w:val="num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826B80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826B80">
        <w:rPr>
          <w:sz w:val="28"/>
          <w:szCs w:val="28"/>
        </w:rPr>
        <w:t>Обеспечить санитарную очистку территорий муниципальных образовательных учреждений Арсеньевского городского округа, а также прилегающих территорий; вывоз отходов производства и потребления, санитарную обрезку деревьев и кустарников</w:t>
      </w:r>
      <w:r>
        <w:rPr>
          <w:sz w:val="28"/>
          <w:szCs w:val="28"/>
        </w:rPr>
        <w:t xml:space="preserve"> при наличии корешка порубочного талона</w:t>
      </w:r>
      <w:r w:rsidRPr="00826B80">
        <w:rPr>
          <w:sz w:val="28"/>
          <w:szCs w:val="28"/>
        </w:rPr>
        <w:t>, уборку сухих деревьев и кустарников</w:t>
      </w:r>
      <w:r>
        <w:rPr>
          <w:sz w:val="28"/>
          <w:szCs w:val="28"/>
        </w:rPr>
        <w:t>;</w:t>
      </w:r>
    </w:p>
    <w:p w:rsidR="006A01F4" w:rsidRPr="00826B80" w:rsidRDefault="006A01F4" w:rsidP="00DD7D59">
      <w:pPr>
        <w:tabs>
          <w:tab w:val="num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826B80">
        <w:rPr>
          <w:sz w:val="28"/>
          <w:szCs w:val="28"/>
        </w:rPr>
        <w:t>.2.</w:t>
      </w:r>
      <w:r>
        <w:rPr>
          <w:sz w:val="28"/>
          <w:szCs w:val="28"/>
          <w:lang w:val="en-US"/>
        </w:rPr>
        <w:t> </w:t>
      </w:r>
      <w:r w:rsidRPr="00826B80">
        <w:rPr>
          <w:sz w:val="28"/>
          <w:szCs w:val="28"/>
        </w:rPr>
        <w:t xml:space="preserve">Организовать проведение субботника по благоустройству </w:t>
      </w:r>
      <w:r>
        <w:rPr>
          <w:sz w:val="28"/>
          <w:szCs w:val="28"/>
        </w:rPr>
        <w:t xml:space="preserve">                         </w:t>
      </w:r>
      <w:r w:rsidRPr="00826B80">
        <w:rPr>
          <w:sz w:val="28"/>
          <w:szCs w:val="28"/>
        </w:rPr>
        <w:t xml:space="preserve">и санитарной очистке территории Арсеньевского городского округа </w:t>
      </w:r>
      <w:r>
        <w:rPr>
          <w:sz w:val="28"/>
          <w:szCs w:val="28"/>
        </w:rPr>
        <w:t xml:space="preserve">                         </w:t>
      </w:r>
      <w:r w:rsidRPr="00826B80">
        <w:rPr>
          <w:sz w:val="28"/>
          <w:szCs w:val="28"/>
        </w:rPr>
        <w:t>в подведомственных учреждениях на добровольной основе</w:t>
      </w:r>
      <w:r>
        <w:rPr>
          <w:sz w:val="28"/>
          <w:szCs w:val="28"/>
        </w:rPr>
        <w:t>.</w:t>
      </w:r>
      <w:r w:rsidRPr="00826B80">
        <w:rPr>
          <w:sz w:val="28"/>
          <w:szCs w:val="28"/>
        </w:rPr>
        <w:t xml:space="preserve"> </w:t>
      </w:r>
    </w:p>
    <w:p w:rsidR="006A01F4" w:rsidRPr="00826B80" w:rsidRDefault="006A01F4" w:rsidP="00DD7D59">
      <w:pPr>
        <w:tabs>
          <w:tab w:val="num" w:pos="720"/>
          <w:tab w:val="num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26B80">
        <w:rPr>
          <w:sz w:val="28"/>
          <w:szCs w:val="28"/>
        </w:rPr>
        <w:t>Управлению экономики и инвестиций администрации Арсеньевского городского округа (Чучманская) организовать санитарную очистку территорий, отведенных предприятиям отрасли</w:t>
      </w:r>
      <w:r>
        <w:rPr>
          <w:sz w:val="28"/>
          <w:szCs w:val="28"/>
        </w:rPr>
        <w:t xml:space="preserve"> торговли и бытового обслуживания</w:t>
      </w:r>
      <w:r w:rsidRPr="00826B80">
        <w:rPr>
          <w:sz w:val="28"/>
          <w:szCs w:val="28"/>
        </w:rPr>
        <w:t xml:space="preserve">, а также прилегающих территорий, вывоз отходов производства и потребления. </w:t>
      </w:r>
    </w:p>
    <w:p w:rsidR="006A01F4" w:rsidRPr="00826B80" w:rsidRDefault="006A01F4" w:rsidP="00DD7D59">
      <w:pPr>
        <w:tabs>
          <w:tab w:val="num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826B80">
        <w:rPr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Pr="00826B80">
        <w:rPr>
          <w:sz w:val="28"/>
          <w:szCs w:val="28"/>
        </w:rPr>
        <w:t>Управлению спорта</w:t>
      </w:r>
      <w:r>
        <w:rPr>
          <w:sz w:val="28"/>
          <w:szCs w:val="28"/>
        </w:rPr>
        <w:t xml:space="preserve"> и молодежной политики администрации городского округа</w:t>
      </w:r>
      <w:r w:rsidRPr="00826B80">
        <w:rPr>
          <w:sz w:val="28"/>
          <w:szCs w:val="28"/>
        </w:rPr>
        <w:t xml:space="preserve"> (</w:t>
      </w:r>
      <w:r>
        <w:rPr>
          <w:sz w:val="28"/>
          <w:szCs w:val="28"/>
        </w:rPr>
        <w:t>Шевчук</w:t>
      </w:r>
      <w:r w:rsidRPr="00826B80">
        <w:rPr>
          <w:sz w:val="28"/>
          <w:szCs w:val="28"/>
        </w:rPr>
        <w:t>)</w:t>
      </w:r>
      <w:r>
        <w:rPr>
          <w:sz w:val="28"/>
          <w:szCs w:val="28"/>
        </w:rPr>
        <w:t xml:space="preserve"> о</w:t>
      </w:r>
      <w:r w:rsidRPr="00826B80">
        <w:rPr>
          <w:sz w:val="28"/>
          <w:szCs w:val="28"/>
        </w:rPr>
        <w:t xml:space="preserve">рганизовать и обеспечить работы по санитарной очистке, ремонту и эстетическому оформлению спортивных сооружений </w:t>
      </w:r>
      <w:r>
        <w:rPr>
          <w:sz w:val="28"/>
          <w:szCs w:val="28"/>
        </w:rPr>
        <w:t xml:space="preserve">                 </w:t>
      </w:r>
      <w:r w:rsidRPr="00826B80">
        <w:rPr>
          <w:sz w:val="28"/>
          <w:szCs w:val="28"/>
        </w:rPr>
        <w:t>и спортивных площадок, находящихся в муниципальной собственности Арсеньевского городского округа, санитарной очистке прилегающих территорий</w:t>
      </w:r>
      <w:r>
        <w:rPr>
          <w:sz w:val="28"/>
          <w:szCs w:val="28"/>
        </w:rPr>
        <w:t>, санитарной</w:t>
      </w:r>
      <w:r w:rsidRPr="00826B80">
        <w:rPr>
          <w:sz w:val="28"/>
          <w:szCs w:val="28"/>
        </w:rPr>
        <w:t xml:space="preserve"> обрезк</w:t>
      </w:r>
      <w:r>
        <w:rPr>
          <w:sz w:val="28"/>
          <w:szCs w:val="28"/>
        </w:rPr>
        <w:t>е</w:t>
      </w:r>
      <w:r w:rsidRPr="00826B80">
        <w:rPr>
          <w:sz w:val="28"/>
          <w:szCs w:val="28"/>
        </w:rPr>
        <w:t xml:space="preserve"> деревьев и кустарников, уборк</w:t>
      </w:r>
      <w:r>
        <w:rPr>
          <w:sz w:val="28"/>
          <w:szCs w:val="28"/>
        </w:rPr>
        <w:t>е</w:t>
      </w:r>
      <w:r w:rsidRPr="00826B80">
        <w:rPr>
          <w:sz w:val="28"/>
          <w:szCs w:val="28"/>
        </w:rPr>
        <w:t xml:space="preserve"> сухих деревьев и кустарников</w:t>
      </w:r>
      <w:r>
        <w:rPr>
          <w:sz w:val="28"/>
          <w:szCs w:val="28"/>
        </w:rPr>
        <w:t>.</w:t>
      </w:r>
    </w:p>
    <w:p w:rsidR="006A01F4" w:rsidRPr="00826B80" w:rsidRDefault="006A01F4" w:rsidP="00DD7D59">
      <w:pPr>
        <w:tabs>
          <w:tab w:val="num" w:pos="720"/>
          <w:tab w:val="num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7. </w:t>
      </w:r>
      <w:r w:rsidRPr="00826B80">
        <w:rPr>
          <w:sz w:val="28"/>
          <w:szCs w:val="28"/>
        </w:rPr>
        <w:t>Управлению архитектуры и градостроительства администрации Арсеньевского городского округа (</w:t>
      </w:r>
      <w:r>
        <w:rPr>
          <w:sz w:val="28"/>
          <w:szCs w:val="28"/>
        </w:rPr>
        <w:t>Яковлев</w:t>
      </w:r>
      <w:r w:rsidRPr="00826B80">
        <w:rPr>
          <w:sz w:val="28"/>
          <w:szCs w:val="28"/>
        </w:rPr>
        <w:t>)</w:t>
      </w:r>
      <w:r>
        <w:rPr>
          <w:sz w:val="28"/>
          <w:szCs w:val="28"/>
        </w:rPr>
        <w:t xml:space="preserve"> о</w:t>
      </w:r>
      <w:r w:rsidRPr="00826B80">
        <w:rPr>
          <w:sz w:val="28"/>
          <w:szCs w:val="28"/>
        </w:rPr>
        <w:t xml:space="preserve">рганизовать работы по покраске рекламных конструкций. </w:t>
      </w:r>
    </w:p>
    <w:p w:rsidR="006A01F4" w:rsidRPr="00826B80" w:rsidRDefault="006A01F4" w:rsidP="00DD7D59">
      <w:pPr>
        <w:tabs>
          <w:tab w:val="num" w:pos="720"/>
          <w:tab w:val="num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  <w:lang w:val="en-US"/>
        </w:rPr>
        <w:t> </w:t>
      </w:r>
      <w:r w:rsidRPr="00826B80">
        <w:rPr>
          <w:sz w:val="28"/>
          <w:szCs w:val="28"/>
        </w:rPr>
        <w:t xml:space="preserve">Рекомендовать ИП </w:t>
      </w:r>
      <w:r>
        <w:rPr>
          <w:sz w:val="28"/>
          <w:szCs w:val="28"/>
        </w:rPr>
        <w:t xml:space="preserve">Ходос </w:t>
      </w:r>
      <w:r w:rsidRPr="00826B80">
        <w:rPr>
          <w:sz w:val="28"/>
          <w:szCs w:val="28"/>
        </w:rPr>
        <w:t xml:space="preserve"> обеспечить выполнение работ по санитарной очистке территорий </w:t>
      </w:r>
      <w:r>
        <w:rPr>
          <w:sz w:val="28"/>
          <w:szCs w:val="28"/>
        </w:rPr>
        <w:t xml:space="preserve">городских </w:t>
      </w:r>
      <w:r w:rsidRPr="00826B80">
        <w:rPr>
          <w:sz w:val="28"/>
          <w:szCs w:val="28"/>
        </w:rPr>
        <w:t xml:space="preserve"> кладбищ Арсеньевского городского округа  </w:t>
      </w:r>
      <w:r>
        <w:rPr>
          <w:sz w:val="28"/>
          <w:szCs w:val="28"/>
        </w:rPr>
        <w:t xml:space="preserve">             </w:t>
      </w:r>
      <w:r w:rsidRPr="00826B80">
        <w:rPr>
          <w:sz w:val="28"/>
          <w:szCs w:val="28"/>
        </w:rPr>
        <w:t>и прилегающих территорий</w:t>
      </w:r>
      <w:r>
        <w:rPr>
          <w:sz w:val="28"/>
          <w:szCs w:val="28"/>
        </w:rPr>
        <w:t>, санитарной обрезке деревьев</w:t>
      </w:r>
      <w:r w:rsidRPr="00826B80">
        <w:rPr>
          <w:sz w:val="28"/>
          <w:szCs w:val="28"/>
        </w:rPr>
        <w:t xml:space="preserve">. </w:t>
      </w:r>
    </w:p>
    <w:p w:rsidR="006A01F4" w:rsidRPr="00826B80" w:rsidRDefault="006A01F4" w:rsidP="00DD7D59">
      <w:pPr>
        <w:tabs>
          <w:tab w:val="num" w:pos="720"/>
          <w:tab w:val="num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826B80">
        <w:rPr>
          <w:sz w:val="28"/>
          <w:szCs w:val="28"/>
        </w:rPr>
        <w:t>. Рекомендовать руководителям управляющих компаний и ТСЖ:</w:t>
      </w:r>
    </w:p>
    <w:p w:rsidR="006A01F4" w:rsidRPr="00826B80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826B80">
        <w:rPr>
          <w:sz w:val="28"/>
          <w:szCs w:val="28"/>
        </w:rPr>
        <w:t xml:space="preserve">.1. </w:t>
      </w:r>
      <w:r>
        <w:rPr>
          <w:sz w:val="28"/>
          <w:szCs w:val="28"/>
        </w:rPr>
        <w:t>О</w:t>
      </w:r>
      <w:r w:rsidRPr="00D73737">
        <w:rPr>
          <w:sz w:val="28"/>
          <w:szCs w:val="28"/>
        </w:rPr>
        <w:t>рганизовать</w:t>
      </w:r>
      <w:r w:rsidRPr="00826B80">
        <w:rPr>
          <w:sz w:val="28"/>
          <w:szCs w:val="28"/>
        </w:rPr>
        <w:t xml:space="preserve"> участие на добровольной основе </w:t>
      </w:r>
      <w:r>
        <w:rPr>
          <w:sz w:val="28"/>
          <w:szCs w:val="28"/>
        </w:rPr>
        <w:t xml:space="preserve">своих </w:t>
      </w:r>
      <w:r w:rsidRPr="00826B80">
        <w:rPr>
          <w:sz w:val="28"/>
          <w:szCs w:val="28"/>
        </w:rPr>
        <w:t xml:space="preserve">коллективов, жителей </w:t>
      </w:r>
      <w:r>
        <w:rPr>
          <w:sz w:val="28"/>
          <w:szCs w:val="28"/>
        </w:rPr>
        <w:t xml:space="preserve">многоквартирного </w:t>
      </w:r>
      <w:r w:rsidRPr="00826B80">
        <w:rPr>
          <w:sz w:val="28"/>
          <w:szCs w:val="28"/>
        </w:rPr>
        <w:t>жилого фонда город</w:t>
      </w:r>
      <w:r>
        <w:rPr>
          <w:sz w:val="28"/>
          <w:szCs w:val="28"/>
        </w:rPr>
        <w:t xml:space="preserve">ского округа </w:t>
      </w:r>
      <w:r w:rsidRPr="00826B80">
        <w:rPr>
          <w:sz w:val="28"/>
          <w:szCs w:val="28"/>
        </w:rPr>
        <w:t xml:space="preserve"> в мероприятиях по благоустройству и санитарной очистке придомовых территорий, ремонту контейнерных площадок, очистке подвалов, чердаков многоквартирных домов</w:t>
      </w:r>
      <w:r>
        <w:rPr>
          <w:sz w:val="28"/>
          <w:szCs w:val="28"/>
        </w:rPr>
        <w:t>;</w:t>
      </w:r>
      <w:r w:rsidRPr="00826B80">
        <w:rPr>
          <w:sz w:val="28"/>
          <w:szCs w:val="28"/>
        </w:rPr>
        <w:t xml:space="preserve"> </w:t>
      </w:r>
    </w:p>
    <w:p w:rsidR="006A01F4" w:rsidRPr="00826B80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826B8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826B8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73737">
        <w:rPr>
          <w:sz w:val="28"/>
          <w:szCs w:val="28"/>
        </w:rPr>
        <w:t>рганизовать</w:t>
      </w:r>
      <w:r w:rsidRPr="00826B80">
        <w:rPr>
          <w:sz w:val="28"/>
          <w:szCs w:val="28"/>
        </w:rPr>
        <w:t xml:space="preserve"> ремонт и покраску малых архитектурных форм на придомовых территориях</w:t>
      </w:r>
      <w:r>
        <w:rPr>
          <w:sz w:val="28"/>
          <w:szCs w:val="28"/>
        </w:rPr>
        <w:t>;</w:t>
      </w:r>
      <w:r w:rsidRPr="00826B80">
        <w:rPr>
          <w:sz w:val="28"/>
          <w:szCs w:val="28"/>
        </w:rPr>
        <w:t xml:space="preserve"> </w:t>
      </w:r>
    </w:p>
    <w:p w:rsidR="006A01F4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826B80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826B8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26B80">
        <w:rPr>
          <w:sz w:val="28"/>
          <w:szCs w:val="28"/>
        </w:rPr>
        <w:t>станов</w:t>
      </w:r>
      <w:r>
        <w:rPr>
          <w:sz w:val="28"/>
          <w:szCs w:val="28"/>
        </w:rPr>
        <w:t>ить</w:t>
      </w:r>
      <w:r w:rsidRPr="00826B80">
        <w:rPr>
          <w:sz w:val="28"/>
          <w:szCs w:val="28"/>
        </w:rPr>
        <w:t xml:space="preserve"> урн</w:t>
      </w:r>
      <w:r>
        <w:rPr>
          <w:sz w:val="28"/>
          <w:szCs w:val="28"/>
        </w:rPr>
        <w:t>ы у подъездов жилых домов (в случае их отсутствия);</w:t>
      </w:r>
    </w:p>
    <w:p w:rsidR="006A01F4" w:rsidRPr="00826B80" w:rsidRDefault="006A01F4" w:rsidP="00DD7D59">
      <w:pPr>
        <w:tabs>
          <w:tab w:val="num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9.4. Произвести </w:t>
      </w:r>
      <w:r w:rsidRPr="00826B80">
        <w:rPr>
          <w:sz w:val="28"/>
          <w:szCs w:val="28"/>
        </w:rPr>
        <w:t>санитарную обрезку деревьев и кустарников</w:t>
      </w:r>
      <w:r>
        <w:rPr>
          <w:sz w:val="28"/>
          <w:szCs w:val="28"/>
        </w:rPr>
        <w:t xml:space="preserve"> при наличии корешка порубочного талона</w:t>
      </w:r>
      <w:r w:rsidRPr="00826B80">
        <w:rPr>
          <w:sz w:val="28"/>
          <w:szCs w:val="28"/>
        </w:rPr>
        <w:t>, уборку сухих деревьев и кустарников</w:t>
      </w:r>
      <w:r>
        <w:rPr>
          <w:sz w:val="28"/>
          <w:szCs w:val="28"/>
        </w:rPr>
        <w:t>.</w:t>
      </w:r>
    </w:p>
    <w:p w:rsidR="006A01F4" w:rsidRPr="00826B80" w:rsidRDefault="006A01F4" w:rsidP="00DD7D59">
      <w:pPr>
        <w:tabs>
          <w:tab w:val="num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826B80">
        <w:rPr>
          <w:sz w:val="28"/>
          <w:szCs w:val="28"/>
        </w:rPr>
        <w:t>. Рекомендовать руководителям организаций всех организационно-правовых форм:</w:t>
      </w:r>
    </w:p>
    <w:p w:rsidR="006A01F4" w:rsidRPr="00826B80" w:rsidRDefault="006A01F4" w:rsidP="00DD7D59">
      <w:pPr>
        <w:tabs>
          <w:tab w:val="num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826B80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826B80">
        <w:rPr>
          <w:sz w:val="28"/>
          <w:szCs w:val="28"/>
        </w:rPr>
        <w:t xml:space="preserve">беспечить участие своих коллективов в </w:t>
      </w:r>
      <w:r>
        <w:rPr>
          <w:sz w:val="28"/>
          <w:szCs w:val="28"/>
        </w:rPr>
        <w:t>двух</w:t>
      </w:r>
      <w:r w:rsidRPr="00826B80">
        <w:rPr>
          <w:sz w:val="28"/>
          <w:szCs w:val="28"/>
        </w:rPr>
        <w:t>месячнике по благоустройству и санитарной очистке территории Арсеньевског</w:t>
      </w:r>
      <w:r>
        <w:rPr>
          <w:sz w:val="28"/>
          <w:szCs w:val="28"/>
        </w:rPr>
        <w:t>о</w:t>
      </w:r>
      <w:r w:rsidRPr="00826B80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на добровольной основе;</w:t>
      </w:r>
      <w:r w:rsidRPr="00826B80">
        <w:rPr>
          <w:sz w:val="28"/>
          <w:szCs w:val="28"/>
        </w:rPr>
        <w:t xml:space="preserve"> </w:t>
      </w:r>
    </w:p>
    <w:p w:rsidR="006A01F4" w:rsidRDefault="006A01F4" w:rsidP="00DD7D59">
      <w:pPr>
        <w:tabs>
          <w:tab w:val="num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826B80">
        <w:rPr>
          <w:sz w:val="28"/>
          <w:szCs w:val="28"/>
        </w:rPr>
        <w:t>.2</w:t>
      </w:r>
      <w:r>
        <w:rPr>
          <w:sz w:val="28"/>
          <w:szCs w:val="28"/>
        </w:rPr>
        <w:t>. П</w:t>
      </w:r>
      <w:r w:rsidRPr="00826B80">
        <w:rPr>
          <w:sz w:val="28"/>
          <w:szCs w:val="28"/>
        </w:rPr>
        <w:t xml:space="preserve">ривести в </w:t>
      </w:r>
      <w:r>
        <w:rPr>
          <w:sz w:val="28"/>
          <w:szCs w:val="28"/>
        </w:rPr>
        <w:t xml:space="preserve">надлежащее санитарное состояние </w:t>
      </w:r>
      <w:r w:rsidRPr="00826B80">
        <w:rPr>
          <w:sz w:val="28"/>
          <w:szCs w:val="28"/>
        </w:rPr>
        <w:t xml:space="preserve">территории организаций и прилегающие территории: очистить от отходов производства </w:t>
      </w:r>
      <w:r>
        <w:rPr>
          <w:sz w:val="28"/>
          <w:szCs w:val="28"/>
        </w:rPr>
        <w:t xml:space="preserve">            </w:t>
      </w:r>
      <w:r w:rsidRPr="00826B80">
        <w:rPr>
          <w:sz w:val="28"/>
          <w:szCs w:val="28"/>
        </w:rPr>
        <w:t xml:space="preserve">и потребления, произвести санитарную обрезку деревьев и кустарников, </w:t>
      </w:r>
      <w:r>
        <w:rPr>
          <w:sz w:val="28"/>
          <w:szCs w:val="28"/>
        </w:rPr>
        <w:t xml:space="preserve">                  </w:t>
      </w:r>
      <w:r w:rsidRPr="00826B80">
        <w:rPr>
          <w:sz w:val="28"/>
          <w:szCs w:val="28"/>
        </w:rPr>
        <w:t>а также убор</w:t>
      </w:r>
      <w:r>
        <w:rPr>
          <w:sz w:val="28"/>
          <w:szCs w:val="28"/>
        </w:rPr>
        <w:t>ку сухих деревьев и кустарников;</w:t>
      </w:r>
      <w:r w:rsidRPr="00826B80">
        <w:rPr>
          <w:sz w:val="28"/>
          <w:szCs w:val="28"/>
        </w:rPr>
        <w:t xml:space="preserve"> </w:t>
      </w:r>
    </w:p>
    <w:p w:rsidR="006A01F4" w:rsidRPr="00826B80" w:rsidRDefault="006A01F4" w:rsidP="00DD7D59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 Директору МКП АГО «Чистый город» Н.Н. Дузееву</w:t>
      </w:r>
      <w:r w:rsidRPr="00826B80">
        <w:rPr>
          <w:sz w:val="28"/>
          <w:szCs w:val="28"/>
        </w:rPr>
        <w:t>:</w:t>
      </w:r>
    </w:p>
    <w:p w:rsidR="006A01F4" w:rsidRDefault="006A01F4" w:rsidP="00DD7D59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Pr="00826B80">
        <w:rPr>
          <w:sz w:val="28"/>
          <w:szCs w:val="28"/>
        </w:rPr>
        <w:t>.1. Про</w:t>
      </w:r>
      <w:r>
        <w:rPr>
          <w:sz w:val="28"/>
          <w:szCs w:val="28"/>
        </w:rPr>
        <w:t>из</w:t>
      </w:r>
      <w:r w:rsidRPr="00826B80">
        <w:rPr>
          <w:sz w:val="28"/>
          <w:szCs w:val="28"/>
        </w:rPr>
        <w:t xml:space="preserve">вести очистку </w:t>
      </w:r>
      <w:r>
        <w:rPr>
          <w:sz w:val="28"/>
          <w:szCs w:val="28"/>
        </w:rPr>
        <w:t>дорог общего пользования Арсеньевского городского округа</w:t>
      </w:r>
      <w:r w:rsidRPr="00826B80">
        <w:rPr>
          <w:sz w:val="28"/>
          <w:szCs w:val="28"/>
        </w:rPr>
        <w:t>, площадей, газонов,  мест скопления неорганизованного твердого бытового мусора</w:t>
      </w:r>
      <w:r>
        <w:rPr>
          <w:sz w:val="28"/>
          <w:szCs w:val="28"/>
        </w:rPr>
        <w:t>;</w:t>
      </w:r>
      <w:r w:rsidRPr="00826B80">
        <w:rPr>
          <w:sz w:val="28"/>
          <w:szCs w:val="28"/>
        </w:rPr>
        <w:t xml:space="preserve">  </w:t>
      </w:r>
    </w:p>
    <w:p w:rsidR="006A01F4" w:rsidRDefault="006A01F4" w:rsidP="00DD7D59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11.2. Обеспечить сбор и вывоз мусора с территорий городского округа на полигон твердых бытовых отходов (далее – полигон);</w:t>
      </w:r>
    </w:p>
    <w:p w:rsidR="006A01F4" w:rsidRDefault="006A01F4" w:rsidP="00DD7D59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11.3. Произвести санитарную обрезку (удаление) аварийных и перестойных деревьев.</w:t>
      </w:r>
    </w:p>
    <w:p w:rsidR="006A01F4" w:rsidRDefault="006A01F4" w:rsidP="00E240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Рекомендовать ОАО «Арсеньевэлектросервис» (Яковлев) произвести санитарную обрезку деревьев под линиями электропередач.</w:t>
      </w:r>
    </w:p>
    <w:p w:rsidR="006A01F4" w:rsidRPr="00826B80" w:rsidRDefault="006A01F4" w:rsidP="005C3E84">
      <w:pPr>
        <w:tabs>
          <w:tab w:val="num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Рекомендовать ООО «Лидер» (Миронов) в</w:t>
      </w:r>
      <w:r w:rsidRPr="00826B80">
        <w:rPr>
          <w:sz w:val="28"/>
          <w:szCs w:val="28"/>
        </w:rPr>
        <w:t xml:space="preserve"> дни проведения </w:t>
      </w:r>
      <w:r>
        <w:rPr>
          <w:sz w:val="28"/>
          <w:szCs w:val="28"/>
        </w:rPr>
        <w:t>двух</w:t>
      </w:r>
      <w:r w:rsidRPr="00826B80">
        <w:rPr>
          <w:sz w:val="28"/>
          <w:szCs w:val="28"/>
        </w:rPr>
        <w:t>месячника вести при</w:t>
      </w:r>
      <w:r>
        <w:rPr>
          <w:sz w:val="28"/>
          <w:szCs w:val="28"/>
        </w:rPr>
        <w:t>е</w:t>
      </w:r>
      <w:r w:rsidRPr="00826B80">
        <w:rPr>
          <w:sz w:val="28"/>
          <w:szCs w:val="28"/>
        </w:rPr>
        <w:t xml:space="preserve">м </w:t>
      </w:r>
      <w:r>
        <w:rPr>
          <w:sz w:val="28"/>
          <w:szCs w:val="28"/>
        </w:rPr>
        <w:t>мусора</w:t>
      </w:r>
      <w:r w:rsidRPr="00826B80">
        <w:rPr>
          <w:sz w:val="28"/>
          <w:szCs w:val="28"/>
        </w:rPr>
        <w:t xml:space="preserve"> на полигоне</w:t>
      </w:r>
      <w:r>
        <w:rPr>
          <w:sz w:val="28"/>
          <w:szCs w:val="28"/>
        </w:rPr>
        <w:t xml:space="preserve"> </w:t>
      </w:r>
      <w:r w:rsidRPr="00826B80">
        <w:rPr>
          <w:sz w:val="28"/>
          <w:szCs w:val="28"/>
        </w:rPr>
        <w:t xml:space="preserve">без оплаты </w:t>
      </w:r>
      <w:r>
        <w:rPr>
          <w:sz w:val="28"/>
          <w:szCs w:val="28"/>
        </w:rPr>
        <w:t>от</w:t>
      </w:r>
      <w:r w:rsidRPr="00826B80">
        <w:rPr>
          <w:sz w:val="28"/>
          <w:szCs w:val="28"/>
        </w:rPr>
        <w:t xml:space="preserve"> управлений образования, культуры, спорта</w:t>
      </w:r>
      <w:r>
        <w:rPr>
          <w:sz w:val="28"/>
          <w:szCs w:val="28"/>
        </w:rPr>
        <w:t xml:space="preserve"> и молодежной политики администрации городского округа.</w:t>
      </w:r>
      <w:r w:rsidRPr="00826B80">
        <w:rPr>
          <w:sz w:val="28"/>
          <w:szCs w:val="28"/>
        </w:rPr>
        <w:t xml:space="preserve"> </w:t>
      </w:r>
    </w:p>
    <w:p w:rsidR="006A01F4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Pr="00826B80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р</w:t>
      </w:r>
      <w:r w:rsidRPr="00826B80">
        <w:rPr>
          <w:sz w:val="28"/>
          <w:szCs w:val="28"/>
        </w:rPr>
        <w:t>уководителям предприятий, учреждений, организаций всех форм собственности</w:t>
      </w:r>
      <w:r>
        <w:rPr>
          <w:sz w:val="28"/>
          <w:szCs w:val="28"/>
        </w:rPr>
        <w:t>:</w:t>
      </w:r>
    </w:p>
    <w:p w:rsidR="006A01F4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14.1. Произвести уборку закрепленных территорий от мусора</w:t>
      </w:r>
      <w:r w:rsidRPr="00A92A6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6A01F4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14.2.</w:t>
      </w:r>
      <w:r w:rsidRPr="00826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сбор и складирование мусора в мешки, </w:t>
      </w:r>
      <w:r w:rsidRPr="00826B80">
        <w:rPr>
          <w:sz w:val="28"/>
          <w:szCs w:val="28"/>
        </w:rPr>
        <w:t>не допускать пожогов собранно</w:t>
      </w:r>
      <w:r>
        <w:rPr>
          <w:sz w:val="28"/>
          <w:szCs w:val="28"/>
        </w:rPr>
        <w:t>го</w:t>
      </w:r>
      <w:r w:rsidRPr="00826B80">
        <w:rPr>
          <w:sz w:val="28"/>
          <w:szCs w:val="28"/>
        </w:rPr>
        <w:t xml:space="preserve"> мусора на территории </w:t>
      </w:r>
      <w:r>
        <w:rPr>
          <w:sz w:val="28"/>
          <w:szCs w:val="28"/>
        </w:rPr>
        <w:t>Арсеньевского городского округа</w:t>
      </w:r>
      <w:r w:rsidRPr="00826B80">
        <w:rPr>
          <w:sz w:val="28"/>
          <w:szCs w:val="28"/>
        </w:rPr>
        <w:t>.</w:t>
      </w:r>
    </w:p>
    <w:p w:rsidR="006A01F4" w:rsidRPr="00357931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14.3.</w:t>
      </w:r>
      <w:r w:rsidRPr="00891F7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26B80">
        <w:rPr>
          <w:sz w:val="28"/>
          <w:szCs w:val="28"/>
        </w:rPr>
        <w:t>редставить в управление жизнеобеспечения</w:t>
      </w:r>
      <w:r>
        <w:rPr>
          <w:sz w:val="28"/>
          <w:szCs w:val="28"/>
        </w:rPr>
        <w:t xml:space="preserve"> администрации городского округа </w:t>
      </w:r>
      <w:r w:rsidRPr="00826B80">
        <w:rPr>
          <w:sz w:val="28"/>
          <w:szCs w:val="28"/>
        </w:rPr>
        <w:t xml:space="preserve"> отчет </w:t>
      </w:r>
      <w:r>
        <w:rPr>
          <w:sz w:val="28"/>
          <w:szCs w:val="28"/>
        </w:rPr>
        <w:t xml:space="preserve">в свободной форме </w:t>
      </w:r>
      <w:r w:rsidRPr="00826B80">
        <w:rPr>
          <w:sz w:val="28"/>
          <w:szCs w:val="28"/>
        </w:rPr>
        <w:t xml:space="preserve">о выполненных работах в дни проведения </w:t>
      </w:r>
      <w:r>
        <w:rPr>
          <w:sz w:val="28"/>
          <w:szCs w:val="28"/>
        </w:rPr>
        <w:t>ве</w:t>
      </w:r>
      <w:r w:rsidRPr="00826B80">
        <w:rPr>
          <w:sz w:val="28"/>
          <w:szCs w:val="28"/>
        </w:rPr>
        <w:t xml:space="preserve">сеннего </w:t>
      </w:r>
      <w:r>
        <w:rPr>
          <w:sz w:val="28"/>
          <w:szCs w:val="28"/>
        </w:rPr>
        <w:t>двух</w:t>
      </w:r>
      <w:r w:rsidRPr="00826B80">
        <w:rPr>
          <w:sz w:val="28"/>
          <w:szCs w:val="28"/>
        </w:rPr>
        <w:t xml:space="preserve">месячника </w:t>
      </w:r>
      <w:r w:rsidRPr="00357931">
        <w:rPr>
          <w:sz w:val="28"/>
          <w:szCs w:val="28"/>
        </w:rPr>
        <w:t>(</w:t>
      </w:r>
      <w:r>
        <w:rPr>
          <w:sz w:val="28"/>
          <w:szCs w:val="28"/>
        </w:rPr>
        <w:t xml:space="preserve">с указанием объемов работ) в срок до   </w:t>
      </w:r>
      <w:r>
        <w:rPr>
          <w:b/>
          <w:sz w:val="28"/>
          <w:szCs w:val="28"/>
        </w:rPr>
        <w:t>29</w:t>
      </w:r>
      <w:r w:rsidRPr="00015D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Pr="00015D03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5</w:t>
      </w:r>
      <w:r w:rsidRPr="0000027F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A01F4" w:rsidRDefault="006A01F4" w:rsidP="00DD7D59">
      <w:pPr>
        <w:spacing w:line="360" w:lineRule="auto"/>
        <w:rPr>
          <w:sz w:val="28"/>
          <w:szCs w:val="28"/>
        </w:rPr>
      </w:pPr>
      <w:r w:rsidRPr="00826B8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26B80">
        <w:rPr>
          <w:sz w:val="28"/>
          <w:szCs w:val="28"/>
        </w:rPr>
        <w:t>. Всем предприятиям</w:t>
      </w:r>
      <w:r>
        <w:rPr>
          <w:sz w:val="28"/>
          <w:szCs w:val="28"/>
        </w:rPr>
        <w:t>, учреждениям</w:t>
      </w:r>
      <w:r w:rsidRPr="00826B80">
        <w:rPr>
          <w:sz w:val="28"/>
          <w:szCs w:val="28"/>
        </w:rPr>
        <w:t xml:space="preserve"> и организациям осуществлять вывоз собранного за день мусора на полигон.</w:t>
      </w:r>
    </w:p>
    <w:p w:rsidR="006A01F4" w:rsidRPr="00826B80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 Жителям частного сектора произвести уборку прилегающих территорий от мусора (до дороги).</w:t>
      </w:r>
    </w:p>
    <w:p w:rsidR="006A01F4" w:rsidRPr="00E40BC3" w:rsidRDefault="006A01F4" w:rsidP="00DD7D59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 Организационному управлению администрации городского округа</w:t>
      </w:r>
      <w:r w:rsidRPr="00E40BC3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настоящее постановление</w:t>
      </w:r>
      <w:r w:rsidRPr="00E40BC3">
        <w:rPr>
          <w:sz w:val="28"/>
          <w:szCs w:val="28"/>
        </w:rPr>
        <w:t xml:space="preserve"> на официальном сайте администрации городского округа.</w:t>
      </w:r>
    </w:p>
    <w:p w:rsidR="006A01F4" w:rsidRPr="00826B80" w:rsidRDefault="006A01F4" w:rsidP="00DD7D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826B80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городского округа А.А. Бронца.</w:t>
      </w:r>
    </w:p>
    <w:p w:rsidR="006A01F4" w:rsidRDefault="006A01F4" w:rsidP="00E240C5">
      <w:pPr>
        <w:tabs>
          <w:tab w:val="left" w:pos="8041"/>
        </w:tabs>
        <w:rPr>
          <w:sz w:val="28"/>
          <w:szCs w:val="28"/>
        </w:rPr>
      </w:pPr>
    </w:p>
    <w:p w:rsidR="006A01F4" w:rsidRDefault="006A01F4" w:rsidP="00E240C5">
      <w:pPr>
        <w:tabs>
          <w:tab w:val="left" w:pos="8041"/>
        </w:tabs>
        <w:rPr>
          <w:sz w:val="28"/>
          <w:szCs w:val="28"/>
        </w:rPr>
      </w:pPr>
    </w:p>
    <w:p w:rsidR="006A01F4" w:rsidRDefault="006A01F4" w:rsidP="00DD7D59">
      <w:pPr>
        <w:tabs>
          <w:tab w:val="left" w:pos="8041"/>
        </w:tabs>
        <w:spacing w:line="36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А.А.Дронин</w:t>
      </w:r>
    </w:p>
    <w:p w:rsidR="006A01F4" w:rsidRDefault="006A01F4" w:rsidP="00875CCC">
      <w:pPr>
        <w:ind w:firstLine="0"/>
        <w:rPr>
          <w:sz w:val="28"/>
          <w:szCs w:val="28"/>
        </w:rPr>
      </w:pPr>
    </w:p>
    <w:p w:rsidR="006A01F4" w:rsidRPr="00A12974" w:rsidRDefault="006A01F4" w:rsidP="00A12974">
      <w:pPr>
        <w:rPr>
          <w:sz w:val="28"/>
          <w:szCs w:val="28"/>
        </w:rPr>
      </w:pPr>
    </w:p>
    <w:p w:rsidR="006A01F4" w:rsidRPr="00A12974" w:rsidRDefault="006A01F4" w:rsidP="00A12974">
      <w:pPr>
        <w:rPr>
          <w:sz w:val="28"/>
          <w:szCs w:val="28"/>
        </w:rPr>
      </w:pPr>
    </w:p>
    <w:p w:rsidR="006A01F4" w:rsidRPr="00A12974" w:rsidRDefault="006A01F4" w:rsidP="00A12974">
      <w:pPr>
        <w:rPr>
          <w:sz w:val="28"/>
          <w:szCs w:val="28"/>
        </w:rPr>
      </w:pPr>
    </w:p>
    <w:p w:rsidR="006A01F4" w:rsidRPr="00A12974" w:rsidRDefault="006A01F4" w:rsidP="00A12974">
      <w:pPr>
        <w:rPr>
          <w:sz w:val="28"/>
          <w:szCs w:val="28"/>
        </w:rPr>
      </w:pPr>
    </w:p>
    <w:p w:rsidR="006A01F4" w:rsidRPr="00A12974" w:rsidRDefault="006A01F4" w:rsidP="00A12974">
      <w:pPr>
        <w:rPr>
          <w:sz w:val="28"/>
          <w:szCs w:val="28"/>
        </w:rPr>
      </w:pPr>
    </w:p>
    <w:p w:rsidR="006A01F4" w:rsidRPr="00A12974" w:rsidRDefault="006A01F4" w:rsidP="00A12974">
      <w:pPr>
        <w:rPr>
          <w:sz w:val="28"/>
          <w:szCs w:val="28"/>
        </w:rPr>
      </w:pPr>
    </w:p>
    <w:p w:rsidR="006A01F4" w:rsidRDefault="006A01F4" w:rsidP="00A12974">
      <w:pPr>
        <w:tabs>
          <w:tab w:val="left" w:pos="22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A01F4" w:rsidRDefault="006A01F4" w:rsidP="00A12974">
      <w:pPr>
        <w:tabs>
          <w:tab w:val="left" w:pos="2228"/>
        </w:tabs>
        <w:rPr>
          <w:sz w:val="28"/>
          <w:szCs w:val="28"/>
        </w:rPr>
      </w:pPr>
    </w:p>
    <w:p w:rsidR="006A01F4" w:rsidRDefault="006A01F4" w:rsidP="00A12974">
      <w:pPr>
        <w:tabs>
          <w:tab w:val="left" w:pos="2228"/>
        </w:tabs>
        <w:rPr>
          <w:sz w:val="28"/>
          <w:szCs w:val="28"/>
        </w:rPr>
      </w:pPr>
    </w:p>
    <w:p w:rsidR="006A01F4" w:rsidRDefault="006A01F4" w:rsidP="007E0F04">
      <w:pPr>
        <w:pStyle w:val="Header"/>
        <w:tabs>
          <w:tab w:val="clear" w:pos="4677"/>
          <w:tab w:val="clear" w:pos="9355"/>
        </w:tabs>
        <w:ind w:left="5387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A01F4" w:rsidRPr="00271C7C" w:rsidRDefault="006A01F4" w:rsidP="007E0F04">
      <w:pPr>
        <w:pStyle w:val="Header"/>
        <w:tabs>
          <w:tab w:val="clear" w:pos="4677"/>
          <w:tab w:val="clear" w:pos="9355"/>
        </w:tabs>
        <w:ind w:left="5387" w:firstLine="0"/>
        <w:rPr>
          <w:sz w:val="16"/>
          <w:szCs w:val="16"/>
        </w:rPr>
      </w:pPr>
    </w:p>
    <w:p w:rsidR="006A01F4" w:rsidRDefault="006A01F4" w:rsidP="007E0F04">
      <w:pPr>
        <w:pStyle w:val="Header"/>
        <w:tabs>
          <w:tab w:val="clear" w:pos="4677"/>
          <w:tab w:val="clear" w:pos="9355"/>
        </w:tabs>
        <w:ind w:left="5387" w:firstLine="0"/>
        <w:rPr>
          <w:sz w:val="28"/>
          <w:szCs w:val="28"/>
        </w:rPr>
      </w:pPr>
      <w:r>
        <w:rPr>
          <w:sz w:val="28"/>
          <w:szCs w:val="28"/>
        </w:rPr>
        <w:t>постановлением    администрации</w:t>
      </w:r>
    </w:p>
    <w:p w:rsidR="006A01F4" w:rsidRDefault="006A01F4" w:rsidP="007E0F04">
      <w:pPr>
        <w:pStyle w:val="Header"/>
        <w:tabs>
          <w:tab w:val="clear" w:pos="4677"/>
          <w:tab w:val="clear" w:pos="9355"/>
        </w:tabs>
        <w:ind w:left="5387" w:firstLine="0"/>
        <w:rPr>
          <w:sz w:val="28"/>
          <w:szCs w:val="28"/>
        </w:rPr>
      </w:pPr>
      <w:r>
        <w:rPr>
          <w:sz w:val="28"/>
          <w:szCs w:val="28"/>
        </w:rPr>
        <w:t xml:space="preserve">Арсеньевского городского округа </w:t>
      </w:r>
    </w:p>
    <w:p w:rsidR="006A01F4" w:rsidRPr="00452C83" w:rsidRDefault="006A01F4" w:rsidP="007E0F04">
      <w:pPr>
        <w:pStyle w:val="Header"/>
        <w:tabs>
          <w:tab w:val="clear" w:pos="4677"/>
          <w:tab w:val="clear" w:pos="9355"/>
          <w:tab w:val="left" w:pos="5387"/>
        </w:tabs>
        <w:ind w:left="5387" w:firstLine="0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26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марта </w:t>
      </w:r>
      <w:r>
        <w:rPr>
          <w:sz w:val="28"/>
          <w:szCs w:val="28"/>
        </w:rPr>
        <w:t xml:space="preserve">2015 г.  № </w:t>
      </w:r>
      <w:r>
        <w:rPr>
          <w:sz w:val="28"/>
          <w:szCs w:val="28"/>
          <w:u w:val="single"/>
        </w:rPr>
        <w:t>233-па</w:t>
      </w:r>
    </w:p>
    <w:p w:rsidR="006A01F4" w:rsidRDefault="006A01F4" w:rsidP="00EE74AC">
      <w:pPr>
        <w:rPr>
          <w:sz w:val="25"/>
          <w:szCs w:val="25"/>
        </w:rPr>
      </w:pPr>
    </w:p>
    <w:p w:rsidR="006A01F4" w:rsidRDefault="006A01F4" w:rsidP="00EE74AC">
      <w:pPr>
        <w:jc w:val="center"/>
        <w:rPr>
          <w:sz w:val="25"/>
          <w:szCs w:val="25"/>
        </w:rPr>
      </w:pPr>
    </w:p>
    <w:p w:rsidR="006A01F4" w:rsidRPr="00C32BDC" w:rsidRDefault="006A01F4" w:rsidP="00EE74AC">
      <w:pPr>
        <w:spacing w:line="360" w:lineRule="auto"/>
        <w:jc w:val="center"/>
        <w:rPr>
          <w:b/>
          <w:sz w:val="28"/>
          <w:szCs w:val="28"/>
        </w:rPr>
      </w:pPr>
      <w:r w:rsidRPr="00C32BDC">
        <w:rPr>
          <w:b/>
          <w:sz w:val="28"/>
          <w:szCs w:val="28"/>
        </w:rPr>
        <w:t>С О С Т А В</w:t>
      </w:r>
    </w:p>
    <w:p w:rsidR="006A01F4" w:rsidRPr="00C32BDC" w:rsidRDefault="006A01F4" w:rsidP="00EE74AC">
      <w:pPr>
        <w:jc w:val="center"/>
        <w:rPr>
          <w:b/>
          <w:sz w:val="28"/>
          <w:szCs w:val="28"/>
        </w:rPr>
      </w:pPr>
      <w:r w:rsidRPr="00C32BDC">
        <w:rPr>
          <w:sz w:val="28"/>
          <w:szCs w:val="28"/>
        </w:rPr>
        <w:t>городского штаба по проведению двухмесячника по благоустройству и санитарной очистке территории Арсеньевского городского округа</w:t>
      </w:r>
    </w:p>
    <w:p w:rsidR="006A01F4" w:rsidRPr="00C32BDC" w:rsidRDefault="006A01F4" w:rsidP="00EE74AC">
      <w:pPr>
        <w:jc w:val="center"/>
        <w:rPr>
          <w:b/>
          <w:sz w:val="28"/>
          <w:szCs w:val="28"/>
        </w:rPr>
      </w:pPr>
    </w:p>
    <w:tbl>
      <w:tblPr>
        <w:tblW w:w="10031" w:type="dxa"/>
        <w:tblLook w:val="01E0"/>
      </w:tblPr>
      <w:tblGrid>
        <w:gridCol w:w="4077"/>
        <w:gridCol w:w="5954"/>
      </w:tblGrid>
      <w:tr w:rsidR="006A01F4" w:rsidRPr="00C32BDC" w:rsidTr="0090189B">
        <w:tc>
          <w:tcPr>
            <w:tcW w:w="4077" w:type="dxa"/>
          </w:tcPr>
          <w:p w:rsidR="006A01F4" w:rsidRDefault="006A01F4" w:rsidP="00DF366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Бронц А.А.</w:t>
            </w:r>
          </w:p>
        </w:tc>
        <w:tc>
          <w:tcPr>
            <w:tcW w:w="5954" w:type="dxa"/>
          </w:tcPr>
          <w:p w:rsidR="006A01F4" w:rsidRDefault="006A01F4" w:rsidP="00D6496C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 городского округа, председатель штаба;</w:t>
            </w:r>
          </w:p>
          <w:p w:rsidR="006A01F4" w:rsidRPr="00C32BDC" w:rsidRDefault="006A01F4" w:rsidP="00D6496C">
            <w:pPr>
              <w:ind w:left="176" w:hanging="176"/>
              <w:rPr>
                <w:sz w:val="28"/>
                <w:szCs w:val="28"/>
              </w:rPr>
            </w:pPr>
          </w:p>
        </w:tc>
      </w:tr>
      <w:tr w:rsidR="006A01F4" w:rsidRPr="00C32BDC" w:rsidTr="0090189B">
        <w:tc>
          <w:tcPr>
            <w:tcW w:w="4077" w:type="dxa"/>
          </w:tcPr>
          <w:p w:rsidR="006A01F4" w:rsidRPr="00C32BDC" w:rsidRDefault="006A01F4" w:rsidP="00DF366E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Голомидов А.И.</w:t>
            </w:r>
            <w:r w:rsidRPr="00C32BDC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5954" w:type="dxa"/>
          </w:tcPr>
          <w:p w:rsidR="006A01F4" w:rsidRPr="00C32BDC" w:rsidRDefault="006A01F4" w:rsidP="00743C4D">
            <w:pPr>
              <w:ind w:left="176" w:hanging="176"/>
              <w:rPr>
                <w:sz w:val="28"/>
                <w:szCs w:val="28"/>
              </w:rPr>
            </w:pPr>
            <w:r w:rsidRPr="00C32BDC">
              <w:rPr>
                <w:sz w:val="28"/>
                <w:szCs w:val="28"/>
              </w:rPr>
              <w:t>- начальник управления  жизнеобеспечения администрации городского округа,</w:t>
            </w:r>
            <w:r>
              <w:rPr>
                <w:sz w:val="28"/>
                <w:szCs w:val="28"/>
              </w:rPr>
              <w:t xml:space="preserve"> заместитель </w:t>
            </w:r>
            <w:r w:rsidRPr="00C32BD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C32BDC">
              <w:rPr>
                <w:sz w:val="28"/>
                <w:szCs w:val="28"/>
              </w:rPr>
              <w:t xml:space="preserve">   штаба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A01F4" w:rsidRPr="00C32BDC" w:rsidTr="0090189B">
        <w:tc>
          <w:tcPr>
            <w:tcW w:w="4077" w:type="dxa"/>
          </w:tcPr>
          <w:p w:rsidR="006A01F4" w:rsidRPr="00C32BDC" w:rsidRDefault="006A01F4" w:rsidP="00DF366E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C32BDC">
              <w:rPr>
                <w:sz w:val="28"/>
                <w:szCs w:val="28"/>
              </w:rPr>
              <w:t xml:space="preserve">Члены штаба:                      </w:t>
            </w:r>
          </w:p>
          <w:p w:rsidR="006A01F4" w:rsidRPr="00C32BDC" w:rsidRDefault="006A01F4" w:rsidP="00DF366E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6A01F4" w:rsidRPr="00C32BDC" w:rsidRDefault="006A01F4" w:rsidP="00DF36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1F4" w:rsidRPr="00C32BDC" w:rsidTr="0090189B">
        <w:tc>
          <w:tcPr>
            <w:tcW w:w="4077" w:type="dxa"/>
          </w:tcPr>
          <w:p w:rsidR="006A01F4" w:rsidRPr="00C32BDC" w:rsidRDefault="006A01F4" w:rsidP="00DF366E">
            <w:pPr>
              <w:ind w:firstLine="0"/>
              <w:rPr>
                <w:sz w:val="28"/>
                <w:szCs w:val="28"/>
              </w:rPr>
            </w:pPr>
            <w:r w:rsidRPr="00C32BDC">
              <w:rPr>
                <w:sz w:val="28"/>
                <w:szCs w:val="28"/>
              </w:rPr>
              <w:t>Жигарева Л.П.</w:t>
            </w:r>
          </w:p>
        </w:tc>
        <w:tc>
          <w:tcPr>
            <w:tcW w:w="5954" w:type="dxa"/>
          </w:tcPr>
          <w:p w:rsidR="006A01F4" w:rsidRPr="00C32BDC" w:rsidRDefault="006A01F4" w:rsidP="00DF366E">
            <w:pPr>
              <w:ind w:left="176" w:hanging="176"/>
              <w:rPr>
                <w:sz w:val="28"/>
                <w:szCs w:val="28"/>
              </w:rPr>
            </w:pPr>
            <w:r w:rsidRPr="00C32BDC">
              <w:rPr>
                <w:sz w:val="28"/>
                <w:szCs w:val="28"/>
              </w:rPr>
              <w:t>- начальник отдела  по    организации  деятельности          административной комиссии администрации  городского округа;</w:t>
            </w:r>
          </w:p>
          <w:p w:rsidR="006A01F4" w:rsidRPr="00C32BDC" w:rsidRDefault="006A01F4" w:rsidP="00DF366E">
            <w:pPr>
              <w:ind w:left="176" w:hanging="176"/>
              <w:rPr>
                <w:sz w:val="16"/>
                <w:szCs w:val="16"/>
              </w:rPr>
            </w:pPr>
          </w:p>
        </w:tc>
      </w:tr>
      <w:tr w:rsidR="006A01F4" w:rsidRPr="00C32BDC" w:rsidTr="0090189B">
        <w:tc>
          <w:tcPr>
            <w:tcW w:w="4077" w:type="dxa"/>
          </w:tcPr>
          <w:p w:rsidR="006A01F4" w:rsidRPr="00C32BDC" w:rsidRDefault="006A01F4" w:rsidP="00DF366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 А.Ю.</w:t>
            </w:r>
            <w:r w:rsidRPr="00C32BDC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5954" w:type="dxa"/>
          </w:tcPr>
          <w:p w:rsidR="006A01F4" w:rsidRPr="00C32BDC" w:rsidRDefault="006A01F4" w:rsidP="00DF366E">
            <w:pPr>
              <w:ind w:firstLine="0"/>
              <w:rPr>
                <w:sz w:val="28"/>
                <w:szCs w:val="28"/>
              </w:rPr>
            </w:pPr>
            <w:r w:rsidRPr="00C32BDC">
              <w:rPr>
                <w:sz w:val="28"/>
                <w:szCs w:val="28"/>
              </w:rPr>
              <w:t>- председатель ОО «Совет предпринимателей»;</w:t>
            </w:r>
          </w:p>
          <w:p w:rsidR="006A01F4" w:rsidRPr="00C32BDC" w:rsidRDefault="006A01F4" w:rsidP="00DF366E">
            <w:pPr>
              <w:ind w:left="176" w:hanging="176"/>
              <w:rPr>
                <w:sz w:val="16"/>
                <w:szCs w:val="16"/>
              </w:rPr>
            </w:pPr>
          </w:p>
        </w:tc>
      </w:tr>
      <w:tr w:rsidR="006A01F4" w:rsidRPr="00C32BDC" w:rsidTr="0090189B">
        <w:trPr>
          <w:trHeight w:val="1343"/>
        </w:trPr>
        <w:tc>
          <w:tcPr>
            <w:tcW w:w="4077" w:type="dxa"/>
          </w:tcPr>
          <w:p w:rsidR="006A01F4" w:rsidRPr="00C32BDC" w:rsidRDefault="006A01F4" w:rsidP="00DF366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Никулов А.В.</w:t>
            </w:r>
            <w:r w:rsidRPr="00C32BDC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5954" w:type="dxa"/>
          </w:tcPr>
          <w:p w:rsidR="006A01F4" w:rsidRPr="00C32BDC" w:rsidRDefault="006A01F4" w:rsidP="00DF366E">
            <w:pPr>
              <w:ind w:left="176" w:hanging="176"/>
              <w:rPr>
                <w:sz w:val="16"/>
                <w:szCs w:val="16"/>
              </w:rPr>
            </w:pPr>
            <w:r w:rsidRPr="00C32BDC">
              <w:rPr>
                <w:sz w:val="28"/>
                <w:szCs w:val="28"/>
              </w:rPr>
              <w:t>- начальник     отдела       содержания                                        городских   территорий   управления жизнеобеспечения     администрации городского округа;</w:t>
            </w:r>
          </w:p>
        </w:tc>
      </w:tr>
      <w:tr w:rsidR="006A01F4" w:rsidRPr="00C32BDC" w:rsidTr="0090189B">
        <w:trPr>
          <w:trHeight w:val="1032"/>
        </w:trPr>
        <w:tc>
          <w:tcPr>
            <w:tcW w:w="4077" w:type="dxa"/>
          </w:tcPr>
          <w:p w:rsidR="006A01F4" w:rsidRDefault="006A01F4" w:rsidP="00DF366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Чучманская И.В.</w:t>
            </w:r>
          </w:p>
        </w:tc>
        <w:tc>
          <w:tcPr>
            <w:tcW w:w="5954" w:type="dxa"/>
          </w:tcPr>
          <w:p w:rsidR="006A01F4" w:rsidRPr="00C32BDC" w:rsidRDefault="006A01F4" w:rsidP="00DF366E">
            <w:p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начальник управления экономики и инвестиций администрации городского округа;</w:t>
            </w:r>
          </w:p>
        </w:tc>
      </w:tr>
      <w:tr w:rsidR="006A01F4" w:rsidRPr="00C32BDC" w:rsidTr="0090189B">
        <w:tc>
          <w:tcPr>
            <w:tcW w:w="4077" w:type="dxa"/>
          </w:tcPr>
          <w:p w:rsidR="006A01F4" w:rsidRPr="00C32BDC" w:rsidRDefault="006A01F4" w:rsidP="00DF366E">
            <w:pPr>
              <w:ind w:firstLine="0"/>
              <w:rPr>
                <w:sz w:val="28"/>
                <w:szCs w:val="28"/>
              </w:rPr>
            </w:pPr>
            <w:r w:rsidRPr="00C32BDC">
              <w:rPr>
                <w:sz w:val="28"/>
                <w:szCs w:val="28"/>
              </w:rPr>
              <w:t>Шевченко О.Ф.</w:t>
            </w:r>
          </w:p>
        </w:tc>
        <w:tc>
          <w:tcPr>
            <w:tcW w:w="5954" w:type="dxa"/>
          </w:tcPr>
          <w:p w:rsidR="006A01F4" w:rsidRPr="00C32BDC" w:rsidRDefault="006A01F4" w:rsidP="00DF366E">
            <w:pPr>
              <w:ind w:left="176" w:hanging="176"/>
              <w:rPr>
                <w:sz w:val="16"/>
                <w:szCs w:val="16"/>
              </w:rPr>
            </w:pPr>
            <w:r w:rsidRPr="00C32BDC">
              <w:rPr>
                <w:sz w:val="28"/>
                <w:szCs w:val="28"/>
              </w:rPr>
              <w:t>- начальник управления культуры   администрации городского округа;</w:t>
            </w:r>
          </w:p>
        </w:tc>
      </w:tr>
      <w:tr w:rsidR="006A01F4" w:rsidRPr="00C32BDC" w:rsidTr="0090189B">
        <w:tc>
          <w:tcPr>
            <w:tcW w:w="4077" w:type="dxa"/>
          </w:tcPr>
          <w:p w:rsidR="006A01F4" w:rsidRPr="00C32BDC" w:rsidRDefault="006A01F4" w:rsidP="00DF366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А.К.</w:t>
            </w:r>
          </w:p>
        </w:tc>
        <w:tc>
          <w:tcPr>
            <w:tcW w:w="5954" w:type="dxa"/>
          </w:tcPr>
          <w:p w:rsidR="006A01F4" w:rsidRPr="00C32BDC" w:rsidRDefault="006A01F4" w:rsidP="00DF366E">
            <w:pPr>
              <w:ind w:left="176" w:hanging="176"/>
              <w:rPr>
                <w:sz w:val="16"/>
                <w:szCs w:val="16"/>
              </w:rPr>
            </w:pPr>
            <w:r w:rsidRPr="00C32BDC">
              <w:rPr>
                <w:sz w:val="28"/>
                <w:szCs w:val="28"/>
              </w:rPr>
              <w:t>- начальник      управления       спорта  и молодежной политики администрации     городского округа;</w:t>
            </w:r>
          </w:p>
        </w:tc>
      </w:tr>
      <w:tr w:rsidR="006A01F4" w:rsidRPr="00C32BDC" w:rsidTr="0090189B">
        <w:tc>
          <w:tcPr>
            <w:tcW w:w="4077" w:type="dxa"/>
          </w:tcPr>
          <w:p w:rsidR="006A01F4" w:rsidRPr="00C32BDC" w:rsidRDefault="006A01F4" w:rsidP="00DF366E">
            <w:pPr>
              <w:ind w:firstLine="0"/>
              <w:rPr>
                <w:sz w:val="28"/>
                <w:szCs w:val="28"/>
              </w:rPr>
            </w:pPr>
            <w:r w:rsidRPr="00C32BDC">
              <w:rPr>
                <w:sz w:val="28"/>
                <w:szCs w:val="28"/>
              </w:rPr>
              <w:t>Ягодина Т.И.</w:t>
            </w:r>
          </w:p>
        </w:tc>
        <w:tc>
          <w:tcPr>
            <w:tcW w:w="5954" w:type="dxa"/>
          </w:tcPr>
          <w:p w:rsidR="006A01F4" w:rsidRPr="00C32BDC" w:rsidRDefault="006A01F4" w:rsidP="00695F8C">
            <w:pPr>
              <w:ind w:left="176" w:hanging="176"/>
              <w:rPr>
                <w:sz w:val="16"/>
                <w:szCs w:val="16"/>
              </w:rPr>
            </w:pPr>
            <w:r w:rsidRPr="00C32BDC">
              <w:rPr>
                <w:sz w:val="28"/>
                <w:szCs w:val="28"/>
              </w:rPr>
              <w:t xml:space="preserve">- начальник  управления  образования   </w:t>
            </w:r>
            <w:r>
              <w:rPr>
                <w:sz w:val="28"/>
                <w:szCs w:val="28"/>
              </w:rPr>
              <w:t>администрации городского округа;</w:t>
            </w:r>
          </w:p>
        </w:tc>
      </w:tr>
      <w:tr w:rsidR="006A01F4" w:rsidRPr="00C32BDC" w:rsidTr="0090189B">
        <w:tc>
          <w:tcPr>
            <w:tcW w:w="4077" w:type="dxa"/>
          </w:tcPr>
          <w:p w:rsidR="006A01F4" w:rsidRPr="00C32BDC" w:rsidRDefault="006A01F4" w:rsidP="00DF366E">
            <w:pPr>
              <w:ind w:firstLine="0"/>
              <w:rPr>
                <w:b/>
                <w:sz w:val="28"/>
                <w:szCs w:val="28"/>
              </w:rPr>
            </w:pPr>
            <w:r w:rsidRPr="00C32BDC">
              <w:rPr>
                <w:sz w:val="28"/>
                <w:szCs w:val="28"/>
              </w:rPr>
              <w:t xml:space="preserve">Яковлев С.И.                         </w:t>
            </w:r>
          </w:p>
        </w:tc>
        <w:tc>
          <w:tcPr>
            <w:tcW w:w="5954" w:type="dxa"/>
          </w:tcPr>
          <w:p w:rsidR="006A01F4" w:rsidRPr="00C32BDC" w:rsidRDefault="006A01F4" w:rsidP="00DF366E">
            <w:pPr>
              <w:ind w:left="176" w:hanging="176"/>
              <w:rPr>
                <w:sz w:val="28"/>
                <w:szCs w:val="28"/>
              </w:rPr>
            </w:pPr>
            <w:r w:rsidRPr="00C32BDC">
              <w:rPr>
                <w:sz w:val="28"/>
                <w:szCs w:val="28"/>
              </w:rPr>
              <w:t>- начальник управления архитектуры    и градостроительства адми</w:t>
            </w:r>
            <w:r>
              <w:rPr>
                <w:sz w:val="28"/>
                <w:szCs w:val="28"/>
              </w:rPr>
              <w:t>нистрации    городского округа.</w:t>
            </w:r>
          </w:p>
        </w:tc>
      </w:tr>
    </w:tbl>
    <w:p w:rsidR="006A01F4" w:rsidRPr="00C32BDC" w:rsidRDefault="006A01F4" w:rsidP="00EE74AC">
      <w:pPr>
        <w:pStyle w:val="Header"/>
        <w:tabs>
          <w:tab w:val="clear" w:pos="4677"/>
          <w:tab w:val="clear" w:pos="9355"/>
        </w:tabs>
        <w:rPr>
          <w:sz w:val="28"/>
          <w:szCs w:val="28"/>
        </w:rPr>
      </w:pPr>
    </w:p>
    <w:p w:rsidR="006A01F4" w:rsidRPr="00C32BDC" w:rsidRDefault="006A01F4" w:rsidP="00EE74AC">
      <w:pPr>
        <w:pStyle w:val="Header"/>
        <w:tabs>
          <w:tab w:val="clear" w:pos="4677"/>
          <w:tab w:val="clear" w:pos="9355"/>
        </w:tabs>
        <w:rPr>
          <w:sz w:val="28"/>
          <w:szCs w:val="28"/>
        </w:rPr>
      </w:pPr>
    </w:p>
    <w:p w:rsidR="006A01F4" w:rsidRPr="00C32BDC" w:rsidRDefault="006A01F4" w:rsidP="00EE74AC">
      <w:pPr>
        <w:pStyle w:val="Header"/>
        <w:tabs>
          <w:tab w:val="clear" w:pos="4677"/>
          <w:tab w:val="clear" w:pos="9355"/>
        </w:tabs>
        <w:ind w:firstLine="0"/>
        <w:jc w:val="center"/>
        <w:rPr>
          <w:sz w:val="28"/>
          <w:szCs w:val="28"/>
        </w:rPr>
      </w:pPr>
      <w:r w:rsidRPr="00C32BDC">
        <w:rPr>
          <w:sz w:val="28"/>
          <w:szCs w:val="28"/>
        </w:rPr>
        <w:t>_______________________________________</w:t>
      </w:r>
    </w:p>
    <w:p w:rsidR="006A01F4" w:rsidRPr="00C32BDC" w:rsidRDefault="006A01F4" w:rsidP="00EE74AC">
      <w:pPr>
        <w:pStyle w:val="Header"/>
        <w:tabs>
          <w:tab w:val="clear" w:pos="4677"/>
          <w:tab w:val="clear" w:pos="9355"/>
        </w:tabs>
        <w:rPr>
          <w:sz w:val="28"/>
          <w:szCs w:val="28"/>
        </w:rPr>
      </w:pPr>
    </w:p>
    <w:p w:rsidR="006A01F4" w:rsidRPr="00C32BDC" w:rsidRDefault="006A01F4" w:rsidP="00EE74AC">
      <w:pPr>
        <w:pStyle w:val="Header"/>
        <w:tabs>
          <w:tab w:val="clear" w:pos="4677"/>
          <w:tab w:val="clear" w:pos="9355"/>
        </w:tabs>
        <w:rPr>
          <w:sz w:val="28"/>
          <w:szCs w:val="28"/>
        </w:rPr>
      </w:pPr>
    </w:p>
    <w:p w:rsidR="006A01F4" w:rsidRDefault="006A01F4" w:rsidP="00A12974">
      <w:pPr>
        <w:tabs>
          <w:tab w:val="left" w:pos="2228"/>
        </w:tabs>
        <w:rPr>
          <w:sz w:val="28"/>
          <w:szCs w:val="28"/>
        </w:rPr>
        <w:sectPr w:rsidR="006A01F4" w:rsidSect="00DF366E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6A01F4" w:rsidRDefault="006A01F4" w:rsidP="00DF366E">
      <w:pPr>
        <w:pStyle w:val="Header"/>
        <w:tabs>
          <w:tab w:val="clear" w:pos="4677"/>
          <w:tab w:val="clear" w:pos="9355"/>
        </w:tabs>
        <w:ind w:left="10632" w:right="678" w:firstLine="0"/>
        <w:jc w:val="center"/>
        <w:rPr>
          <w:sz w:val="28"/>
          <w:szCs w:val="28"/>
        </w:rPr>
      </w:pPr>
      <w:r w:rsidRPr="003D24D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6A01F4" w:rsidRPr="00271C7C" w:rsidRDefault="006A01F4" w:rsidP="00E038FC">
      <w:pPr>
        <w:pStyle w:val="Header"/>
        <w:tabs>
          <w:tab w:val="clear" w:pos="4677"/>
          <w:tab w:val="clear" w:pos="9355"/>
        </w:tabs>
        <w:ind w:left="10632"/>
        <w:rPr>
          <w:sz w:val="16"/>
          <w:szCs w:val="16"/>
        </w:rPr>
      </w:pPr>
    </w:p>
    <w:p w:rsidR="006A01F4" w:rsidRDefault="006A01F4" w:rsidP="00DF366E">
      <w:pPr>
        <w:pStyle w:val="Header"/>
        <w:tabs>
          <w:tab w:val="clear" w:pos="4677"/>
          <w:tab w:val="clear" w:pos="9355"/>
        </w:tabs>
        <w:ind w:left="10632" w:right="536" w:firstLine="0"/>
        <w:rPr>
          <w:sz w:val="28"/>
          <w:szCs w:val="28"/>
        </w:rPr>
      </w:pPr>
      <w:r>
        <w:rPr>
          <w:sz w:val="28"/>
          <w:szCs w:val="28"/>
        </w:rPr>
        <w:t>к   постановлению   администрации</w:t>
      </w:r>
    </w:p>
    <w:p w:rsidR="006A01F4" w:rsidRDefault="006A01F4" w:rsidP="00DF366E">
      <w:pPr>
        <w:pStyle w:val="Header"/>
        <w:tabs>
          <w:tab w:val="clear" w:pos="4677"/>
          <w:tab w:val="clear" w:pos="9355"/>
        </w:tabs>
        <w:ind w:left="10632" w:right="536" w:firstLine="0"/>
        <w:rPr>
          <w:sz w:val="28"/>
          <w:szCs w:val="28"/>
        </w:rPr>
      </w:pPr>
      <w:r>
        <w:rPr>
          <w:sz w:val="28"/>
          <w:szCs w:val="28"/>
        </w:rPr>
        <w:t>Арсеньевского  городского  округа</w:t>
      </w:r>
    </w:p>
    <w:p w:rsidR="006A01F4" w:rsidRPr="003D24D7" w:rsidRDefault="006A01F4" w:rsidP="00DF366E">
      <w:pPr>
        <w:pStyle w:val="Header"/>
        <w:tabs>
          <w:tab w:val="clear" w:pos="4677"/>
          <w:tab w:val="clear" w:pos="9355"/>
          <w:tab w:val="left" w:pos="15026"/>
        </w:tabs>
        <w:ind w:left="10632" w:right="536" w:firstLine="0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26</w:t>
      </w:r>
      <w:r>
        <w:rPr>
          <w:sz w:val="28"/>
          <w:szCs w:val="28"/>
        </w:rPr>
        <w:t xml:space="preserve">»  </w:t>
      </w:r>
      <w:r>
        <w:rPr>
          <w:sz w:val="28"/>
          <w:szCs w:val="28"/>
          <w:u w:val="single"/>
        </w:rPr>
        <w:t xml:space="preserve">марта </w:t>
      </w:r>
      <w:r>
        <w:rPr>
          <w:sz w:val="28"/>
          <w:szCs w:val="28"/>
        </w:rPr>
        <w:t xml:space="preserve">2015 г.  №  </w:t>
      </w:r>
      <w:r>
        <w:rPr>
          <w:sz w:val="28"/>
          <w:szCs w:val="28"/>
          <w:u w:val="single"/>
        </w:rPr>
        <w:t>233-па</w:t>
      </w:r>
    </w:p>
    <w:p w:rsidR="006A01F4" w:rsidRDefault="006A01F4" w:rsidP="00E038FC">
      <w:pPr>
        <w:pStyle w:val="Header"/>
        <w:tabs>
          <w:tab w:val="clear" w:pos="4677"/>
          <w:tab w:val="clear" w:pos="9355"/>
        </w:tabs>
        <w:ind w:left="6370" w:firstLine="0"/>
        <w:rPr>
          <w:sz w:val="28"/>
          <w:szCs w:val="28"/>
        </w:rPr>
      </w:pPr>
    </w:p>
    <w:p w:rsidR="006A01F4" w:rsidRPr="00AB7E8B" w:rsidRDefault="006A01F4" w:rsidP="00E76830">
      <w:pPr>
        <w:pStyle w:val="BodyText"/>
        <w:spacing w:after="0"/>
        <w:ind w:left="-426" w:firstLine="63"/>
        <w:jc w:val="center"/>
        <w:rPr>
          <w:b/>
          <w:sz w:val="28"/>
          <w:szCs w:val="28"/>
        </w:rPr>
      </w:pPr>
      <w:r w:rsidRPr="007B33E9">
        <w:rPr>
          <w:b/>
          <w:sz w:val="28"/>
          <w:szCs w:val="28"/>
        </w:rPr>
        <w:t xml:space="preserve">Перечень территорий городского </w:t>
      </w:r>
      <w:r w:rsidRPr="00AB7E8B">
        <w:rPr>
          <w:b/>
          <w:sz w:val="28"/>
          <w:szCs w:val="28"/>
        </w:rPr>
        <w:t xml:space="preserve">округа, рекомендуемых для уборки </w:t>
      </w:r>
    </w:p>
    <w:p w:rsidR="006A01F4" w:rsidRPr="00AB7E8B" w:rsidRDefault="006A01F4" w:rsidP="00E76830">
      <w:pPr>
        <w:pStyle w:val="BodyText"/>
        <w:spacing w:after="0"/>
        <w:ind w:left="-426" w:firstLine="63"/>
        <w:jc w:val="center"/>
        <w:rPr>
          <w:b/>
          <w:sz w:val="28"/>
          <w:szCs w:val="28"/>
        </w:rPr>
      </w:pPr>
      <w:r w:rsidRPr="00AB7E8B">
        <w:rPr>
          <w:b/>
          <w:sz w:val="28"/>
          <w:szCs w:val="28"/>
        </w:rPr>
        <w:t>в дни проведения весеннего двухмесячника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709"/>
        <w:gridCol w:w="3543"/>
        <w:gridCol w:w="6093"/>
        <w:gridCol w:w="2976"/>
        <w:gridCol w:w="2125"/>
      </w:tblGrid>
      <w:tr w:rsidR="006A01F4" w:rsidRPr="00AB7E8B" w:rsidTr="0095658E">
        <w:trPr>
          <w:tblHeader/>
        </w:trPr>
        <w:tc>
          <w:tcPr>
            <w:tcW w:w="709" w:type="dxa"/>
            <w:gridSpan w:val="2"/>
            <w:vAlign w:val="center"/>
          </w:tcPr>
          <w:p w:rsidR="006A01F4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п/п</w:t>
            </w:r>
          </w:p>
        </w:tc>
        <w:tc>
          <w:tcPr>
            <w:tcW w:w="3544" w:type="dxa"/>
            <w:vAlign w:val="center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Наименование организаций, учреждений, предприятий</w:t>
            </w:r>
          </w:p>
        </w:tc>
        <w:tc>
          <w:tcPr>
            <w:tcW w:w="6095" w:type="dxa"/>
            <w:vAlign w:val="center"/>
          </w:tcPr>
          <w:p w:rsidR="006A01F4" w:rsidRPr="00AB7E8B" w:rsidRDefault="006A01F4" w:rsidP="0095658E">
            <w:pPr>
              <w:pStyle w:val="Heading1"/>
              <w:rPr>
                <w:szCs w:val="28"/>
              </w:rPr>
            </w:pPr>
            <w:r w:rsidRPr="00AB7E8B">
              <w:rPr>
                <w:szCs w:val="28"/>
              </w:rPr>
              <w:t>Закрепленная  территория</w:t>
            </w:r>
          </w:p>
        </w:tc>
        <w:tc>
          <w:tcPr>
            <w:tcW w:w="2977" w:type="dxa"/>
            <w:vAlign w:val="center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:rsidR="006A01F4" w:rsidRPr="00AB7E8B" w:rsidRDefault="006A01F4" w:rsidP="0095658E">
            <w:pPr>
              <w:ind w:left="-109" w:right="-108"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Ознакомлены</w:t>
            </w:r>
          </w:p>
        </w:tc>
      </w:tr>
      <w:tr w:rsidR="006A01F4" w:rsidRPr="00AB7E8B" w:rsidTr="005053A8">
        <w:trPr>
          <w:cantSplit/>
          <w:trHeight w:val="826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D7526E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D7526E">
              <w:rPr>
                <w:sz w:val="28"/>
                <w:szCs w:val="28"/>
              </w:rPr>
              <w:t>МОБУ «СОШ №№ 1-10»</w:t>
            </w:r>
          </w:p>
        </w:tc>
        <w:tc>
          <w:tcPr>
            <w:tcW w:w="6095" w:type="dxa"/>
          </w:tcPr>
          <w:p w:rsidR="006A01F4" w:rsidRPr="00D7526E" w:rsidRDefault="006A01F4" w:rsidP="00BB0FB2">
            <w:pPr>
              <w:ind w:firstLine="0"/>
              <w:rPr>
                <w:sz w:val="28"/>
                <w:szCs w:val="28"/>
              </w:rPr>
            </w:pPr>
            <w:r w:rsidRPr="00D7526E">
              <w:rPr>
                <w:sz w:val="28"/>
                <w:szCs w:val="28"/>
              </w:rPr>
              <w:t xml:space="preserve">Уборка собственных территорий и  прилегающих </w:t>
            </w:r>
            <w:r>
              <w:rPr>
                <w:sz w:val="28"/>
                <w:szCs w:val="28"/>
              </w:rPr>
              <w:t xml:space="preserve">к </w:t>
            </w:r>
            <w:r w:rsidRPr="00D7526E">
              <w:rPr>
                <w:sz w:val="28"/>
                <w:szCs w:val="28"/>
              </w:rPr>
              <w:t>учреждениям, от мусора.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D7526E">
              <w:rPr>
                <w:sz w:val="28"/>
                <w:szCs w:val="28"/>
              </w:rPr>
              <w:t>Директора учреждений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B7E8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КГОБУ НПО «ПЛ № 32»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ind w:firstLine="0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 xml:space="preserve">Уборка газона и тротуара от мусора по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AB7E8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л. Первомайская (с двух сторон </w:t>
            </w:r>
            <w:r w:rsidRPr="00AB7E8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AB7E8B">
              <w:rPr>
                <w:sz w:val="28"/>
                <w:szCs w:val="28"/>
              </w:rPr>
              <w:t>ул. Щербакова до ул. Мира)</w:t>
            </w:r>
            <w:r>
              <w:rPr>
                <w:sz w:val="28"/>
                <w:szCs w:val="28"/>
              </w:rPr>
              <w:t>. Уборка ул. Мира (от ул. Первомайская до Военкомата). Уборка ул. Победы (от ул. Первомайская до                           ул. Октябрьская)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Директор лицея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695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A70B2">
              <w:rPr>
                <w:sz w:val="28"/>
                <w:szCs w:val="28"/>
              </w:rPr>
              <w:t xml:space="preserve">ДВФУ, филиал в </w:t>
            </w:r>
          </w:p>
          <w:p w:rsidR="006A01F4" w:rsidRPr="00AA70B2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A70B2">
              <w:rPr>
                <w:sz w:val="28"/>
                <w:szCs w:val="28"/>
              </w:rPr>
              <w:t>г. Арсеньев</w:t>
            </w:r>
          </w:p>
        </w:tc>
        <w:tc>
          <w:tcPr>
            <w:tcW w:w="6095" w:type="dxa"/>
          </w:tcPr>
          <w:p w:rsidR="006A01F4" w:rsidRPr="00AA70B2" w:rsidRDefault="006A01F4" w:rsidP="0095658E">
            <w:pPr>
              <w:ind w:hanging="108"/>
              <w:rPr>
                <w:sz w:val="28"/>
                <w:szCs w:val="28"/>
              </w:rPr>
            </w:pPr>
            <w:r w:rsidRPr="00AA70B2">
              <w:rPr>
                <w:sz w:val="28"/>
                <w:szCs w:val="28"/>
              </w:rPr>
              <w:t>Уборка собственной территории и прилегающей к учебным и жилым корпусам филиала. Уборка газонов и тротуара от мусора с вывозом на полигон ТБО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A70B2">
              <w:rPr>
                <w:sz w:val="28"/>
                <w:szCs w:val="28"/>
              </w:rPr>
              <w:t>Директор филиала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2503A6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2503A6">
              <w:rPr>
                <w:sz w:val="28"/>
                <w:szCs w:val="28"/>
              </w:rPr>
              <w:t xml:space="preserve">Физкультурный спортивный центр «Юность» </w:t>
            </w:r>
          </w:p>
        </w:tc>
        <w:tc>
          <w:tcPr>
            <w:tcW w:w="6095" w:type="dxa"/>
          </w:tcPr>
          <w:p w:rsidR="006A01F4" w:rsidRPr="002503A6" w:rsidRDefault="006A01F4" w:rsidP="0095658E">
            <w:pPr>
              <w:ind w:firstLine="34"/>
              <w:rPr>
                <w:sz w:val="28"/>
                <w:szCs w:val="28"/>
              </w:rPr>
            </w:pPr>
            <w:r w:rsidRPr="002503A6">
              <w:rPr>
                <w:sz w:val="28"/>
                <w:szCs w:val="28"/>
              </w:rPr>
              <w:t xml:space="preserve">Уборка собственной территории и прилегающей к центру территории в границах ул. Щербакова – ул. Ленинская – ул. Ломоносова. 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2503A6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BB0FB2">
        <w:trPr>
          <w:trHeight w:val="1051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9949B5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9949B5">
              <w:rPr>
                <w:sz w:val="28"/>
                <w:szCs w:val="28"/>
              </w:rPr>
              <w:t>Физкультурный спортивный центр «Полет»</w:t>
            </w:r>
          </w:p>
        </w:tc>
        <w:tc>
          <w:tcPr>
            <w:tcW w:w="6095" w:type="dxa"/>
          </w:tcPr>
          <w:p w:rsidR="006A01F4" w:rsidRPr="009949B5" w:rsidRDefault="006A01F4" w:rsidP="0095658E">
            <w:pPr>
              <w:ind w:firstLine="34"/>
              <w:rPr>
                <w:sz w:val="28"/>
                <w:szCs w:val="28"/>
              </w:rPr>
            </w:pPr>
            <w:r w:rsidRPr="009949B5">
              <w:rPr>
                <w:sz w:val="28"/>
                <w:szCs w:val="28"/>
              </w:rPr>
              <w:t>Уборка собственной территории и прилегающей к центру территории в границах ул. Ленинская – ул. Жуковского – ул. Калининская.</w:t>
            </w:r>
          </w:p>
        </w:tc>
        <w:tc>
          <w:tcPr>
            <w:tcW w:w="2977" w:type="dxa"/>
          </w:tcPr>
          <w:p w:rsidR="006A01F4" w:rsidRPr="009949B5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9949B5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9949B5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9949B5">
              <w:rPr>
                <w:sz w:val="28"/>
                <w:szCs w:val="28"/>
              </w:rPr>
              <w:t>Физкультурный спортивный центр «Богатырь»</w:t>
            </w:r>
          </w:p>
        </w:tc>
        <w:tc>
          <w:tcPr>
            <w:tcW w:w="6095" w:type="dxa"/>
          </w:tcPr>
          <w:p w:rsidR="006A01F4" w:rsidRPr="009949B5" w:rsidRDefault="006A01F4" w:rsidP="0095658E">
            <w:pPr>
              <w:ind w:firstLine="34"/>
              <w:rPr>
                <w:sz w:val="28"/>
                <w:szCs w:val="28"/>
              </w:rPr>
            </w:pPr>
            <w:r w:rsidRPr="009949B5">
              <w:rPr>
                <w:sz w:val="28"/>
                <w:szCs w:val="28"/>
              </w:rPr>
              <w:t>Уборка собственной территории и прилегающей к центру территории</w:t>
            </w:r>
          </w:p>
        </w:tc>
        <w:tc>
          <w:tcPr>
            <w:tcW w:w="2977" w:type="dxa"/>
          </w:tcPr>
          <w:p w:rsidR="006A01F4" w:rsidRPr="009949B5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9949B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9949B5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9949B5">
              <w:rPr>
                <w:sz w:val="28"/>
                <w:szCs w:val="28"/>
              </w:rPr>
              <w:t>Физкультурный спортивный центр «Восток»</w:t>
            </w:r>
          </w:p>
        </w:tc>
        <w:tc>
          <w:tcPr>
            <w:tcW w:w="6095" w:type="dxa"/>
          </w:tcPr>
          <w:p w:rsidR="006A01F4" w:rsidRPr="009949B5" w:rsidRDefault="006A01F4" w:rsidP="0095658E">
            <w:pPr>
              <w:ind w:firstLine="34"/>
              <w:rPr>
                <w:sz w:val="28"/>
                <w:szCs w:val="28"/>
              </w:rPr>
            </w:pPr>
            <w:r w:rsidRPr="009949B5">
              <w:rPr>
                <w:sz w:val="28"/>
                <w:szCs w:val="28"/>
              </w:rPr>
              <w:t xml:space="preserve">Уборка собственной территории и прилегающей к центру территории в границах ул. Жуковского – Парк «Восток» – р. Дачная </w:t>
            </w:r>
          </w:p>
        </w:tc>
        <w:tc>
          <w:tcPr>
            <w:tcW w:w="2977" w:type="dxa"/>
          </w:tcPr>
          <w:p w:rsidR="006A01F4" w:rsidRPr="009949B5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9949B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г</w:t>
            </w:r>
            <w:r w:rsidRPr="00AB7E8B">
              <w:rPr>
                <w:sz w:val="28"/>
                <w:szCs w:val="28"/>
              </w:rPr>
              <w:t>азет</w:t>
            </w:r>
            <w:r>
              <w:rPr>
                <w:sz w:val="28"/>
                <w:szCs w:val="28"/>
              </w:rPr>
              <w:t>ы</w:t>
            </w:r>
          </w:p>
          <w:p w:rsidR="006A01F4" w:rsidRPr="007646A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«Бизнес-Арс»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ind w:firstLine="0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Уборка мусора в сквере в районе гостиницы «Таежная» (в границах ул. Калининская – здание гостиницы, проезд Гостиный – торговые павильоны)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7646A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Редакция газеты «Северное Приморье»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прилегающей территории, расположенной в непосредственной близости от редакции газеты 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7646A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Кинотеатр </w:t>
            </w:r>
            <w:r w:rsidRPr="00AB7E8B">
              <w:rPr>
                <w:sz w:val="28"/>
                <w:szCs w:val="28"/>
              </w:rPr>
              <w:t xml:space="preserve">«Космос» 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прилегающей территории, расположенной в непосредственной близости от кинотеатра и </w:t>
            </w:r>
            <w:r w:rsidRPr="00AB7E8B">
              <w:rPr>
                <w:sz w:val="28"/>
                <w:szCs w:val="28"/>
              </w:rPr>
              <w:t>территори</w:t>
            </w:r>
            <w:r>
              <w:rPr>
                <w:sz w:val="28"/>
                <w:szCs w:val="28"/>
              </w:rPr>
              <w:t xml:space="preserve">я </w:t>
            </w:r>
            <w:r w:rsidRPr="00AB7E8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етского городка </w:t>
            </w:r>
            <w:r w:rsidRPr="00AB7E8B">
              <w:rPr>
                <w:sz w:val="28"/>
                <w:szCs w:val="28"/>
              </w:rPr>
              <w:t>«Радость»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B7E8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ОАО «</w:t>
            </w:r>
            <w:r w:rsidRPr="00AB7E8B">
              <w:rPr>
                <w:caps/>
                <w:sz w:val="28"/>
                <w:szCs w:val="28"/>
              </w:rPr>
              <w:t>Х</w:t>
            </w:r>
            <w:r w:rsidRPr="00AB7E8B">
              <w:rPr>
                <w:sz w:val="28"/>
                <w:szCs w:val="28"/>
              </w:rPr>
              <w:t>лебокомбинат</w:t>
            </w:r>
            <w:r w:rsidRPr="00AB7E8B">
              <w:rPr>
                <w:caps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прилегающей территории, расположенной в непосредственной близости к предприятию, прилегающая территория к п</w:t>
            </w:r>
            <w:r w:rsidRPr="00AB7E8B">
              <w:rPr>
                <w:sz w:val="28"/>
                <w:szCs w:val="28"/>
              </w:rPr>
              <w:t>роезж</w:t>
            </w:r>
            <w:r>
              <w:rPr>
                <w:sz w:val="28"/>
                <w:szCs w:val="28"/>
              </w:rPr>
              <w:t xml:space="preserve">ей </w:t>
            </w:r>
            <w:r w:rsidRPr="00AB7E8B">
              <w:rPr>
                <w:sz w:val="28"/>
                <w:szCs w:val="28"/>
              </w:rPr>
              <w:t>част</w:t>
            </w:r>
            <w:r>
              <w:rPr>
                <w:sz w:val="28"/>
                <w:szCs w:val="28"/>
              </w:rPr>
              <w:t xml:space="preserve">и автомобильной дороги </w:t>
            </w:r>
            <w:r w:rsidRPr="00AB7E8B">
              <w:rPr>
                <w:sz w:val="28"/>
                <w:szCs w:val="28"/>
              </w:rPr>
              <w:t>от территории предприятия до ул. 2-ая Таежная</w:t>
            </w:r>
            <w:r>
              <w:rPr>
                <w:sz w:val="28"/>
                <w:szCs w:val="28"/>
              </w:rPr>
              <w:t xml:space="preserve"> (с обеих сторон) до </w:t>
            </w:r>
            <w:r w:rsidRPr="00AB7E8B">
              <w:rPr>
                <w:sz w:val="28"/>
                <w:szCs w:val="28"/>
              </w:rPr>
              <w:t>железнодорожн</w:t>
            </w:r>
            <w:r>
              <w:rPr>
                <w:sz w:val="28"/>
                <w:szCs w:val="28"/>
              </w:rPr>
              <w:t xml:space="preserve">ой </w:t>
            </w:r>
            <w:r w:rsidRPr="00AB7E8B">
              <w:rPr>
                <w:sz w:val="28"/>
                <w:szCs w:val="28"/>
              </w:rPr>
              <w:t>ветк</w:t>
            </w:r>
            <w:r>
              <w:rPr>
                <w:sz w:val="28"/>
                <w:szCs w:val="28"/>
              </w:rPr>
              <w:t>и, включая зеленую зону</w:t>
            </w:r>
            <w:r w:rsidRPr="00AB7E8B">
              <w:rPr>
                <w:sz w:val="28"/>
                <w:szCs w:val="28"/>
              </w:rPr>
              <w:t>. Уборка</w:t>
            </w:r>
            <w:r>
              <w:rPr>
                <w:sz w:val="28"/>
                <w:szCs w:val="28"/>
              </w:rPr>
              <w:t xml:space="preserve"> территории </w:t>
            </w:r>
            <w:r w:rsidRPr="00AB7E8B">
              <w:rPr>
                <w:sz w:val="28"/>
                <w:szCs w:val="28"/>
              </w:rPr>
              <w:t>от  мусора</w:t>
            </w:r>
            <w:r>
              <w:rPr>
                <w:sz w:val="28"/>
                <w:szCs w:val="28"/>
              </w:rPr>
              <w:t xml:space="preserve"> и травы, с в</w:t>
            </w:r>
            <w:r w:rsidRPr="00AB7E8B">
              <w:rPr>
                <w:sz w:val="28"/>
                <w:szCs w:val="28"/>
              </w:rPr>
              <w:t>ывоз</w:t>
            </w:r>
            <w:r>
              <w:rPr>
                <w:sz w:val="28"/>
                <w:szCs w:val="28"/>
              </w:rPr>
              <w:t xml:space="preserve">ом </w:t>
            </w:r>
            <w:r w:rsidRPr="00AB7E8B">
              <w:rPr>
                <w:sz w:val="28"/>
                <w:szCs w:val="28"/>
              </w:rPr>
              <w:t>на полигон ТБО.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460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B7E8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«Арсеньев</w:t>
            </w:r>
            <w:r w:rsidRPr="00AB7E8B">
              <w:rPr>
                <w:sz w:val="28"/>
                <w:szCs w:val="28"/>
              </w:rPr>
              <w:t>электросервис»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ind w:firstLine="0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 xml:space="preserve">Привести в порядок территорию вокруг подстанций согласно п.2.2 </w:t>
            </w:r>
            <w:r>
              <w:rPr>
                <w:sz w:val="28"/>
                <w:szCs w:val="28"/>
              </w:rPr>
              <w:t xml:space="preserve">муниципального правового акта от 05.05.2088 № </w:t>
            </w:r>
            <w:r w:rsidRPr="00AB7E8B">
              <w:rPr>
                <w:sz w:val="28"/>
                <w:szCs w:val="28"/>
              </w:rPr>
              <w:t>94-МПА.</w:t>
            </w:r>
          </w:p>
          <w:p w:rsidR="006A01F4" w:rsidRPr="00AB7E8B" w:rsidRDefault="006A01F4" w:rsidP="0095658E">
            <w:pPr>
              <w:ind w:firstLine="0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Навести порядок в местах выполнения работ по укладке кабеля.</w:t>
            </w:r>
            <w:r>
              <w:rPr>
                <w:sz w:val="28"/>
                <w:szCs w:val="28"/>
              </w:rPr>
              <w:t xml:space="preserve"> Вывоз мусора на полигон ТБО.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460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РЭС СП ПСЭС (ОАО «ДРСК»)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прилегающих территорий, расположенных в непосредственной близости к базе Арсеньевского района, подстанциям «Арсеньев-1», «Город», «Молодёжная». </w:t>
            </w:r>
            <w:r w:rsidRPr="00AB7E8B">
              <w:rPr>
                <w:sz w:val="28"/>
                <w:szCs w:val="28"/>
              </w:rPr>
              <w:t xml:space="preserve">Привести в порядок территорию вокруг подстанций согласно п.2.2 </w:t>
            </w:r>
            <w:r>
              <w:rPr>
                <w:sz w:val="28"/>
                <w:szCs w:val="28"/>
              </w:rPr>
              <w:t xml:space="preserve">муниципального правового акта от 05.05.2088 № </w:t>
            </w:r>
            <w:r w:rsidRPr="00AB7E8B">
              <w:rPr>
                <w:sz w:val="28"/>
                <w:szCs w:val="28"/>
              </w:rPr>
              <w:t>94-МПА.</w:t>
            </w:r>
            <w:r>
              <w:rPr>
                <w:sz w:val="28"/>
                <w:szCs w:val="28"/>
              </w:rPr>
              <w:t xml:space="preserve"> Вывоз мусора на полигон ТБО.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577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8562BF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</w:t>
            </w:r>
            <w:r w:rsidRPr="008562BF">
              <w:rPr>
                <w:sz w:val="28"/>
                <w:szCs w:val="28"/>
              </w:rPr>
              <w:t>МВД  России «Арсеньевский»</w:t>
            </w:r>
          </w:p>
        </w:tc>
        <w:tc>
          <w:tcPr>
            <w:tcW w:w="6095" w:type="dxa"/>
          </w:tcPr>
          <w:p w:rsidR="006A01F4" w:rsidRPr="008562BF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прилегающих территорий, расположенных в непосредственной близости межмуниципальному отделу. </w:t>
            </w:r>
            <w:r w:rsidRPr="00AB7E8B">
              <w:rPr>
                <w:sz w:val="28"/>
                <w:szCs w:val="28"/>
              </w:rPr>
              <w:t xml:space="preserve">Привести в порядок </w:t>
            </w:r>
            <w:r>
              <w:rPr>
                <w:sz w:val="28"/>
                <w:szCs w:val="28"/>
              </w:rPr>
              <w:t xml:space="preserve">прилегающую территорию </w:t>
            </w:r>
            <w:r w:rsidRPr="00AB7E8B">
              <w:rPr>
                <w:sz w:val="28"/>
                <w:szCs w:val="28"/>
              </w:rPr>
              <w:t xml:space="preserve">согласно п.2.2 </w:t>
            </w:r>
            <w:r>
              <w:rPr>
                <w:sz w:val="28"/>
                <w:szCs w:val="28"/>
              </w:rPr>
              <w:t xml:space="preserve">муниципального правового акта от 05.05.2088 № </w:t>
            </w:r>
            <w:r w:rsidRPr="00AB7E8B">
              <w:rPr>
                <w:sz w:val="28"/>
                <w:szCs w:val="28"/>
              </w:rPr>
              <w:t>94-МПА.</w:t>
            </w:r>
            <w:r>
              <w:rPr>
                <w:sz w:val="28"/>
                <w:szCs w:val="28"/>
              </w:rPr>
              <w:t xml:space="preserve"> Вывоз мусора на полигон ТБО.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right="-109" w:firstLine="0"/>
              <w:jc w:val="center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7E7470" w:rsidTr="0095658E">
        <w:trPr>
          <w:cantSplit/>
          <w:trHeight w:val="557"/>
        </w:trPr>
        <w:tc>
          <w:tcPr>
            <w:tcW w:w="709" w:type="dxa"/>
            <w:gridSpan w:val="2"/>
          </w:tcPr>
          <w:p w:rsidR="006A01F4" w:rsidRPr="007E7470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7E7470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7E7470">
              <w:rPr>
                <w:sz w:val="28"/>
                <w:szCs w:val="28"/>
              </w:rPr>
              <w:t>ДК «Прогресс»</w:t>
            </w:r>
          </w:p>
          <w:p w:rsidR="006A01F4" w:rsidRPr="007E7470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</w:p>
          <w:p w:rsidR="006A01F4" w:rsidRPr="007E7470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</w:p>
          <w:p w:rsidR="006A01F4" w:rsidRPr="007E7470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</w:p>
          <w:p w:rsidR="006A01F4" w:rsidRPr="007E7470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</w:p>
          <w:p w:rsidR="006A01F4" w:rsidRPr="007E7470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</w:p>
          <w:p w:rsidR="006A01F4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</w:p>
          <w:p w:rsidR="006A01F4" w:rsidRPr="007E7470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7E7470">
              <w:rPr>
                <w:sz w:val="28"/>
                <w:szCs w:val="28"/>
              </w:rPr>
              <w:t>Централизованная библиотечная система</w:t>
            </w:r>
          </w:p>
        </w:tc>
        <w:tc>
          <w:tcPr>
            <w:tcW w:w="6095" w:type="dxa"/>
          </w:tcPr>
          <w:p w:rsidR="006A01F4" w:rsidRPr="007E7470" w:rsidRDefault="006A01F4" w:rsidP="0095658E">
            <w:pPr>
              <w:pStyle w:val="BodyText"/>
              <w:spacing w:after="0"/>
              <w:ind w:firstLine="0"/>
              <w:rPr>
                <w:sz w:val="28"/>
                <w:szCs w:val="28"/>
              </w:rPr>
            </w:pPr>
            <w:r w:rsidRPr="007E7470">
              <w:rPr>
                <w:sz w:val="28"/>
                <w:szCs w:val="28"/>
              </w:rPr>
              <w:t>Уборка от случайного мусора, упавших веток, листвы территории прилегающей к ДК «Прогресс» в границах ул. Жуковского – ул. Калининская (с учетом сквера в непосредственной близости к р. Дачная).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Покраска мемориала на пл. Славы. </w:t>
            </w:r>
          </w:p>
          <w:p w:rsidR="006A01F4" w:rsidRPr="007E7470" w:rsidRDefault="006A01F4" w:rsidP="0095658E">
            <w:pPr>
              <w:pStyle w:val="BodyText"/>
              <w:spacing w:after="0"/>
              <w:ind w:firstLine="0"/>
              <w:rPr>
                <w:sz w:val="28"/>
                <w:szCs w:val="28"/>
              </w:rPr>
            </w:pPr>
          </w:p>
          <w:p w:rsidR="006A01F4" w:rsidRPr="007E7470" w:rsidRDefault="006A01F4" w:rsidP="0095658E">
            <w:pPr>
              <w:pStyle w:val="BodyText"/>
              <w:spacing w:after="0"/>
              <w:ind w:firstLine="0"/>
              <w:rPr>
                <w:sz w:val="28"/>
                <w:szCs w:val="28"/>
              </w:rPr>
            </w:pPr>
            <w:r w:rsidRPr="007E7470">
              <w:rPr>
                <w:sz w:val="28"/>
                <w:szCs w:val="28"/>
              </w:rPr>
              <w:t>Уборка от случайного мусора, упавших веток, листвы территории прилегающей к Центральной библиотеке городского округа и её филиалов.</w:t>
            </w:r>
          </w:p>
        </w:tc>
        <w:tc>
          <w:tcPr>
            <w:tcW w:w="2977" w:type="dxa"/>
          </w:tcPr>
          <w:p w:rsidR="006A01F4" w:rsidRPr="007E7470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7E7470">
              <w:rPr>
                <w:sz w:val="28"/>
                <w:szCs w:val="28"/>
              </w:rPr>
              <w:t>Руководители</w:t>
            </w:r>
          </w:p>
          <w:p w:rsidR="006A01F4" w:rsidRPr="007E7470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01F4" w:rsidRPr="007E7470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557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443262" w:rsidRDefault="006A01F4" w:rsidP="0095658E">
            <w:pPr>
              <w:pStyle w:val="Heading5"/>
              <w:ind w:left="0" w:right="0" w:firstLine="0"/>
              <w:rPr>
                <w:szCs w:val="28"/>
              </w:rPr>
            </w:pPr>
            <w:r w:rsidRPr="00443262">
              <w:rPr>
                <w:szCs w:val="28"/>
              </w:rPr>
              <w:t>Филиал краевого автономного учреждения культуры «Приморский государственный объединенный музей им. им. В.К. Арсеньева (музей истории города Арсеньева)</w:t>
            </w:r>
          </w:p>
        </w:tc>
        <w:tc>
          <w:tcPr>
            <w:tcW w:w="6095" w:type="dxa"/>
          </w:tcPr>
          <w:p w:rsidR="006A01F4" w:rsidRPr="00443262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 w:rsidRPr="00443262">
              <w:rPr>
                <w:sz w:val="28"/>
                <w:szCs w:val="28"/>
              </w:rPr>
              <w:t>Уборка от случайного мусора, упавших веток, листвы собственной территории музея истории города</w:t>
            </w:r>
          </w:p>
        </w:tc>
        <w:tc>
          <w:tcPr>
            <w:tcW w:w="2977" w:type="dxa"/>
          </w:tcPr>
          <w:p w:rsidR="006A01F4" w:rsidRPr="00443262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443262">
              <w:rPr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557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A01F4" w:rsidRPr="00AB7E8B" w:rsidRDefault="006A01F4" w:rsidP="0095658E">
            <w:pPr>
              <w:pStyle w:val="Heading1"/>
              <w:jc w:val="left"/>
            </w:pPr>
            <w:r w:rsidRPr="00AB7E8B">
              <w:t>Межрайонная ИФНС России № 4 по Приморскому краю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 xml:space="preserve">Уборка  газона и тротуара от мусора по                   пр. Горького от </w:t>
            </w:r>
            <w:r>
              <w:rPr>
                <w:sz w:val="28"/>
                <w:szCs w:val="28"/>
              </w:rPr>
              <w:t xml:space="preserve">ул. Ленинская до </w:t>
            </w:r>
            <w:r w:rsidRPr="00AB7E8B">
              <w:rPr>
                <w:sz w:val="28"/>
                <w:szCs w:val="28"/>
              </w:rPr>
              <w:t>ул. Калининская.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340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B7E8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 xml:space="preserve">по </w:t>
            </w:r>
            <w:r w:rsidRPr="00AB7E8B">
              <w:rPr>
                <w:sz w:val="28"/>
                <w:szCs w:val="28"/>
              </w:rPr>
              <w:t>Арсеньевско</w:t>
            </w:r>
            <w:r>
              <w:rPr>
                <w:sz w:val="28"/>
                <w:szCs w:val="28"/>
              </w:rPr>
              <w:t xml:space="preserve">му городскому </w:t>
            </w:r>
            <w:r w:rsidRPr="00AB7E8B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у Департамента труда и социального развития Приморского края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Уборка тротуара и внешней стороны территории до проезжей части пр. Горького (в границах здания) от мусора.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340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B7E8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ООО «Арсеньевский молочный комбинат»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прилегающей территории, расположенной в непосредственной близости к предприятию, ул. Вокзальная (с обеих сторон) от предприятия до ж.д. переезда</w:t>
            </w:r>
            <w:r w:rsidRPr="00AB7E8B">
              <w:rPr>
                <w:sz w:val="28"/>
                <w:szCs w:val="28"/>
              </w:rPr>
              <w:t>. Уборка</w:t>
            </w:r>
            <w:r>
              <w:rPr>
                <w:sz w:val="28"/>
                <w:szCs w:val="28"/>
              </w:rPr>
              <w:t xml:space="preserve"> территории </w:t>
            </w:r>
            <w:r w:rsidRPr="00AB7E8B">
              <w:rPr>
                <w:sz w:val="28"/>
                <w:szCs w:val="28"/>
              </w:rPr>
              <w:t>от  мусора</w:t>
            </w:r>
            <w:r>
              <w:rPr>
                <w:sz w:val="28"/>
                <w:szCs w:val="28"/>
              </w:rPr>
              <w:t xml:space="preserve"> и травы, с в</w:t>
            </w:r>
            <w:r w:rsidRPr="00AB7E8B">
              <w:rPr>
                <w:sz w:val="28"/>
                <w:szCs w:val="28"/>
              </w:rPr>
              <w:t>ывоз</w:t>
            </w:r>
            <w:r>
              <w:rPr>
                <w:sz w:val="28"/>
                <w:szCs w:val="28"/>
              </w:rPr>
              <w:t xml:space="preserve">ом </w:t>
            </w:r>
            <w:r w:rsidRPr="00AB7E8B">
              <w:rPr>
                <w:sz w:val="28"/>
                <w:szCs w:val="28"/>
              </w:rPr>
              <w:t>на полигон ТБО.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1577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B7E8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«ТВС Арсеньев»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pStyle w:val="BodyText"/>
              <w:spacing w:after="0"/>
              <w:ind w:firstLine="0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Уборка территории от мусора вдоль всех наземных теплотрасс, расположенных на территории город</w:t>
            </w:r>
            <w:r>
              <w:rPr>
                <w:sz w:val="28"/>
                <w:szCs w:val="28"/>
              </w:rPr>
              <w:t>ского округа, включая пустырь в районе ул. Сазыкина (в месте нахождения наземной теплосети), с</w:t>
            </w:r>
            <w:r w:rsidRPr="00AB7E8B">
              <w:rPr>
                <w:sz w:val="28"/>
                <w:szCs w:val="28"/>
              </w:rPr>
              <w:t xml:space="preserve"> вывозом</w:t>
            </w:r>
            <w:r>
              <w:rPr>
                <w:sz w:val="28"/>
                <w:szCs w:val="28"/>
              </w:rPr>
              <w:t xml:space="preserve"> мусора </w:t>
            </w:r>
            <w:r w:rsidRPr="00AB7E8B">
              <w:rPr>
                <w:sz w:val="28"/>
                <w:szCs w:val="28"/>
              </w:rPr>
              <w:t>на полигон ТБО.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1060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Default="006A01F4" w:rsidP="0095658E">
            <w:pPr>
              <w:snapToGri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№ 1 ООО «ТВС Арсеньев»</w:t>
            </w:r>
          </w:p>
          <w:p w:rsidR="006A01F4" w:rsidRPr="00AB7E8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A01F4" w:rsidRPr="00AB7E8B" w:rsidRDefault="006A01F4" w:rsidP="0095658E">
            <w:pPr>
              <w:ind w:firstLine="0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Отсыпка п/гравием территории вокруг питьевых колодцев, выполнить ремонт питьевых колонок (установить в вертикальном положении).</w:t>
            </w:r>
            <w:r>
              <w:rPr>
                <w:sz w:val="28"/>
                <w:szCs w:val="28"/>
              </w:rPr>
              <w:t xml:space="preserve"> Очистка стоков очистных сооружений на р. Дачная. В</w:t>
            </w:r>
            <w:r w:rsidRPr="00AB7E8B">
              <w:rPr>
                <w:sz w:val="28"/>
                <w:szCs w:val="28"/>
              </w:rPr>
              <w:t>ывоз</w:t>
            </w:r>
            <w:r>
              <w:rPr>
                <w:sz w:val="28"/>
                <w:szCs w:val="28"/>
              </w:rPr>
              <w:t xml:space="preserve"> мусора на </w:t>
            </w:r>
            <w:r w:rsidRPr="00AB7E8B">
              <w:rPr>
                <w:sz w:val="28"/>
                <w:szCs w:val="28"/>
              </w:rPr>
              <w:t>полигон ТБО.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trHeight w:val="912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B7E8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Отделение по г. Арсеньеву ФГУП «Ростехинвентаризация»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прилегающей территории, расположенной в непосредственной близости к зданию, уборка территории по </w:t>
            </w:r>
            <w:r w:rsidRPr="00AB7E8B">
              <w:rPr>
                <w:sz w:val="28"/>
                <w:szCs w:val="28"/>
              </w:rPr>
              <w:t xml:space="preserve">ул. Банивура – </w:t>
            </w:r>
            <w:r>
              <w:rPr>
                <w:sz w:val="28"/>
                <w:szCs w:val="28"/>
              </w:rPr>
              <w:t>у</w:t>
            </w:r>
            <w:r w:rsidRPr="00AB7E8B">
              <w:rPr>
                <w:sz w:val="28"/>
                <w:szCs w:val="28"/>
              </w:rPr>
              <w:t>борка  газона и тротуара от мусора.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940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B7E8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Государственное учреждение управление пенсионного фонда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 xml:space="preserve">Уборка территории от мусора </w:t>
            </w:r>
            <w:r>
              <w:rPr>
                <w:sz w:val="28"/>
                <w:szCs w:val="28"/>
              </w:rPr>
              <w:t>на прилегающей к зданию территории.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34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1238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8562BF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</w:t>
            </w:r>
            <w:r w:rsidRPr="008562BF">
              <w:rPr>
                <w:sz w:val="28"/>
                <w:szCs w:val="28"/>
              </w:rPr>
              <w:t>ААК «Прогресс»</w:t>
            </w:r>
          </w:p>
        </w:tc>
        <w:tc>
          <w:tcPr>
            <w:tcW w:w="6095" w:type="dxa"/>
          </w:tcPr>
          <w:p w:rsidR="006A01F4" w:rsidRPr="008562BF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 xml:space="preserve">Уборка собственной территории предприятия, прилегающей территории к предприятию. Уборка территории в границах заводоуправление (пл. Ленина, 5) – проезд к заводоуправлению со стороны ул. Новикова – жилые дома № 2 и № 3 по пер. Ирьянова, включая пл. Славы и прилегающий к ней сквер. </w:t>
            </w:r>
          </w:p>
          <w:p w:rsidR="006A01F4" w:rsidRPr="008562BF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 xml:space="preserve">Уборка территории парка «Восток» от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8562BF">
              <w:rPr>
                <w:sz w:val="28"/>
                <w:szCs w:val="28"/>
              </w:rPr>
              <w:t>ул. Калининская до каменного городка.</w:t>
            </w:r>
          </w:p>
          <w:p w:rsidR="006A01F4" w:rsidRPr="008562BF" w:rsidRDefault="006A01F4" w:rsidP="0095658E">
            <w:pPr>
              <w:pStyle w:val="BodyText"/>
              <w:ind w:firstLine="0"/>
              <w:rPr>
                <w:i/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Вывоз мусора, сухих веток на полигон ТБО.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34"/>
              <w:jc w:val="center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944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B7E8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ОАО «Аскольд»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прилегающей территории, расположенной в непосредственной близости к предприятию, территория, расположенная к заводской площади (от проходной предприятия до ж.д. путей)</w:t>
            </w:r>
            <w:r w:rsidRPr="00AB7E8B">
              <w:rPr>
                <w:sz w:val="28"/>
                <w:szCs w:val="28"/>
              </w:rPr>
              <w:t>. Уборка</w:t>
            </w:r>
            <w:r>
              <w:rPr>
                <w:sz w:val="28"/>
                <w:szCs w:val="28"/>
              </w:rPr>
              <w:t xml:space="preserve"> территории </w:t>
            </w:r>
            <w:r w:rsidRPr="00AB7E8B">
              <w:rPr>
                <w:sz w:val="28"/>
                <w:szCs w:val="28"/>
              </w:rPr>
              <w:t>от  мусора</w:t>
            </w:r>
            <w:r>
              <w:rPr>
                <w:sz w:val="28"/>
                <w:szCs w:val="28"/>
              </w:rPr>
              <w:t xml:space="preserve"> и травы, с в</w:t>
            </w:r>
            <w:r w:rsidRPr="00AB7E8B">
              <w:rPr>
                <w:sz w:val="28"/>
                <w:szCs w:val="28"/>
              </w:rPr>
              <w:t>ывоз</w:t>
            </w:r>
            <w:r>
              <w:rPr>
                <w:sz w:val="28"/>
                <w:szCs w:val="28"/>
              </w:rPr>
              <w:t xml:space="preserve">ом </w:t>
            </w:r>
            <w:r w:rsidRPr="00AB7E8B">
              <w:rPr>
                <w:sz w:val="28"/>
                <w:szCs w:val="28"/>
              </w:rPr>
              <w:t>на полигон ТБО.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34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1563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 ПРО Фонд социального страхования России </w:t>
            </w:r>
          </w:p>
          <w:p w:rsidR="006A01F4" w:rsidRPr="00AB7E8B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(г. Арсеньев, ул. Островского,10</w:t>
            </w:r>
            <w:r w:rsidRPr="00E76830">
              <w:rPr>
                <w:sz w:val="28"/>
                <w:szCs w:val="28"/>
                <w:vertAlign w:val="superscript"/>
              </w:rPr>
              <w:t>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 xml:space="preserve">Уборка территории от мусора </w:t>
            </w:r>
            <w:r>
              <w:rPr>
                <w:sz w:val="28"/>
                <w:szCs w:val="28"/>
              </w:rPr>
              <w:t>на прилегающей к зданию территории.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34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1563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A70B2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AA70B2">
              <w:rPr>
                <w:sz w:val="28"/>
                <w:szCs w:val="28"/>
              </w:rPr>
              <w:t>Филиал Приморского регионального фонда медицинского страхования, Клиническая лаборатория КГБУЗ «Арсеньевская городская больница»</w:t>
            </w:r>
          </w:p>
        </w:tc>
        <w:tc>
          <w:tcPr>
            <w:tcW w:w="6095" w:type="dxa"/>
          </w:tcPr>
          <w:p w:rsidR="006A01F4" w:rsidRPr="00AA70B2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прилегающих территорий, расположенных в непосредственной близости зданию. </w:t>
            </w:r>
            <w:r w:rsidRPr="00AB7E8B">
              <w:rPr>
                <w:sz w:val="28"/>
                <w:szCs w:val="28"/>
              </w:rPr>
              <w:t xml:space="preserve">Привести в порядок </w:t>
            </w:r>
            <w:r>
              <w:rPr>
                <w:sz w:val="28"/>
                <w:szCs w:val="28"/>
              </w:rPr>
              <w:t xml:space="preserve">прилегающую территорию </w:t>
            </w:r>
            <w:r w:rsidRPr="00AB7E8B">
              <w:rPr>
                <w:sz w:val="28"/>
                <w:szCs w:val="28"/>
              </w:rPr>
              <w:t xml:space="preserve">согласно п.2.2 </w:t>
            </w:r>
            <w:r>
              <w:rPr>
                <w:sz w:val="28"/>
                <w:szCs w:val="28"/>
              </w:rPr>
              <w:t xml:space="preserve">муниципального правового акта от 05.05.2088 № </w:t>
            </w:r>
            <w:r w:rsidRPr="00AB7E8B">
              <w:rPr>
                <w:sz w:val="28"/>
                <w:szCs w:val="28"/>
              </w:rPr>
              <w:t>94-МПА.</w:t>
            </w:r>
            <w:r>
              <w:rPr>
                <w:sz w:val="28"/>
                <w:szCs w:val="28"/>
              </w:rPr>
              <w:t xml:space="preserve"> Вывоз мусора на полигон ТБО.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34"/>
              <w:jc w:val="center"/>
              <w:rPr>
                <w:sz w:val="28"/>
                <w:szCs w:val="28"/>
              </w:rPr>
            </w:pPr>
            <w:r w:rsidRPr="00AA70B2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E76830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E76830">
              <w:rPr>
                <w:sz w:val="28"/>
                <w:szCs w:val="28"/>
              </w:rPr>
              <w:t>Совет предпринимателей (малый и средний бизнес)</w:t>
            </w:r>
          </w:p>
        </w:tc>
        <w:tc>
          <w:tcPr>
            <w:tcW w:w="6095" w:type="dxa"/>
          </w:tcPr>
          <w:p w:rsidR="006A01F4" w:rsidRPr="00E76830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 w:rsidRPr="00E76830">
              <w:rPr>
                <w:sz w:val="28"/>
                <w:szCs w:val="28"/>
              </w:rPr>
              <w:t>Уборка собственной и прилегающей территории к территории ул. Калининская, Садовая, Островского от мусора с вывозом на полигон ТБО.</w:t>
            </w:r>
          </w:p>
        </w:tc>
        <w:tc>
          <w:tcPr>
            <w:tcW w:w="2977" w:type="dxa"/>
          </w:tcPr>
          <w:p w:rsidR="006A01F4" w:rsidRPr="00E76830" w:rsidRDefault="006A01F4" w:rsidP="0095658E">
            <w:pPr>
              <w:ind w:firstLine="34"/>
              <w:jc w:val="center"/>
              <w:rPr>
                <w:sz w:val="28"/>
                <w:szCs w:val="28"/>
              </w:rPr>
            </w:pPr>
            <w:r w:rsidRPr="00E76830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9F566F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9F566F">
              <w:rPr>
                <w:sz w:val="28"/>
                <w:szCs w:val="28"/>
              </w:rPr>
              <w:t>Дума Арсеньевского городского округа</w:t>
            </w:r>
          </w:p>
          <w:p w:rsidR="006A01F4" w:rsidRPr="009F566F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A01F4" w:rsidRPr="009F566F" w:rsidRDefault="006A01F4" w:rsidP="0095658E">
            <w:pPr>
              <w:ind w:firstLine="0"/>
              <w:rPr>
                <w:sz w:val="28"/>
                <w:szCs w:val="28"/>
              </w:rPr>
            </w:pPr>
            <w:r w:rsidRPr="009F566F">
              <w:rPr>
                <w:sz w:val="28"/>
                <w:szCs w:val="28"/>
              </w:rPr>
              <w:t>Уборка от мусора территории «Аллеи депутатов» (от ул. Октябрьская до ул. Ленинская).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34"/>
              <w:jc w:val="center"/>
              <w:rPr>
                <w:sz w:val="28"/>
                <w:szCs w:val="28"/>
              </w:rPr>
            </w:pPr>
            <w:r w:rsidRPr="009F566F">
              <w:rPr>
                <w:sz w:val="28"/>
                <w:szCs w:val="28"/>
              </w:rPr>
              <w:t>Председатель Думы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1971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576E14" w:rsidRDefault="006A01F4" w:rsidP="0095658E">
            <w:pPr>
              <w:ind w:firstLine="0"/>
              <w:jc w:val="left"/>
              <w:rPr>
                <w:sz w:val="28"/>
                <w:szCs w:val="28"/>
              </w:rPr>
            </w:pPr>
            <w:r w:rsidRPr="00576E14">
              <w:rPr>
                <w:sz w:val="28"/>
                <w:szCs w:val="28"/>
              </w:rPr>
              <w:t>Администрация Арсеньевского городского округа</w:t>
            </w:r>
          </w:p>
        </w:tc>
        <w:tc>
          <w:tcPr>
            <w:tcW w:w="6095" w:type="dxa"/>
          </w:tcPr>
          <w:p w:rsidR="006A01F4" w:rsidRPr="00576E14" w:rsidRDefault="006A01F4" w:rsidP="0095658E">
            <w:pPr>
              <w:pStyle w:val="BodyText"/>
              <w:ind w:left="47" w:firstLine="0"/>
              <w:rPr>
                <w:sz w:val="28"/>
                <w:szCs w:val="28"/>
              </w:rPr>
            </w:pPr>
            <w:r w:rsidRPr="00576E14">
              <w:rPr>
                <w:sz w:val="28"/>
                <w:szCs w:val="28"/>
              </w:rPr>
              <w:t>Уборка мусора на прилегающей территории к зданию администрации АГО, территории вдоль проезда к жилому многоквартирному дому № 3 по ул. Калининская.</w:t>
            </w:r>
          </w:p>
        </w:tc>
        <w:tc>
          <w:tcPr>
            <w:tcW w:w="2977" w:type="dxa"/>
          </w:tcPr>
          <w:p w:rsidR="006A01F4" w:rsidRPr="00576E14" w:rsidRDefault="006A01F4" w:rsidP="0095658E">
            <w:pPr>
              <w:ind w:firstLine="4"/>
              <w:jc w:val="center"/>
              <w:rPr>
                <w:sz w:val="28"/>
                <w:szCs w:val="28"/>
              </w:rPr>
            </w:pPr>
            <w:r w:rsidRPr="00576E14">
              <w:rPr>
                <w:sz w:val="28"/>
                <w:szCs w:val="28"/>
              </w:rPr>
              <w:t>Директор МБУ «АХУ»,</w:t>
            </w:r>
          </w:p>
          <w:p w:rsidR="006A01F4" w:rsidRPr="00576E14" w:rsidRDefault="006A01F4" w:rsidP="0095658E">
            <w:pPr>
              <w:ind w:firstLine="4"/>
              <w:jc w:val="center"/>
              <w:rPr>
                <w:sz w:val="28"/>
                <w:szCs w:val="28"/>
              </w:rPr>
            </w:pPr>
            <w:r w:rsidRPr="00576E14">
              <w:rPr>
                <w:sz w:val="28"/>
                <w:szCs w:val="28"/>
              </w:rPr>
              <w:t>Начальники управлений,</w:t>
            </w:r>
          </w:p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576E14">
              <w:rPr>
                <w:sz w:val="28"/>
                <w:szCs w:val="28"/>
              </w:rPr>
              <w:t>начальники самостоятельных отделов администрации АГО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159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576E14" w:rsidRDefault="006A01F4" w:rsidP="0095658E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576E14">
              <w:rPr>
                <w:sz w:val="28"/>
                <w:szCs w:val="28"/>
              </w:rPr>
              <w:t>Прокуратура города,</w:t>
            </w:r>
          </w:p>
          <w:p w:rsidR="006A01F4" w:rsidRPr="00576E14" w:rsidRDefault="006A01F4" w:rsidP="002E4C9E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Арсеньевский г</w:t>
            </w:r>
            <w:r w:rsidRPr="00576E14">
              <w:rPr>
                <w:sz w:val="28"/>
                <w:szCs w:val="28"/>
              </w:rPr>
              <w:t>ородской суд,</w:t>
            </w:r>
          </w:p>
        </w:tc>
        <w:tc>
          <w:tcPr>
            <w:tcW w:w="6095" w:type="dxa"/>
          </w:tcPr>
          <w:p w:rsidR="006A01F4" w:rsidRPr="00576E14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 w:rsidRPr="00576E14">
              <w:rPr>
                <w:sz w:val="28"/>
                <w:szCs w:val="28"/>
              </w:rPr>
              <w:t>Уборка мусора на прилегающей территории к административному зданию</w:t>
            </w:r>
          </w:p>
        </w:tc>
        <w:tc>
          <w:tcPr>
            <w:tcW w:w="2977" w:type="dxa"/>
          </w:tcPr>
          <w:p w:rsidR="006A01F4" w:rsidRPr="00576E14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576E14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  <w:trHeight w:val="983"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A70B2" w:rsidRDefault="006A01F4" w:rsidP="0095658E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AA70B2">
              <w:rPr>
                <w:sz w:val="28"/>
                <w:szCs w:val="28"/>
              </w:rPr>
              <w:t>ОАО «Сбербанк России» Приморское ОСБ № 8635</w:t>
            </w:r>
          </w:p>
        </w:tc>
        <w:tc>
          <w:tcPr>
            <w:tcW w:w="6095" w:type="dxa"/>
          </w:tcPr>
          <w:p w:rsidR="006A01F4" w:rsidRPr="00AA70B2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 w:rsidRPr="00AA70B2">
              <w:rPr>
                <w:sz w:val="28"/>
                <w:szCs w:val="28"/>
              </w:rPr>
              <w:t>Уборка мусора на прилегающей территории к административному зданию, включая сквер, находящийся с тыльной части здания. Уборка территории от мусора и травы, с вывозом на полигон ТБО.</w:t>
            </w:r>
          </w:p>
        </w:tc>
        <w:tc>
          <w:tcPr>
            <w:tcW w:w="2977" w:type="dxa"/>
          </w:tcPr>
          <w:p w:rsidR="006A01F4" w:rsidRPr="00AA70B2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A70B2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cantSplit/>
        </w:trPr>
        <w:tc>
          <w:tcPr>
            <w:tcW w:w="709" w:type="dxa"/>
            <w:gridSpan w:val="2"/>
          </w:tcPr>
          <w:p w:rsidR="006A01F4" w:rsidRPr="00AB7E8B" w:rsidRDefault="006A01F4" w:rsidP="0095658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B7E8B" w:rsidRDefault="006A01F4" w:rsidP="0095658E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Общественные организации, партии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Уборка мусора</w:t>
            </w:r>
            <w:r>
              <w:rPr>
                <w:sz w:val="28"/>
                <w:szCs w:val="28"/>
              </w:rPr>
              <w:t xml:space="preserve"> русло р. Дачная в границах ул. Калининская – ул. Ленинская</w:t>
            </w: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  <w:r w:rsidRPr="00AB7E8B">
              <w:rPr>
                <w:sz w:val="28"/>
                <w:szCs w:val="28"/>
              </w:rPr>
              <w:t>специалист по взаимодействию с общественными организациями</w:t>
            </w:r>
            <w:r>
              <w:rPr>
                <w:sz w:val="28"/>
                <w:szCs w:val="28"/>
              </w:rPr>
              <w:t xml:space="preserve"> организационного управления администрации городского округа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95658E">
        <w:trPr>
          <w:gridBefore w:val="1"/>
          <w:cantSplit/>
        </w:trPr>
        <w:tc>
          <w:tcPr>
            <w:tcW w:w="709" w:type="dxa"/>
          </w:tcPr>
          <w:p w:rsidR="006A01F4" w:rsidRPr="002E4C9E" w:rsidRDefault="006A01F4" w:rsidP="002E4C9E">
            <w:pPr>
              <w:pStyle w:val="ListParagraph"/>
              <w:widowControl/>
              <w:numPr>
                <w:ilvl w:val="0"/>
                <w:numId w:val="2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8562BF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ООО «Лидер»,</w:t>
            </w:r>
          </w:p>
          <w:p w:rsidR="006A01F4" w:rsidRPr="008562BF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Управляющие компании:</w:t>
            </w:r>
          </w:p>
          <w:p w:rsidR="006A01F4" w:rsidRPr="008562BF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ООО УК «ЖэК»</w:t>
            </w:r>
          </w:p>
          <w:p w:rsidR="006A01F4" w:rsidRPr="008562BF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ООО УК «ЖУК»</w:t>
            </w:r>
          </w:p>
          <w:p w:rsidR="006A01F4" w:rsidRPr="008562BF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ОООУК «Арс.жил.Инвест»</w:t>
            </w:r>
          </w:p>
          <w:p w:rsidR="006A01F4" w:rsidRPr="008562BF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ООО УК «Наш город»</w:t>
            </w:r>
          </w:p>
          <w:p w:rsidR="006A01F4" w:rsidRPr="008562BF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ООО УК «Камелия»</w:t>
            </w:r>
          </w:p>
          <w:p w:rsidR="006A01F4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ООО УК «УютБытСервис</w:t>
            </w:r>
            <w:r>
              <w:rPr>
                <w:sz w:val="28"/>
                <w:szCs w:val="28"/>
              </w:rPr>
              <w:t>»</w:t>
            </w:r>
          </w:p>
          <w:p w:rsidR="006A01F4" w:rsidRPr="008562BF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ООО УК «Лотос Плюс»</w:t>
            </w:r>
          </w:p>
          <w:p w:rsidR="006A01F4" w:rsidRPr="008562BF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ООО УК «Оникс»</w:t>
            </w:r>
          </w:p>
          <w:p w:rsidR="006A01F4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ООО УК «ЖилКомплекс»</w:t>
            </w:r>
          </w:p>
          <w:p w:rsidR="006A01F4" w:rsidRPr="008562BF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УК «Наш дом»</w:t>
            </w:r>
          </w:p>
          <w:p w:rsidR="006A01F4" w:rsidRPr="008562BF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ТСЖ «Багульник»</w:t>
            </w:r>
          </w:p>
          <w:p w:rsidR="006A01F4" w:rsidRPr="008562BF" w:rsidRDefault="006A01F4" w:rsidP="00DF1B57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ТСЖ «Вымпел»</w:t>
            </w:r>
          </w:p>
          <w:p w:rsidR="006A01F4" w:rsidRPr="00AB7E8B" w:rsidRDefault="006A01F4" w:rsidP="0095658E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ТСЖ «Ирис»</w:t>
            </w:r>
          </w:p>
        </w:tc>
        <w:tc>
          <w:tcPr>
            <w:tcW w:w="6095" w:type="dxa"/>
          </w:tcPr>
          <w:p w:rsidR="006A01F4" w:rsidRPr="00AB7E8B" w:rsidRDefault="006A01F4" w:rsidP="00C73D28">
            <w:pPr>
              <w:pStyle w:val="BodyText"/>
              <w:ind w:firstLine="0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Уборка мусора с вывозом на полигон ТБО территории памятника В.К.Арсеньеву с приведением в надлежащее санитарное и эстетическое состояние памятников В.К.Арсеньеву и Дерсу Узала.</w:t>
            </w:r>
          </w:p>
        </w:tc>
        <w:tc>
          <w:tcPr>
            <w:tcW w:w="2977" w:type="dxa"/>
          </w:tcPr>
          <w:p w:rsidR="006A01F4" w:rsidRPr="00AB7E8B" w:rsidRDefault="006A01F4" w:rsidP="00C73D28">
            <w:pPr>
              <w:ind w:firstLine="0"/>
              <w:jc w:val="center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  <w:tr w:rsidR="006A01F4" w:rsidRPr="00AB7E8B" w:rsidTr="00D34064">
        <w:trPr>
          <w:gridBefore w:val="1"/>
          <w:cantSplit/>
          <w:trHeight w:val="2052"/>
        </w:trPr>
        <w:tc>
          <w:tcPr>
            <w:tcW w:w="709" w:type="dxa"/>
          </w:tcPr>
          <w:p w:rsidR="006A01F4" w:rsidRPr="002E4C9E" w:rsidRDefault="006A01F4" w:rsidP="002E4C9E">
            <w:pPr>
              <w:pStyle w:val="ListParagraph"/>
              <w:widowControl/>
              <w:numPr>
                <w:ilvl w:val="0"/>
                <w:numId w:val="2"/>
              </w:numPr>
              <w:autoSpaceDE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A01F4" w:rsidRPr="00AB7E8B" w:rsidRDefault="006A01F4" w:rsidP="002E4C9E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ТСЖ «Калина»</w:t>
            </w:r>
          </w:p>
          <w:p w:rsidR="006A01F4" w:rsidRPr="008562BF" w:rsidRDefault="006A01F4" w:rsidP="002E4C9E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ТСЖ «Ландыш»</w:t>
            </w:r>
          </w:p>
          <w:p w:rsidR="006A01F4" w:rsidRPr="008562BF" w:rsidRDefault="006A01F4" w:rsidP="002E4C9E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ТСЖ «Радуга»</w:t>
            </w:r>
          </w:p>
          <w:p w:rsidR="006A01F4" w:rsidRPr="008562BF" w:rsidRDefault="006A01F4" w:rsidP="002E4C9E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ТСЖ «Уют-5»</w:t>
            </w:r>
          </w:p>
          <w:p w:rsidR="006A01F4" w:rsidRPr="008562BF" w:rsidRDefault="006A01F4" w:rsidP="002E4C9E">
            <w:pPr>
              <w:pStyle w:val="BodyText"/>
              <w:spacing w:after="0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ТСЖ «Уютный дом»</w:t>
            </w:r>
          </w:p>
          <w:p w:rsidR="006A01F4" w:rsidRPr="00AB7E8B" w:rsidRDefault="006A01F4" w:rsidP="002E4C9E">
            <w:pPr>
              <w:pStyle w:val="BodyText"/>
              <w:ind w:firstLine="0"/>
              <w:jc w:val="left"/>
              <w:rPr>
                <w:sz w:val="28"/>
                <w:szCs w:val="28"/>
              </w:rPr>
            </w:pPr>
            <w:r w:rsidRPr="008562BF">
              <w:rPr>
                <w:sz w:val="28"/>
                <w:szCs w:val="28"/>
              </w:rPr>
              <w:t>ТСЖ «Виктория»</w:t>
            </w:r>
          </w:p>
        </w:tc>
        <w:tc>
          <w:tcPr>
            <w:tcW w:w="6095" w:type="dxa"/>
          </w:tcPr>
          <w:p w:rsidR="006A01F4" w:rsidRPr="00AB7E8B" w:rsidRDefault="006A01F4" w:rsidP="0095658E">
            <w:pPr>
              <w:pStyle w:val="BodyText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A01F4" w:rsidRPr="00AB7E8B" w:rsidRDefault="006A01F4" w:rsidP="0095658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A01F4" w:rsidRPr="00AB7E8B" w:rsidRDefault="006A01F4" w:rsidP="009565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01F4" w:rsidRDefault="006A01F4" w:rsidP="007E0F04">
      <w:pPr>
        <w:ind w:firstLine="0"/>
        <w:rPr>
          <w:sz w:val="28"/>
          <w:szCs w:val="28"/>
        </w:rPr>
      </w:pPr>
    </w:p>
    <w:p w:rsidR="006A01F4" w:rsidRDefault="006A01F4" w:rsidP="007E0F04">
      <w:pPr>
        <w:ind w:firstLine="0"/>
        <w:rPr>
          <w:sz w:val="28"/>
          <w:szCs w:val="28"/>
        </w:rPr>
      </w:pPr>
    </w:p>
    <w:p w:rsidR="006A01F4" w:rsidRDefault="006A01F4" w:rsidP="007E0F04">
      <w:pPr>
        <w:ind w:firstLine="0"/>
        <w:rPr>
          <w:sz w:val="28"/>
          <w:szCs w:val="28"/>
        </w:rPr>
      </w:pPr>
    </w:p>
    <w:p w:rsidR="006A01F4" w:rsidRDefault="006A01F4" w:rsidP="007E0F04">
      <w:pPr>
        <w:ind w:firstLine="0"/>
        <w:rPr>
          <w:sz w:val="28"/>
          <w:szCs w:val="28"/>
        </w:rPr>
      </w:pPr>
    </w:p>
    <w:p w:rsidR="006A01F4" w:rsidRDefault="006A01F4" w:rsidP="002E4C9E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 начальника управления жизнеобеспечения                                                                                                               И.В. Корж</w:t>
      </w:r>
    </w:p>
    <w:sectPr w:rsidR="006A01F4" w:rsidSect="00803C28">
      <w:pgSz w:w="16838" w:h="11906" w:orient="landscape"/>
      <w:pgMar w:top="426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1F4" w:rsidRDefault="006A01F4">
      <w:r>
        <w:separator/>
      </w:r>
    </w:p>
  </w:endnote>
  <w:endnote w:type="continuationSeparator" w:id="0">
    <w:p w:rsidR="006A01F4" w:rsidRDefault="006A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1F4" w:rsidRDefault="006A01F4">
      <w:r>
        <w:separator/>
      </w:r>
    </w:p>
  </w:footnote>
  <w:footnote w:type="continuationSeparator" w:id="0">
    <w:p w:rsidR="006A01F4" w:rsidRDefault="006A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9CA"/>
    <w:multiLevelType w:val="hybridMultilevel"/>
    <w:tmpl w:val="CC185DDE"/>
    <w:lvl w:ilvl="0" w:tplc="1EB0B53C">
      <w:start w:val="1"/>
      <w:numFmt w:val="decimal"/>
      <w:lvlText w:val="%1."/>
      <w:lvlJc w:val="righ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121F6083"/>
    <w:multiLevelType w:val="hybridMultilevel"/>
    <w:tmpl w:val="39C002F2"/>
    <w:lvl w:ilvl="0" w:tplc="95C655F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5E396EA8"/>
    <w:multiLevelType w:val="hybridMultilevel"/>
    <w:tmpl w:val="3BB28606"/>
    <w:lvl w:ilvl="0" w:tplc="0AEC4C8E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0027F"/>
    <w:rsid w:val="0001449D"/>
    <w:rsid w:val="00015D03"/>
    <w:rsid w:val="00016805"/>
    <w:rsid w:val="00022B22"/>
    <w:rsid w:val="000375FA"/>
    <w:rsid w:val="0003779B"/>
    <w:rsid w:val="000437D4"/>
    <w:rsid w:val="00053F69"/>
    <w:rsid w:val="0005638F"/>
    <w:rsid w:val="00057107"/>
    <w:rsid w:val="00062713"/>
    <w:rsid w:val="00064ECD"/>
    <w:rsid w:val="00065868"/>
    <w:rsid w:val="000733E0"/>
    <w:rsid w:val="000760CC"/>
    <w:rsid w:val="000807F8"/>
    <w:rsid w:val="000875C7"/>
    <w:rsid w:val="00091CE9"/>
    <w:rsid w:val="000942BD"/>
    <w:rsid w:val="00097A24"/>
    <w:rsid w:val="000A6D1F"/>
    <w:rsid w:val="000B478F"/>
    <w:rsid w:val="000C04D5"/>
    <w:rsid w:val="000C28D8"/>
    <w:rsid w:val="000C73E0"/>
    <w:rsid w:val="000D0A85"/>
    <w:rsid w:val="000D21B7"/>
    <w:rsid w:val="000D456A"/>
    <w:rsid w:val="000D46AA"/>
    <w:rsid w:val="000F14C3"/>
    <w:rsid w:val="000F68DB"/>
    <w:rsid w:val="000F7474"/>
    <w:rsid w:val="0010021B"/>
    <w:rsid w:val="001102A3"/>
    <w:rsid w:val="00122A4B"/>
    <w:rsid w:val="001259A8"/>
    <w:rsid w:val="00131B57"/>
    <w:rsid w:val="00134E2E"/>
    <w:rsid w:val="001410C1"/>
    <w:rsid w:val="001513A0"/>
    <w:rsid w:val="00154095"/>
    <w:rsid w:val="00157124"/>
    <w:rsid w:val="00166DD1"/>
    <w:rsid w:val="00176421"/>
    <w:rsid w:val="00180C8A"/>
    <w:rsid w:val="00182DF1"/>
    <w:rsid w:val="00192F33"/>
    <w:rsid w:val="001937BF"/>
    <w:rsid w:val="00193B57"/>
    <w:rsid w:val="001C1CC6"/>
    <w:rsid w:val="001C3A49"/>
    <w:rsid w:val="001C5F80"/>
    <w:rsid w:val="001D0047"/>
    <w:rsid w:val="001D3556"/>
    <w:rsid w:val="001D44BA"/>
    <w:rsid w:val="001E35B6"/>
    <w:rsid w:val="001E6FFE"/>
    <w:rsid w:val="001E7A01"/>
    <w:rsid w:val="001F3E47"/>
    <w:rsid w:val="001F64AE"/>
    <w:rsid w:val="0020004B"/>
    <w:rsid w:val="00201549"/>
    <w:rsid w:val="0020182B"/>
    <w:rsid w:val="00207DAB"/>
    <w:rsid w:val="00210286"/>
    <w:rsid w:val="00210842"/>
    <w:rsid w:val="002111CA"/>
    <w:rsid w:val="0023302E"/>
    <w:rsid w:val="002503A6"/>
    <w:rsid w:val="0025171F"/>
    <w:rsid w:val="00253586"/>
    <w:rsid w:val="0025574F"/>
    <w:rsid w:val="00271C7C"/>
    <w:rsid w:val="00282070"/>
    <w:rsid w:val="00290595"/>
    <w:rsid w:val="0029721D"/>
    <w:rsid w:val="002A2C48"/>
    <w:rsid w:val="002A7A51"/>
    <w:rsid w:val="002B6418"/>
    <w:rsid w:val="002B65AF"/>
    <w:rsid w:val="002B6DEE"/>
    <w:rsid w:val="002C7934"/>
    <w:rsid w:val="002D21FD"/>
    <w:rsid w:val="002E4C9E"/>
    <w:rsid w:val="002E6B49"/>
    <w:rsid w:val="002E6D35"/>
    <w:rsid w:val="002F3C7E"/>
    <w:rsid w:val="003000EB"/>
    <w:rsid w:val="00301461"/>
    <w:rsid w:val="003028F4"/>
    <w:rsid w:val="00304075"/>
    <w:rsid w:val="00307D76"/>
    <w:rsid w:val="00310F39"/>
    <w:rsid w:val="0031195D"/>
    <w:rsid w:val="00326B01"/>
    <w:rsid w:val="00343CDB"/>
    <w:rsid w:val="00357931"/>
    <w:rsid w:val="00362C4D"/>
    <w:rsid w:val="0036518A"/>
    <w:rsid w:val="0037378D"/>
    <w:rsid w:val="003854F6"/>
    <w:rsid w:val="00395E3E"/>
    <w:rsid w:val="003960E1"/>
    <w:rsid w:val="003969DF"/>
    <w:rsid w:val="003A0678"/>
    <w:rsid w:val="003A1664"/>
    <w:rsid w:val="003A7F4A"/>
    <w:rsid w:val="003D0CD5"/>
    <w:rsid w:val="003D24D7"/>
    <w:rsid w:val="003D33B0"/>
    <w:rsid w:val="003E45AA"/>
    <w:rsid w:val="003E5D42"/>
    <w:rsid w:val="003E749E"/>
    <w:rsid w:val="003F3C63"/>
    <w:rsid w:val="003F45CF"/>
    <w:rsid w:val="00415AC4"/>
    <w:rsid w:val="00423A7E"/>
    <w:rsid w:val="004346A0"/>
    <w:rsid w:val="00434B5A"/>
    <w:rsid w:val="00435440"/>
    <w:rsid w:val="00443262"/>
    <w:rsid w:val="004433F6"/>
    <w:rsid w:val="00443B14"/>
    <w:rsid w:val="00447591"/>
    <w:rsid w:val="00452C83"/>
    <w:rsid w:val="00454535"/>
    <w:rsid w:val="0045745F"/>
    <w:rsid w:val="00461773"/>
    <w:rsid w:val="00496908"/>
    <w:rsid w:val="004B3B74"/>
    <w:rsid w:val="004B4E77"/>
    <w:rsid w:val="004C616B"/>
    <w:rsid w:val="004E3C23"/>
    <w:rsid w:val="004E3E8C"/>
    <w:rsid w:val="004E5847"/>
    <w:rsid w:val="004F173E"/>
    <w:rsid w:val="004F2F69"/>
    <w:rsid w:val="004F4BC7"/>
    <w:rsid w:val="004F71FF"/>
    <w:rsid w:val="005053A8"/>
    <w:rsid w:val="00515D31"/>
    <w:rsid w:val="00516ABD"/>
    <w:rsid w:val="00524368"/>
    <w:rsid w:val="00537760"/>
    <w:rsid w:val="0054444C"/>
    <w:rsid w:val="00554FE5"/>
    <w:rsid w:val="00565E83"/>
    <w:rsid w:val="005669A1"/>
    <w:rsid w:val="00570388"/>
    <w:rsid w:val="00573DC2"/>
    <w:rsid w:val="00576E14"/>
    <w:rsid w:val="005868BF"/>
    <w:rsid w:val="00586BCC"/>
    <w:rsid w:val="00593518"/>
    <w:rsid w:val="00593553"/>
    <w:rsid w:val="00593B4E"/>
    <w:rsid w:val="005B1F15"/>
    <w:rsid w:val="005B7540"/>
    <w:rsid w:val="005C3E84"/>
    <w:rsid w:val="005D38BE"/>
    <w:rsid w:val="005D4AF2"/>
    <w:rsid w:val="005E02D2"/>
    <w:rsid w:val="005E0601"/>
    <w:rsid w:val="005E14E1"/>
    <w:rsid w:val="005F4E1B"/>
    <w:rsid w:val="005F749C"/>
    <w:rsid w:val="006044DF"/>
    <w:rsid w:val="006056E7"/>
    <w:rsid w:val="00605F7A"/>
    <w:rsid w:val="00617B4F"/>
    <w:rsid w:val="00626298"/>
    <w:rsid w:val="006274D5"/>
    <w:rsid w:val="00630891"/>
    <w:rsid w:val="0064156F"/>
    <w:rsid w:val="00650838"/>
    <w:rsid w:val="00662C6D"/>
    <w:rsid w:val="00665565"/>
    <w:rsid w:val="00670D95"/>
    <w:rsid w:val="006749BD"/>
    <w:rsid w:val="0068500A"/>
    <w:rsid w:val="006913D8"/>
    <w:rsid w:val="00695F8C"/>
    <w:rsid w:val="006A01F4"/>
    <w:rsid w:val="006A2E7A"/>
    <w:rsid w:val="006A666D"/>
    <w:rsid w:val="006B41A0"/>
    <w:rsid w:val="006C152F"/>
    <w:rsid w:val="006D544C"/>
    <w:rsid w:val="006E15AD"/>
    <w:rsid w:val="006E186F"/>
    <w:rsid w:val="006E7988"/>
    <w:rsid w:val="006E7F02"/>
    <w:rsid w:val="0070495F"/>
    <w:rsid w:val="0070671C"/>
    <w:rsid w:val="00711262"/>
    <w:rsid w:val="00712320"/>
    <w:rsid w:val="0071688C"/>
    <w:rsid w:val="00723C4F"/>
    <w:rsid w:val="0073034B"/>
    <w:rsid w:val="00743B2C"/>
    <w:rsid w:val="00743C4D"/>
    <w:rsid w:val="00746A3F"/>
    <w:rsid w:val="007535A8"/>
    <w:rsid w:val="007555B1"/>
    <w:rsid w:val="007646AB"/>
    <w:rsid w:val="00766317"/>
    <w:rsid w:val="007663E5"/>
    <w:rsid w:val="00766C28"/>
    <w:rsid w:val="00777B4E"/>
    <w:rsid w:val="00787522"/>
    <w:rsid w:val="00787785"/>
    <w:rsid w:val="00787D36"/>
    <w:rsid w:val="007A26F2"/>
    <w:rsid w:val="007B33E9"/>
    <w:rsid w:val="007C2D9B"/>
    <w:rsid w:val="007C4C5E"/>
    <w:rsid w:val="007D2203"/>
    <w:rsid w:val="007D2492"/>
    <w:rsid w:val="007D6C5A"/>
    <w:rsid w:val="007E0F04"/>
    <w:rsid w:val="007E4082"/>
    <w:rsid w:val="007E7470"/>
    <w:rsid w:val="007E7A59"/>
    <w:rsid w:val="007F1F2F"/>
    <w:rsid w:val="00803C28"/>
    <w:rsid w:val="008058B9"/>
    <w:rsid w:val="008162BF"/>
    <w:rsid w:val="00817BAC"/>
    <w:rsid w:val="00825C2E"/>
    <w:rsid w:val="00826B80"/>
    <w:rsid w:val="00834FA0"/>
    <w:rsid w:val="008375F6"/>
    <w:rsid w:val="00842812"/>
    <w:rsid w:val="0085067B"/>
    <w:rsid w:val="00852C97"/>
    <w:rsid w:val="008562BF"/>
    <w:rsid w:val="00861756"/>
    <w:rsid w:val="008677BD"/>
    <w:rsid w:val="00875CCC"/>
    <w:rsid w:val="008876A3"/>
    <w:rsid w:val="00891F7B"/>
    <w:rsid w:val="008978DF"/>
    <w:rsid w:val="008A545C"/>
    <w:rsid w:val="008A5E21"/>
    <w:rsid w:val="008A77CA"/>
    <w:rsid w:val="008B344C"/>
    <w:rsid w:val="008D1ECF"/>
    <w:rsid w:val="008D31A2"/>
    <w:rsid w:val="008E116E"/>
    <w:rsid w:val="008F48BE"/>
    <w:rsid w:val="0090189B"/>
    <w:rsid w:val="00903770"/>
    <w:rsid w:val="0090597C"/>
    <w:rsid w:val="0091432E"/>
    <w:rsid w:val="00914888"/>
    <w:rsid w:val="00925E3D"/>
    <w:rsid w:val="009342BA"/>
    <w:rsid w:val="00934FCD"/>
    <w:rsid w:val="00954417"/>
    <w:rsid w:val="0095658E"/>
    <w:rsid w:val="009622C5"/>
    <w:rsid w:val="009949B5"/>
    <w:rsid w:val="009A0B8C"/>
    <w:rsid w:val="009B4ABC"/>
    <w:rsid w:val="009B6929"/>
    <w:rsid w:val="009B76FD"/>
    <w:rsid w:val="009C26EE"/>
    <w:rsid w:val="009C3F45"/>
    <w:rsid w:val="009D34F4"/>
    <w:rsid w:val="009E7C5D"/>
    <w:rsid w:val="009F3E4D"/>
    <w:rsid w:val="009F566F"/>
    <w:rsid w:val="00A03FB0"/>
    <w:rsid w:val="00A125F8"/>
    <w:rsid w:val="00A12974"/>
    <w:rsid w:val="00A14913"/>
    <w:rsid w:val="00A169AE"/>
    <w:rsid w:val="00A204C5"/>
    <w:rsid w:val="00A20604"/>
    <w:rsid w:val="00A240EB"/>
    <w:rsid w:val="00A25957"/>
    <w:rsid w:val="00A30A5A"/>
    <w:rsid w:val="00A34CFE"/>
    <w:rsid w:val="00A36A3C"/>
    <w:rsid w:val="00A629B9"/>
    <w:rsid w:val="00A83AD5"/>
    <w:rsid w:val="00A86CC3"/>
    <w:rsid w:val="00A900CB"/>
    <w:rsid w:val="00A92A67"/>
    <w:rsid w:val="00A972E9"/>
    <w:rsid w:val="00AA70B2"/>
    <w:rsid w:val="00AB0F33"/>
    <w:rsid w:val="00AB7495"/>
    <w:rsid w:val="00AB7E8B"/>
    <w:rsid w:val="00AC49CA"/>
    <w:rsid w:val="00AC6A45"/>
    <w:rsid w:val="00AD2CB3"/>
    <w:rsid w:val="00AD6D57"/>
    <w:rsid w:val="00AE4622"/>
    <w:rsid w:val="00AE779F"/>
    <w:rsid w:val="00AF0CC6"/>
    <w:rsid w:val="00AF2959"/>
    <w:rsid w:val="00AF37FA"/>
    <w:rsid w:val="00AF742B"/>
    <w:rsid w:val="00B01EC9"/>
    <w:rsid w:val="00B01F75"/>
    <w:rsid w:val="00B0260E"/>
    <w:rsid w:val="00B02626"/>
    <w:rsid w:val="00B1694F"/>
    <w:rsid w:val="00B173D4"/>
    <w:rsid w:val="00B2286A"/>
    <w:rsid w:val="00B23D9F"/>
    <w:rsid w:val="00B273A5"/>
    <w:rsid w:val="00B337BF"/>
    <w:rsid w:val="00B50F22"/>
    <w:rsid w:val="00B51266"/>
    <w:rsid w:val="00B53CC8"/>
    <w:rsid w:val="00B6169C"/>
    <w:rsid w:val="00B677F1"/>
    <w:rsid w:val="00B709CC"/>
    <w:rsid w:val="00B72CA8"/>
    <w:rsid w:val="00B90D1C"/>
    <w:rsid w:val="00BA2DCA"/>
    <w:rsid w:val="00BA6F00"/>
    <w:rsid w:val="00BB0FB2"/>
    <w:rsid w:val="00BB1E4C"/>
    <w:rsid w:val="00BB2DF1"/>
    <w:rsid w:val="00BB3580"/>
    <w:rsid w:val="00BB6D8E"/>
    <w:rsid w:val="00BD28C1"/>
    <w:rsid w:val="00BE0698"/>
    <w:rsid w:val="00BE7C39"/>
    <w:rsid w:val="00BF2EC7"/>
    <w:rsid w:val="00BF4CDC"/>
    <w:rsid w:val="00BF690F"/>
    <w:rsid w:val="00C06360"/>
    <w:rsid w:val="00C07698"/>
    <w:rsid w:val="00C32BDC"/>
    <w:rsid w:val="00C35170"/>
    <w:rsid w:val="00C359C5"/>
    <w:rsid w:val="00C368D5"/>
    <w:rsid w:val="00C443A4"/>
    <w:rsid w:val="00C535A8"/>
    <w:rsid w:val="00C608D8"/>
    <w:rsid w:val="00C61F14"/>
    <w:rsid w:val="00C73D28"/>
    <w:rsid w:val="00C7639D"/>
    <w:rsid w:val="00C76AEB"/>
    <w:rsid w:val="00C76E90"/>
    <w:rsid w:val="00C95B57"/>
    <w:rsid w:val="00CA1EC5"/>
    <w:rsid w:val="00CA44B4"/>
    <w:rsid w:val="00CA46F0"/>
    <w:rsid w:val="00CA5574"/>
    <w:rsid w:val="00CA63BC"/>
    <w:rsid w:val="00CC2967"/>
    <w:rsid w:val="00CC34D9"/>
    <w:rsid w:val="00CC53A6"/>
    <w:rsid w:val="00CF1CAD"/>
    <w:rsid w:val="00CF5337"/>
    <w:rsid w:val="00D07D87"/>
    <w:rsid w:val="00D20A95"/>
    <w:rsid w:val="00D21505"/>
    <w:rsid w:val="00D26B96"/>
    <w:rsid w:val="00D26FDF"/>
    <w:rsid w:val="00D34064"/>
    <w:rsid w:val="00D44191"/>
    <w:rsid w:val="00D518D5"/>
    <w:rsid w:val="00D529DB"/>
    <w:rsid w:val="00D57620"/>
    <w:rsid w:val="00D57ED3"/>
    <w:rsid w:val="00D60F2A"/>
    <w:rsid w:val="00D6496C"/>
    <w:rsid w:val="00D7034A"/>
    <w:rsid w:val="00D7164B"/>
    <w:rsid w:val="00D73737"/>
    <w:rsid w:val="00D7526E"/>
    <w:rsid w:val="00D75CE9"/>
    <w:rsid w:val="00D83C9C"/>
    <w:rsid w:val="00D84699"/>
    <w:rsid w:val="00D84AEC"/>
    <w:rsid w:val="00D84C27"/>
    <w:rsid w:val="00D85E11"/>
    <w:rsid w:val="00D87258"/>
    <w:rsid w:val="00D906E9"/>
    <w:rsid w:val="00DD38F1"/>
    <w:rsid w:val="00DD7D59"/>
    <w:rsid w:val="00DE76D5"/>
    <w:rsid w:val="00DF0064"/>
    <w:rsid w:val="00DF1B57"/>
    <w:rsid w:val="00DF366E"/>
    <w:rsid w:val="00DF75EC"/>
    <w:rsid w:val="00DF7DCA"/>
    <w:rsid w:val="00E038FC"/>
    <w:rsid w:val="00E06484"/>
    <w:rsid w:val="00E1074D"/>
    <w:rsid w:val="00E16D9F"/>
    <w:rsid w:val="00E219F4"/>
    <w:rsid w:val="00E240C5"/>
    <w:rsid w:val="00E276F2"/>
    <w:rsid w:val="00E2776E"/>
    <w:rsid w:val="00E27F89"/>
    <w:rsid w:val="00E342E5"/>
    <w:rsid w:val="00E36887"/>
    <w:rsid w:val="00E40BC3"/>
    <w:rsid w:val="00E51E20"/>
    <w:rsid w:val="00E528C1"/>
    <w:rsid w:val="00E613DF"/>
    <w:rsid w:val="00E76053"/>
    <w:rsid w:val="00E76830"/>
    <w:rsid w:val="00E82B94"/>
    <w:rsid w:val="00E92A11"/>
    <w:rsid w:val="00E94865"/>
    <w:rsid w:val="00E95306"/>
    <w:rsid w:val="00E97650"/>
    <w:rsid w:val="00ED06EA"/>
    <w:rsid w:val="00ED0E5F"/>
    <w:rsid w:val="00ED6978"/>
    <w:rsid w:val="00EE4F5E"/>
    <w:rsid w:val="00EE74AC"/>
    <w:rsid w:val="00EE7EED"/>
    <w:rsid w:val="00EF0549"/>
    <w:rsid w:val="00EF0D44"/>
    <w:rsid w:val="00EF2FCF"/>
    <w:rsid w:val="00F11438"/>
    <w:rsid w:val="00F12126"/>
    <w:rsid w:val="00F2197D"/>
    <w:rsid w:val="00F271C7"/>
    <w:rsid w:val="00F331FC"/>
    <w:rsid w:val="00F369EC"/>
    <w:rsid w:val="00F36CF1"/>
    <w:rsid w:val="00F62135"/>
    <w:rsid w:val="00F73A85"/>
    <w:rsid w:val="00F857A3"/>
    <w:rsid w:val="00F918D8"/>
    <w:rsid w:val="00F91FEA"/>
    <w:rsid w:val="00FA2C32"/>
    <w:rsid w:val="00FA55CE"/>
    <w:rsid w:val="00FA67B8"/>
    <w:rsid w:val="00FB245B"/>
    <w:rsid w:val="00FC799C"/>
    <w:rsid w:val="00FD2EB4"/>
    <w:rsid w:val="00FD7CBC"/>
    <w:rsid w:val="00FF002E"/>
    <w:rsid w:val="00FF1A59"/>
    <w:rsid w:val="00FF20D8"/>
    <w:rsid w:val="00FF3DF2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38FC"/>
    <w:pPr>
      <w:keepNext/>
      <w:widowControl/>
      <w:suppressAutoHyphens w:val="0"/>
      <w:autoSpaceDE/>
      <w:ind w:firstLine="0"/>
      <w:jc w:val="center"/>
      <w:outlineLvl w:val="0"/>
    </w:pPr>
    <w:rPr>
      <w:sz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38FC"/>
    <w:pPr>
      <w:keepNext/>
      <w:widowControl/>
      <w:suppressAutoHyphens w:val="0"/>
      <w:autoSpaceDE/>
      <w:ind w:left="-108" w:right="-108" w:firstLine="108"/>
      <w:jc w:val="left"/>
      <w:outlineLvl w:val="4"/>
    </w:pPr>
    <w:rPr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38FC"/>
    <w:rPr>
      <w:rFonts w:cs="Times New Roman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38FC"/>
    <w:rPr>
      <w:rFonts w:cs="Times New Roman"/>
      <w:sz w:val="28"/>
    </w:rPr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627E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627E"/>
    <w:rPr>
      <w:sz w:val="26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190</TotalTime>
  <Pages>13</Pages>
  <Words>2524</Words>
  <Characters>14387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29</cp:revision>
  <cp:lastPrinted>2015-03-27T05:13:00Z</cp:lastPrinted>
  <dcterms:created xsi:type="dcterms:W3CDTF">2015-03-11T00:58:00Z</dcterms:created>
  <dcterms:modified xsi:type="dcterms:W3CDTF">2015-03-27T05:17:00Z</dcterms:modified>
</cp:coreProperties>
</file>