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7C2" w:rsidRPr="004417C2" w:rsidRDefault="004417C2" w:rsidP="004417C2">
      <w:pPr>
        <w:shd w:val="clear" w:color="auto" w:fill="FFFFFF"/>
        <w:spacing w:after="450" w:line="540" w:lineRule="atLeast"/>
        <w:textAlignment w:val="baseline"/>
        <w:outlineLvl w:val="0"/>
        <w:rPr>
          <w:rFonts w:ascii="Arial" w:eastAsia="Times New Roman" w:hAnsi="Arial" w:cs="Arial"/>
          <w:b/>
          <w:color w:val="3B4256"/>
          <w:spacing w:val="-6"/>
          <w:kern w:val="36"/>
          <w:sz w:val="48"/>
          <w:szCs w:val="48"/>
        </w:rPr>
      </w:pPr>
      <w:bookmarkStart w:id="0" w:name="_GoBack"/>
      <w:bookmarkEnd w:id="0"/>
      <w:r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</w:rPr>
        <w:t xml:space="preserve">                        </w:t>
      </w:r>
      <w:r w:rsidRPr="004417C2">
        <w:rPr>
          <w:rFonts w:ascii="Arial" w:eastAsia="Times New Roman" w:hAnsi="Arial" w:cs="Arial"/>
          <w:b/>
          <w:color w:val="3B4256"/>
          <w:spacing w:val="-6"/>
          <w:kern w:val="36"/>
          <w:sz w:val="48"/>
          <w:szCs w:val="48"/>
        </w:rPr>
        <w:t>Памятка</w:t>
      </w:r>
    </w:p>
    <w:p w:rsidR="004417C2" w:rsidRPr="004417C2" w:rsidRDefault="004417C2" w:rsidP="004417C2">
      <w:pPr>
        <w:shd w:val="clear" w:color="auto" w:fill="FFFFFF"/>
        <w:spacing w:after="450" w:line="540" w:lineRule="atLeast"/>
        <w:textAlignment w:val="baseline"/>
        <w:outlineLvl w:val="0"/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</w:rPr>
      </w:pPr>
      <w:r w:rsidRPr="004417C2">
        <w:rPr>
          <w:rFonts w:ascii="Arial" w:eastAsia="Times New Roman" w:hAnsi="Arial" w:cs="Arial"/>
          <w:color w:val="3B4256"/>
          <w:spacing w:val="-6"/>
          <w:kern w:val="36"/>
          <w:sz w:val="48"/>
          <w:szCs w:val="48"/>
        </w:rPr>
        <w:t>Правила поведения детей на дорогах</w:t>
      </w:r>
    </w:p>
    <w:p w:rsidR="004417C2" w:rsidRPr="004417C2" w:rsidRDefault="004417C2" w:rsidP="004417C2">
      <w:pPr>
        <w:shd w:val="clear" w:color="auto" w:fill="FFFFFF"/>
        <w:spacing w:after="0" w:line="390" w:lineRule="atLeast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4417C2">
        <w:rPr>
          <w:rFonts w:ascii="Arial" w:eastAsia="Times New Roman" w:hAnsi="Arial" w:cs="Arial"/>
          <w:color w:val="3B4256"/>
          <w:sz w:val="24"/>
          <w:szCs w:val="24"/>
        </w:rPr>
        <w:t>Безопасность детей на дороге</w:t>
      </w:r>
    </w:p>
    <w:p w:rsidR="004417C2" w:rsidRPr="004417C2" w:rsidRDefault="004417C2" w:rsidP="004417C2">
      <w:pPr>
        <w:shd w:val="clear" w:color="auto" w:fill="FFFFFF"/>
        <w:spacing w:after="0"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</w:p>
    <w:p w:rsidR="004417C2" w:rsidRPr="004417C2" w:rsidRDefault="004417C2" w:rsidP="004417C2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</w:rPr>
      </w:pPr>
      <w:r w:rsidRPr="004417C2">
        <w:rPr>
          <w:rFonts w:ascii="Arial" w:eastAsia="Times New Roman" w:hAnsi="Arial" w:cs="Arial"/>
          <w:color w:val="3B4256"/>
          <w:sz w:val="24"/>
          <w:szCs w:val="24"/>
        </w:rPr>
        <w:t>Как научить ребенка не попадать в типичные дорожные "ловушки."</w:t>
      </w:r>
      <w:r w:rsidRPr="004417C2">
        <w:rPr>
          <w:rFonts w:ascii="Arial" w:eastAsia="Times New Roman" w:hAnsi="Arial" w:cs="Arial"/>
          <w:color w:val="3B4256"/>
          <w:sz w:val="24"/>
          <w:szCs w:val="24"/>
        </w:rPr>
        <w:br/>
        <w:t>Многие считают, что несчастье на дорогах - случайность - и уберечься от нее невозможно. Это неверно!</w:t>
      </w:r>
      <w:r w:rsidRPr="004417C2">
        <w:rPr>
          <w:rFonts w:ascii="Arial" w:eastAsia="Times New Roman" w:hAnsi="Arial" w:cs="Arial"/>
          <w:color w:val="3B4256"/>
          <w:sz w:val="24"/>
          <w:szCs w:val="24"/>
        </w:rPr>
        <w:br/>
        <w:t>Несчастье на дорогах - случайность кажущаяся. Не многим известно, что 95% детей, пострадавших на дорогах в дорожных происшествиях, были сбиты автомобилями в повторяющихся ситуациях, так называемых дорожных "ловушках". Дорожная "ловушка" - это ситуация обманчивой безопасности. Такие "ловушки" надо уметь разгадать и избегать их.</w:t>
      </w:r>
      <w:r w:rsidRPr="004417C2">
        <w:rPr>
          <w:rFonts w:ascii="Arial" w:eastAsia="Times New Roman" w:hAnsi="Arial" w:cs="Arial"/>
          <w:color w:val="3B4256"/>
          <w:sz w:val="24"/>
          <w:szCs w:val="24"/>
        </w:rPr>
        <w:br/>
        <w:t>К сожалению, азбуке дорожных ситуаций детей не учат ни в семье, ни в школе. И это неудивительно. Сами взрослые не знают многих закономерностей, тонкостей дорожного движения.</w:t>
      </w:r>
      <w:r w:rsidRPr="004417C2">
        <w:rPr>
          <w:rFonts w:ascii="Arial" w:eastAsia="Times New Roman" w:hAnsi="Arial" w:cs="Arial"/>
          <w:color w:val="3B4256"/>
          <w:sz w:val="24"/>
          <w:szCs w:val="24"/>
        </w:rPr>
        <w:br/>
        <w:t>Как же научить ребенка безопасному поведению на дороге? Разберите вместе с ним типичные опасные дорожные ситуации, объясните, почему в первый момент ему показалось, что ситуация безопасная, в чем он ошибся. Закрепите знания рисунками, разыгрывайте ситуации на макете с игрушками. Помните: одних объяснений совершенно не достаточно.</w:t>
      </w:r>
      <w:r w:rsidRPr="004417C2">
        <w:rPr>
          <w:rFonts w:ascii="Arial" w:eastAsia="Times New Roman" w:hAnsi="Arial" w:cs="Arial"/>
          <w:color w:val="3B4256"/>
          <w:sz w:val="24"/>
          <w:szCs w:val="24"/>
        </w:rPr>
        <w:br/>
        <w:t>Прочные навыки транспортного поведения детей формируются только повседневной систематической тренировкой! Во время каждой прогулки с детьми, поездки с ними по делам, в гости, за город и т.п. учите их наблюдать за улицей и транспортом, анализировать встречающиеся дорожные ситуации, видеть в них опасные элементы, безошибочно действовать в различных обстоятельствах.</w:t>
      </w:r>
      <w:r w:rsidRPr="004417C2">
        <w:rPr>
          <w:rFonts w:ascii="Arial" w:eastAsia="Times New Roman" w:hAnsi="Arial" w:cs="Arial"/>
          <w:color w:val="3B4256"/>
          <w:sz w:val="24"/>
          <w:szCs w:val="24"/>
        </w:rPr>
        <w:br/>
        <w:t>Главная опасность - стоящая машина!</w:t>
      </w:r>
      <w:r w:rsidRPr="004417C2">
        <w:rPr>
          <w:rFonts w:ascii="Arial" w:eastAsia="Times New Roman" w:hAnsi="Arial" w:cs="Arial"/>
          <w:color w:val="3B4256"/>
          <w:sz w:val="24"/>
          <w:szCs w:val="24"/>
        </w:rPr>
        <w:br/>
        <w:t>Стоящая машина опасна: она может закрывать собой другой автомобиль, который движется с большой скоростью,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</w:t>
      </w:r>
      <w:r w:rsidRPr="004417C2">
        <w:rPr>
          <w:rFonts w:ascii="Arial" w:eastAsia="Times New Roman" w:hAnsi="Arial" w:cs="Arial"/>
          <w:color w:val="3B4256"/>
          <w:sz w:val="24"/>
          <w:szCs w:val="24"/>
        </w:rPr>
        <w:br/>
        <w:t>Не обходите стоящий автобус ни спереди, ни сзади!</w:t>
      </w:r>
      <w:r w:rsidRPr="004417C2">
        <w:rPr>
          <w:rFonts w:ascii="Arial" w:eastAsia="Times New Roman" w:hAnsi="Arial" w:cs="Arial"/>
          <w:color w:val="3B4256"/>
          <w:sz w:val="24"/>
          <w:szCs w:val="24"/>
        </w:rPr>
        <w:br/>
        <w:t xml:space="preserve">Стоящий автобус закрывает собою участок дороги, по которому в тот момент, когда вы решили ее перейти, может проезжать автомобиль. Кроме того, люди </w:t>
      </w:r>
      <w:r w:rsidRPr="004417C2">
        <w:rPr>
          <w:rFonts w:ascii="Arial" w:eastAsia="Times New Roman" w:hAnsi="Arial" w:cs="Arial"/>
          <w:color w:val="3B4256"/>
          <w:sz w:val="24"/>
          <w:szCs w:val="24"/>
        </w:rPr>
        <w:lastRenderedPageBreak/>
        <w:t>около остановки обычно спешат и забывают о безопасности. От остановки надо двигаться в сторону ближайшего пешеходного перехода.</w:t>
      </w:r>
      <w:r w:rsidRPr="004417C2">
        <w:rPr>
          <w:rFonts w:ascii="Arial" w:eastAsia="Times New Roman" w:hAnsi="Arial" w:cs="Arial"/>
          <w:color w:val="3B4256"/>
          <w:sz w:val="24"/>
          <w:szCs w:val="24"/>
        </w:rPr>
        <w:br/>
        <w:t>Умейте предвидеть скрытую опасность!</w:t>
      </w:r>
      <w:r w:rsidRPr="004417C2">
        <w:rPr>
          <w:rFonts w:ascii="Arial" w:eastAsia="Times New Roman" w:hAnsi="Arial" w:cs="Arial"/>
          <w:color w:val="3B4256"/>
          <w:sz w:val="24"/>
          <w:szCs w:val="24"/>
        </w:rPr>
        <w:br/>
        <w:t>Из-за стоящего автомобиля, дома, забора, кустов и др. может неожиданно выехать машина.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</w:t>
      </w:r>
      <w:r w:rsidRPr="004417C2">
        <w:rPr>
          <w:rFonts w:ascii="Arial" w:eastAsia="Times New Roman" w:hAnsi="Arial" w:cs="Arial"/>
          <w:color w:val="3B4256"/>
          <w:sz w:val="24"/>
          <w:szCs w:val="24"/>
        </w:rPr>
        <w:br/>
        <w:t>Машина приближается медленно, и все же надо пропустить ее.</w:t>
      </w:r>
      <w:r w:rsidRPr="004417C2">
        <w:rPr>
          <w:rFonts w:ascii="Arial" w:eastAsia="Times New Roman" w:hAnsi="Arial" w:cs="Arial"/>
          <w:color w:val="3B4256"/>
          <w:sz w:val="24"/>
          <w:szCs w:val="24"/>
        </w:rPr>
        <w:br/>
        <w:t>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  <w:r w:rsidRPr="004417C2">
        <w:rPr>
          <w:rFonts w:ascii="Arial" w:eastAsia="Times New Roman" w:hAnsi="Arial" w:cs="Arial"/>
          <w:color w:val="3B4256"/>
          <w:sz w:val="24"/>
          <w:szCs w:val="24"/>
        </w:rPr>
        <w:br/>
        <w:t>И у светофора можно встретить опасность.</w:t>
      </w:r>
      <w:r w:rsidRPr="004417C2">
        <w:rPr>
          <w:rFonts w:ascii="Arial" w:eastAsia="Times New Roman" w:hAnsi="Arial" w:cs="Arial"/>
          <w:color w:val="3B4256"/>
          <w:sz w:val="24"/>
          <w:szCs w:val="24"/>
        </w:rPr>
        <w:br/>
        <w:t>Сегодня на дорогах города мы постоянно сталкиваемся с тем, что водители автомобилей нарушают Правила дорожного движения: мчатся на высокой скорости, игнорируя сигналы светофора и знаки перехода. Поэтому недостаточно научить детей ориентироваться на зеленый сигнал светофора, необходимо убедиться, что опасность не угрожает. Дети часто рассуждают так: "Машины еще стоят, водители меня видят и пропустят". Они ошибаются.</w:t>
      </w:r>
      <w:r w:rsidRPr="004417C2">
        <w:rPr>
          <w:rFonts w:ascii="Arial" w:eastAsia="Times New Roman" w:hAnsi="Arial" w:cs="Arial"/>
          <w:color w:val="3B4256"/>
          <w:sz w:val="24"/>
          <w:szCs w:val="24"/>
        </w:rPr>
        <w:br/>
        <w:t xml:space="preserve">"Пустынную" улицу дети часто перебегают </w:t>
      </w:r>
      <w:proofErr w:type="spellStart"/>
      <w:r w:rsidRPr="004417C2">
        <w:rPr>
          <w:rFonts w:ascii="Arial" w:eastAsia="Times New Roman" w:hAnsi="Arial" w:cs="Arial"/>
          <w:color w:val="3B4256"/>
          <w:sz w:val="24"/>
          <w:szCs w:val="24"/>
        </w:rPr>
        <w:t>неглядя</w:t>
      </w:r>
      <w:proofErr w:type="spellEnd"/>
      <w:r w:rsidRPr="004417C2">
        <w:rPr>
          <w:rFonts w:ascii="Arial" w:eastAsia="Times New Roman" w:hAnsi="Arial" w:cs="Arial"/>
          <w:color w:val="3B4256"/>
          <w:sz w:val="24"/>
          <w:szCs w:val="24"/>
        </w:rPr>
        <w:t>.</w:t>
      </w:r>
      <w:r w:rsidRPr="004417C2">
        <w:rPr>
          <w:rFonts w:ascii="Arial" w:eastAsia="Times New Roman" w:hAnsi="Arial" w:cs="Arial"/>
          <w:color w:val="3B4256"/>
          <w:sz w:val="24"/>
          <w:szCs w:val="24"/>
        </w:rPr>
        <w:br/>
        <w:t>На улице, где машины появляются редко дети, выбегают на дорогу предварительно ее не осмотрев, и попадают под машину. Выработайте у ребенка привычку всегда перед выходом на дорогу остановиться, оглядеться, прислушаться - и только тогда переходить улицу.</w:t>
      </w:r>
      <w:r w:rsidRPr="004417C2">
        <w:rPr>
          <w:rFonts w:ascii="Arial" w:eastAsia="Times New Roman" w:hAnsi="Arial" w:cs="Arial"/>
          <w:color w:val="3B4256"/>
          <w:sz w:val="24"/>
          <w:szCs w:val="24"/>
        </w:rPr>
        <w:br/>
        <w:t>Стоя на осевой линии, помните: сзади может оказаться машина!</w:t>
      </w:r>
      <w:r w:rsidRPr="004417C2">
        <w:rPr>
          <w:rFonts w:ascii="Arial" w:eastAsia="Times New Roman" w:hAnsi="Arial" w:cs="Arial"/>
          <w:color w:val="3B4256"/>
          <w:sz w:val="24"/>
          <w:szCs w:val="24"/>
        </w:rPr>
        <w:br/>
        <w:t>Дойдя до осевой линии и остановившись, дети обычно следят только за машинами, двигающимися с правой стороны, и забывают об автомобилях проезжающих у них за спиной. Испугавшись, ребенок может сделать шаг назад - прямо под колеса машины. Если пришлось остановиться на середине дороги, надо быть предельно внимательным, не делать ни одного движения, не убедившись в безопасности.</w:t>
      </w:r>
      <w:r w:rsidRPr="004417C2">
        <w:rPr>
          <w:rFonts w:ascii="Arial" w:eastAsia="Times New Roman" w:hAnsi="Arial" w:cs="Arial"/>
          <w:color w:val="3B4256"/>
          <w:sz w:val="24"/>
          <w:szCs w:val="24"/>
        </w:rPr>
        <w:br/>
        <w:t>На улице крепко держите ребенка за руку!</w:t>
      </w:r>
      <w:r w:rsidRPr="004417C2">
        <w:rPr>
          <w:rFonts w:ascii="Arial" w:eastAsia="Times New Roman" w:hAnsi="Arial" w:cs="Arial"/>
          <w:color w:val="3B4256"/>
          <w:sz w:val="24"/>
          <w:szCs w:val="24"/>
        </w:rPr>
        <w:br/>
        <w:t>Находясь рядом с взрослым, ребенок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Возле перехода дороги вы должны крепко держать ребенка за руку.</w:t>
      </w:r>
      <w:r w:rsidRPr="004417C2">
        <w:rPr>
          <w:rFonts w:ascii="Arial" w:eastAsia="Times New Roman" w:hAnsi="Arial" w:cs="Arial"/>
          <w:color w:val="3B4256"/>
          <w:sz w:val="24"/>
          <w:szCs w:val="24"/>
        </w:rPr>
        <w:br/>
      </w:r>
      <w:r w:rsidRPr="004417C2">
        <w:rPr>
          <w:rFonts w:ascii="Arial" w:eastAsia="Times New Roman" w:hAnsi="Arial" w:cs="Arial"/>
          <w:color w:val="3B4256"/>
          <w:sz w:val="24"/>
          <w:szCs w:val="24"/>
        </w:rPr>
        <w:lastRenderedPageBreak/>
        <w:t>Арки и выезды из дворов - места скрытой опасности!</w:t>
      </w:r>
      <w:r w:rsidRPr="004417C2">
        <w:rPr>
          <w:rFonts w:ascii="Arial" w:eastAsia="Times New Roman" w:hAnsi="Arial" w:cs="Arial"/>
          <w:color w:val="3B4256"/>
          <w:sz w:val="24"/>
          <w:szCs w:val="24"/>
        </w:rPr>
        <w:br/>
        <w:t>В городах местом повышенной опасности являются арки, через которые из дворов на проезжую часть выезжают машины. Не допускайте, чтобы ребенок бежал мимо арки впереди взрослого: его необходимо держать за руку.</w:t>
      </w:r>
      <w:r w:rsidRPr="004417C2">
        <w:rPr>
          <w:rFonts w:ascii="Arial" w:eastAsia="Times New Roman" w:hAnsi="Arial" w:cs="Arial"/>
          <w:color w:val="3B4256"/>
          <w:sz w:val="24"/>
          <w:szCs w:val="24"/>
        </w:rPr>
        <w:br/>
        <w:t>Родители! Помните!</w:t>
      </w:r>
      <w:r w:rsidRPr="004417C2">
        <w:rPr>
          <w:rFonts w:ascii="Arial" w:eastAsia="Times New Roman" w:hAnsi="Arial" w:cs="Arial"/>
          <w:color w:val="3B4256"/>
          <w:sz w:val="24"/>
          <w:szCs w:val="24"/>
        </w:rPr>
        <w:br/>
        <w:t xml:space="preserve">Ребенок учится законам улицы, беря пример с вас, родителей, других взрослых. Пусть Ваш пример учит дисциплинированному поведению на улице не только Вашего ребенка, но и других детей. </w:t>
      </w:r>
    </w:p>
    <w:p w:rsidR="00D0054F" w:rsidRDefault="00D0054F"/>
    <w:sectPr w:rsidR="00D00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17C2"/>
    <w:rsid w:val="004417C2"/>
    <w:rsid w:val="007E7678"/>
    <w:rsid w:val="00BD47AD"/>
    <w:rsid w:val="00D0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28555-73C6-4AEF-9FD2-79E2F4F5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417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7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BD4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4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3384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9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Диденко Ольга Петровна</cp:lastModifiedBy>
  <cp:revision>2</cp:revision>
  <cp:lastPrinted>2021-07-13T00:08:00Z</cp:lastPrinted>
  <dcterms:created xsi:type="dcterms:W3CDTF">2021-07-14T01:51:00Z</dcterms:created>
  <dcterms:modified xsi:type="dcterms:W3CDTF">2021-07-14T01:51:00Z</dcterms:modified>
</cp:coreProperties>
</file>