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7F27D8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7F27D8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2461BD8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644C3" w:rsidRDefault="003644C3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 w:rsidR="00AF6318" w:rsidRPr="003644C3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24B31" w:rsidRDefault="00824B31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824B31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9D2B6C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9C452A" w:rsidRDefault="000C5FE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 марта 2022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9D2B6C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0C5FE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20-ра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360CC3" w:rsidRDefault="001F398F" w:rsidP="009D2B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882756" w:rsidRPr="007F27D8" w:rsidRDefault="00882756" w:rsidP="00882756">
      <w:pPr>
        <w:tabs>
          <w:tab w:val="left" w:pos="8041"/>
        </w:tabs>
        <w:ind w:firstLine="0"/>
        <w:jc w:val="center"/>
        <w:rPr>
          <w:b/>
          <w:sz w:val="25"/>
          <w:szCs w:val="25"/>
        </w:rPr>
      </w:pPr>
      <w:r w:rsidRPr="007F27D8">
        <w:rPr>
          <w:b/>
          <w:sz w:val="25"/>
          <w:szCs w:val="25"/>
        </w:rPr>
        <w:t xml:space="preserve">О создании антикризисного штаба </w:t>
      </w:r>
    </w:p>
    <w:p w:rsidR="00882756" w:rsidRPr="007F27D8" w:rsidRDefault="00882756" w:rsidP="00882756">
      <w:pPr>
        <w:tabs>
          <w:tab w:val="left" w:pos="8041"/>
        </w:tabs>
        <w:ind w:firstLine="0"/>
        <w:jc w:val="center"/>
        <w:rPr>
          <w:b/>
          <w:sz w:val="25"/>
          <w:szCs w:val="25"/>
        </w:rPr>
      </w:pPr>
      <w:r w:rsidRPr="007F27D8">
        <w:rPr>
          <w:b/>
          <w:sz w:val="25"/>
          <w:szCs w:val="25"/>
        </w:rPr>
        <w:t xml:space="preserve">администрации Арсеньевского городского округа </w:t>
      </w:r>
    </w:p>
    <w:p w:rsidR="00882756" w:rsidRPr="007F27D8" w:rsidRDefault="00882756" w:rsidP="00882756">
      <w:pPr>
        <w:tabs>
          <w:tab w:val="left" w:pos="8041"/>
        </w:tabs>
        <w:ind w:firstLine="0"/>
        <w:jc w:val="center"/>
        <w:rPr>
          <w:b/>
          <w:sz w:val="25"/>
          <w:szCs w:val="25"/>
        </w:rPr>
      </w:pPr>
      <w:r w:rsidRPr="007F27D8">
        <w:rPr>
          <w:b/>
          <w:sz w:val="25"/>
          <w:szCs w:val="25"/>
        </w:rPr>
        <w:t xml:space="preserve">по мониторингу социально-экономической ситуации </w:t>
      </w:r>
    </w:p>
    <w:p w:rsidR="00882756" w:rsidRPr="007F27D8" w:rsidRDefault="00882756" w:rsidP="00882756">
      <w:pPr>
        <w:tabs>
          <w:tab w:val="left" w:pos="8041"/>
        </w:tabs>
        <w:ind w:firstLine="0"/>
        <w:jc w:val="center"/>
        <w:rPr>
          <w:b/>
          <w:sz w:val="25"/>
          <w:szCs w:val="25"/>
        </w:rPr>
      </w:pPr>
      <w:r w:rsidRPr="007F27D8">
        <w:rPr>
          <w:b/>
          <w:sz w:val="25"/>
          <w:szCs w:val="25"/>
        </w:rPr>
        <w:t>в Арсеньевском городском округе</w:t>
      </w:r>
    </w:p>
    <w:p w:rsidR="00882756" w:rsidRPr="00882756" w:rsidRDefault="00882756" w:rsidP="00882756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882756" w:rsidRPr="00882756" w:rsidRDefault="00882756" w:rsidP="00882756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882756" w:rsidRPr="007F27D8" w:rsidRDefault="00882756" w:rsidP="00882756">
      <w:pPr>
        <w:tabs>
          <w:tab w:val="left" w:pos="8041"/>
        </w:tabs>
        <w:spacing w:line="360" w:lineRule="auto"/>
        <w:rPr>
          <w:sz w:val="25"/>
          <w:szCs w:val="25"/>
        </w:rPr>
      </w:pPr>
      <w:r w:rsidRPr="007F27D8">
        <w:rPr>
          <w:sz w:val="25"/>
          <w:szCs w:val="25"/>
        </w:rPr>
        <w:t>В соответствии с поручением Губернатора Приморского края Кожемяко</w:t>
      </w:r>
      <w:r w:rsidR="007F27D8" w:rsidRPr="007F27D8">
        <w:rPr>
          <w:sz w:val="25"/>
          <w:szCs w:val="25"/>
        </w:rPr>
        <w:t xml:space="preserve"> О.Н.</w:t>
      </w:r>
      <w:r w:rsidRPr="007F27D8">
        <w:rPr>
          <w:sz w:val="25"/>
          <w:szCs w:val="25"/>
        </w:rPr>
        <w:t xml:space="preserve">, с целью предупреждения рисков, связанных с реализацией национальных проектов, государственных программ, инвестиционных проектов и достижения установленных социально-экономических показателей, руководствуясь Уставом Арсеньевского городского округа </w:t>
      </w:r>
    </w:p>
    <w:p w:rsidR="00882756" w:rsidRPr="007F27D8" w:rsidRDefault="00882756" w:rsidP="00882756">
      <w:pPr>
        <w:tabs>
          <w:tab w:val="left" w:pos="8041"/>
        </w:tabs>
        <w:spacing w:line="360" w:lineRule="auto"/>
        <w:rPr>
          <w:sz w:val="25"/>
          <w:szCs w:val="25"/>
        </w:rPr>
      </w:pPr>
      <w:r w:rsidRPr="007F27D8">
        <w:rPr>
          <w:sz w:val="25"/>
          <w:szCs w:val="25"/>
        </w:rPr>
        <w:lastRenderedPageBreak/>
        <w:t>1. Создать антикризисный штаб администрации городского округа по мониторингу социально-экономической ситуации в Арсеньевском городском округе, системообразующих предприятий и реализации инвестиционных проектов (далее – антикризисный штаб).</w:t>
      </w:r>
    </w:p>
    <w:p w:rsidR="00882756" w:rsidRPr="007F27D8" w:rsidRDefault="00882756" w:rsidP="00882756">
      <w:pPr>
        <w:tabs>
          <w:tab w:val="left" w:pos="8041"/>
        </w:tabs>
        <w:spacing w:line="360" w:lineRule="auto"/>
        <w:rPr>
          <w:sz w:val="25"/>
          <w:szCs w:val="25"/>
        </w:rPr>
      </w:pPr>
      <w:r w:rsidRPr="007F27D8">
        <w:rPr>
          <w:sz w:val="25"/>
          <w:szCs w:val="25"/>
        </w:rPr>
        <w:t>2. Утвердить прилагаемый состав антикризисного штаба.</w:t>
      </w:r>
    </w:p>
    <w:p w:rsidR="00882756" w:rsidRPr="007F27D8" w:rsidRDefault="00882756" w:rsidP="00882756">
      <w:pPr>
        <w:tabs>
          <w:tab w:val="left" w:pos="8041"/>
        </w:tabs>
        <w:spacing w:line="360" w:lineRule="auto"/>
        <w:rPr>
          <w:sz w:val="25"/>
          <w:szCs w:val="25"/>
        </w:rPr>
      </w:pPr>
      <w:r w:rsidRPr="007F27D8">
        <w:rPr>
          <w:sz w:val="25"/>
          <w:szCs w:val="25"/>
        </w:rPr>
        <w:t xml:space="preserve">3. Отраслевым (функциональным) органам администрации Арсеньевского городского округа (далее – городской округ), еженедельно по вторникам направлять информацию о социально-экономической ситуации в городском округе в управление экономики и инвестиций администрации городского округа. </w:t>
      </w:r>
    </w:p>
    <w:p w:rsidR="00882756" w:rsidRPr="007F27D8" w:rsidRDefault="00882756" w:rsidP="00882756">
      <w:pPr>
        <w:tabs>
          <w:tab w:val="left" w:pos="8041"/>
        </w:tabs>
        <w:spacing w:line="360" w:lineRule="auto"/>
        <w:rPr>
          <w:sz w:val="25"/>
          <w:szCs w:val="25"/>
        </w:rPr>
      </w:pPr>
      <w:r w:rsidRPr="007F27D8">
        <w:rPr>
          <w:sz w:val="25"/>
          <w:szCs w:val="25"/>
        </w:rPr>
        <w:t xml:space="preserve"> 4. Управлению экономики и инвестиций администрации городского округа еженедельно по средам направлять информацию о социально-экономической ситуации в городском округе в Министерство экономического развития Приморского края.</w:t>
      </w:r>
    </w:p>
    <w:p w:rsidR="00882756" w:rsidRPr="007F27D8" w:rsidRDefault="00882756" w:rsidP="00882756">
      <w:pPr>
        <w:tabs>
          <w:tab w:val="left" w:pos="8041"/>
        </w:tabs>
        <w:spacing w:line="360" w:lineRule="auto"/>
        <w:rPr>
          <w:sz w:val="25"/>
          <w:szCs w:val="25"/>
        </w:rPr>
      </w:pPr>
      <w:r w:rsidRPr="007F27D8">
        <w:rPr>
          <w:sz w:val="25"/>
          <w:szCs w:val="25"/>
        </w:rPr>
        <w:t>5.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распоряжения.</w:t>
      </w:r>
    </w:p>
    <w:p w:rsidR="007F27D8" w:rsidRDefault="007F27D8" w:rsidP="00882756">
      <w:pPr>
        <w:tabs>
          <w:tab w:val="left" w:pos="142"/>
          <w:tab w:val="left" w:pos="8041"/>
        </w:tabs>
        <w:ind w:firstLine="0"/>
        <w:rPr>
          <w:sz w:val="25"/>
          <w:szCs w:val="25"/>
        </w:rPr>
      </w:pPr>
    </w:p>
    <w:p w:rsidR="00882756" w:rsidRPr="007F27D8" w:rsidRDefault="00882756" w:rsidP="00882756">
      <w:pPr>
        <w:tabs>
          <w:tab w:val="left" w:pos="142"/>
          <w:tab w:val="left" w:pos="8041"/>
        </w:tabs>
        <w:ind w:firstLine="0"/>
        <w:rPr>
          <w:sz w:val="25"/>
          <w:szCs w:val="25"/>
        </w:rPr>
      </w:pPr>
      <w:r w:rsidRPr="007F27D8">
        <w:rPr>
          <w:sz w:val="25"/>
          <w:szCs w:val="25"/>
        </w:rPr>
        <w:t xml:space="preserve">Глава городского округа                                                                  </w:t>
      </w:r>
      <w:r w:rsidR="007F27D8">
        <w:rPr>
          <w:sz w:val="25"/>
          <w:szCs w:val="25"/>
        </w:rPr>
        <w:t xml:space="preserve">               </w:t>
      </w:r>
      <w:r w:rsidRPr="007F27D8">
        <w:rPr>
          <w:sz w:val="25"/>
          <w:szCs w:val="25"/>
        </w:rPr>
        <w:t xml:space="preserve">        В.С.Пивень</w:t>
      </w:r>
    </w:p>
    <w:p w:rsidR="00882756" w:rsidRDefault="00882756" w:rsidP="00882756">
      <w:pPr>
        <w:tabs>
          <w:tab w:val="left" w:pos="8041"/>
        </w:tabs>
        <w:ind w:firstLine="0"/>
        <w:jc w:val="center"/>
        <w:rPr>
          <w:b/>
          <w:szCs w:val="26"/>
        </w:rPr>
        <w:sectPr w:rsidR="00882756" w:rsidSect="007F27D8">
          <w:type w:val="continuous"/>
          <w:pgSz w:w="11906" w:h="16838" w:code="9"/>
          <w:pgMar w:top="1146" w:right="851" w:bottom="567" w:left="1418" w:header="397" w:footer="709" w:gutter="0"/>
          <w:cols w:space="708"/>
          <w:formProt w:val="0"/>
          <w:titlePg/>
          <w:docGrid w:linePitch="360"/>
        </w:sectPr>
      </w:pPr>
    </w:p>
    <w:p w:rsidR="00882756" w:rsidRPr="00882756" w:rsidRDefault="00882756" w:rsidP="007F27D8">
      <w:pPr>
        <w:tabs>
          <w:tab w:val="left" w:pos="8041"/>
        </w:tabs>
        <w:spacing w:line="360" w:lineRule="auto"/>
        <w:ind w:left="5670" w:firstLine="0"/>
        <w:jc w:val="center"/>
        <w:rPr>
          <w:szCs w:val="26"/>
        </w:rPr>
      </w:pPr>
      <w:r w:rsidRPr="00882756">
        <w:rPr>
          <w:szCs w:val="26"/>
        </w:rPr>
        <w:lastRenderedPageBreak/>
        <w:t>УТВЕРЖДЕН</w:t>
      </w:r>
    </w:p>
    <w:p w:rsidR="00882756" w:rsidRPr="00882756" w:rsidRDefault="00882756" w:rsidP="00882756">
      <w:pPr>
        <w:tabs>
          <w:tab w:val="left" w:pos="8041"/>
        </w:tabs>
        <w:ind w:left="5670" w:firstLine="0"/>
        <w:jc w:val="center"/>
        <w:rPr>
          <w:szCs w:val="26"/>
        </w:rPr>
      </w:pPr>
      <w:r w:rsidRPr="00882756">
        <w:rPr>
          <w:szCs w:val="26"/>
        </w:rPr>
        <w:t>распоряжением администрации Арсеньевского городского округа</w:t>
      </w:r>
    </w:p>
    <w:p w:rsidR="00882756" w:rsidRPr="00882756" w:rsidRDefault="00882756" w:rsidP="00882756">
      <w:pPr>
        <w:tabs>
          <w:tab w:val="left" w:pos="8041"/>
        </w:tabs>
        <w:ind w:left="5670" w:firstLine="0"/>
        <w:jc w:val="center"/>
        <w:rPr>
          <w:szCs w:val="26"/>
        </w:rPr>
      </w:pPr>
      <w:r w:rsidRPr="00882756">
        <w:rPr>
          <w:szCs w:val="26"/>
        </w:rPr>
        <w:t xml:space="preserve">от «04» марта 2022 года № </w:t>
      </w:r>
      <w:r w:rsidR="000C5FED">
        <w:rPr>
          <w:szCs w:val="26"/>
        </w:rPr>
        <w:t>2</w:t>
      </w:r>
      <w:r w:rsidRPr="00882756">
        <w:rPr>
          <w:szCs w:val="26"/>
        </w:rPr>
        <w:t>0-ра</w:t>
      </w:r>
    </w:p>
    <w:p w:rsidR="00882756" w:rsidRDefault="00882756" w:rsidP="00882756">
      <w:pPr>
        <w:tabs>
          <w:tab w:val="left" w:pos="8041"/>
        </w:tabs>
        <w:ind w:firstLine="0"/>
        <w:rPr>
          <w:szCs w:val="26"/>
        </w:rPr>
      </w:pPr>
    </w:p>
    <w:p w:rsidR="00882756" w:rsidRPr="00882756" w:rsidRDefault="00882756" w:rsidP="00882756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882756">
        <w:rPr>
          <w:b/>
          <w:szCs w:val="26"/>
        </w:rPr>
        <w:t>СОСТАВ</w:t>
      </w:r>
    </w:p>
    <w:p w:rsidR="00882756" w:rsidRPr="00882756" w:rsidRDefault="00882756" w:rsidP="00882756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882756">
        <w:rPr>
          <w:b/>
          <w:szCs w:val="26"/>
        </w:rPr>
        <w:t>антикризисного штаба</w:t>
      </w:r>
    </w:p>
    <w:p w:rsidR="00882756" w:rsidRPr="00882756" w:rsidRDefault="00882756" w:rsidP="00882756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882756">
        <w:rPr>
          <w:b/>
          <w:szCs w:val="26"/>
        </w:rPr>
        <w:t>администрации Арсеньевского городского округа</w:t>
      </w:r>
    </w:p>
    <w:p w:rsidR="00882756" w:rsidRPr="00882756" w:rsidRDefault="00882756" w:rsidP="00882756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882756">
        <w:rPr>
          <w:b/>
          <w:szCs w:val="26"/>
        </w:rPr>
        <w:t>по мониторингу социально-экономической ситуации</w:t>
      </w:r>
    </w:p>
    <w:p w:rsidR="00882756" w:rsidRDefault="00882756" w:rsidP="00882756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882756">
        <w:rPr>
          <w:b/>
          <w:szCs w:val="26"/>
        </w:rPr>
        <w:t>в Арсеньевском городском округе</w:t>
      </w:r>
    </w:p>
    <w:p w:rsidR="007F27D8" w:rsidRDefault="007F27D8" w:rsidP="00882756">
      <w:pPr>
        <w:tabs>
          <w:tab w:val="left" w:pos="8041"/>
        </w:tabs>
        <w:ind w:firstLine="0"/>
        <w:jc w:val="center"/>
        <w:rPr>
          <w:b/>
          <w:szCs w:val="26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6662"/>
      </w:tblGrid>
      <w:tr w:rsidR="00882756" w:rsidTr="007F27D8">
        <w:tc>
          <w:tcPr>
            <w:tcW w:w="3085" w:type="dxa"/>
          </w:tcPr>
          <w:p w:rsidR="00882756" w:rsidRPr="00882756" w:rsidRDefault="00882756" w:rsidP="00882756">
            <w:pPr>
              <w:tabs>
                <w:tab w:val="left" w:pos="8041"/>
              </w:tabs>
              <w:ind w:firstLine="0"/>
              <w:jc w:val="left"/>
              <w:rPr>
                <w:szCs w:val="26"/>
              </w:rPr>
            </w:pPr>
            <w:r w:rsidRPr="00882756">
              <w:rPr>
                <w:szCs w:val="26"/>
              </w:rPr>
              <w:t>Пивень Владимир Сергеевич</w:t>
            </w:r>
          </w:p>
        </w:tc>
        <w:tc>
          <w:tcPr>
            <w:tcW w:w="6662" w:type="dxa"/>
          </w:tcPr>
          <w:p w:rsidR="00882756" w:rsidRPr="00882756" w:rsidRDefault="00882756" w:rsidP="00882756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82756">
              <w:rPr>
                <w:szCs w:val="26"/>
              </w:rPr>
              <w:t>- Глава Арсеньевского городского округа, председатель штаба;</w:t>
            </w:r>
          </w:p>
          <w:p w:rsidR="00882756" w:rsidRDefault="00882756" w:rsidP="00882756">
            <w:pPr>
              <w:tabs>
                <w:tab w:val="left" w:pos="8041"/>
              </w:tabs>
              <w:ind w:firstLine="0"/>
              <w:jc w:val="center"/>
              <w:rPr>
                <w:b/>
                <w:szCs w:val="26"/>
              </w:rPr>
            </w:pPr>
          </w:p>
        </w:tc>
      </w:tr>
      <w:tr w:rsidR="00882756" w:rsidTr="007F27D8">
        <w:trPr>
          <w:trHeight w:val="737"/>
        </w:trPr>
        <w:tc>
          <w:tcPr>
            <w:tcW w:w="3085" w:type="dxa"/>
          </w:tcPr>
          <w:p w:rsidR="00882756" w:rsidRPr="00882756" w:rsidRDefault="00882756" w:rsidP="00882756">
            <w:pPr>
              <w:tabs>
                <w:tab w:val="left" w:pos="8041"/>
              </w:tabs>
              <w:ind w:firstLine="0"/>
              <w:jc w:val="left"/>
              <w:rPr>
                <w:szCs w:val="26"/>
              </w:rPr>
            </w:pPr>
            <w:r w:rsidRPr="00882756">
              <w:rPr>
                <w:szCs w:val="26"/>
              </w:rPr>
              <w:t>Богомолов Евгений Валерьевич</w:t>
            </w:r>
          </w:p>
        </w:tc>
        <w:tc>
          <w:tcPr>
            <w:tcW w:w="6662" w:type="dxa"/>
          </w:tcPr>
          <w:p w:rsidR="00882756" w:rsidRDefault="00882756" w:rsidP="00882756">
            <w:pPr>
              <w:tabs>
                <w:tab w:val="left" w:pos="8041"/>
              </w:tabs>
              <w:ind w:firstLine="0"/>
              <w:jc w:val="left"/>
              <w:rPr>
                <w:b/>
                <w:szCs w:val="26"/>
              </w:rPr>
            </w:pPr>
            <w:r w:rsidRPr="00882756">
              <w:rPr>
                <w:szCs w:val="26"/>
              </w:rPr>
              <w:t xml:space="preserve">- </w:t>
            </w:r>
            <w:r w:rsidR="007F27D8">
              <w:rPr>
                <w:szCs w:val="26"/>
              </w:rPr>
              <w:t xml:space="preserve">первый </w:t>
            </w:r>
            <w:r w:rsidRPr="00882756">
              <w:rPr>
                <w:szCs w:val="26"/>
              </w:rPr>
              <w:t>заместитель главы администрации Арсеньевского городского округа;</w:t>
            </w:r>
          </w:p>
        </w:tc>
      </w:tr>
      <w:tr w:rsidR="00882756" w:rsidTr="007F27D8">
        <w:trPr>
          <w:trHeight w:val="689"/>
        </w:trPr>
        <w:tc>
          <w:tcPr>
            <w:tcW w:w="3085" w:type="dxa"/>
          </w:tcPr>
          <w:p w:rsidR="00882756" w:rsidRDefault="00882756" w:rsidP="00882756">
            <w:pPr>
              <w:tabs>
                <w:tab w:val="left" w:pos="8041"/>
              </w:tabs>
              <w:ind w:firstLine="0"/>
              <w:jc w:val="left"/>
              <w:rPr>
                <w:b/>
                <w:szCs w:val="26"/>
              </w:rPr>
            </w:pPr>
            <w:r w:rsidRPr="00882756">
              <w:rPr>
                <w:szCs w:val="26"/>
              </w:rPr>
              <w:t>Иванова Галина Владимировна</w:t>
            </w:r>
          </w:p>
        </w:tc>
        <w:tc>
          <w:tcPr>
            <w:tcW w:w="6662" w:type="dxa"/>
          </w:tcPr>
          <w:p w:rsidR="00882756" w:rsidRDefault="00882756" w:rsidP="00882756">
            <w:pPr>
              <w:tabs>
                <w:tab w:val="left" w:pos="8041"/>
              </w:tabs>
              <w:ind w:firstLine="0"/>
              <w:jc w:val="left"/>
              <w:rPr>
                <w:b/>
                <w:szCs w:val="26"/>
              </w:rPr>
            </w:pPr>
            <w:r w:rsidRPr="00882756">
              <w:rPr>
                <w:szCs w:val="26"/>
              </w:rPr>
              <w:t>- начальник ТОРМ МИ ФНС № 10 по Приморскому краю;</w:t>
            </w:r>
          </w:p>
        </w:tc>
      </w:tr>
      <w:tr w:rsidR="00882756" w:rsidTr="007F27D8">
        <w:tc>
          <w:tcPr>
            <w:tcW w:w="3085" w:type="dxa"/>
          </w:tcPr>
          <w:p w:rsidR="00882756" w:rsidRDefault="00882756" w:rsidP="00882756">
            <w:pPr>
              <w:tabs>
                <w:tab w:val="left" w:pos="8041"/>
              </w:tabs>
              <w:ind w:firstLine="0"/>
              <w:jc w:val="left"/>
              <w:rPr>
                <w:b/>
                <w:szCs w:val="26"/>
              </w:rPr>
            </w:pPr>
            <w:r w:rsidRPr="00882756">
              <w:rPr>
                <w:szCs w:val="26"/>
              </w:rPr>
              <w:t>Конечных Людмила Леонидовна</w:t>
            </w:r>
          </w:p>
        </w:tc>
        <w:tc>
          <w:tcPr>
            <w:tcW w:w="6662" w:type="dxa"/>
          </w:tcPr>
          <w:p w:rsidR="00882756" w:rsidRPr="00882756" w:rsidRDefault="00882756" w:rsidP="00882756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82756">
              <w:rPr>
                <w:szCs w:val="26"/>
              </w:rPr>
              <w:t>- начальник управления экономики и инвестиций администрации Арсеньевского городского округа;</w:t>
            </w:r>
          </w:p>
          <w:p w:rsidR="00882756" w:rsidRDefault="00882756" w:rsidP="00882756">
            <w:pPr>
              <w:tabs>
                <w:tab w:val="left" w:pos="8041"/>
              </w:tabs>
              <w:ind w:firstLine="0"/>
              <w:jc w:val="center"/>
              <w:rPr>
                <w:b/>
                <w:szCs w:val="26"/>
              </w:rPr>
            </w:pPr>
          </w:p>
        </w:tc>
      </w:tr>
      <w:tr w:rsidR="00882756" w:rsidTr="007F27D8">
        <w:tc>
          <w:tcPr>
            <w:tcW w:w="3085" w:type="dxa"/>
          </w:tcPr>
          <w:p w:rsidR="00882756" w:rsidRDefault="00882756" w:rsidP="00882756">
            <w:pPr>
              <w:tabs>
                <w:tab w:val="left" w:pos="8041"/>
              </w:tabs>
              <w:ind w:firstLine="0"/>
              <w:jc w:val="left"/>
              <w:rPr>
                <w:b/>
                <w:szCs w:val="26"/>
              </w:rPr>
            </w:pPr>
            <w:r w:rsidRPr="00882756">
              <w:rPr>
                <w:szCs w:val="26"/>
              </w:rPr>
              <w:t>Ларькова Татьяна Владимировна</w:t>
            </w:r>
          </w:p>
        </w:tc>
        <w:tc>
          <w:tcPr>
            <w:tcW w:w="6662" w:type="dxa"/>
          </w:tcPr>
          <w:p w:rsidR="00882756" w:rsidRPr="00882756" w:rsidRDefault="00882756" w:rsidP="00882756">
            <w:pPr>
              <w:tabs>
                <w:tab w:val="left" w:pos="8041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882756">
              <w:rPr>
                <w:szCs w:val="26"/>
              </w:rPr>
              <w:t>руководитель Арсеньевского отделения ЦПП «Мой бизнес», Председатель Арсеньевского местного отделения Приморского краевого отделения общероссийской общественной организации малого и среднего предпринимательства «ОПОРА РОССИИ»</w:t>
            </w:r>
          </w:p>
          <w:p w:rsidR="00882756" w:rsidRDefault="00882756" w:rsidP="00882756">
            <w:pPr>
              <w:tabs>
                <w:tab w:val="left" w:pos="8041"/>
              </w:tabs>
              <w:ind w:firstLine="0"/>
              <w:jc w:val="center"/>
              <w:rPr>
                <w:b/>
                <w:szCs w:val="26"/>
              </w:rPr>
            </w:pPr>
          </w:p>
        </w:tc>
      </w:tr>
      <w:tr w:rsidR="00882756" w:rsidTr="007F27D8">
        <w:trPr>
          <w:trHeight w:val="482"/>
        </w:trPr>
        <w:tc>
          <w:tcPr>
            <w:tcW w:w="3085" w:type="dxa"/>
          </w:tcPr>
          <w:p w:rsidR="00882756" w:rsidRDefault="00882756" w:rsidP="00882756">
            <w:pPr>
              <w:tabs>
                <w:tab w:val="left" w:pos="8041"/>
              </w:tabs>
              <w:ind w:firstLine="0"/>
              <w:jc w:val="left"/>
              <w:rPr>
                <w:b/>
                <w:szCs w:val="26"/>
              </w:rPr>
            </w:pPr>
            <w:r w:rsidRPr="00882756">
              <w:rPr>
                <w:szCs w:val="26"/>
              </w:rPr>
              <w:t>Минкин Юрий Павлович</w:t>
            </w:r>
          </w:p>
        </w:tc>
        <w:tc>
          <w:tcPr>
            <w:tcW w:w="6662" w:type="dxa"/>
          </w:tcPr>
          <w:p w:rsidR="00882756" w:rsidRDefault="00882756" w:rsidP="00882756">
            <w:pPr>
              <w:tabs>
                <w:tab w:val="left" w:pos="8041"/>
              </w:tabs>
              <w:ind w:firstLine="0"/>
              <w:rPr>
                <w:b/>
                <w:szCs w:val="26"/>
              </w:rPr>
            </w:pPr>
            <w:r w:rsidRPr="00882756">
              <w:rPr>
                <w:szCs w:val="26"/>
              </w:rPr>
              <w:t>- директор ООО «Арсеньевский молочный комбинат»;</w:t>
            </w:r>
          </w:p>
        </w:tc>
      </w:tr>
      <w:tr w:rsidR="00882756" w:rsidTr="007F27D8">
        <w:trPr>
          <w:trHeight w:val="741"/>
        </w:trPr>
        <w:tc>
          <w:tcPr>
            <w:tcW w:w="3085" w:type="dxa"/>
          </w:tcPr>
          <w:p w:rsidR="00882756" w:rsidRDefault="00882756" w:rsidP="00882756">
            <w:pPr>
              <w:tabs>
                <w:tab w:val="left" w:pos="8041"/>
              </w:tabs>
              <w:ind w:firstLine="0"/>
              <w:jc w:val="left"/>
              <w:rPr>
                <w:b/>
                <w:szCs w:val="26"/>
              </w:rPr>
            </w:pPr>
            <w:r w:rsidRPr="00882756">
              <w:rPr>
                <w:szCs w:val="26"/>
              </w:rPr>
              <w:lastRenderedPageBreak/>
              <w:t>Черных Светлана Леонидовна</w:t>
            </w:r>
          </w:p>
        </w:tc>
        <w:tc>
          <w:tcPr>
            <w:tcW w:w="6662" w:type="dxa"/>
          </w:tcPr>
          <w:p w:rsidR="00882756" w:rsidRDefault="00882756" w:rsidP="00882756">
            <w:pPr>
              <w:tabs>
                <w:tab w:val="left" w:pos="8041"/>
              </w:tabs>
              <w:ind w:firstLine="0"/>
              <w:rPr>
                <w:b/>
                <w:szCs w:val="26"/>
              </w:rPr>
            </w:pPr>
            <w:r w:rsidRPr="00882756">
              <w:rPr>
                <w:szCs w:val="26"/>
              </w:rPr>
              <w:t>- заместитель главы администрации Арсеньевского городского округа - начальник финансового управления;</w:t>
            </w:r>
          </w:p>
        </w:tc>
      </w:tr>
      <w:tr w:rsidR="00882756" w:rsidTr="007F27D8">
        <w:tc>
          <w:tcPr>
            <w:tcW w:w="3085" w:type="dxa"/>
          </w:tcPr>
          <w:p w:rsidR="00882756" w:rsidRDefault="00882756" w:rsidP="00882756">
            <w:pPr>
              <w:tabs>
                <w:tab w:val="left" w:pos="8041"/>
              </w:tabs>
              <w:ind w:firstLine="0"/>
              <w:jc w:val="left"/>
              <w:rPr>
                <w:b/>
                <w:szCs w:val="26"/>
              </w:rPr>
            </w:pPr>
            <w:r w:rsidRPr="00882756">
              <w:rPr>
                <w:szCs w:val="26"/>
              </w:rPr>
              <w:t>Шалымова Алла Валентиновна</w:t>
            </w:r>
          </w:p>
        </w:tc>
        <w:tc>
          <w:tcPr>
            <w:tcW w:w="6662" w:type="dxa"/>
          </w:tcPr>
          <w:p w:rsidR="00882756" w:rsidRPr="00882756" w:rsidRDefault="00882756" w:rsidP="00882756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82756">
              <w:rPr>
                <w:szCs w:val="26"/>
              </w:rPr>
              <w:t>- председатель ОО «Совет предпринимателей г. Арсеньева»;</w:t>
            </w:r>
          </w:p>
          <w:p w:rsidR="00882756" w:rsidRDefault="00882756" w:rsidP="00882756">
            <w:pPr>
              <w:tabs>
                <w:tab w:val="left" w:pos="8041"/>
              </w:tabs>
              <w:ind w:firstLine="0"/>
              <w:jc w:val="center"/>
              <w:rPr>
                <w:b/>
                <w:szCs w:val="26"/>
              </w:rPr>
            </w:pPr>
          </w:p>
        </w:tc>
      </w:tr>
      <w:tr w:rsidR="00882756" w:rsidTr="007F27D8">
        <w:trPr>
          <w:trHeight w:val="365"/>
        </w:trPr>
        <w:tc>
          <w:tcPr>
            <w:tcW w:w="3085" w:type="dxa"/>
          </w:tcPr>
          <w:p w:rsidR="00882756" w:rsidRPr="00882756" w:rsidRDefault="00882756" w:rsidP="00882756">
            <w:pPr>
              <w:tabs>
                <w:tab w:val="left" w:pos="8041"/>
              </w:tabs>
              <w:ind w:firstLine="0"/>
              <w:jc w:val="left"/>
              <w:rPr>
                <w:szCs w:val="26"/>
              </w:rPr>
            </w:pPr>
            <w:r w:rsidRPr="00882756">
              <w:rPr>
                <w:szCs w:val="26"/>
              </w:rPr>
              <w:t>По согласованию</w:t>
            </w:r>
          </w:p>
        </w:tc>
        <w:tc>
          <w:tcPr>
            <w:tcW w:w="6662" w:type="dxa"/>
          </w:tcPr>
          <w:p w:rsidR="00882756" w:rsidRDefault="00882756" w:rsidP="00882756">
            <w:pPr>
              <w:tabs>
                <w:tab w:val="left" w:pos="8041"/>
              </w:tabs>
              <w:ind w:firstLine="0"/>
              <w:jc w:val="left"/>
              <w:rPr>
                <w:b/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882756">
              <w:rPr>
                <w:szCs w:val="26"/>
              </w:rPr>
              <w:t>представитель АО ААК «ПРОГРЕСС»;</w:t>
            </w:r>
          </w:p>
        </w:tc>
      </w:tr>
      <w:tr w:rsidR="007F27D8" w:rsidTr="007F27D8">
        <w:trPr>
          <w:trHeight w:val="413"/>
        </w:trPr>
        <w:tc>
          <w:tcPr>
            <w:tcW w:w="3085" w:type="dxa"/>
          </w:tcPr>
          <w:p w:rsidR="007F27D8" w:rsidRPr="00882756" w:rsidRDefault="007F27D8" w:rsidP="007F27D8">
            <w:pPr>
              <w:tabs>
                <w:tab w:val="left" w:pos="8041"/>
              </w:tabs>
              <w:ind w:firstLine="0"/>
              <w:jc w:val="left"/>
              <w:rPr>
                <w:szCs w:val="26"/>
              </w:rPr>
            </w:pPr>
            <w:r w:rsidRPr="00882756">
              <w:rPr>
                <w:szCs w:val="26"/>
              </w:rPr>
              <w:t>По согласованию</w:t>
            </w:r>
          </w:p>
        </w:tc>
        <w:tc>
          <w:tcPr>
            <w:tcW w:w="6662" w:type="dxa"/>
          </w:tcPr>
          <w:p w:rsidR="007F27D8" w:rsidRDefault="007F27D8" w:rsidP="007F27D8">
            <w:pPr>
              <w:tabs>
                <w:tab w:val="left" w:pos="8041"/>
              </w:tabs>
              <w:ind w:firstLine="0"/>
              <w:jc w:val="left"/>
              <w:rPr>
                <w:b/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882756">
              <w:rPr>
                <w:szCs w:val="26"/>
              </w:rPr>
              <w:t>представитель АО «</w:t>
            </w:r>
            <w:r>
              <w:rPr>
                <w:szCs w:val="26"/>
              </w:rPr>
              <w:t>Аскольд</w:t>
            </w:r>
            <w:r w:rsidRPr="00882756">
              <w:rPr>
                <w:szCs w:val="26"/>
              </w:rPr>
              <w:t>»;</w:t>
            </w:r>
          </w:p>
        </w:tc>
      </w:tr>
    </w:tbl>
    <w:p w:rsidR="00882756" w:rsidRPr="00882756" w:rsidRDefault="00882756" w:rsidP="00882756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882756" w:rsidRPr="00882756" w:rsidRDefault="00882756" w:rsidP="00882756">
      <w:pPr>
        <w:tabs>
          <w:tab w:val="left" w:pos="8041"/>
        </w:tabs>
        <w:ind w:firstLine="0"/>
        <w:rPr>
          <w:szCs w:val="26"/>
        </w:rPr>
      </w:pPr>
      <w:r w:rsidRPr="00882756">
        <w:rPr>
          <w:szCs w:val="26"/>
        </w:rPr>
        <w:tab/>
      </w:r>
      <w:r w:rsidRPr="00882756">
        <w:rPr>
          <w:szCs w:val="26"/>
        </w:rPr>
        <w:tab/>
      </w:r>
    </w:p>
    <w:p w:rsidR="00882756" w:rsidRPr="00882756" w:rsidRDefault="00882756" w:rsidP="00882756">
      <w:pPr>
        <w:tabs>
          <w:tab w:val="left" w:pos="8041"/>
        </w:tabs>
        <w:ind w:firstLine="0"/>
        <w:rPr>
          <w:szCs w:val="26"/>
        </w:rPr>
      </w:pPr>
      <w:r w:rsidRPr="00882756">
        <w:rPr>
          <w:szCs w:val="26"/>
        </w:rPr>
        <w:tab/>
      </w:r>
    </w:p>
    <w:p w:rsidR="009D2B6C" w:rsidRPr="00882756" w:rsidRDefault="00882756" w:rsidP="007F27D8">
      <w:pPr>
        <w:tabs>
          <w:tab w:val="left" w:pos="8041"/>
        </w:tabs>
        <w:ind w:firstLine="0"/>
        <w:jc w:val="center"/>
        <w:rPr>
          <w:szCs w:val="26"/>
        </w:rPr>
      </w:pPr>
      <w:r w:rsidRPr="00882756">
        <w:rPr>
          <w:szCs w:val="26"/>
        </w:rPr>
        <w:t>________________</w:t>
      </w:r>
    </w:p>
    <w:p w:rsidR="009D2B6C" w:rsidRPr="00882756" w:rsidRDefault="009D2B6C" w:rsidP="00882756">
      <w:pPr>
        <w:tabs>
          <w:tab w:val="left" w:pos="8041"/>
        </w:tabs>
        <w:ind w:firstLine="0"/>
        <w:rPr>
          <w:szCs w:val="26"/>
        </w:rPr>
      </w:pPr>
    </w:p>
    <w:p w:rsidR="009D2B6C" w:rsidRPr="00882756" w:rsidRDefault="009D2B6C" w:rsidP="00882756">
      <w:pPr>
        <w:tabs>
          <w:tab w:val="left" w:pos="8041"/>
        </w:tabs>
        <w:spacing w:line="360" w:lineRule="auto"/>
        <w:rPr>
          <w:szCs w:val="26"/>
        </w:rPr>
      </w:pPr>
    </w:p>
    <w:sectPr w:rsidR="009D2B6C" w:rsidRPr="00882756" w:rsidSect="00882756"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756" w:rsidRDefault="00882756">
      <w:r>
        <w:separator/>
      </w:r>
    </w:p>
  </w:endnote>
  <w:endnote w:type="continuationSeparator" w:id="0">
    <w:p w:rsidR="00882756" w:rsidRDefault="0088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756" w:rsidRDefault="00882756">
      <w:r>
        <w:separator/>
      </w:r>
    </w:p>
  </w:footnote>
  <w:footnote w:type="continuationSeparator" w:id="0">
    <w:p w:rsidR="00882756" w:rsidRDefault="00882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56"/>
    <w:rsid w:val="00012E93"/>
    <w:rsid w:val="0008485B"/>
    <w:rsid w:val="000B49D9"/>
    <w:rsid w:val="000C5FED"/>
    <w:rsid w:val="000D141F"/>
    <w:rsid w:val="00150A68"/>
    <w:rsid w:val="00161858"/>
    <w:rsid w:val="001C12F8"/>
    <w:rsid w:val="001D210B"/>
    <w:rsid w:val="001F38B4"/>
    <w:rsid w:val="001F398F"/>
    <w:rsid w:val="001F5E74"/>
    <w:rsid w:val="001F7ABE"/>
    <w:rsid w:val="00206BE9"/>
    <w:rsid w:val="0025096D"/>
    <w:rsid w:val="00286612"/>
    <w:rsid w:val="002F5299"/>
    <w:rsid w:val="00300FA4"/>
    <w:rsid w:val="00303407"/>
    <w:rsid w:val="00360CC3"/>
    <w:rsid w:val="003644C3"/>
    <w:rsid w:val="003C7484"/>
    <w:rsid w:val="003F5F54"/>
    <w:rsid w:val="00403018"/>
    <w:rsid w:val="00454158"/>
    <w:rsid w:val="00454238"/>
    <w:rsid w:val="00471E00"/>
    <w:rsid w:val="00514707"/>
    <w:rsid w:val="00592A52"/>
    <w:rsid w:val="005A55C1"/>
    <w:rsid w:val="005F38F2"/>
    <w:rsid w:val="005F45EB"/>
    <w:rsid w:val="005F621C"/>
    <w:rsid w:val="006454B4"/>
    <w:rsid w:val="0066411A"/>
    <w:rsid w:val="00670005"/>
    <w:rsid w:val="00681EFD"/>
    <w:rsid w:val="006A7761"/>
    <w:rsid w:val="006C74BD"/>
    <w:rsid w:val="006E3865"/>
    <w:rsid w:val="006E5EA1"/>
    <w:rsid w:val="007076D8"/>
    <w:rsid w:val="007240A1"/>
    <w:rsid w:val="00764A55"/>
    <w:rsid w:val="0077066E"/>
    <w:rsid w:val="00773245"/>
    <w:rsid w:val="007B2B5B"/>
    <w:rsid w:val="007F27D8"/>
    <w:rsid w:val="00804BE1"/>
    <w:rsid w:val="00824B31"/>
    <w:rsid w:val="008549FD"/>
    <w:rsid w:val="00882756"/>
    <w:rsid w:val="00882939"/>
    <w:rsid w:val="0089683F"/>
    <w:rsid w:val="008C51D3"/>
    <w:rsid w:val="008E0B13"/>
    <w:rsid w:val="009031B8"/>
    <w:rsid w:val="009750B7"/>
    <w:rsid w:val="0099115F"/>
    <w:rsid w:val="00992B48"/>
    <w:rsid w:val="00994D10"/>
    <w:rsid w:val="009B6CA3"/>
    <w:rsid w:val="009C452A"/>
    <w:rsid w:val="009D2B6C"/>
    <w:rsid w:val="00A2655B"/>
    <w:rsid w:val="00A90A27"/>
    <w:rsid w:val="00AB6BB2"/>
    <w:rsid w:val="00AC5275"/>
    <w:rsid w:val="00AF6318"/>
    <w:rsid w:val="00B01AE8"/>
    <w:rsid w:val="00B4356A"/>
    <w:rsid w:val="00B53139"/>
    <w:rsid w:val="00B90291"/>
    <w:rsid w:val="00B945F8"/>
    <w:rsid w:val="00BA10C1"/>
    <w:rsid w:val="00BB5081"/>
    <w:rsid w:val="00BC3DC5"/>
    <w:rsid w:val="00BE6D8D"/>
    <w:rsid w:val="00C53553"/>
    <w:rsid w:val="00C82F9D"/>
    <w:rsid w:val="00C86421"/>
    <w:rsid w:val="00CD66E5"/>
    <w:rsid w:val="00D03713"/>
    <w:rsid w:val="00D127D8"/>
    <w:rsid w:val="00D203CE"/>
    <w:rsid w:val="00D7375A"/>
    <w:rsid w:val="00D74227"/>
    <w:rsid w:val="00D96501"/>
    <w:rsid w:val="00DC451E"/>
    <w:rsid w:val="00DF02F0"/>
    <w:rsid w:val="00E0057D"/>
    <w:rsid w:val="00E26D49"/>
    <w:rsid w:val="00E954C3"/>
    <w:rsid w:val="00EC6431"/>
    <w:rsid w:val="00EE6E10"/>
    <w:rsid w:val="00EF340C"/>
    <w:rsid w:val="00F057D9"/>
    <w:rsid w:val="00F66375"/>
    <w:rsid w:val="00F7778A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6706117-B943-4AC9-BCD7-FD895A53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01A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B01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4\&#1092;&#1072;&#1081;&#1083;&#1086;&#1074;&#1086;&#1077;%20&#1093;&#1088;&#1072;&#1085;&#1080;&#1083;&#1080;&#1097;&#1077;\&#1054;&#1088;&#1075;&#1072;&#1085;&#1080;&#1079;&#1072;&#1094;&#1080;&#1086;&#1085;&#1085;&#1086;&#1077;%20&#1091;&#1087;&#1088;&#1072;&#1074;&#1083;&#1077;&#1085;&#1080;&#1077;\&#1054;&#1090;&#1076;&#1077;&#1083;%20&#1076;&#1077;&#1083;&#1086;&#1087;&#1088;&#1086;&#1080;&#1079;&#1074;&#1086;&#1076;&#1089;&#1090;&#1074;&#1072;\&#1054;&#1090;&#1082;&#1088;&#1099;&#1090;&#1086;\&#1053;&#1054;&#1042;&#1067;&#1045;%20&#1041;&#1051;&#1040;&#1053;&#1050;&#1048;%20&#1072;&#1076;&#1084;&#1080;&#1085;&#1080;&#1089;&#1090;&#1088;&#1072;&#1094;&#1080;&#1080;%20&#1040;&#1043;&#1054;\&#1041;&#1051;&#1040;&#1053;&#1050;-&#1056;&#1072;&#1089;&#1087;&#1086;&#1088;&#1103;&#1078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БЛАНК-Распоряжение администрации.dot</Template>
  <TotalTime>2</TotalTime>
  <Pages>2</Pages>
  <Words>327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 Любовь Миневарисовна</dc:creator>
  <cp:keywords/>
  <dc:description/>
  <cp:lastModifiedBy>Головко Олеся Михайловна</cp:lastModifiedBy>
  <cp:revision>3</cp:revision>
  <cp:lastPrinted>2022-03-09T23:28:00Z</cp:lastPrinted>
  <dcterms:created xsi:type="dcterms:W3CDTF">2022-03-09T05:30:00Z</dcterms:created>
  <dcterms:modified xsi:type="dcterms:W3CDTF">2022-03-09T23:28:00Z</dcterms:modified>
</cp:coreProperties>
</file>