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A2" w:rsidRPr="005B2404" w:rsidRDefault="000B25A2" w:rsidP="00193D91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2404">
        <w:rPr>
          <w:rFonts w:ascii="Times New Roman" w:hAnsi="Times New Roman" w:cs="Times New Roman"/>
          <w:b/>
          <w:bCs/>
          <w:sz w:val="26"/>
          <w:szCs w:val="26"/>
        </w:rPr>
        <w:t>ОТЧЕТ  О ВЫПОЛНЕНИИ</w:t>
      </w:r>
    </w:p>
    <w:p w:rsidR="000B25A2" w:rsidRPr="0098142C" w:rsidRDefault="000B25A2" w:rsidP="00193D91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:rsidR="000B25A2" w:rsidRPr="005B2404" w:rsidRDefault="000B25A2" w:rsidP="00193D91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P344"/>
      <w:bookmarkEnd w:id="0"/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>Муниципального задания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</w:t>
      </w:r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hyperlink w:anchor="P800" w:history="1">
        <w:r w:rsidRPr="005B240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&lt;</w:t>
        </w:r>
        <w:r w:rsidRPr="005B2404">
          <w:rPr>
            <w:rFonts w:ascii="Times New Roman" w:hAnsi="Times New Roman" w:cs="Times New Roman"/>
            <w:b/>
            <w:bCs/>
            <w:sz w:val="26"/>
            <w:szCs w:val="26"/>
            <w:u w:val="single"/>
          </w:rPr>
          <w:t>1</w:t>
        </w:r>
        <w:r w:rsidRPr="005B240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&gt;</w:t>
        </w:r>
      </w:hyperlink>
    </w:p>
    <w:p w:rsidR="000B25A2" w:rsidRPr="007C22F3" w:rsidRDefault="000B25A2" w:rsidP="00193D91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>на 2018 год и на плановый период 2019 и 2020 годов</w:t>
      </w:r>
    </w:p>
    <w:p w:rsidR="000B25A2" w:rsidRDefault="000B25A2" w:rsidP="00193D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25A2" w:rsidRPr="005B2404" w:rsidRDefault="000B25A2" w:rsidP="00193D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«10» января 2019</w:t>
      </w:r>
      <w:r w:rsidRPr="005B24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25A2" w:rsidRPr="005B2404" w:rsidRDefault="000B25A2" w:rsidP="00193D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25A2" w:rsidRDefault="000B25A2" w:rsidP="00193D9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5590" w:type="dxa"/>
        <w:tblInd w:w="-106" w:type="dxa"/>
        <w:tblLayout w:type="fixed"/>
        <w:tblLook w:val="01E0"/>
      </w:tblPr>
      <w:tblGrid>
        <w:gridCol w:w="10728"/>
        <w:gridCol w:w="2431"/>
        <w:gridCol w:w="2431"/>
      </w:tblGrid>
      <w:tr w:rsidR="000B25A2" w:rsidRPr="008502EB">
        <w:tc>
          <w:tcPr>
            <w:tcW w:w="10728" w:type="dxa"/>
          </w:tcPr>
          <w:p w:rsidR="000B25A2" w:rsidRPr="00160AD0" w:rsidRDefault="000B25A2" w:rsidP="00193D9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5A2" w:rsidRPr="008502EB">
        <w:trPr>
          <w:trHeight w:val="532"/>
        </w:trPr>
        <w:tc>
          <w:tcPr>
            <w:tcW w:w="10728" w:type="dxa"/>
          </w:tcPr>
          <w:p w:rsidR="000B25A2" w:rsidRPr="00160AD0" w:rsidRDefault="000B25A2" w:rsidP="00193D9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 w:rsidRPr="00160AD0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</w:t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0B25A2" w:rsidRPr="008502EB">
        <w:trPr>
          <w:trHeight w:val="532"/>
        </w:trPr>
        <w:tc>
          <w:tcPr>
            <w:tcW w:w="10728" w:type="dxa"/>
          </w:tcPr>
          <w:p w:rsidR="000B25A2" w:rsidRPr="00160AD0" w:rsidRDefault="000B25A2" w:rsidP="00193D9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5A2" w:rsidRPr="008502EB">
        <w:trPr>
          <w:trHeight w:val="532"/>
        </w:trPr>
        <w:tc>
          <w:tcPr>
            <w:tcW w:w="10728" w:type="dxa"/>
            <w:vMerge w:val="restart"/>
          </w:tcPr>
          <w:p w:rsidR="000B25A2" w:rsidRPr="00160AD0" w:rsidRDefault="000B25A2" w:rsidP="00193D9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</w:t>
            </w:r>
          </w:p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Муниципальное бюджетное учреждение культуры «Дворец культуры «Прогресс» Арсеньевского городского округа </w:t>
            </w:r>
            <w:r w:rsidRPr="00160A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__________________________________________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0B25A2" w:rsidRPr="008502EB">
        <w:trPr>
          <w:trHeight w:val="510"/>
        </w:trPr>
        <w:tc>
          <w:tcPr>
            <w:tcW w:w="10728" w:type="dxa"/>
            <w:vMerge/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5A2" w:rsidRPr="008502EB">
        <w:tc>
          <w:tcPr>
            <w:tcW w:w="10728" w:type="dxa"/>
            <w:tcBorders>
              <w:bottom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5A2" w:rsidRPr="008502EB">
        <w:tc>
          <w:tcPr>
            <w:tcW w:w="10728" w:type="dxa"/>
            <w:tcBorders>
              <w:bottom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Вид   деятельности   муниципального учреждения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5A2" w:rsidRPr="008502EB">
        <w:trPr>
          <w:trHeight w:val="524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 w:rsidRPr="00160AD0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90.04.3</w:t>
            </w:r>
          </w:p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93.29.9</w:t>
            </w:r>
          </w:p>
        </w:tc>
      </w:tr>
      <w:tr w:rsidR="000B25A2" w:rsidRPr="008502EB">
        <w:trPr>
          <w:trHeight w:val="547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0B25A2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 xml:space="preserve">(указывается вид деятельности муниципального учреждения </w:t>
            </w:r>
          </w:p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из общероссийского базового перечня или регионального перечня)</w:t>
            </w:r>
          </w:p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5A2" w:rsidRPr="008502EB">
        <w:trPr>
          <w:trHeight w:val="547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2018 год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5A2" w:rsidRPr="008502EB">
        <w:trPr>
          <w:trHeight w:val="547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sz w:val="22"/>
                <w:szCs w:val="22"/>
              </w:rPr>
              <w:t>(</w:t>
            </w: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5A2" w:rsidRDefault="000B25A2" w:rsidP="00193D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25A2" w:rsidRPr="00160AD0" w:rsidRDefault="000B25A2" w:rsidP="00193D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pPr w:leftFromText="180" w:rightFromText="180" w:vertAnchor="text" w:horzAnchor="page" w:tblpX="10514" w:tblpY="63"/>
        <w:tblW w:w="4833" w:type="dxa"/>
        <w:tblLayout w:type="fixed"/>
        <w:tblLook w:val="01E0"/>
      </w:tblPr>
      <w:tblGrid>
        <w:gridCol w:w="3179"/>
        <w:gridCol w:w="1654"/>
      </w:tblGrid>
      <w:tr w:rsidR="000B25A2" w:rsidRPr="008502EB">
        <w:trPr>
          <w:trHeight w:val="299"/>
        </w:trPr>
        <w:tc>
          <w:tcPr>
            <w:tcW w:w="3179" w:type="dxa"/>
            <w:vMerge w:val="restart"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  <w:t>КОД по общероссийскому базовому перечню или региональному  перечню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47.006.0</w:t>
            </w:r>
          </w:p>
        </w:tc>
      </w:tr>
      <w:tr w:rsidR="000B25A2" w:rsidRPr="008502EB">
        <w:trPr>
          <w:trHeight w:val="772"/>
        </w:trPr>
        <w:tc>
          <w:tcPr>
            <w:tcW w:w="3179" w:type="dxa"/>
            <w:vMerge/>
            <w:tcBorders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026">
        <w:rPr>
          <w:rFonts w:ascii="Times New Roman" w:hAnsi="Times New Roman" w:cs="Times New Roman"/>
          <w:b/>
          <w:bCs/>
          <w:sz w:val="26"/>
          <w:szCs w:val="26"/>
        </w:rPr>
        <w:t xml:space="preserve">Часть I. Сведения об оказываемых муниципальных услугах </w:t>
      </w:r>
      <w:hyperlink w:anchor="Par452" w:history="1">
        <w:r w:rsidRPr="004A6026">
          <w:rPr>
            <w:rFonts w:ascii="Times New Roman" w:hAnsi="Times New Roman" w:cs="Times New Roman"/>
            <w:b/>
            <w:bCs/>
            <w:sz w:val="26"/>
            <w:szCs w:val="26"/>
          </w:rPr>
          <w:t>&lt;2&gt;</w:t>
        </w:r>
      </w:hyperlink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026">
        <w:rPr>
          <w:rFonts w:ascii="Times New Roman" w:hAnsi="Times New Roman" w:cs="Times New Roman"/>
          <w:b/>
          <w:bCs/>
          <w:sz w:val="26"/>
          <w:szCs w:val="26"/>
        </w:rPr>
        <w:t>Раздел 1</w:t>
      </w:r>
    </w:p>
    <w:p w:rsidR="000B25A2" w:rsidRPr="004A6026" w:rsidRDefault="000B25A2" w:rsidP="00193D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25A2" w:rsidRPr="00160AD0" w:rsidRDefault="000B25A2" w:rsidP="00193D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090" w:type="dxa"/>
        <w:tblInd w:w="-106" w:type="dxa"/>
        <w:tblLayout w:type="fixed"/>
        <w:tblLook w:val="01E0"/>
      </w:tblPr>
      <w:tblGrid>
        <w:gridCol w:w="6358"/>
        <w:gridCol w:w="6732"/>
      </w:tblGrid>
      <w:tr w:rsidR="000B25A2" w:rsidRPr="008502EB">
        <w:tc>
          <w:tcPr>
            <w:tcW w:w="6358" w:type="dxa"/>
          </w:tcPr>
          <w:p w:rsidR="000B25A2" w:rsidRPr="00160AD0" w:rsidRDefault="000B25A2" w:rsidP="00193D91">
            <w:pPr>
              <w:pStyle w:val="ConsPlusNonformat"/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732" w:type="dxa"/>
          </w:tcPr>
          <w:p w:rsidR="000B25A2" w:rsidRPr="00B8708F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7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и проведение мероприятий</w:t>
            </w:r>
          </w:p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25A2" w:rsidRPr="008502EB">
        <w:tc>
          <w:tcPr>
            <w:tcW w:w="6358" w:type="dxa"/>
          </w:tcPr>
          <w:p w:rsidR="000B25A2" w:rsidRPr="00160AD0" w:rsidRDefault="000B25A2" w:rsidP="00193D91">
            <w:pPr>
              <w:pStyle w:val="ConsPlusNonformat"/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   </w:t>
            </w:r>
          </w:p>
        </w:tc>
        <w:tc>
          <w:tcPr>
            <w:tcW w:w="6732" w:type="dxa"/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Физические лица</w:t>
            </w:r>
          </w:p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B25A2" w:rsidRDefault="000B25A2" w:rsidP="00193D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25A2" w:rsidRPr="004A6026" w:rsidRDefault="000B25A2" w:rsidP="00193D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026">
        <w:rPr>
          <w:rFonts w:ascii="Times New Roman" w:hAnsi="Times New Roman" w:cs="Times New Roman"/>
          <w:b/>
          <w:bCs/>
          <w:sz w:val="26"/>
          <w:szCs w:val="26"/>
        </w:rPr>
        <w:t>3.  Сведения  о фактическом достижении показателей, характеризующих объем и (или) качество муниципальной услуги</w:t>
      </w:r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026">
        <w:rPr>
          <w:rFonts w:ascii="Times New Roman" w:hAnsi="Times New Roman" w:cs="Times New Roman"/>
          <w:b/>
          <w:bCs/>
          <w:sz w:val="26"/>
          <w:szCs w:val="26"/>
        </w:rPr>
        <w:t>3.1.   Сведения   о  фактическом  достижении  показателей,  характеризующих качество муниципальной услуги</w:t>
      </w:r>
    </w:p>
    <w:p w:rsidR="000B25A2" w:rsidRPr="004A6026" w:rsidRDefault="000B25A2" w:rsidP="00193D91">
      <w:pPr>
        <w:pStyle w:val="ConsPlusNormal"/>
        <w:jc w:val="both"/>
        <w:rPr>
          <w:sz w:val="26"/>
          <w:szCs w:val="26"/>
        </w:rPr>
      </w:pPr>
    </w:p>
    <w:tbl>
      <w:tblPr>
        <w:tblW w:w="1541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348"/>
        <w:gridCol w:w="1062"/>
        <w:gridCol w:w="808"/>
        <w:gridCol w:w="935"/>
        <w:gridCol w:w="923"/>
        <w:gridCol w:w="1657"/>
        <w:gridCol w:w="788"/>
        <w:gridCol w:w="850"/>
        <w:gridCol w:w="1247"/>
        <w:gridCol w:w="1082"/>
        <w:gridCol w:w="964"/>
        <w:gridCol w:w="1058"/>
        <w:gridCol w:w="1157"/>
        <w:gridCol w:w="935"/>
      </w:tblGrid>
      <w:tr w:rsidR="000B25A2" w:rsidRPr="008502EB"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0B25A2" w:rsidRPr="008502EB"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0B25A2" w:rsidRPr="008502EB">
        <w:trPr>
          <w:trHeight w:val="344"/>
        </w:trPr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5A2" w:rsidRPr="008502EB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5A2" w:rsidRPr="008502EB">
        <w:trPr>
          <w:trHeight w:val="10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B25A2" w:rsidRPr="008502EB">
        <w:trPr>
          <w:trHeight w:val="43"/>
        </w:trPr>
        <w:tc>
          <w:tcPr>
            <w:tcW w:w="6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47006000100000001008100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Подготовка и проведение культурно-массовых мероприятий, приуроченных к календарным, государственным и городским праздникам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Иная деятельность, в результате которой сохраняются, распространяются и осваиваются культурные ценности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В стаци-</w:t>
            </w:r>
          </w:p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онарных условиях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На территории Арсеньев-ского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78700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25A2" w:rsidRPr="008502EB">
        <w:trPr>
          <w:trHeight w:val="17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мероприя-тий для детей и молодежи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 xml:space="preserve">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25A2" w:rsidRPr="008502EB"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Доля участников мероприятий, удовлетворенных условиями и качеством услуги от числа опрошенных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82,5%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B25A2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026">
        <w:rPr>
          <w:rFonts w:ascii="Times New Roman" w:hAnsi="Times New Roman" w:cs="Times New Roman"/>
          <w:b/>
          <w:bCs/>
          <w:sz w:val="26"/>
          <w:szCs w:val="26"/>
        </w:rPr>
        <w:t>3.2.  Сведения  о фактическом достижении показателей, характеризующих объем муниципальной услуги</w:t>
      </w:r>
    </w:p>
    <w:p w:rsidR="000B25A2" w:rsidRPr="00160AD0" w:rsidRDefault="000B25A2" w:rsidP="00193D91">
      <w:pPr>
        <w:pStyle w:val="ConsPlusNonformat"/>
        <w:jc w:val="both"/>
        <w:rPr>
          <w:rFonts w:cs="Times New Roman"/>
          <w:sz w:val="26"/>
          <w:szCs w:val="26"/>
        </w:rPr>
      </w:pPr>
    </w:p>
    <w:tbl>
      <w:tblPr>
        <w:tblW w:w="158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1294"/>
        <w:gridCol w:w="1260"/>
        <w:gridCol w:w="935"/>
        <w:gridCol w:w="935"/>
        <w:gridCol w:w="935"/>
        <w:gridCol w:w="748"/>
        <w:gridCol w:w="850"/>
        <w:gridCol w:w="646"/>
        <w:gridCol w:w="1122"/>
        <w:gridCol w:w="1122"/>
        <w:gridCol w:w="964"/>
        <w:gridCol w:w="1093"/>
        <w:gridCol w:w="1309"/>
        <w:gridCol w:w="1014"/>
        <w:gridCol w:w="907"/>
      </w:tblGrid>
      <w:tr w:rsidR="000B25A2" w:rsidRPr="008502EB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0B25A2" w:rsidRPr="008502EB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5A2" w:rsidRPr="008502EB">
        <w:trPr>
          <w:trHeight w:val="397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5A2" w:rsidRPr="008502EB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5A2" w:rsidRPr="008502E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B25A2" w:rsidRPr="008502EB">
        <w:trPr>
          <w:trHeight w:val="3105"/>
        </w:trPr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47006000100000001008100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Подготовка и проведение культурно-массовых мероприятий, приуроченных к календарным, государственным и городским праздникам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Иная деятельность, в результате которой сохраняются, распространяются и осваиваются культурные ценности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В стаци-</w:t>
            </w:r>
          </w:p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онарных условиях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На территории Арсеньев-ского городского округа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 xml:space="preserve"> Единица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+/-4,5%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 xml:space="preserve"> бесплатно</w:t>
            </w:r>
          </w:p>
        </w:tc>
      </w:tr>
    </w:tbl>
    <w:p w:rsidR="000B25A2" w:rsidRPr="004A6026" w:rsidRDefault="000B25A2" w:rsidP="00193D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026">
        <w:rPr>
          <w:rFonts w:ascii="Times New Roman" w:hAnsi="Times New Roman" w:cs="Times New Roman"/>
          <w:sz w:val="18"/>
          <w:szCs w:val="18"/>
        </w:rPr>
        <w:br w:type="page"/>
      </w:r>
      <w:r w:rsidRPr="004A60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right" w:tblpY="-117"/>
        <w:tblW w:w="4833" w:type="dxa"/>
        <w:tblLayout w:type="fixed"/>
        <w:tblLook w:val="01E0"/>
      </w:tblPr>
      <w:tblGrid>
        <w:gridCol w:w="3179"/>
        <w:gridCol w:w="1654"/>
      </w:tblGrid>
      <w:tr w:rsidR="000B25A2" w:rsidRPr="008502EB">
        <w:trPr>
          <w:trHeight w:val="299"/>
        </w:trPr>
        <w:tc>
          <w:tcPr>
            <w:tcW w:w="3179" w:type="dxa"/>
            <w:vMerge w:val="restart"/>
            <w:tcBorders>
              <w:right w:val="single" w:sz="4" w:space="0" w:color="auto"/>
            </w:tcBorders>
          </w:tcPr>
          <w:p w:rsidR="000B25A2" w:rsidRPr="004A6026" w:rsidRDefault="000B25A2" w:rsidP="00193D91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6026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bookmarkStart w:id="2" w:name="P689"/>
            <w:bookmarkEnd w:id="2"/>
            <w:r w:rsidRPr="004A6026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4A6026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4A6026">
              <w:rPr>
                <w:rFonts w:ascii="Times New Roman" w:hAnsi="Times New Roman" w:cs="Times New Roman"/>
                <w:sz w:val="26"/>
                <w:szCs w:val="26"/>
              </w:rPr>
              <w:br w:type="page"/>
              <w:t>КОД по общероссийскому базовому перечню или региональному  перечню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4A6026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60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47.012.0</w:t>
            </w:r>
          </w:p>
        </w:tc>
      </w:tr>
      <w:tr w:rsidR="000B25A2" w:rsidRPr="008502EB">
        <w:trPr>
          <w:trHeight w:val="772"/>
        </w:trPr>
        <w:tc>
          <w:tcPr>
            <w:tcW w:w="3179" w:type="dxa"/>
            <w:vMerge/>
            <w:tcBorders>
              <w:right w:val="single" w:sz="4" w:space="0" w:color="auto"/>
            </w:tcBorders>
          </w:tcPr>
          <w:p w:rsidR="000B25A2" w:rsidRPr="004A6026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4A6026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026">
        <w:rPr>
          <w:rFonts w:ascii="Times New Roman" w:hAnsi="Times New Roman" w:cs="Times New Roman"/>
          <w:b/>
          <w:bCs/>
          <w:sz w:val="26"/>
          <w:szCs w:val="26"/>
        </w:rPr>
        <w:t>Раздел 2</w:t>
      </w:r>
    </w:p>
    <w:p w:rsidR="000B25A2" w:rsidRDefault="000B25A2" w:rsidP="00193D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25A2" w:rsidRPr="00160AD0" w:rsidRDefault="000B25A2" w:rsidP="00193D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090" w:type="dxa"/>
        <w:tblInd w:w="-106" w:type="dxa"/>
        <w:tblLayout w:type="fixed"/>
        <w:tblLook w:val="01E0"/>
      </w:tblPr>
      <w:tblGrid>
        <w:gridCol w:w="6358"/>
        <w:gridCol w:w="6732"/>
      </w:tblGrid>
      <w:tr w:rsidR="000B25A2" w:rsidRPr="008502EB">
        <w:tc>
          <w:tcPr>
            <w:tcW w:w="6358" w:type="dxa"/>
          </w:tcPr>
          <w:p w:rsidR="000B25A2" w:rsidRPr="00160AD0" w:rsidRDefault="000B25A2" w:rsidP="00193D91">
            <w:pPr>
              <w:pStyle w:val="ConsPlusNonformat"/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  <w:tc>
          <w:tcPr>
            <w:tcW w:w="6732" w:type="dxa"/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25A2" w:rsidRPr="008502EB">
        <w:tc>
          <w:tcPr>
            <w:tcW w:w="6358" w:type="dxa"/>
          </w:tcPr>
          <w:p w:rsidR="000B25A2" w:rsidRPr="00160AD0" w:rsidRDefault="000B25A2" w:rsidP="00193D91">
            <w:pPr>
              <w:pStyle w:val="ConsPlusNonformat"/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732" w:type="dxa"/>
          </w:tcPr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Физические лица</w:t>
            </w:r>
          </w:p>
          <w:p w:rsidR="000B25A2" w:rsidRPr="00160AD0" w:rsidRDefault="000B25A2" w:rsidP="00193D91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B25A2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026">
        <w:rPr>
          <w:rFonts w:ascii="Times New Roman" w:hAnsi="Times New Roman" w:cs="Times New Roman"/>
          <w:b/>
          <w:bCs/>
          <w:sz w:val="26"/>
          <w:szCs w:val="26"/>
        </w:rPr>
        <w:t>3.  Сведения  о фактическом достижении показателей, характеризующих объем и (или) качество услуги</w:t>
      </w:r>
    </w:p>
    <w:p w:rsidR="000B25A2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026">
        <w:rPr>
          <w:rFonts w:ascii="Times New Roman" w:hAnsi="Times New Roman" w:cs="Times New Roman"/>
          <w:b/>
          <w:bCs/>
          <w:sz w:val="26"/>
          <w:szCs w:val="26"/>
        </w:rPr>
        <w:t xml:space="preserve">3.1.   Сведения   о  фактическом  достижении  показателей,  характеризующих качество  работы  </w:t>
      </w:r>
    </w:p>
    <w:p w:rsidR="000B25A2" w:rsidRPr="00E72C10" w:rsidRDefault="000B25A2" w:rsidP="00193D91">
      <w:pPr>
        <w:spacing w:after="0" w:line="240" w:lineRule="auto"/>
      </w:pPr>
    </w:p>
    <w:tbl>
      <w:tblPr>
        <w:tblW w:w="1603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1134"/>
        <w:gridCol w:w="1420"/>
        <w:gridCol w:w="1134"/>
        <w:gridCol w:w="953"/>
        <w:gridCol w:w="993"/>
        <w:gridCol w:w="1960"/>
        <w:gridCol w:w="832"/>
        <w:gridCol w:w="534"/>
        <w:gridCol w:w="1043"/>
        <w:gridCol w:w="1122"/>
        <w:gridCol w:w="1077"/>
        <w:gridCol w:w="793"/>
        <w:gridCol w:w="1388"/>
        <w:gridCol w:w="906"/>
      </w:tblGrid>
      <w:tr w:rsidR="000B25A2" w:rsidRPr="00193D91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0B25A2" w:rsidRPr="00193D91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0B25A2" w:rsidRPr="00193D91">
        <w:trPr>
          <w:trHeight w:val="184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5A2" w:rsidRPr="00193D91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5A2" w:rsidRPr="00193D91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B25A2" w:rsidRPr="008502EB"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47012000100000001000100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С учетом всех форм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Деятельность клубных формирований в соответствии с Положением о клубных формированиях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В стационар-ных условиях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В стационар-ных условиях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 xml:space="preserve">Доля клубных формирований для детей и подростков от общего числа клубных формирований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60%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60%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+/-4,5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25A2" w:rsidRPr="008502EB">
        <w:tc>
          <w:tcPr>
            <w:tcW w:w="748" w:type="dxa"/>
            <w:vMerge/>
            <w:tcBorders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+/-4,5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25A2" w:rsidRPr="008502EB">
        <w:trPr>
          <w:trHeight w:val="1139"/>
        </w:trPr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Доля участников клубных формирований, удовлетворенных условиями и качеством услуги от числа опрошенных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+/-4,5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B25A2" w:rsidRPr="004A6026" w:rsidRDefault="000B25A2" w:rsidP="00193D9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6026">
        <w:rPr>
          <w:rFonts w:ascii="Times New Roman" w:hAnsi="Times New Roman" w:cs="Times New Roman"/>
          <w:b/>
          <w:bCs/>
          <w:sz w:val="26"/>
          <w:szCs w:val="26"/>
        </w:rPr>
        <w:t>Сведения  о фактическом достижении показателей, характеризующих объем работы</w:t>
      </w:r>
    </w:p>
    <w:p w:rsidR="000B25A2" w:rsidRPr="00E72C10" w:rsidRDefault="000B25A2" w:rsidP="00193D91">
      <w:pPr>
        <w:spacing w:after="0" w:line="240" w:lineRule="auto"/>
      </w:pPr>
    </w:p>
    <w:tbl>
      <w:tblPr>
        <w:tblW w:w="1593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906"/>
        <w:gridCol w:w="1468"/>
        <w:gridCol w:w="875"/>
        <w:gridCol w:w="935"/>
        <w:gridCol w:w="1070"/>
        <w:gridCol w:w="1035"/>
        <w:gridCol w:w="850"/>
        <w:gridCol w:w="833"/>
        <w:gridCol w:w="1035"/>
        <w:gridCol w:w="1022"/>
        <w:gridCol w:w="964"/>
        <w:gridCol w:w="1093"/>
        <w:gridCol w:w="1309"/>
        <w:gridCol w:w="908"/>
        <w:gridCol w:w="886"/>
      </w:tblGrid>
      <w:tr w:rsidR="000B25A2" w:rsidRPr="008502EB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0B25A2" w:rsidRPr="008502EB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5A2" w:rsidRPr="008502EB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453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453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5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193D91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5A2" w:rsidRPr="008502E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5A2" w:rsidRPr="00193D91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D9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B25A2" w:rsidRPr="008502EB">
        <w:trPr>
          <w:trHeight w:val="248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47012000100000001000100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С учетом всех форм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Деятельность клубных формирований в соответствии с Положением о клубных формированиях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В стационар-ных условиях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В стационар-ных условиях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 xml:space="preserve"> Человек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19116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19116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+/-4,5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0B25A2" w:rsidRPr="008502EB" w:rsidRDefault="000B25A2" w:rsidP="00193D91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8502EB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0B25A2" w:rsidRPr="00FB63FE" w:rsidRDefault="000B25A2" w:rsidP="00193D91">
      <w:pPr>
        <w:spacing w:after="0" w:line="240" w:lineRule="auto"/>
      </w:pPr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6026">
        <w:rPr>
          <w:rFonts w:ascii="Times New Roman" w:hAnsi="Times New Roman" w:cs="Times New Roman"/>
          <w:b/>
          <w:bCs/>
          <w:sz w:val="24"/>
          <w:szCs w:val="24"/>
          <w:u w:val="single"/>
        </w:rPr>
        <w:t>Директор МБУК «ДК «Прогресс»</w:t>
      </w:r>
      <w:r w:rsidRPr="004A60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4A6026">
        <w:rPr>
          <w:rFonts w:ascii="Times New Roman" w:hAnsi="Times New Roman" w:cs="Times New Roman"/>
          <w:b/>
          <w:bCs/>
          <w:sz w:val="24"/>
          <w:szCs w:val="24"/>
          <w:u w:val="single"/>
        </w:rPr>
        <w:t>Костенко С.В.</w:t>
      </w:r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0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0B25A2" w:rsidRPr="004A6026" w:rsidRDefault="000B25A2" w:rsidP="00193D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"10" января 2019</w:t>
      </w:r>
      <w:r w:rsidRPr="004A602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B25A2" w:rsidRPr="004A6026" w:rsidRDefault="000B25A2" w:rsidP="00193D91">
      <w:pPr>
        <w:spacing w:after="0" w:line="240" w:lineRule="auto"/>
        <w:ind w:firstLine="540"/>
        <w:rPr>
          <w:sz w:val="24"/>
          <w:szCs w:val="24"/>
        </w:rPr>
      </w:pPr>
    </w:p>
    <w:p w:rsidR="000B25A2" w:rsidRDefault="000B25A2" w:rsidP="00193D91">
      <w:pPr>
        <w:spacing w:after="0" w:line="240" w:lineRule="auto"/>
      </w:pPr>
    </w:p>
    <w:p w:rsidR="000B25A2" w:rsidRDefault="000B25A2" w:rsidP="00193D91">
      <w:pPr>
        <w:spacing w:after="0" w:line="240" w:lineRule="auto"/>
      </w:pPr>
    </w:p>
    <w:sectPr w:rsidR="000B25A2" w:rsidSect="00193D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E69"/>
    <w:multiLevelType w:val="multilevel"/>
    <w:tmpl w:val="4EFEF0E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AD8"/>
    <w:rsid w:val="000B25A2"/>
    <w:rsid w:val="000D36EE"/>
    <w:rsid w:val="00160AD0"/>
    <w:rsid w:val="00173A91"/>
    <w:rsid w:val="00193D91"/>
    <w:rsid w:val="003127DA"/>
    <w:rsid w:val="00327003"/>
    <w:rsid w:val="003C6FC1"/>
    <w:rsid w:val="00493AD8"/>
    <w:rsid w:val="004A6026"/>
    <w:rsid w:val="004D6222"/>
    <w:rsid w:val="005448EA"/>
    <w:rsid w:val="005B2404"/>
    <w:rsid w:val="00634220"/>
    <w:rsid w:val="007C22F3"/>
    <w:rsid w:val="008502EB"/>
    <w:rsid w:val="0098142C"/>
    <w:rsid w:val="00B8708F"/>
    <w:rsid w:val="00BB16C8"/>
    <w:rsid w:val="00CE6AF4"/>
    <w:rsid w:val="00D23B99"/>
    <w:rsid w:val="00D31D86"/>
    <w:rsid w:val="00E72C10"/>
    <w:rsid w:val="00F26AE9"/>
    <w:rsid w:val="00FB63FE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6AE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26AE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6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E0CBED5731B7A0D01B4E99238FE6FD31C6D9B9815DFB6232DD33D1Cn12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6E0CBED5731B7A0D01B4E99238FE6FD31C6D9B9815DFB6232DD33D1Cn122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5110B017CC69A1D0D479257DAD09E70B94C7E829B8527A4B96E813C9DD2B54DAAF5093C0B2EA2BElE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C5110B017CC69A1D0D479257DAD09E70B94471869B8527A4B96E813CB9lDC" TargetMode="External"/><Relationship Id="rId10" Type="http://schemas.openxmlformats.org/officeDocument/2006/relationships/hyperlink" Target="consultantplus://offline/ref=0B6E0CBED5731B7A0D01B4E99238FE6FD31C6D9B9815DFB6232DD33D1Cn12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6E0CBED5731B7A0D01B4E99238FE6FD31C6D9B9815DFB6232DD33D1Cn12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5</Pages>
  <Words>1381</Words>
  <Characters>7875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</dc:creator>
  <cp:keywords/>
  <dc:description/>
  <cp:lastModifiedBy>Admin</cp:lastModifiedBy>
  <cp:revision>6</cp:revision>
  <cp:lastPrinted>2019-01-15T00:19:00Z</cp:lastPrinted>
  <dcterms:created xsi:type="dcterms:W3CDTF">2018-12-20T01:45:00Z</dcterms:created>
  <dcterms:modified xsi:type="dcterms:W3CDTF">2019-01-21T02:15:00Z</dcterms:modified>
</cp:coreProperties>
</file>