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D7" w:rsidRPr="00625E49" w:rsidRDefault="00C20EAD" w:rsidP="00625E49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</w:pPr>
      <w:bookmarkStart w:id="0" w:name="_GoBack"/>
      <w:r w:rsidRPr="00625E49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  <w:t>Как снизить опасность возникновения пожара при использовании печного отопления</w:t>
      </w:r>
      <w:bookmarkEnd w:id="0"/>
      <w:r w:rsidR="00D577D7" w:rsidRPr="00625E49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  <w:t>.</w:t>
      </w:r>
      <w:r w:rsidR="00625E49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  <w:t xml:space="preserve"> </w:t>
      </w:r>
      <w:r w:rsidR="00625E49" w:rsidRPr="00625E49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  <w:t>МКУ УГОЧС предупреждает.</w:t>
      </w:r>
    </w:p>
    <w:p w:rsidR="00C20EAD" w:rsidRPr="00625E49" w:rsidRDefault="00C20EAD" w:rsidP="00625E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20EAD" w:rsidRPr="00625E49" w:rsidRDefault="00C20EAD" w:rsidP="00625E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домах, где есть печное отопление, всегда существует опасность пожара. При возведении печи нужно помнить, чтобы те части печи и дымохода, которые сильно нагреваются, не имели точек соприкосновения с легко воспламеняющими деталями постройки. Для изоляции таких мест используются материалы, которые не горят, например</w:t>
      </w:r>
      <w:r w:rsid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</w:t>
      </w:r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асбестовые листы или кирпич.</w:t>
      </w:r>
    </w:p>
    <w:p w:rsidR="00C20EAD" w:rsidRPr="00625E49" w:rsidRDefault="00C20EAD" w:rsidP="00625E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возведении печи необходимо следить, чтобы вертикальная перевязка швов не совпадала. Всегда существует</w:t>
      </w:r>
      <w:r w:rsidR="00625E49"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опасность возникновения трещин</w:t>
      </w:r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 результате неравномерной усадки печи. А трещины бывают причиной пожара.</w:t>
      </w:r>
    </w:p>
    <w:p w:rsidR="00C20EAD" w:rsidRPr="00625E49" w:rsidRDefault="00C20EAD" w:rsidP="00625E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уменьшения опасности возгорания необходимо сделать на стенках печи или трубы утолщения – разделку. Ширина разделки, если печь топится один-два раза в сутки, делают в один кирпич, дерево в местах соприкосновения нужно изолир</w:t>
      </w:r>
      <w:r w:rsidR="00625E49"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овать асбестом. Если печь топит</w:t>
      </w:r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ся длительно, то ширина разделки должна быть не меньше полтора кирпича.</w:t>
      </w:r>
    </w:p>
    <w:p w:rsidR="00C20EAD" w:rsidRPr="00625E49" w:rsidRDefault="00C20EAD" w:rsidP="00625E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Раствор, который используется для кладок разделок около сгораемых стен или перегородок, делают из глины, цемента или извести.</w:t>
      </w:r>
    </w:p>
    <w:p w:rsidR="00C20EAD" w:rsidRPr="00625E49" w:rsidRDefault="00C20EAD" w:rsidP="00625E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Запомните некоторые рекомендации по монтажу и эксплуатации печного отопления, строгое соблюдение кото</w:t>
      </w:r>
      <w:r w:rsidR="00625E49"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рых позволит избежать пожара в вашем доме:</w:t>
      </w:r>
    </w:p>
    <w:p w:rsidR="00C20EAD" w:rsidRPr="00625E49" w:rsidRDefault="00C20EAD" w:rsidP="00625E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Печи и дымоходы должны быть исправными, без трещин, оштукатурены и побелены.</w:t>
      </w:r>
    </w:p>
    <w:p w:rsidR="00C20EAD" w:rsidRPr="00625E49" w:rsidRDefault="00C20EAD" w:rsidP="00625E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В период отопительного сезона дымоходы необходимо очищать от сажи не менее одного раза в 2 месяца.</w:t>
      </w:r>
    </w:p>
    <w:p w:rsidR="00C20EAD" w:rsidRPr="00625E49" w:rsidRDefault="00C20EAD" w:rsidP="00625E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3. Дымоходы и печи должны быть выполнены из несгораемых материалов. Для защиты сгораемых и </w:t>
      </w:r>
      <w:proofErr w:type="spellStart"/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трудносгораемых</w:t>
      </w:r>
      <w:proofErr w:type="spellEnd"/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конструкций стен и перекрытия предусматриваются </w:t>
      </w:r>
      <w:proofErr w:type="spellStart"/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отступки</w:t>
      </w:r>
      <w:proofErr w:type="spellEnd"/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разделки из несгораемых материалов.</w:t>
      </w:r>
    </w:p>
    <w:p w:rsidR="00C20EAD" w:rsidRPr="00625E49" w:rsidRDefault="00C20EAD" w:rsidP="00625E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 Перед топочной дверцей печи должен быть прибит металлический лист размером 50х70 см.</w:t>
      </w:r>
    </w:p>
    <w:p w:rsidR="00C20EAD" w:rsidRPr="00625E49" w:rsidRDefault="00C20EAD" w:rsidP="00625E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5E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Запрещается эксплуатировать печи с трещинами и неплотно прилегающими топочными дверцами, использовать для розжига горючие жидкости (бензин, керосин и т.д.), сушить на печи и в непосредственной близости от нее дрова, обувь, одежду, устанавливать вплотную к ней мебель. Также запрещается оставлять топящуюся печь без присмотра и поручать присмотр за ней детям. </w:t>
      </w:r>
    </w:p>
    <w:p w:rsidR="00C20EAD" w:rsidRPr="00625E49" w:rsidRDefault="00625E49" w:rsidP="00625E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Соблюдайте меры пожарной безопасности!" w:history="1">
        <w:r w:rsidR="00C20EAD" w:rsidRPr="00625E49">
          <w:rPr>
            <w:rFonts w:ascii="Times New Roman" w:eastAsia="Times New Roman" w:hAnsi="Times New Roman" w:cs="Times New Roman"/>
            <w:color w:val="3B4256"/>
            <w:sz w:val="28"/>
            <w:szCs w:val="28"/>
            <w:bdr w:val="none" w:sz="0" w:space="0" w:color="auto" w:frame="1"/>
            <w:lang w:eastAsia="ru-RU"/>
          </w:rPr>
          <w:t>Соблюдайте меры пожарной безопасности!</w:t>
        </w:r>
      </w:hyperlink>
      <w:r w:rsidR="00D577D7" w:rsidRPr="0062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051" w:rsidRPr="00625E49" w:rsidRDefault="00625E49" w:rsidP="00625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tooltip="Версия для печати" w:history="1">
        <w:r w:rsidR="00C20EAD" w:rsidRPr="00625E49">
          <w:rPr>
            <w:rFonts w:ascii="Times New Roman" w:eastAsia="Times New Roman" w:hAnsi="Times New Roman" w:cs="Times New Roman"/>
            <w:color w:val="3B4256"/>
            <w:sz w:val="28"/>
            <w:szCs w:val="28"/>
            <w:bdr w:val="none" w:sz="0" w:space="0" w:color="auto" w:frame="1"/>
            <w:lang w:eastAsia="ru-RU"/>
          </w:rPr>
          <w:br/>
        </w:r>
      </w:hyperlink>
      <w:r w:rsidR="00B55BCF" w:rsidRPr="00625E49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ПРИ ПОЖАРЕ ЗВОНИТЬ 112, 101</w:t>
      </w:r>
    </w:p>
    <w:sectPr w:rsidR="00BB2051" w:rsidRPr="0062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34D61"/>
    <w:multiLevelType w:val="multilevel"/>
    <w:tmpl w:val="7C50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68"/>
    <w:rsid w:val="003238FF"/>
    <w:rsid w:val="00374068"/>
    <w:rsid w:val="00625E49"/>
    <w:rsid w:val="00B55BCF"/>
    <w:rsid w:val="00BB2051"/>
    <w:rsid w:val="00C20EAD"/>
    <w:rsid w:val="00D5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EC3C"/>
  <w15:docId w15:val="{FC118EAB-92A3-4548-8208-A56A4D61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691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61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7135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47895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window.print();%20void%200;" TargetMode="External"/><Relationship Id="rId5" Type="http://schemas.openxmlformats.org/officeDocument/2006/relationships/hyperlink" Target="https://50.mchs.gov.ru/deyatelnost/poleznaya-informaciya/rekomendacii-naseleniyu/4-pamyatki-po-pozharnoy-bezopasnosti/soblyudayte-mery-pozharnoy-bezopas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Диденко Ольга Петровна</cp:lastModifiedBy>
  <cp:revision>2</cp:revision>
  <dcterms:created xsi:type="dcterms:W3CDTF">2021-12-15T06:40:00Z</dcterms:created>
  <dcterms:modified xsi:type="dcterms:W3CDTF">2021-12-15T06:40:00Z</dcterms:modified>
</cp:coreProperties>
</file>