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8" w:rsidRPr="00D25E64" w:rsidRDefault="00DA6FF8" w:rsidP="002C030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64">
        <w:rPr>
          <w:rFonts w:ascii="Times New Roman" w:hAnsi="Times New Roman" w:cs="Times New Roman"/>
          <w:b/>
          <w:sz w:val="26"/>
          <w:szCs w:val="26"/>
        </w:rPr>
        <w:t xml:space="preserve">Результаты контрольных мероприятий финансового управления </w:t>
      </w:r>
    </w:p>
    <w:p w:rsidR="00DA6FF8" w:rsidRPr="00D25E64" w:rsidRDefault="00DA6FF8" w:rsidP="002C030B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64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D25E64"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за 20</w:t>
      </w:r>
      <w:r w:rsidR="00EC0C09">
        <w:rPr>
          <w:rFonts w:ascii="Times New Roman" w:hAnsi="Times New Roman" w:cs="Times New Roman"/>
          <w:b/>
          <w:sz w:val="26"/>
          <w:szCs w:val="26"/>
        </w:rPr>
        <w:t>2</w:t>
      </w:r>
      <w:r w:rsidR="002C030B" w:rsidRPr="002C030B">
        <w:rPr>
          <w:rFonts w:ascii="Times New Roman" w:hAnsi="Times New Roman" w:cs="Times New Roman"/>
          <w:b/>
          <w:sz w:val="26"/>
          <w:szCs w:val="26"/>
        </w:rPr>
        <w:t>3</w:t>
      </w:r>
      <w:r w:rsidRPr="00D25E6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A6FF8" w:rsidRPr="00D25E64" w:rsidRDefault="00DA6FF8" w:rsidP="002C030B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411F" w:rsidRPr="00D25E64" w:rsidRDefault="00F8411F" w:rsidP="002C03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25E64">
        <w:rPr>
          <w:rFonts w:ascii="Times New Roman" w:hAnsi="Times New Roman"/>
          <w:sz w:val="26"/>
          <w:szCs w:val="26"/>
        </w:rPr>
        <w:t>Руководствуясь статьей 26</w:t>
      </w:r>
      <w:r w:rsidR="007F5A81">
        <w:rPr>
          <w:rFonts w:ascii="Times New Roman" w:hAnsi="Times New Roman"/>
          <w:sz w:val="26"/>
          <w:szCs w:val="26"/>
        </w:rPr>
        <w:t>9.2</w:t>
      </w:r>
      <w:r w:rsidRPr="00D25E64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в соответствии с муниципальным правовым актом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городского округа от 29.04.2013 № 32-МПА «Положение о бюджетном устройстве и бюджетном процессе в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Арсеньевском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городском округе», </w:t>
      </w:r>
      <w:r w:rsidR="00EC0C09">
        <w:rPr>
          <w:rFonts w:ascii="Times New Roman" w:hAnsi="Times New Roman"/>
          <w:sz w:val="26"/>
          <w:szCs w:val="26"/>
        </w:rPr>
        <w:t xml:space="preserve">Федеральными стандартами внутреннего государственного (муниципального) финансового контроля </w:t>
      </w:r>
      <w:r w:rsidRPr="00D25E64">
        <w:rPr>
          <w:rFonts w:ascii="Times New Roman" w:hAnsi="Times New Roman"/>
          <w:sz w:val="26"/>
          <w:szCs w:val="26"/>
        </w:rPr>
        <w:t xml:space="preserve">на финансовое управление возложена функция внутреннего муниципального финансового контроля. </w:t>
      </w:r>
    </w:p>
    <w:p w:rsidR="00A5040B" w:rsidRPr="00D25E64" w:rsidRDefault="00417F94" w:rsidP="00357EB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7EB5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AF148D" w:rsidRPr="00357EB5">
        <w:rPr>
          <w:rFonts w:ascii="Times New Roman" w:hAnsi="Times New Roman" w:cs="Times New Roman"/>
          <w:sz w:val="26"/>
          <w:szCs w:val="26"/>
        </w:rPr>
        <w:t>и в соответствии</w:t>
      </w:r>
      <w:r w:rsidR="005E231E" w:rsidRPr="00357EB5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</w:t>
      </w:r>
      <w:r w:rsidR="00BA5C6B" w:rsidRPr="00357EB5">
        <w:rPr>
          <w:rFonts w:ascii="Times New Roman" w:hAnsi="Times New Roman" w:cs="Times New Roman"/>
          <w:sz w:val="26"/>
          <w:szCs w:val="26"/>
        </w:rPr>
        <w:t xml:space="preserve"> от 31.07.1998 года № 145-ФЗ</w:t>
      </w:r>
      <w:r w:rsidR="00D5709B" w:rsidRPr="00357EB5">
        <w:rPr>
          <w:rFonts w:ascii="Times New Roman" w:hAnsi="Times New Roman" w:cs="Times New Roman"/>
          <w:sz w:val="26"/>
          <w:szCs w:val="26"/>
        </w:rPr>
        <w:t>,</w:t>
      </w:r>
      <w:r w:rsidR="00AF148D" w:rsidRPr="00357EB5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   </w:t>
      </w:r>
      <w:proofErr w:type="spellStart"/>
      <w:r w:rsidR="00AF148D" w:rsidRPr="00357EB5">
        <w:rPr>
          <w:rFonts w:ascii="Times New Roman" w:hAnsi="Times New Roman" w:cs="Times New Roman"/>
          <w:sz w:val="26"/>
          <w:szCs w:val="26"/>
        </w:rPr>
        <w:t>Арсе</w:t>
      </w:r>
      <w:r w:rsidR="002C030B" w:rsidRPr="00357EB5">
        <w:rPr>
          <w:rFonts w:ascii="Times New Roman" w:hAnsi="Times New Roman" w:cs="Times New Roman"/>
          <w:sz w:val="26"/>
          <w:szCs w:val="26"/>
        </w:rPr>
        <w:t>ньевского</w:t>
      </w:r>
      <w:proofErr w:type="spellEnd"/>
      <w:r w:rsidR="002C030B" w:rsidRPr="00357EB5">
        <w:rPr>
          <w:rFonts w:ascii="Times New Roman" w:hAnsi="Times New Roman" w:cs="Times New Roman"/>
          <w:sz w:val="26"/>
          <w:szCs w:val="26"/>
        </w:rPr>
        <w:t xml:space="preserve"> городского округа от 26</w:t>
      </w:r>
      <w:r w:rsidR="00AF148D" w:rsidRPr="00357EB5">
        <w:rPr>
          <w:rFonts w:ascii="Times New Roman" w:hAnsi="Times New Roman" w:cs="Times New Roman"/>
          <w:sz w:val="26"/>
          <w:szCs w:val="26"/>
        </w:rPr>
        <w:t>.12.20</w:t>
      </w:r>
      <w:r w:rsidR="00FD3985" w:rsidRPr="00357EB5">
        <w:rPr>
          <w:rFonts w:ascii="Times New Roman" w:hAnsi="Times New Roman" w:cs="Times New Roman"/>
          <w:sz w:val="26"/>
          <w:szCs w:val="26"/>
        </w:rPr>
        <w:t>2</w:t>
      </w:r>
      <w:r w:rsidR="002C030B" w:rsidRPr="00357EB5">
        <w:rPr>
          <w:rFonts w:ascii="Times New Roman" w:hAnsi="Times New Roman" w:cs="Times New Roman"/>
          <w:sz w:val="26"/>
          <w:szCs w:val="26"/>
        </w:rPr>
        <w:t>2</w:t>
      </w:r>
      <w:r w:rsidR="00AF148D" w:rsidRPr="00357EB5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C030B" w:rsidRPr="00357EB5">
        <w:rPr>
          <w:rFonts w:ascii="Times New Roman" w:hAnsi="Times New Roman" w:cs="Times New Roman"/>
          <w:sz w:val="26"/>
          <w:szCs w:val="26"/>
        </w:rPr>
        <w:t>139</w:t>
      </w:r>
      <w:r w:rsidR="00AF148D" w:rsidRPr="00357EB5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</w:t>
      </w:r>
      <w:proofErr w:type="spellStart"/>
      <w:r w:rsidR="00AF148D" w:rsidRPr="00357EB5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AF148D" w:rsidRPr="00357EB5">
        <w:rPr>
          <w:rFonts w:ascii="Times New Roman" w:hAnsi="Times New Roman" w:cs="Times New Roman"/>
          <w:sz w:val="26"/>
          <w:szCs w:val="26"/>
        </w:rPr>
        <w:t xml:space="preserve"> городского округа на 20</w:t>
      </w:r>
      <w:r w:rsidR="0043021F" w:rsidRPr="00357EB5">
        <w:rPr>
          <w:rFonts w:ascii="Times New Roman" w:hAnsi="Times New Roman" w:cs="Times New Roman"/>
          <w:sz w:val="26"/>
          <w:szCs w:val="26"/>
        </w:rPr>
        <w:t>2</w:t>
      </w:r>
      <w:r w:rsidR="002C030B" w:rsidRPr="00357EB5">
        <w:rPr>
          <w:rFonts w:ascii="Times New Roman" w:hAnsi="Times New Roman" w:cs="Times New Roman"/>
          <w:sz w:val="26"/>
          <w:szCs w:val="26"/>
        </w:rPr>
        <w:t>3</w:t>
      </w:r>
      <w:r w:rsidR="00AF148D" w:rsidRPr="00357EB5">
        <w:rPr>
          <w:rFonts w:ascii="Times New Roman" w:hAnsi="Times New Roman" w:cs="Times New Roman"/>
          <w:sz w:val="26"/>
          <w:szCs w:val="26"/>
        </w:rPr>
        <w:t xml:space="preserve"> год</w:t>
      </w:r>
      <w:r w:rsidR="00AF148D" w:rsidRPr="00043002">
        <w:rPr>
          <w:rFonts w:ascii="Times New Roman" w:hAnsi="Times New Roman" w:cs="Times New Roman"/>
          <w:sz w:val="26"/>
          <w:szCs w:val="26"/>
        </w:rPr>
        <w:t>»</w:t>
      </w:r>
      <w:r w:rsidR="00043002" w:rsidRPr="00043002">
        <w:rPr>
          <w:rFonts w:ascii="Times New Roman" w:hAnsi="Times New Roman" w:cs="Times New Roman"/>
          <w:sz w:val="26"/>
          <w:szCs w:val="26"/>
        </w:rPr>
        <w:t xml:space="preserve"> </w:t>
      </w:r>
      <w:r w:rsidR="00AF148D" w:rsidRPr="00043002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526F5A">
        <w:rPr>
          <w:rFonts w:ascii="Times New Roman" w:hAnsi="Times New Roman" w:cs="Times New Roman"/>
          <w:sz w:val="26"/>
          <w:szCs w:val="26"/>
        </w:rPr>
        <w:t>четыре плановых проверки</w:t>
      </w:r>
      <w:r w:rsidR="00AF148D" w:rsidRPr="00043002">
        <w:rPr>
          <w:rFonts w:ascii="Times New Roman" w:hAnsi="Times New Roman" w:cs="Times New Roman"/>
          <w:sz w:val="26"/>
          <w:szCs w:val="26"/>
        </w:rPr>
        <w:t>:</w:t>
      </w:r>
    </w:p>
    <w:p w:rsidR="00566675" w:rsidRPr="00D25E64" w:rsidRDefault="00566675" w:rsidP="00D20F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46"/>
        <w:gridCol w:w="2931"/>
        <w:gridCol w:w="1276"/>
        <w:gridCol w:w="2268"/>
        <w:gridCol w:w="1843"/>
      </w:tblGrid>
      <w:tr w:rsidR="005E231E" w:rsidRPr="00D25E64" w:rsidTr="00255D32">
        <w:tc>
          <w:tcPr>
            <w:tcW w:w="426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6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931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5E231E" w:rsidRPr="00D25E64" w:rsidRDefault="005E231E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D20FA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D20FA8" w:rsidRPr="00543199" w:rsidTr="00543199">
        <w:tc>
          <w:tcPr>
            <w:tcW w:w="426" w:type="dxa"/>
          </w:tcPr>
          <w:p w:rsidR="00D20FA8" w:rsidRPr="00543199" w:rsidRDefault="00D20FA8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6" w:type="dxa"/>
            <w:shd w:val="clear" w:color="auto" w:fill="FFFFFF" w:themeFill="background1"/>
          </w:tcPr>
          <w:p w:rsidR="00D20FA8" w:rsidRPr="00543199" w:rsidRDefault="00D20FA8" w:rsidP="00543199">
            <w:pPr>
              <w:pStyle w:val="ae"/>
              <w:ind w:left="12" w:right="12"/>
              <w:rPr>
                <w:rFonts w:eastAsia="Calibri" w:cs="Times New Roman"/>
                <w:kern w:val="0"/>
                <w:lang w:eastAsia="ru-RU" w:bidi="ar-SA"/>
              </w:rPr>
            </w:pPr>
            <w:r w:rsidRPr="00543199">
              <w:rPr>
                <w:rFonts w:eastAsia="Calibri" w:cs="Times New Roman"/>
                <w:kern w:val="0"/>
                <w:lang w:eastAsia="ru-RU" w:bidi="ar-SA"/>
              </w:rPr>
              <w:t xml:space="preserve">Муниципальное бюджетное учреждение "Спортивная школа "Полёт" им. В.И. Манойленко </w:t>
            </w:r>
            <w:proofErr w:type="spellStart"/>
            <w:r w:rsidRPr="00543199">
              <w:rPr>
                <w:rFonts w:eastAsia="Calibri" w:cs="Times New Roman"/>
                <w:kern w:val="0"/>
                <w:lang w:eastAsia="ru-RU" w:bidi="ar-SA"/>
              </w:rPr>
              <w:t>Арсеньевского</w:t>
            </w:r>
            <w:proofErr w:type="spellEnd"/>
            <w:r w:rsidRPr="00543199">
              <w:rPr>
                <w:rFonts w:eastAsia="Calibri" w:cs="Times New Roman"/>
                <w:kern w:val="0"/>
                <w:lang w:eastAsia="ru-RU" w:bidi="ar-SA"/>
              </w:rPr>
              <w:t xml:space="preserve"> городского округа</w:t>
            </w:r>
          </w:p>
          <w:p w:rsidR="00D20FA8" w:rsidRPr="00543199" w:rsidRDefault="00D20FA8" w:rsidP="00543199">
            <w:pPr>
              <w:pStyle w:val="ae"/>
              <w:ind w:left="12" w:right="12"/>
              <w:rPr>
                <w:rFonts w:cs="Times New Roman"/>
                <w:color w:val="000000"/>
              </w:rPr>
            </w:pPr>
          </w:p>
          <w:p w:rsidR="00D20FA8" w:rsidRPr="00543199" w:rsidRDefault="00D20FA8" w:rsidP="00543199">
            <w:pPr>
              <w:pStyle w:val="ae"/>
              <w:ind w:left="12" w:right="12"/>
              <w:rPr>
                <w:rFonts w:cs="Times New Roman"/>
                <w:color w:val="000000"/>
              </w:rPr>
            </w:pPr>
          </w:p>
        </w:tc>
        <w:tc>
          <w:tcPr>
            <w:tcW w:w="2931" w:type="dxa"/>
            <w:shd w:val="clear" w:color="auto" w:fill="FFFFFF" w:themeFill="background1"/>
          </w:tcPr>
          <w:p w:rsidR="00D20FA8" w:rsidRPr="00543199" w:rsidRDefault="00D20FA8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финансово-хозяйственной деятельности объекта контроля в части соблюдения бюджетного законодательства и иных нормативных правовых актов при ведении кассовых операций</w:t>
            </w:r>
          </w:p>
        </w:tc>
        <w:tc>
          <w:tcPr>
            <w:tcW w:w="1276" w:type="dxa"/>
            <w:shd w:val="clear" w:color="auto" w:fill="FFFFFF" w:themeFill="background1"/>
          </w:tcPr>
          <w:p w:rsidR="001C5D69" w:rsidRPr="00543199" w:rsidRDefault="001C5D69" w:rsidP="00543199">
            <w:pPr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/>
              </w:rPr>
              <w:t>01.10.2022 – 30.12.2022</w:t>
            </w:r>
          </w:p>
          <w:p w:rsidR="00D20FA8" w:rsidRPr="00543199" w:rsidRDefault="00D20FA8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014D9" w:rsidRPr="00543199" w:rsidRDefault="008014D9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выявлено нарушение:</w:t>
            </w:r>
          </w:p>
          <w:p w:rsidR="008014D9" w:rsidRPr="00543199" w:rsidRDefault="008014D9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- пункта 4.7 Указаний № 3210-У (исправления в кассовой книге не содержат дату исправления, ФИО и подпись вносившего исправления);</w:t>
            </w:r>
          </w:p>
          <w:p w:rsidR="008014D9" w:rsidRPr="00543199" w:rsidRDefault="008014D9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- Указаний, утвержденных Постановлением Госкомстата России от 18.08.1998 № 88 (книги опечатаны на верхней обложке книг; неверно указано общее количество листов);</w:t>
            </w:r>
          </w:p>
          <w:p w:rsidR="008014D9" w:rsidRPr="00543199" w:rsidRDefault="008014D9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- пункта 2.12 Уч</w:t>
            </w:r>
            <w:r w:rsidR="00CD2602" w:rsidRPr="00543199">
              <w:rPr>
                <w:rFonts w:ascii="Times New Roman" w:hAnsi="Times New Roman" w:cs="Times New Roman"/>
              </w:rPr>
              <w:t>е</w:t>
            </w:r>
            <w:r w:rsidRPr="00543199">
              <w:rPr>
                <w:rFonts w:ascii="Times New Roman" w:hAnsi="Times New Roman" w:cs="Times New Roman"/>
              </w:rPr>
              <w:t>тной политики (приказ МБУ СЕ «Полет» от 26.12.2018 № 236а) (не приложен документ основание (авансовый отчет));</w:t>
            </w:r>
          </w:p>
          <w:p w:rsidR="008014D9" w:rsidRPr="00543199" w:rsidRDefault="008014D9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- пункта 5.2 Уч</w:t>
            </w:r>
            <w:r w:rsidR="00CD2602" w:rsidRPr="00543199">
              <w:rPr>
                <w:rFonts w:ascii="Times New Roman" w:hAnsi="Times New Roman" w:cs="Times New Roman"/>
              </w:rPr>
              <w:t>е</w:t>
            </w:r>
            <w:r w:rsidRPr="00543199">
              <w:rPr>
                <w:rFonts w:ascii="Times New Roman" w:hAnsi="Times New Roman" w:cs="Times New Roman"/>
              </w:rPr>
              <w:t xml:space="preserve">тной политики (приказ </w:t>
            </w:r>
            <w:r w:rsidRPr="00543199">
              <w:rPr>
                <w:rFonts w:ascii="Times New Roman" w:hAnsi="Times New Roman" w:cs="Times New Roman"/>
              </w:rPr>
              <w:lastRenderedPageBreak/>
              <w:t>МБУ СЕ «Полет» от 26.12.2018 № 236а) (в расходных ордерах не указан получатель денежных средств);</w:t>
            </w:r>
          </w:p>
          <w:p w:rsidR="00D20FA8" w:rsidRPr="00543199" w:rsidRDefault="008014D9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</w:rPr>
              <w:t>- пункта 2.6 Уч</w:t>
            </w:r>
            <w:r w:rsidR="00CD2602" w:rsidRPr="00543199">
              <w:rPr>
                <w:rFonts w:ascii="Times New Roman" w:hAnsi="Times New Roman" w:cs="Times New Roman"/>
              </w:rPr>
              <w:t>е</w:t>
            </w:r>
            <w:r w:rsidRPr="00543199">
              <w:rPr>
                <w:rFonts w:ascii="Times New Roman" w:hAnsi="Times New Roman" w:cs="Times New Roman"/>
              </w:rPr>
              <w:t>тной политики (приказ МБУ СЕ «Полет» от 26.12.2018 № 236а) (денежные средства получены и сданы в банк не работником субъекта контроля).</w:t>
            </w:r>
          </w:p>
        </w:tc>
        <w:tc>
          <w:tcPr>
            <w:tcW w:w="1843" w:type="dxa"/>
            <w:shd w:val="clear" w:color="auto" w:fill="FFFFFF" w:themeFill="background1"/>
          </w:tcPr>
          <w:p w:rsidR="00CA0F7F" w:rsidRPr="00543199" w:rsidRDefault="00CA0F7F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lastRenderedPageBreak/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D20FA8" w:rsidRPr="00543199" w:rsidRDefault="00CA0F7F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199">
              <w:rPr>
                <w:rFonts w:ascii="Times New Roman" w:hAnsi="Times New Roman" w:cs="Times New Roman"/>
              </w:rPr>
              <w:t xml:space="preserve">Учреждением проведена работа по устранению нарушений, документы приведены в соответствие с Указаниями № 3210-У и приказом МБУ СЕ «Полет» от 26.12.2018 № 236а «Об учетной </w:t>
            </w:r>
            <w:r w:rsidRPr="00543199">
              <w:rPr>
                <w:rFonts w:ascii="Times New Roman" w:hAnsi="Times New Roman" w:cs="Times New Roman"/>
              </w:rPr>
              <w:lastRenderedPageBreak/>
              <w:t>политики…».</w:t>
            </w:r>
            <w:proofErr w:type="gramEnd"/>
          </w:p>
        </w:tc>
      </w:tr>
      <w:tr w:rsidR="00153C8D" w:rsidRPr="00543199" w:rsidTr="00543199">
        <w:tc>
          <w:tcPr>
            <w:tcW w:w="426" w:type="dxa"/>
          </w:tcPr>
          <w:p w:rsidR="00153C8D" w:rsidRPr="00543199" w:rsidRDefault="00153C8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6" w:type="dxa"/>
            <w:shd w:val="clear" w:color="auto" w:fill="FFFFFF" w:themeFill="background1"/>
          </w:tcPr>
          <w:p w:rsidR="00153C8D" w:rsidRPr="00543199" w:rsidRDefault="00153C8D" w:rsidP="00543199">
            <w:pPr>
              <w:pStyle w:val="ae"/>
              <w:ind w:right="12"/>
              <w:rPr>
                <w:rFonts w:cs="Times New Roman"/>
                <w:color w:val="000000"/>
              </w:rPr>
            </w:pPr>
            <w:r w:rsidRPr="00543199">
              <w:rPr>
                <w:rFonts w:cs="Times New Roman"/>
                <w:color w:val="000000"/>
              </w:rPr>
              <w:t xml:space="preserve">Муниципальное образовательное бюджетное учреждение дополнительного образования  "Центр внешкольной работы" </w:t>
            </w:r>
            <w:proofErr w:type="spellStart"/>
            <w:r w:rsidRPr="00543199">
              <w:rPr>
                <w:rFonts w:cs="Times New Roman"/>
                <w:color w:val="000000"/>
              </w:rPr>
              <w:t>Арсеньевского</w:t>
            </w:r>
            <w:proofErr w:type="spellEnd"/>
            <w:r w:rsidRPr="00543199">
              <w:rPr>
                <w:rFonts w:cs="Times New Roman"/>
                <w:color w:val="000000"/>
              </w:rPr>
              <w:t xml:space="preserve"> городского округа</w:t>
            </w:r>
          </w:p>
          <w:p w:rsidR="00153C8D" w:rsidRPr="00543199" w:rsidRDefault="00153C8D" w:rsidP="00543199">
            <w:pPr>
              <w:pStyle w:val="ae"/>
              <w:ind w:right="12"/>
              <w:rPr>
                <w:rFonts w:cs="Times New Roman"/>
                <w:color w:val="000000"/>
              </w:rPr>
            </w:pPr>
          </w:p>
          <w:p w:rsidR="00153C8D" w:rsidRPr="00543199" w:rsidRDefault="00153C8D" w:rsidP="00543199">
            <w:pPr>
              <w:pStyle w:val="ae"/>
              <w:ind w:right="12"/>
              <w:rPr>
                <w:rFonts w:cs="Times New Roman"/>
                <w:color w:val="000000"/>
              </w:rPr>
            </w:pPr>
          </w:p>
        </w:tc>
        <w:tc>
          <w:tcPr>
            <w:tcW w:w="2931" w:type="dxa"/>
            <w:shd w:val="clear" w:color="auto" w:fill="FFFFFF" w:themeFill="background1"/>
          </w:tcPr>
          <w:p w:rsidR="00153C8D" w:rsidRPr="00543199" w:rsidRDefault="00153C8D" w:rsidP="00543199">
            <w:pPr>
              <w:pStyle w:val="ae"/>
              <w:ind w:left="-5" w:right="-5" w:firstLine="17"/>
              <w:rPr>
                <w:rFonts w:cs="Times New Roman"/>
                <w:color w:val="000000"/>
              </w:rPr>
            </w:pPr>
            <w:r w:rsidRPr="00543199">
              <w:rPr>
                <w:rFonts w:eastAsia="Times New Roman" w:cs="Times New Roman"/>
              </w:rPr>
              <w:t xml:space="preserve">Проверка финансово-хозяйственной деятельности объекта контроля </w:t>
            </w:r>
            <w:r w:rsidRPr="00543199">
              <w:rPr>
                <w:rFonts w:cs="Times New Roman"/>
                <w:color w:val="000000"/>
              </w:rPr>
              <w:t>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</w:t>
            </w:r>
          </w:p>
        </w:tc>
        <w:tc>
          <w:tcPr>
            <w:tcW w:w="1276" w:type="dxa"/>
            <w:shd w:val="clear" w:color="auto" w:fill="FFFFFF" w:themeFill="background1"/>
          </w:tcPr>
          <w:p w:rsidR="005E053B" w:rsidRPr="00543199" w:rsidRDefault="005E053B" w:rsidP="00543199">
            <w:pPr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>с 01.01.2022 года по 31.12.2022 год</w:t>
            </w:r>
          </w:p>
          <w:p w:rsidR="00153C8D" w:rsidRPr="00543199" w:rsidRDefault="00153C8D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53C8D" w:rsidRPr="00543199" w:rsidRDefault="00CA0F7F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1843" w:type="dxa"/>
            <w:shd w:val="clear" w:color="auto" w:fill="FFFFFF" w:themeFill="background1"/>
          </w:tcPr>
          <w:p w:rsidR="00CA0F7F" w:rsidRPr="00543199" w:rsidRDefault="00CA0F7F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</w:p>
          <w:p w:rsidR="00153C8D" w:rsidRPr="00543199" w:rsidRDefault="00153C8D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C8D" w:rsidRPr="00543199" w:rsidTr="00543199">
        <w:tc>
          <w:tcPr>
            <w:tcW w:w="426" w:type="dxa"/>
            <w:shd w:val="clear" w:color="auto" w:fill="auto"/>
          </w:tcPr>
          <w:p w:rsidR="00153C8D" w:rsidRPr="00543199" w:rsidRDefault="00153C8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6" w:type="dxa"/>
            <w:shd w:val="clear" w:color="auto" w:fill="FFFFFF" w:themeFill="background1"/>
          </w:tcPr>
          <w:p w:rsidR="00153C8D" w:rsidRPr="00543199" w:rsidRDefault="00153C8D" w:rsidP="00543199">
            <w:pPr>
              <w:pStyle w:val="ae"/>
              <w:ind w:left="12" w:right="12"/>
              <w:rPr>
                <w:rFonts w:cs="Times New Roman"/>
                <w:color w:val="000000"/>
              </w:rPr>
            </w:pPr>
            <w:r w:rsidRPr="00543199">
              <w:rPr>
                <w:rFonts w:cs="Times New Roman"/>
                <w:color w:val="000000"/>
              </w:rPr>
              <w:t xml:space="preserve">Управление имущественных отношений администрации </w:t>
            </w:r>
            <w:proofErr w:type="spellStart"/>
            <w:r w:rsidRPr="00543199">
              <w:rPr>
                <w:rFonts w:cs="Times New Roman"/>
                <w:color w:val="000000"/>
              </w:rPr>
              <w:t>Арсеньевского</w:t>
            </w:r>
            <w:proofErr w:type="spellEnd"/>
            <w:r w:rsidRPr="00543199">
              <w:rPr>
                <w:rFonts w:cs="Times New Roman"/>
                <w:color w:val="000000"/>
              </w:rPr>
              <w:t xml:space="preserve"> городского округа</w:t>
            </w:r>
          </w:p>
          <w:p w:rsidR="00153C8D" w:rsidRPr="00543199" w:rsidRDefault="00153C8D" w:rsidP="00543199">
            <w:pPr>
              <w:pStyle w:val="ae"/>
              <w:ind w:left="12" w:right="12"/>
              <w:rPr>
                <w:rFonts w:cs="Times New Roman"/>
                <w:color w:val="000000"/>
              </w:rPr>
            </w:pPr>
          </w:p>
          <w:p w:rsidR="00153C8D" w:rsidRPr="00543199" w:rsidRDefault="00153C8D" w:rsidP="00543199">
            <w:pPr>
              <w:pStyle w:val="ae"/>
              <w:ind w:left="12" w:right="12"/>
              <w:rPr>
                <w:rFonts w:cs="Times New Roman"/>
                <w:color w:val="000000"/>
              </w:rPr>
            </w:pPr>
          </w:p>
        </w:tc>
        <w:tc>
          <w:tcPr>
            <w:tcW w:w="2931" w:type="dxa"/>
            <w:shd w:val="clear" w:color="auto" w:fill="FFFFFF" w:themeFill="background1"/>
          </w:tcPr>
          <w:p w:rsidR="00153C8D" w:rsidRPr="00543199" w:rsidRDefault="00153C8D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поступлений средств от использования имущества, договоры аренды муниципального имущества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5E053B" w:rsidRPr="00543199" w:rsidRDefault="005E053B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>с 01.01.2022 года по 31.12.2022 года</w:t>
            </w:r>
          </w:p>
          <w:p w:rsidR="00153C8D" w:rsidRPr="00543199" w:rsidRDefault="00153C8D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53C8D" w:rsidRPr="00543199" w:rsidRDefault="00153C8D" w:rsidP="0054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проверки </w:t>
            </w:r>
            <w:r w:rsidR="005E053B" w:rsidRPr="00543199">
              <w:rPr>
                <w:rFonts w:ascii="Times New Roman" w:hAnsi="Times New Roman" w:cs="Times New Roman"/>
                <w:sz w:val="24"/>
                <w:szCs w:val="24"/>
              </w:rPr>
              <w:t>было выявлено несоответствие данных первичного учета и бухгалтерского учета</w:t>
            </w:r>
            <w:r w:rsidR="006E532D" w:rsidRPr="00543199">
              <w:rPr>
                <w:rFonts w:ascii="Times New Roman" w:hAnsi="Times New Roman" w:cs="Times New Roman"/>
                <w:sz w:val="24"/>
                <w:szCs w:val="24"/>
              </w:rPr>
              <w:t xml:space="preserve">. Данные нарушения не нанесли финансовый ущерб бюджету </w:t>
            </w:r>
            <w:proofErr w:type="spellStart"/>
            <w:r w:rsidR="006E532D" w:rsidRPr="00543199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6E532D" w:rsidRPr="0054319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  <w:shd w:val="clear" w:color="auto" w:fill="FFFFFF" w:themeFill="background1"/>
          </w:tcPr>
          <w:p w:rsidR="00153C8D" w:rsidRPr="00543199" w:rsidRDefault="0054569A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нарушение устранено</w:t>
            </w:r>
          </w:p>
        </w:tc>
      </w:tr>
      <w:tr w:rsidR="00153C8D" w:rsidRPr="00543199" w:rsidTr="00543199">
        <w:tc>
          <w:tcPr>
            <w:tcW w:w="426" w:type="dxa"/>
            <w:shd w:val="clear" w:color="auto" w:fill="auto"/>
          </w:tcPr>
          <w:p w:rsidR="00153C8D" w:rsidRPr="00543199" w:rsidRDefault="00153C8D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6" w:type="dxa"/>
            <w:shd w:val="clear" w:color="auto" w:fill="FFFFFF" w:themeFill="background1"/>
          </w:tcPr>
          <w:p w:rsidR="00153C8D" w:rsidRPr="00543199" w:rsidRDefault="00153C8D" w:rsidP="00543199">
            <w:pPr>
              <w:pStyle w:val="ae"/>
              <w:ind w:right="12"/>
              <w:rPr>
                <w:rFonts w:cs="Times New Roman"/>
                <w:color w:val="000000"/>
              </w:rPr>
            </w:pPr>
            <w:r w:rsidRPr="00543199">
              <w:rPr>
                <w:rFonts w:cs="Times New Roman"/>
                <w:color w:val="000000"/>
              </w:rPr>
              <w:t xml:space="preserve">Муниципальное казенное учреждение «Центр обеспечения деятельности учреждений спорта» </w:t>
            </w:r>
            <w:proofErr w:type="spellStart"/>
            <w:r w:rsidRPr="00543199">
              <w:rPr>
                <w:rFonts w:cs="Times New Roman"/>
                <w:color w:val="000000"/>
              </w:rPr>
              <w:t>Арсеньевского</w:t>
            </w:r>
            <w:proofErr w:type="spellEnd"/>
            <w:r w:rsidRPr="00543199">
              <w:rPr>
                <w:rFonts w:cs="Times New Roman"/>
                <w:color w:val="000000"/>
              </w:rPr>
              <w:t xml:space="preserve"> городского округа</w:t>
            </w:r>
          </w:p>
          <w:p w:rsidR="00153C8D" w:rsidRPr="00543199" w:rsidRDefault="00153C8D" w:rsidP="00543199">
            <w:pPr>
              <w:pStyle w:val="ae"/>
              <w:ind w:right="12"/>
              <w:rPr>
                <w:rFonts w:cs="Times New Roman"/>
                <w:color w:val="000000"/>
              </w:rPr>
            </w:pPr>
          </w:p>
          <w:p w:rsidR="00153C8D" w:rsidRPr="00543199" w:rsidRDefault="00153C8D" w:rsidP="00543199">
            <w:pPr>
              <w:pStyle w:val="ae"/>
              <w:ind w:right="12"/>
              <w:rPr>
                <w:rFonts w:cs="Times New Roman"/>
                <w:color w:val="000000"/>
              </w:rPr>
            </w:pPr>
          </w:p>
        </w:tc>
        <w:tc>
          <w:tcPr>
            <w:tcW w:w="2931" w:type="dxa"/>
            <w:shd w:val="clear" w:color="auto" w:fill="FFFFFF" w:themeFill="background1"/>
          </w:tcPr>
          <w:p w:rsidR="00153C8D" w:rsidRPr="00543199" w:rsidRDefault="00153C8D" w:rsidP="00543199">
            <w:pPr>
              <w:pStyle w:val="ae"/>
              <w:ind w:left="-5" w:right="-5" w:firstLine="17"/>
              <w:rPr>
                <w:rFonts w:cs="Times New Roman"/>
                <w:color w:val="000000"/>
              </w:rPr>
            </w:pPr>
            <w:r w:rsidRPr="00543199">
              <w:rPr>
                <w:rFonts w:cs="Times New Roman"/>
                <w:color w:val="000000"/>
              </w:rPr>
              <w:lastRenderedPageBreak/>
              <w:t>Проверка осуществления расходов на обеспечение выполнения функций казенного учреждения и их отражения в бюджетном учете и отчетности в части правильности и обоснованности формирования фонда оплаты труда</w:t>
            </w:r>
          </w:p>
        </w:tc>
        <w:tc>
          <w:tcPr>
            <w:tcW w:w="1276" w:type="dxa"/>
            <w:shd w:val="clear" w:color="auto" w:fill="FFFFFF" w:themeFill="background1"/>
          </w:tcPr>
          <w:p w:rsidR="00AB456C" w:rsidRPr="00543199" w:rsidRDefault="00AB456C" w:rsidP="00543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543199">
              <w:rPr>
                <w:rFonts w:ascii="Times New Roman" w:hAnsi="Times New Roman" w:cs="Times New Roman"/>
                <w:bCs/>
                <w:kern w:val="2"/>
              </w:rPr>
              <w:t xml:space="preserve">01.01.2022 года  по </w:t>
            </w:r>
            <w:r w:rsidRPr="00543199">
              <w:rPr>
                <w:rFonts w:ascii="Times New Roman" w:hAnsi="Times New Roman" w:cs="Times New Roman"/>
                <w:bCs/>
                <w:kern w:val="2"/>
                <w:lang w:val="en-US"/>
              </w:rPr>
              <w:t>31</w:t>
            </w:r>
            <w:r w:rsidRPr="00543199">
              <w:rPr>
                <w:rFonts w:ascii="Times New Roman" w:hAnsi="Times New Roman" w:cs="Times New Roman"/>
                <w:bCs/>
                <w:kern w:val="2"/>
              </w:rPr>
              <w:t>.</w:t>
            </w:r>
            <w:r w:rsidRPr="00543199">
              <w:rPr>
                <w:rFonts w:ascii="Times New Roman" w:hAnsi="Times New Roman" w:cs="Times New Roman"/>
                <w:bCs/>
                <w:kern w:val="2"/>
                <w:lang w:val="en-US"/>
              </w:rPr>
              <w:t>12</w:t>
            </w:r>
            <w:r w:rsidRPr="00543199">
              <w:rPr>
                <w:rFonts w:ascii="Times New Roman" w:hAnsi="Times New Roman" w:cs="Times New Roman"/>
                <w:bCs/>
                <w:kern w:val="2"/>
              </w:rPr>
              <w:t>.202</w:t>
            </w:r>
            <w:r w:rsidRPr="00543199">
              <w:rPr>
                <w:rFonts w:ascii="Times New Roman" w:hAnsi="Times New Roman" w:cs="Times New Roman"/>
                <w:bCs/>
                <w:kern w:val="2"/>
                <w:lang w:val="en-US"/>
              </w:rPr>
              <w:t>2</w:t>
            </w:r>
            <w:r w:rsidRPr="00543199">
              <w:rPr>
                <w:rFonts w:ascii="Times New Roman" w:hAnsi="Times New Roman" w:cs="Times New Roman"/>
                <w:bCs/>
                <w:kern w:val="2"/>
              </w:rPr>
              <w:t xml:space="preserve"> года</w:t>
            </w:r>
          </w:p>
          <w:p w:rsidR="00153C8D" w:rsidRPr="00543199" w:rsidRDefault="00153C8D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53C8D" w:rsidRPr="00543199" w:rsidRDefault="0003067E" w:rsidP="00543199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543199">
              <w:rPr>
                <w:b w:val="0"/>
                <w:sz w:val="24"/>
                <w:szCs w:val="24"/>
              </w:rPr>
              <w:t>В ходе проверки нарушений не выявлено.</w:t>
            </w:r>
          </w:p>
        </w:tc>
        <w:tc>
          <w:tcPr>
            <w:tcW w:w="1843" w:type="dxa"/>
            <w:shd w:val="clear" w:color="auto" w:fill="FFFFFF" w:themeFill="background1"/>
          </w:tcPr>
          <w:p w:rsidR="0003067E" w:rsidRPr="00543199" w:rsidRDefault="0003067E" w:rsidP="00543199">
            <w:pPr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 xml:space="preserve">Основания для направления представления и (или) предписания, для направления информации в правоохранительные органы, органы прокуратуры и иные </w:t>
            </w:r>
            <w:r w:rsidRPr="00543199">
              <w:rPr>
                <w:rFonts w:ascii="Times New Roman" w:hAnsi="Times New Roman" w:cs="Times New Roman"/>
              </w:rPr>
              <w:lastRenderedPageBreak/>
              <w:t>государственные органы отсутствуют.</w:t>
            </w:r>
          </w:p>
          <w:p w:rsidR="00153C8D" w:rsidRPr="00543199" w:rsidRDefault="00153C8D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D32" w:rsidRPr="00543199" w:rsidRDefault="00255D32" w:rsidP="0054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3199">
        <w:rPr>
          <w:rFonts w:ascii="Times New Roman" w:hAnsi="Times New Roman" w:cs="Times New Roman"/>
          <w:sz w:val="26"/>
          <w:szCs w:val="26"/>
        </w:rPr>
        <w:lastRenderedPageBreak/>
        <w:t xml:space="preserve"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</w:t>
      </w:r>
      <w:proofErr w:type="spellStart"/>
      <w:r w:rsidRPr="0054319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43199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DF48F9" w:rsidRPr="00543199">
        <w:rPr>
          <w:rFonts w:ascii="Times New Roman" w:hAnsi="Times New Roman" w:cs="Times New Roman"/>
          <w:sz w:val="26"/>
          <w:szCs w:val="26"/>
        </w:rPr>
        <w:t>6</w:t>
      </w:r>
      <w:r w:rsidR="0043021F" w:rsidRPr="00543199">
        <w:rPr>
          <w:rFonts w:ascii="Times New Roman" w:hAnsi="Times New Roman" w:cs="Times New Roman"/>
          <w:sz w:val="26"/>
          <w:szCs w:val="26"/>
        </w:rPr>
        <w:t>.12.2022</w:t>
      </w:r>
      <w:r w:rsidRPr="00543199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0875B0" w:rsidRPr="00543199">
        <w:rPr>
          <w:rFonts w:ascii="Times New Roman" w:hAnsi="Times New Roman" w:cs="Times New Roman"/>
          <w:sz w:val="26"/>
          <w:szCs w:val="26"/>
        </w:rPr>
        <w:t>3</w:t>
      </w:r>
      <w:r w:rsidR="00DF48F9" w:rsidRPr="00543199">
        <w:rPr>
          <w:rFonts w:ascii="Times New Roman" w:hAnsi="Times New Roman" w:cs="Times New Roman"/>
          <w:sz w:val="26"/>
          <w:szCs w:val="26"/>
        </w:rPr>
        <w:t>9</w:t>
      </w:r>
      <w:r w:rsidRPr="00543199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</w:t>
      </w:r>
      <w:proofErr w:type="spellStart"/>
      <w:r w:rsidRPr="0054319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43199">
        <w:rPr>
          <w:rFonts w:ascii="Times New Roman" w:hAnsi="Times New Roman" w:cs="Times New Roman"/>
          <w:sz w:val="26"/>
          <w:szCs w:val="26"/>
        </w:rPr>
        <w:t xml:space="preserve"> городского округа на 20</w:t>
      </w:r>
      <w:r w:rsidR="0043021F" w:rsidRPr="00543199">
        <w:rPr>
          <w:rFonts w:ascii="Times New Roman" w:hAnsi="Times New Roman" w:cs="Times New Roman"/>
          <w:sz w:val="26"/>
          <w:szCs w:val="26"/>
        </w:rPr>
        <w:t>2</w:t>
      </w:r>
      <w:r w:rsidR="00DF48F9" w:rsidRPr="00543199">
        <w:rPr>
          <w:rFonts w:ascii="Times New Roman" w:hAnsi="Times New Roman" w:cs="Times New Roman"/>
          <w:sz w:val="26"/>
          <w:szCs w:val="26"/>
        </w:rPr>
        <w:t>3</w:t>
      </w:r>
      <w:r w:rsidRPr="00543199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804CA5" w:rsidRPr="00543199">
        <w:rPr>
          <w:rFonts w:ascii="Times New Roman" w:hAnsi="Times New Roman" w:cs="Times New Roman"/>
          <w:sz w:val="26"/>
          <w:szCs w:val="26"/>
        </w:rPr>
        <w:t>шесть</w:t>
      </w:r>
      <w:proofErr w:type="gramEnd"/>
      <w:r w:rsidRPr="00543199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1417"/>
        <w:gridCol w:w="1985"/>
        <w:gridCol w:w="2409"/>
      </w:tblGrid>
      <w:tr w:rsidR="00255D32" w:rsidRPr="00543199" w:rsidTr="00E0539B">
        <w:tc>
          <w:tcPr>
            <w:tcW w:w="567" w:type="dxa"/>
          </w:tcPr>
          <w:p w:rsidR="00255D32" w:rsidRPr="0054319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55D32" w:rsidRPr="0054319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552" w:type="dxa"/>
          </w:tcPr>
          <w:p w:rsidR="00255D32" w:rsidRPr="0054319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255D32" w:rsidRPr="0054319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255D32" w:rsidRPr="0054319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2409" w:type="dxa"/>
          </w:tcPr>
          <w:p w:rsidR="00255D32" w:rsidRPr="00543199" w:rsidRDefault="00255D32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543199" w:rsidRDefault="005916FF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AB3160" w:rsidRPr="00543199" w:rsidTr="00543199">
        <w:tc>
          <w:tcPr>
            <w:tcW w:w="567" w:type="dxa"/>
          </w:tcPr>
          <w:p w:rsidR="00AB3160" w:rsidRPr="00543199" w:rsidRDefault="00AB3160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:rsidR="00AB3160" w:rsidRPr="00543199" w:rsidRDefault="00AB3160" w:rsidP="0054319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43199">
              <w:rPr>
                <w:rFonts w:ascii="Times New Roman" w:hAnsi="Times New Roman" w:cs="Times New Roman"/>
                <w:kern w:val="2"/>
              </w:rPr>
              <w:t xml:space="preserve">Муниципальное бюджетное учреждением культуры «Дворец культуры «Прогресс» </w:t>
            </w:r>
            <w:proofErr w:type="spellStart"/>
            <w:r w:rsidRPr="00543199">
              <w:rPr>
                <w:rFonts w:ascii="Times New Roman" w:hAnsi="Times New Roman" w:cs="Times New Roman"/>
                <w:kern w:val="2"/>
              </w:rPr>
              <w:t>Арсеньевского</w:t>
            </w:r>
            <w:proofErr w:type="spellEnd"/>
            <w:r w:rsidRPr="00543199">
              <w:rPr>
                <w:rFonts w:ascii="Times New Roman" w:hAnsi="Times New Roman" w:cs="Times New Roman"/>
                <w:kern w:val="2"/>
              </w:rPr>
              <w:t xml:space="preserve"> городского округа</w:t>
            </w:r>
          </w:p>
          <w:p w:rsidR="00AB3160" w:rsidRPr="00543199" w:rsidRDefault="00AB3160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B3160" w:rsidRPr="00543199" w:rsidRDefault="00AB3160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543199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417" w:type="dxa"/>
            <w:shd w:val="clear" w:color="auto" w:fill="FFFFFF" w:themeFill="background1"/>
          </w:tcPr>
          <w:p w:rsidR="00AB3160" w:rsidRPr="00543199" w:rsidRDefault="00AB3160" w:rsidP="005431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/>
              </w:rPr>
              <w:t>01.01.2022 - 31.01.2023</w:t>
            </w:r>
          </w:p>
        </w:tc>
        <w:tc>
          <w:tcPr>
            <w:tcW w:w="1985" w:type="dxa"/>
            <w:shd w:val="clear" w:color="auto" w:fill="FFFFFF" w:themeFill="background1"/>
          </w:tcPr>
          <w:p w:rsidR="00AB3160" w:rsidRPr="00543199" w:rsidRDefault="00AB3160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3199">
              <w:rPr>
                <w:rFonts w:ascii="Times New Roman" w:hAnsi="Times New Roman" w:cs="Times New Roman"/>
                <w:bCs/>
              </w:rPr>
              <w:t>В ходе проведения контрольного мероприятия выявлено нарушение:</w:t>
            </w:r>
          </w:p>
          <w:p w:rsidR="00AB3160" w:rsidRPr="00543199" w:rsidRDefault="00AB3160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bCs/>
              </w:rPr>
              <w:t xml:space="preserve">- части 3 статьи 7 </w:t>
            </w:r>
            <w:r w:rsidRPr="00543199">
              <w:rPr>
                <w:rFonts w:ascii="Times New Roman" w:hAnsi="Times New Roman" w:cs="Times New Roman"/>
              </w:rPr>
              <w:t>Федерального закона от 05.04.2013 г. № 44-ФЗ (информация, размещенная в ЕИС должна быть полной и достоверной);</w:t>
            </w:r>
          </w:p>
          <w:p w:rsidR="00AB3160" w:rsidRPr="00543199" w:rsidRDefault="00AB3160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- требований пункта 2 части 1 статьи 94 Федерального закона от 05.04.2013 г. № 44-ФЗ (нарушен срок и порядок оплаты по муниципальному контракту);</w:t>
            </w:r>
          </w:p>
          <w:p w:rsidR="00AB3160" w:rsidRPr="00543199" w:rsidRDefault="00AB3160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 xml:space="preserve">- требований части 7 статьи 94 Федерального закона от 05.04.2013 г. № 44-ФЗ (подписание актов о приемке выполненных работ происходило с нарушением </w:t>
            </w:r>
            <w:r w:rsidRPr="00543199">
              <w:rPr>
                <w:rFonts w:ascii="Times New Roman" w:hAnsi="Times New Roman" w:cs="Times New Roman"/>
              </w:rPr>
              <w:lastRenderedPageBreak/>
              <w:t>сроков, прописанных в муниципальном контракте);</w:t>
            </w:r>
          </w:p>
          <w:p w:rsidR="00AB3160" w:rsidRPr="00543199" w:rsidRDefault="00AB3160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543199">
              <w:rPr>
                <w:rFonts w:ascii="Times New Roman" w:hAnsi="Times New Roman" w:cs="Times New Roman"/>
              </w:rPr>
              <w:t xml:space="preserve">- части 2 статьи 31 Федерального закона от 05.04.2013 г. № 44-ФЗ (муниципальные </w:t>
            </w:r>
            <w:r w:rsidRPr="00543199">
              <w:rPr>
                <w:rFonts w:ascii="Times New Roman" w:hAnsi="Times New Roman" w:cs="Times New Roman"/>
                <w:shd w:val="clear" w:color="auto" w:fill="FFFFFF"/>
              </w:rPr>
              <w:t xml:space="preserve"> контракты не содержат обязательного условия, о том что, цена контракта является твердой и определяется на вест срок исполнения контракта, не прописана цена контракта).</w:t>
            </w:r>
          </w:p>
        </w:tc>
        <w:tc>
          <w:tcPr>
            <w:tcW w:w="2409" w:type="dxa"/>
            <w:shd w:val="clear" w:color="auto" w:fill="FFFFFF" w:themeFill="background1"/>
          </w:tcPr>
          <w:p w:rsidR="00AB3160" w:rsidRPr="00543199" w:rsidRDefault="00AB3160" w:rsidP="00543199">
            <w:pPr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lastRenderedPageBreak/>
              <w:t>Материалы проверки направлены  по подведомственности в орган, уполномоченный рассматривать дела об административных правонарушениях.</w:t>
            </w:r>
          </w:p>
          <w:p w:rsidR="00AB3160" w:rsidRPr="00543199" w:rsidRDefault="00AB3160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0BB4" w:rsidRPr="00543199" w:rsidTr="00543199">
        <w:tc>
          <w:tcPr>
            <w:tcW w:w="567" w:type="dxa"/>
          </w:tcPr>
          <w:p w:rsidR="00D30BB4" w:rsidRPr="00543199" w:rsidRDefault="00D30BB4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 w:themeFill="background1"/>
          </w:tcPr>
          <w:p w:rsidR="00D30BB4" w:rsidRPr="00543199" w:rsidRDefault="00D30BB4" w:rsidP="00543199">
            <w:pPr>
              <w:rPr>
                <w:rFonts w:ascii="Times New Roman" w:hAnsi="Times New Roman" w:cs="Times New Roman"/>
                <w:color w:val="000000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Муниципальное образовательное бюджетное учреждение дополнительного образования "Учебно-методический центр" </w:t>
            </w:r>
            <w:proofErr w:type="spellStart"/>
            <w:r w:rsidRPr="00543199">
              <w:rPr>
                <w:rFonts w:ascii="Times New Roman" w:hAnsi="Times New Roman" w:cs="Times New Roman"/>
                <w:color w:val="000000"/>
              </w:rPr>
              <w:t>Арсеньевского</w:t>
            </w:r>
            <w:proofErr w:type="spellEnd"/>
            <w:r w:rsidRPr="00543199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2552" w:type="dxa"/>
            <w:shd w:val="clear" w:color="auto" w:fill="FFFFFF" w:themeFill="background1"/>
          </w:tcPr>
          <w:p w:rsidR="00D30BB4" w:rsidRPr="00543199" w:rsidRDefault="00D30BB4" w:rsidP="005431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43199">
              <w:rPr>
                <w:rFonts w:ascii="Times New Roman" w:eastAsia="Times New Roman" w:hAnsi="Times New Roman" w:cs="Times New Roman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D30BB4" w:rsidRPr="00543199" w:rsidRDefault="00D30BB4" w:rsidP="0054319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>с 01.01.2022 года по 20.03.2023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D30BB4" w:rsidRPr="00543199" w:rsidRDefault="00D30BB4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409" w:type="dxa"/>
            <w:shd w:val="clear" w:color="auto" w:fill="FFFFFF" w:themeFill="background1"/>
          </w:tcPr>
          <w:p w:rsidR="00D30BB4" w:rsidRPr="00543199" w:rsidRDefault="00D30BB4" w:rsidP="00543199">
            <w:pPr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</w:p>
          <w:p w:rsidR="00D30BB4" w:rsidRPr="00543199" w:rsidRDefault="00D30BB4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67" w:rsidRPr="00543199" w:rsidTr="00543199">
        <w:tc>
          <w:tcPr>
            <w:tcW w:w="567" w:type="dxa"/>
          </w:tcPr>
          <w:p w:rsidR="008C0F67" w:rsidRPr="00543199" w:rsidRDefault="008C0F67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 w:themeFill="background1"/>
          </w:tcPr>
          <w:p w:rsidR="008C0F67" w:rsidRPr="00543199" w:rsidRDefault="008C0F67" w:rsidP="00543199">
            <w:pPr>
              <w:pStyle w:val="ae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 w:rsidRPr="00543199">
              <w:rPr>
                <w:rFonts w:cs="Times New Roman"/>
                <w:bCs/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школа № 1" </w:t>
            </w:r>
            <w:proofErr w:type="spellStart"/>
            <w:r w:rsidRPr="00543199">
              <w:rPr>
                <w:rFonts w:cs="Times New Roman"/>
                <w:bCs/>
                <w:sz w:val="22"/>
                <w:szCs w:val="22"/>
              </w:rPr>
              <w:t>Арсеньевского</w:t>
            </w:r>
            <w:proofErr w:type="spellEnd"/>
            <w:r w:rsidRPr="00543199">
              <w:rPr>
                <w:rFonts w:cs="Times New Roman"/>
                <w:bCs/>
                <w:sz w:val="22"/>
                <w:szCs w:val="22"/>
              </w:rPr>
              <w:t xml:space="preserve"> городского округа</w:t>
            </w:r>
          </w:p>
          <w:p w:rsidR="008C0F67" w:rsidRPr="00543199" w:rsidRDefault="008C0F67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C0F67" w:rsidRPr="00543199" w:rsidRDefault="008C0F67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43199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43199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8C0F67" w:rsidRPr="00543199" w:rsidRDefault="008C0F67" w:rsidP="005431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>с 01.01.2022 года по 02.04.2023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8C0F67" w:rsidRPr="00543199" w:rsidRDefault="008C0F67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выявлено 1 нарушение:</w:t>
            </w:r>
          </w:p>
          <w:p w:rsidR="008C0F67" w:rsidRPr="00543199" w:rsidRDefault="008C0F67" w:rsidP="0054319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43199">
              <w:rPr>
                <w:rFonts w:ascii="Times New Roman" w:hAnsi="Times New Roman" w:cs="Times New Roman"/>
                <w:bCs/>
              </w:rPr>
              <w:t xml:space="preserve">- части 3 статьи 103 Федерального закона – </w:t>
            </w:r>
            <w:proofErr w:type="spellStart"/>
            <w:r w:rsidRPr="00543199">
              <w:rPr>
                <w:rFonts w:ascii="Times New Roman" w:hAnsi="Times New Roman" w:cs="Times New Roman"/>
                <w:bCs/>
              </w:rPr>
              <w:t>ненаправление</w:t>
            </w:r>
            <w:proofErr w:type="spellEnd"/>
            <w:r w:rsidRPr="00543199">
              <w:rPr>
                <w:rFonts w:ascii="Times New Roman" w:hAnsi="Times New Roman" w:cs="Times New Roman"/>
                <w:bCs/>
              </w:rPr>
              <w:t xml:space="preserve"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</w:t>
            </w:r>
            <w:r w:rsidRPr="00543199">
              <w:rPr>
                <w:rFonts w:ascii="Times New Roman" w:hAnsi="Times New Roman" w:cs="Times New Roman"/>
                <w:bCs/>
              </w:rPr>
              <w:lastRenderedPageBreak/>
              <w:t>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  <w:proofErr w:type="gramEnd"/>
          </w:p>
          <w:p w:rsidR="008C0F67" w:rsidRPr="00543199" w:rsidRDefault="008C0F67" w:rsidP="00543199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C0F67" w:rsidRPr="00543199" w:rsidRDefault="008C0F67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lastRenderedPageBreak/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 в связи с истечением срока давности административного правонарушения</w:t>
            </w:r>
          </w:p>
        </w:tc>
      </w:tr>
      <w:tr w:rsidR="00AB1D4F" w:rsidRPr="00543199" w:rsidTr="00543199">
        <w:tc>
          <w:tcPr>
            <w:tcW w:w="567" w:type="dxa"/>
          </w:tcPr>
          <w:p w:rsidR="00AB1D4F" w:rsidRPr="00543199" w:rsidRDefault="00AB1D4F" w:rsidP="005431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FFFFFF" w:themeFill="background1"/>
          </w:tcPr>
          <w:p w:rsidR="00AB1D4F" w:rsidRPr="00543199" w:rsidRDefault="00AB1D4F" w:rsidP="00543199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543199">
              <w:rPr>
                <w:rFonts w:cs="Times New Roman"/>
                <w:color w:val="000000"/>
                <w:sz w:val="22"/>
                <w:szCs w:val="22"/>
              </w:rPr>
              <w:t xml:space="preserve">Муниципальное бюджетное учреждение культуры "Централизованная библиотечная система имени В.К. Арсеньева" </w:t>
            </w:r>
            <w:proofErr w:type="spellStart"/>
            <w:r w:rsidRPr="00543199">
              <w:rPr>
                <w:rFonts w:cs="Times New Roman"/>
                <w:color w:val="000000"/>
                <w:sz w:val="22"/>
                <w:szCs w:val="22"/>
              </w:rPr>
              <w:t>Арсеньеского</w:t>
            </w:r>
            <w:proofErr w:type="spellEnd"/>
            <w:r w:rsidRPr="00543199">
              <w:rPr>
                <w:rFonts w:cs="Times New Roman"/>
                <w:color w:val="000000"/>
                <w:sz w:val="22"/>
                <w:szCs w:val="22"/>
              </w:rPr>
              <w:t xml:space="preserve"> городского округа</w:t>
            </w:r>
          </w:p>
          <w:p w:rsidR="00AB1D4F" w:rsidRPr="00543199" w:rsidRDefault="00AB1D4F" w:rsidP="00543199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B1D4F" w:rsidRPr="00543199" w:rsidRDefault="00AB1D4F" w:rsidP="00543199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43199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43199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  <w:r w:rsidRPr="0054319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AB1D4F" w:rsidRPr="00543199" w:rsidRDefault="00AB1D4F" w:rsidP="00543199">
            <w:pPr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>с 01.01.2022 года по 31.05.2023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AB1D4F" w:rsidRPr="00543199" w:rsidRDefault="00AB1D4F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выявлено 2 нарушения:</w:t>
            </w:r>
          </w:p>
          <w:p w:rsidR="00AB1D4F" w:rsidRPr="00543199" w:rsidRDefault="00AB1D4F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 xml:space="preserve">- нарушения части 3 статьи 94 Федерального закона, согласно которой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Не проведение обязательной экспертизы результатов по контракту является административным правонарушением, ответственность за которое предусмотрена частью 8 статьи 7.32 КоАП РФ; </w:t>
            </w:r>
          </w:p>
          <w:p w:rsidR="00AB1D4F" w:rsidRPr="00543199" w:rsidRDefault="00AB1D4F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3199">
              <w:rPr>
                <w:rFonts w:ascii="Times New Roman" w:hAnsi="Times New Roman" w:cs="Times New Roman"/>
              </w:rPr>
              <w:t xml:space="preserve">- части 3 статьи 103 Федерального закона – </w:t>
            </w:r>
            <w:proofErr w:type="spellStart"/>
            <w:r w:rsidRPr="00543199">
              <w:rPr>
                <w:rFonts w:ascii="Times New Roman" w:hAnsi="Times New Roman" w:cs="Times New Roman"/>
              </w:rPr>
              <w:lastRenderedPageBreak/>
              <w:t>ненаправление</w:t>
            </w:r>
            <w:proofErr w:type="spellEnd"/>
            <w:r w:rsidRPr="00543199">
              <w:rPr>
                <w:rFonts w:ascii="Times New Roman" w:hAnsi="Times New Roman" w:cs="Times New Roman"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  <w:proofErr w:type="gramEnd"/>
          </w:p>
        </w:tc>
        <w:tc>
          <w:tcPr>
            <w:tcW w:w="2409" w:type="dxa"/>
            <w:shd w:val="clear" w:color="auto" w:fill="FFFFFF" w:themeFill="background1"/>
          </w:tcPr>
          <w:p w:rsidR="00740EBC" w:rsidRPr="00543199" w:rsidRDefault="00740EBC" w:rsidP="0054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 в связи с истечением срока давности административного правонарушения</w:t>
            </w:r>
          </w:p>
          <w:p w:rsidR="00AB1D4F" w:rsidRPr="00543199" w:rsidRDefault="00AB1D4F" w:rsidP="005431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59BC" w:rsidRPr="001D22FD" w:rsidTr="001D22FD">
        <w:tc>
          <w:tcPr>
            <w:tcW w:w="567" w:type="dxa"/>
          </w:tcPr>
          <w:p w:rsidR="004259BC" w:rsidRPr="00543199" w:rsidRDefault="004259BC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FFFFFF" w:themeFill="background1"/>
          </w:tcPr>
          <w:p w:rsidR="004259BC" w:rsidRPr="00543199" w:rsidRDefault="004259BC" w:rsidP="00543199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543199">
              <w:rPr>
                <w:rFonts w:cs="Times New Roman"/>
                <w:bCs/>
                <w:sz w:val="22"/>
                <w:szCs w:val="22"/>
              </w:rPr>
              <w:t xml:space="preserve">Муниципальное дошкольное образовательное бюджетное учреждение "Центр развития ребенка - детский сад № 31 "Ладушки" </w:t>
            </w:r>
            <w:proofErr w:type="spellStart"/>
            <w:r w:rsidRPr="00543199">
              <w:rPr>
                <w:rFonts w:cs="Times New Roman"/>
                <w:bCs/>
                <w:sz w:val="22"/>
                <w:szCs w:val="22"/>
              </w:rPr>
              <w:t>Арсеньевского</w:t>
            </w:r>
            <w:proofErr w:type="spellEnd"/>
            <w:r w:rsidRPr="00543199">
              <w:rPr>
                <w:rFonts w:cs="Times New Roman"/>
                <w:bCs/>
                <w:sz w:val="22"/>
                <w:szCs w:val="22"/>
              </w:rPr>
              <w:t xml:space="preserve"> городского округа</w:t>
            </w:r>
          </w:p>
          <w:p w:rsidR="004259BC" w:rsidRPr="00543199" w:rsidRDefault="004259BC" w:rsidP="00543199">
            <w:pPr>
              <w:pStyle w:val="ae"/>
              <w:ind w:left="12" w:right="12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4259BC" w:rsidRPr="00543199" w:rsidRDefault="004259BC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43199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43199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 </w:t>
            </w:r>
          </w:p>
        </w:tc>
        <w:tc>
          <w:tcPr>
            <w:tcW w:w="1417" w:type="dxa"/>
            <w:shd w:val="clear" w:color="auto" w:fill="FFFFFF" w:themeFill="background1"/>
          </w:tcPr>
          <w:p w:rsidR="004259BC" w:rsidRPr="00543199" w:rsidRDefault="004259BC" w:rsidP="00543199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543199">
              <w:rPr>
                <w:rFonts w:ascii="Times New Roman" w:hAnsi="Times New Roman" w:cs="Times New Roman"/>
                <w:kern w:val="26"/>
              </w:rPr>
              <w:t xml:space="preserve">с </w:t>
            </w:r>
            <w:r w:rsidRPr="00543199">
              <w:rPr>
                <w:rFonts w:ascii="Times New Roman" w:hAnsi="Times New Roman" w:cs="Times New Roman"/>
              </w:rPr>
              <w:t>01.01.2022 года по 03.09.2023 года</w:t>
            </w:r>
            <w:r w:rsidRPr="0054319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3763D4" w:rsidRPr="00543199" w:rsidRDefault="004259BC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выявлено нарушени</w:t>
            </w:r>
            <w:r w:rsidR="003763D4" w:rsidRPr="00543199">
              <w:rPr>
                <w:rFonts w:ascii="Times New Roman" w:hAnsi="Times New Roman" w:cs="Times New Roman"/>
              </w:rPr>
              <w:t>е</w:t>
            </w:r>
          </w:p>
          <w:p w:rsidR="004259BC" w:rsidRPr="00543199" w:rsidRDefault="004259BC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bCs/>
              </w:rPr>
              <w:t xml:space="preserve"> части 3 статьи 103 Федерального закона – </w:t>
            </w:r>
            <w:proofErr w:type="spellStart"/>
            <w:r w:rsidRPr="00543199">
              <w:rPr>
                <w:rFonts w:ascii="Times New Roman" w:hAnsi="Times New Roman" w:cs="Times New Roman"/>
                <w:bCs/>
              </w:rPr>
              <w:t>ненаправление</w:t>
            </w:r>
            <w:proofErr w:type="spellEnd"/>
            <w:r w:rsidRPr="00543199">
              <w:rPr>
                <w:rFonts w:ascii="Times New Roman" w:hAnsi="Times New Roman" w:cs="Times New Roman"/>
                <w:bCs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</w:t>
            </w:r>
            <w:r w:rsidRPr="00543199">
              <w:rPr>
                <w:rFonts w:ascii="Times New Roman" w:hAnsi="Times New Roman" w:cs="Times New Roman"/>
                <w:bCs/>
              </w:rPr>
              <w:lastRenderedPageBreak/>
              <w:t>м Российской федерации о контрактной системе в сфере закупок.</w:t>
            </w:r>
          </w:p>
        </w:tc>
        <w:tc>
          <w:tcPr>
            <w:tcW w:w="2409" w:type="dxa"/>
            <w:shd w:val="clear" w:color="auto" w:fill="auto"/>
          </w:tcPr>
          <w:p w:rsidR="004259BC" w:rsidRPr="001D22FD" w:rsidRDefault="005259F8" w:rsidP="005431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D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Выдано обязательное для исполнения Представление </w:t>
            </w:r>
            <w:r w:rsidRPr="001D2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принятии мер по устранению причин и условий нарушений. </w:t>
            </w:r>
            <w:r w:rsidRPr="001D2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Основания для направления информации в правоохранительные органы, органы прокуратуры и иные государственные органы отсутствуют</w:t>
            </w:r>
            <w:r w:rsidRPr="001D2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2D5" w:rsidRPr="00543199" w:rsidTr="00543199">
        <w:tc>
          <w:tcPr>
            <w:tcW w:w="567" w:type="dxa"/>
          </w:tcPr>
          <w:p w:rsidR="001672D5" w:rsidRPr="00543199" w:rsidRDefault="001672D5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FFFFFF" w:themeFill="background1"/>
          </w:tcPr>
          <w:p w:rsidR="001672D5" w:rsidRPr="00543199" w:rsidRDefault="001672D5" w:rsidP="00543199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543199">
              <w:rPr>
                <w:rFonts w:cs="Times New Roman"/>
                <w:color w:val="000000"/>
                <w:sz w:val="22"/>
                <w:szCs w:val="22"/>
              </w:rPr>
              <w:t xml:space="preserve">Муниципальное бюджетное учреждение дополнительного образования "Спортивная школа "Юность" </w:t>
            </w:r>
            <w:proofErr w:type="spellStart"/>
            <w:r w:rsidRPr="00543199">
              <w:rPr>
                <w:rFonts w:cs="Times New Roman"/>
                <w:color w:val="000000"/>
                <w:sz w:val="22"/>
                <w:szCs w:val="22"/>
              </w:rPr>
              <w:t>Арсеньевского</w:t>
            </w:r>
            <w:proofErr w:type="spellEnd"/>
            <w:r w:rsidRPr="00543199">
              <w:rPr>
                <w:rFonts w:cs="Times New Roman"/>
                <w:color w:val="000000"/>
                <w:sz w:val="22"/>
                <w:szCs w:val="22"/>
              </w:rPr>
              <w:t xml:space="preserve"> городского округа</w:t>
            </w:r>
          </w:p>
          <w:p w:rsidR="001672D5" w:rsidRPr="00543199" w:rsidRDefault="001672D5" w:rsidP="0054319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1672D5" w:rsidRPr="00543199" w:rsidRDefault="001672D5" w:rsidP="005431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43199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43199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  <w:shd w:val="clear" w:color="auto" w:fill="FFFFFF" w:themeFill="background1"/>
          </w:tcPr>
          <w:p w:rsidR="001672D5" w:rsidRPr="00543199" w:rsidRDefault="001672D5" w:rsidP="0054319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543199">
              <w:rPr>
                <w:rFonts w:ascii="Times New Roman" w:hAnsi="Times New Roman" w:cs="Times New Roman"/>
                <w:kern w:val="26"/>
              </w:rPr>
              <w:t>01.01. 2023 года по 31 .10. 2023 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1672D5" w:rsidRPr="00543199" w:rsidRDefault="001672D5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В ходе проверки нарушений не выявлено.</w:t>
            </w:r>
          </w:p>
        </w:tc>
        <w:tc>
          <w:tcPr>
            <w:tcW w:w="2409" w:type="dxa"/>
            <w:shd w:val="clear" w:color="auto" w:fill="FFFFFF" w:themeFill="background1"/>
          </w:tcPr>
          <w:p w:rsidR="001672D5" w:rsidRPr="00543199" w:rsidRDefault="001672D5" w:rsidP="00543199">
            <w:pPr>
              <w:rPr>
                <w:rFonts w:ascii="Times New Roman" w:hAnsi="Times New Roman" w:cs="Times New Roman"/>
              </w:rPr>
            </w:pPr>
            <w:r w:rsidRPr="00543199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1672D5" w:rsidRPr="00543199" w:rsidRDefault="001672D5" w:rsidP="005431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5D32" w:rsidRPr="00543199" w:rsidRDefault="00255D32" w:rsidP="00543199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D32" w:rsidRPr="00905DED" w:rsidRDefault="00255D32" w:rsidP="0054319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3199">
        <w:rPr>
          <w:rFonts w:ascii="Times New Roman" w:hAnsi="Times New Roman" w:cs="Times New Roman"/>
          <w:sz w:val="26"/>
          <w:szCs w:val="26"/>
        </w:rPr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 и приказ</w:t>
      </w:r>
      <w:r w:rsidR="00A12AD0" w:rsidRPr="00543199">
        <w:rPr>
          <w:rFonts w:ascii="Times New Roman" w:hAnsi="Times New Roman" w:cs="Times New Roman"/>
          <w:sz w:val="26"/>
          <w:szCs w:val="26"/>
        </w:rPr>
        <w:t xml:space="preserve">ом </w:t>
      </w:r>
      <w:r w:rsidRPr="00543199">
        <w:rPr>
          <w:rFonts w:ascii="Times New Roman" w:hAnsi="Times New Roman" w:cs="Times New Roman"/>
          <w:sz w:val="26"/>
          <w:szCs w:val="26"/>
        </w:rPr>
        <w:t xml:space="preserve">финансового управления администрации </w:t>
      </w:r>
      <w:proofErr w:type="spellStart"/>
      <w:r w:rsidRPr="00543199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543199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EE0D3E" w:rsidRPr="00543199">
        <w:rPr>
          <w:rFonts w:ascii="Times New Roman" w:hAnsi="Times New Roman" w:cs="Times New Roman"/>
          <w:sz w:val="26"/>
          <w:szCs w:val="26"/>
        </w:rPr>
        <w:t>6</w:t>
      </w:r>
      <w:r w:rsidR="00CF7696" w:rsidRPr="00543199">
        <w:rPr>
          <w:rFonts w:ascii="Times New Roman" w:hAnsi="Times New Roman" w:cs="Times New Roman"/>
          <w:sz w:val="26"/>
          <w:szCs w:val="26"/>
        </w:rPr>
        <w:t>.12.202</w:t>
      </w:r>
      <w:r w:rsidR="00B92D10" w:rsidRPr="00543199">
        <w:rPr>
          <w:rFonts w:ascii="Times New Roman" w:hAnsi="Times New Roman" w:cs="Times New Roman"/>
          <w:sz w:val="26"/>
          <w:szCs w:val="26"/>
        </w:rPr>
        <w:t>2</w:t>
      </w:r>
      <w:r w:rsidRPr="00543199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A7202B" w:rsidRPr="00543199">
        <w:rPr>
          <w:rFonts w:ascii="Times New Roman" w:hAnsi="Times New Roman" w:cs="Times New Roman"/>
          <w:sz w:val="26"/>
          <w:szCs w:val="26"/>
        </w:rPr>
        <w:t>3</w:t>
      </w:r>
      <w:r w:rsidR="00EE0D3E" w:rsidRPr="00543199">
        <w:rPr>
          <w:rFonts w:ascii="Times New Roman" w:hAnsi="Times New Roman" w:cs="Times New Roman"/>
          <w:sz w:val="26"/>
          <w:szCs w:val="26"/>
        </w:rPr>
        <w:t>8</w:t>
      </w:r>
      <w:r w:rsidRPr="00543199">
        <w:rPr>
          <w:rFonts w:ascii="Times New Roman" w:hAnsi="Times New Roman" w:cs="Times New Roman"/>
          <w:sz w:val="26"/>
          <w:szCs w:val="26"/>
        </w:rPr>
        <w:t xml:space="preserve"> «Об утверждении Плана проверок соблюдения законодательства в сфере закупок</w:t>
      </w:r>
      <w:r w:rsidRPr="00905DED">
        <w:rPr>
          <w:rFonts w:ascii="Times New Roman" w:hAnsi="Times New Roman" w:cs="Times New Roman"/>
          <w:sz w:val="26"/>
          <w:szCs w:val="26"/>
        </w:rPr>
        <w:t>, товаров,</w:t>
      </w:r>
      <w:r w:rsidR="00505623" w:rsidRPr="00905DED">
        <w:rPr>
          <w:rFonts w:ascii="Times New Roman" w:hAnsi="Times New Roman" w:cs="Times New Roman"/>
          <w:sz w:val="26"/>
          <w:szCs w:val="26"/>
        </w:rPr>
        <w:t xml:space="preserve"> работ,</w:t>
      </w:r>
      <w:r w:rsidRPr="00905DED">
        <w:rPr>
          <w:rFonts w:ascii="Times New Roman" w:hAnsi="Times New Roman" w:cs="Times New Roman"/>
          <w:sz w:val="26"/>
          <w:szCs w:val="26"/>
        </w:rPr>
        <w:t xml:space="preserve"> услуг для муниципальных нужд </w:t>
      </w:r>
      <w:proofErr w:type="spellStart"/>
      <w:r w:rsidRPr="00905DED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905DED">
        <w:rPr>
          <w:rFonts w:ascii="Times New Roman" w:hAnsi="Times New Roman" w:cs="Times New Roman"/>
          <w:sz w:val="26"/>
          <w:szCs w:val="26"/>
        </w:rPr>
        <w:t xml:space="preserve"> городского</w:t>
      </w:r>
      <w:proofErr w:type="gramEnd"/>
      <w:r w:rsidRPr="00905DED">
        <w:rPr>
          <w:rFonts w:ascii="Times New Roman" w:hAnsi="Times New Roman" w:cs="Times New Roman"/>
          <w:sz w:val="26"/>
          <w:szCs w:val="26"/>
        </w:rPr>
        <w:t xml:space="preserve"> округа на </w:t>
      </w:r>
      <w:r w:rsidR="00CF7696" w:rsidRPr="00905DED">
        <w:rPr>
          <w:rFonts w:ascii="Times New Roman" w:hAnsi="Times New Roman" w:cs="Times New Roman"/>
          <w:sz w:val="26"/>
          <w:szCs w:val="26"/>
        </w:rPr>
        <w:t>202</w:t>
      </w:r>
      <w:r w:rsidR="00505623" w:rsidRPr="00905DED">
        <w:rPr>
          <w:rFonts w:ascii="Times New Roman" w:hAnsi="Times New Roman" w:cs="Times New Roman"/>
          <w:sz w:val="26"/>
          <w:szCs w:val="26"/>
        </w:rPr>
        <w:t>3</w:t>
      </w:r>
      <w:r w:rsidRPr="00905DED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905DED">
        <w:rPr>
          <w:rFonts w:ascii="Times New Roman" w:hAnsi="Times New Roman" w:cs="Times New Roman"/>
          <w:sz w:val="26"/>
          <w:szCs w:val="26"/>
        </w:rPr>
        <w:t>шесть</w:t>
      </w:r>
      <w:r w:rsidRPr="00905DED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3"/>
        <w:gridCol w:w="1276"/>
        <w:gridCol w:w="2268"/>
        <w:gridCol w:w="1843"/>
      </w:tblGrid>
      <w:tr w:rsidR="00255D32" w:rsidRPr="005C4C66" w:rsidTr="009C4BA4">
        <w:tc>
          <w:tcPr>
            <w:tcW w:w="445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3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255D32" w:rsidRPr="0097263F" w:rsidRDefault="00255D32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97263F" w:rsidRDefault="005916FF" w:rsidP="005C4C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97263F" w:rsidRPr="005C4C66" w:rsidTr="009C4BA4">
        <w:tc>
          <w:tcPr>
            <w:tcW w:w="445" w:type="dxa"/>
          </w:tcPr>
          <w:p w:rsidR="0097263F" w:rsidRPr="0097263F" w:rsidRDefault="0097263F" w:rsidP="005C4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  <w:shd w:val="clear" w:color="auto" w:fill="FFFFFF" w:themeFill="background1"/>
          </w:tcPr>
          <w:p w:rsidR="0097263F" w:rsidRDefault="0097263F">
            <w:pPr>
              <w:spacing w:line="29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«Средняя общеобразовательная школа № 5»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97263F" w:rsidRDefault="0097263F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7263F" w:rsidRDefault="0097263F">
            <w:pPr>
              <w:jc w:val="both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нужд. </w:t>
            </w:r>
          </w:p>
        </w:tc>
        <w:tc>
          <w:tcPr>
            <w:tcW w:w="1276" w:type="dxa"/>
            <w:shd w:val="clear" w:color="auto" w:fill="FFFFFF" w:themeFill="background1"/>
          </w:tcPr>
          <w:p w:rsidR="0097263F" w:rsidRDefault="0097263F">
            <w:pPr>
              <w:spacing w:line="29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01.01.2022- 28.02.2023 </w:t>
            </w:r>
          </w:p>
          <w:p w:rsidR="0097263F" w:rsidRDefault="009726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нарушение: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части 2 статьи 34 Федерального закона от 05.04.2013 г. № 44-ФЗ (муниципальные контракты не содержат обязательного условия, о том что, цена контракта является твердой и определяется на весь срок исполнения контракта);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пункта 5 части 1 статьи 93 Федерального закона от 05.04.2013 г. № 44-ФЗ (годовой объем закупок, у единственного поставщика превысил лимит, </w:t>
            </w:r>
            <w:r>
              <w:rPr>
                <w:rFonts w:ascii="Times New Roman" w:hAnsi="Times New Roman" w:cs="Times New Roman"/>
              </w:rPr>
              <w:lastRenderedPageBreak/>
              <w:t>установленный законодательством контрактной системы);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части 1 статьи 95 Федерального закона от 05.04.2013 г. № 44-ФЗ (при исполнении контракта не допускается изменение существенных условий, изменена цена контракта);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части 3 статьи 103 Федерального закона от 05.04.2013 г. № 44-ФЗ (несвоевременное предоставление документов и информации, подлежащих включению в реестр контрактов). </w:t>
            </w:r>
          </w:p>
        </w:tc>
        <w:tc>
          <w:tcPr>
            <w:tcW w:w="1843" w:type="dxa"/>
            <w:shd w:val="clear" w:color="auto" w:fill="FFFFFF" w:themeFill="background1"/>
          </w:tcPr>
          <w:p w:rsidR="0097263F" w:rsidRDefault="009726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Материалы проверки направлены  по подведомственности в орган, уполномоченный рассматривать дела об административных правонарушениях.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63F" w:rsidRPr="005C4C66" w:rsidTr="009C4BA4">
        <w:tc>
          <w:tcPr>
            <w:tcW w:w="445" w:type="dxa"/>
          </w:tcPr>
          <w:p w:rsidR="0097263F" w:rsidRPr="0097263F" w:rsidRDefault="0097263F" w:rsidP="005C4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5" w:type="dxa"/>
            <w:shd w:val="clear" w:color="auto" w:fill="FFFFFF" w:themeFill="background1"/>
          </w:tcPr>
          <w:p w:rsidR="0097263F" w:rsidRPr="0097263F" w:rsidRDefault="0097263F">
            <w:pPr>
              <w:pStyle w:val="ae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 w:rsidRPr="0097263F">
              <w:rPr>
                <w:szCs w:val="26"/>
              </w:rPr>
              <w:t xml:space="preserve">Муниципальное общеобразовательное бюджетное учреждение "Основная общеобразовательная школа № 6" </w:t>
            </w:r>
            <w:proofErr w:type="spellStart"/>
            <w:r w:rsidRPr="0097263F">
              <w:rPr>
                <w:szCs w:val="26"/>
              </w:rPr>
              <w:t>Арсеньевского</w:t>
            </w:r>
            <w:proofErr w:type="spellEnd"/>
            <w:r w:rsidRPr="0097263F">
              <w:rPr>
                <w:szCs w:val="26"/>
              </w:rPr>
              <w:t xml:space="preserve"> городского округа</w:t>
            </w:r>
          </w:p>
        </w:tc>
        <w:tc>
          <w:tcPr>
            <w:tcW w:w="2693" w:type="dxa"/>
            <w:shd w:val="clear" w:color="auto" w:fill="FFFFFF" w:themeFill="background1"/>
          </w:tcPr>
          <w:p w:rsidR="0097263F" w:rsidRDefault="009726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  <w:p w:rsidR="0097263F" w:rsidRDefault="0097263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7263F" w:rsidRDefault="0097263F">
            <w:pPr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kern w:val="26"/>
              </w:rPr>
              <w:t>с 01.01.2022 года по 16.04.2023 года.</w:t>
            </w:r>
          </w:p>
          <w:p w:rsidR="0097263F" w:rsidRDefault="0097263F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2 нарушения: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несоблюдение требований части 8 статьи 16 Федерального закона, согласно которой план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графики подлежат изменению в связи с изменением показателей планов финансово-хозяйственной деятельности;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 xml:space="preserve">нарушение части 3 статьи 103 Федерального закона – </w:t>
            </w:r>
            <w:proofErr w:type="spellStart"/>
            <w:r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несвоевременное предоставление документов и информации, подлежащих включению в реестр контрактов, заключенных заказчиками, если предоставление </w:t>
            </w:r>
            <w:r>
              <w:rPr>
                <w:rFonts w:ascii="Times New Roman" w:hAnsi="Times New Roman" w:cs="Times New Roman"/>
              </w:rPr>
              <w:lastRenderedPageBreak/>
              <w:t>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Выдано обязательное для исполнения Представление о принятии мер по устранению причин и условий нарушений.</w:t>
            </w:r>
          </w:p>
          <w:p w:rsidR="0097263F" w:rsidRDefault="009726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для направления информации в правоохранительные органы, органы прокуратуры и иные государственные органы отсутствуют в связи с истечением срока давности административного правонарушения</w:t>
            </w:r>
          </w:p>
        </w:tc>
      </w:tr>
      <w:tr w:rsidR="004D073B" w:rsidRPr="005C4C66" w:rsidTr="009C4BA4">
        <w:tc>
          <w:tcPr>
            <w:tcW w:w="445" w:type="dxa"/>
          </w:tcPr>
          <w:p w:rsidR="004D073B" w:rsidRPr="00264921" w:rsidRDefault="004D073B" w:rsidP="005C4C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4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5" w:type="dxa"/>
            <w:shd w:val="clear" w:color="auto" w:fill="FFFFFF" w:themeFill="background1"/>
          </w:tcPr>
          <w:p w:rsidR="004D073B" w:rsidRPr="00264921" w:rsidRDefault="004D073B">
            <w:pPr>
              <w:pStyle w:val="ae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 w:rsidRPr="00264921">
              <w:rPr>
                <w:rFonts w:cs="Times New Roman"/>
                <w:bCs/>
                <w:sz w:val="22"/>
                <w:szCs w:val="22"/>
              </w:rPr>
              <w:t>Муниципальное дошкольное образовательное бюджетное учреждение "Детский сад общеразвивающего вида № 25 "</w:t>
            </w:r>
            <w:proofErr w:type="spellStart"/>
            <w:r w:rsidRPr="00264921">
              <w:rPr>
                <w:rFonts w:cs="Times New Roman"/>
                <w:bCs/>
                <w:sz w:val="22"/>
                <w:szCs w:val="22"/>
              </w:rPr>
              <w:t>Журавушка</w:t>
            </w:r>
            <w:proofErr w:type="spellEnd"/>
            <w:r w:rsidRPr="00264921">
              <w:rPr>
                <w:rFonts w:cs="Times New Roman"/>
                <w:bCs/>
                <w:sz w:val="22"/>
                <w:szCs w:val="22"/>
              </w:rPr>
              <w:t xml:space="preserve">" </w:t>
            </w:r>
            <w:proofErr w:type="spellStart"/>
            <w:r w:rsidRPr="00264921">
              <w:rPr>
                <w:rFonts w:cs="Times New Roman"/>
                <w:bCs/>
                <w:sz w:val="22"/>
                <w:szCs w:val="22"/>
              </w:rPr>
              <w:t>Арсеньевского</w:t>
            </w:r>
            <w:proofErr w:type="spellEnd"/>
            <w:r w:rsidRPr="00264921">
              <w:rPr>
                <w:rFonts w:cs="Times New Roman"/>
                <w:bCs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2693" w:type="dxa"/>
            <w:shd w:val="clear" w:color="auto" w:fill="FFFFFF" w:themeFill="background1"/>
          </w:tcPr>
          <w:p w:rsidR="004D073B" w:rsidRDefault="004D073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4D073B" w:rsidRDefault="004D073B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01.01.2022 года по 17.05.2023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4D073B" w:rsidRDefault="004D073B" w:rsidP="003E5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ходе проверки выявлено 1 нарушение</w:t>
            </w:r>
            <w:r w:rsidR="003E5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части 3 статьи 103 Федерального закона – </w:t>
            </w:r>
            <w:proofErr w:type="spellStart"/>
            <w:r>
              <w:rPr>
                <w:rFonts w:ascii="Times New Roman" w:hAnsi="Times New Roman" w:cs="Times New Roman"/>
              </w:rPr>
              <w:t>ненаправление</w:t>
            </w:r>
            <w:proofErr w:type="spellEnd"/>
            <w:r>
              <w:rPr>
                <w:rFonts w:ascii="Times New Roman" w:hAnsi="Times New Roman" w:cs="Times New Roman"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4D073B" w:rsidRDefault="004D0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обязательное для исполнения Представление о принятии мер по устранению причин и условий нарушений.</w:t>
            </w:r>
          </w:p>
          <w:p w:rsidR="004D073B" w:rsidRDefault="004D07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для направления информации в правоохранительные органы, органы прокуратуры и иные государственные органы отсутствуют в связи с истечением срока давности административного правонарушения</w:t>
            </w:r>
          </w:p>
        </w:tc>
      </w:tr>
      <w:tr w:rsidR="00AB7984" w:rsidRPr="005C4C66" w:rsidTr="009C4BA4">
        <w:tc>
          <w:tcPr>
            <w:tcW w:w="445" w:type="dxa"/>
          </w:tcPr>
          <w:p w:rsidR="00AB7984" w:rsidRPr="00A43B1B" w:rsidRDefault="00AB7984" w:rsidP="005C4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B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shd w:val="clear" w:color="auto" w:fill="FFFFFF" w:themeFill="background1"/>
          </w:tcPr>
          <w:p w:rsidR="00AB7984" w:rsidRDefault="00AB7984">
            <w:pPr>
              <w:pStyle w:val="ae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Муниципальное бюджетное учреждение "Спортивная школа </w:t>
            </w:r>
            <w:r>
              <w:rPr>
                <w:rFonts w:cs="Times New Roman"/>
                <w:bCs/>
                <w:sz w:val="22"/>
                <w:szCs w:val="22"/>
              </w:rPr>
              <w:lastRenderedPageBreak/>
              <w:t xml:space="preserve">олимпийского резерва "Богатырь" </w:t>
            </w:r>
            <w:proofErr w:type="spellStart"/>
            <w:r>
              <w:rPr>
                <w:rFonts w:cs="Times New Roman"/>
                <w:bCs/>
                <w:sz w:val="22"/>
                <w:szCs w:val="22"/>
              </w:rPr>
              <w:t>Арсеньевского</w:t>
            </w:r>
            <w:proofErr w:type="spellEnd"/>
            <w:r>
              <w:rPr>
                <w:rFonts w:cs="Times New Roman"/>
                <w:bCs/>
                <w:sz w:val="22"/>
                <w:szCs w:val="22"/>
              </w:rPr>
              <w:t xml:space="preserve"> городского округа</w:t>
            </w:r>
          </w:p>
          <w:p w:rsidR="00AB7984" w:rsidRDefault="00AB798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AB7984" w:rsidRDefault="00AB7984">
            <w:pPr>
              <w:pStyle w:val="ae"/>
              <w:snapToGrid w:val="0"/>
              <w:ind w:left="12" w:right="-5" w:firstLine="17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Проверка соблюдения законодательства Российской Федерации и иных нормативных правовых актов о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Арсеньевского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276" w:type="dxa"/>
            <w:shd w:val="clear" w:color="auto" w:fill="FFFFFF" w:themeFill="background1"/>
          </w:tcPr>
          <w:p w:rsidR="00AB7984" w:rsidRDefault="00AB798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bCs/>
                <w:kern w:val="2"/>
              </w:rPr>
              <w:t>01.01.2022 года  по 02.07.2023 года</w:t>
            </w:r>
          </w:p>
        </w:tc>
        <w:tc>
          <w:tcPr>
            <w:tcW w:w="2268" w:type="dxa"/>
            <w:shd w:val="clear" w:color="auto" w:fill="FFFFFF" w:themeFill="background1"/>
          </w:tcPr>
          <w:p w:rsidR="00AB7984" w:rsidRDefault="00AB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нарушений не выявлено.</w:t>
            </w:r>
          </w:p>
        </w:tc>
        <w:tc>
          <w:tcPr>
            <w:tcW w:w="1843" w:type="dxa"/>
            <w:shd w:val="clear" w:color="auto" w:fill="FFFFFF" w:themeFill="background1"/>
          </w:tcPr>
          <w:p w:rsidR="00AB7984" w:rsidRDefault="00AB7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Основания для направления представления и (или) предписания, </w:t>
            </w:r>
            <w:r>
              <w:rPr>
                <w:rFonts w:ascii="Times New Roman" w:hAnsi="Times New Roman" w:cs="Times New Roman"/>
              </w:rPr>
              <w:lastRenderedPageBreak/>
              <w:t>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AB7984" w:rsidRDefault="00AB79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0226" w:rsidRPr="005C4C66" w:rsidTr="009C4BA4">
        <w:tc>
          <w:tcPr>
            <w:tcW w:w="445" w:type="dxa"/>
          </w:tcPr>
          <w:p w:rsidR="002D0226" w:rsidRPr="00C50BC3" w:rsidRDefault="002D0226" w:rsidP="005C4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226" w:rsidRDefault="002D022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Муниципальное дошкольное образовательное бюджетное учреждение "Детский сад общеразвивающего вида № 12 "Золотой ключик"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226" w:rsidRDefault="002D022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226" w:rsidRDefault="002D02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hAnsi="Times New Roman" w:cs="Times New Roman"/>
                <w:kern w:val="26"/>
              </w:rPr>
              <w:t>01.01. 2022 года по 17 .09. 2023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0226" w:rsidRPr="00EC0654" w:rsidRDefault="00A76595" w:rsidP="00646A6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C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результатам плановой проверки </w:t>
            </w:r>
            <w:r w:rsidR="00EC0654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EC06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0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части 3 статьи 103 Федерального закона – </w:t>
            </w:r>
            <w:proofErr w:type="spellStart"/>
            <w:r w:rsidRPr="00EC0654">
              <w:rPr>
                <w:rFonts w:ascii="Times New Roman" w:hAnsi="Times New Roman" w:cs="Times New Roman"/>
                <w:bCs/>
                <w:sz w:val="24"/>
                <w:szCs w:val="24"/>
              </w:rPr>
              <w:t>ненаправление</w:t>
            </w:r>
            <w:proofErr w:type="spellEnd"/>
            <w:r w:rsidRPr="00EC0654">
              <w:rPr>
                <w:rFonts w:ascii="Times New Roman" w:hAnsi="Times New Roman" w:cs="Times New Roman"/>
                <w:bCs/>
                <w:sz w:val="24"/>
                <w:szCs w:val="24"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65F6" w:rsidRPr="00A065F6" w:rsidRDefault="00093B86" w:rsidP="00A065F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 w:rsidR="00A065F6" w:rsidRPr="00A065F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обязательное для исполнения Представление </w:t>
            </w:r>
            <w:r w:rsidR="00A065F6" w:rsidRPr="00A0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принятии мер по устранению причин и условий нарушений.</w:t>
            </w:r>
          </w:p>
          <w:p w:rsidR="00A065F6" w:rsidRPr="00A065F6" w:rsidRDefault="00A065F6" w:rsidP="00A065F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6">
              <w:rPr>
                <w:rFonts w:ascii="Times New Roman" w:hAnsi="Times New Roman" w:cs="Times New Roman"/>
                <w:sz w:val="24"/>
                <w:szCs w:val="24"/>
              </w:rPr>
              <w:t>Основания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2D0226" w:rsidRPr="00A065F6" w:rsidRDefault="002D0226" w:rsidP="00A06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1E5" w:rsidRPr="0077614C" w:rsidTr="009C4BA4">
        <w:tc>
          <w:tcPr>
            <w:tcW w:w="445" w:type="dxa"/>
          </w:tcPr>
          <w:p w:rsidR="002921E5" w:rsidRPr="0077614C" w:rsidRDefault="002921E5" w:rsidP="005C4C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1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5" w:type="dxa"/>
            <w:shd w:val="clear" w:color="auto" w:fill="auto"/>
          </w:tcPr>
          <w:p w:rsidR="002921E5" w:rsidRPr="0077614C" w:rsidRDefault="002921E5">
            <w:pPr>
              <w:pStyle w:val="ae"/>
              <w:ind w:left="12" w:right="12"/>
              <w:rPr>
                <w:rFonts w:cs="Times New Roman"/>
                <w:bCs/>
              </w:rPr>
            </w:pPr>
            <w:r w:rsidRPr="0077614C">
              <w:rPr>
                <w:color w:val="000000"/>
              </w:rPr>
              <w:t xml:space="preserve">Муниципальное дошкольное образовательное бюджетное учреждение </w:t>
            </w:r>
            <w:r w:rsidRPr="0077614C">
              <w:rPr>
                <w:color w:val="000000"/>
              </w:rPr>
              <w:lastRenderedPageBreak/>
              <w:t xml:space="preserve">"Центр развития ребенка - детский сад № 2 "Березка" </w:t>
            </w:r>
            <w:proofErr w:type="spellStart"/>
            <w:r w:rsidRPr="0077614C">
              <w:rPr>
                <w:color w:val="000000"/>
              </w:rPr>
              <w:t>Арсеньевского</w:t>
            </w:r>
            <w:proofErr w:type="spellEnd"/>
            <w:r w:rsidRPr="0077614C"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2693" w:type="dxa"/>
            <w:shd w:val="clear" w:color="auto" w:fill="auto"/>
          </w:tcPr>
          <w:p w:rsidR="002921E5" w:rsidRPr="0077614C" w:rsidRDefault="002921E5">
            <w:pPr>
              <w:pStyle w:val="ae"/>
              <w:snapToGrid w:val="0"/>
              <w:ind w:left="12" w:right="-5" w:firstLine="17"/>
              <w:rPr>
                <w:rFonts w:cs="Times New Roman"/>
                <w:color w:val="000000"/>
              </w:rPr>
            </w:pPr>
            <w:proofErr w:type="gramStart"/>
            <w:r w:rsidRPr="0077614C">
              <w:rPr>
                <w:rFonts w:cs="Times New Roman"/>
                <w:color w:val="000000"/>
              </w:rPr>
              <w:lastRenderedPageBreak/>
              <w:t>Контроль за</w:t>
            </w:r>
            <w:proofErr w:type="gramEnd"/>
            <w:r w:rsidRPr="0077614C">
              <w:rPr>
                <w:rFonts w:cs="Times New Roman"/>
                <w:color w:val="000000"/>
              </w:rPr>
              <w:t xml:space="preserve"> соблюдением законодательства Российской Федерации и иных нормативных </w:t>
            </w:r>
            <w:r w:rsidRPr="0077614C">
              <w:rPr>
                <w:rFonts w:cs="Times New Roman"/>
                <w:color w:val="000000"/>
              </w:rPr>
              <w:lastRenderedPageBreak/>
              <w:t xml:space="preserve">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77614C">
              <w:rPr>
                <w:rFonts w:cs="Times New Roman"/>
                <w:color w:val="000000"/>
              </w:rPr>
              <w:t>Арсеньевского</w:t>
            </w:r>
            <w:proofErr w:type="spellEnd"/>
            <w:r w:rsidRPr="0077614C">
              <w:rPr>
                <w:rFonts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1276" w:type="dxa"/>
            <w:shd w:val="clear" w:color="auto" w:fill="auto"/>
          </w:tcPr>
          <w:p w:rsidR="002921E5" w:rsidRPr="0077614C" w:rsidRDefault="002921E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14C">
              <w:rPr>
                <w:rFonts w:ascii="Times New Roman" w:hAnsi="Times New Roman" w:cs="Times New Roman"/>
                <w:kern w:val="26"/>
                <w:sz w:val="24"/>
                <w:szCs w:val="24"/>
              </w:rPr>
              <w:lastRenderedPageBreak/>
              <w:t xml:space="preserve">с </w:t>
            </w:r>
            <w:r w:rsidRPr="0077614C">
              <w:rPr>
                <w:rFonts w:ascii="Times New Roman" w:hAnsi="Times New Roman" w:cs="Times New Roman"/>
                <w:sz w:val="24"/>
                <w:szCs w:val="24"/>
              </w:rPr>
              <w:t>01.01.2023 года по 30.11.2023 года</w:t>
            </w:r>
            <w:r w:rsidRPr="00776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2921E5" w:rsidRPr="00DC04B0" w:rsidRDefault="002921E5" w:rsidP="000476C3">
            <w:pPr>
              <w:pStyle w:val="a3"/>
              <w:ind w:left="0"/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DC0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результатам плановой проверки </w:t>
            </w:r>
            <w:r w:rsidR="00682ED6" w:rsidRPr="00DC0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выявлено </w:t>
            </w:r>
            <w:r w:rsidRPr="00DC0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нарушение части 3 статьи 103 </w:t>
            </w:r>
            <w:r w:rsidRPr="00DC04B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Федерального закона – </w:t>
            </w:r>
            <w:proofErr w:type="spellStart"/>
            <w:r w:rsidRPr="00DC04B0">
              <w:rPr>
                <w:rFonts w:ascii="Times New Roman" w:hAnsi="Times New Roman" w:cs="Times New Roman"/>
                <w:bCs/>
                <w:sz w:val="24"/>
                <w:szCs w:val="24"/>
              </w:rPr>
              <w:t>ненаправление</w:t>
            </w:r>
            <w:proofErr w:type="spellEnd"/>
            <w:r w:rsidRPr="00DC04B0">
              <w:rPr>
                <w:rFonts w:ascii="Times New Roman" w:hAnsi="Times New Roman" w:cs="Times New Roman"/>
                <w:bCs/>
                <w:sz w:val="24"/>
                <w:szCs w:val="24"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r w:rsidRPr="00DC04B0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  <w:p w:rsidR="002921E5" w:rsidRPr="00DC04B0" w:rsidRDefault="002921E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1D22FD" w:rsidRDefault="001D22FD" w:rsidP="001D2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Основания для направления представления и (или) предписания, для направления </w:t>
            </w:r>
            <w:r>
              <w:rPr>
                <w:rFonts w:ascii="Times New Roman" w:hAnsi="Times New Roman" w:cs="Times New Roman"/>
              </w:rPr>
              <w:lastRenderedPageBreak/>
              <w:t>информации в правоохранительные органы, органы прокуратуры и иные государственные органы отсутствуют</w:t>
            </w:r>
            <w:r w:rsidR="00F51B8B" w:rsidRPr="00F51B8B">
              <w:rPr>
                <w:rFonts w:ascii="Times New Roman" w:hAnsi="Times New Roman" w:cs="Times New Roman"/>
              </w:rPr>
              <w:t xml:space="preserve"> </w:t>
            </w:r>
            <w:r w:rsidR="00F51B8B">
              <w:rPr>
                <w:rFonts w:ascii="Times New Roman" w:hAnsi="Times New Roman" w:cs="Times New Roman"/>
              </w:rPr>
              <w:t xml:space="preserve">в связи с </w:t>
            </w:r>
            <w:proofErr w:type="gramStart"/>
            <w:r w:rsidR="00F51B8B">
              <w:rPr>
                <w:rFonts w:ascii="Times New Roman" w:hAnsi="Times New Roman" w:cs="Times New Roman"/>
              </w:rPr>
              <w:t>предоставленными</w:t>
            </w:r>
            <w:proofErr w:type="gramEnd"/>
            <w:r w:rsidR="00F51B8B">
              <w:rPr>
                <w:rFonts w:ascii="Times New Roman" w:hAnsi="Times New Roman" w:cs="Times New Roman"/>
              </w:rPr>
              <w:t xml:space="preserve"> скриншотами о некорректной работе ЕИС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21E5" w:rsidRPr="0077614C" w:rsidRDefault="00292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D32" w:rsidRPr="0077614C" w:rsidRDefault="00255D32" w:rsidP="005C4C66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A6FF8" w:rsidRPr="00303D65" w:rsidRDefault="00D648D8" w:rsidP="005C4C6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D65">
        <w:rPr>
          <w:rFonts w:ascii="Times New Roman" w:hAnsi="Times New Roman" w:cs="Times New Roman"/>
          <w:sz w:val="24"/>
          <w:szCs w:val="24"/>
        </w:rPr>
        <w:t xml:space="preserve">По </w:t>
      </w:r>
      <w:r w:rsidR="00DA6FF8" w:rsidRPr="00303D65">
        <w:rPr>
          <w:rFonts w:ascii="Times New Roman" w:hAnsi="Times New Roman" w:cs="Times New Roman"/>
          <w:sz w:val="24"/>
          <w:szCs w:val="24"/>
        </w:rPr>
        <w:t xml:space="preserve"> </w:t>
      </w:r>
      <w:r w:rsidRPr="00303D65">
        <w:rPr>
          <w:rFonts w:ascii="Times New Roman" w:hAnsi="Times New Roman" w:cs="Times New Roman"/>
          <w:sz w:val="24"/>
          <w:szCs w:val="24"/>
        </w:rPr>
        <w:t>итогам</w:t>
      </w:r>
      <w:r w:rsidR="00DA6FF8" w:rsidRPr="00303D65">
        <w:rPr>
          <w:rFonts w:ascii="Times New Roman" w:hAnsi="Times New Roman" w:cs="Times New Roman"/>
          <w:sz w:val="24"/>
          <w:szCs w:val="24"/>
        </w:rPr>
        <w:t xml:space="preserve"> </w:t>
      </w:r>
      <w:r w:rsidRPr="00303D65">
        <w:rPr>
          <w:rFonts w:ascii="Times New Roman" w:hAnsi="Times New Roman" w:cs="Times New Roman"/>
          <w:sz w:val="24"/>
          <w:szCs w:val="24"/>
        </w:rPr>
        <w:t xml:space="preserve"> всех</w:t>
      </w:r>
      <w:r w:rsidR="00DA6FF8" w:rsidRPr="00303D65">
        <w:rPr>
          <w:rFonts w:ascii="Times New Roman" w:hAnsi="Times New Roman" w:cs="Times New Roman"/>
          <w:sz w:val="24"/>
          <w:szCs w:val="24"/>
        </w:rPr>
        <w:t xml:space="preserve"> </w:t>
      </w:r>
      <w:r w:rsidRPr="00303D65">
        <w:rPr>
          <w:rFonts w:ascii="Times New Roman" w:hAnsi="Times New Roman" w:cs="Times New Roman"/>
          <w:sz w:val="24"/>
          <w:szCs w:val="24"/>
        </w:rPr>
        <w:t xml:space="preserve"> </w:t>
      </w:r>
      <w:r w:rsidR="00DA6FF8" w:rsidRPr="00303D65">
        <w:rPr>
          <w:rFonts w:ascii="Times New Roman" w:hAnsi="Times New Roman" w:cs="Times New Roman"/>
          <w:sz w:val="24"/>
          <w:szCs w:val="24"/>
        </w:rPr>
        <w:t xml:space="preserve"> </w:t>
      </w:r>
      <w:r w:rsidRPr="00303D65">
        <w:rPr>
          <w:rFonts w:ascii="Times New Roman" w:hAnsi="Times New Roman" w:cs="Times New Roman"/>
          <w:sz w:val="24"/>
          <w:szCs w:val="24"/>
        </w:rPr>
        <w:t xml:space="preserve">контрольных </w:t>
      </w:r>
      <w:r w:rsidR="00DA6FF8" w:rsidRPr="00303D65">
        <w:rPr>
          <w:rFonts w:ascii="Times New Roman" w:hAnsi="Times New Roman" w:cs="Times New Roman"/>
          <w:sz w:val="24"/>
          <w:szCs w:val="24"/>
        </w:rPr>
        <w:t xml:space="preserve"> </w:t>
      </w:r>
      <w:r w:rsidRPr="00303D65">
        <w:rPr>
          <w:rFonts w:ascii="Times New Roman" w:hAnsi="Times New Roman" w:cs="Times New Roman"/>
          <w:sz w:val="24"/>
          <w:szCs w:val="24"/>
        </w:rPr>
        <w:t>мероприятий</w:t>
      </w:r>
      <w:r w:rsidR="00DA6FF8" w:rsidRPr="00303D65">
        <w:rPr>
          <w:rFonts w:ascii="Times New Roman" w:hAnsi="Times New Roman" w:cs="Times New Roman"/>
          <w:sz w:val="24"/>
          <w:szCs w:val="24"/>
        </w:rPr>
        <w:t xml:space="preserve">  объем   проверенных  средств   составил </w:t>
      </w:r>
    </w:p>
    <w:p w:rsidR="00DA6FF8" w:rsidRPr="00AD5F85" w:rsidRDefault="00AD5F85" w:rsidP="005C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F85">
        <w:rPr>
          <w:rFonts w:ascii="Times New Roman" w:hAnsi="Times New Roman" w:cs="Times New Roman"/>
          <w:sz w:val="24"/>
          <w:szCs w:val="24"/>
        </w:rPr>
        <w:t xml:space="preserve">484 039 672 </w:t>
      </w:r>
      <w:r w:rsidR="00DA6FF8" w:rsidRPr="00AD5F85">
        <w:rPr>
          <w:rFonts w:ascii="Times New Roman" w:hAnsi="Times New Roman" w:cs="Times New Roman"/>
          <w:sz w:val="24"/>
          <w:szCs w:val="24"/>
        </w:rPr>
        <w:t>рублей</w:t>
      </w:r>
      <w:r w:rsidRPr="00AD5F85">
        <w:rPr>
          <w:rFonts w:ascii="Times New Roman" w:hAnsi="Times New Roman" w:cs="Times New Roman"/>
          <w:sz w:val="24"/>
          <w:szCs w:val="24"/>
        </w:rPr>
        <w:t xml:space="preserve"> 77 коп</w:t>
      </w:r>
      <w:proofErr w:type="gramStart"/>
      <w:r w:rsidRPr="00AD5F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5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8D8" w:rsidRPr="00AD5F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648D8" w:rsidRPr="00AD5F85">
        <w:rPr>
          <w:rFonts w:ascii="Times New Roman" w:hAnsi="Times New Roman" w:cs="Times New Roman"/>
          <w:sz w:val="24"/>
          <w:szCs w:val="24"/>
        </w:rPr>
        <w:t>ыявлено:</w:t>
      </w:r>
    </w:p>
    <w:p w:rsidR="00D648D8" w:rsidRPr="008655D8" w:rsidRDefault="00D648D8" w:rsidP="005C4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5D8">
        <w:rPr>
          <w:rFonts w:ascii="Times New Roman" w:hAnsi="Times New Roman" w:cs="Times New Roman"/>
          <w:sz w:val="24"/>
          <w:szCs w:val="24"/>
        </w:rPr>
        <w:t>-</w:t>
      </w:r>
      <w:r w:rsidR="00C61555">
        <w:rPr>
          <w:rFonts w:ascii="Times New Roman" w:hAnsi="Times New Roman" w:cs="Times New Roman"/>
          <w:sz w:val="24"/>
          <w:szCs w:val="24"/>
        </w:rPr>
        <w:t xml:space="preserve"> 22</w:t>
      </w:r>
      <w:r w:rsidR="00D25E64" w:rsidRPr="008655D8">
        <w:rPr>
          <w:rFonts w:ascii="Times New Roman" w:hAnsi="Times New Roman" w:cs="Times New Roman"/>
          <w:sz w:val="24"/>
          <w:szCs w:val="24"/>
        </w:rPr>
        <w:t xml:space="preserve"> нефинансовых</w:t>
      </w:r>
      <w:r w:rsidRPr="008655D8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D25E64" w:rsidRPr="008655D8">
        <w:rPr>
          <w:rFonts w:ascii="Times New Roman" w:hAnsi="Times New Roman" w:cs="Times New Roman"/>
          <w:sz w:val="24"/>
          <w:szCs w:val="24"/>
        </w:rPr>
        <w:t>й</w:t>
      </w:r>
      <w:r w:rsidR="003607DE" w:rsidRPr="008655D8">
        <w:rPr>
          <w:rFonts w:ascii="Times New Roman" w:hAnsi="Times New Roman" w:cs="Times New Roman"/>
          <w:sz w:val="24"/>
          <w:szCs w:val="24"/>
        </w:rPr>
        <w:t>.</w:t>
      </w:r>
    </w:p>
    <w:p w:rsidR="00B83367" w:rsidRPr="00B83367" w:rsidRDefault="00D648D8" w:rsidP="00B83367">
      <w:pPr>
        <w:jc w:val="both"/>
        <w:rPr>
          <w:rFonts w:ascii="Times New Roman" w:hAnsi="Times New Roman" w:cs="Times New Roman"/>
          <w:sz w:val="24"/>
          <w:szCs w:val="24"/>
        </w:rPr>
      </w:pPr>
      <w:r w:rsidRPr="00F309BF">
        <w:rPr>
          <w:sz w:val="24"/>
          <w:szCs w:val="24"/>
        </w:rPr>
        <w:tab/>
      </w:r>
      <w:r w:rsidR="003607DE" w:rsidRPr="00B83367">
        <w:rPr>
          <w:rFonts w:ascii="Times New Roman" w:hAnsi="Times New Roman" w:cs="Times New Roman"/>
          <w:sz w:val="24"/>
          <w:szCs w:val="24"/>
        </w:rPr>
        <w:t>По результатам проведенных проверок выписано четыре Представления об устранении нарушений, приняты меры по устранению причин и условий выявленных нарушений. Все нарушения организациями устранены в полном объеме.</w:t>
      </w:r>
      <w:r w:rsidR="00B83367" w:rsidRPr="00B83367">
        <w:rPr>
          <w:rFonts w:ascii="Times New Roman" w:hAnsi="Times New Roman" w:cs="Times New Roman"/>
          <w:sz w:val="24"/>
          <w:szCs w:val="24"/>
        </w:rPr>
        <w:t xml:space="preserve"> По двум контрольным мероприятиям материалы проверок направлены  по по</w:t>
      </w:r>
      <w:bookmarkStart w:id="0" w:name="_GoBack"/>
      <w:bookmarkEnd w:id="0"/>
      <w:r w:rsidR="00B83367" w:rsidRPr="00B83367">
        <w:rPr>
          <w:rFonts w:ascii="Times New Roman" w:hAnsi="Times New Roman" w:cs="Times New Roman"/>
          <w:sz w:val="24"/>
          <w:szCs w:val="24"/>
        </w:rPr>
        <w:t>дведомственности в орган, уполномоченный рассматривать дела об административных правонарушениях.</w:t>
      </w:r>
    </w:p>
    <w:p w:rsidR="003607DE" w:rsidRPr="00B83367" w:rsidRDefault="003607DE" w:rsidP="005C4C66">
      <w:pPr>
        <w:pStyle w:val="a5"/>
        <w:spacing w:after="120"/>
        <w:ind w:firstLine="709"/>
        <w:jc w:val="both"/>
        <w:rPr>
          <w:sz w:val="24"/>
          <w:szCs w:val="24"/>
        </w:rPr>
      </w:pPr>
    </w:p>
    <w:p w:rsidR="00D648D8" w:rsidRPr="0077614C" w:rsidRDefault="00D648D8" w:rsidP="005C4C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48D8" w:rsidRPr="0077614C" w:rsidSect="00F36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7B" w:rsidRDefault="0015067B" w:rsidP="00DA6FF8">
      <w:pPr>
        <w:spacing w:after="0" w:line="240" w:lineRule="auto"/>
      </w:pPr>
      <w:r>
        <w:separator/>
      </w:r>
    </w:p>
  </w:endnote>
  <w:endnote w:type="continuationSeparator" w:id="0">
    <w:p w:rsidR="0015067B" w:rsidRDefault="0015067B" w:rsidP="00DA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2330"/>
      <w:docPartObj>
        <w:docPartGallery w:val="Page Numbers (Bottom of Page)"/>
        <w:docPartUnique/>
      </w:docPartObj>
    </w:sdtPr>
    <w:sdtEndPr/>
    <w:sdtContent>
      <w:p w:rsidR="001D22FD" w:rsidRDefault="001D22F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55">
          <w:rPr>
            <w:noProof/>
          </w:rPr>
          <w:t>11</w:t>
        </w:r>
        <w:r>
          <w:fldChar w:fldCharType="end"/>
        </w:r>
      </w:p>
    </w:sdtContent>
  </w:sdt>
  <w:p w:rsidR="001D22FD" w:rsidRDefault="001D22F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7B" w:rsidRDefault="0015067B" w:rsidP="00DA6FF8">
      <w:pPr>
        <w:spacing w:after="0" w:line="240" w:lineRule="auto"/>
      </w:pPr>
      <w:r>
        <w:separator/>
      </w:r>
    </w:p>
  </w:footnote>
  <w:footnote w:type="continuationSeparator" w:id="0">
    <w:p w:rsidR="0015067B" w:rsidRDefault="0015067B" w:rsidP="00DA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FD" w:rsidRDefault="001D22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10EE"/>
    <w:multiLevelType w:val="hybridMultilevel"/>
    <w:tmpl w:val="60A28CC8"/>
    <w:lvl w:ilvl="0" w:tplc="14CAFA1A">
      <w:start w:val="250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67E"/>
    <w:rsid w:val="00035F9E"/>
    <w:rsid w:val="0004178C"/>
    <w:rsid w:val="00043002"/>
    <w:rsid w:val="000476C3"/>
    <w:rsid w:val="00052EA9"/>
    <w:rsid w:val="00063A42"/>
    <w:rsid w:val="00064C40"/>
    <w:rsid w:val="000875B0"/>
    <w:rsid w:val="00090BD0"/>
    <w:rsid w:val="00093B86"/>
    <w:rsid w:val="000C1ABF"/>
    <w:rsid w:val="000E3C82"/>
    <w:rsid w:val="00140CB8"/>
    <w:rsid w:val="0015067B"/>
    <w:rsid w:val="00153C8D"/>
    <w:rsid w:val="00163BC3"/>
    <w:rsid w:val="001672D5"/>
    <w:rsid w:val="001839FD"/>
    <w:rsid w:val="001A7D26"/>
    <w:rsid w:val="001C5D69"/>
    <w:rsid w:val="001D22FD"/>
    <w:rsid w:val="001D3BD1"/>
    <w:rsid w:val="00207078"/>
    <w:rsid w:val="00233D98"/>
    <w:rsid w:val="00255D32"/>
    <w:rsid w:val="00257197"/>
    <w:rsid w:val="00264921"/>
    <w:rsid w:val="002921E5"/>
    <w:rsid w:val="00292DF9"/>
    <w:rsid w:val="002B0C31"/>
    <w:rsid w:val="002C030B"/>
    <w:rsid w:val="002C202E"/>
    <w:rsid w:val="002D0226"/>
    <w:rsid w:val="002E3CB6"/>
    <w:rsid w:val="002F3834"/>
    <w:rsid w:val="00303C74"/>
    <w:rsid w:val="00303D65"/>
    <w:rsid w:val="003311AF"/>
    <w:rsid w:val="00357EB5"/>
    <w:rsid w:val="003607DE"/>
    <w:rsid w:val="00366ECF"/>
    <w:rsid w:val="003716D7"/>
    <w:rsid w:val="003763D4"/>
    <w:rsid w:val="003B34E5"/>
    <w:rsid w:val="003E5850"/>
    <w:rsid w:val="00417F94"/>
    <w:rsid w:val="00423D54"/>
    <w:rsid w:val="00424D46"/>
    <w:rsid w:val="004259BC"/>
    <w:rsid w:val="0043021F"/>
    <w:rsid w:val="00431149"/>
    <w:rsid w:val="0046615F"/>
    <w:rsid w:val="00482A1A"/>
    <w:rsid w:val="004B7251"/>
    <w:rsid w:val="004D073B"/>
    <w:rsid w:val="00505623"/>
    <w:rsid w:val="00517E31"/>
    <w:rsid w:val="005259F8"/>
    <w:rsid w:val="00526F5A"/>
    <w:rsid w:val="00540FD7"/>
    <w:rsid w:val="00543199"/>
    <w:rsid w:val="00543F6B"/>
    <w:rsid w:val="00545271"/>
    <w:rsid w:val="0054569A"/>
    <w:rsid w:val="00566675"/>
    <w:rsid w:val="00584104"/>
    <w:rsid w:val="0059115E"/>
    <w:rsid w:val="005916FF"/>
    <w:rsid w:val="00597E4D"/>
    <w:rsid w:val="005C4C66"/>
    <w:rsid w:val="005E053B"/>
    <w:rsid w:val="005E231E"/>
    <w:rsid w:val="005E27E2"/>
    <w:rsid w:val="0060690D"/>
    <w:rsid w:val="00612D46"/>
    <w:rsid w:val="006214B1"/>
    <w:rsid w:val="006313DF"/>
    <w:rsid w:val="00643723"/>
    <w:rsid w:val="0064533B"/>
    <w:rsid w:val="00646A6B"/>
    <w:rsid w:val="00682ED6"/>
    <w:rsid w:val="006C4932"/>
    <w:rsid w:val="006E532D"/>
    <w:rsid w:val="006F07AC"/>
    <w:rsid w:val="006F3087"/>
    <w:rsid w:val="00705333"/>
    <w:rsid w:val="00717651"/>
    <w:rsid w:val="00730A76"/>
    <w:rsid w:val="00736B70"/>
    <w:rsid w:val="00740EBC"/>
    <w:rsid w:val="007451A4"/>
    <w:rsid w:val="00773456"/>
    <w:rsid w:val="0077614C"/>
    <w:rsid w:val="007816CA"/>
    <w:rsid w:val="007D2C31"/>
    <w:rsid w:val="007F0A7B"/>
    <w:rsid w:val="007F5A81"/>
    <w:rsid w:val="008014D9"/>
    <w:rsid w:val="00804CA5"/>
    <w:rsid w:val="00831137"/>
    <w:rsid w:val="00847FC0"/>
    <w:rsid w:val="008655D8"/>
    <w:rsid w:val="008C0F67"/>
    <w:rsid w:val="008C516E"/>
    <w:rsid w:val="00905DED"/>
    <w:rsid w:val="0097263F"/>
    <w:rsid w:val="009A3B30"/>
    <w:rsid w:val="009C4BA4"/>
    <w:rsid w:val="00A065F6"/>
    <w:rsid w:val="00A12AD0"/>
    <w:rsid w:val="00A43B1B"/>
    <w:rsid w:val="00A5040B"/>
    <w:rsid w:val="00A5085F"/>
    <w:rsid w:val="00A7202B"/>
    <w:rsid w:val="00A76595"/>
    <w:rsid w:val="00AA0CF5"/>
    <w:rsid w:val="00AB1D4F"/>
    <w:rsid w:val="00AB3160"/>
    <w:rsid w:val="00AB456C"/>
    <w:rsid w:val="00AB552E"/>
    <w:rsid w:val="00AB7984"/>
    <w:rsid w:val="00AC273B"/>
    <w:rsid w:val="00AD5F85"/>
    <w:rsid w:val="00AF148D"/>
    <w:rsid w:val="00B22307"/>
    <w:rsid w:val="00B230FA"/>
    <w:rsid w:val="00B52AAC"/>
    <w:rsid w:val="00B610C3"/>
    <w:rsid w:val="00B83367"/>
    <w:rsid w:val="00B878DA"/>
    <w:rsid w:val="00B92D10"/>
    <w:rsid w:val="00BA5C6B"/>
    <w:rsid w:val="00BB1178"/>
    <w:rsid w:val="00BE2DBD"/>
    <w:rsid w:val="00BF0A9C"/>
    <w:rsid w:val="00BF51E7"/>
    <w:rsid w:val="00C024BA"/>
    <w:rsid w:val="00C269FA"/>
    <w:rsid w:val="00C50BC3"/>
    <w:rsid w:val="00C61555"/>
    <w:rsid w:val="00C739CA"/>
    <w:rsid w:val="00CA0F7F"/>
    <w:rsid w:val="00CC2D27"/>
    <w:rsid w:val="00CC6ED9"/>
    <w:rsid w:val="00CD2602"/>
    <w:rsid w:val="00CF17B7"/>
    <w:rsid w:val="00CF7696"/>
    <w:rsid w:val="00D20FA8"/>
    <w:rsid w:val="00D25E64"/>
    <w:rsid w:val="00D30BB4"/>
    <w:rsid w:val="00D51BEF"/>
    <w:rsid w:val="00D5709B"/>
    <w:rsid w:val="00D648D8"/>
    <w:rsid w:val="00D82683"/>
    <w:rsid w:val="00DA132D"/>
    <w:rsid w:val="00DA2120"/>
    <w:rsid w:val="00DA6FF8"/>
    <w:rsid w:val="00DB18F1"/>
    <w:rsid w:val="00DB573E"/>
    <w:rsid w:val="00DC04B0"/>
    <w:rsid w:val="00DE0425"/>
    <w:rsid w:val="00DF48F9"/>
    <w:rsid w:val="00E0539B"/>
    <w:rsid w:val="00EA3349"/>
    <w:rsid w:val="00EB28A0"/>
    <w:rsid w:val="00EC0654"/>
    <w:rsid w:val="00EC0C09"/>
    <w:rsid w:val="00EC4968"/>
    <w:rsid w:val="00ED1706"/>
    <w:rsid w:val="00EE0D3E"/>
    <w:rsid w:val="00EF23DA"/>
    <w:rsid w:val="00F11C80"/>
    <w:rsid w:val="00F14827"/>
    <w:rsid w:val="00F309BF"/>
    <w:rsid w:val="00F36AEA"/>
    <w:rsid w:val="00F373CC"/>
    <w:rsid w:val="00F51B8B"/>
    <w:rsid w:val="00F7648D"/>
    <w:rsid w:val="00F8411F"/>
    <w:rsid w:val="00FD3985"/>
    <w:rsid w:val="00FE00CA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  <w:style w:type="character" w:styleId="ad">
    <w:name w:val="Hyperlink"/>
    <w:basedOn w:val="a0"/>
    <w:uiPriority w:val="99"/>
    <w:semiHidden/>
    <w:unhideWhenUsed/>
    <w:rsid w:val="00207078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D20FA8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  <w:style w:type="character" w:styleId="ad">
    <w:name w:val="Hyperlink"/>
    <w:basedOn w:val="a0"/>
    <w:uiPriority w:val="99"/>
    <w:semiHidden/>
    <w:unhideWhenUsed/>
    <w:rsid w:val="00207078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D20FA8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B3A47-486C-4036-9BF9-57451F03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11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POO-1</dc:creator>
  <cp:keywords/>
  <dc:description/>
  <cp:lastModifiedBy>Проценко Нонна Викторовна</cp:lastModifiedBy>
  <cp:revision>76</cp:revision>
  <cp:lastPrinted>2019-02-06T23:47:00Z</cp:lastPrinted>
  <dcterms:created xsi:type="dcterms:W3CDTF">2023-01-10T07:04:00Z</dcterms:created>
  <dcterms:modified xsi:type="dcterms:W3CDTF">2024-02-15T06:42:00Z</dcterms:modified>
</cp:coreProperties>
</file>