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численности пенсионеров</w:t>
        <w:br/>
        <w:t>и суммах назначенных им пенсий</w:t>
        <w:br/>
        <w:t>по состоянию на 1 января 2023 года</w:t>
        <w:br/>
        <w:t>по Приморский край АРСЕНЬЕВСКИЙ ГОРОДСКОЙ ОКРУГ</w:t>
      </w:r>
    </w:p>
    <w:tbl>
      <w:tblPr>
        <w:tblOverlap w:val="never"/>
        <w:jc w:val="center"/>
        <w:tblLayout w:type="fixed"/>
      </w:tblPr>
      <w:tblGrid>
        <w:gridCol w:w="4162"/>
        <w:gridCol w:w="421"/>
        <w:gridCol w:w="1670"/>
        <w:gridCol w:w="2264"/>
        <w:gridCol w:w="1411"/>
      </w:tblGrid>
      <w:tr>
        <w:trPr>
          <w:trHeight w:val="8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4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показателей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Номер строки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Численность пенсионеров, человек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назначенных пенсий, рублей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Средний размер пенсии, рублей</w:t>
            </w:r>
          </w:p>
        </w:tc>
      </w:tr>
      <w:tr>
        <w:trPr>
          <w:trHeight w:val="225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 (стр.2 + стр.6)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17742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355 603 337,90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20 043,02</w:t>
            </w: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Трудовые пенсии (стр.3+ стр.4+ стр.5)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47435B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335 256 299,06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20 717,85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по старости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318 318 883,45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21 147,95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по инвалидности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7 572 432,53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12 393,51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по случаю потери кормильца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9 364 983,08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18 044,28</w:t>
            </w:r>
          </w:p>
        </w:tc>
      </w:tr>
      <w:tr>
        <w:trPr>
          <w:trHeight w:val="5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Пенсии по государственному пенсионному обеспечению (стр.7+ стр.10+ стр.11+ стр.12+ стр.16+ стр. 17)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20 347 038,84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13 042,97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Пенсии военнослужащих и членов их семей (стр 8+ стр,9)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254 140,55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16 942,70</w:t>
            </w:r>
          </w:p>
        </w:tc>
      </w:tr>
      <w:tr>
        <w:trPr>
          <w:trHeight w:val="4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по инвалидности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254 140,55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16 942,70</w:t>
            </w:r>
          </w:p>
        </w:tc>
      </w:tr>
      <w:tr>
        <w:trPr>
          <w:trHeight w:val="4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по случаю потери кормильца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Пенсии пострадавших в результате радиационных или техногенных катастроф и членов их семей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58 168,40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19 389,47</w:t>
            </w:r>
          </w:p>
        </w:tc>
      </w:tr>
      <w:tr>
        <w:trPr>
          <w:trHeight w:val="5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Пенсии федеральных государственных гражданских служащих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1 254 661,63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32 170,81</w:t>
            </w:r>
          </w:p>
        </w:tc>
      </w:tr>
      <w:tr>
        <w:trPr>
          <w:trHeight w:val="6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Пенсии космонавтов и членов их семей (стр 13+ стр. 14+ стр. 15)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за выслугу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по инвалидности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по случаю потери кормильца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Пенсии летчиков-испытателей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672 060,34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112 010,06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Социальные пенсии 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18 108 007,92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12 096,20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 "дети - инвалиды"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4 106 502,65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19 934,48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155" w:left="957" w:right="1015" w:bottom="1155" w:header="727" w:footer="72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Другое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500" w:line="377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статистика по Арсеньеву0003</dc:title>
  <dc:subject/>
  <dc:creator/>
  <cp:keywords/>
</cp:coreProperties>
</file>