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72C3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7" o:title="Герб4"/>
                </v:shape>
              </w:pict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72C3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251657728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72C3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72C3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6D09DC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Арсеньевского городского округа от 09</w:t>
      </w:r>
      <w:r w:rsidR="00DE6BE5">
        <w:rPr>
          <w:b/>
          <w:sz w:val="28"/>
          <w:szCs w:val="28"/>
        </w:rPr>
        <w:t xml:space="preserve"> апреля </w:t>
      </w:r>
      <w:r>
        <w:rPr>
          <w:b/>
          <w:sz w:val="28"/>
          <w:szCs w:val="28"/>
        </w:rPr>
        <w:t xml:space="preserve">2019 </w:t>
      </w:r>
      <w:r w:rsidR="00DE6BE5">
        <w:rPr>
          <w:b/>
          <w:sz w:val="28"/>
          <w:szCs w:val="28"/>
        </w:rPr>
        <w:t xml:space="preserve">года </w:t>
      </w:r>
      <w:r>
        <w:rPr>
          <w:b/>
          <w:sz w:val="28"/>
          <w:szCs w:val="28"/>
        </w:rPr>
        <w:t>№ 233-па «О создании комиссии по согласованию создания мест (площадок) накопления твердых коммунальных отходов на территории многоквартирной жилой застройки Арсеньевского городского округа»</w:t>
      </w: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6D09DC" w:rsidRPr="00D5467E" w:rsidRDefault="006D09DC" w:rsidP="00F1534E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Pr="00D5467E">
        <w:rPr>
          <w:sz w:val="28"/>
          <w:szCs w:val="28"/>
        </w:rPr>
        <w:t xml:space="preserve"> основании Федерального закона от 06</w:t>
      </w:r>
      <w:r w:rsidR="00DE6BE5">
        <w:rPr>
          <w:sz w:val="28"/>
          <w:szCs w:val="28"/>
        </w:rPr>
        <w:t xml:space="preserve"> октября </w:t>
      </w:r>
      <w:r w:rsidRPr="00D5467E">
        <w:rPr>
          <w:sz w:val="28"/>
          <w:szCs w:val="28"/>
        </w:rPr>
        <w:t xml:space="preserve">2003 </w:t>
      </w:r>
      <w:r w:rsidR="00DE6BE5">
        <w:rPr>
          <w:sz w:val="28"/>
          <w:szCs w:val="28"/>
        </w:rPr>
        <w:t xml:space="preserve">года </w:t>
      </w:r>
      <w:r w:rsidRPr="00D5467E">
        <w:rPr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 постановлением Правительства Российской Федерации от 31</w:t>
      </w:r>
      <w:r w:rsidR="00DE6BE5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2018 </w:t>
      </w:r>
      <w:r w:rsidR="00DE6BE5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их реестра»,</w:t>
      </w:r>
      <w:r w:rsidRPr="00D5467E">
        <w:rPr>
          <w:sz w:val="28"/>
          <w:szCs w:val="28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6D09DC" w:rsidRPr="00160D34" w:rsidRDefault="006D09DC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6D09DC" w:rsidRDefault="006D09DC" w:rsidP="006D09D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150032" w:rsidRDefault="006D09DC" w:rsidP="006D09D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6D09DC" w:rsidRDefault="006D09DC" w:rsidP="006D09DC">
      <w:pPr>
        <w:tabs>
          <w:tab w:val="left" w:pos="8041"/>
        </w:tabs>
        <w:ind w:firstLine="0"/>
        <w:rPr>
          <w:sz w:val="28"/>
          <w:szCs w:val="28"/>
        </w:rPr>
      </w:pPr>
    </w:p>
    <w:p w:rsidR="00A829CC" w:rsidRDefault="00277E54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09DC">
        <w:rPr>
          <w:sz w:val="28"/>
          <w:szCs w:val="28"/>
        </w:rPr>
        <w:t xml:space="preserve">Внести </w:t>
      </w:r>
      <w:r w:rsidR="00BB2243">
        <w:rPr>
          <w:sz w:val="28"/>
          <w:szCs w:val="28"/>
        </w:rPr>
        <w:t>в</w:t>
      </w:r>
      <w:r w:rsidR="006D09DC">
        <w:rPr>
          <w:sz w:val="28"/>
          <w:szCs w:val="28"/>
        </w:rPr>
        <w:t xml:space="preserve"> </w:t>
      </w:r>
      <w:r w:rsidR="006D09DC" w:rsidRPr="006D09DC">
        <w:rPr>
          <w:sz w:val="28"/>
          <w:szCs w:val="28"/>
        </w:rPr>
        <w:t>постановление администрации Арсеньевского городского округа от 09</w:t>
      </w:r>
      <w:r w:rsidR="00DE6BE5">
        <w:rPr>
          <w:sz w:val="28"/>
          <w:szCs w:val="28"/>
        </w:rPr>
        <w:t xml:space="preserve"> апреля </w:t>
      </w:r>
      <w:r w:rsidR="006D09DC" w:rsidRPr="006D09DC">
        <w:rPr>
          <w:sz w:val="28"/>
          <w:szCs w:val="28"/>
        </w:rPr>
        <w:t xml:space="preserve">2019 </w:t>
      </w:r>
      <w:r w:rsidR="00DE6BE5">
        <w:rPr>
          <w:sz w:val="28"/>
          <w:szCs w:val="28"/>
        </w:rPr>
        <w:t xml:space="preserve">года </w:t>
      </w:r>
      <w:r w:rsidR="006D09DC" w:rsidRPr="006D09DC">
        <w:rPr>
          <w:sz w:val="28"/>
          <w:szCs w:val="28"/>
        </w:rPr>
        <w:t>№ 233-па «О создании комиссии по согласованию создания мест (площадок) накопления твердых коммунальных отходов на территории многоквартирной жилой застройки Арсеньевского городского округа</w:t>
      </w:r>
      <w:r w:rsidR="00DE6BE5">
        <w:rPr>
          <w:sz w:val="28"/>
          <w:szCs w:val="28"/>
        </w:rPr>
        <w:t>»</w:t>
      </w:r>
      <w:r w:rsidR="00DE6BE5" w:rsidRPr="00DE6BE5">
        <w:rPr>
          <w:sz w:val="28"/>
          <w:szCs w:val="28"/>
        </w:rPr>
        <w:t xml:space="preserve"> </w:t>
      </w:r>
      <w:r w:rsidR="00DE6BE5">
        <w:rPr>
          <w:sz w:val="28"/>
          <w:szCs w:val="28"/>
        </w:rPr>
        <w:t xml:space="preserve">(далее – Постановление) </w:t>
      </w:r>
      <w:r w:rsidR="003152DF">
        <w:rPr>
          <w:sz w:val="28"/>
          <w:szCs w:val="28"/>
        </w:rPr>
        <w:t>следующие изменения</w:t>
      </w:r>
      <w:r w:rsidR="00DE6BE5">
        <w:rPr>
          <w:sz w:val="28"/>
          <w:szCs w:val="28"/>
        </w:rPr>
        <w:t>:</w:t>
      </w:r>
    </w:p>
    <w:p w:rsidR="00A038FD" w:rsidRDefault="00DE6BE5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Заменить</w:t>
      </w:r>
      <w:r w:rsidR="00A038FD">
        <w:rPr>
          <w:sz w:val="28"/>
          <w:szCs w:val="28"/>
        </w:rPr>
        <w:t xml:space="preserve"> в составе комиссии </w:t>
      </w:r>
      <w:r w:rsidR="00A038FD" w:rsidRPr="00A038FD">
        <w:rPr>
          <w:sz w:val="28"/>
          <w:szCs w:val="28"/>
        </w:rPr>
        <w:t>по согласованию создания мест (площадок) накопления твердых коммунальных отходов на территории многоквартирной жилой застройки Арсеньевского городского округа</w:t>
      </w:r>
      <w:r>
        <w:rPr>
          <w:sz w:val="28"/>
          <w:szCs w:val="28"/>
        </w:rPr>
        <w:t>, утвержденном Постановлением</w:t>
      </w:r>
      <w:r w:rsidR="007D16AB">
        <w:rPr>
          <w:sz w:val="28"/>
          <w:szCs w:val="28"/>
        </w:rPr>
        <w:t>,</w:t>
      </w:r>
      <w:r w:rsidR="00A038FD">
        <w:rPr>
          <w:sz w:val="28"/>
          <w:szCs w:val="28"/>
        </w:rPr>
        <w:t xml:space="preserve"> слова «</w:t>
      </w:r>
      <w:r w:rsidR="003152DF">
        <w:rPr>
          <w:sz w:val="28"/>
          <w:szCs w:val="28"/>
        </w:rPr>
        <w:t>первый заместитель главы администрации городского округа</w:t>
      </w:r>
      <w:r w:rsidR="00A038FD">
        <w:rPr>
          <w:sz w:val="28"/>
          <w:szCs w:val="28"/>
        </w:rPr>
        <w:t>» словами «</w:t>
      </w:r>
      <w:r w:rsidR="007F470A">
        <w:rPr>
          <w:sz w:val="28"/>
          <w:szCs w:val="28"/>
        </w:rPr>
        <w:t>Г</w:t>
      </w:r>
      <w:r w:rsidR="003152DF">
        <w:rPr>
          <w:sz w:val="28"/>
          <w:szCs w:val="28"/>
        </w:rPr>
        <w:t>лава Арсеньевского городского округа</w:t>
      </w:r>
      <w:r w:rsidR="00F71E90">
        <w:rPr>
          <w:sz w:val="28"/>
          <w:szCs w:val="28"/>
        </w:rPr>
        <w:t>»;</w:t>
      </w:r>
    </w:p>
    <w:p w:rsidR="00F71E90" w:rsidRDefault="003152DF" w:rsidP="003152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1.2. Заменить в Приложении № 2 к Положению </w:t>
      </w:r>
      <w:r w:rsidRPr="003152DF">
        <w:rPr>
          <w:sz w:val="28"/>
          <w:szCs w:val="28"/>
        </w:rPr>
        <w:t>о комиссии по согласованию</w:t>
      </w:r>
      <w:r>
        <w:rPr>
          <w:sz w:val="28"/>
          <w:szCs w:val="28"/>
        </w:rPr>
        <w:t xml:space="preserve"> </w:t>
      </w:r>
      <w:r w:rsidRPr="003152DF">
        <w:rPr>
          <w:sz w:val="28"/>
          <w:szCs w:val="28"/>
        </w:rPr>
        <w:t>создания мест (площадок) накопления твердых</w:t>
      </w:r>
      <w:r>
        <w:rPr>
          <w:sz w:val="28"/>
          <w:szCs w:val="28"/>
        </w:rPr>
        <w:t xml:space="preserve"> </w:t>
      </w:r>
      <w:r w:rsidRPr="003152DF">
        <w:rPr>
          <w:sz w:val="28"/>
          <w:szCs w:val="28"/>
        </w:rPr>
        <w:t>коммунальных отходов на территории многоквартирной</w:t>
      </w:r>
      <w:r>
        <w:rPr>
          <w:sz w:val="28"/>
          <w:szCs w:val="28"/>
        </w:rPr>
        <w:t xml:space="preserve"> </w:t>
      </w:r>
      <w:r w:rsidRPr="003152DF">
        <w:rPr>
          <w:sz w:val="28"/>
          <w:szCs w:val="28"/>
        </w:rPr>
        <w:t>жилой застройки Арсеньевского</w:t>
      </w:r>
      <w:r>
        <w:rPr>
          <w:sz w:val="28"/>
          <w:szCs w:val="28"/>
        </w:rPr>
        <w:t xml:space="preserve"> </w:t>
      </w:r>
      <w:r w:rsidRPr="003152D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(далее – Положение), утвержденном Постановлением, слова</w:t>
      </w:r>
      <w:r w:rsidR="00F71E90">
        <w:rPr>
          <w:sz w:val="28"/>
          <w:szCs w:val="28"/>
        </w:rPr>
        <w:t xml:space="preserve"> </w:t>
      </w:r>
      <w:r w:rsidR="00F71E90" w:rsidRPr="00F71E90">
        <w:rPr>
          <w:sz w:val="28"/>
          <w:szCs w:val="28"/>
        </w:rPr>
        <w:t>«первый заместитель главы администрац</w:t>
      </w:r>
      <w:r w:rsidR="007F470A">
        <w:rPr>
          <w:sz w:val="28"/>
          <w:szCs w:val="28"/>
        </w:rPr>
        <w:t>ии городского округа» словами «Г</w:t>
      </w:r>
      <w:r w:rsidR="00F71E90" w:rsidRPr="00F71E90">
        <w:rPr>
          <w:sz w:val="28"/>
          <w:szCs w:val="28"/>
        </w:rPr>
        <w:t>лава А</w:t>
      </w:r>
      <w:r w:rsidR="00F71E90">
        <w:rPr>
          <w:sz w:val="28"/>
          <w:szCs w:val="28"/>
        </w:rPr>
        <w:t>рсеньевского городского округа»;</w:t>
      </w:r>
    </w:p>
    <w:p w:rsidR="003152DF" w:rsidRDefault="00F71E90" w:rsidP="003152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152DF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в Приложении № 4</w:t>
      </w:r>
      <w:r w:rsidRPr="00F71E90">
        <w:rPr>
          <w:sz w:val="28"/>
          <w:szCs w:val="28"/>
        </w:rPr>
        <w:t xml:space="preserve"> к Положению, утвержденном Постановлением, слова «первый заместитель главы администрац</w:t>
      </w:r>
      <w:r w:rsidR="007F470A">
        <w:rPr>
          <w:sz w:val="28"/>
          <w:szCs w:val="28"/>
        </w:rPr>
        <w:t>ии городского округа» словами «Г</w:t>
      </w:r>
      <w:r w:rsidRPr="00F71E90">
        <w:rPr>
          <w:sz w:val="28"/>
          <w:szCs w:val="28"/>
        </w:rPr>
        <w:t>лава Арсеньевского городского округа»</w:t>
      </w:r>
    </w:p>
    <w:p w:rsidR="00BA33EB" w:rsidRDefault="00AA01B7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Организационному управлению администрации Арсеньевского городского </w:t>
      </w:r>
      <w:r>
        <w:rPr>
          <w:sz w:val="28"/>
          <w:szCs w:val="28"/>
        </w:rPr>
        <w:lastRenderedPageBreak/>
        <w:t>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AA01B7" w:rsidRDefault="00AA01B7" w:rsidP="00F153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A01B7" w:rsidRDefault="00AA01B7" w:rsidP="00BA33EB">
      <w:pPr>
        <w:rPr>
          <w:sz w:val="28"/>
          <w:szCs w:val="28"/>
        </w:rPr>
      </w:pPr>
    </w:p>
    <w:p w:rsidR="005640F1" w:rsidRDefault="005640F1" w:rsidP="00BA33EB">
      <w:pPr>
        <w:rPr>
          <w:sz w:val="28"/>
          <w:szCs w:val="28"/>
        </w:rPr>
      </w:pPr>
    </w:p>
    <w:p w:rsidR="00AA01B7" w:rsidRDefault="003152DF" w:rsidP="00AA01B7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01B7">
        <w:rPr>
          <w:sz w:val="28"/>
          <w:szCs w:val="28"/>
        </w:rPr>
        <w:t xml:space="preserve"> городского округа                                                            </w:t>
      </w:r>
      <w:r>
        <w:rPr>
          <w:sz w:val="28"/>
          <w:szCs w:val="28"/>
        </w:rPr>
        <w:t xml:space="preserve">           </w:t>
      </w:r>
      <w:r w:rsidR="00AA01B7">
        <w:rPr>
          <w:sz w:val="28"/>
          <w:szCs w:val="28"/>
        </w:rPr>
        <w:t xml:space="preserve">   В.С. </w:t>
      </w:r>
      <w:proofErr w:type="spellStart"/>
      <w:r w:rsidR="00AA01B7">
        <w:rPr>
          <w:sz w:val="28"/>
          <w:szCs w:val="28"/>
        </w:rPr>
        <w:t>Пивень</w:t>
      </w:r>
      <w:proofErr w:type="spellEnd"/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p w:rsidR="00A67EEA" w:rsidRDefault="00A67EEA" w:rsidP="00AA01B7">
      <w:pPr>
        <w:ind w:firstLine="0"/>
        <w:rPr>
          <w:sz w:val="28"/>
          <w:szCs w:val="28"/>
        </w:rPr>
      </w:pPr>
    </w:p>
    <w:sectPr w:rsidR="00A67EE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46" w:rsidRDefault="00765C46">
      <w:r>
        <w:separator/>
      </w:r>
    </w:p>
  </w:endnote>
  <w:endnote w:type="continuationSeparator" w:id="0">
    <w:p w:rsidR="00765C46" w:rsidRDefault="0076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46" w:rsidRDefault="00765C46">
      <w:r>
        <w:separator/>
      </w:r>
    </w:p>
  </w:footnote>
  <w:footnote w:type="continuationSeparator" w:id="0">
    <w:p w:rsidR="00765C46" w:rsidRDefault="0076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9DC"/>
    <w:rsid w:val="00012E93"/>
    <w:rsid w:val="00014DFB"/>
    <w:rsid w:val="000502A7"/>
    <w:rsid w:val="00076468"/>
    <w:rsid w:val="0008485B"/>
    <w:rsid w:val="000B49D9"/>
    <w:rsid w:val="000D141F"/>
    <w:rsid w:val="000D32DB"/>
    <w:rsid w:val="00123568"/>
    <w:rsid w:val="00135745"/>
    <w:rsid w:val="00150032"/>
    <w:rsid w:val="00150A68"/>
    <w:rsid w:val="00160D34"/>
    <w:rsid w:val="00161858"/>
    <w:rsid w:val="00197650"/>
    <w:rsid w:val="001C12F8"/>
    <w:rsid w:val="001D210B"/>
    <w:rsid w:val="001F38B4"/>
    <w:rsid w:val="001F398F"/>
    <w:rsid w:val="001F5E74"/>
    <w:rsid w:val="001F7ABE"/>
    <w:rsid w:val="00206BE9"/>
    <w:rsid w:val="002443F4"/>
    <w:rsid w:val="0025096D"/>
    <w:rsid w:val="00272C37"/>
    <w:rsid w:val="00277E54"/>
    <w:rsid w:val="00286612"/>
    <w:rsid w:val="002F5299"/>
    <w:rsid w:val="00300FA4"/>
    <w:rsid w:val="00303407"/>
    <w:rsid w:val="003152DF"/>
    <w:rsid w:val="0032700A"/>
    <w:rsid w:val="003504E1"/>
    <w:rsid w:val="00357BE8"/>
    <w:rsid w:val="003C5C9E"/>
    <w:rsid w:val="003C7484"/>
    <w:rsid w:val="003F5F54"/>
    <w:rsid w:val="00403018"/>
    <w:rsid w:val="00454238"/>
    <w:rsid w:val="00471E00"/>
    <w:rsid w:val="00514707"/>
    <w:rsid w:val="005640F1"/>
    <w:rsid w:val="00574991"/>
    <w:rsid w:val="00592A52"/>
    <w:rsid w:val="0059491F"/>
    <w:rsid w:val="00594F30"/>
    <w:rsid w:val="005A55C1"/>
    <w:rsid w:val="005F38F2"/>
    <w:rsid w:val="005F45EB"/>
    <w:rsid w:val="005F621C"/>
    <w:rsid w:val="006454B4"/>
    <w:rsid w:val="00681EFD"/>
    <w:rsid w:val="006A3027"/>
    <w:rsid w:val="006A7761"/>
    <w:rsid w:val="006C74BD"/>
    <w:rsid w:val="006D09DC"/>
    <w:rsid w:val="006E3865"/>
    <w:rsid w:val="006E5EA1"/>
    <w:rsid w:val="007076D8"/>
    <w:rsid w:val="007240A1"/>
    <w:rsid w:val="00763297"/>
    <w:rsid w:val="00765C46"/>
    <w:rsid w:val="0077066E"/>
    <w:rsid w:val="00773245"/>
    <w:rsid w:val="0079204C"/>
    <w:rsid w:val="007B2B5B"/>
    <w:rsid w:val="007D16AB"/>
    <w:rsid w:val="007F470A"/>
    <w:rsid w:val="00800102"/>
    <w:rsid w:val="00804BE1"/>
    <w:rsid w:val="008154ED"/>
    <w:rsid w:val="008337E8"/>
    <w:rsid w:val="008613AC"/>
    <w:rsid w:val="008762C3"/>
    <w:rsid w:val="00882939"/>
    <w:rsid w:val="008C51D3"/>
    <w:rsid w:val="008E0B13"/>
    <w:rsid w:val="008F1446"/>
    <w:rsid w:val="0090245B"/>
    <w:rsid w:val="009031B8"/>
    <w:rsid w:val="009750B7"/>
    <w:rsid w:val="00992B48"/>
    <w:rsid w:val="00993489"/>
    <w:rsid w:val="00994D10"/>
    <w:rsid w:val="009A10B7"/>
    <w:rsid w:val="009B6CA3"/>
    <w:rsid w:val="009C452A"/>
    <w:rsid w:val="00A038FD"/>
    <w:rsid w:val="00A2655B"/>
    <w:rsid w:val="00A67EEA"/>
    <w:rsid w:val="00A829CC"/>
    <w:rsid w:val="00A90A27"/>
    <w:rsid w:val="00A95792"/>
    <w:rsid w:val="00AA01B7"/>
    <w:rsid w:val="00AB6BB2"/>
    <w:rsid w:val="00AC5275"/>
    <w:rsid w:val="00AC7578"/>
    <w:rsid w:val="00AE7F3A"/>
    <w:rsid w:val="00AF6318"/>
    <w:rsid w:val="00B4356A"/>
    <w:rsid w:val="00B53139"/>
    <w:rsid w:val="00B90291"/>
    <w:rsid w:val="00B945F8"/>
    <w:rsid w:val="00BA10C1"/>
    <w:rsid w:val="00BA33EB"/>
    <w:rsid w:val="00BB2243"/>
    <w:rsid w:val="00BB5081"/>
    <w:rsid w:val="00BC3DC5"/>
    <w:rsid w:val="00BE6D8D"/>
    <w:rsid w:val="00BF31DC"/>
    <w:rsid w:val="00C53553"/>
    <w:rsid w:val="00C86421"/>
    <w:rsid w:val="00CD66E5"/>
    <w:rsid w:val="00D03713"/>
    <w:rsid w:val="00D127D8"/>
    <w:rsid w:val="00D203CE"/>
    <w:rsid w:val="00D50FBE"/>
    <w:rsid w:val="00D7375A"/>
    <w:rsid w:val="00D74227"/>
    <w:rsid w:val="00D96501"/>
    <w:rsid w:val="00DE6BE5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1534E"/>
    <w:rsid w:val="00F37B6A"/>
    <w:rsid w:val="00F643C2"/>
    <w:rsid w:val="00F66375"/>
    <w:rsid w:val="00F71E90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4ACA70"/>
  <w15:chartTrackingRefBased/>
  <w15:docId w15:val="{92C197F1-E42A-4C41-8492-DCE4F897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443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4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6</cp:revision>
  <cp:lastPrinted>2020-09-18T01:15:00Z</cp:lastPrinted>
  <dcterms:created xsi:type="dcterms:W3CDTF">2020-09-18T00:49:00Z</dcterms:created>
  <dcterms:modified xsi:type="dcterms:W3CDTF">2020-09-28T06:12:00Z</dcterms:modified>
</cp:coreProperties>
</file>