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A2B" w:rsidRDefault="003B0A2B" w:rsidP="003B0A2B">
      <w:pPr>
        <w:rPr>
          <w:sz w:val="26"/>
          <w:szCs w:val="26"/>
        </w:rPr>
      </w:pPr>
    </w:p>
    <w:p w:rsidR="003B0A2B" w:rsidRDefault="003B0A2B" w:rsidP="003B0A2B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Приложение № 121</w:t>
      </w:r>
    </w:p>
    <w:p w:rsidR="003B0A2B" w:rsidRPr="000F5761" w:rsidRDefault="003B0A2B" w:rsidP="003B0A2B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Схеме размещения нестационарных объектов торговли </w:t>
      </w:r>
      <w:r>
        <w:rPr>
          <w:sz w:val="26"/>
          <w:szCs w:val="26"/>
        </w:rPr>
        <w:br/>
        <w:t>на территории Арсеньевского городского округа</w:t>
      </w:r>
    </w:p>
    <w:p w:rsidR="003B0A2B" w:rsidRDefault="003B0A2B" w:rsidP="003B0A2B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25"/>
        <w:gridCol w:w="2225"/>
        <w:gridCol w:w="3510"/>
      </w:tblGrid>
      <w:tr w:rsidR="003B0A2B" w:rsidRPr="005A5BEF" w:rsidTr="002B74B7">
        <w:tc>
          <w:tcPr>
            <w:tcW w:w="8897" w:type="dxa"/>
            <w:vMerge w:val="restart"/>
            <w:shd w:val="clear" w:color="auto" w:fill="auto"/>
            <w:vAlign w:val="center"/>
          </w:tcPr>
          <w:p w:rsidR="003B0A2B" w:rsidRDefault="003B0A2B" w:rsidP="002B74B7">
            <w:pPr>
              <w:jc w:val="center"/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4109085</wp:posOffset>
                      </wp:positionH>
                      <wp:positionV relativeFrom="paragraph">
                        <wp:posOffset>145415</wp:posOffset>
                      </wp:positionV>
                      <wp:extent cx="536575" cy="347980"/>
                      <wp:effectExtent l="19050" t="38100" r="15875" b="261620"/>
                      <wp:wrapNone/>
                      <wp:docPr id="7" name="Овальная выноска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20553169">
                                <a:off x="0" y="0"/>
                                <a:ext cx="536575" cy="347980"/>
                              </a:xfrm>
                              <a:prstGeom prst="wedgeEllipseCallout">
                                <a:avLst>
                                  <a:gd name="adj1" fmla="val -32231"/>
                                  <a:gd name="adj2" fmla="val 101958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B0A2B" w:rsidRPr="006F4B1B" w:rsidRDefault="003B0A2B" w:rsidP="003B0A2B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121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3" coordsize="21600,21600" o:spt="63" adj="1350,25920" path="wr,,21600,21600@15@16@17@18l@21@22xe">
                      <v:stroke joinstyle="miter"/>
                      <v:formulas>
                        <v:f eqn="val #0"/>
                        <v:f eqn="val #1"/>
                        <v:f eqn="sum 10800 0 #0"/>
                        <v:f eqn="sum 10800 0 #1"/>
                        <v:f eqn="atan2 @2 @3"/>
                        <v:f eqn="sumangle @4 11 0"/>
                        <v:f eqn="sumangle @4 0 11"/>
                        <v:f eqn="cos 10800 @4"/>
                        <v:f eqn="sin 10800 @4"/>
                        <v:f eqn="cos 10800 @5"/>
                        <v:f eqn="sin 10800 @5"/>
                        <v:f eqn="cos 10800 @6"/>
                        <v:f eqn="sin 10800 @6"/>
                        <v:f eqn="sum 10800 0 @7"/>
                        <v:f eqn="sum 10800 0 @8"/>
                        <v:f eqn="sum 10800 0 @9"/>
                        <v:f eqn="sum 10800 0 @10"/>
                        <v:f eqn="sum 10800 0 @11"/>
                        <v:f eqn="sum 10800 0 @12"/>
                        <v:f eqn="mod @2 @3 0"/>
                        <v:f eqn="sum @19 0 10800"/>
                        <v:f eqn="if @20 #0 @13"/>
                        <v:f eqn="if @20 #1 @14"/>
                      </v:formulas>
                      <v:path o:connecttype="custom" o:connectlocs="10800,0;3163,3163;0,10800;3163,18437;10800,21600;18437,18437;21600,10800;18437,3163;@21,@22" textboxrect="3163,3163,18437,18437"/>
                      <v:handles>
                        <v:h position="#0,#1"/>
                      </v:handles>
                    </v:shapetype>
                    <v:shape id="Овальная выноска 7" o:spid="_x0000_s1026" type="#_x0000_t63" style="position:absolute;left:0;text-align:left;margin-left:323.55pt;margin-top:11.45pt;width:42.25pt;height:27.4pt;rotation:-1143419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" adj="3838,32823">
                      <v:textbox>
                        <w:txbxContent>
                          <w:p w:rsidR="003B0A2B" w:rsidRPr="006F4B1B" w:rsidRDefault="003B0A2B" w:rsidP="003B0A2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121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3B0A2B" w:rsidRPr="005A5BEF" w:rsidRDefault="003B0A2B" w:rsidP="002B74B7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4331335</wp:posOffset>
                      </wp:positionH>
                      <wp:positionV relativeFrom="paragraph">
                        <wp:posOffset>539115</wp:posOffset>
                      </wp:positionV>
                      <wp:extent cx="228600" cy="337820"/>
                      <wp:effectExtent l="59690" t="92710" r="40640" b="97790"/>
                      <wp:wrapNone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8328101">
                                <a:off x="0" y="0"/>
                                <a:ext cx="228600" cy="3378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EC820A" id="Прямоугольник 5" o:spid="_x0000_s1026" style="position:absolute;margin-left:341.05pt;margin-top:42.45pt;width:18pt;height:26.6pt;rotation:-3573786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" strokeweight="1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4418330</wp:posOffset>
                      </wp:positionH>
                      <wp:positionV relativeFrom="paragraph">
                        <wp:posOffset>684530</wp:posOffset>
                      </wp:positionV>
                      <wp:extent cx="89535" cy="71120"/>
                      <wp:effectExtent l="47308" t="47942" r="33972" b="53023"/>
                      <wp:wrapNone/>
                      <wp:docPr id="6" name="Прямоугольник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3344751">
                                <a:off x="0" y="0"/>
                                <a:ext cx="89535" cy="71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916B65" id="Прямоугольник 6" o:spid="_x0000_s1026" style="position:absolute;margin-left:347.9pt;margin-top:53.9pt;width:7.05pt;height:5.6pt;rotation:-3653360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" strokeweight="3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3771900</wp:posOffset>
                      </wp:positionH>
                      <wp:positionV relativeFrom="paragraph">
                        <wp:posOffset>92710</wp:posOffset>
                      </wp:positionV>
                      <wp:extent cx="360680" cy="342265"/>
                      <wp:effectExtent l="38100" t="38100" r="39370" b="38735"/>
                      <wp:wrapNone/>
                      <wp:docPr id="8" name="5-конечная звезд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680" cy="34226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44546A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4814C8" id="5-конечная звезда 8" o:spid="_x0000_s1026" style="position:absolute;margin-left:297pt;margin-top:7.3pt;width:28.4pt;height:26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0680,342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" path="m,130733r137768,1l180340,r42572,130734l360680,130733,249223,211531r42573,130733l180340,261465,68884,342264,111457,211531,,130733xe" fillcolor="#44546a">
                      <v:stroke joinstyle="miter"/>
                      <v:path o:connecttype="custom" o:connectlocs="0,130733;137768,130734;180340,0;222912,130734;360680,130733;249223,211531;291796,342264;180340,261465;68884,342264;111457,211531;0,130733" o:connectangles="0,0,0,0,0,0,0,0,0,0,0"/>
                    </v:shape>
                  </w:pict>
                </mc:Fallback>
              </mc:AlternateContent>
            </w:r>
            <w:r>
              <w:object w:dxaOrig="8364" w:dyaOrig="66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8.5pt;height:334.5pt" o:ole="">
                  <v:imagedata r:id="rId5" o:title=""/>
                </v:shape>
                <o:OLEObject Type="Embed" ProgID="PBrush" ShapeID="_x0000_i1025" DrawAspect="Content" ObjectID="_1746969560" r:id="rId6"/>
              </w:object>
            </w:r>
          </w:p>
        </w:tc>
        <w:tc>
          <w:tcPr>
            <w:tcW w:w="6666" w:type="dxa"/>
            <w:gridSpan w:val="2"/>
            <w:shd w:val="clear" w:color="auto" w:fill="auto"/>
          </w:tcPr>
          <w:p w:rsidR="003B0A2B" w:rsidRPr="005A5BEF" w:rsidRDefault="003B0A2B" w:rsidP="002B74B7">
            <w:pPr>
              <w:widowControl/>
              <w:suppressAutoHyphens w:val="0"/>
              <w:autoSpaceDE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5A5BEF">
              <w:rPr>
                <w:color w:val="000000"/>
                <w:sz w:val="26"/>
                <w:szCs w:val="26"/>
              </w:rPr>
              <w:t>Условные обозначения</w:t>
            </w:r>
          </w:p>
          <w:p w:rsidR="003B0A2B" w:rsidRPr="005A5BEF" w:rsidRDefault="003B0A2B" w:rsidP="002B74B7">
            <w:pPr>
              <w:jc w:val="center"/>
              <w:rPr>
                <w:sz w:val="28"/>
                <w:szCs w:val="28"/>
              </w:rPr>
            </w:pPr>
          </w:p>
        </w:tc>
      </w:tr>
      <w:tr w:rsidR="003B0A2B" w:rsidRPr="005A5BEF" w:rsidTr="002B74B7">
        <w:tc>
          <w:tcPr>
            <w:tcW w:w="8897" w:type="dxa"/>
            <w:vMerge/>
            <w:shd w:val="clear" w:color="auto" w:fill="auto"/>
          </w:tcPr>
          <w:p w:rsidR="003B0A2B" w:rsidRPr="005A5BEF" w:rsidRDefault="003B0A2B" w:rsidP="002B74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B0A2B" w:rsidRPr="005A5BEF" w:rsidRDefault="003B0A2B" w:rsidP="002B74B7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669290</wp:posOffset>
                      </wp:positionH>
                      <wp:positionV relativeFrom="paragraph">
                        <wp:posOffset>199390</wp:posOffset>
                      </wp:positionV>
                      <wp:extent cx="444500" cy="464820"/>
                      <wp:effectExtent l="19050" t="19050" r="12700" b="240030"/>
                      <wp:wrapNone/>
                      <wp:docPr id="4" name="Овальная выноск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1024860">
                                <a:off x="0" y="0"/>
                                <a:ext cx="444500" cy="464820"/>
                              </a:xfrm>
                              <a:prstGeom prst="wedgeEllipseCallout">
                                <a:avLst>
                                  <a:gd name="adj1" fmla="val -34736"/>
                                  <a:gd name="adj2" fmla="val 85792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B0A2B" w:rsidRDefault="003B0A2B" w:rsidP="003B0A2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Овальная выноска 4" o:spid="_x0000_s1027" type="#_x0000_t63" style="position:absolute;left:0;text-align:left;margin-left:52.7pt;margin-top:15.7pt;width:35pt;height:36.6pt;rotation:-1119420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" adj="3297,29331">
                      <v:textbox>
                        <w:txbxContent>
                          <w:p w:rsidR="003B0A2B" w:rsidRDefault="003B0A2B" w:rsidP="003B0A2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3B0A2B" w:rsidRDefault="003B0A2B" w:rsidP="002B74B7">
            <w:pPr>
              <w:widowControl/>
              <w:suppressAutoHyphens w:val="0"/>
              <w:autoSpaceDE/>
              <w:rPr>
                <w:color w:val="000000"/>
                <w:sz w:val="26"/>
                <w:szCs w:val="26"/>
              </w:rPr>
            </w:pPr>
            <w:r w:rsidRPr="005A5BEF">
              <w:rPr>
                <w:color w:val="000000"/>
                <w:sz w:val="26"/>
                <w:szCs w:val="26"/>
              </w:rPr>
              <w:t>ме</w:t>
            </w:r>
            <w:r>
              <w:rPr>
                <w:color w:val="000000"/>
                <w:sz w:val="26"/>
                <w:szCs w:val="26"/>
              </w:rPr>
              <w:t>стоположение земельного участка:</w:t>
            </w:r>
            <w:r w:rsidRPr="005A5BE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ул. Островского, (территория, прилегающая к ярмарке (с торца павильонов) </w:t>
            </w:r>
          </w:p>
          <w:p w:rsidR="003B0A2B" w:rsidRPr="005A5BEF" w:rsidRDefault="003B0A2B" w:rsidP="002B74B7">
            <w:pPr>
              <w:widowControl/>
              <w:suppressAutoHyphens w:val="0"/>
              <w:autoSpaceDE/>
              <w:rPr>
                <w:color w:val="000000"/>
                <w:sz w:val="26"/>
                <w:szCs w:val="26"/>
              </w:rPr>
            </w:pPr>
          </w:p>
          <w:p w:rsidR="003B0A2B" w:rsidRPr="005A5BEF" w:rsidRDefault="003B0A2B" w:rsidP="002B74B7">
            <w:pPr>
              <w:widowControl/>
              <w:suppressAutoHyphens w:val="0"/>
              <w:autoSpaceDE/>
              <w:rPr>
                <w:color w:val="000000"/>
                <w:sz w:val="26"/>
                <w:szCs w:val="26"/>
                <w:lang w:eastAsia="ru-RU"/>
              </w:rPr>
            </w:pPr>
          </w:p>
        </w:tc>
      </w:tr>
      <w:tr w:rsidR="003B0A2B" w:rsidRPr="005A5BEF" w:rsidTr="002B74B7">
        <w:tc>
          <w:tcPr>
            <w:tcW w:w="8897" w:type="dxa"/>
            <w:vMerge/>
            <w:shd w:val="clear" w:color="auto" w:fill="auto"/>
          </w:tcPr>
          <w:p w:rsidR="003B0A2B" w:rsidRPr="005A5BEF" w:rsidRDefault="003B0A2B" w:rsidP="002B74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B0A2B" w:rsidRPr="005A5BEF" w:rsidRDefault="003B0A2B" w:rsidP="002B74B7">
            <w:pPr>
              <w:jc w:val="center"/>
              <w:rPr>
                <w:sz w:val="28"/>
                <w:szCs w:val="28"/>
              </w:rPr>
            </w:pPr>
          </w:p>
          <w:p w:rsidR="003B0A2B" w:rsidRPr="005A5BEF" w:rsidRDefault="003B0A2B" w:rsidP="002B74B7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316230</wp:posOffset>
                      </wp:positionH>
                      <wp:positionV relativeFrom="paragraph">
                        <wp:posOffset>258445</wp:posOffset>
                      </wp:positionV>
                      <wp:extent cx="914400" cy="467360"/>
                      <wp:effectExtent l="19050" t="19050" r="19050" b="27940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467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AF352C" id="Прямоугольник 3" o:spid="_x0000_s1026" style="position:absolute;margin-left:24.9pt;margin-top:20.35pt;width:1in;height:3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" strokeweight="3pt"/>
                  </w:pict>
                </mc:Fallback>
              </mc:AlternateConten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3B0A2B" w:rsidRDefault="003B0A2B" w:rsidP="002B74B7">
            <w:pPr>
              <w:rPr>
                <w:color w:val="000000"/>
                <w:sz w:val="26"/>
                <w:szCs w:val="26"/>
              </w:rPr>
            </w:pPr>
            <w:r w:rsidRPr="005A5BEF">
              <w:rPr>
                <w:color w:val="000000"/>
                <w:sz w:val="26"/>
                <w:szCs w:val="26"/>
              </w:rPr>
              <w:t xml:space="preserve">границы земельного участка, занятого нестационарным торговым объектом </w:t>
            </w:r>
          </w:p>
          <w:p w:rsidR="003B0A2B" w:rsidRDefault="003B0A2B" w:rsidP="002B74B7">
            <w:pPr>
              <w:rPr>
                <w:color w:val="000000"/>
              </w:rPr>
            </w:pPr>
          </w:p>
          <w:p w:rsidR="003B0A2B" w:rsidRDefault="003B0A2B" w:rsidP="002B74B7">
            <w:pPr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Pr="00374094">
              <w:rPr>
                <w:color w:val="000000"/>
              </w:rPr>
              <w:t xml:space="preserve">оординаты точек в местной системе координат МСК-25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638"/>
              <w:gridCol w:w="1646"/>
            </w:tblGrid>
            <w:tr w:rsidR="003B0A2B" w:rsidRPr="00A861D2" w:rsidTr="002B74B7">
              <w:tc>
                <w:tcPr>
                  <w:tcW w:w="1665" w:type="dxa"/>
                  <w:shd w:val="clear" w:color="auto" w:fill="auto"/>
                  <w:vAlign w:val="center"/>
                </w:tcPr>
                <w:p w:rsidR="003B0A2B" w:rsidRPr="00A861D2" w:rsidRDefault="003B0A2B" w:rsidP="002B74B7">
                  <w:pPr>
                    <w:rPr>
                      <w:color w:val="000000"/>
                    </w:rPr>
                  </w:pPr>
                  <w:r w:rsidRPr="00A861D2">
                    <w:rPr>
                      <w:color w:val="000000"/>
                    </w:rPr>
                    <w:t>х</w:t>
                  </w:r>
                </w:p>
              </w:tc>
              <w:tc>
                <w:tcPr>
                  <w:tcW w:w="1669" w:type="dxa"/>
                  <w:shd w:val="clear" w:color="auto" w:fill="auto"/>
                  <w:vAlign w:val="center"/>
                </w:tcPr>
                <w:p w:rsidR="003B0A2B" w:rsidRPr="00A861D2" w:rsidRDefault="003B0A2B" w:rsidP="002B74B7">
                  <w:pPr>
                    <w:rPr>
                      <w:color w:val="000000"/>
                    </w:rPr>
                  </w:pPr>
                  <w:r w:rsidRPr="00A861D2">
                    <w:rPr>
                      <w:color w:val="000000"/>
                    </w:rPr>
                    <w:t>у</w:t>
                  </w:r>
                </w:p>
              </w:tc>
            </w:tr>
            <w:tr w:rsidR="003B0A2B" w:rsidRPr="00A861D2" w:rsidTr="002B74B7">
              <w:tc>
                <w:tcPr>
                  <w:tcW w:w="1665" w:type="dxa"/>
                  <w:shd w:val="clear" w:color="auto" w:fill="auto"/>
                </w:tcPr>
                <w:p w:rsidR="003B0A2B" w:rsidRDefault="003B0A2B" w:rsidP="002B74B7">
                  <w:r w:rsidRPr="00830B07">
                    <w:t xml:space="preserve">474677,19   </w:t>
                  </w:r>
                </w:p>
              </w:tc>
              <w:tc>
                <w:tcPr>
                  <w:tcW w:w="1669" w:type="dxa"/>
                  <w:shd w:val="clear" w:color="auto" w:fill="auto"/>
                </w:tcPr>
                <w:p w:rsidR="003B0A2B" w:rsidRDefault="003B0A2B" w:rsidP="002B74B7">
                  <w:r>
                    <w:t>2264349,10</w:t>
                  </w:r>
                </w:p>
              </w:tc>
            </w:tr>
          </w:tbl>
          <w:p w:rsidR="003B0A2B" w:rsidRPr="005A5BEF" w:rsidRDefault="003B0A2B" w:rsidP="002B74B7">
            <w:pPr>
              <w:rPr>
                <w:color w:val="000000"/>
                <w:sz w:val="26"/>
                <w:szCs w:val="26"/>
              </w:rPr>
            </w:pPr>
          </w:p>
        </w:tc>
      </w:tr>
      <w:tr w:rsidR="003B0A2B" w:rsidRPr="005A5BEF" w:rsidTr="002B74B7">
        <w:tc>
          <w:tcPr>
            <w:tcW w:w="8897" w:type="dxa"/>
            <w:vMerge/>
            <w:shd w:val="clear" w:color="auto" w:fill="auto"/>
          </w:tcPr>
          <w:p w:rsidR="003B0A2B" w:rsidRPr="005A5BEF" w:rsidRDefault="003B0A2B" w:rsidP="002B74B7">
            <w:pPr>
              <w:jc w:val="both"/>
              <w:rPr>
                <w:sz w:val="28"/>
                <w:szCs w:val="28"/>
              </w:rPr>
            </w:pPr>
            <w:bookmarkStart w:id="0" w:name="_GoBack" w:colFirst="1" w:colLast="1"/>
          </w:p>
        </w:tc>
        <w:tc>
          <w:tcPr>
            <w:tcW w:w="2835" w:type="dxa"/>
            <w:shd w:val="clear" w:color="auto" w:fill="auto"/>
            <w:vAlign w:val="center"/>
          </w:tcPr>
          <w:p w:rsidR="003B0A2B" w:rsidRPr="005A5BEF" w:rsidRDefault="003B0A2B" w:rsidP="002B74B7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337185</wp:posOffset>
                      </wp:positionH>
                      <wp:positionV relativeFrom="paragraph">
                        <wp:posOffset>213360</wp:posOffset>
                      </wp:positionV>
                      <wp:extent cx="914400" cy="486410"/>
                      <wp:effectExtent l="0" t="0" r="19050" b="2794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486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F81506" id="Прямоугольник 2" o:spid="_x0000_s1026" style="position:absolute;margin-left:26.55pt;margin-top:16.8pt;width:1in;height:3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" strokeweight="1pt"/>
                  </w:pict>
                </mc:Fallback>
              </mc:AlternateConten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3B0A2B" w:rsidRPr="005A5BEF" w:rsidRDefault="003B0A2B" w:rsidP="002B74B7">
            <w:pPr>
              <w:rPr>
                <w:color w:val="000000"/>
                <w:sz w:val="26"/>
                <w:szCs w:val="26"/>
              </w:rPr>
            </w:pPr>
            <w:r w:rsidRPr="005A5BEF">
              <w:rPr>
                <w:color w:val="000000"/>
                <w:sz w:val="26"/>
                <w:szCs w:val="26"/>
              </w:rPr>
              <w:t>границы земельного участка для размещения нестационарного торгового объекта</w:t>
            </w:r>
          </w:p>
          <w:p w:rsidR="003B0A2B" w:rsidRPr="005A5BEF" w:rsidRDefault="003B0A2B" w:rsidP="002B74B7">
            <w:pPr>
              <w:rPr>
                <w:color w:val="000000"/>
                <w:sz w:val="26"/>
                <w:szCs w:val="26"/>
              </w:rPr>
            </w:pPr>
          </w:p>
        </w:tc>
      </w:tr>
      <w:bookmarkEnd w:id="0"/>
      <w:tr w:rsidR="003B0A2B" w:rsidRPr="005A5BEF" w:rsidTr="002B74B7">
        <w:tc>
          <w:tcPr>
            <w:tcW w:w="8897" w:type="dxa"/>
            <w:vMerge/>
            <w:shd w:val="clear" w:color="auto" w:fill="auto"/>
          </w:tcPr>
          <w:p w:rsidR="003B0A2B" w:rsidRPr="005A5BEF" w:rsidRDefault="003B0A2B" w:rsidP="002B74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B0A2B" w:rsidRPr="005A5BEF" w:rsidRDefault="003B0A2B" w:rsidP="002B74B7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675640</wp:posOffset>
                      </wp:positionH>
                      <wp:positionV relativeFrom="paragraph">
                        <wp:posOffset>231140</wp:posOffset>
                      </wp:positionV>
                      <wp:extent cx="360680" cy="342265"/>
                      <wp:effectExtent l="38100" t="38100" r="39370" b="38735"/>
                      <wp:wrapNone/>
                      <wp:docPr id="1" name="5-конечная звезд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680" cy="34226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44546A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E88FFC" id="5-конечная звезда 1" o:spid="_x0000_s1026" style="position:absolute;margin-left:53.2pt;margin-top:18.2pt;width:28.4pt;height:26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0680,342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" path="m,130733r137768,1l180340,r42572,130734l360680,130733,249223,211531r42573,130733l180340,261465,68884,342264,111457,211531,,130733xe" fillcolor="#44546a">
                      <v:stroke joinstyle="miter"/>
                      <v:path o:connecttype="custom" o:connectlocs="0,130733;137768,130734;180340,0;222912,130734;360680,130733;249223,211531;291796,342264;180340,261465;68884,342264;111457,211531;0,130733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3B0A2B" w:rsidRDefault="003B0A2B" w:rsidP="002B74B7">
            <w:pPr>
              <w:rPr>
                <w:color w:val="000000"/>
                <w:sz w:val="26"/>
                <w:szCs w:val="26"/>
              </w:rPr>
            </w:pPr>
            <w:r w:rsidRPr="005A5BEF">
              <w:rPr>
                <w:color w:val="000000"/>
                <w:sz w:val="26"/>
                <w:szCs w:val="26"/>
              </w:rPr>
              <w:t xml:space="preserve">примечание: </w:t>
            </w:r>
            <w:r>
              <w:rPr>
                <w:color w:val="000000"/>
                <w:sz w:val="26"/>
                <w:szCs w:val="26"/>
              </w:rPr>
              <w:t>занято</w:t>
            </w:r>
          </w:p>
          <w:p w:rsidR="003B0A2B" w:rsidRDefault="003B0A2B" w:rsidP="002B74B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(лоток)</w:t>
            </w:r>
          </w:p>
          <w:p w:rsidR="003B0A2B" w:rsidRDefault="003B0A2B" w:rsidP="002B74B7">
            <w:pPr>
              <w:rPr>
                <w:color w:val="000000"/>
                <w:sz w:val="26"/>
                <w:szCs w:val="26"/>
              </w:rPr>
            </w:pPr>
          </w:p>
          <w:p w:rsidR="003B0A2B" w:rsidRPr="005A5BEF" w:rsidRDefault="003B0A2B" w:rsidP="002B74B7">
            <w:pPr>
              <w:rPr>
                <w:color w:val="000000"/>
                <w:sz w:val="26"/>
                <w:szCs w:val="26"/>
              </w:rPr>
            </w:pPr>
          </w:p>
        </w:tc>
      </w:tr>
    </w:tbl>
    <w:p w:rsidR="00FC78EC" w:rsidRDefault="00FC78EC"/>
    <w:sectPr w:rsidR="00FC78EC" w:rsidSect="003B0A2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 Math"/>
    <w:panose1 w:val="02040503050203030202"/>
    <w:charset w:val="00"/>
    <w:family w:val="roman"/>
    <w:pitch w:val="variable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284EEFE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349"/>
    <w:rsid w:val="00025D4C"/>
    <w:rsid w:val="003B0A2B"/>
    <w:rsid w:val="00672349"/>
    <w:rsid w:val="00FC7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1" type="callout" idref="#Овальная выноска 4"/>
        <o:r id="V:Rule2" type="callout" idref="#Овальная выноска 7"/>
      </o:rules>
    </o:shapelayout>
  </w:shapeDefaults>
  <w:decimalSymbol w:val=","/>
  <w:listSeparator w:val=";"/>
  <w15:chartTrackingRefBased/>
  <w15:docId w15:val="{6160B89E-7462-4160-922B-B44110C68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A2B"/>
    <w:pPr>
      <w:widowControl w:val="0"/>
      <w:suppressAutoHyphens/>
      <w:autoSpaceDE w:val="0"/>
    </w:pPr>
    <w:rPr>
      <w:rFonts w:eastAsia="Times New Roman"/>
      <w:lang w:eastAsia="zh-CN"/>
    </w:rPr>
  </w:style>
  <w:style w:type="paragraph" w:styleId="1">
    <w:name w:val="heading 1"/>
    <w:basedOn w:val="a"/>
    <w:next w:val="a0"/>
    <w:link w:val="10"/>
    <w:qFormat/>
    <w:rsid w:val="00025D4C"/>
    <w:pPr>
      <w:keepNext/>
      <w:widowControl/>
      <w:numPr>
        <w:numId w:val="6"/>
      </w:numPr>
      <w:suppressAutoHyphens w:val="0"/>
      <w:autoSpaceDE/>
      <w:spacing w:before="240" w:after="120"/>
      <w:outlineLvl w:val="0"/>
    </w:pPr>
    <w:rPr>
      <w:rFonts w:ascii="Liberation Sans" w:eastAsia="Microsoft YaHei" w:hAnsi="Liberation Sans" w:cs="Mangal"/>
      <w:b/>
      <w:bCs/>
      <w:sz w:val="36"/>
      <w:szCs w:val="36"/>
      <w:lang w:eastAsia="ja-JP"/>
    </w:rPr>
  </w:style>
  <w:style w:type="paragraph" w:styleId="2">
    <w:name w:val="heading 2"/>
    <w:basedOn w:val="a"/>
    <w:next w:val="a0"/>
    <w:link w:val="20"/>
    <w:qFormat/>
    <w:rsid w:val="00025D4C"/>
    <w:pPr>
      <w:keepNext/>
      <w:widowControl/>
      <w:numPr>
        <w:ilvl w:val="1"/>
        <w:numId w:val="6"/>
      </w:numPr>
      <w:suppressAutoHyphens w:val="0"/>
      <w:autoSpaceDE/>
      <w:spacing w:before="200" w:after="120"/>
      <w:outlineLvl w:val="1"/>
    </w:pPr>
    <w:rPr>
      <w:rFonts w:ascii="Liberation Sans" w:eastAsia="Microsoft YaHei" w:hAnsi="Liberation Sans" w:cs="Mangal"/>
      <w:b/>
      <w:bCs/>
      <w:sz w:val="32"/>
      <w:szCs w:val="32"/>
      <w:lang w:eastAsia="ja-JP"/>
    </w:rPr>
  </w:style>
  <w:style w:type="paragraph" w:styleId="3">
    <w:name w:val="heading 3"/>
    <w:basedOn w:val="a"/>
    <w:next w:val="a0"/>
    <w:link w:val="30"/>
    <w:qFormat/>
    <w:rsid w:val="00025D4C"/>
    <w:pPr>
      <w:keepNext/>
      <w:widowControl/>
      <w:numPr>
        <w:ilvl w:val="2"/>
        <w:numId w:val="6"/>
      </w:numPr>
      <w:suppressAutoHyphens w:val="0"/>
      <w:autoSpaceDE/>
      <w:spacing w:before="140" w:after="120"/>
      <w:outlineLvl w:val="2"/>
    </w:pPr>
    <w:rPr>
      <w:rFonts w:ascii="Liberation Sans" w:eastAsia="Microsoft YaHei" w:hAnsi="Liberation Sans" w:cs="Mangal"/>
      <w:b/>
      <w:bCs/>
      <w:sz w:val="28"/>
      <w:szCs w:val="28"/>
      <w:lang w:eastAsia="ja-JP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25D4C"/>
    <w:rPr>
      <w:rFonts w:ascii="Liberation Sans" w:eastAsia="Microsoft YaHei" w:hAnsi="Liberation Sans" w:cs="Mangal"/>
      <w:b/>
      <w:bCs/>
      <w:sz w:val="36"/>
      <w:szCs w:val="36"/>
      <w:lang w:eastAsia="ja-JP"/>
    </w:rPr>
  </w:style>
  <w:style w:type="paragraph" w:styleId="a0">
    <w:name w:val="Body Text"/>
    <w:basedOn w:val="a"/>
    <w:link w:val="a4"/>
    <w:uiPriority w:val="99"/>
    <w:semiHidden/>
    <w:unhideWhenUsed/>
    <w:rsid w:val="00025D4C"/>
    <w:pPr>
      <w:widowControl/>
      <w:suppressAutoHyphens w:val="0"/>
      <w:autoSpaceDE/>
      <w:spacing w:after="120"/>
    </w:pPr>
    <w:rPr>
      <w:rFonts w:eastAsia="MS Mincho"/>
      <w:sz w:val="24"/>
      <w:szCs w:val="24"/>
      <w:lang w:eastAsia="ja-JP"/>
    </w:rPr>
  </w:style>
  <w:style w:type="character" w:customStyle="1" w:styleId="a4">
    <w:name w:val="Основной текст Знак"/>
    <w:basedOn w:val="a1"/>
    <w:link w:val="a0"/>
    <w:uiPriority w:val="99"/>
    <w:semiHidden/>
    <w:rsid w:val="00025D4C"/>
    <w:rPr>
      <w:rFonts w:eastAsia="MS Mincho"/>
      <w:sz w:val="24"/>
      <w:szCs w:val="24"/>
      <w:lang w:eastAsia="ja-JP"/>
    </w:rPr>
  </w:style>
  <w:style w:type="character" w:customStyle="1" w:styleId="20">
    <w:name w:val="Заголовок 2 Знак"/>
    <w:basedOn w:val="a1"/>
    <w:link w:val="2"/>
    <w:rsid w:val="00025D4C"/>
    <w:rPr>
      <w:rFonts w:ascii="Liberation Sans" w:eastAsia="Microsoft YaHei" w:hAnsi="Liberation Sans" w:cs="Mangal"/>
      <w:b/>
      <w:bCs/>
      <w:sz w:val="32"/>
      <w:szCs w:val="32"/>
      <w:lang w:eastAsia="ja-JP"/>
    </w:rPr>
  </w:style>
  <w:style w:type="character" w:customStyle="1" w:styleId="30">
    <w:name w:val="Заголовок 3 Знак"/>
    <w:basedOn w:val="a1"/>
    <w:link w:val="3"/>
    <w:rsid w:val="00025D4C"/>
    <w:rPr>
      <w:rFonts w:ascii="Liberation Sans" w:eastAsia="Microsoft YaHei" w:hAnsi="Liberation Sans" w:cs="Mangal"/>
      <w:b/>
      <w:bCs/>
      <w:sz w:val="28"/>
      <w:szCs w:val="28"/>
      <w:lang w:eastAsia="ja-JP"/>
    </w:rPr>
  </w:style>
  <w:style w:type="paragraph" w:styleId="a5">
    <w:name w:val="caption"/>
    <w:basedOn w:val="a"/>
    <w:qFormat/>
    <w:rsid w:val="00025D4C"/>
    <w:pPr>
      <w:widowControl/>
      <w:suppressLineNumbers/>
      <w:suppressAutoHyphens w:val="0"/>
      <w:autoSpaceDE/>
      <w:spacing w:before="120" w:after="120"/>
    </w:pPr>
    <w:rPr>
      <w:rFonts w:eastAsia="MS Mincho" w:cs="Mangal"/>
      <w:i/>
      <w:iCs/>
      <w:sz w:val="24"/>
      <w:szCs w:val="24"/>
      <w:lang w:eastAsia="ja-JP"/>
    </w:rPr>
  </w:style>
  <w:style w:type="paragraph" w:styleId="a6">
    <w:name w:val="Title"/>
    <w:basedOn w:val="a"/>
    <w:next w:val="a0"/>
    <w:link w:val="a7"/>
    <w:qFormat/>
    <w:rsid w:val="00025D4C"/>
    <w:pPr>
      <w:keepNext/>
      <w:widowControl/>
      <w:suppressAutoHyphens w:val="0"/>
      <w:autoSpaceDE/>
      <w:spacing w:before="240" w:after="120"/>
      <w:jc w:val="center"/>
    </w:pPr>
    <w:rPr>
      <w:rFonts w:ascii="Liberation Sans" w:eastAsia="Microsoft YaHei" w:hAnsi="Liberation Sans" w:cs="Mangal"/>
      <w:b/>
      <w:bCs/>
      <w:sz w:val="56"/>
      <w:szCs w:val="56"/>
      <w:lang w:eastAsia="ja-JP"/>
    </w:rPr>
  </w:style>
  <w:style w:type="character" w:customStyle="1" w:styleId="a7">
    <w:name w:val="Заголовок Знак"/>
    <w:basedOn w:val="a1"/>
    <w:link w:val="a6"/>
    <w:rsid w:val="00025D4C"/>
    <w:rPr>
      <w:rFonts w:ascii="Liberation Sans" w:eastAsia="Microsoft YaHei" w:hAnsi="Liberation Sans" w:cs="Mangal"/>
      <w:b/>
      <w:bCs/>
      <w:sz w:val="56"/>
      <w:szCs w:val="56"/>
      <w:lang w:eastAsia="ja-JP"/>
    </w:rPr>
  </w:style>
  <w:style w:type="paragraph" w:styleId="a8">
    <w:name w:val="Subtitle"/>
    <w:basedOn w:val="a"/>
    <w:next w:val="a0"/>
    <w:link w:val="a9"/>
    <w:qFormat/>
    <w:rsid w:val="00025D4C"/>
    <w:pPr>
      <w:keepNext/>
      <w:widowControl/>
      <w:suppressAutoHyphens w:val="0"/>
      <w:autoSpaceDE/>
      <w:spacing w:before="60" w:after="120"/>
      <w:jc w:val="center"/>
    </w:pPr>
    <w:rPr>
      <w:rFonts w:ascii="Liberation Sans" w:eastAsia="Microsoft YaHei" w:hAnsi="Liberation Sans" w:cs="Mangal"/>
      <w:sz w:val="36"/>
      <w:szCs w:val="36"/>
      <w:lang w:eastAsia="ja-JP"/>
    </w:rPr>
  </w:style>
  <w:style w:type="character" w:customStyle="1" w:styleId="a9">
    <w:name w:val="Подзаголовок Знак"/>
    <w:basedOn w:val="a1"/>
    <w:link w:val="a8"/>
    <w:rsid w:val="00025D4C"/>
    <w:rPr>
      <w:rFonts w:ascii="Liberation Sans" w:eastAsia="Microsoft YaHei" w:hAnsi="Liberation Sans" w:cs="Mangal"/>
      <w:sz w:val="36"/>
      <w:szCs w:val="36"/>
      <w:lang w:eastAsia="ja-JP"/>
    </w:rPr>
  </w:style>
  <w:style w:type="character" w:styleId="aa">
    <w:name w:val="Strong"/>
    <w:qFormat/>
    <w:rsid w:val="00025D4C"/>
    <w:rPr>
      <w:b/>
      <w:bCs/>
    </w:rPr>
  </w:style>
  <w:style w:type="paragraph" w:styleId="ab">
    <w:name w:val="List Paragraph"/>
    <w:basedOn w:val="a"/>
    <w:qFormat/>
    <w:rsid w:val="00025D4C"/>
    <w:pPr>
      <w:widowControl/>
      <w:suppressAutoHyphens w:val="0"/>
      <w:autoSpaceDE/>
      <w:ind w:left="708"/>
    </w:pPr>
    <w:rPr>
      <w:rFonts w:eastAsia="MS Mincho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Крамор Татьяна Александровна</dc:creator>
  <cp:keywords/>
  <dc:description/>
  <cp:lastModifiedBy>Крамор Татьяна Александровна</cp:lastModifiedBy>
  <cp:revision>2</cp:revision>
  <dcterms:created xsi:type="dcterms:W3CDTF">2023-05-30T06:33:00Z</dcterms:created>
  <dcterms:modified xsi:type="dcterms:W3CDTF">2023-05-30T06:33:00Z</dcterms:modified>
</cp:coreProperties>
</file>