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1CAD" w:rsidRDefault="00324BA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D51CAD" w:rsidRDefault="00324BA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D51CAD" w:rsidRDefault="00D51CA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51CAD" w:rsidRDefault="00D51CA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51CAD" w:rsidRDefault="00324BA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51CAD" w:rsidRDefault="00D51C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51CAD" w:rsidRDefault="00D51C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51CAD" w:rsidRDefault="00D51CAD">
      <w:pPr>
        <w:sectPr w:rsidR="00D51CAD">
          <w:headerReference w:type="first" r:id="rId8"/>
          <w:pgSz w:w="11906" w:h="16838"/>
          <w:pgMar w:top="501" w:right="851" w:bottom="424" w:left="1418" w:header="330" w:footer="0" w:gutter="0"/>
          <w:cols w:space="720"/>
          <w:formProt w:val="0"/>
          <w:titlePg/>
          <w:docGrid w:linePitch="360"/>
        </w:sectPr>
      </w:pPr>
    </w:p>
    <w:tbl>
      <w:tblPr>
        <w:tblW w:w="8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2"/>
        <w:gridCol w:w="509"/>
        <w:gridCol w:w="1173"/>
      </w:tblGrid>
      <w:tr w:rsidR="00D51CAD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D51CAD" w:rsidRDefault="0036504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июня 2025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D51CAD" w:rsidRDefault="00324BA8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D51CAD" w:rsidRDefault="00324BA8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val="clear" w:color="auto" w:fill="auto"/>
          </w:tcPr>
          <w:p w:rsidR="00D51CAD" w:rsidRDefault="0036504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422-па</w:t>
            </w:r>
          </w:p>
        </w:tc>
      </w:tr>
    </w:tbl>
    <w:p w:rsidR="00D51CAD" w:rsidRDefault="00D51CAD"/>
    <w:p w:rsidR="00D51CAD" w:rsidRDefault="00D51CAD">
      <w:pPr>
        <w:sectPr w:rsidR="00D51CAD">
          <w:type w:val="continuous"/>
          <w:pgSz w:w="11906" w:h="16838"/>
          <w:pgMar w:top="501" w:right="851" w:bottom="424" w:left="1418" w:header="330" w:footer="0" w:gutter="0"/>
          <w:cols w:space="720"/>
          <w:formProt w:val="0"/>
          <w:docGrid w:linePitch="360"/>
        </w:sectPr>
      </w:pPr>
    </w:p>
    <w:p w:rsidR="00D51CAD" w:rsidRDefault="00D51CAD"/>
    <w:p w:rsidR="00D51CAD" w:rsidRDefault="00D51CAD">
      <w:pPr>
        <w:sectPr w:rsidR="00D51CAD">
          <w:type w:val="continuous"/>
          <w:pgSz w:w="11906" w:h="16838"/>
          <w:pgMar w:top="501" w:right="851" w:bottom="424" w:left="1418" w:header="330" w:footer="0" w:gutter="0"/>
          <w:cols w:space="720"/>
          <w:formProt w:val="0"/>
          <w:docGrid w:linePitch="360"/>
        </w:sectPr>
      </w:pPr>
    </w:p>
    <w:p w:rsidR="00D51CAD" w:rsidRDefault="00324BA8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Об ограничении движения транспорта</w:t>
      </w:r>
    </w:p>
    <w:p w:rsidR="00D51CAD" w:rsidRDefault="00D51CA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1CAD" w:rsidRDefault="00324BA8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В связи с проведением работ по нанесению дорожной разметки на автомобильных дорогах Арсеньевского городского округа, в целях обеспечения безопасности дорожного движения, руководствуясь Уставом Арсеньевского городского округа, администрация городского округа </w:t>
      </w:r>
    </w:p>
    <w:p w:rsidR="00D51CAD" w:rsidRDefault="00D51CAD">
      <w:pPr>
        <w:tabs>
          <w:tab w:val="left" w:pos="8041"/>
        </w:tabs>
        <w:ind w:firstLine="0"/>
        <w:rPr>
          <w:szCs w:val="26"/>
        </w:rPr>
      </w:pPr>
    </w:p>
    <w:p w:rsidR="00D51CAD" w:rsidRDefault="00324BA8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D51CAD" w:rsidRDefault="00D51CAD">
      <w:pPr>
        <w:tabs>
          <w:tab w:val="left" w:pos="8041"/>
        </w:tabs>
        <w:ind w:firstLine="0"/>
        <w:rPr>
          <w:szCs w:val="26"/>
        </w:rPr>
      </w:pPr>
    </w:p>
    <w:p w:rsidR="00D51CAD" w:rsidRDefault="00D51CAD">
      <w:pPr>
        <w:tabs>
          <w:tab w:val="left" w:pos="8041"/>
        </w:tabs>
        <w:ind w:firstLine="0"/>
        <w:rPr>
          <w:szCs w:val="26"/>
        </w:rPr>
      </w:pP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Ограничить проезд транспортных средств на перекрестках улиц </w:t>
      </w:r>
      <w:r w:rsidR="00164126">
        <w:rPr>
          <w:szCs w:val="26"/>
        </w:rPr>
        <w:t>19 июня</w:t>
      </w:r>
      <w:r>
        <w:rPr>
          <w:szCs w:val="26"/>
        </w:rPr>
        <w:t xml:space="preserve"> </w:t>
      </w:r>
      <w:r w:rsidR="00815391">
        <w:rPr>
          <w:szCs w:val="26"/>
        </w:rPr>
        <w:br/>
      </w:r>
      <w:r>
        <w:rPr>
          <w:szCs w:val="26"/>
        </w:rPr>
        <w:t>2025 года: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 ул. Калининская с ул. Жуковского в период с 19:00 до 19:30;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ул. </w:t>
      </w:r>
      <w:r w:rsidR="00164126">
        <w:rPr>
          <w:szCs w:val="26"/>
        </w:rPr>
        <w:t>Жуковского</w:t>
      </w:r>
      <w:r>
        <w:rPr>
          <w:szCs w:val="26"/>
        </w:rPr>
        <w:t xml:space="preserve"> с ул. Ленинская в период с 19:35 часов до 20:05;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 ул. Калининская с ул. Ломоносова в период с 20:15 до 20:35.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2. Рекомендовать Межрайонному отделу МВД России «Арсеньевский» (</w:t>
      </w:r>
      <w:proofErr w:type="spellStart"/>
      <w:r>
        <w:rPr>
          <w:szCs w:val="26"/>
        </w:rPr>
        <w:t>Дулов</w:t>
      </w:r>
      <w:proofErr w:type="spellEnd"/>
      <w:r>
        <w:rPr>
          <w:szCs w:val="26"/>
        </w:rPr>
        <w:t>):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2.1. Принять к сведению пункт 1 настоящего постановления;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2.2. В целях обеспечения безопасности дорожного движения оказать содействие на периоды проведения работ по нанесению дорожной разметки на перекрестках                             ул. Калининская с ул. Жуковского, ул. </w:t>
      </w:r>
      <w:r w:rsidR="00164126">
        <w:rPr>
          <w:szCs w:val="26"/>
        </w:rPr>
        <w:t>Жуковского</w:t>
      </w:r>
      <w:r>
        <w:rPr>
          <w:szCs w:val="26"/>
        </w:rPr>
        <w:t xml:space="preserve"> с ул. Ленинская, ул. Калининская с ул. Ломоносова.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 xml:space="preserve">Управлению жизнеобеспечения администрации городского округа (Зинкин) изменить на период с 19:00 часов до 21:00 часов </w:t>
      </w:r>
      <w:r w:rsidR="00164126">
        <w:rPr>
          <w:szCs w:val="26"/>
        </w:rPr>
        <w:t>19 июня</w:t>
      </w:r>
      <w:r>
        <w:rPr>
          <w:szCs w:val="26"/>
        </w:rPr>
        <w:t xml:space="preserve"> 2025 года следующие маршруты движения общественного транспорта: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№ 2 в следующем порядке: ул. Приморская - ул. </w:t>
      </w:r>
      <w:proofErr w:type="spellStart"/>
      <w:r>
        <w:rPr>
          <w:szCs w:val="26"/>
        </w:rPr>
        <w:t>Суличевского</w:t>
      </w:r>
      <w:proofErr w:type="spellEnd"/>
      <w:r>
        <w:rPr>
          <w:szCs w:val="26"/>
        </w:rPr>
        <w:t xml:space="preserve"> - ул. 9 Мая </w:t>
      </w:r>
      <w:r>
        <w:rPr>
          <w:szCs w:val="26"/>
        </w:rPr>
        <w:br/>
        <w:t xml:space="preserve">– ул. Октябрьская – ул. Ломоносова – ул. Ленинская – ул. Новикова, далее </w:t>
      </w:r>
      <w:r w:rsidR="00815391">
        <w:rPr>
          <w:szCs w:val="26"/>
        </w:rPr>
        <w:br/>
      </w:r>
      <w:r>
        <w:rPr>
          <w:szCs w:val="26"/>
        </w:rPr>
        <w:t>– по маршруту следования, аналогично в обратном направлении;</w:t>
      </w:r>
    </w:p>
    <w:p w:rsidR="00164126" w:rsidRDefault="00164126">
      <w:pPr>
        <w:tabs>
          <w:tab w:val="left" w:pos="935"/>
        </w:tabs>
        <w:spacing w:line="360" w:lineRule="auto"/>
        <w:rPr>
          <w:szCs w:val="26"/>
        </w:rPr>
      </w:pPr>
    </w:p>
    <w:p w:rsidR="00164126" w:rsidRDefault="00164126">
      <w:pPr>
        <w:tabs>
          <w:tab w:val="left" w:pos="935"/>
        </w:tabs>
        <w:spacing w:line="360" w:lineRule="auto"/>
        <w:rPr>
          <w:szCs w:val="26"/>
        </w:rPr>
      </w:pP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№ 1, № 4, № 6, № 11, № 12, № 12т в следующем порядке: начальная точка отправления - ул. Вокзальная – ул. Октябрьская – ул. Жуковского - ул. Ленинская </w:t>
      </w:r>
      <w:r>
        <w:rPr>
          <w:szCs w:val="26"/>
        </w:rPr>
        <w:br/>
        <w:t xml:space="preserve">– ул. Ломоносова, далее – по маршрутам следования, аналогично в обратном направлении на время проведения культурно-массового мероприятия; 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№ 11А, № 105 Д (в обратном направлении) в следующем порядке: по маршруту следования - ул. Островского - ул. Ломоносова – ул. Ленинская – ул. Жуковского </w:t>
      </w:r>
      <w:r>
        <w:rPr>
          <w:szCs w:val="26"/>
        </w:rPr>
        <w:br/>
        <w:t xml:space="preserve">- ул. Октябрьская - ул. 9 Мая; </w:t>
      </w:r>
    </w:p>
    <w:p w:rsidR="00D51CAD" w:rsidRDefault="00324BA8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об отсутствии мест посадки пассажиров междугороднего транспорта по ул. Калининская, о соблюдении особого внимания при перевозке пассажиров на время проведения работ </w:t>
      </w:r>
      <w:r w:rsidR="00164126">
        <w:rPr>
          <w:szCs w:val="26"/>
        </w:rPr>
        <w:t>19 июня</w:t>
      </w:r>
      <w:r>
        <w:rPr>
          <w:szCs w:val="26"/>
        </w:rPr>
        <w:t xml:space="preserve"> 2025 года.</w:t>
      </w:r>
    </w:p>
    <w:p w:rsidR="00D51CAD" w:rsidRDefault="00324BA8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uppressAutoHyphens w:val="0"/>
        <w:spacing w:before="5" w:line="360" w:lineRule="auto"/>
        <w:ind w:left="0" w:firstLine="709"/>
        <w:contextualSpacing/>
        <w:rPr>
          <w:szCs w:val="26"/>
        </w:rPr>
      </w:pPr>
      <w:r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>
        <w:rPr>
          <w:color w:val="000000"/>
          <w:spacing w:val="1"/>
          <w:szCs w:val="26"/>
          <w:lang w:eastAsia="ru-RU"/>
        </w:rPr>
        <w:t xml:space="preserve"> округа» (Афанасьев) установить </w:t>
      </w:r>
      <w:proofErr w:type="spellStart"/>
      <w:r>
        <w:rPr>
          <w:color w:val="000000"/>
          <w:spacing w:val="1"/>
          <w:szCs w:val="26"/>
          <w:lang w:eastAsia="ru-RU"/>
        </w:rPr>
        <w:t>леерные</w:t>
      </w:r>
      <w:proofErr w:type="spellEnd"/>
      <w:r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на перекрестках ул. Калининская с ул. Ломоносова, </w:t>
      </w:r>
      <w:r w:rsidR="00815391">
        <w:rPr>
          <w:color w:val="000000"/>
          <w:spacing w:val="1"/>
          <w:szCs w:val="26"/>
          <w:lang w:eastAsia="ru-RU"/>
        </w:rPr>
        <w:br/>
      </w:r>
      <w:r>
        <w:rPr>
          <w:color w:val="000000"/>
          <w:spacing w:val="1"/>
          <w:szCs w:val="26"/>
          <w:lang w:eastAsia="ru-RU"/>
        </w:rPr>
        <w:t>ул. Калининская с ул. Жуковского, ул. Ленинская с ул. Жуковского на периоды проведения работ.</w:t>
      </w:r>
    </w:p>
    <w:p w:rsidR="00D51CAD" w:rsidRDefault="00324BA8">
      <w:pPr>
        <w:tabs>
          <w:tab w:val="left" w:pos="1134"/>
        </w:tabs>
        <w:spacing w:line="360" w:lineRule="auto"/>
        <w:rPr>
          <w:szCs w:val="26"/>
        </w:rPr>
      </w:pPr>
      <w:r>
        <w:rPr>
          <w:szCs w:val="26"/>
        </w:rPr>
        <w:t>5.</w:t>
      </w:r>
      <w:r>
        <w:t xml:space="preserve"> </w:t>
      </w:r>
      <w:r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D51CAD" w:rsidRDefault="00324BA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6. Контроль за исполнением возложить на заместителя главы администрации </w:t>
      </w:r>
      <w:proofErr w:type="spellStart"/>
      <w:r>
        <w:rPr>
          <w:szCs w:val="26"/>
        </w:rPr>
        <w:t>Янкина</w:t>
      </w:r>
      <w:proofErr w:type="spellEnd"/>
      <w:r>
        <w:rPr>
          <w:szCs w:val="26"/>
        </w:rPr>
        <w:t xml:space="preserve"> Н.Л.</w:t>
      </w:r>
    </w:p>
    <w:p w:rsidR="00D51CAD" w:rsidRDefault="00D51CAD">
      <w:pPr>
        <w:tabs>
          <w:tab w:val="left" w:pos="993"/>
        </w:tabs>
        <w:spacing w:line="360" w:lineRule="auto"/>
        <w:rPr>
          <w:color w:val="000000"/>
          <w:spacing w:val="-15"/>
          <w:szCs w:val="26"/>
          <w:lang w:eastAsia="ru-RU"/>
        </w:rPr>
      </w:pPr>
    </w:p>
    <w:p w:rsidR="00D51CAD" w:rsidRDefault="00D51CAD">
      <w:pPr>
        <w:tabs>
          <w:tab w:val="left" w:pos="993"/>
        </w:tabs>
        <w:spacing w:line="360" w:lineRule="auto"/>
        <w:rPr>
          <w:color w:val="000000"/>
          <w:spacing w:val="-15"/>
          <w:szCs w:val="26"/>
          <w:lang w:eastAsia="ru-RU"/>
        </w:rPr>
      </w:pPr>
    </w:p>
    <w:p w:rsidR="00D51CAD" w:rsidRDefault="00324BA8">
      <w:pPr>
        <w:tabs>
          <w:tab w:val="left" w:pos="993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  <w:lang w:eastAsia="ru-RU"/>
        </w:rPr>
        <w:t>Врио</w:t>
      </w:r>
      <w:proofErr w:type="spellEnd"/>
      <w:r>
        <w:rPr>
          <w:szCs w:val="26"/>
          <w:lang w:eastAsia="ru-RU"/>
        </w:rPr>
        <w:t xml:space="preserve"> Главы городского округа                                                                        С.С. Угаров</w:t>
      </w:r>
    </w:p>
    <w:p w:rsidR="00D51CAD" w:rsidRDefault="00D51CAD">
      <w:pPr>
        <w:spacing w:line="360" w:lineRule="auto"/>
        <w:rPr>
          <w:szCs w:val="26"/>
        </w:rPr>
      </w:pPr>
    </w:p>
    <w:sectPr w:rsidR="00D51CAD" w:rsidSect="00164126">
      <w:type w:val="continuous"/>
      <w:pgSz w:w="11906" w:h="16838"/>
      <w:pgMar w:top="567" w:right="851" w:bottom="1135" w:left="1418" w:header="33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A8" w:rsidRDefault="00324BA8">
      <w:r>
        <w:separator/>
      </w:r>
    </w:p>
  </w:endnote>
  <w:endnote w:type="continuationSeparator" w:id="0">
    <w:p w:rsidR="00324BA8" w:rsidRDefault="0032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Free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A8" w:rsidRDefault="00324BA8">
      <w:r>
        <w:separator/>
      </w:r>
    </w:p>
  </w:footnote>
  <w:footnote w:type="continuationSeparator" w:id="0">
    <w:p w:rsidR="00324BA8" w:rsidRDefault="0032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AD" w:rsidRDefault="00324BA8">
    <w:pPr>
      <w:shd w:val="clear" w:color="auto" w:fill="FFFFFF"/>
      <w:ind w:firstLine="0"/>
      <w:jc w:val="center"/>
    </w:pPr>
    <w:r>
      <w:rPr>
        <w:noProof/>
        <w:lang w:eastAsia="ru-RU"/>
      </w:rPr>
      <w:drawing>
        <wp:inline distT="0" distB="0" distL="0" distR="0">
          <wp:extent cx="590550" cy="752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6FC"/>
    <w:multiLevelType w:val="multilevel"/>
    <w:tmpl w:val="8FD20C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BF10F2"/>
    <w:multiLevelType w:val="multilevel"/>
    <w:tmpl w:val="7640D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AD"/>
    <w:rsid w:val="00122754"/>
    <w:rsid w:val="00164126"/>
    <w:rsid w:val="00324BA8"/>
    <w:rsid w:val="00365046"/>
    <w:rsid w:val="00815391"/>
    <w:rsid w:val="00D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7A11"/>
  <w15:docId w15:val="{33D91D08-81E1-4A02-ABF4-37E3249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A56D2"/>
  </w:style>
  <w:style w:type="character" w:customStyle="1" w:styleId="WW-Absatz-Standardschriftart">
    <w:name w:val="WW-Absatz-Standardschriftart"/>
    <w:qFormat/>
    <w:rsid w:val="004A56D2"/>
  </w:style>
  <w:style w:type="character" w:customStyle="1" w:styleId="WW-Absatz-Standardschriftart1">
    <w:name w:val="WW-Absatz-Standardschriftart1"/>
    <w:qFormat/>
    <w:rsid w:val="004A56D2"/>
  </w:style>
  <w:style w:type="character" w:customStyle="1" w:styleId="WW-Absatz-Standardschriftart11">
    <w:name w:val="WW-Absatz-Standardschriftart11"/>
    <w:qFormat/>
    <w:rsid w:val="004A56D2"/>
  </w:style>
  <w:style w:type="character" w:customStyle="1" w:styleId="WW-Absatz-Standardschriftart111">
    <w:name w:val="WW-Absatz-Standardschriftart111"/>
    <w:qFormat/>
    <w:rsid w:val="004A56D2"/>
  </w:style>
  <w:style w:type="character" w:customStyle="1" w:styleId="WW-Absatz-Standardschriftart1111">
    <w:name w:val="WW-Absatz-Standardschriftart1111"/>
    <w:qFormat/>
    <w:rsid w:val="004A56D2"/>
  </w:style>
  <w:style w:type="character" w:customStyle="1" w:styleId="WW-Absatz-Standardschriftart11111">
    <w:name w:val="WW-Absatz-Standardschriftart11111"/>
    <w:qFormat/>
    <w:rsid w:val="004A56D2"/>
  </w:style>
  <w:style w:type="character" w:customStyle="1" w:styleId="WW-Absatz-Standardschriftart111111">
    <w:name w:val="WW-Absatz-Standardschriftart111111"/>
    <w:qFormat/>
    <w:rsid w:val="004A56D2"/>
  </w:style>
  <w:style w:type="character" w:customStyle="1" w:styleId="WW-Absatz-Standardschriftart1111111">
    <w:name w:val="WW-Absatz-Standardschriftart1111111"/>
    <w:qFormat/>
    <w:rsid w:val="004A56D2"/>
  </w:style>
  <w:style w:type="character" w:customStyle="1" w:styleId="WW-Absatz-Standardschriftart11111111">
    <w:name w:val="WW-Absatz-Standardschriftart11111111"/>
    <w:qFormat/>
    <w:rsid w:val="004A56D2"/>
  </w:style>
  <w:style w:type="character" w:customStyle="1" w:styleId="WW-Absatz-Standardschriftart111111111">
    <w:name w:val="WW-Absatz-Standardschriftart111111111"/>
    <w:qFormat/>
    <w:rsid w:val="004A56D2"/>
  </w:style>
  <w:style w:type="character" w:customStyle="1" w:styleId="WW-Absatz-Standardschriftart1111111111">
    <w:name w:val="WW-Absatz-Standardschriftart1111111111"/>
    <w:qFormat/>
    <w:rsid w:val="004A56D2"/>
  </w:style>
  <w:style w:type="character" w:customStyle="1" w:styleId="WW-Absatz-Standardschriftart11111111111">
    <w:name w:val="WW-Absatz-Standardschriftart11111111111"/>
    <w:qFormat/>
    <w:rsid w:val="004A56D2"/>
  </w:style>
  <w:style w:type="character" w:customStyle="1" w:styleId="WW-Absatz-Standardschriftart111111111111">
    <w:name w:val="WW-Absatz-Standardschriftart111111111111"/>
    <w:qFormat/>
    <w:rsid w:val="004A56D2"/>
  </w:style>
  <w:style w:type="character" w:customStyle="1" w:styleId="WW8Num1z0">
    <w:name w:val="WW8Num1z0"/>
    <w:qFormat/>
    <w:rsid w:val="004A56D2"/>
    <w:rPr>
      <w:rFonts w:ascii="Ubuntu" w:hAnsi="Ubuntu" w:cs="OpenSymbol"/>
    </w:rPr>
  </w:style>
  <w:style w:type="character" w:customStyle="1" w:styleId="WW8Num1z1">
    <w:name w:val="WW8Num1z1"/>
    <w:qFormat/>
    <w:rsid w:val="004A56D2"/>
    <w:rPr>
      <w:rFonts w:ascii="Symbol" w:hAnsi="Symbol" w:cs="OpenSymbol"/>
    </w:rPr>
  </w:style>
  <w:style w:type="character" w:customStyle="1" w:styleId="WW8Num2z0">
    <w:name w:val="WW8Num2z0"/>
    <w:qFormat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qFormat/>
    <w:rsid w:val="004A56D2"/>
  </w:style>
  <w:style w:type="character" w:customStyle="1" w:styleId="WW-Absatz-Standardschriftart11111111111111">
    <w:name w:val="WW-Absatz-Standardschriftart11111111111111"/>
    <w:qFormat/>
    <w:rsid w:val="004A56D2"/>
  </w:style>
  <w:style w:type="character" w:customStyle="1" w:styleId="WW-Absatz-Standardschriftart111111111111111">
    <w:name w:val="WW-Absatz-Standardschriftart111111111111111"/>
    <w:qFormat/>
    <w:rsid w:val="004A56D2"/>
  </w:style>
  <w:style w:type="character" w:customStyle="1" w:styleId="WW-Absatz-Standardschriftart1111111111111111">
    <w:name w:val="WW-Absatz-Standardschriftart1111111111111111"/>
    <w:qFormat/>
    <w:rsid w:val="004A56D2"/>
  </w:style>
  <w:style w:type="character" w:customStyle="1" w:styleId="WW-Absatz-Standardschriftart11111111111111111">
    <w:name w:val="WW-Absatz-Standardschriftart11111111111111111"/>
    <w:qFormat/>
    <w:rsid w:val="004A56D2"/>
  </w:style>
  <w:style w:type="character" w:customStyle="1" w:styleId="WW-Absatz-Standardschriftart111111111111111111">
    <w:name w:val="WW-Absatz-Standardschriftart111111111111111111"/>
    <w:qFormat/>
    <w:rsid w:val="004A56D2"/>
  </w:style>
  <w:style w:type="character" w:customStyle="1" w:styleId="WW-Absatz-Standardschriftart1111111111111111111">
    <w:name w:val="WW-Absatz-Standardschriftart1111111111111111111"/>
    <w:qFormat/>
    <w:rsid w:val="004A56D2"/>
  </w:style>
  <w:style w:type="character" w:customStyle="1" w:styleId="WW-Absatz-Standardschriftart11111111111111111111">
    <w:name w:val="WW-Absatz-Standardschriftart11111111111111111111"/>
    <w:qFormat/>
    <w:rsid w:val="004A56D2"/>
  </w:style>
  <w:style w:type="character" w:customStyle="1" w:styleId="WW-Absatz-Standardschriftart111111111111111111111">
    <w:name w:val="WW-Absatz-Standardschriftart111111111111111111111"/>
    <w:qFormat/>
    <w:rsid w:val="004A56D2"/>
  </w:style>
  <w:style w:type="character" w:customStyle="1" w:styleId="1">
    <w:name w:val="Основной шрифт абзаца1"/>
    <w:qFormat/>
    <w:rsid w:val="004A56D2"/>
  </w:style>
  <w:style w:type="character" w:customStyle="1" w:styleId="a3">
    <w:name w:val="Знак Знак"/>
    <w:basedOn w:val="1"/>
    <w:qFormat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qFormat/>
    <w:rsid w:val="004A56D2"/>
  </w:style>
  <w:style w:type="character" w:customStyle="1" w:styleId="a5">
    <w:name w:val="Маркеры списка"/>
    <w:qFormat/>
    <w:rsid w:val="004A56D2"/>
    <w:rPr>
      <w:rFonts w:ascii="OpenSymbol" w:eastAsia="OpenSymbol" w:hAnsi="OpenSymbol" w:cs="OpenSymbol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4A56D2"/>
    <w:pPr>
      <w:widowControl/>
      <w:ind w:firstLine="0"/>
      <w:jc w:val="center"/>
    </w:pPr>
    <w:rPr>
      <w:b/>
      <w:sz w:val="28"/>
    </w:rPr>
  </w:style>
  <w:style w:type="paragraph" w:styleId="a9">
    <w:name w:val="List"/>
    <w:basedOn w:val="a8"/>
    <w:rsid w:val="004A56D2"/>
    <w:rPr>
      <w:rFonts w:cs="FreeSans"/>
    </w:rPr>
  </w:style>
  <w:style w:type="paragraph" w:styleId="aa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8"/>
    <w:qFormat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customStyle="1" w:styleId="12">
    <w:name w:val="Указатель1"/>
    <w:basedOn w:val="a"/>
    <w:qFormat/>
    <w:rsid w:val="004A56D2"/>
    <w:pPr>
      <w:suppressLineNumbers/>
    </w:pPr>
    <w:rPr>
      <w:rFonts w:cs="FreeSans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4A56D2"/>
    <w:pPr>
      <w:suppressLineNumbers/>
    </w:pPr>
  </w:style>
  <w:style w:type="paragraph" w:customStyle="1" w:styleId="af0">
    <w:name w:val="Заголовок таблицы"/>
    <w:basedOn w:val="af"/>
    <w:qFormat/>
    <w:rsid w:val="004A56D2"/>
    <w:pPr>
      <w:jc w:val="center"/>
    </w:pPr>
    <w:rPr>
      <w:b/>
      <w:bCs/>
    </w:rPr>
  </w:style>
  <w:style w:type="paragraph" w:styleId="a7">
    <w:name w:val="Balloon Text"/>
    <w:basedOn w:val="a"/>
    <w:link w:val="a6"/>
    <w:uiPriority w:val="99"/>
    <w:semiHidden/>
    <w:unhideWhenUsed/>
    <w:qFormat/>
    <w:rsid w:val="004D1AC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3294-BAC4-410C-B73D-D0F2DFB1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Герасимова Зоя Николаевна</cp:lastModifiedBy>
  <cp:revision>5</cp:revision>
  <cp:lastPrinted>2025-05-06T05:00:00Z</cp:lastPrinted>
  <dcterms:created xsi:type="dcterms:W3CDTF">2025-06-18T02:01:00Z</dcterms:created>
  <dcterms:modified xsi:type="dcterms:W3CDTF">2025-06-19T07:22:00Z</dcterms:modified>
  <dc:language>ru-RU</dc:language>
</cp:coreProperties>
</file>