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19" w:rsidRDefault="002F5C1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2F5C19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2F5C19" w:rsidRPr="009C452A">
        <w:trPr>
          <w:trHeight w:hRule="exact" w:val="1239"/>
          <w:jc w:val="center"/>
        </w:trPr>
        <w:tc>
          <w:tcPr>
            <w:tcW w:w="8793" w:type="dxa"/>
          </w:tcPr>
          <w:p w:rsidR="002F5C19" w:rsidRPr="009C452A" w:rsidRDefault="0080691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C19" w:rsidRPr="009C452A">
        <w:trPr>
          <w:trHeight w:val="1001"/>
          <w:jc w:val="center"/>
        </w:trPr>
        <w:tc>
          <w:tcPr>
            <w:tcW w:w="8793" w:type="dxa"/>
          </w:tcPr>
          <w:p w:rsidR="002F5C19" w:rsidRDefault="0080691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79310 w 1954"/>
                                  <a:gd name="T1" fmla="*/ 131213 h 1376"/>
                                  <a:gd name="T2" fmla="*/ 176856 w 1954"/>
                                  <a:gd name="T3" fmla="*/ 130755 h 1376"/>
                                  <a:gd name="T4" fmla="*/ 168573 w 1954"/>
                                  <a:gd name="T5" fmla="*/ 129074 h 1376"/>
                                  <a:gd name="T6" fmla="*/ 160751 w 1954"/>
                                  <a:gd name="T7" fmla="*/ 126783 h 1376"/>
                                  <a:gd name="T8" fmla="*/ 155382 w 1954"/>
                                  <a:gd name="T9" fmla="*/ 118840 h 1376"/>
                                  <a:gd name="T10" fmla="*/ 167346 w 1954"/>
                                  <a:gd name="T11" fmla="*/ 119146 h 1376"/>
                                  <a:gd name="T12" fmla="*/ 154001 w 1954"/>
                                  <a:gd name="T13" fmla="*/ 95164 h 1376"/>
                                  <a:gd name="T14" fmla="*/ 161978 w 1954"/>
                                  <a:gd name="T15" fmla="*/ 104481 h 1376"/>
                                  <a:gd name="T16" fmla="*/ 169494 w 1954"/>
                                  <a:gd name="T17" fmla="*/ 111508 h 1376"/>
                                  <a:gd name="T18" fmla="*/ 156916 w 1954"/>
                                  <a:gd name="T19" fmla="*/ 89359 h 1376"/>
                                  <a:gd name="T20" fmla="*/ 162591 w 1954"/>
                                  <a:gd name="T21" fmla="*/ 80652 h 1376"/>
                                  <a:gd name="T22" fmla="*/ 191275 w 1954"/>
                                  <a:gd name="T23" fmla="*/ 126630 h 1376"/>
                                  <a:gd name="T24" fmla="*/ 202625 w 1954"/>
                                  <a:gd name="T25" fmla="*/ 72098 h 1376"/>
                                  <a:gd name="T26" fmla="*/ 211215 w 1954"/>
                                  <a:gd name="T27" fmla="*/ 75001 h 1376"/>
                                  <a:gd name="T28" fmla="*/ 216891 w 1954"/>
                                  <a:gd name="T29" fmla="*/ 80652 h 1376"/>
                                  <a:gd name="T30" fmla="*/ 213976 w 1954"/>
                                  <a:gd name="T31" fmla="*/ 60489 h 1376"/>
                                  <a:gd name="T32" fmla="*/ 222566 w 1954"/>
                                  <a:gd name="T33" fmla="*/ 40326 h 1376"/>
                                  <a:gd name="T34" fmla="*/ 234070 w 1954"/>
                                  <a:gd name="T35" fmla="*/ 25968 h 1376"/>
                                  <a:gd name="T36" fmla="*/ 254010 w 1954"/>
                                  <a:gd name="T37" fmla="*/ 5805 h 1376"/>
                                  <a:gd name="T38" fmla="*/ 261526 w 1954"/>
                                  <a:gd name="T39" fmla="*/ 2597 h 1376"/>
                                  <a:gd name="T40" fmla="*/ 268889 w 1954"/>
                                  <a:gd name="T41" fmla="*/ 1222 h 1376"/>
                                  <a:gd name="T42" fmla="*/ 276865 w 1954"/>
                                  <a:gd name="T43" fmla="*/ 5805 h 1376"/>
                                  <a:gd name="T44" fmla="*/ 281774 w 1954"/>
                                  <a:gd name="T45" fmla="*/ 10082 h 1376"/>
                                  <a:gd name="T46" fmla="*/ 285455 w 1954"/>
                                  <a:gd name="T47" fmla="*/ 17261 h 1376"/>
                                  <a:gd name="T48" fmla="*/ 256925 w 1954"/>
                                  <a:gd name="T49" fmla="*/ 89359 h 1376"/>
                                  <a:gd name="T50" fmla="*/ 248182 w 1954"/>
                                  <a:gd name="T51" fmla="*/ 100815 h 1376"/>
                                  <a:gd name="T52" fmla="*/ 213976 w 1954"/>
                                  <a:gd name="T53" fmla="*/ 149696 h 1376"/>
                                  <a:gd name="T54" fmla="*/ 176856 w 1954"/>
                                  <a:gd name="T55" fmla="*/ 165276 h 1376"/>
                                  <a:gd name="T56" fmla="*/ 170261 w 1954"/>
                                  <a:gd name="T57" fmla="*/ 174441 h 1376"/>
                                  <a:gd name="T58" fmla="*/ 164432 w 1954"/>
                                  <a:gd name="T59" fmla="*/ 181621 h 1376"/>
                                  <a:gd name="T60" fmla="*/ 151854 w 1954"/>
                                  <a:gd name="T61" fmla="*/ 193230 h 1376"/>
                                  <a:gd name="T62" fmla="*/ 142958 w 1954"/>
                                  <a:gd name="T63" fmla="*/ 199340 h 1376"/>
                                  <a:gd name="T64" fmla="*/ 133447 w 1954"/>
                                  <a:gd name="T65" fmla="*/ 204075 h 1376"/>
                                  <a:gd name="T66" fmla="*/ 115961 w 1954"/>
                                  <a:gd name="T67" fmla="*/ 208963 h 1376"/>
                                  <a:gd name="T68" fmla="*/ 0 w 1954"/>
                                  <a:gd name="T69" fmla="*/ 192924 h 1376"/>
                                  <a:gd name="T70" fmla="*/ 1994 w 1954"/>
                                  <a:gd name="T71" fmla="*/ 185439 h 1376"/>
                                  <a:gd name="T72" fmla="*/ 31291 w 1954"/>
                                  <a:gd name="T73" fmla="*/ 161152 h 1376"/>
                                  <a:gd name="T74" fmla="*/ 31445 w 1954"/>
                                  <a:gd name="T75" fmla="*/ 144960 h 1376"/>
                                  <a:gd name="T76" fmla="*/ 34206 w 1954"/>
                                  <a:gd name="T77" fmla="*/ 138239 h 1376"/>
                                  <a:gd name="T78" fmla="*/ 37120 w 1954"/>
                                  <a:gd name="T79" fmla="*/ 131366 h 1376"/>
                                  <a:gd name="T80" fmla="*/ 39114 w 1954"/>
                                  <a:gd name="T81" fmla="*/ 127547 h 1376"/>
                                  <a:gd name="T82" fmla="*/ 79915 w 1954"/>
                                  <a:gd name="T83" fmla="*/ 149696 h 1376"/>
                                  <a:gd name="T84" fmla="*/ 77001 w 1954"/>
                                  <a:gd name="T85" fmla="*/ 132435 h 1376"/>
                                  <a:gd name="T86" fmla="*/ 72706 w 1954"/>
                                  <a:gd name="T87" fmla="*/ 92109 h 1376"/>
                                  <a:gd name="T88" fmla="*/ 94180 w 1954"/>
                                  <a:gd name="T89" fmla="*/ 98066 h 1376"/>
                                  <a:gd name="T90" fmla="*/ 87585 w 1954"/>
                                  <a:gd name="T91" fmla="*/ 140836 h 1376"/>
                                  <a:gd name="T92" fmla="*/ 107218 w 1954"/>
                                  <a:gd name="T93" fmla="*/ 110744 h 1376"/>
                                  <a:gd name="T94" fmla="*/ 88505 w 1954"/>
                                  <a:gd name="T95" fmla="*/ 158403 h 1376"/>
                                  <a:gd name="T96" fmla="*/ 88505 w 1954"/>
                                  <a:gd name="T97" fmla="*/ 166957 h 1376"/>
                                  <a:gd name="T98" fmla="*/ 88505 w 1954"/>
                                  <a:gd name="T99" fmla="*/ 178566 h 1376"/>
                                  <a:gd name="T100" fmla="*/ 88505 w 1954"/>
                                  <a:gd name="T101" fmla="*/ 198729 h 1376"/>
                                  <a:gd name="T102" fmla="*/ 99242 w 1954"/>
                                  <a:gd name="T103" fmla="*/ 199492 h 1376"/>
                                  <a:gd name="T104" fmla="*/ 106911 w 1954"/>
                                  <a:gd name="T105" fmla="*/ 199340 h 1376"/>
                                  <a:gd name="T106" fmla="*/ 127005 w 1954"/>
                                  <a:gd name="T107" fmla="*/ 194452 h 1376"/>
                                  <a:gd name="T108" fmla="*/ 140503 w 1954"/>
                                  <a:gd name="T109" fmla="*/ 187272 h 1376"/>
                                  <a:gd name="T110" fmla="*/ 148633 w 1954"/>
                                  <a:gd name="T111" fmla="*/ 180551 h 1376"/>
                                  <a:gd name="T112" fmla="*/ 160444 w 1954"/>
                                  <a:gd name="T113" fmla="*/ 168790 h 1376"/>
                                  <a:gd name="T114" fmla="*/ 174095 w 1954"/>
                                  <a:gd name="T115" fmla="*/ 149696 h 1376"/>
                                  <a:gd name="T116" fmla="*/ 165352 w 1954"/>
                                  <a:gd name="T117" fmla="*/ 140072 h 1376"/>
                                  <a:gd name="T118" fmla="*/ 163972 w 1954"/>
                                  <a:gd name="T119" fmla="*/ 137323 h 1376"/>
                                  <a:gd name="T120" fmla="*/ 160904 w 1954"/>
                                  <a:gd name="T121" fmla="*/ 133657 h 1376"/>
                                  <a:gd name="T122" fmla="*/ 187440 w 1954"/>
                                  <a:gd name="T123" fmla="*/ 132435 h 137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C8646" id="Freeform 219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27503988,20042881;27127574,19972921;25857062,19716147;24657262,19366195;23833722,18152896;25668855,18199638;23621893,14536370;24845469,15959549;25998332,17032928;24069019,13649652;24939496,12319652;29339275,19342825;31080228,11013022;32397830,11456457;33268460,12319652;32821334,9239739;34138936,6159826;35903511,3966631;38962066,886718;40114930,396694;41244325,186661;42467747,886718;43220728,1540033;43785349,2636630;39409192,13649652;38068121,15399565;32821334,22866173;27127574,25246029;26115981,26645990;25221883,27742740;23292570,29516023;21928031,30449330;20469158,31172605;17787017,31919250;0,29469281;305856,28325942;4799661,24616085;4823283,22142745;5246787,21116108;5693760,20066252;5999615,19482897;12257996,22866173;11811023,20229542;11152222,14069717;14446075,14979653;13434481,21512801;16445946,16916226;13575598,24196173;13575598,25502803;13575598,27276086;13575598,30355999;15222524,30472548;16398856,30449330;19481033,29702684;21551463,28605934;22798507,27579296;24610172,25782795;26704070,22866173;25363000,21396100;25151324,20976188;24680730,20416204;28751032,20229542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2F5C19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2F5C19" w:rsidRPr="009C452A" w:rsidRDefault="002F5C19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2F5C19" w:rsidRPr="009C452A">
        <w:trPr>
          <w:trHeight w:val="363"/>
          <w:jc w:val="center"/>
        </w:trPr>
        <w:tc>
          <w:tcPr>
            <w:tcW w:w="8793" w:type="dxa"/>
          </w:tcPr>
          <w:p w:rsidR="002F5C19" w:rsidRPr="0032700A" w:rsidRDefault="002F5C19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2F5C19" w:rsidRPr="0032700A" w:rsidRDefault="002F5C19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F5C19" w:rsidRDefault="002F5C19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2F5C19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2F5C19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2F5C19" w:rsidRPr="00150032" w:rsidRDefault="00FE3BF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июля 2018 г.</w:t>
            </w:r>
          </w:p>
        </w:tc>
        <w:tc>
          <w:tcPr>
            <w:tcW w:w="4914" w:type="dxa"/>
          </w:tcPr>
          <w:p w:rsidR="002F5C19" w:rsidRPr="009C452A" w:rsidRDefault="002F5C19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2F5C19" w:rsidRPr="009C452A" w:rsidRDefault="002F5C1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F5C19" w:rsidRPr="009C452A" w:rsidRDefault="00FE3BF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476-па</w:t>
            </w:r>
          </w:p>
        </w:tc>
      </w:tr>
    </w:tbl>
    <w:p w:rsidR="002F5C19" w:rsidRPr="00937C02" w:rsidRDefault="002F5C19" w:rsidP="00E3310F">
      <w:pPr>
        <w:tabs>
          <w:tab w:val="left" w:pos="8041"/>
        </w:tabs>
        <w:ind w:firstLine="748"/>
        <w:sectPr w:rsidR="002F5C19" w:rsidRPr="00937C02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F5C19" w:rsidRPr="00937C02" w:rsidRDefault="002F5C19" w:rsidP="00E3310F">
      <w:pPr>
        <w:tabs>
          <w:tab w:val="left" w:pos="8041"/>
        </w:tabs>
        <w:ind w:firstLine="0"/>
        <w:jc w:val="center"/>
        <w:rPr>
          <w:b/>
          <w:bCs/>
        </w:rPr>
      </w:pPr>
    </w:p>
    <w:p w:rsidR="002F5C19" w:rsidRPr="00937C02" w:rsidRDefault="002F5C19" w:rsidP="00E3310F">
      <w:pPr>
        <w:tabs>
          <w:tab w:val="left" w:pos="8041"/>
        </w:tabs>
        <w:ind w:firstLine="0"/>
        <w:jc w:val="center"/>
        <w:rPr>
          <w:b/>
          <w:bCs/>
        </w:rPr>
      </w:pPr>
    </w:p>
    <w:p w:rsidR="002F5C19" w:rsidRPr="00937C02" w:rsidRDefault="002F5C19" w:rsidP="00E3310F">
      <w:pPr>
        <w:tabs>
          <w:tab w:val="left" w:pos="8041"/>
        </w:tabs>
        <w:ind w:firstLine="0"/>
        <w:jc w:val="center"/>
        <w:rPr>
          <w:b/>
          <w:bCs/>
        </w:rPr>
      </w:pPr>
      <w:r w:rsidRPr="00937C02">
        <w:rPr>
          <w:b/>
          <w:bCs/>
        </w:rPr>
        <w:t>О внесении изменений в постановление администрации Арсеньевского городского округа от 25 августа 2014 года № 762-па «Об утверждении административного регламента предоставления администрацией Арсеньевского городского округа муниципальной услуги «Перевод жилого помещения в нежилое помещение или нежилого помещения в жилое помещение»</w:t>
      </w:r>
    </w:p>
    <w:p w:rsidR="002F5C19" w:rsidRPr="00937C02" w:rsidRDefault="002F5C19" w:rsidP="00E3310F">
      <w:pPr>
        <w:tabs>
          <w:tab w:val="left" w:pos="8041"/>
        </w:tabs>
        <w:ind w:firstLine="0"/>
        <w:rPr>
          <w:b/>
          <w:bCs/>
        </w:rPr>
      </w:pPr>
    </w:p>
    <w:p w:rsidR="002F5C19" w:rsidRPr="00937C02" w:rsidRDefault="002F5C19" w:rsidP="00E3310F">
      <w:pPr>
        <w:tabs>
          <w:tab w:val="left" w:pos="8041"/>
        </w:tabs>
        <w:ind w:firstLine="0"/>
        <w:rPr>
          <w:b/>
          <w:bCs/>
        </w:rPr>
      </w:pPr>
    </w:p>
    <w:p w:rsidR="002F5C19" w:rsidRPr="00937C02" w:rsidRDefault="002F5C19" w:rsidP="00D04CDB">
      <w:pPr>
        <w:tabs>
          <w:tab w:val="left" w:pos="748"/>
          <w:tab w:val="left" w:pos="8041"/>
        </w:tabs>
        <w:spacing w:line="360" w:lineRule="auto"/>
      </w:pPr>
      <w:r w:rsidRPr="00937C02">
        <w:t xml:space="preserve">В целях </w:t>
      </w:r>
      <w:r w:rsidR="00303074" w:rsidRPr="00937C02">
        <w:t xml:space="preserve">приведения </w:t>
      </w:r>
      <w:r w:rsidR="001D5D46" w:rsidRPr="00937C02">
        <w:t>нормативно-правовых актов администрации Арсеньевского городского округа</w:t>
      </w:r>
      <w:r w:rsidR="00303074" w:rsidRPr="00937C02">
        <w:t xml:space="preserve"> в соответствие с действующим законодательством, а также в целях </w:t>
      </w:r>
      <w:r w:rsidRPr="00937C02">
        <w:t xml:space="preserve">повышения качества и доступности муниципальной услуги по переводу жилого помещения в нежилое помещение или нежилого помещения в жилое помещение, 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03074" w:rsidRPr="00937C02">
        <w:rPr>
          <w:rStyle w:val="af0"/>
          <w:sz w:val="26"/>
          <w:szCs w:val="26"/>
        </w:rPr>
        <w:t xml:space="preserve">от 02 мая 2006 года № 59-ФЗ «О порядке рассмотрения обращений граждан Российской Федерации», </w:t>
      </w:r>
      <w:r w:rsidRPr="00937C02">
        <w:t>от 27 июля 2010 года № 210-ФЗ «Об организации предоставления государственных и муниципальных услуг»,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</w:t>
      </w:r>
      <w:r w:rsidR="001E6695">
        <w:t>ом</w:t>
      </w:r>
      <w:r w:rsidRPr="00937C02">
        <w:t xml:space="preserve"> Арсеньевского городского округа, администрация Арсеньевского городского округа</w:t>
      </w:r>
    </w:p>
    <w:p w:rsidR="002F5C19" w:rsidRPr="00937C02" w:rsidRDefault="002F5C19" w:rsidP="00B46552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B46552" w:rsidRPr="00937C02" w:rsidRDefault="00B46552" w:rsidP="00B46552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2F5C19" w:rsidRDefault="002F5C19" w:rsidP="00B46552">
      <w:pPr>
        <w:pStyle w:val="ConsPlusNormal"/>
        <w:jc w:val="both"/>
        <w:rPr>
          <w:b w:val="0"/>
          <w:bCs w:val="0"/>
          <w:sz w:val="26"/>
          <w:szCs w:val="26"/>
        </w:rPr>
      </w:pPr>
      <w:r w:rsidRPr="00937C02">
        <w:rPr>
          <w:b w:val="0"/>
          <w:bCs w:val="0"/>
          <w:sz w:val="26"/>
          <w:szCs w:val="26"/>
        </w:rPr>
        <w:t>ПОСТАНОВЛЯЕТ:</w:t>
      </w:r>
    </w:p>
    <w:p w:rsidR="003E0799" w:rsidRDefault="003E0799" w:rsidP="00B46552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3E0799" w:rsidRPr="00937C02" w:rsidRDefault="003E0799" w:rsidP="00B46552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806913" w:rsidRPr="00937C02" w:rsidRDefault="002F5C19" w:rsidP="009A3D74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937C02">
        <w:rPr>
          <w:b w:val="0"/>
          <w:bCs w:val="0"/>
          <w:sz w:val="26"/>
          <w:szCs w:val="26"/>
        </w:rPr>
        <w:t xml:space="preserve">1. </w:t>
      </w:r>
      <w:r w:rsidR="00FA1C3B" w:rsidRPr="00937C02">
        <w:rPr>
          <w:b w:val="0"/>
          <w:sz w:val="26"/>
          <w:szCs w:val="26"/>
        </w:rPr>
        <w:t>Внести изменения в</w:t>
      </w:r>
      <w:r w:rsidR="00806913" w:rsidRPr="00937C02">
        <w:rPr>
          <w:b w:val="0"/>
          <w:sz w:val="26"/>
          <w:szCs w:val="26"/>
        </w:rPr>
        <w:t xml:space="preserve"> административный регламент предоставления администрацией Арсеньевского городского округа муниципальной услуги «Перевод </w:t>
      </w:r>
      <w:r w:rsidR="00806913" w:rsidRPr="00937C02">
        <w:rPr>
          <w:b w:val="0"/>
          <w:sz w:val="26"/>
          <w:szCs w:val="26"/>
        </w:rPr>
        <w:lastRenderedPageBreak/>
        <w:t>жилого помещения в нежилое помещение или нежилого помещения в жилое помещение», утвержденный постановлением администрации Арсеньевского городского округа от 25 августа 20</w:t>
      </w:r>
      <w:r w:rsidR="00CC5038" w:rsidRPr="00937C02">
        <w:rPr>
          <w:b w:val="0"/>
          <w:sz w:val="26"/>
          <w:szCs w:val="26"/>
        </w:rPr>
        <w:t>14 года № 762-па</w:t>
      </w:r>
      <w:r w:rsidR="00991B2A" w:rsidRPr="00937C02">
        <w:rPr>
          <w:b w:val="0"/>
          <w:sz w:val="26"/>
          <w:szCs w:val="26"/>
        </w:rPr>
        <w:t>, изложив</w:t>
      </w:r>
      <w:r w:rsidR="00CC5038" w:rsidRPr="00937C02">
        <w:rPr>
          <w:b w:val="0"/>
          <w:sz w:val="26"/>
          <w:szCs w:val="26"/>
        </w:rPr>
        <w:t xml:space="preserve"> в прилагаемой редакции.</w:t>
      </w:r>
    </w:p>
    <w:p w:rsidR="00937C02" w:rsidRPr="00937C02" w:rsidRDefault="00937C02" w:rsidP="00937C02">
      <w:pPr>
        <w:tabs>
          <w:tab w:val="left" w:pos="1309"/>
        </w:tabs>
        <w:spacing w:line="360" w:lineRule="auto"/>
      </w:pPr>
      <w:r w:rsidRPr="00937C02">
        <w:rPr>
          <w:bCs/>
        </w:rPr>
        <w:t>2.</w:t>
      </w:r>
      <w:r w:rsidRPr="00937C02">
        <w:rPr>
          <w:bCs/>
        </w:rPr>
        <w:tab/>
        <w:t>Организационному управлению администрации Арсеньевского городского округа (Абрамова) обеспечить</w:t>
      </w:r>
      <w:r w:rsidRPr="00937C02">
        <w:t xml:space="preserve">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937C02" w:rsidRPr="00937C02" w:rsidRDefault="00937C02" w:rsidP="00937C02">
      <w:pPr>
        <w:tabs>
          <w:tab w:val="left" w:pos="1309"/>
        </w:tabs>
        <w:spacing w:line="360" w:lineRule="auto"/>
        <w:rPr>
          <w:bCs/>
        </w:rPr>
      </w:pPr>
      <w:r w:rsidRPr="00937C02">
        <w:t>3. Настоящее постановление вступает в силу после его официального опубликования.</w:t>
      </w:r>
    </w:p>
    <w:p w:rsidR="00CC5038" w:rsidRPr="00937C02" w:rsidRDefault="00CC5038" w:rsidP="00DD2B3B">
      <w:pPr>
        <w:widowControl/>
        <w:ind w:firstLine="0"/>
      </w:pPr>
    </w:p>
    <w:p w:rsidR="00CC5038" w:rsidRPr="00937C02" w:rsidRDefault="00CC5038" w:rsidP="00DD2B3B">
      <w:pPr>
        <w:widowControl/>
        <w:ind w:firstLine="0"/>
      </w:pPr>
    </w:p>
    <w:p w:rsidR="00CC5038" w:rsidRPr="00937C02" w:rsidRDefault="00CC5038" w:rsidP="00DD2B3B">
      <w:pPr>
        <w:widowControl/>
        <w:ind w:firstLine="0"/>
      </w:pPr>
    </w:p>
    <w:p w:rsidR="00CC5038" w:rsidRPr="00937C02" w:rsidRDefault="008A3441" w:rsidP="00DD2B3B">
      <w:pPr>
        <w:widowControl/>
        <w:ind w:firstLine="0"/>
      </w:pPr>
      <w:proofErr w:type="spellStart"/>
      <w:r>
        <w:t>Врио</w:t>
      </w:r>
      <w:proofErr w:type="spellEnd"/>
      <w:r>
        <w:t xml:space="preserve"> </w:t>
      </w:r>
      <w:r w:rsidR="00CC5038" w:rsidRPr="00937C02">
        <w:t>Глав</w:t>
      </w:r>
      <w:r>
        <w:t>ы</w:t>
      </w:r>
      <w:r w:rsidR="00CC5038" w:rsidRPr="00937C02">
        <w:t xml:space="preserve"> городского округа                                       </w:t>
      </w:r>
      <w:r w:rsidR="003E0799">
        <w:t xml:space="preserve">                 </w:t>
      </w:r>
      <w:r w:rsidR="00CC5038" w:rsidRPr="00937C02">
        <w:t xml:space="preserve">                                    </w:t>
      </w:r>
      <w:r>
        <w:t>В.С.Пивень</w:t>
      </w: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937C02" w:rsidRDefault="00937C02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937C02" w:rsidRDefault="00937C02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937C02" w:rsidRDefault="00937C02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937C02" w:rsidRDefault="00937C02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BA4713" w:rsidRDefault="00BA4713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CC5038" w:rsidRDefault="00CC5038" w:rsidP="00D231EE">
      <w:pPr>
        <w:pStyle w:val="ConsPlusNormal"/>
        <w:spacing w:line="360" w:lineRule="auto"/>
        <w:ind w:firstLine="709"/>
        <w:jc w:val="both"/>
        <w:rPr>
          <w:color w:val="00000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16BEB" w:rsidRPr="009A3D74" w:rsidTr="00E16BEB">
        <w:trPr>
          <w:jc w:val="center"/>
        </w:trPr>
        <w:tc>
          <w:tcPr>
            <w:tcW w:w="4813" w:type="dxa"/>
          </w:tcPr>
          <w:p w:rsidR="00E16BEB" w:rsidRPr="009A3D74" w:rsidRDefault="00E16BEB" w:rsidP="00E16BEB">
            <w:pPr>
              <w:pStyle w:val="ConsPlusNormal"/>
              <w:jc w:val="both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4814" w:type="dxa"/>
          </w:tcPr>
          <w:p w:rsidR="00E16BEB" w:rsidRPr="009A3D74" w:rsidRDefault="00E04879" w:rsidP="00E16BEB">
            <w:pPr>
              <w:pStyle w:val="ConsPlusNormal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Приложение</w:t>
            </w:r>
          </w:p>
          <w:p w:rsidR="00E16BEB" w:rsidRPr="009A3D74" w:rsidRDefault="00E04879" w:rsidP="00E16BEB">
            <w:pPr>
              <w:pStyle w:val="ConsPlusNormal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к </w:t>
            </w:r>
            <w:r w:rsidR="00E16BEB" w:rsidRPr="009A3D74">
              <w:rPr>
                <w:b w:val="0"/>
                <w:color w:val="000000"/>
                <w:sz w:val="26"/>
                <w:szCs w:val="26"/>
              </w:rPr>
              <w:t>постановлени</w:t>
            </w:r>
            <w:r>
              <w:rPr>
                <w:b w:val="0"/>
                <w:color w:val="000000"/>
                <w:sz w:val="26"/>
                <w:szCs w:val="26"/>
              </w:rPr>
              <w:t>ю</w:t>
            </w:r>
            <w:r w:rsidR="00E16BEB" w:rsidRPr="009A3D74">
              <w:rPr>
                <w:b w:val="0"/>
                <w:color w:val="000000"/>
                <w:sz w:val="26"/>
                <w:szCs w:val="26"/>
              </w:rPr>
              <w:t xml:space="preserve"> администрации Арсеньевского городского округа</w:t>
            </w:r>
          </w:p>
          <w:p w:rsidR="00E16BEB" w:rsidRPr="009A3D74" w:rsidRDefault="00E16BEB" w:rsidP="00FE3BFC">
            <w:pPr>
              <w:pStyle w:val="ConsPlusNormal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9A3D74">
              <w:rPr>
                <w:b w:val="0"/>
                <w:color w:val="000000"/>
                <w:sz w:val="26"/>
                <w:szCs w:val="26"/>
              </w:rPr>
              <w:t>от  «</w:t>
            </w:r>
            <w:r w:rsidR="00FE3BFC">
              <w:rPr>
                <w:b w:val="0"/>
                <w:color w:val="000000"/>
                <w:sz w:val="26"/>
                <w:szCs w:val="26"/>
              </w:rPr>
              <w:t>27</w:t>
            </w:r>
            <w:r w:rsidRPr="009A3D74">
              <w:rPr>
                <w:b w:val="0"/>
                <w:color w:val="000000"/>
                <w:sz w:val="26"/>
                <w:szCs w:val="26"/>
              </w:rPr>
              <w:t xml:space="preserve">» </w:t>
            </w:r>
            <w:r w:rsidR="00FE3BFC">
              <w:rPr>
                <w:b w:val="0"/>
                <w:color w:val="000000"/>
                <w:sz w:val="26"/>
                <w:szCs w:val="26"/>
              </w:rPr>
              <w:t>июля</w:t>
            </w:r>
            <w:r w:rsidRPr="009A3D74">
              <w:rPr>
                <w:b w:val="0"/>
                <w:color w:val="000000"/>
                <w:sz w:val="26"/>
                <w:szCs w:val="26"/>
              </w:rPr>
              <w:t xml:space="preserve"> 2018 года № </w:t>
            </w:r>
            <w:r w:rsidR="00FE3BFC">
              <w:rPr>
                <w:b w:val="0"/>
                <w:color w:val="000000"/>
                <w:sz w:val="26"/>
                <w:szCs w:val="26"/>
              </w:rPr>
              <w:t>476</w:t>
            </w:r>
            <w:r w:rsidRPr="009A3D74">
              <w:rPr>
                <w:b w:val="0"/>
                <w:color w:val="000000"/>
                <w:sz w:val="26"/>
                <w:szCs w:val="26"/>
              </w:rPr>
              <w:t>-па</w:t>
            </w:r>
          </w:p>
        </w:tc>
      </w:tr>
    </w:tbl>
    <w:p w:rsidR="00CC5038" w:rsidRPr="00937C02" w:rsidRDefault="00CC5038" w:rsidP="00BF749D">
      <w:pPr>
        <w:pStyle w:val="ConsPlusNormal"/>
        <w:jc w:val="both"/>
        <w:rPr>
          <w:color w:val="000000"/>
          <w:sz w:val="26"/>
          <w:szCs w:val="26"/>
        </w:rPr>
      </w:pPr>
    </w:p>
    <w:p w:rsidR="00EB7A4F" w:rsidRPr="00937C02" w:rsidRDefault="009A3D74" w:rsidP="00BF749D">
      <w:pPr>
        <w:pStyle w:val="ConsPlusNormal"/>
        <w:jc w:val="center"/>
        <w:rPr>
          <w:color w:val="000000"/>
          <w:sz w:val="26"/>
          <w:szCs w:val="26"/>
        </w:rPr>
      </w:pPr>
      <w:r w:rsidRPr="00937C02">
        <w:rPr>
          <w:color w:val="000000"/>
          <w:sz w:val="26"/>
          <w:szCs w:val="26"/>
        </w:rPr>
        <w:t xml:space="preserve">АДМИНИСТРАТИВНЫЙ РЕГЛАМЕНТ ПРЕДОСТАВЛЕНИЯ </w:t>
      </w:r>
      <w:r w:rsidR="00A6061F">
        <w:rPr>
          <w:color w:val="000000"/>
          <w:sz w:val="26"/>
          <w:szCs w:val="26"/>
        </w:rPr>
        <w:t>М</w:t>
      </w:r>
      <w:r w:rsidR="00EB7A4F" w:rsidRPr="00937C02">
        <w:rPr>
          <w:color w:val="000000"/>
          <w:sz w:val="26"/>
          <w:szCs w:val="26"/>
        </w:rPr>
        <w:t>УНИЦИПАЛЬНОЙ УСЛУГИ</w:t>
      </w:r>
    </w:p>
    <w:p w:rsidR="009A3D74" w:rsidRPr="00937C02" w:rsidRDefault="009A3D74" w:rsidP="00BF749D">
      <w:pPr>
        <w:pStyle w:val="ConsPlusNormal"/>
        <w:jc w:val="center"/>
        <w:rPr>
          <w:color w:val="000000"/>
          <w:sz w:val="26"/>
          <w:szCs w:val="26"/>
        </w:rPr>
      </w:pPr>
      <w:r w:rsidRPr="00937C02">
        <w:rPr>
          <w:color w:val="000000"/>
          <w:sz w:val="26"/>
          <w:szCs w:val="26"/>
        </w:rPr>
        <w:t>«ПЕРЕВОД ЖИЛОГО ПОМЕЩЕНИЯ В НЕЖИЛОЕ ПОМЕЩЕНИЕ ИЛИ НЕЖИЛОГО ПОМЕЩЕНИЯ В ЖИЛОЕ ПОМЕЩЕНИЕ»</w:t>
      </w:r>
    </w:p>
    <w:p w:rsidR="00576DD6" w:rsidRPr="00937C02" w:rsidRDefault="00576DD6" w:rsidP="00BF749D">
      <w:pPr>
        <w:pStyle w:val="ConsPlusNormal"/>
        <w:jc w:val="center"/>
        <w:rPr>
          <w:color w:val="000000"/>
          <w:sz w:val="26"/>
          <w:szCs w:val="26"/>
        </w:rPr>
      </w:pPr>
    </w:p>
    <w:p w:rsidR="009A3D74" w:rsidRPr="00937C02" w:rsidRDefault="009A3D74" w:rsidP="00BF749D">
      <w:pPr>
        <w:pStyle w:val="ConsPlusNormal"/>
        <w:jc w:val="center"/>
        <w:rPr>
          <w:color w:val="000000"/>
          <w:sz w:val="26"/>
          <w:szCs w:val="26"/>
        </w:rPr>
      </w:pPr>
      <w:r w:rsidRPr="00937C02">
        <w:rPr>
          <w:color w:val="000000"/>
          <w:sz w:val="26"/>
          <w:szCs w:val="26"/>
        </w:rPr>
        <w:t>1. ОБЩИЕ ПОЛОЖЕНИЯ</w:t>
      </w:r>
    </w:p>
    <w:p w:rsidR="009A3D74" w:rsidRPr="00937C02" w:rsidRDefault="009A3D74" w:rsidP="00BF749D">
      <w:pPr>
        <w:pStyle w:val="ConsPlusNormal"/>
        <w:jc w:val="center"/>
        <w:rPr>
          <w:color w:val="000000"/>
          <w:sz w:val="26"/>
          <w:szCs w:val="26"/>
        </w:rPr>
      </w:pPr>
    </w:p>
    <w:p w:rsidR="002F5C19" w:rsidRPr="00937C02" w:rsidRDefault="00A728FE" w:rsidP="00BF749D">
      <w:pPr>
        <w:ind w:firstLine="0"/>
        <w:jc w:val="center"/>
        <w:rPr>
          <w:b/>
          <w:color w:val="000000"/>
        </w:rPr>
      </w:pPr>
      <w:r w:rsidRPr="00937C02">
        <w:rPr>
          <w:b/>
          <w:color w:val="000000"/>
        </w:rPr>
        <w:t xml:space="preserve">1.1. </w:t>
      </w:r>
      <w:r w:rsidR="00576DD6" w:rsidRPr="00937C02">
        <w:rPr>
          <w:b/>
          <w:color w:val="000000"/>
        </w:rPr>
        <w:t>Предмет регулирования регламента</w:t>
      </w:r>
    </w:p>
    <w:p w:rsidR="00576DD6" w:rsidRPr="00937C02" w:rsidRDefault="00576DD6" w:rsidP="00BF749D">
      <w:pPr>
        <w:ind w:firstLine="0"/>
        <w:jc w:val="center"/>
        <w:rPr>
          <w:color w:val="000000"/>
        </w:rPr>
      </w:pPr>
    </w:p>
    <w:p w:rsidR="00A728FE" w:rsidRPr="00937C02" w:rsidRDefault="00A728FE" w:rsidP="00686844">
      <w:pPr>
        <w:spacing w:line="360" w:lineRule="auto"/>
        <w:contextualSpacing/>
      </w:pPr>
      <w:r w:rsidRPr="00937C02">
        <w:t xml:space="preserve">Настоящий административный регламент предоставления муниципальной услуги «Перевод жилого помещения в нежилое помещение или нежилого помещения в жилое помещение» (далее – </w:t>
      </w:r>
      <w:r w:rsidR="003F7F2E" w:rsidRPr="00937C02">
        <w:t>р</w:t>
      </w:r>
      <w:r w:rsidRPr="00937C02">
        <w:t xml:space="preserve">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</w:t>
      </w:r>
      <w:r w:rsidR="003F7F2E" w:rsidRPr="00937C02">
        <w:t>р</w:t>
      </w:r>
      <w:r w:rsidRPr="00937C02">
        <w:t xml:space="preserve">егламента, досудебный (внесудебный) порядок обжалования решений и действий (бездействия) </w:t>
      </w:r>
      <w:r w:rsidR="003F7F2E" w:rsidRPr="00937C02">
        <w:t>а</w:t>
      </w:r>
      <w:r w:rsidRPr="00937C02">
        <w:t xml:space="preserve">дминистрации </w:t>
      </w:r>
      <w:r w:rsidR="003F7F2E" w:rsidRPr="00937C02">
        <w:t xml:space="preserve">Арсеньевского городского округа </w:t>
      </w:r>
      <w:r w:rsidRPr="00937C02">
        <w:t>(далее</w:t>
      </w:r>
      <w:r w:rsidR="003F7F2E" w:rsidRPr="00937C02">
        <w:t xml:space="preserve"> – </w:t>
      </w:r>
      <w:r w:rsidRPr="00937C02">
        <w:t>Администрация</w:t>
      </w:r>
      <w:r w:rsidR="003F7F2E" w:rsidRPr="00937C02">
        <w:t>)</w:t>
      </w:r>
      <w:r w:rsidRPr="00937C02">
        <w:t xml:space="preserve">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576DD6" w:rsidRPr="00937C02" w:rsidRDefault="00576DD6" w:rsidP="00914CA3">
      <w:pPr>
        <w:ind w:firstLine="0"/>
        <w:contextualSpacing/>
      </w:pPr>
    </w:p>
    <w:p w:rsidR="00E73BDE" w:rsidRPr="00937C02" w:rsidRDefault="00E73BDE" w:rsidP="00914CA3">
      <w:pPr>
        <w:ind w:firstLine="0"/>
        <w:contextualSpacing/>
        <w:jc w:val="center"/>
        <w:rPr>
          <w:b/>
          <w:color w:val="000000"/>
        </w:rPr>
      </w:pPr>
      <w:r w:rsidRPr="00937C02">
        <w:rPr>
          <w:b/>
          <w:color w:val="000000"/>
        </w:rPr>
        <w:t xml:space="preserve">1.2. </w:t>
      </w:r>
      <w:r w:rsidR="00576DD6" w:rsidRPr="00937C02">
        <w:rPr>
          <w:b/>
          <w:color w:val="000000"/>
        </w:rPr>
        <w:t>Круг заявителей</w:t>
      </w:r>
    </w:p>
    <w:p w:rsidR="00576DD6" w:rsidRPr="00937C02" w:rsidRDefault="00576DD6" w:rsidP="00914CA3">
      <w:pPr>
        <w:ind w:firstLine="0"/>
        <w:contextualSpacing/>
        <w:rPr>
          <w:color w:val="000000"/>
        </w:rPr>
      </w:pPr>
    </w:p>
    <w:p w:rsidR="00E73BDE" w:rsidRPr="00937C02" w:rsidRDefault="00E73BDE" w:rsidP="00686844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>Получателем муниципальной услуги является заявитель - физическое или юридическое лицо, являющееся собственником помещения либо их уполномоченные представители.</w:t>
      </w:r>
    </w:p>
    <w:p w:rsidR="00E73BDE" w:rsidRDefault="00E73BDE" w:rsidP="00686844">
      <w:pPr>
        <w:spacing w:line="360" w:lineRule="auto"/>
      </w:pPr>
      <w:r w:rsidRPr="00937C02">
        <w:t>От имени заявителей за предоставлением муниципальной услуги могут обращаться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Уполномоченным органом.</w:t>
      </w:r>
    </w:p>
    <w:p w:rsidR="00A6061F" w:rsidRDefault="00A6061F" w:rsidP="00686844">
      <w:pPr>
        <w:spacing w:line="360" w:lineRule="auto"/>
      </w:pPr>
    </w:p>
    <w:p w:rsidR="00BD0A9F" w:rsidRDefault="00BD0A9F" w:rsidP="002F7C57">
      <w:pPr>
        <w:ind w:firstLine="0"/>
        <w:contextualSpacing/>
        <w:jc w:val="center"/>
        <w:rPr>
          <w:b/>
          <w:color w:val="000000"/>
        </w:rPr>
      </w:pPr>
    </w:p>
    <w:p w:rsidR="00BD0A9F" w:rsidRDefault="00BD0A9F" w:rsidP="002F7C57">
      <w:pPr>
        <w:ind w:firstLine="0"/>
        <w:contextualSpacing/>
        <w:jc w:val="center"/>
        <w:rPr>
          <w:b/>
          <w:color w:val="000000"/>
        </w:rPr>
      </w:pPr>
    </w:p>
    <w:p w:rsidR="00420FEB" w:rsidRPr="00937C02" w:rsidRDefault="00244391" w:rsidP="002F7C57">
      <w:pPr>
        <w:ind w:firstLine="0"/>
        <w:contextualSpacing/>
        <w:jc w:val="center"/>
        <w:rPr>
          <w:b/>
          <w:color w:val="000000"/>
        </w:rPr>
      </w:pPr>
      <w:r w:rsidRPr="00937C02">
        <w:rPr>
          <w:b/>
          <w:color w:val="000000"/>
        </w:rPr>
        <w:lastRenderedPageBreak/>
        <w:t xml:space="preserve">1.3. </w:t>
      </w:r>
      <w:r w:rsidR="00420FEB" w:rsidRPr="00937C02">
        <w:rPr>
          <w:b/>
          <w:color w:val="000000"/>
        </w:rPr>
        <w:t xml:space="preserve">Требования к порядку информирования о предоставлении </w:t>
      </w:r>
      <w:r w:rsidR="00914CA3" w:rsidRPr="00937C02">
        <w:rPr>
          <w:b/>
          <w:color w:val="000000"/>
        </w:rPr>
        <w:t>м</w:t>
      </w:r>
      <w:r w:rsidR="00420FEB" w:rsidRPr="00937C02">
        <w:rPr>
          <w:b/>
          <w:color w:val="000000"/>
        </w:rPr>
        <w:t>униципальной услуги</w:t>
      </w:r>
    </w:p>
    <w:p w:rsidR="00420FEB" w:rsidRPr="00937C02" w:rsidRDefault="00420FEB" w:rsidP="002F7C57">
      <w:pPr>
        <w:ind w:firstLine="0"/>
        <w:contextualSpacing/>
        <w:jc w:val="center"/>
        <w:rPr>
          <w:color w:val="000000"/>
        </w:rPr>
      </w:pPr>
    </w:p>
    <w:p w:rsidR="00205A63" w:rsidRPr="00937C02" w:rsidRDefault="00244391" w:rsidP="00686844">
      <w:pPr>
        <w:spacing w:line="360" w:lineRule="auto"/>
        <w:contextualSpacing/>
      </w:pPr>
      <w:r w:rsidRPr="00937C02">
        <w:rPr>
          <w:color w:val="000000"/>
        </w:rPr>
        <w:t xml:space="preserve">1.3.1. </w:t>
      </w:r>
      <w:r w:rsidRPr="00937C02">
        <w:t>Информирование о порядке предоставлении муниципальной услуги осуществляется:</w:t>
      </w:r>
    </w:p>
    <w:p w:rsidR="00205A63" w:rsidRPr="00937C02" w:rsidRDefault="00205A63" w:rsidP="00686844">
      <w:pPr>
        <w:spacing w:line="360" w:lineRule="auto"/>
      </w:pPr>
      <w:r w:rsidRPr="00937C02">
        <w:t xml:space="preserve">а) </w:t>
      </w:r>
      <w:r w:rsidR="00244391" w:rsidRPr="00937C02">
        <w:t>при личном обращении заявителя непосредственно в Администрацию;</w:t>
      </w:r>
    </w:p>
    <w:p w:rsidR="00205A63" w:rsidRPr="00937C02" w:rsidRDefault="00205A63" w:rsidP="00686844">
      <w:pPr>
        <w:spacing w:line="360" w:lineRule="auto"/>
      </w:pPr>
      <w:r w:rsidRPr="00937C02">
        <w:t xml:space="preserve">б) </w:t>
      </w:r>
      <w:r w:rsidR="00244391" w:rsidRPr="00937C02">
        <w:t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205A63" w:rsidRPr="00937C02" w:rsidRDefault="00205A63" w:rsidP="00686844">
      <w:pPr>
        <w:spacing w:line="360" w:lineRule="auto"/>
      </w:pPr>
      <w:r w:rsidRPr="00937C02">
        <w:t xml:space="preserve">в) </w:t>
      </w:r>
      <w:r w:rsidR="00244391" w:rsidRPr="00937C02">
        <w:t>с использованием средств телефонной, почтовой связи;</w:t>
      </w:r>
    </w:p>
    <w:p w:rsidR="00205A63" w:rsidRPr="00937C02" w:rsidRDefault="00205A63" w:rsidP="00686844">
      <w:pPr>
        <w:spacing w:line="360" w:lineRule="auto"/>
      </w:pPr>
      <w:r w:rsidRPr="00937C02">
        <w:t xml:space="preserve">г) </w:t>
      </w:r>
      <w:r w:rsidR="00244391" w:rsidRPr="00937C02">
        <w:t>на Интернет-сайте;</w:t>
      </w:r>
    </w:p>
    <w:p w:rsidR="00244391" w:rsidRPr="00937C02" w:rsidRDefault="00205A63" w:rsidP="00686844">
      <w:pPr>
        <w:spacing w:line="360" w:lineRule="auto"/>
      </w:pPr>
      <w:r w:rsidRPr="00937C02">
        <w:t xml:space="preserve">д) </w:t>
      </w:r>
      <w:r w:rsidR="00244391" w:rsidRPr="00937C02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</w:t>
      </w:r>
      <w:r w:rsidR="00232CC0" w:rsidRPr="00937C02">
        <w:t>Е</w:t>
      </w:r>
      <w:r w:rsidR="00244391" w:rsidRPr="00937C02">
        <w:t>диный портал) (www.gosuslugi.ru).</w:t>
      </w:r>
    </w:p>
    <w:p w:rsidR="00244391" w:rsidRPr="00937C02" w:rsidRDefault="00244391" w:rsidP="00686844">
      <w:pPr>
        <w:spacing w:line="360" w:lineRule="auto"/>
      </w:pPr>
      <w:r w:rsidRPr="00937C02">
        <w:t xml:space="preserve"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 его версии, доступной для лиц со стойкими нарушениями функции зрения. </w:t>
      </w:r>
    </w:p>
    <w:p w:rsidR="0080154C" w:rsidRPr="00937C02" w:rsidRDefault="00244391" w:rsidP="00686844">
      <w:pPr>
        <w:spacing w:line="360" w:lineRule="auto"/>
        <w:contextualSpacing/>
      </w:pPr>
      <w:r w:rsidRPr="00937C02"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10" w:history="1">
        <w:r w:rsidR="0080154C" w:rsidRPr="00937C02">
          <w:rPr>
            <w:rStyle w:val="ad"/>
            <w:color w:val="auto"/>
            <w:u w:val="none"/>
          </w:rPr>
          <w:t>www.mfc-25.гu</w:t>
        </w:r>
      </w:hyperlink>
      <w:r w:rsidRPr="00937C02">
        <w:t>.</w:t>
      </w:r>
    </w:p>
    <w:p w:rsidR="00E73BDE" w:rsidRPr="00937C02" w:rsidRDefault="0080154C" w:rsidP="00686844">
      <w:pPr>
        <w:spacing w:line="360" w:lineRule="auto"/>
        <w:contextualSpacing/>
      </w:pPr>
      <w:r w:rsidRPr="00937C02">
        <w:t xml:space="preserve">Место нахождения, контактные данные Администрации, предоставляющей муниципальную услугу, организаций, участвующих в предоставлении муниципальной услуги, а также МФЦ </w:t>
      </w:r>
      <w:r w:rsidRPr="00937C02">
        <w:rPr>
          <w:rStyle w:val="FontStyle84"/>
          <w:b w:val="0"/>
          <w:sz w:val="26"/>
          <w:szCs w:val="26"/>
        </w:rPr>
        <w:t>в которых организуется предоставление муниципальной услуги,</w:t>
      </w:r>
      <w:r w:rsidRPr="00937C02">
        <w:rPr>
          <w:rStyle w:val="FontStyle84"/>
          <w:sz w:val="26"/>
          <w:szCs w:val="26"/>
        </w:rPr>
        <w:t xml:space="preserve"> </w:t>
      </w:r>
      <w:r w:rsidRPr="00937C02">
        <w:t xml:space="preserve">приведены в Приложении № </w:t>
      </w:r>
      <w:r w:rsidR="00784B42" w:rsidRPr="00937C02">
        <w:t>3</w:t>
      </w:r>
      <w:r w:rsidRPr="00937C02">
        <w:t xml:space="preserve"> к настоящему </w:t>
      </w:r>
      <w:r w:rsidR="00784B42" w:rsidRPr="00937C02">
        <w:t>р</w:t>
      </w:r>
      <w:r w:rsidRPr="00937C02">
        <w:t>егламенту.</w:t>
      </w:r>
    </w:p>
    <w:p w:rsidR="005161E1" w:rsidRPr="00937C02" w:rsidRDefault="005161E1" w:rsidP="00686844">
      <w:pPr>
        <w:spacing w:line="360" w:lineRule="auto"/>
        <w:contextualSpacing/>
      </w:pPr>
      <w:r w:rsidRPr="00937C02">
        <w:rPr>
          <w:color w:val="000000"/>
        </w:rPr>
        <w:t>1.3.</w:t>
      </w:r>
      <w:r w:rsidR="002F334D" w:rsidRPr="00937C02">
        <w:rPr>
          <w:color w:val="000000"/>
        </w:rPr>
        <w:t>2</w:t>
      </w:r>
      <w:r w:rsidRPr="00937C02">
        <w:rPr>
          <w:color w:val="000000"/>
        </w:rPr>
        <w:t xml:space="preserve">. </w:t>
      </w:r>
      <w:r w:rsidRPr="00937C02"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741FB5" w:rsidRPr="00937C02" w:rsidRDefault="00741FB5" w:rsidP="00686844">
      <w:pPr>
        <w:spacing w:line="360" w:lineRule="auto"/>
        <w:contextualSpacing/>
      </w:pPr>
      <w:r w:rsidRPr="00937C02">
        <w:rPr>
          <w:color w:val="000000"/>
        </w:rPr>
        <w:t>1.3.</w:t>
      </w:r>
      <w:r w:rsidR="005175D1" w:rsidRPr="00937C02">
        <w:rPr>
          <w:color w:val="000000"/>
        </w:rPr>
        <w:t>3</w:t>
      </w:r>
      <w:r w:rsidRPr="00937C02">
        <w:rPr>
          <w:color w:val="000000"/>
        </w:rPr>
        <w:t xml:space="preserve">. </w:t>
      </w:r>
      <w:r w:rsidRPr="00937C02">
        <w:t xml:space="preserve">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</w:t>
      </w:r>
      <w:r w:rsidRPr="00937C02">
        <w:lastRenderedPageBreak/>
        <w:t>информационных стендах Администрации размещается следующая информация:</w:t>
      </w:r>
    </w:p>
    <w:p w:rsidR="00741FB5" w:rsidRPr="00937C02" w:rsidRDefault="00741FB5" w:rsidP="00686844">
      <w:pPr>
        <w:spacing w:line="360" w:lineRule="auto"/>
      </w:pPr>
      <w:r w:rsidRPr="00937C02">
        <w:t>место нахождение, график работы структурных подразделений Администрации, адрес Интернет-сайта;</w:t>
      </w:r>
    </w:p>
    <w:p w:rsidR="00741FB5" w:rsidRPr="00937C02" w:rsidRDefault="00741FB5" w:rsidP="00686844">
      <w:pPr>
        <w:spacing w:line="360" w:lineRule="auto"/>
      </w:pPr>
      <w:r w:rsidRPr="00937C02">
        <w:t>адрес электронной почты Администрации, структурных подразделений Администрации;</w:t>
      </w:r>
    </w:p>
    <w:p w:rsidR="00741FB5" w:rsidRPr="00937C02" w:rsidRDefault="00741FB5" w:rsidP="00686844">
      <w:pPr>
        <w:spacing w:line="360" w:lineRule="auto"/>
      </w:pPr>
      <w:r w:rsidRPr="00937C02"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41FB5" w:rsidRPr="00937C02" w:rsidRDefault="00741FB5" w:rsidP="00686844">
      <w:pPr>
        <w:spacing w:line="360" w:lineRule="auto"/>
      </w:pPr>
      <w:r w:rsidRPr="00937C02"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741FB5" w:rsidRPr="00937C02" w:rsidRDefault="00741FB5" w:rsidP="00686844">
      <w:pPr>
        <w:spacing w:line="360" w:lineRule="auto"/>
      </w:pPr>
      <w:r w:rsidRPr="00937C02">
        <w:t>образец заявления на предоставление муниципальной услуги;</w:t>
      </w:r>
    </w:p>
    <w:p w:rsidR="00741FB5" w:rsidRPr="00937C02" w:rsidRDefault="00741FB5" w:rsidP="00686844">
      <w:pPr>
        <w:spacing w:line="360" w:lineRule="auto"/>
      </w:pPr>
      <w:r w:rsidRPr="00937C02">
        <w:t>основания для отказа в предоставлении муниципальной услуги;</w:t>
      </w:r>
    </w:p>
    <w:p w:rsidR="00741FB5" w:rsidRPr="00937C02" w:rsidRDefault="00741FB5" w:rsidP="00686844">
      <w:pPr>
        <w:spacing w:line="360" w:lineRule="auto"/>
      </w:pPr>
      <w:r w:rsidRPr="00937C02">
        <w:t>порядок предоставления муниципальной услуги;</w:t>
      </w:r>
    </w:p>
    <w:p w:rsidR="00741FB5" w:rsidRPr="00937C02" w:rsidRDefault="00741FB5" w:rsidP="00686844">
      <w:pPr>
        <w:spacing w:line="360" w:lineRule="auto"/>
      </w:pPr>
      <w:r w:rsidRPr="00937C02">
        <w:t>порядок подачи и рассмотрения жалобы;</w:t>
      </w:r>
    </w:p>
    <w:p w:rsidR="004153FA" w:rsidRPr="00937C02" w:rsidRDefault="00741FB5" w:rsidP="00686844">
      <w:pPr>
        <w:spacing w:line="360" w:lineRule="auto"/>
      </w:pPr>
      <w:r w:rsidRPr="00937C02">
        <w:t xml:space="preserve">блок-схема предоставления муниципальной услуги </w:t>
      </w:r>
      <w:r w:rsidR="00FE7442" w:rsidRPr="00937C02">
        <w:t>(П</w:t>
      </w:r>
      <w:r w:rsidRPr="00937C02">
        <w:t>риложение № 2 к настоящему регламенту</w:t>
      </w:r>
      <w:r w:rsidR="00FE7442" w:rsidRPr="00937C02">
        <w:t>)</w:t>
      </w:r>
      <w:r w:rsidRPr="00937C02">
        <w:t>.</w:t>
      </w:r>
    </w:p>
    <w:p w:rsidR="004153FA" w:rsidRPr="00937C02" w:rsidRDefault="004153FA" w:rsidP="00686844">
      <w:pPr>
        <w:widowControl/>
        <w:spacing w:line="360" w:lineRule="auto"/>
      </w:pPr>
      <w:r w:rsidRPr="00937C02">
        <w:t xml:space="preserve">По выбору заявителя запрос о предоставлении информации может быть направлен им в форме электронного документа в </w:t>
      </w:r>
      <w:r w:rsidR="00894D14" w:rsidRPr="00937C02">
        <w:t>у</w:t>
      </w:r>
      <w:r w:rsidRPr="00937C02">
        <w:t xml:space="preserve">правление </w:t>
      </w:r>
      <w:r w:rsidR="00B36A28" w:rsidRPr="00937C02">
        <w:t>жизнеобеспечения А</w:t>
      </w:r>
      <w:r w:rsidR="00894D14" w:rsidRPr="00937C02">
        <w:t xml:space="preserve">дминистрации (далее – Управление) </w:t>
      </w:r>
      <w:r w:rsidRPr="00937C02">
        <w:t>посредством Един</w:t>
      </w:r>
      <w:r w:rsidR="00DF7B4D" w:rsidRPr="00937C02">
        <w:t>ого</w:t>
      </w:r>
      <w:r w:rsidRPr="00937C02">
        <w:t xml:space="preserve"> портал</w:t>
      </w:r>
      <w:r w:rsidR="00DF7B4D" w:rsidRPr="00937C02">
        <w:t>а</w:t>
      </w:r>
      <w:r w:rsidRPr="00937C02">
        <w:t xml:space="preserve"> в соответствии с Федеральным </w:t>
      </w:r>
      <w:hyperlink r:id="rId11" w:history="1">
        <w:r w:rsidRPr="00937C02">
          <w:t>законом</w:t>
        </w:r>
      </w:hyperlink>
      <w:r w:rsidRPr="00937C02">
        <w:t xml:space="preserve"> </w:t>
      </w:r>
      <w:r w:rsidR="00D43372" w:rsidRPr="00937C02">
        <w:t xml:space="preserve">от 27 июля 2010 года № 210-ФЗ </w:t>
      </w:r>
      <w:r w:rsidRPr="00937C02">
        <w:t>«Об организации предоставления государственных и муниципальных услуг»</w:t>
      </w:r>
      <w:r w:rsidR="00375322" w:rsidRPr="00937C02">
        <w:t xml:space="preserve"> (далее – Закон № 210-ФЗ)</w:t>
      </w:r>
      <w:r w:rsidRPr="00937C02">
        <w:t>.</w:t>
      </w:r>
    </w:p>
    <w:p w:rsidR="00741FB5" w:rsidRPr="00937C02" w:rsidRDefault="004153FA" w:rsidP="00686844">
      <w:pPr>
        <w:spacing w:line="360" w:lineRule="auto"/>
      </w:pPr>
      <w:r w:rsidRPr="00937C02">
        <w:t>Управление в пределах своих полномочий обязано предоставлять по выбору заявителей информацию в форме электронных документов посредством Един</w:t>
      </w:r>
      <w:r w:rsidR="00237725" w:rsidRPr="00937C02">
        <w:t>ого</w:t>
      </w:r>
      <w:r w:rsidRPr="00937C02">
        <w:t xml:space="preserve"> портал</w:t>
      </w:r>
      <w:r w:rsidR="00237725" w:rsidRPr="00937C02">
        <w:t>а</w:t>
      </w:r>
      <w:r w:rsidRPr="00937C02">
        <w:t xml:space="preserve"> в соответствии с </w:t>
      </w:r>
      <w:hyperlink r:id="rId12" w:history="1">
        <w:r w:rsidR="00375322" w:rsidRPr="00937C02">
          <w:t>Законом</w:t>
        </w:r>
      </w:hyperlink>
      <w:r w:rsidR="00375322" w:rsidRPr="00937C02">
        <w:t xml:space="preserve"> </w:t>
      </w:r>
      <w:r w:rsidR="00D45AC9" w:rsidRPr="00937C02">
        <w:t>№ 210-ФЗ</w:t>
      </w:r>
      <w:r w:rsidRPr="00937C02">
        <w:t>.</w:t>
      </w:r>
    </w:p>
    <w:p w:rsidR="00761A7F" w:rsidRPr="00937C02" w:rsidRDefault="00761A7F" w:rsidP="00686844">
      <w:pPr>
        <w:ind w:firstLine="0"/>
      </w:pPr>
    </w:p>
    <w:p w:rsidR="00761A7F" w:rsidRPr="00937C02" w:rsidRDefault="00686844" w:rsidP="00686844">
      <w:pPr>
        <w:ind w:firstLine="0"/>
        <w:jc w:val="center"/>
        <w:rPr>
          <w:b/>
        </w:rPr>
      </w:pPr>
      <w:r w:rsidRPr="00937C02">
        <w:rPr>
          <w:b/>
        </w:rPr>
        <w:t>2. СТАНДАРТ ПРЕДОСТАВЛЕНИЯ МУНИЦИПАЛЬНОЙ УСЛУГИ</w:t>
      </w:r>
    </w:p>
    <w:p w:rsidR="00761A7F" w:rsidRPr="00937C02" w:rsidRDefault="00761A7F" w:rsidP="00686844">
      <w:pPr>
        <w:ind w:firstLine="0"/>
        <w:jc w:val="center"/>
        <w:rPr>
          <w:b/>
        </w:rPr>
      </w:pPr>
    </w:p>
    <w:p w:rsidR="00761A7F" w:rsidRPr="00937C02" w:rsidRDefault="00761A7F" w:rsidP="00686844">
      <w:pPr>
        <w:ind w:firstLine="0"/>
        <w:jc w:val="center"/>
        <w:rPr>
          <w:b/>
        </w:rPr>
      </w:pPr>
      <w:r w:rsidRPr="00937C02">
        <w:rPr>
          <w:b/>
        </w:rPr>
        <w:t>2.1. Наименование муниципальной услуги</w:t>
      </w:r>
    </w:p>
    <w:p w:rsidR="00686844" w:rsidRPr="00937C02" w:rsidRDefault="00686844" w:rsidP="00686844">
      <w:pPr>
        <w:ind w:firstLine="0"/>
        <w:jc w:val="center"/>
        <w:rPr>
          <w:b/>
        </w:rPr>
      </w:pPr>
    </w:p>
    <w:p w:rsidR="00761A7F" w:rsidRPr="00937C02" w:rsidRDefault="00317C4C" w:rsidP="00686844">
      <w:pPr>
        <w:spacing w:line="360" w:lineRule="auto"/>
      </w:pPr>
      <w:r w:rsidRPr="00937C02">
        <w:t>Муниципальная услуга: «Перевод жилого помещения в нежилое помещение</w:t>
      </w:r>
      <w:r w:rsidR="00504438" w:rsidRPr="00937C02">
        <w:t xml:space="preserve"> или нежилого помещения в жилое помещение».</w:t>
      </w:r>
    </w:p>
    <w:p w:rsidR="00504438" w:rsidRPr="00937C02" w:rsidRDefault="00504438" w:rsidP="00686844">
      <w:pPr>
        <w:ind w:firstLine="0"/>
      </w:pPr>
    </w:p>
    <w:p w:rsidR="004F54E1" w:rsidRPr="00937C02" w:rsidRDefault="004F54E1" w:rsidP="00686844">
      <w:pPr>
        <w:ind w:firstLine="0"/>
        <w:contextualSpacing/>
        <w:jc w:val="center"/>
        <w:rPr>
          <w:b/>
          <w:color w:val="000000"/>
        </w:rPr>
      </w:pPr>
      <w:r w:rsidRPr="00937C02">
        <w:rPr>
          <w:b/>
          <w:color w:val="000000"/>
        </w:rPr>
        <w:t xml:space="preserve">2.2. </w:t>
      </w:r>
      <w:r w:rsidR="00504438" w:rsidRPr="00937C02">
        <w:rPr>
          <w:b/>
          <w:color w:val="000000"/>
        </w:rPr>
        <w:t xml:space="preserve">Наименование </w:t>
      </w:r>
      <w:r w:rsidR="00A71C2E" w:rsidRPr="00937C02">
        <w:rPr>
          <w:b/>
          <w:color w:val="000000"/>
        </w:rPr>
        <w:t>органа</w:t>
      </w:r>
      <w:r w:rsidR="00504438" w:rsidRPr="00937C02">
        <w:rPr>
          <w:b/>
          <w:color w:val="000000"/>
        </w:rPr>
        <w:t>, предоставляющ</w:t>
      </w:r>
      <w:r w:rsidR="00A71C2E" w:rsidRPr="00937C02">
        <w:rPr>
          <w:b/>
          <w:color w:val="000000"/>
        </w:rPr>
        <w:t>его</w:t>
      </w:r>
      <w:r w:rsidR="00504438" w:rsidRPr="00937C02">
        <w:rPr>
          <w:b/>
          <w:color w:val="000000"/>
        </w:rPr>
        <w:t xml:space="preserve"> муниципальную услугу</w:t>
      </w:r>
    </w:p>
    <w:p w:rsidR="00504438" w:rsidRPr="00937C02" w:rsidRDefault="00504438" w:rsidP="00686844">
      <w:pPr>
        <w:ind w:firstLine="0"/>
        <w:contextualSpacing/>
        <w:rPr>
          <w:color w:val="000000"/>
        </w:rPr>
      </w:pPr>
    </w:p>
    <w:p w:rsidR="00A220F8" w:rsidRPr="00937C02" w:rsidRDefault="00A220F8" w:rsidP="00686844">
      <w:pPr>
        <w:spacing w:line="360" w:lineRule="auto"/>
      </w:pPr>
      <w:r w:rsidRPr="00937C02">
        <w:t xml:space="preserve">Предоставление муниципальной услуги осуществляется </w:t>
      </w:r>
      <w:r w:rsidR="006451B4" w:rsidRPr="00937C02">
        <w:t>А</w:t>
      </w:r>
      <w:r w:rsidRPr="00937C02">
        <w:t xml:space="preserve">дминистрацией в лице </w:t>
      </w:r>
      <w:r w:rsidR="00657C07" w:rsidRPr="00937C02">
        <w:lastRenderedPageBreak/>
        <w:t>У</w:t>
      </w:r>
      <w:r w:rsidRPr="00937C02">
        <w:t>правления.</w:t>
      </w:r>
    </w:p>
    <w:p w:rsidR="004F54E1" w:rsidRPr="00937C02" w:rsidRDefault="004F54E1" w:rsidP="00686844">
      <w:pPr>
        <w:spacing w:line="360" w:lineRule="auto"/>
        <w:rPr>
          <w:rFonts w:eastAsia="Calibri"/>
        </w:rPr>
      </w:pPr>
      <w:r w:rsidRPr="00937C02">
        <w:rPr>
          <w:rFonts w:eastAsia="Calibri"/>
        </w:rPr>
        <w:t>Организация предоставления муниципальной услуги осуществляется в том числе через МФЦ в соответствии с соглашением о взаимодействии, заключенным между МФЦ и Администрацией.</w:t>
      </w:r>
    </w:p>
    <w:p w:rsidR="004F54E1" w:rsidRPr="00937C02" w:rsidRDefault="004F54E1" w:rsidP="00686844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937C02">
        <w:rPr>
          <w:b w:val="0"/>
          <w:sz w:val="26"/>
          <w:szCs w:val="26"/>
        </w:rPr>
        <w:t>Администрации, непосредственно предоставляющей муниципальную услугу и организациям, участвующим в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</w:r>
      <w:r w:rsidR="005B1B9E" w:rsidRPr="00937C02">
        <w:rPr>
          <w:b w:val="0"/>
          <w:sz w:val="26"/>
          <w:szCs w:val="26"/>
        </w:rPr>
        <w:t xml:space="preserve">, за исключением получения услуг, включенных в перечни услуг, которые являются необходимыми и обязательными для предоставления услуг, согласно пункту 3 части </w:t>
      </w:r>
      <w:r w:rsidR="00AC45AC">
        <w:rPr>
          <w:b w:val="0"/>
          <w:sz w:val="26"/>
          <w:szCs w:val="26"/>
        </w:rPr>
        <w:t xml:space="preserve">    </w:t>
      </w:r>
      <w:r w:rsidR="005B1B9E" w:rsidRPr="00937C02">
        <w:rPr>
          <w:b w:val="0"/>
          <w:sz w:val="26"/>
          <w:szCs w:val="26"/>
        </w:rPr>
        <w:t xml:space="preserve">1 статьи 7 </w:t>
      </w:r>
      <w:r w:rsidR="00CA5F80" w:rsidRPr="00937C02">
        <w:rPr>
          <w:b w:val="0"/>
          <w:sz w:val="26"/>
          <w:szCs w:val="26"/>
        </w:rPr>
        <w:t>З</w:t>
      </w:r>
      <w:r w:rsidR="005B1B9E" w:rsidRPr="00937C02">
        <w:rPr>
          <w:b w:val="0"/>
          <w:sz w:val="26"/>
          <w:szCs w:val="26"/>
        </w:rPr>
        <w:t>акона № 210-ФЗ</w:t>
      </w:r>
      <w:r w:rsidRPr="00937C02">
        <w:rPr>
          <w:b w:val="0"/>
          <w:sz w:val="26"/>
          <w:szCs w:val="26"/>
        </w:rPr>
        <w:t>.</w:t>
      </w:r>
    </w:p>
    <w:p w:rsidR="00DD7228" w:rsidRPr="00937C02" w:rsidRDefault="00DD7228" w:rsidP="00686844">
      <w:pPr>
        <w:pStyle w:val="ConsPlusNormal"/>
        <w:jc w:val="both"/>
        <w:rPr>
          <w:b w:val="0"/>
          <w:sz w:val="26"/>
          <w:szCs w:val="26"/>
        </w:rPr>
      </w:pPr>
    </w:p>
    <w:p w:rsidR="00DD7228" w:rsidRPr="00937C02" w:rsidRDefault="00DD7228" w:rsidP="00657C07">
      <w:pPr>
        <w:pStyle w:val="ConsPlusNormal"/>
        <w:jc w:val="center"/>
        <w:rPr>
          <w:sz w:val="26"/>
          <w:szCs w:val="26"/>
        </w:rPr>
      </w:pPr>
      <w:r w:rsidRPr="00937C02">
        <w:rPr>
          <w:sz w:val="26"/>
          <w:szCs w:val="26"/>
        </w:rPr>
        <w:t>2.3. Описание результат</w:t>
      </w:r>
      <w:r w:rsidR="00547FDA" w:rsidRPr="00937C02">
        <w:rPr>
          <w:sz w:val="26"/>
          <w:szCs w:val="26"/>
        </w:rPr>
        <w:t>ов</w:t>
      </w:r>
      <w:r w:rsidRPr="00937C02">
        <w:rPr>
          <w:sz w:val="26"/>
          <w:szCs w:val="26"/>
        </w:rPr>
        <w:t xml:space="preserve"> предоставления муниципальной услуги</w:t>
      </w:r>
    </w:p>
    <w:p w:rsidR="00DD7228" w:rsidRPr="00937C02" w:rsidRDefault="00DD7228" w:rsidP="00686844">
      <w:pPr>
        <w:pStyle w:val="ConsPlusNormal"/>
        <w:jc w:val="both"/>
        <w:rPr>
          <w:b w:val="0"/>
          <w:sz w:val="26"/>
          <w:szCs w:val="26"/>
        </w:rPr>
      </w:pPr>
    </w:p>
    <w:p w:rsidR="00DD7228" w:rsidRPr="00937C02" w:rsidRDefault="00DD7228" w:rsidP="00686844">
      <w:pPr>
        <w:spacing w:line="360" w:lineRule="auto"/>
      </w:pPr>
      <w:r w:rsidRPr="00937C02">
        <w:t>Результатом предоставления услуги является выдача заявителю:</w:t>
      </w:r>
    </w:p>
    <w:p w:rsidR="00DD7228" w:rsidRPr="00937C02" w:rsidRDefault="00DD7228" w:rsidP="00686844">
      <w:pPr>
        <w:spacing w:line="360" w:lineRule="auto"/>
      </w:pPr>
      <w:r w:rsidRPr="00937C02">
        <w:t>- решения (в форме постановления) о переводе или об отказе в переводе жилого помещения в нежилое или нежилого помещения в жилое;</w:t>
      </w:r>
    </w:p>
    <w:p w:rsidR="00DD7228" w:rsidRPr="00937C02" w:rsidRDefault="00DD7228" w:rsidP="00686844">
      <w:pPr>
        <w:spacing w:line="360" w:lineRule="auto"/>
      </w:pPr>
      <w:r w:rsidRPr="00937C02">
        <w:t>- уведомления о принятом решении (Приложение № 4</w:t>
      </w:r>
      <w:r w:rsidR="00D558D0">
        <w:t xml:space="preserve"> к настоящему регламенту</w:t>
      </w:r>
      <w:r w:rsidRPr="00937C02">
        <w:t>);</w:t>
      </w:r>
    </w:p>
    <w:p w:rsidR="00DD7228" w:rsidRPr="00937C02" w:rsidRDefault="00DD7228" w:rsidP="00686844">
      <w:pPr>
        <w:widowControl/>
        <w:spacing w:line="360" w:lineRule="auto"/>
      </w:pPr>
      <w:r w:rsidRPr="00937C02">
        <w:rPr>
          <w:rFonts w:eastAsia="Calibri"/>
          <w:lang w:eastAsia="en-US"/>
        </w:rPr>
        <w:t xml:space="preserve">- </w:t>
      </w:r>
      <w:r w:rsidRPr="00937C02">
        <w:t>акта приемки выполненных работ переустройства и (или) перепланировки нежилого помещения.</w:t>
      </w:r>
    </w:p>
    <w:p w:rsidR="00DD7228" w:rsidRPr="00937C02" w:rsidRDefault="00DD7228" w:rsidP="00686844">
      <w:pPr>
        <w:widowControl/>
        <w:ind w:firstLine="0"/>
      </w:pPr>
    </w:p>
    <w:p w:rsidR="00DD7228" w:rsidRPr="00937C02" w:rsidRDefault="00DD7228" w:rsidP="00686844">
      <w:pPr>
        <w:ind w:firstLine="0"/>
        <w:jc w:val="center"/>
        <w:rPr>
          <w:b/>
        </w:rPr>
      </w:pPr>
      <w:r w:rsidRPr="00937C02">
        <w:rPr>
          <w:b/>
        </w:rPr>
        <w:t>2.4. Срок предоставления муниципальной услуги</w:t>
      </w:r>
    </w:p>
    <w:p w:rsidR="00DD7228" w:rsidRPr="00937C02" w:rsidRDefault="00DD7228" w:rsidP="00686844">
      <w:pPr>
        <w:ind w:firstLine="0"/>
        <w:rPr>
          <w:b/>
        </w:rPr>
      </w:pPr>
    </w:p>
    <w:p w:rsidR="00DD7228" w:rsidRPr="00937C02" w:rsidRDefault="00DD7228" w:rsidP="00686844">
      <w:pPr>
        <w:spacing w:line="360" w:lineRule="auto"/>
      </w:pPr>
      <w:r w:rsidRPr="00937C02">
        <w:t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2.6 настоящего регламента документов Управлением не позднее чем через сорок пять дней со дня представления в данный орган документов, обязанность по предоставлению которых возложена на заявителя.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Управление.</w:t>
      </w:r>
    </w:p>
    <w:p w:rsidR="00DD7228" w:rsidRDefault="00DD7228" w:rsidP="00686844">
      <w:pPr>
        <w:pStyle w:val="ConsPlusNormal"/>
        <w:jc w:val="both"/>
        <w:rPr>
          <w:b w:val="0"/>
          <w:sz w:val="26"/>
          <w:szCs w:val="26"/>
        </w:rPr>
      </w:pPr>
    </w:p>
    <w:p w:rsidR="00B07C1C" w:rsidRPr="00937C02" w:rsidRDefault="00B07C1C" w:rsidP="00686844">
      <w:pPr>
        <w:pStyle w:val="ConsPlusNormal"/>
        <w:jc w:val="both"/>
        <w:rPr>
          <w:b w:val="0"/>
          <w:sz w:val="26"/>
          <w:szCs w:val="26"/>
        </w:rPr>
      </w:pPr>
    </w:p>
    <w:p w:rsidR="00166CD4" w:rsidRPr="00937C02" w:rsidRDefault="00166CD4" w:rsidP="00686844">
      <w:pPr>
        <w:ind w:firstLine="0"/>
        <w:jc w:val="center"/>
        <w:rPr>
          <w:b/>
        </w:rPr>
      </w:pPr>
      <w:r w:rsidRPr="00937C02">
        <w:rPr>
          <w:b/>
        </w:rPr>
        <w:lastRenderedPageBreak/>
        <w:t xml:space="preserve">2.5. </w:t>
      </w:r>
      <w:r w:rsidR="00547FDA" w:rsidRPr="00937C02">
        <w:rPr>
          <w:b/>
        </w:rPr>
        <w:t>Правовые основания для</w:t>
      </w:r>
      <w:r w:rsidR="002C2D8D" w:rsidRPr="00937C02">
        <w:rPr>
          <w:b/>
        </w:rPr>
        <w:t xml:space="preserve"> предоставлени</w:t>
      </w:r>
      <w:r w:rsidR="00547FDA" w:rsidRPr="00937C02">
        <w:rPr>
          <w:b/>
        </w:rPr>
        <w:t>я</w:t>
      </w:r>
      <w:r w:rsidR="002C2D8D" w:rsidRPr="00937C02">
        <w:rPr>
          <w:b/>
        </w:rPr>
        <w:t xml:space="preserve"> муниципальной услуги</w:t>
      </w:r>
    </w:p>
    <w:p w:rsidR="002C2D8D" w:rsidRPr="00937C02" w:rsidRDefault="002C2D8D" w:rsidP="00686844">
      <w:pPr>
        <w:ind w:firstLine="0"/>
      </w:pPr>
    </w:p>
    <w:p w:rsidR="00166CD4" w:rsidRPr="00937C02" w:rsidRDefault="00166CD4" w:rsidP="00686844">
      <w:pPr>
        <w:spacing w:line="360" w:lineRule="auto"/>
        <w:contextualSpacing/>
      </w:pPr>
      <w:r w:rsidRPr="00937C02">
        <w:t xml:space="preserve">Список нормативных актов, в соответствии с которыми осуществляется оказание муниципальной услуги, приведен в Приложении № 5 к </w:t>
      </w:r>
      <w:r w:rsidR="00132DF4">
        <w:t xml:space="preserve">настоящему </w:t>
      </w:r>
      <w:r w:rsidRPr="00937C02">
        <w:t>регламенту.</w:t>
      </w:r>
    </w:p>
    <w:p w:rsidR="002C2D8D" w:rsidRPr="00937C02" w:rsidRDefault="002C2D8D" w:rsidP="00686844">
      <w:pPr>
        <w:ind w:firstLine="0"/>
        <w:contextualSpacing/>
      </w:pPr>
    </w:p>
    <w:p w:rsidR="002C2D8D" w:rsidRPr="00937C02" w:rsidRDefault="00161A86" w:rsidP="00A23D8D">
      <w:pPr>
        <w:ind w:firstLine="0"/>
        <w:jc w:val="center"/>
        <w:rPr>
          <w:b/>
        </w:rPr>
      </w:pPr>
      <w:r w:rsidRPr="00937C02">
        <w:rPr>
          <w:b/>
        </w:rPr>
        <w:t xml:space="preserve">2.6. </w:t>
      </w:r>
      <w:r w:rsidR="002C2D8D" w:rsidRPr="00937C02">
        <w:rPr>
          <w:b/>
        </w:rPr>
        <w:t xml:space="preserve">Исчерпывающий перечень документов, необходимых </w:t>
      </w:r>
      <w:r w:rsidR="00547FDA" w:rsidRPr="00937C02">
        <w:rPr>
          <w:b/>
        </w:rPr>
        <w:t xml:space="preserve">в соответствии с законодательными или иными нормативными правовыми актами </w:t>
      </w:r>
      <w:r w:rsidR="002C2D8D" w:rsidRPr="00937C02">
        <w:rPr>
          <w:b/>
        </w:rPr>
        <w:t>для предоставления муниципальной услуги</w:t>
      </w:r>
    </w:p>
    <w:p w:rsidR="002C2D8D" w:rsidRPr="00937C02" w:rsidRDefault="002C2D8D" w:rsidP="00686844">
      <w:pPr>
        <w:ind w:firstLine="0"/>
      </w:pPr>
    </w:p>
    <w:p w:rsidR="00161A86" w:rsidRPr="00937C02" w:rsidRDefault="00A33E4F" w:rsidP="00686844">
      <w:pPr>
        <w:spacing w:line="360" w:lineRule="auto"/>
      </w:pPr>
      <w:r w:rsidRPr="00937C02">
        <w:t xml:space="preserve">2.6.1. </w:t>
      </w:r>
      <w:r w:rsidR="00161A86" w:rsidRPr="00937C02"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161A86" w:rsidRPr="00937C02" w:rsidRDefault="00161A86" w:rsidP="00686844">
      <w:pPr>
        <w:pStyle w:val="ab"/>
        <w:tabs>
          <w:tab w:val="left" w:pos="329"/>
          <w:tab w:val="left" w:leader="underscore" w:pos="3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>а) заявление о переводе помещения (Приложение № 1 к</w:t>
      </w:r>
      <w:r w:rsidR="002143D4"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Pr="00937C02">
        <w:rPr>
          <w:rFonts w:ascii="Times New Roman" w:hAnsi="Times New Roman" w:cs="Times New Roman"/>
          <w:sz w:val="26"/>
          <w:szCs w:val="26"/>
        </w:rPr>
        <w:t xml:space="preserve"> регламенту);</w:t>
      </w:r>
    </w:p>
    <w:p w:rsidR="00161A86" w:rsidRPr="00937C02" w:rsidRDefault="00161A86" w:rsidP="00686844">
      <w:pPr>
        <w:pStyle w:val="ab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>б) </w:t>
      </w:r>
      <w:r w:rsidRPr="00937C02">
        <w:rPr>
          <w:rFonts w:ascii="Times New Roman" w:eastAsia="Calibri" w:hAnsi="Times New Roman" w:cs="Times New Roman"/>
          <w:sz w:val="26"/>
          <w:szCs w:val="26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копии), если право на переводимое помещение не зарегистрировано в Едином государственном реестре </w:t>
      </w:r>
      <w:r w:rsidR="004901C1" w:rsidRPr="00937C02">
        <w:rPr>
          <w:rFonts w:ascii="Times New Roman" w:eastAsia="Calibri" w:hAnsi="Times New Roman" w:cs="Times New Roman"/>
          <w:sz w:val="26"/>
          <w:szCs w:val="26"/>
        </w:rPr>
        <w:t>недвижимости</w:t>
      </w:r>
      <w:r w:rsidRPr="00937C0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61A86" w:rsidRPr="00937C02" w:rsidRDefault="00161A86" w:rsidP="00686844">
      <w:pPr>
        <w:pStyle w:val="ab"/>
        <w:tabs>
          <w:tab w:val="left" w:pos="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>в) </w:t>
      </w:r>
      <w:r w:rsidRPr="00937C02">
        <w:rPr>
          <w:rFonts w:ascii="Times New Roman" w:eastAsia="Calibri" w:hAnsi="Times New Roman" w:cs="Times New Roman"/>
          <w:sz w:val="26"/>
          <w:szCs w:val="26"/>
        </w:rPr>
        <w:t xml:space="preserve">подготовленный и оформленный в установленном порядке проект перепланировки и (или) переустройства переводимого помещения </w:t>
      </w:r>
      <w:r w:rsidRPr="00937C02">
        <w:rPr>
          <w:rFonts w:ascii="Times New Roman" w:hAnsi="Times New Roman" w:cs="Times New Roman"/>
          <w:bCs/>
          <w:sz w:val="26"/>
          <w:szCs w:val="26"/>
        </w:rPr>
        <w:t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8300BA" w:rsidRPr="00937C02">
        <w:rPr>
          <w:rFonts w:ascii="Times New Roman" w:hAnsi="Times New Roman" w:cs="Times New Roman"/>
          <w:bCs/>
          <w:sz w:val="26"/>
          <w:szCs w:val="26"/>
        </w:rPr>
        <w:t>)</w:t>
      </w:r>
      <w:r w:rsidR="005071D2" w:rsidRPr="00937C02">
        <w:rPr>
          <w:rFonts w:ascii="Times New Roman" w:hAnsi="Times New Roman" w:cs="Times New Roman"/>
          <w:bCs/>
          <w:sz w:val="26"/>
          <w:szCs w:val="26"/>
        </w:rPr>
        <w:t>.</w:t>
      </w:r>
      <w:r w:rsidR="005071D2" w:rsidRPr="00937C02">
        <w:rPr>
          <w:rFonts w:ascii="Times New Roman" w:hAnsi="Times New Roman" w:cs="Times New Roman"/>
          <w:sz w:val="26"/>
          <w:szCs w:val="26"/>
        </w:rPr>
        <w:t xml:space="preserve"> Проект переустройства и (или) перепланировки должен быть согласован с начальником управления архитектуры и градостроительства </w:t>
      </w:r>
      <w:r w:rsidR="00B43B87" w:rsidRPr="00937C02">
        <w:rPr>
          <w:rFonts w:ascii="Times New Roman" w:hAnsi="Times New Roman" w:cs="Times New Roman"/>
          <w:sz w:val="26"/>
          <w:szCs w:val="26"/>
        </w:rPr>
        <w:t>А</w:t>
      </w:r>
      <w:r w:rsidR="005071D2" w:rsidRPr="00937C02">
        <w:rPr>
          <w:rFonts w:ascii="Times New Roman" w:hAnsi="Times New Roman" w:cs="Times New Roman"/>
          <w:sz w:val="26"/>
          <w:szCs w:val="26"/>
        </w:rPr>
        <w:t>дминистрации; организацией, осуществляющей управление жилищным фондом (</w:t>
      </w:r>
      <w:r w:rsidR="00960286" w:rsidRPr="00937C02">
        <w:rPr>
          <w:rFonts w:ascii="Times New Roman" w:hAnsi="Times New Roman" w:cs="Times New Roman"/>
          <w:sz w:val="26"/>
          <w:szCs w:val="26"/>
        </w:rPr>
        <w:t xml:space="preserve">УК, </w:t>
      </w:r>
      <w:r w:rsidR="005071D2" w:rsidRPr="00937C02">
        <w:rPr>
          <w:rFonts w:ascii="Times New Roman" w:hAnsi="Times New Roman" w:cs="Times New Roman"/>
          <w:sz w:val="26"/>
          <w:szCs w:val="26"/>
        </w:rPr>
        <w:t>ТСЖ</w:t>
      </w:r>
      <w:r w:rsidR="00960286" w:rsidRPr="00937C02">
        <w:rPr>
          <w:rFonts w:ascii="Times New Roman" w:hAnsi="Times New Roman" w:cs="Times New Roman"/>
          <w:sz w:val="26"/>
          <w:szCs w:val="26"/>
        </w:rPr>
        <w:t>, ТСН, ЖСК</w:t>
      </w:r>
      <w:r w:rsidR="005071D2" w:rsidRPr="00937C02">
        <w:rPr>
          <w:rFonts w:ascii="Times New Roman" w:hAnsi="Times New Roman" w:cs="Times New Roman"/>
          <w:sz w:val="26"/>
          <w:szCs w:val="26"/>
        </w:rPr>
        <w:t>). В случае намерения заявителя осуществить мероприятия по отключению помещения в многоквартирном доме от центральной системы отопления с установкой электрического обогрева в Управление должен быть предоставлен рабочий проект указанного переустройства, согласованный с организацией, осуществляющей управление жилищным фондом (</w:t>
      </w:r>
      <w:r w:rsidR="00067B6F" w:rsidRPr="00937C02">
        <w:rPr>
          <w:rFonts w:ascii="Times New Roman" w:hAnsi="Times New Roman" w:cs="Times New Roman"/>
          <w:sz w:val="26"/>
          <w:szCs w:val="26"/>
        </w:rPr>
        <w:t xml:space="preserve">УК, </w:t>
      </w:r>
      <w:r w:rsidR="005071D2" w:rsidRPr="00937C02">
        <w:rPr>
          <w:rFonts w:ascii="Times New Roman" w:hAnsi="Times New Roman" w:cs="Times New Roman"/>
          <w:sz w:val="26"/>
          <w:szCs w:val="26"/>
        </w:rPr>
        <w:t>ТСЖ</w:t>
      </w:r>
      <w:r w:rsidR="00067B6F" w:rsidRPr="00937C02">
        <w:rPr>
          <w:rFonts w:ascii="Times New Roman" w:hAnsi="Times New Roman" w:cs="Times New Roman"/>
          <w:sz w:val="26"/>
          <w:szCs w:val="26"/>
        </w:rPr>
        <w:t>, ТСН, ЖСК</w:t>
      </w:r>
      <w:r w:rsidR="005071D2" w:rsidRPr="00937C0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5071D2" w:rsidRPr="00937C02">
        <w:rPr>
          <w:rFonts w:ascii="Times New Roman" w:hAnsi="Times New Roman" w:cs="Times New Roman"/>
          <w:sz w:val="26"/>
          <w:szCs w:val="26"/>
        </w:rPr>
        <w:t>энергоснабжающей</w:t>
      </w:r>
      <w:proofErr w:type="spellEnd"/>
      <w:r w:rsidR="005071D2" w:rsidRPr="00937C02">
        <w:rPr>
          <w:rFonts w:ascii="Times New Roman" w:hAnsi="Times New Roman" w:cs="Times New Roman"/>
          <w:sz w:val="26"/>
          <w:szCs w:val="26"/>
        </w:rPr>
        <w:t xml:space="preserve"> организацией, выдавшей технические условия, теплоснабжающей организацией и органом государственного энергетического надзора (Приказ Министерства энергетики Российской Федерации от 13 января 2003 года № 6 «Об утверждении правил технической эксплуатации электроустановок потребителей»</w:t>
      </w:r>
      <w:r w:rsidRPr="00937C02">
        <w:rPr>
          <w:rFonts w:ascii="Times New Roman" w:hAnsi="Times New Roman" w:cs="Times New Roman"/>
          <w:bCs/>
          <w:sz w:val="26"/>
          <w:szCs w:val="26"/>
        </w:rPr>
        <w:t>)</w:t>
      </w:r>
      <w:r w:rsidRPr="00937C0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61A86" w:rsidRPr="00937C02" w:rsidRDefault="00161A86" w:rsidP="00686844">
      <w:pPr>
        <w:pStyle w:val="ab"/>
        <w:tabs>
          <w:tab w:val="left" w:pos="3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lastRenderedPageBreak/>
        <w:t>г) согласие всех собственников помещений в многоквартирном доме в случае, если реконструкция, переустройство и (или) перепланировка помещений невозможны без присоединения или уменьшения части общего имущества в многоквартирном доме либо передачи при этом части общего земельного участка.</w:t>
      </w:r>
    </w:p>
    <w:p w:rsidR="00161A86" w:rsidRPr="00937C02" w:rsidRDefault="00457DB7" w:rsidP="00686844">
      <w:pPr>
        <w:pStyle w:val="ab"/>
        <w:tabs>
          <w:tab w:val="left" w:pos="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 xml:space="preserve">2.6.2. </w:t>
      </w:r>
      <w:r w:rsidR="00161A86" w:rsidRPr="00937C02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161A86" w:rsidRPr="00937C02" w:rsidRDefault="00161A86" w:rsidP="00686844">
      <w:pPr>
        <w:pStyle w:val="ab"/>
        <w:tabs>
          <w:tab w:val="left" w:pos="3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>а)</w:t>
      </w:r>
      <w:r w:rsidRPr="00937C02">
        <w:rPr>
          <w:rFonts w:ascii="Times New Roman" w:hAnsi="Times New Roman" w:cs="Times New Roman"/>
          <w:bCs/>
          <w:sz w:val="26"/>
          <w:szCs w:val="26"/>
        </w:rPr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937C0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61A86" w:rsidRPr="00937C02" w:rsidRDefault="00161A86" w:rsidP="00686844">
      <w:pPr>
        <w:pStyle w:val="ab"/>
        <w:tabs>
          <w:tab w:val="left" w:pos="3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C02">
        <w:rPr>
          <w:rFonts w:ascii="Times New Roman" w:eastAsia="Calibri" w:hAnsi="Times New Roman" w:cs="Times New Roman"/>
          <w:sz w:val="26"/>
          <w:szCs w:val="26"/>
        </w:rPr>
        <w:t xml:space="preserve">б) правоустанавливающие документы на переводимое помещение (подлинники или засвидетельствованные в нотариальном порядке копии), если право на переводимое помещение зарегистрировано в Едином государственном реестре </w:t>
      </w:r>
      <w:r w:rsidR="00EF0E70" w:rsidRPr="00937C02">
        <w:rPr>
          <w:rFonts w:ascii="Times New Roman" w:eastAsia="Calibri" w:hAnsi="Times New Roman" w:cs="Times New Roman"/>
          <w:sz w:val="26"/>
          <w:szCs w:val="26"/>
        </w:rPr>
        <w:t>недвижимости</w:t>
      </w:r>
      <w:r w:rsidRPr="00937C0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61A86" w:rsidRPr="00937C02" w:rsidRDefault="00161A86" w:rsidP="00686844">
      <w:pPr>
        <w:pStyle w:val="ab"/>
        <w:tabs>
          <w:tab w:val="left" w:pos="3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C02">
        <w:rPr>
          <w:rFonts w:ascii="Times New Roman" w:eastAsia="Calibri" w:hAnsi="Times New Roman" w:cs="Times New Roman"/>
          <w:sz w:val="26"/>
          <w:szCs w:val="26"/>
        </w:rPr>
        <w:t>в)</w:t>
      </w:r>
      <w:r w:rsidRPr="00937C02">
        <w:rPr>
          <w:rFonts w:ascii="Times New Roman" w:hAnsi="Times New Roman" w:cs="Times New Roman"/>
          <w:bCs/>
          <w:sz w:val="26"/>
          <w:szCs w:val="26"/>
        </w:rPr>
        <w:t xml:space="preserve"> поэтажный план дома, в котором находится переводимое помещение</w:t>
      </w:r>
      <w:r w:rsidRPr="00937C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61A86" w:rsidRPr="00937C02" w:rsidRDefault="00161A86" w:rsidP="00686844">
      <w:pPr>
        <w:pStyle w:val="ab"/>
        <w:tabs>
          <w:tab w:val="left" w:pos="3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161A86" w:rsidRPr="00937C02" w:rsidRDefault="002A6E2A" w:rsidP="00686844">
      <w:pPr>
        <w:tabs>
          <w:tab w:val="left" w:pos="1134"/>
        </w:tabs>
        <w:spacing w:line="360" w:lineRule="auto"/>
      </w:pPr>
      <w:r w:rsidRPr="00937C02">
        <w:t>Управление</w:t>
      </w:r>
      <w:r w:rsidR="00161A86" w:rsidRPr="00937C02">
        <w:t xml:space="preserve"> не вправе требовать от заявителя представление других документов кроме документов, истребование которых у заявителя допускается</w:t>
      </w:r>
      <w:r w:rsidR="00637C92" w:rsidRPr="00937C02">
        <w:t xml:space="preserve"> в соответствии с подпунктом 2.6.1 пункта 2.6 </w:t>
      </w:r>
      <w:r w:rsidR="00130B15">
        <w:t xml:space="preserve">настоящего </w:t>
      </w:r>
      <w:r w:rsidR="00637C92" w:rsidRPr="00937C02">
        <w:t>регламента</w:t>
      </w:r>
      <w:r w:rsidR="00161A86" w:rsidRPr="00937C02">
        <w:t>.</w:t>
      </w:r>
    </w:p>
    <w:p w:rsidR="002C2D8D" w:rsidRPr="00937C02" w:rsidRDefault="002C2D8D" w:rsidP="00686844">
      <w:pPr>
        <w:tabs>
          <w:tab w:val="left" w:pos="1134"/>
        </w:tabs>
        <w:ind w:firstLine="0"/>
      </w:pPr>
    </w:p>
    <w:p w:rsidR="00BC4409" w:rsidRPr="00937C02" w:rsidRDefault="00BC4409" w:rsidP="00686844">
      <w:pPr>
        <w:ind w:firstLine="0"/>
        <w:jc w:val="center"/>
        <w:rPr>
          <w:b/>
        </w:rPr>
      </w:pPr>
      <w:r w:rsidRPr="00937C02">
        <w:rPr>
          <w:b/>
        </w:rPr>
        <w:t xml:space="preserve">2.7. </w:t>
      </w:r>
      <w:r w:rsidR="002A6E2A" w:rsidRPr="00937C02">
        <w:rPr>
          <w:b/>
        </w:rPr>
        <w:t>Исчерпывающий п</w:t>
      </w:r>
      <w:r w:rsidR="002C2D8D" w:rsidRPr="00937C02">
        <w:rPr>
          <w:b/>
        </w:rPr>
        <w:t>еречень оснований для отказа в приеме документов, необходимых для предоставления муниципальной услуги</w:t>
      </w:r>
    </w:p>
    <w:p w:rsidR="002C2D8D" w:rsidRPr="00937C02" w:rsidRDefault="002C2D8D" w:rsidP="00686844">
      <w:pPr>
        <w:ind w:firstLine="0"/>
      </w:pPr>
    </w:p>
    <w:p w:rsidR="00BC4409" w:rsidRPr="00937C02" w:rsidRDefault="00BC4409" w:rsidP="00686844">
      <w:pPr>
        <w:pStyle w:val="a8"/>
        <w:widowControl/>
        <w:spacing w:line="360" w:lineRule="auto"/>
        <w:ind w:left="0"/>
        <w:contextualSpacing/>
      </w:pPr>
      <w:r w:rsidRPr="00937C02"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C4409" w:rsidRPr="00937C02" w:rsidRDefault="00BC4409" w:rsidP="00686844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>а) обращение</w:t>
      </w:r>
      <w:r w:rsidR="00D02D7D" w:rsidRPr="00937C02">
        <w:rPr>
          <w:rFonts w:ascii="Times New Roman" w:hAnsi="Times New Roman" w:cs="Times New Roman"/>
          <w:sz w:val="26"/>
          <w:szCs w:val="26"/>
        </w:rPr>
        <w:t xml:space="preserve"> </w:t>
      </w:r>
      <w:r w:rsidRPr="00937C02">
        <w:rPr>
          <w:rFonts w:ascii="Times New Roman" w:hAnsi="Times New Roman" w:cs="Times New Roman"/>
          <w:sz w:val="26"/>
          <w:szCs w:val="26"/>
        </w:rPr>
        <w:t>за</w:t>
      </w:r>
      <w:r w:rsidR="00D02D7D" w:rsidRPr="00937C02">
        <w:rPr>
          <w:rFonts w:ascii="Times New Roman" w:hAnsi="Times New Roman" w:cs="Times New Roman"/>
          <w:sz w:val="26"/>
          <w:szCs w:val="26"/>
        </w:rPr>
        <w:t xml:space="preserve"> </w:t>
      </w:r>
      <w:r w:rsidRPr="00937C02">
        <w:rPr>
          <w:rFonts w:ascii="Times New Roman" w:hAnsi="Times New Roman" w:cs="Times New Roman"/>
          <w:sz w:val="26"/>
          <w:szCs w:val="26"/>
        </w:rPr>
        <w:t>получением</w:t>
      </w:r>
      <w:r w:rsidR="00D02D7D" w:rsidRPr="00937C02">
        <w:rPr>
          <w:rFonts w:ascii="Times New Roman" w:hAnsi="Times New Roman" w:cs="Times New Roman"/>
          <w:sz w:val="26"/>
          <w:szCs w:val="26"/>
        </w:rPr>
        <w:t xml:space="preserve"> </w:t>
      </w:r>
      <w:r w:rsidRPr="00937C02">
        <w:rPr>
          <w:rFonts w:ascii="Times New Roman" w:hAnsi="Times New Roman" w:cs="Times New Roman"/>
          <w:sz w:val="26"/>
          <w:szCs w:val="26"/>
        </w:rPr>
        <w:t>муниципальной</w:t>
      </w:r>
      <w:r w:rsidR="00D02D7D" w:rsidRPr="00937C02">
        <w:rPr>
          <w:rFonts w:ascii="Times New Roman" w:hAnsi="Times New Roman" w:cs="Times New Roman"/>
          <w:sz w:val="26"/>
          <w:szCs w:val="26"/>
        </w:rPr>
        <w:t xml:space="preserve"> </w:t>
      </w:r>
      <w:r w:rsidRPr="00937C02">
        <w:rPr>
          <w:rFonts w:ascii="Times New Roman" w:hAnsi="Times New Roman" w:cs="Times New Roman"/>
          <w:sz w:val="26"/>
          <w:szCs w:val="26"/>
        </w:rPr>
        <w:t>услуги</w:t>
      </w:r>
      <w:r w:rsidR="00D02D7D" w:rsidRPr="00937C02">
        <w:rPr>
          <w:rFonts w:ascii="Times New Roman" w:hAnsi="Times New Roman" w:cs="Times New Roman"/>
          <w:sz w:val="26"/>
          <w:szCs w:val="26"/>
        </w:rPr>
        <w:t xml:space="preserve"> лица, </w:t>
      </w:r>
      <w:r w:rsidRPr="00937C02">
        <w:rPr>
          <w:rFonts w:ascii="Times New Roman" w:hAnsi="Times New Roman" w:cs="Times New Roman"/>
          <w:sz w:val="26"/>
          <w:szCs w:val="26"/>
        </w:rPr>
        <w:t>не определенного в пункте 1.2. настоящего регламента;</w:t>
      </w:r>
    </w:p>
    <w:p w:rsidR="00BC4409" w:rsidRPr="00937C02" w:rsidRDefault="00BC4409" w:rsidP="00686844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lastRenderedPageBreak/>
        <w:t>6)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BC4409" w:rsidRPr="00937C02" w:rsidRDefault="00BC4409" w:rsidP="00686844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 xml:space="preserve">в) нарушение заявителем (представителем заявителя) требования пункта </w:t>
      </w:r>
      <w:r w:rsidR="00AC45A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7C02">
        <w:rPr>
          <w:rFonts w:ascii="Times New Roman" w:hAnsi="Times New Roman" w:cs="Times New Roman"/>
          <w:sz w:val="26"/>
          <w:szCs w:val="26"/>
        </w:rPr>
        <w:t>2.6. настоящего регламента об обязательном предъявлении документа, удостоверяющего личность;</w:t>
      </w:r>
    </w:p>
    <w:p w:rsidR="00BC4409" w:rsidRPr="00937C02" w:rsidRDefault="00BC4409" w:rsidP="00686844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>г) текст, представленного заявителем заявления, не поддается прочтению, исполнен карандашом, имеет подчистки</w:t>
      </w:r>
      <w:r w:rsidR="00D47E34" w:rsidRPr="00937C02">
        <w:rPr>
          <w:rFonts w:ascii="Times New Roman" w:hAnsi="Times New Roman" w:cs="Times New Roman"/>
          <w:sz w:val="26"/>
          <w:szCs w:val="26"/>
        </w:rPr>
        <w:t>,</w:t>
      </w:r>
      <w:r w:rsidRPr="00937C02">
        <w:rPr>
          <w:rFonts w:ascii="Times New Roman" w:hAnsi="Times New Roman" w:cs="Times New Roman"/>
          <w:sz w:val="26"/>
          <w:szCs w:val="26"/>
        </w:rPr>
        <w:t xml:space="preserve"> исправления.</w:t>
      </w:r>
    </w:p>
    <w:p w:rsidR="00BC4409" w:rsidRPr="00937C02" w:rsidRDefault="00BC4409" w:rsidP="00686844">
      <w:pPr>
        <w:spacing w:line="360" w:lineRule="auto"/>
      </w:pPr>
      <w:r w:rsidRPr="00937C02"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B0B82" w:rsidRPr="00937C02" w:rsidRDefault="00BB0B82" w:rsidP="00686844">
      <w:pPr>
        <w:ind w:firstLine="0"/>
        <w:jc w:val="center"/>
        <w:rPr>
          <w:b/>
        </w:rPr>
      </w:pPr>
    </w:p>
    <w:p w:rsidR="00BB0B82" w:rsidRPr="00937C02" w:rsidRDefault="00BB0B82" w:rsidP="00686844">
      <w:pPr>
        <w:ind w:firstLine="0"/>
        <w:jc w:val="center"/>
        <w:rPr>
          <w:b/>
        </w:rPr>
      </w:pPr>
      <w:r w:rsidRPr="00937C02">
        <w:rPr>
          <w:b/>
        </w:rPr>
        <w:t xml:space="preserve">2.8. Исчерпывающий перечень оснований для отказа в предоставлении </w:t>
      </w:r>
      <w:r w:rsidR="00E24E27">
        <w:rPr>
          <w:b/>
        </w:rPr>
        <w:t>м</w:t>
      </w:r>
      <w:r w:rsidRPr="00937C02">
        <w:rPr>
          <w:b/>
        </w:rPr>
        <w:t>униципальной услуги</w:t>
      </w:r>
    </w:p>
    <w:p w:rsidR="00BB0B82" w:rsidRPr="00937C02" w:rsidRDefault="00BB0B82" w:rsidP="00686844">
      <w:pPr>
        <w:ind w:firstLine="0"/>
        <w:rPr>
          <w:b/>
        </w:rPr>
      </w:pPr>
    </w:p>
    <w:p w:rsidR="00BB0B82" w:rsidRPr="00937C02" w:rsidRDefault="00505F99" w:rsidP="00686844">
      <w:pPr>
        <w:spacing w:line="360" w:lineRule="auto"/>
      </w:pPr>
      <w:r w:rsidRPr="00937C02">
        <w:t>Основаниями для отказа в предоставлении муниципальной услуги являются</w:t>
      </w:r>
      <w:r w:rsidR="00BB0B82" w:rsidRPr="00937C02">
        <w:t>:</w:t>
      </w:r>
    </w:p>
    <w:p w:rsidR="00BB0B82" w:rsidRPr="00937C02" w:rsidRDefault="00505F99" w:rsidP="00686844">
      <w:pPr>
        <w:widowControl/>
        <w:spacing w:line="360" w:lineRule="auto"/>
        <w:rPr>
          <w:bCs/>
        </w:rPr>
      </w:pPr>
      <w:r w:rsidRPr="00937C02">
        <w:rPr>
          <w:bCs/>
        </w:rPr>
        <w:t>а)</w:t>
      </w:r>
      <w:r w:rsidR="00BB0B82" w:rsidRPr="00937C02">
        <w:rPr>
          <w:bCs/>
        </w:rPr>
        <w:t xml:space="preserve"> </w:t>
      </w:r>
      <w:r w:rsidRPr="00937C02">
        <w:rPr>
          <w:bCs/>
        </w:rPr>
        <w:t>н</w:t>
      </w:r>
      <w:r w:rsidR="00BB0B82" w:rsidRPr="00937C02">
        <w:rPr>
          <w:bCs/>
        </w:rPr>
        <w:t xml:space="preserve">епредставление определенных </w:t>
      </w:r>
      <w:r w:rsidRPr="00937C02">
        <w:rPr>
          <w:bCs/>
        </w:rPr>
        <w:t>под</w:t>
      </w:r>
      <w:r w:rsidR="00BB0B82" w:rsidRPr="00937C02">
        <w:rPr>
          <w:bCs/>
        </w:rPr>
        <w:t>пунктом 2.6</w:t>
      </w:r>
      <w:r w:rsidRPr="00937C02">
        <w:rPr>
          <w:bCs/>
        </w:rPr>
        <w:t>.1</w:t>
      </w:r>
      <w:r w:rsidR="00BB0B82" w:rsidRPr="00937C02">
        <w:rPr>
          <w:bCs/>
        </w:rPr>
        <w:t xml:space="preserve"> </w:t>
      </w:r>
      <w:r w:rsidRPr="00937C02">
        <w:rPr>
          <w:bCs/>
        </w:rPr>
        <w:t>пункта</w:t>
      </w:r>
      <w:r w:rsidR="00BB0B82" w:rsidRPr="00937C02">
        <w:rPr>
          <w:bCs/>
        </w:rPr>
        <w:t xml:space="preserve"> 2</w:t>
      </w:r>
      <w:r w:rsidRPr="00937C02">
        <w:rPr>
          <w:bCs/>
        </w:rPr>
        <w:t>.6</w:t>
      </w:r>
      <w:r w:rsidR="00BB0B82" w:rsidRPr="00937C02">
        <w:rPr>
          <w:bCs/>
        </w:rPr>
        <w:t xml:space="preserve"> настоящего регламента документов, обязанность по представлению которых возложен</w:t>
      </w:r>
      <w:r w:rsidRPr="00937C02">
        <w:rPr>
          <w:bCs/>
        </w:rPr>
        <w:t>а на заявителя;</w:t>
      </w:r>
    </w:p>
    <w:p w:rsidR="00BB0B82" w:rsidRPr="00937C02" w:rsidRDefault="00505F99" w:rsidP="00686844">
      <w:pPr>
        <w:widowControl/>
        <w:spacing w:line="360" w:lineRule="auto"/>
        <w:rPr>
          <w:bCs/>
        </w:rPr>
      </w:pPr>
      <w:r w:rsidRPr="00937C02">
        <w:rPr>
          <w:bCs/>
        </w:rPr>
        <w:t>б</w:t>
      </w:r>
      <w:r w:rsidR="00BB0B82" w:rsidRPr="00937C02">
        <w:rPr>
          <w:bCs/>
        </w:rPr>
        <w:t xml:space="preserve">) поступление в </w:t>
      </w:r>
      <w:r w:rsidRPr="00937C02">
        <w:rPr>
          <w:bCs/>
        </w:rPr>
        <w:t>Управление</w:t>
      </w:r>
      <w:r w:rsidR="00BB0B82" w:rsidRPr="00937C02">
        <w:rPr>
          <w:bCs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 w:rsidRPr="00937C02">
        <w:rPr>
          <w:bCs/>
        </w:rPr>
        <w:t>под</w:t>
      </w:r>
      <w:r w:rsidR="00BB0B82" w:rsidRPr="00937C02">
        <w:rPr>
          <w:bCs/>
        </w:rPr>
        <w:t>пунктом 2.6</w:t>
      </w:r>
      <w:r w:rsidRPr="00937C02">
        <w:rPr>
          <w:bCs/>
        </w:rPr>
        <w:t>.2</w:t>
      </w:r>
      <w:r w:rsidR="00BB0B82" w:rsidRPr="00937C02">
        <w:rPr>
          <w:bCs/>
        </w:rPr>
        <w:t xml:space="preserve"> </w:t>
      </w:r>
      <w:r w:rsidRPr="00937C02">
        <w:rPr>
          <w:bCs/>
        </w:rPr>
        <w:t xml:space="preserve">пункта </w:t>
      </w:r>
      <w:r w:rsidR="00BB0B82" w:rsidRPr="00937C02">
        <w:rPr>
          <w:bCs/>
        </w:rPr>
        <w:t>2</w:t>
      </w:r>
      <w:r w:rsidRPr="00937C02">
        <w:rPr>
          <w:bCs/>
        </w:rPr>
        <w:t>.6</w:t>
      </w:r>
      <w:r w:rsidR="00BB0B82" w:rsidRPr="00937C02">
        <w:rPr>
          <w:bCs/>
        </w:rPr>
        <w:t xml:space="preserve"> настоящего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Pr="00937C02">
        <w:rPr>
          <w:bCs/>
        </w:rPr>
        <w:t>Управление</w:t>
      </w:r>
      <w:r w:rsidR="00BB0B82" w:rsidRPr="00937C02">
        <w:rPr>
          <w:bCs/>
        </w:rPr>
        <w:t xml:space="preserve">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Pr="00937C02">
        <w:rPr>
          <w:bCs/>
        </w:rPr>
        <w:t>под</w:t>
      </w:r>
      <w:r w:rsidR="00BB0B82" w:rsidRPr="00937C02">
        <w:rPr>
          <w:bCs/>
        </w:rPr>
        <w:t>пунктом 2.6</w:t>
      </w:r>
      <w:r w:rsidRPr="00937C02">
        <w:rPr>
          <w:bCs/>
        </w:rPr>
        <w:t>.2</w:t>
      </w:r>
      <w:r w:rsidR="00BB0B82" w:rsidRPr="00937C02">
        <w:rPr>
          <w:bCs/>
        </w:rPr>
        <w:t xml:space="preserve"> </w:t>
      </w:r>
      <w:r w:rsidRPr="00937C02">
        <w:rPr>
          <w:bCs/>
        </w:rPr>
        <w:t>пункта</w:t>
      </w:r>
      <w:r w:rsidR="00BB0B82" w:rsidRPr="00937C02">
        <w:rPr>
          <w:bCs/>
        </w:rPr>
        <w:t xml:space="preserve"> </w:t>
      </w:r>
      <w:r w:rsidR="00995F14">
        <w:rPr>
          <w:bCs/>
        </w:rPr>
        <w:t xml:space="preserve">                          </w:t>
      </w:r>
      <w:r w:rsidR="00BB0B82" w:rsidRPr="00937C02">
        <w:rPr>
          <w:bCs/>
        </w:rPr>
        <w:t>2</w:t>
      </w:r>
      <w:r w:rsidRPr="00937C02">
        <w:rPr>
          <w:bCs/>
        </w:rPr>
        <w:t>.6</w:t>
      </w:r>
      <w:r w:rsidR="00BB0B82" w:rsidRPr="00937C02">
        <w:rPr>
          <w:bCs/>
        </w:rPr>
        <w:t xml:space="preserve"> настоящего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BB0B82" w:rsidRPr="00937C02" w:rsidRDefault="00505F99" w:rsidP="00686844">
      <w:pPr>
        <w:widowControl/>
        <w:spacing w:line="360" w:lineRule="auto"/>
        <w:rPr>
          <w:bCs/>
        </w:rPr>
      </w:pPr>
      <w:r w:rsidRPr="00937C02">
        <w:rPr>
          <w:bCs/>
        </w:rPr>
        <w:lastRenderedPageBreak/>
        <w:t>в)</w:t>
      </w:r>
      <w:r w:rsidR="00BB0B82" w:rsidRPr="00937C02">
        <w:rPr>
          <w:bCs/>
        </w:rPr>
        <w:t xml:space="preserve"> </w:t>
      </w:r>
      <w:r w:rsidRPr="00937C02">
        <w:rPr>
          <w:bCs/>
        </w:rPr>
        <w:t>п</w:t>
      </w:r>
      <w:r w:rsidR="00BB0B82" w:rsidRPr="00937C02">
        <w:rPr>
          <w:bCs/>
        </w:rPr>
        <w:t xml:space="preserve">редставление </w:t>
      </w:r>
      <w:r w:rsidRPr="00937C02">
        <w:rPr>
          <w:bCs/>
        </w:rPr>
        <w:t>документов в ненадлежащий орган;</w:t>
      </w:r>
    </w:p>
    <w:p w:rsidR="00BB0B82" w:rsidRPr="00937C02" w:rsidRDefault="00505F99" w:rsidP="00686844">
      <w:pPr>
        <w:widowControl/>
        <w:spacing w:line="360" w:lineRule="auto"/>
        <w:rPr>
          <w:bCs/>
        </w:rPr>
      </w:pPr>
      <w:r w:rsidRPr="00937C02">
        <w:rPr>
          <w:bCs/>
        </w:rPr>
        <w:t>г)</w:t>
      </w:r>
      <w:r w:rsidR="00BB0B82" w:rsidRPr="00937C02">
        <w:rPr>
          <w:bCs/>
        </w:rPr>
        <w:t xml:space="preserve"> </w:t>
      </w:r>
      <w:r w:rsidRPr="00937C02">
        <w:rPr>
          <w:bCs/>
        </w:rPr>
        <w:t>н</w:t>
      </w:r>
      <w:r w:rsidR="00BB0B82" w:rsidRPr="00937C02">
        <w:rPr>
          <w:bCs/>
        </w:rPr>
        <w:t xml:space="preserve">есоблюдение предусмотренных </w:t>
      </w:r>
      <w:hyperlink r:id="rId13" w:history="1">
        <w:r w:rsidR="00BB0B82" w:rsidRPr="00937C02">
          <w:rPr>
            <w:bCs/>
          </w:rPr>
          <w:t>статьей 22</w:t>
        </w:r>
      </w:hyperlink>
      <w:r w:rsidR="00BB0B82" w:rsidRPr="00937C02">
        <w:rPr>
          <w:bCs/>
        </w:rPr>
        <w:t xml:space="preserve"> Жилищного кодекса Российской Федер</w:t>
      </w:r>
      <w:r w:rsidRPr="00937C02">
        <w:rPr>
          <w:bCs/>
        </w:rPr>
        <w:t>ации условий перевода помещения;</w:t>
      </w:r>
    </w:p>
    <w:p w:rsidR="00BB0B82" w:rsidRPr="00937C02" w:rsidRDefault="00505F99" w:rsidP="00686844">
      <w:pPr>
        <w:widowControl/>
        <w:spacing w:line="360" w:lineRule="auto"/>
        <w:rPr>
          <w:bCs/>
        </w:rPr>
      </w:pPr>
      <w:r w:rsidRPr="00937C02">
        <w:rPr>
          <w:bCs/>
        </w:rPr>
        <w:t>д)</w:t>
      </w:r>
      <w:r w:rsidR="00BB0B82" w:rsidRPr="00937C02">
        <w:rPr>
          <w:bCs/>
        </w:rPr>
        <w:t xml:space="preserve"> </w:t>
      </w:r>
      <w:r w:rsidRPr="00937C02">
        <w:rPr>
          <w:bCs/>
        </w:rPr>
        <w:t>н</w:t>
      </w:r>
      <w:r w:rsidR="00BB0B82" w:rsidRPr="00937C02">
        <w:rPr>
          <w:bCs/>
        </w:rPr>
        <w:t>есоответствие проекта переустройства и (или) перепланировки жилого помещения требованиям закон</w:t>
      </w:r>
      <w:r w:rsidRPr="00937C02">
        <w:rPr>
          <w:bCs/>
        </w:rPr>
        <w:t>одательства Российской Федерации.</w:t>
      </w:r>
    </w:p>
    <w:p w:rsidR="00BB0B82" w:rsidRPr="00937C02" w:rsidRDefault="00BB0B82" w:rsidP="00686844">
      <w:pPr>
        <w:widowControl/>
        <w:ind w:firstLine="0"/>
        <w:rPr>
          <w:bCs/>
        </w:rPr>
      </w:pPr>
    </w:p>
    <w:p w:rsidR="00BB0B82" w:rsidRPr="00937C02" w:rsidRDefault="00BB0B82" w:rsidP="00686844">
      <w:pPr>
        <w:ind w:firstLine="0"/>
        <w:jc w:val="center"/>
        <w:rPr>
          <w:b/>
        </w:rPr>
      </w:pPr>
      <w:r w:rsidRPr="00937C02">
        <w:rPr>
          <w:b/>
        </w:rPr>
        <w:t xml:space="preserve">2.9. </w:t>
      </w:r>
      <w:r w:rsidR="00E6011E" w:rsidRPr="00937C02">
        <w:rPr>
          <w:b/>
        </w:rPr>
        <w:t>Р</w:t>
      </w:r>
      <w:r w:rsidRPr="00937C02">
        <w:rPr>
          <w:b/>
        </w:rPr>
        <w:t>азмер платы</w:t>
      </w:r>
      <w:r w:rsidR="00E6011E" w:rsidRPr="00937C02">
        <w:rPr>
          <w:b/>
        </w:rPr>
        <w:t>, взимаемой с заявителя</w:t>
      </w:r>
      <w:r w:rsidRPr="00937C02">
        <w:rPr>
          <w:b/>
        </w:rPr>
        <w:t xml:space="preserve"> </w:t>
      </w:r>
      <w:r w:rsidR="00E6011E" w:rsidRPr="00937C02">
        <w:rPr>
          <w:b/>
        </w:rPr>
        <w:t>при</w:t>
      </w:r>
      <w:r w:rsidRPr="00937C02">
        <w:rPr>
          <w:b/>
        </w:rPr>
        <w:t xml:space="preserve"> предоставлени</w:t>
      </w:r>
      <w:r w:rsidR="00E6011E" w:rsidRPr="00937C02">
        <w:rPr>
          <w:b/>
        </w:rPr>
        <w:t>и</w:t>
      </w:r>
      <w:r w:rsidRPr="00937C02">
        <w:rPr>
          <w:b/>
        </w:rPr>
        <w:t xml:space="preserve"> муниципальной услуги</w:t>
      </w:r>
    </w:p>
    <w:p w:rsidR="00BB0B82" w:rsidRPr="00937C02" w:rsidRDefault="00BB0B82" w:rsidP="00686844">
      <w:pPr>
        <w:ind w:firstLine="0"/>
        <w:rPr>
          <w:b/>
        </w:rPr>
      </w:pPr>
    </w:p>
    <w:p w:rsidR="00BB0B82" w:rsidRPr="00937C02" w:rsidRDefault="00A60F22" w:rsidP="00686844">
      <w:pPr>
        <w:spacing w:line="360" w:lineRule="auto"/>
      </w:pPr>
      <w:r w:rsidRPr="00937C02">
        <w:t>Муниципальная у</w:t>
      </w:r>
      <w:r w:rsidR="00BB0B82" w:rsidRPr="00937C02">
        <w:t>слуга предоставляется без взимания платы.</w:t>
      </w:r>
    </w:p>
    <w:p w:rsidR="00BB0B82" w:rsidRPr="00937C02" w:rsidRDefault="00BB0B82" w:rsidP="00686844">
      <w:pPr>
        <w:ind w:firstLine="0"/>
      </w:pPr>
    </w:p>
    <w:p w:rsidR="00BB0B82" w:rsidRPr="00937C02" w:rsidRDefault="00BB0B82" w:rsidP="00686844">
      <w:pPr>
        <w:pStyle w:val="ae"/>
        <w:tabs>
          <w:tab w:val="left" w:pos="720"/>
        </w:tabs>
        <w:spacing w:before="0" w:beforeAutospacing="0" w:after="0" w:afterAutospacing="0"/>
        <w:jc w:val="center"/>
        <w:rPr>
          <w:sz w:val="26"/>
          <w:szCs w:val="26"/>
        </w:rPr>
      </w:pPr>
      <w:r w:rsidRPr="00937C02">
        <w:rPr>
          <w:b/>
          <w:sz w:val="26"/>
          <w:szCs w:val="26"/>
        </w:rPr>
        <w:t xml:space="preserve"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937C02">
        <w:rPr>
          <w:sz w:val="26"/>
          <w:szCs w:val="26"/>
        </w:rPr>
        <w:t>не должен превышать 15 минут</w:t>
      </w:r>
    </w:p>
    <w:p w:rsidR="00BB0B82" w:rsidRPr="00937C02" w:rsidRDefault="00BB0B82" w:rsidP="00686844">
      <w:pPr>
        <w:pStyle w:val="ae"/>
        <w:tabs>
          <w:tab w:val="left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BB0B82" w:rsidRPr="00937C02" w:rsidRDefault="00BB0B82" w:rsidP="00686844">
      <w:pPr>
        <w:ind w:firstLine="0"/>
        <w:jc w:val="center"/>
        <w:rPr>
          <w:b/>
        </w:rPr>
      </w:pPr>
      <w:r w:rsidRPr="00937C02">
        <w:rPr>
          <w:b/>
        </w:rPr>
        <w:t>2.11. Срок регистрации за</w:t>
      </w:r>
      <w:r w:rsidR="008B242B" w:rsidRPr="00937C02">
        <w:rPr>
          <w:b/>
        </w:rPr>
        <w:t>явления</w:t>
      </w:r>
      <w:r w:rsidRPr="00937C02">
        <w:rPr>
          <w:b/>
        </w:rPr>
        <w:t xml:space="preserve"> о предоставлении муниципальной услуги</w:t>
      </w:r>
    </w:p>
    <w:p w:rsidR="00BB0B82" w:rsidRPr="00937C02" w:rsidRDefault="00BB0B82" w:rsidP="00686844">
      <w:pPr>
        <w:widowControl/>
        <w:ind w:firstLine="0"/>
        <w:rPr>
          <w:bCs/>
        </w:rPr>
      </w:pPr>
    </w:p>
    <w:p w:rsidR="0090007E" w:rsidRPr="00937C02" w:rsidRDefault="0090007E" w:rsidP="00686844">
      <w:pPr>
        <w:spacing w:line="360" w:lineRule="auto"/>
      </w:pPr>
      <w:r w:rsidRPr="00937C02">
        <w:t>Заявление о предоставлении муниципальной услуги, поданное заявителем при личном обращении в Администрацию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90007E" w:rsidRPr="00937C02" w:rsidRDefault="0090007E" w:rsidP="00686844">
      <w:pPr>
        <w:spacing w:line="360" w:lineRule="auto"/>
      </w:pPr>
      <w:r w:rsidRPr="00937C02">
        <w:t xml:space="preserve">Заявление о предоставлении муниципальной услуги, поступившее в Администрацию с использованием электронных средств связи, в том числе через </w:t>
      </w:r>
      <w:r w:rsidR="00B57D5A" w:rsidRPr="00937C02">
        <w:t>Е</w:t>
      </w:r>
      <w:r w:rsidRPr="00937C02">
        <w:t>диный портал в виде электронного документа, регистрируется в течение 1 рабочего дня со дня поступления заявления.</w:t>
      </w:r>
    </w:p>
    <w:p w:rsidR="00412454" w:rsidRPr="00937C02" w:rsidRDefault="00412454" w:rsidP="00686844">
      <w:pPr>
        <w:ind w:firstLine="0"/>
      </w:pPr>
    </w:p>
    <w:p w:rsidR="00454DAA" w:rsidRPr="00937C02" w:rsidRDefault="00454DAA" w:rsidP="00E6228A">
      <w:pPr>
        <w:ind w:firstLine="0"/>
        <w:jc w:val="center"/>
      </w:pPr>
      <w:r w:rsidRPr="00937C02">
        <w:rPr>
          <w:b/>
        </w:rPr>
        <w:t>2.12.</w:t>
      </w:r>
      <w:r w:rsidRPr="00937C02">
        <w:t xml:space="preserve"> </w:t>
      </w:r>
      <w:r w:rsidR="00412454" w:rsidRPr="00937C02">
        <w:rPr>
          <w:b/>
        </w:rPr>
        <w:t>Требования к помещениям, в которых предоставля</w:t>
      </w:r>
      <w:r w:rsidR="000644D4" w:rsidRPr="00937C02">
        <w:rPr>
          <w:b/>
        </w:rPr>
        <w:t>е</w:t>
      </w:r>
      <w:r w:rsidR="00412454" w:rsidRPr="00937C02">
        <w:rPr>
          <w:b/>
        </w:rPr>
        <w:t>тся муниципальн</w:t>
      </w:r>
      <w:r w:rsidR="000644D4" w:rsidRPr="00937C02">
        <w:rPr>
          <w:b/>
        </w:rPr>
        <w:t>ая</w:t>
      </w:r>
      <w:r w:rsidR="00412454" w:rsidRPr="00937C02">
        <w:rPr>
          <w:b/>
        </w:rPr>
        <w:t xml:space="preserve"> услуг</w:t>
      </w:r>
      <w:r w:rsidR="000644D4" w:rsidRPr="00937C02">
        <w:rPr>
          <w:b/>
        </w:rPr>
        <w:t>а</w:t>
      </w:r>
      <w:r w:rsidR="00412454" w:rsidRPr="00937C02">
        <w:rPr>
          <w:b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12454" w:rsidRPr="00937C02" w:rsidRDefault="00412454" w:rsidP="00686844">
      <w:pPr>
        <w:ind w:firstLine="0"/>
      </w:pPr>
    </w:p>
    <w:p w:rsidR="00454DAA" w:rsidRPr="00937C02" w:rsidRDefault="00637C92" w:rsidP="00686844">
      <w:pPr>
        <w:spacing w:line="360" w:lineRule="auto"/>
      </w:pPr>
      <w:r w:rsidRPr="00937C02">
        <w:t>2.12.</w:t>
      </w:r>
      <w:r w:rsidR="006E1F16" w:rsidRPr="00937C02">
        <w:t xml:space="preserve">1. </w:t>
      </w:r>
      <w:r w:rsidR="00454DAA" w:rsidRPr="00937C02"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</w:r>
      <w:r w:rsidRPr="00937C02">
        <w:t>:</w:t>
      </w:r>
    </w:p>
    <w:p w:rsidR="00454DAA" w:rsidRPr="00937C02" w:rsidRDefault="00454DAA" w:rsidP="00686844">
      <w:pPr>
        <w:spacing w:line="360" w:lineRule="auto"/>
      </w:pPr>
      <w:r w:rsidRPr="00937C02">
        <w:t xml:space="preserve"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</w:t>
      </w:r>
      <w:r w:rsidRPr="00937C02">
        <w:lastRenderedPageBreak/>
        <w:t>информацию о наименовании и режиме работы Администрации, МФЦ.</w:t>
      </w:r>
    </w:p>
    <w:p w:rsidR="00454DAA" w:rsidRPr="00937C02" w:rsidRDefault="00454DAA" w:rsidP="00686844">
      <w:pPr>
        <w:spacing w:line="360" w:lineRule="auto"/>
      </w:pPr>
      <w:r w:rsidRPr="00937C02"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454DAA" w:rsidRPr="00937C02" w:rsidRDefault="00454DAA" w:rsidP="00686844">
      <w:pPr>
        <w:spacing w:line="360" w:lineRule="auto"/>
      </w:pPr>
      <w:r w:rsidRPr="00937C02"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454DAA" w:rsidRPr="00937C02" w:rsidRDefault="00454DAA" w:rsidP="00686844">
      <w:pPr>
        <w:spacing w:line="360" w:lineRule="auto"/>
      </w:pPr>
      <w:r w:rsidRPr="00937C02">
        <w:t>Зал ожидания укомплектовываются столами, стульями (кресельные секции, кресла, скамьи).</w:t>
      </w:r>
    </w:p>
    <w:p w:rsidR="00454DAA" w:rsidRPr="00937C02" w:rsidRDefault="00454DAA" w:rsidP="00686844">
      <w:pPr>
        <w:tabs>
          <w:tab w:val="left" w:pos="2544"/>
          <w:tab w:val="left" w:pos="5688"/>
          <w:tab w:val="left" w:pos="8174"/>
        </w:tabs>
        <w:spacing w:line="360" w:lineRule="auto"/>
      </w:pPr>
      <w:r w:rsidRPr="00937C02"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454DAA" w:rsidRPr="00937C02" w:rsidRDefault="00454DAA" w:rsidP="00686844">
      <w:pPr>
        <w:tabs>
          <w:tab w:val="left" w:pos="9619"/>
        </w:tabs>
        <w:spacing w:line="360" w:lineRule="auto"/>
      </w:pPr>
      <w:r w:rsidRPr="00937C02">
        <w:t xml:space="preserve"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</w:t>
      </w:r>
      <w:r w:rsidR="001C3147">
        <w:t xml:space="preserve">настоящего </w:t>
      </w:r>
      <w:r w:rsidRPr="00937C02">
        <w:t>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454DAA" w:rsidRPr="00937C02" w:rsidRDefault="00454DAA" w:rsidP="00686844">
      <w:pPr>
        <w:spacing w:line="360" w:lineRule="auto"/>
      </w:pPr>
      <w:r w:rsidRPr="00937C02"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454DAA" w:rsidRPr="00937C02" w:rsidRDefault="00454DAA" w:rsidP="00686844">
      <w:pPr>
        <w:spacing w:line="360" w:lineRule="auto"/>
      </w:pPr>
      <w:r w:rsidRPr="00937C02"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454DAA" w:rsidRPr="00937C02" w:rsidRDefault="00637C92" w:rsidP="00686844">
      <w:pPr>
        <w:spacing w:line="360" w:lineRule="auto"/>
      </w:pPr>
      <w:r w:rsidRPr="00937C02">
        <w:t>2.12.</w:t>
      </w:r>
      <w:r w:rsidR="006E1F16" w:rsidRPr="00937C02">
        <w:t xml:space="preserve">2. </w:t>
      </w:r>
      <w:r w:rsidR="00454DAA" w:rsidRPr="00937C02">
        <w:t>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626A69" w:rsidRPr="00937C02" w:rsidRDefault="00454DAA" w:rsidP="00686844">
      <w:pPr>
        <w:spacing w:line="360" w:lineRule="auto"/>
      </w:pPr>
      <w:r w:rsidRPr="00937C02">
        <w:t>Для лиц с ограниченными возможностями здоровья обеспечиваются:</w:t>
      </w:r>
    </w:p>
    <w:p w:rsidR="00626A69" w:rsidRPr="00937C02" w:rsidRDefault="00626A69" w:rsidP="00686844">
      <w:pPr>
        <w:spacing w:line="360" w:lineRule="auto"/>
      </w:pPr>
      <w:r w:rsidRPr="00937C02">
        <w:t xml:space="preserve">- </w:t>
      </w:r>
      <w:r w:rsidR="00454DAA" w:rsidRPr="00937C02">
        <w:t>возможность беспрепятственного входа в объекты и выхода из них;</w:t>
      </w:r>
    </w:p>
    <w:p w:rsidR="00626A69" w:rsidRPr="00937C02" w:rsidRDefault="00626A69" w:rsidP="00686844">
      <w:pPr>
        <w:spacing w:line="360" w:lineRule="auto"/>
      </w:pPr>
      <w:r w:rsidRPr="00937C02">
        <w:lastRenderedPageBreak/>
        <w:t xml:space="preserve">- </w:t>
      </w:r>
      <w:r w:rsidR="00454DAA" w:rsidRPr="00937C02"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="00454DAA" w:rsidRPr="00937C02">
        <w:t>ассистивных</w:t>
      </w:r>
      <w:proofErr w:type="spellEnd"/>
      <w:r w:rsidR="00454DAA" w:rsidRPr="00937C02">
        <w:t xml:space="preserve"> и вспомогательных технологий, а также сменного кресла-коляски;</w:t>
      </w:r>
    </w:p>
    <w:p w:rsidR="00626A69" w:rsidRPr="00937C02" w:rsidRDefault="00626A69" w:rsidP="00686844">
      <w:pPr>
        <w:spacing w:line="360" w:lineRule="auto"/>
      </w:pPr>
      <w:r w:rsidRPr="00937C02">
        <w:t xml:space="preserve">- </w:t>
      </w:r>
      <w:r w:rsidR="00454DAA" w:rsidRPr="00937C02"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26A69" w:rsidRPr="00937C02" w:rsidRDefault="00626A69" w:rsidP="00686844">
      <w:pPr>
        <w:spacing w:line="360" w:lineRule="auto"/>
      </w:pPr>
      <w:r w:rsidRPr="00937C02">
        <w:t xml:space="preserve">- </w:t>
      </w:r>
      <w:r w:rsidR="00454DAA" w:rsidRPr="00937C02"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26A69" w:rsidRPr="00937C02" w:rsidRDefault="00626A69" w:rsidP="00686844">
      <w:pPr>
        <w:spacing w:line="360" w:lineRule="auto"/>
      </w:pPr>
      <w:r w:rsidRPr="00937C02">
        <w:t xml:space="preserve">- </w:t>
      </w:r>
      <w:r w:rsidR="00454DAA" w:rsidRPr="00937C02"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552AC9" w:rsidRPr="00937C02" w:rsidRDefault="00626A69" w:rsidP="00686844">
      <w:pPr>
        <w:spacing w:line="360" w:lineRule="auto"/>
      </w:pPr>
      <w:r w:rsidRPr="00937C02">
        <w:t xml:space="preserve">- </w:t>
      </w:r>
      <w:r w:rsidR="00454DAA" w:rsidRPr="00937C02"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52AC9" w:rsidRPr="00937C02" w:rsidRDefault="00552AC9" w:rsidP="00686844">
      <w:pPr>
        <w:spacing w:line="360" w:lineRule="auto"/>
      </w:pPr>
      <w:r w:rsidRPr="00937C02">
        <w:t xml:space="preserve">- </w:t>
      </w:r>
      <w:r w:rsidR="00454DAA" w:rsidRPr="00937C02">
        <w:t xml:space="preserve">допуск </w:t>
      </w:r>
      <w:proofErr w:type="spellStart"/>
      <w:r w:rsidR="00454DAA" w:rsidRPr="00937C02">
        <w:t>сурдопереводчика</w:t>
      </w:r>
      <w:proofErr w:type="spellEnd"/>
      <w:r w:rsidR="00454DAA" w:rsidRPr="00937C02">
        <w:t xml:space="preserve"> и </w:t>
      </w:r>
      <w:proofErr w:type="spellStart"/>
      <w:r w:rsidR="00454DAA" w:rsidRPr="00937C02">
        <w:t>тифлосурдопереводчика</w:t>
      </w:r>
      <w:proofErr w:type="spellEnd"/>
      <w:r w:rsidR="00454DAA" w:rsidRPr="00937C02">
        <w:t>;</w:t>
      </w:r>
    </w:p>
    <w:p w:rsidR="006334A2" w:rsidRPr="00937C02" w:rsidRDefault="00552AC9" w:rsidP="00686844">
      <w:pPr>
        <w:spacing w:line="360" w:lineRule="auto"/>
      </w:pPr>
      <w:r w:rsidRPr="00937C02">
        <w:t xml:space="preserve">- </w:t>
      </w:r>
      <w:r w:rsidR="00454DAA" w:rsidRPr="00937C02"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</w:t>
      </w:r>
      <w:r w:rsidR="006334A2" w:rsidRPr="00937C02">
        <w:t>ции от 22 июня 2015 года № 386н;</w:t>
      </w:r>
    </w:p>
    <w:p w:rsidR="00454DAA" w:rsidRPr="00937C02" w:rsidRDefault="006334A2" w:rsidP="00686844">
      <w:pPr>
        <w:spacing w:line="360" w:lineRule="auto"/>
      </w:pPr>
      <w:r w:rsidRPr="00937C02">
        <w:t xml:space="preserve">- </w:t>
      </w:r>
      <w:r w:rsidR="00454DAA" w:rsidRPr="00937C02"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454DAA" w:rsidRPr="00937C02" w:rsidRDefault="00454DAA" w:rsidP="00686844">
      <w:pPr>
        <w:spacing w:line="360" w:lineRule="auto"/>
      </w:pPr>
      <w:r w:rsidRPr="00937C02"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454DAA" w:rsidRPr="00937C02" w:rsidRDefault="00454DAA" w:rsidP="00686844">
      <w:pPr>
        <w:spacing w:line="360" w:lineRule="auto"/>
      </w:pPr>
      <w:r w:rsidRPr="00937C02"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454DAA" w:rsidRPr="00937C02" w:rsidRDefault="00454DAA" w:rsidP="00686844">
      <w:pPr>
        <w:spacing w:line="360" w:lineRule="auto"/>
      </w:pPr>
      <w:r w:rsidRPr="00937C02">
        <w:t xml:space="preserve">С целью правильной и безопасной ориентации заявителей - инвалидов в помещениях объекта на видных местах должны быть размещены тактильные </w:t>
      </w:r>
      <w:r w:rsidRPr="00937C02">
        <w:lastRenderedPageBreak/>
        <w:t>мнемосхемы, отображающие план размещения данных помещений, а также план эвакуации граждан в случае пожара.</w:t>
      </w:r>
    </w:p>
    <w:p w:rsidR="00454DAA" w:rsidRPr="00937C02" w:rsidRDefault="00454DAA" w:rsidP="00686844">
      <w:pPr>
        <w:spacing w:line="360" w:lineRule="auto"/>
      </w:pPr>
      <w:r w:rsidRPr="00937C02"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454DAA" w:rsidRPr="00937C02" w:rsidRDefault="00454DAA" w:rsidP="00686844">
      <w:pPr>
        <w:spacing w:line="360" w:lineRule="auto"/>
      </w:pPr>
      <w:r w:rsidRPr="00937C02"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454DAA" w:rsidRPr="00937C02" w:rsidRDefault="00051279" w:rsidP="00686844">
      <w:pPr>
        <w:spacing w:line="360" w:lineRule="auto"/>
      </w:pPr>
      <w:r w:rsidRPr="00937C02">
        <w:t xml:space="preserve">2.12.3. </w:t>
      </w:r>
      <w:r w:rsidR="00454DAA" w:rsidRPr="00937C02">
        <w:t xml:space="preserve">Положения </w:t>
      </w:r>
      <w:r w:rsidR="00ED5D02" w:rsidRPr="00937C02">
        <w:t>под</w:t>
      </w:r>
      <w:r w:rsidR="00454DAA" w:rsidRPr="00937C02">
        <w:t>пункта 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12454" w:rsidRPr="00937C02" w:rsidRDefault="00412454" w:rsidP="00CC3A27">
      <w:pPr>
        <w:ind w:firstLine="0"/>
        <w:jc w:val="center"/>
      </w:pPr>
    </w:p>
    <w:p w:rsidR="00355295" w:rsidRPr="00937C02" w:rsidRDefault="00412454" w:rsidP="00CC3A27">
      <w:pPr>
        <w:ind w:firstLine="0"/>
        <w:jc w:val="center"/>
        <w:rPr>
          <w:b/>
        </w:rPr>
      </w:pPr>
      <w:r w:rsidRPr="00937C02">
        <w:rPr>
          <w:b/>
        </w:rPr>
        <w:t>2</w:t>
      </w:r>
      <w:r w:rsidR="00355295" w:rsidRPr="00937C02">
        <w:rPr>
          <w:b/>
        </w:rPr>
        <w:t xml:space="preserve">.13. </w:t>
      </w:r>
      <w:r w:rsidRPr="00937C02">
        <w:rPr>
          <w:b/>
        </w:rPr>
        <w:t>Показатели доступности и качества муниципальной услуги</w:t>
      </w:r>
    </w:p>
    <w:p w:rsidR="00412454" w:rsidRPr="00937C02" w:rsidRDefault="00412454" w:rsidP="00CC3A27">
      <w:pPr>
        <w:ind w:firstLine="0"/>
        <w:jc w:val="center"/>
      </w:pPr>
    </w:p>
    <w:p w:rsidR="00355295" w:rsidRPr="00937C02" w:rsidRDefault="00355295" w:rsidP="00686844">
      <w:pPr>
        <w:spacing w:line="360" w:lineRule="auto"/>
      </w:pPr>
      <w:r w:rsidRPr="00937C02">
        <w:t>Показатели доступности и качества муниципальной услу</w:t>
      </w:r>
      <w:r w:rsidR="00412454" w:rsidRPr="00937C02">
        <w:t>ги определяются как выполнение Управлением</w:t>
      </w:r>
      <w:r w:rsidRPr="00937C02"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355295" w:rsidRPr="00937C02" w:rsidRDefault="00355295" w:rsidP="00686844">
      <w:pPr>
        <w:spacing w:line="360" w:lineRule="auto"/>
      </w:pPr>
      <w:r w:rsidRPr="00937C02">
        <w:t>а) доступность:</w:t>
      </w:r>
    </w:p>
    <w:p w:rsidR="00355295" w:rsidRPr="00937C02" w:rsidRDefault="00355295" w:rsidP="00686844">
      <w:pPr>
        <w:spacing w:line="360" w:lineRule="auto"/>
      </w:pPr>
      <w:r w:rsidRPr="00937C02"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355295" w:rsidRPr="00937C02" w:rsidRDefault="00355295" w:rsidP="00686844">
      <w:pPr>
        <w:spacing w:line="360" w:lineRule="auto"/>
      </w:pPr>
      <w:r w:rsidRPr="00937C02"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</w:t>
      </w:r>
      <w:r w:rsidR="001359FD">
        <w:t xml:space="preserve">             </w:t>
      </w:r>
      <w:r w:rsidRPr="00937C02">
        <w:t>90 процентов;</w:t>
      </w:r>
    </w:p>
    <w:p w:rsidR="00355295" w:rsidRPr="00937C02" w:rsidRDefault="00355295" w:rsidP="00686844">
      <w:pPr>
        <w:spacing w:line="360" w:lineRule="auto"/>
      </w:pPr>
      <w:r w:rsidRPr="00937C02"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355295" w:rsidRPr="00937C02" w:rsidRDefault="00355295" w:rsidP="00686844">
      <w:pPr>
        <w:spacing w:line="360" w:lineRule="auto"/>
      </w:pPr>
      <w:r w:rsidRPr="00937C02">
        <w:t>% (доля) случаев предоставления муниципальной услуги в установленные сроки со дня поступления заявки – 100 процентов;</w:t>
      </w:r>
    </w:p>
    <w:p w:rsidR="00355295" w:rsidRPr="00937C02" w:rsidRDefault="00355295" w:rsidP="00686844">
      <w:pPr>
        <w:spacing w:line="360" w:lineRule="auto"/>
      </w:pPr>
      <w:r w:rsidRPr="00937C02"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355295" w:rsidRPr="00937C02" w:rsidRDefault="00355295" w:rsidP="00686844">
      <w:pPr>
        <w:spacing w:line="360" w:lineRule="auto"/>
      </w:pPr>
      <w:r w:rsidRPr="00937C02">
        <w:lastRenderedPageBreak/>
        <w:t>б) качество:</w:t>
      </w:r>
    </w:p>
    <w:p w:rsidR="00355295" w:rsidRPr="00937C02" w:rsidRDefault="00355295" w:rsidP="00686844">
      <w:pPr>
        <w:spacing w:line="360" w:lineRule="auto"/>
      </w:pPr>
      <w:r w:rsidRPr="00937C02"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355295" w:rsidRPr="00937C02" w:rsidRDefault="00355295" w:rsidP="00686844">
      <w:pPr>
        <w:spacing w:line="360" w:lineRule="auto"/>
      </w:pPr>
      <w:r w:rsidRPr="00937C02"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56178" w:rsidRPr="00937C02" w:rsidRDefault="00556178" w:rsidP="001359FD">
      <w:pPr>
        <w:ind w:firstLine="0"/>
        <w:jc w:val="center"/>
        <w:outlineLvl w:val="1"/>
        <w:rPr>
          <w:b/>
        </w:rPr>
      </w:pPr>
    </w:p>
    <w:p w:rsidR="00556178" w:rsidRPr="00937C02" w:rsidRDefault="00556178" w:rsidP="001359FD">
      <w:pPr>
        <w:ind w:firstLine="0"/>
        <w:jc w:val="center"/>
        <w:outlineLvl w:val="1"/>
        <w:rPr>
          <w:b/>
        </w:rPr>
      </w:pPr>
      <w:r w:rsidRPr="00937C02">
        <w:rPr>
          <w:b/>
        </w:rPr>
        <w:t>3. СОСТАВ, ПОСЛЕДОВАТЕЛЬНОСТЬ И СРОКИ ВЫПОЛНЕНИЯ АДМИНИСТРАТИВНЫХ ПРОЦЕДУР, ТРЕБОВАНИЯ К ПОРЯДКУ ИХ ВЫПОЛНЕНИЯ</w:t>
      </w:r>
      <w:r w:rsidR="004D480F" w:rsidRPr="00937C02"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56178" w:rsidRPr="00937C02" w:rsidRDefault="00556178" w:rsidP="001359FD">
      <w:pPr>
        <w:tabs>
          <w:tab w:val="left" w:pos="720"/>
        </w:tabs>
        <w:ind w:firstLine="0"/>
        <w:jc w:val="center"/>
      </w:pPr>
    </w:p>
    <w:p w:rsidR="00556178" w:rsidRPr="00937C02" w:rsidRDefault="00556178" w:rsidP="001359FD">
      <w:pPr>
        <w:ind w:firstLine="0"/>
        <w:jc w:val="center"/>
        <w:rPr>
          <w:b/>
        </w:rPr>
      </w:pPr>
      <w:r w:rsidRPr="00937C02">
        <w:rPr>
          <w:b/>
        </w:rPr>
        <w:t>3.1. Исчерпывающий перечень административных процедур</w:t>
      </w:r>
    </w:p>
    <w:p w:rsidR="00556178" w:rsidRPr="00937C02" w:rsidRDefault="00556178" w:rsidP="001359FD">
      <w:pPr>
        <w:ind w:firstLine="0"/>
        <w:jc w:val="center"/>
        <w:rPr>
          <w:b/>
        </w:rPr>
      </w:pPr>
    </w:p>
    <w:p w:rsidR="00556178" w:rsidRPr="00937C02" w:rsidRDefault="00556178" w:rsidP="00686844">
      <w:pPr>
        <w:spacing w:line="360" w:lineRule="auto"/>
      </w:pPr>
      <w:r w:rsidRPr="00937C02">
        <w:t>Исчерпывающий перечень административных процедур при предоставлении</w:t>
      </w:r>
      <w:r w:rsidR="00932AFF" w:rsidRPr="00937C02">
        <w:t xml:space="preserve"> муниципальной</w:t>
      </w:r>
      <w:r w:rsidRPr="00937C02">
        <w:t xml:space="preserve"> услуги:</w:t>
      </w:r>
    </w:p>
    <w:p w:rsidR="00556178" w:rsidRPr="00937C02" w:rsidRDefault="00556178" w:rsidP="00686844">
      <w:pPr>
        <w:widowControl/>
        <w:spacing w:line="360" w:lineRule="auto"/>
      </w:pPr>
      <w:r w:rsidRPr="00937C02">
        <w:t>а) прием и регистрация заявления с документами заявителя;</w:t>
      </w:r>
    </w:p>
    <w:p w:rsidR="00556178" w:rsidRPr="00937C02" w:rsidRDefault="00556178" w:rsidP="00686844">
      <w:pPr>
        <w:widowControl/>
        <w:spacing w:line="360" w:lineRule="auto"/>
      </w:pPr>
      <w:r w:rsidRPr="00937C02">
        <w:t>б) рассмотрение заявления и представленных документов;</w:t>
      </w:r>
    </w:p>
    <w:p w:rsidR="00556178" w:rsidRPr="00937C02" w:rsidRDefault="00556178" w:rsidP="00686844">
      <w:pPr>
        <w:widowControl/>
        <w:spacing w:line="360" w:lineRule="auto"/>
      </w:pPr>
      <w:r w:rsidRPr="00937C02">
        <w:t>в) подготовка проекта постановления о переводе или об отказе в переводе жилого (нежилого) помещения в нежилое (жилое) помещение;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г) оформление </w:t>
      </w:r>
      <w:r w:rsidR="006E52C9" w:rsidRPr="00937C02">
        <w:t xml:space="preserve">и выдача (направление) </w:t>
      </w:r>
      <w:r w:rsidRPr="00937C02">
        <w:t>уведомления о переводе или об отказе в переводе жилого (нежилого) помещения в нежилое (жилое) помещение</w:t>
      </w:r>
      <w:r w:rsidR="00AD409E" w:rsidRPr="00937C02">
        <w:t xml:space="preserve"> (далее – уведомление)</w:t>
      </w:r>
      <w:r w:rsidRPr="00937C02">
        <w:t>;</w:t>
      </w:r>
    </w:p>
    <w:p w:rsidR="00556178" w:rsidRPr="00937C02" w:rsidRDefault="00556178" w:rsidP="00686844">
      <w:pPr>
        <w:widowControl/>
        <w:spacing w:line="360" w:lineRule="auto"/>
      </w:pPr>
      <w:r w:rsidRPr="00937C02">
        <w:t>д) подготовка и выдача акта о завершении переустройства и (или) перепланировки переводимого помещения (в случае необходимости проведения таких работ).</w:t>
      </w:r>
    </w:p>
    <w:p w:rsidR="00556178" w:rsidRPr="00937C02" w:rsidRDefault="00556178" w:rsidP="00686844">
      <w:pPr>
        <w:widowControl/>
        <w:spacing w:line="360" w:lineRule="auto"/>
      </w:pPr>
      <w:r w:rsidRPr="00937C02">
        <w:t>3.1.1. Прием и регистрация заявления с документами заявителя.</w:t>
      </w:r>
    </w:p>
    <w:p w:rsidR="00556178" w:rsidRPr="00937C02" w:rsidRDefault="00556178" w:rsidP="00686844">
      <w:pPr>
        <w:widowControl/>
        <w:spacing w:line="360" w:lineRule="auto"/>
      </w:pPr>
      <w:r w:rsidRPr="00937C02">
        <w:t>Основанием для начала выполнения административной процедуры является личное обращение заявителя (его представителя) с пакетом документов, необходимых для предоставления</w:t>
      </w:r>
      <w:r w:rsidR="00F10CB1" w:rsidRPr="00937C02">
        <w:t xml:space="preserve"> муниципальной</w:t>
      </w:r>
      <w:r w:rsidRPr="00937C02">
        <w:t xml:space="preserve"> услуги, предусмотренных </w:t>
      </w:r>
      <w:r w:rsidR="006E52C9" w:rsidRPr="00937C02">
        <w:t>под</w:t>
      </w:r>
      <w:r w:rsidRPr="00937C02">
        <w:t xml:space="preserve">пунктом </w:t>
      </w:r>
      <w:r w:rsidR="00E748A9">
        <w:t xml:space="preserve">                  </w:t>
      </w:r>
      <w:r w:rsidRPr="00937C02">
        <w:t>2.6</w:t>
      </w:r>
      <w:r w:rsidR="006E52C9" w:rsidRPr="00937C02">
        <w:t>.1</w:t>
      </w:r>
      <w:r w:rsidRPr="00937C02">
        <w:t xml:space="preserve"> </w:t>
      </w:r>
      <w:r w:rsidR="006E52C9" w:rsidRPr="00937C02">
        <w:t>пункта</w:t>
      </w:r>
      <w:r w:rsidRPr="00937C02">
        <w:t xml:space="preserve"> 2</w:t>
      </w:r>
      <w:r w:rsidR="006E52C9" w:rsidRPr="00937C02">
        <w:t>.6</w:t>
      </w:r>
      <w:r w:rsidRPr="00937C02">
        <w:t xml:space="preserve"> настоящего регламента.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Специалист </w:t>
      </w:r>
      <w:r w:rsidR="009815DF" w:rsidRPr="00937C02">
        <w:t>У</w:t>
      </w:r>
      <w:r w:rsidRPr="00937C02">
        <w:t>правления после приема заявления с пакетом документов передает заявителю расписку в получении от заявителя документов с указанием их перечня и даты их получения.</w:t>
      </w:r>
    </w:p>
    <w:p w:rsidR="00556178" w:rsidRPr="00937C02" w:rsidRDefault="00556178" w:rsidP="00686844">
      <w:pPr>
        <w:widowControl/>
        <w:spacing w:line="360" w:lineRule="auto"/>
      </w:pPr>
      <w:r w:rsidRPr="00937C02">
        <w:lastRenderedPageBreak/>
        <w:t xml:space="preserve">Специалист </w:t>
      </w:r>
      <w:r w:rsidR="009815DF" w:rsidRPr="00937C02">
        <w:t>У</w:t>
      </w:r>
      <w:r w:rsidRPr="00937C02">
        <w:t>правления регистрирует поступившее заявление.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Результатом выполнения административной процедуры является поступление заявления с документами в </w:t>
      </w:r>
      <w:r w:rsidR="009815DF" w:rsidRPr="00937C02">
        <w:t>У</w:t>
      </w:r>
      <w:r w:rsidRPr="00937C02">
        <w:t>правление.</w:t>
      </w:r>
    </w:p>
    <w:p w:rsidR="00556178" w:rsidRPr="00937C02" w:rsidRDefault="00556178" w:rsidP="00686844">
      <w:pPr>
        <w:widowControl/>
        <w:spacing w:line="360" w:lineRule="auto"/>
      </w:pPr>
      <w:r w:rsidRPr="00937C02">
        <w:t>3.1.2. Рассмотрение заявления и представленных документов.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Основанием для начала выполнения административной процедуры является поступление документов </w:t>
      </w:r>
      <w:r w:rsidR="006E52C9" w:rsidRPr="00937C02">
        <w:t>начальнику Управления</w:t>
      </w:r>
      <w:r w:rsidR="00F770B7" w:rsidRPr="00937C02">
        <w:t xml:space="preserve"> для определения специалиста, ответственного за подготовку результата предоставления муниципальной услуги (далее – исполнитель, специалист).</w:t>
      </w:r>
    </w:p>
    <w:p w:rsidR="00556178" w:rsidRPr="00937C02" w:rsidRDefault="006E52C9" w:rsidP="00686844">
      <w:pPr>
        <w:widowControl/>
        <w:spacing w:line="360" w:lineRule="auto"/>
      </w:pPr>
      <w:r w:rsidRPr="00937C02">
        <w:t>Начальник Управления</w:t>
      </w:r>
      <w:r w:rsidR="00556178" w:rsidRPr="00937C02">
        <w:t>, рассматривает заявление с документами заявителя и назначает исполнителя для по</w:t>
      </w:r>
      <w:r w:rsidR="00CF071D" w:rsidRPr="00937C02">
        <w:t>дготовки проекта постановления А</w:t>
      </w:r>
      <w:r w:rsidR="00556178" w:rsidRPr="00937C02">
        <w:t>дминистрации о переводе или об отказе в переводе помещения.</w:t>
      </w:r>
    </w:p>
    <w:p w:rsidR="00556178" w:rsidRPr="00937C02" w:rsidRDefault="006E52C9" w:rsidP="00686844">
      <w:pPr>
        <w:widowControl/>
        <w:spacing w:line="360" w:lineRule="auto"/>
      </w:pPr>
      <w:r w:rsidRPr="00937C02">
        <w:t xml:space="preserve">Специалист Управления </w:t>
      </w:r>
      <w:r w:rsidR="00556178" w:rsidRPr="00937C02">
        <w:t xml:space="preserve">проверяет пакет документов, </w:t>
      </w:r>
      <w:r w:rsidRPr="00937C02">
        <w:t>подготавливает и направляет межведомственные запросы о предоставлении документов (их копий или сведений, содержащихся в них), указанных в подпункт</w:t>
      </w:r>
      <w:r w:rsidR="003B2189" w:rsidRPr="00937C02">
        <w:t>е 2.6.2</w:t>
      </w:r>
      <w:r w:rsidRPr="00937C02">
        <w:t xml:space="preserve"> пункта 2.6 настоящего </w:t>
      </w:r>
      <w:r w:rsidR="00C2640D" w:rsidRPr="00937C02">
        <w:t>р</w:t>
      </w:r>
      <w:r w:rsidRPr="00937C02">
        <w:t xml:space="preserve">егламента, </w:t>
      </w:r>
      <w:r w:rsidR="00556178" w:rsidRPr="00937C02"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Результатом выполнения административной процедуры является проверка поступивших документов, а при необходимости формирование пакета документов, необходимых для </w:t>
      </w:r>
      <w:r w:rsidR="009D0A5F" w:rsidRPr="00937C02">
        <w:t>предоставления</w:t>
      </w:r>
      <w:r w:rsidRPr="00937C02">
        <w:t xml:space="preserve"> муниципальной услуги.</w:t>
      </w:r>
    </w:p>
    <w:p w:rsidR="00556178" w:rsidRPr="00937C02" w:rsidRDefault="00556178" w:rsidP="00686844">
      <w:pPr>
        <w:widowControl/>
        <w:spacing w:line="360" w:lineRule="auto"/>
      </w:pPr>
      <w:r w:rsidRPr="00937C02">
        <w:t>3.1.3. Подготовка проекта постановления о переводе или об отказе в переводе жилого (нежилого) помещения в нежилое (жилое) помещение.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Основанием для начала выполнения административной процедуры является получение специалистом </w:t>
      </w:r>
      <w:r w:rsidR="005368BA" w:rsidRPr="00937C02">
        <w:t>У</w:t>
      </w:r>
      <w:r w:rsidRPr="00937C02">
        <w:t>правления заявления с необходимыми документами.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Специалист </w:t>
      </w:r>
      <w:r w:rsidR="005368BA" w:rsidRPr="00937C02">
        <w:t>У</w:t>
      </w:r>
      <w:r w:rsidRPr="00937C02">
        <w:t>правлени</w:t>
      </w:r>
      <w:r w:rsidR="0048198D" w:rsidRPr="00937C02">
        <w:t>я готовит проект постановления А</w:t>
      </w:r>
      <w:r w:rsidRPr="00937C02">
        <w:t xml:space="preserve">дминистрации о переводе или </w:t>
      </w:r>
      <w:r w:rsidR="009D0A5F" w:rsidRPr="00937C02">
        <w:t xml:space="preserve">в случае наличия оснований, предусмотренных подпунктом 2.8.2 пункта 2.8 </w:t>
      </w:r>
      <w:r w:rsidR="00305BC5">
        <w:t xml:space="preserve">настоящего </w:t>
      </w:r>
      <w:r w:rsidR="00C2640D" w:rsidRPr="00937C02">
        <w:t>р</w:t>
      </w:r>
      <w:r w:rsidR="009D0A5F" w:rsidRPr="00937C02">
        <w:t>егламента</w:t>
      </w:r>
      <w:r w:rsidR="00E4633C" w:rsidRPr="00937C02">
        <w:t>,</w:t>
      </w:r>
      <w:r w:rsidR="009D0A5F" w:rsidRPr="00937C02">
        <w:t xml:space="preserve"> </w:t>
      </w:r>
      <w:r w:rsidRPr="00937C02">
        <w:t xml:space="preserve">об отказе в переводе помещения (далее - проект постановления) и передает его начальнику </w:t>
      </w:r>
      <w:r w:rsidR="005368BA" w:rsidRPr="00937C02">
        <w:t>У</w:t>
      </w:r>
      <w:r w:rsidRPr="00937C02">
        <w:t>правления с заполненным листом согласования.</w:t>
      </w:r>
    </w:p>
    <w:p w:rsidR="00556178" w:rsidRPr="00937C02" w:rsidRDefault="00556178" w:rsidP="00686844">
      <w:pPr>
        <w:widowControl/>
        <w:spacing w:line="360" w:lineRule="auto"/>
      </w:pPr>
      <w:r w:rsidRPr="00937C02">
        <w:lastRenderedPageBreak/>
        <w:t xml:space="preserve">Начальник </w:t>
      </w:r>
      <w:r w:rsidR="005368BA" w:rsidRPr="00937C02">
        <w:t>У</w:t>
      </w:r>
      <w:r w:rsidRPr="00937C02">
        <w:t xml:space="preserve">правления рассматривает проект постановления, согласовывает его и вместе с документами передает специалисту </w:t>
      </w:r>
      <w:r w:rsidR="005368BA" w:rsidRPr="00937C02">
        <w:t>У</w:t>
      </w:r>
      <w:r w:rsidRPr="00937C02">
        <w:t>правления для дальнейшего согласования.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Далее проект постановления согласовывается с </w:t>
      </w:r>
      <w:r w:rsidRPr="00937C02">
        <w:rPr>
          <w:rFonts w:eastAsia="Calibri"/>
        </w:rPr>
        <w:t>начальником управления архитектуры и градостроительства,</w:t>
      </w:r>
      <w:r w:rsidRPr="00937C02">
        <w:t xml:space="preserve"> начальником правового управления, начальником отдела делопроизводства, </w:t>
      </w:r>
      <w:r w:rsidR="009D0A5F" w:rsidRPr="00937C02">
        <w:t xml:space="preserve">первым </w:t>
      </w:r>
      <w:r w:rsidRPr="00937C02">
        <w:t xml:space="preserve">заместителем главы </w:t>
      </w:r>
      <w:r w:rsidR="0048198D" w:rsidRPr="00937C02">
        <w:t>А</w:t>
      </w:r>
      <w:r w:rsidR="005368BA" w:rsidRPr="00937C02">
        <w:t>дминистрации</w:t>
      </w:r>
      <w:r w:rsidRPr="00937C02">
        <w:t>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Согласованный проект постановления передается специалистом </w:t>
      </w:r>
      <w:r w:rsidR="000451E9" w:rsidRPr="00937C02">
        <w:t>У</w:t>
      </w:r>
      <w:r w:rsidRPr="00937C02">
        <w:t xml:space="preserve">правления в отдел делопроизводства </w:t>
      </w:r>
      <w:r w:rsidR="0048198D" w:rsidRPr="00937C02">
        <w:t>А</w:t>
      </w:r>
      <w:r w:rsidRPr="00937C02">
        <w:t xml:space="preserve">дминистрации для подписания </w:t>
      </w:r>
      <w:r w:rsidR="005264AB" w:rsidRPr="00937C02">
        <w:t xml:space="preserve">его </w:t>
      </w:r>
      <w:r w:rsidRPr="00937C02">
        <w:t>Главой Арсеньевского городского округа, регистрации, рассылки и хранения в установленном порядке.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Специалист получает проект постановления в отделе делопроизводства </w:t>
      </w:r>
      <w:r w:rsidR="0048198D" w:rsidRPr="00937C02">
        <w:t>А</w:t>
      </w:r>
      <w:r w:rsidRPr="00937C02">
        <w:t>дминистрации.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Результатом выполнения административной процедуры является получение специалистом </w:t>
      </w:r>
      <w:r w:rsidR="000451E9" w:rsidRPr="00937C02">
        <w:t>У</w:t>
      </w:r>
      <w:r w:rsidRPr="00937C02">
        <w:t xml:space="preserve">правления </w:t>
      </w:r>
      <w:r w:rsidR="0048198D" w:rsidRPr="00937C02">
        <w:t>постановления А</w:t>
      </w:r>
      <w:r w:rsidRPr="00937C02">
        <w:t>дминистрации о переводе или об отказе в переводе жилого (нежилого) помещения в нежилое (жилое) помещение.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3.1.4. Оформление </w:t>
      </w:r>
      <w:r w:rsidR="005264AB" w:rsidRPr="00937C02">
        <w:t xml:space="preserve">и выдача (направление) </w:t>
      </w:r>
      <w:r w:rsidRPr="00937C02">
        <w:t>уведомления.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Основанием для начала выполнения административной процедуры является получение специалистом </w:t>
      </w:r>
      <w:r w:rsidR="000451E9" w:rsidRPr="00937C02">
        <w:t>У</w:t>
      </w:r>
      <w:r w:rsidRPr="00937C02">
        <w:t>правления постановления о переводе или об отказе в переводе помещения.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Специалист </w:t>
      </w:r>
      <w:r w:rsidR="000451E9" w:rsidRPr="00937C02">
        <w:t>У</w:t>
      </w:r>
      <w:r w:rsidRPr="00937C02">
        <w:t>правления готовит уведомление</w:t>
      </w:r>
      <w:r w:rsidR="0029586F" w:rsidRPr="00937C02">
        <w:t>,</w:t>
      </w:r>
      <w:r w:rsidRPr="00937C02">
        <w:t xml:space="preserve"> </w:t>
      </w:r>
      <w:r w:rsidR="0029586F" w:rsidRPr="00937C02">
        <w:t xml:space="preserve">в случае уведомления об отказе в предоставлении муниципальной услуги, предусмотренных подпунктом 2.8.2 пункта 2.8 </w:t>
      </w:r>
      <w:r w:rsidR="006237FF">
        <w:t xml:space="preserve">настоящего </w:t>
      </w:r>
      <w:r w:rsidR="00C2640D" w:rsidRPr="00937C02">
        <w:t>р</w:t>
      </w:r>
      <w:r w:rsidR="0029586F" w:rsidRPr="00937C02">
        <w:t xml:space="preserve">егламента </w:t>
      </w:r>
      <w:r w:rsidRPr="00937C02">
        <w:t>с указанием основания для отказа</w:t>
      </w:r>
      <w:r w:rsidR="0029586F" w:rsidRPr="00937C02">
        <w:t>,</w:t>
      </w:r>
      <w:r w:rsidRPr="00937C02">
        <w:t xml:space="preserve"> в 2-х экземплярах (Приложение № 4</w:t>
      </w:r>
      <w:r w:rsidR="001500EF">
        <w:t xml:space="preserve"> к настоящему регламенту</w:t>
      </w:r>
      <w:r w:rsidRPr="00937C02">
        <w:t xml:space="preserve">) и передает в порядке делопроизводства начальнику </w:t>
      </w:r>
      <w:r w:rsidR="000451E9" w:rsidRPr="00937C02">
        <w:t>У</w:t>
      </w:r>
      <w:r w:rsidRPr="00937C02">
        <w:t>правления на подпись.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Начальник </w:t>
      </w:r>
      <w:r w:rsidR="000451E9" w:rsidRPr="00937C02">
        <w:t>У</w:t>
      </w:r>
      <w:r w:rsidRPr="00937C02">
        <w:t xml:space="preserve">правления подписывает уведомление и передает его специалисту </w:t>
      </w:r>
      <w:r w:rsidR="000451E9" w:rsidRPr="00937C02">
        <w:t>У</w:t>
      </w:r>
      <w:r w:rsidRPr="00937C02">
        <w:t>правления.</w:t>
      </w:r>
    </w:p>
    <w:p w:rsidR="0064453F" w:rsidRPr="00937C02" w:rsidRDefault="0064453F" w:rsidP="00686844">
      <w:pPr>
        <w:widowControl/>
        <w:spacing w:line="360" w:lineRule="auto"/>
      </w:pPr>
      <w:r w:rsidRPr="00937C02">
        <w:t>Управление не позднее чем через три рабочих дня со дня принятия решения о переводе помещения или об отказе в переводе помещения выдает или направляет по адресу, указанному в заявлении, либо через МФЦ заявителю документ, подтверждающий принятие такого решения</w:t>
      </w:r>
      <w:r w:rsidR="007A36C5" w:rsidRPr="00937C02">
        <w:t xml:space="preserve"> (уведомление)</w:t>
      </w:r>
      <w:r w:rsidRPr="00937C02">
        <w:t>.</w:t>
      </w:r>
    </w:p>
    <w:p w:rsidR="00556178" w:rsidRPr="00937C02" w:rsidRDefault="00556178" w:rsidP="00686844">
      <w:pPr>
        <w:widowControl/>
        <w:spacing w:line="360" w:lineRule="auto"/>
      </w:pPr>
      <w:r w:rsidRPr="00937C02">
        <w:t>Результатом выполнения административной процедуры является направление письменного уведомления заявителю.</w:t>
      </w:r>
    </w:p>
    <w:p w:rsidR="00E748A9" w:rsidRDefault="00556178" w:rsidP="00E748A9">
      <w:pPr>
        <w:widowControl/>
        <w:spacing w:line="360" w:lineRule="auto"/>
      </w:pPr>
      <w:r w:rsidRPr="00937C02">
        <w:t xml:space="preserve">Специалист </w:t>
      </w:r>
      <w:r w:rsidR="00B90F11" w:rsidRPr="00937C02">
        <w:t>У</w:t>
      </w:r>
      <w:r w:rsidRPr="00937C02">
        <w:t xml:space="preserve">правления одновременно с выдачей или направлением заявителю уведомления информирует о принятии указанного решения собственников </w:t>
      </w:r>
      <w:r w:rsidRPr="00937C02">
        <w:lastRenderedPageBreak/>
        <w:t>помещений, примыкающих к помещению, в отношении кото</w:t>
      </w:r>
      <w:r w:rsidR="00E748A9">
        <w:t>рого принято указанное решение.</w:t>
      </w:r>
    </w:p>
    <w:p w:rsidR="00556178" w:rsidRPr="00937C02" w:rsidRDefault="00556178" w:rsidP="00E748A9">
      <w:pPr>
        <w:widowControl/>
        <w:spacing w:line="360" w:lineRule="auto"/>
      </w:pPr>
      <w:r w:rsidRPr="00937C02">
        <w:t>3.1.5. Подготовка и выдача акта о завершении переустройства и (или) перепланировки переводимого помещения (в случае необходимости проведения таких работ).</w:t>
      </w:r>
    </w:p>
    <w:p w:rsidR="00556178" w:rsidRPr="00937C02" w:rsidRDefault="00556178" w:rsidP="00686844">
      <w:pPr>
        <w:widowControl/>
        <w:spacing w:line="360" w:lineRule="auto"/>
      </w:pPr>
      <w:r w:rsidRPr="00937C02">
        <w:t>Если для использования помещения в качестве жилого или нежилого требуется проведение его переустройства и (или) перепланировки и (или) иных работ, 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</w:t>
      </w:r>
      <w:r w:rsidR="00CC6EDC" w:rsidRPr="00937C02">
        <w:t>енного</w:t>
      </w:r>
      <w:r w:rsidRPr="00937C02">
        <w:t xml:space="preserve"> заявителем в соответствии с подпунктом 5 пункта 2.6 настоящего регламента.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Завершение переустройства и (или) перепланировки и (или) иных работ подтверждается актом приемочной комиссии, сформированной </w:t>
      </w:r>
      <w:r w:rsidR="00EC2B33" w:rsidRPr="00937C02">
        <w:t>А</w:t>
      </w:r>
      <w:r w:rsidRPr="00937C02">
        <w:t>дминистрацией (далее – Акт).</w:t>
      </w:r>
    </w:p>
    <w:p w:rsidR="00556178" w:rsidRPr="00937C02" w:rsidRDefault="00556178" w:rsidP="00686844">
      <w:pPr>
        <w:widowControl/>
        <w:spacing w:line="360" w:lineRule="auto"/>
      </w:pPr>
      <w:r w:rsidRPr="00937C02">
        <w:t>По окончании ремонтно-строительных работ заявителю необходимо приложить акт на скрытые работы по гидроизоляции пола в случае нарушения гидроизоляции пола при перепланировке и (или) переустройству в кухне, санузлах, а также при вновь устраиваемых санузлах, акт на скрытые работы по монтажу или демонтажу электропроводки, если эти работы предусматривались проектом. Акты выдаются специализированной организацией, производившей эти работы.</w:t>
      </w:r>
    </w:p>
    <w:p w:rsidR="00556178" w:rsidRPr="00937C02" w:rsidRDefault="00556178" w:rsidP="00686844">
      <w:pPr>
        <w:widowControl/>
        <w:spacing w:line="360" w:lineRule="auto"/>
      </w:pPr>
      <w:proofErr w:type="gramStart"/>
      <w:r w:rsidRPr="00937C02">
        <w:t>После осмотра</w:t>
      </w:r>
      <w:proofErr w:type="gramEnd"/>
      <w:r w:rsidRPr="00937C02">
        <w:t xml:space="preserve"> перепланированного и (или) переустроенного помещения приемочной комиссией специалист выдает заявителю Акт в трех экземплярах в течение 5 рабочих дней для подписания:</w:t>
      </w:r>
    </w:p>
    <w:p w:rsidR="00556178" w:rsidRPr="00937C02" w:rsidRDefault="00556178" w:rsidP="00686844">
      <w:pPr>
        <w:widowControl/>
        <w:spacing w:line="360" w:lineRule="auto"/>
      </w:pPr>
      <w:r w:rsidRPr="00937C02">
        <w:t>- собственниками или уполномоченными ими лицами;</w:t>
      </w:r>
    </w:p>
    <w:p w:rsidR="00556178" w:rsidRPr="00937C02" w:rsidRDefault="00556178" w:rsidP="00686844">
      <w:pPr>
        <w:widowControl/>
        <w:spacing w:line="360" w:lineRule="auto"/>
      </w:pPr>
      <w:r w:rsidRPr="00937C02">
        <w:t xml:space="preserve">- </w:t>
      </w:r>
      <w:proofErr w:type="spellStart"/>
      <w:r w:rsidRPr="00937C02">
        <w:t>подрядно</w:t>
      </w:r>
      <w:proofErr w:type="spellEnd"/>
      <w:r w:rsidRPr="00937C02">
        <w:t>-строительной организацией, проводившей работы по перепланировке и (или) переустройству помещения;</w:t>
      </w:r>
    </w:p>
    <w:p w:rsidR="00556178" w:rsidRPr="00937C02" w:rsidRDefault="00556178" w:rsidP="00686844">
      <w:pPr>
        <w:widowControl/>
        <w:spacing w:line="360" w:lineRule="auto"/>
      </w:pPr>
      <w:r w:rsidRPr="00937C02">
        <w:t>- проектной организацией, разработавшей проект и ведущей авторский надзор за проведенными работами по перепланировке и (или) переустройству помещения;</w:t>
      </w:r>
    </w:p>
    <w:p w:rsidR="00556178" w:rsidRPr="00937C02" w:rsidRDefault="000E4109" w:rsidP="00686844">
      <w:pPr>
        <w:widowControl/>
        <w:spacing w:line="360" w:lineRule="auto"/>
      </w:pPr>
      <w:r w:rsidRPr="00937C02">
        <w:t>- управляющей организацией (УК, ТСЖ, ТСН, ЖСК)</w:t>
      </w:r>
      <w:r w:rsidR="00556178" w:rsidRPr="00937C02">
        <w:t xml:space="preserve">, обслуживающей </w:t>
      </w:r>
      <w:r w:rsidR="00CB5507" w:rsidRPr="00937C02">
        <w:t>многоквартирный жилой дом, в помещении которого произведены перепланировка и (или) переустройство.</w:t>
      </w:r>
    </w:p>
    <w:p w:rsidR="00556178" w:rsidRPr="00937C02" w:rsidRDefault="00556178" w:rsidP="00686844">
      <w:pPr>
        <w:widowControl/>
        <w:spacing w:line="360" w:lineRule="auto"/>
      </w:pPr>
      <w:r w:rsidRPr="00937C02">
        <w:t>После подписания в вышеуказанных организациях заявитель возвращает Акты в Управление для утверждения главой Арсеньевского городского округа.</w:t>
      </w:r>
    </w:p>
    <w:p w:rsidR="00556178" w:rsidRPr="00937C02" w:rsidRDefault="00556178" w:rsidP="002F487A">
      <w:pPr>
        <w:widowControl/>
        <w:spacing w:line="360" w:lineRule="auto"/>
      </w:pPr>
      <w:r w:rsidRPr="00937C02">
        <w:lastRenderedPageBreak/>
        <w:t>После утверждения главой Арсеньевского городского округа - Акт передается специалисту. Специалист регистрирует Акт в журнале регистрации актов по приемке завершенных работ по переустройству и (или) перепланировке помещений.</w:t>
      </w:r>
    </w:p>
    <w:p w:rsidR="002F487A" w:rsidRPr="00937C02" w:rsidRDefault="00556178" w:rsidP="002F487A">
      <w:pPr>
        <w:widowControl/>
        <w:spacing w:line="360" w:lineRule="auto"/>
      </w:pPr>
      <w:r w:rsidRPr="00937C02">
        <w:t xml:space="preserve">Один экземпляр Акта, подтверждающий завершение переустройства и (или) перепланировки, должен быть направлен Управлением в </w:t>
      </w:r>
      <w:r w:rsidR="002F487A" w:rsidRPr="00937C02"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</w:t>
      </w:r>
      <w:r w:rsidR="00523FA8" w:rsidRPr="00937C02">
        <w:t>й</w:t>
      </w:r>
      <w:r w:rsidR="002F487A" w:rsidRPr="00937C02">
        <w:t xml:space="preserve"> орган.</w:t>
      </w:r>
    </w:p>
    <w:p w:rsidR="00556178" w:rsidRPr="00937C02" w:rsidRDefault="00556178" w:rsidP="002F487A">
      <w:pPr>
        <w:widowControl/>
        <w:spacing w:line="360" w:lineRule="auto"/>
      </w:pPr>
      <w:r w:rsidRPr="00937C02">
        <w:t>Второй экземпляр выдается заявителю специалистом при предоставлении документа, удостоверяющего личность.</w:t>
      </w:r>
    </w:p>
    <w:p w:rsidR="00556178" w:rsidRPr="00937C02" w:rsidRDefault="00556178" w:rsidP="002F487A">
      <w:pPr>
        <w:widowControl/>
        <w:spacing w:line="360" w:lineRule="auto"/>
      </w:pPr>
      <w:r w:rsidRPr="00937C02">
        <w:t>Акт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56178" w:rsidRPr="00937C02" w:rsidRDefault="00556178" w:rsidP="00686844">
      <w:pPr>
        <w:widowControl/>
        <w:spacing w:line="360" w:lineRule="auto"/>
      </w:pPr>
      <w:r w:rsidRPr="00937C02">
        <w:t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557E80" w:rsidRDefault="00431006" w:rsidP="00AB3182">
      <w:pPr>
        <w:tabs>
          <w:tab w:val="left" w:pos="720"/>
        </w:tabs>
        <w:spacing w:line="360" w:lineRule="auto"/>
      </w:pPr>
      <w:r w:rsidRPr="00937C02">
        <w:t>Последовательность действий при выполнении административных процедур отражена</w:t>
      </w:r>
      <w:r w:rsidR="00AB3182">
        <w:t xml:space="preserve"> в блок-схеме (Приложение № 2</w:t>
      </w:r>
      <w:r w:rsidR="00E47BC9">
        <w:t xml:space="preserve"> к настоящему регламенту</w:t>
      </w:r>
      <w:r w:rsidR="00AB3182">
        <w:t>).</w:t>
      </w:r>
    </w:p>
    <w:p w:rsidR="00557E80" w:rsidRDefault="00557E80" w:rsidP="005E222E">
      <w:pPr>
        <w:tabs>
          <w:tab w:val="left" w:pos="720"/>
        </w:tabs>
        <w:ind w:firstLine="0"/>
        <w:jc w:val="center"/>
      </w:pPr>
    </w:p>
    <w:p w:rsidR="001B16E7" w:rsidRPr="00937C02" w:rsidRDefault="001B16E7" w:rsidP="005E222E">
      <w:pPr>
        <w:tabs>
          <w:tab w:val="left" w:pos="720"/>
        </w:tabs>
        <w:ind w:firstLine="0"/>
        <w:jc w:val="center"/>
        <w:rPr>
          <w:b/>
        </w:rPr>
      </w:pPr>
      <w:r w:rsidRPr="00937C02">
        <w:rPr>
          <w:b/>
        </w:rPr>
        <w:t xml:space="preserve">3.2. Особенности </w:t>
      </w:r>
      <w:r w:rsidR="00633F44" w:rsidRPr="00937C02">
        <w:rPr>
          <w:b/>
        </w:rPr>
        <w:t>предоставления муниципальной услуги</w:t>
      </w:r>
      <w:r w:rsidRPr="00937C02">
        <w:rPr>
          <w:b/>
        </w:rPr>
        <w:t xml:space="preserve"> в электронной форме</w:t>
      </w:r>
    </w:p>
    <w:p w:rsidR="00557E80" w:rsidRDefault="00557E80" w:rsidP="005E222E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6E7" w:rsidRPr="00937C02" w:rsidRDefault="001B16E7" w:rsidP="00686844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формы. </w:t>
      </w:r>
    </w:p>
    <w:p w:rsidR="001B16E7" w:rsidRPr="00937C02" w:rsidRDefault="001B16E7" w:rsidP="00686844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 в электронной форме с прикреплением сканированных документов, указанных в подпункт</w:t>
      </w:r>
      <w:r w:rsidR="00855204" w:rsidRPr="00937C02">
        <w:rPr>
          <w:rFonts w:ascii="Times New Roman" w:hAnsi="Times New Roman" w:cs="Times New Roman"/>
          <w:sz w:val="26"/>
          <w:szCs w:val="26"/>
        </w:rPr>
        <w:t>е</w:t>
      </w:r>
      <w:r w:rsidRPr="00937C02">
        <w:rPr>
          <w:rFonts w:ascii="Times New Roman" w:hAnsi="Times New Roman" w:cs="Times New Roman"/>
          <w:sz w:val="26"/>
          <w:szCs w:val="26"/>
        </w:rPr>
        <w:t xml:space="preserve"> 2.6.</w:t>
      </w:r>
      <w:r w:rsidR="00633F44" w:rsidRPr="00937C02">
        <w:rPr>
          <w:rFonts w:ascii="Times New Roman" w:hAnsi="Times New Roman" w:cs="Times New Roman"/>
          <w:sz w:val="26"/>
          <w:szCs w:val="26"/>
        </w:rPr>
        <w:t>1</w:t>
      </w:r>
      <w:r w:rsidRPr="00937C02">
        <w:rPr>
          <w:rFonts w:ascii="Times New Roman" w:hAnsi="Times New Roman" w:cs="Times New Roman"/>
          <w:sz w:val="26"/>
          <w:szCs w:val="26"/>
        </w:rPr>
        <w:t xml:space="preserve"> </w:t>
      </w:r>
      <w:r w:rsidR="00633F44" w:rsidRPr="00937C02">
        <w:rPr>
          <w:rFonts w:ascii="Times New Roman" w:hAnsi="Times New Roman" w:cs="Times New Roman"/>
          <w:sz w:val="26"/>
          <w:szCs w:val="26"/>
        </w:rPr>
        <w:t>пункта</w:t>
      </w:r>
      <w:r w:rsidRPr="00937C02">
        <w:rPr>
          <w:rFonts w:ascii="Times New Roman" w:hAnsi="Times New Roman" w:cs="Times New Roman"/>
          <w:sz w:val="26"/>
          <w:szCs w:val="26"/>
        </w:rPr>
        <w:t xml:space="preserve"> 2</w:t>
      </w:r>
      <w:r w:rsidR="00633F44" w:rsidRPr="00937C02">
        <w:rPr>
          <w:rFonts w:ascii="Times New Roman" w:hAnsi="Times New Roman" w:cs="Times New Roman"/>
          <w:sz w:val="26"/>
          <w:szCs w:val="26"/>
        </w:rPr>
        <w:t>.6</w:t>
      </w:r>
      <w:r w:rsidRPr="00937C02">
        <w:rPr>
          <w:rFonts w:ascii="Times New Roman" w:hAnsi="Times New Roman" w:cs="Times New Roman"/>
          <w:sz w:val="26"/>
          <w:szCs w:val="26"/>
        </w:rPr>
        <w:t xml:space="preserve"> </w:t>
      </w:r>
      <w:r w:rsidR="006237F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937C02">
        <w:rPr>
          <w:rFonts w:ascii="Times New Roman" w:hAnsi="Times New Roman" w:cs="Times New Roman"/>
          <w:sz w:val="26"/>
          <w:szCs w:val="26"/>
        </w:rPr>
        <w:t>регламента, обеспечивается на Едином портале.</w:t>
      </w:r>
    </w:p>
    <w:p w:rsidR="001B16E7" w:rsidRPr="00937C02" w:rsidRDefault="001B16E7" w:rsidP="00686844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02">
        <w:rPr>
          <w:rFonts w:ascii="Times New Roman" w:hAnsi="Times New Roman" w:cs="Times New Roman"/>
          <w:sz w:val="26"/>
          <w:szCs w:val="26"/>
        </w:rPr>
        <w:t xml:space="preserve"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</w:t>
      </w:r>
      <w:r w:rsidRPr="00937C02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1B16E7" w:rsidRPr="00937C02" w:rsidRDefault="001B16E7" w:rsidP="00686844">
      <w:pPr>
        <w:tabs>
          <w:tab w:val="left" w:pos="720"/>
        </w:tabs>
        <w:spacing w:line="360" w:lineRule="auto"/>
      </w:pPr>
      <w:r w:rsidRPr="00937C02">
        <w:t>Получение результата предоставления муниципальной услуги согласно форме, указанной в заявлении, в том числе через Единый портал.</w:t>
      </w:r>
    </w:p>
    <w:p w:rsidR="004A7F19" w:rsidRPr="00937C02" w:rsidRDefault="004A7F19" w:rsidP="002B2BE9">
      <w:pPr>
        <w:tabs>
          <w:tab w:val="left" w:pos="720"/>
        </w:tabs>
      </w:pPr>
    </w:p>
    <w:p w:rsidR="004A7F19" w:rsidRPr="00937C02" w:rsidRDefault="001B16E7" w:rsidP="002B2BE9">
      <w:pPr>
        <w:ind w:firstLine="0"/>
        <w:jc w:val="center"/>
        <w:rPr>
          <w:b/>
        </w:rPr>
      </w:pPr>
      <w:r w:rsidRPr="00937C02">
        <w:rPr>
          <w:b/>
        </w:rPr>
        <w:t xml:space="preserve">3.3. </w:t>
      </w:r>
      <w:r w:rsidR="004A7F19" w:rsidRPr="00937C02">
        <w:rPr>
          <w:b/>
        </w:rPr>
        <w:t>Особенности предоставления муниципальной услуги в МФЦ</w:t>
      </w:r>
    </w:p>
    <w:p w:rsidR="004A7F19" w:rsidRPr="00937C02" w:rsidRDefault="004A7F19" w:rsidP="002B2BE9">
      <w:pPr>
        <w:ind w:firstLine="0"/>
      </w:pPr>
    </w:p>
    <w:p w:rsidR="004A7F19" w:rsidRPr="00937C02" w:rsidRDefault="004A7F19" w:rsidP="004A7F19">
      <w:pPr>
        <w:pStyle w:val="a8"/>
        <w:adjustRightInd/>
        <w:spacing w:line="360" w:lineRule="auto"/>
        <w:ind w:left="0"/>
        <w:contextualSpacing/>
      </w:pPr>
      <w:r w:rsidRPr="00937C02">
        <w:t>В соответствии с заключенным соглашением о взаимодействии между уполномоченным МФЦ (далее – УМФЦ) и Администрацией, об организации предоставления муниципальной услуги, МФЦ осуществляет следующие административные процедуры:</w:t>
      </w:r>
    </w:p>
    <w:p w:rsidR="004A7F19" w:rsidRPr="00937C02" w:rsidRDefault="004A7F19" w:rsidP="004A7F19">
      <w:pPr>
        <w:pStyle w:val="a8"/>
        <w:adjustRightInd/>
        <w:spacing w:line="360" w:lineRule="auto"/>
        <w:ind w:left="0"/>
        <w:contextualSpacing/>
      </w:pPr>
      <w:r w:rsidRPr="00937C02">
        <w:t>1) Информирование (консультация) по порядку предоставления муниципальной услуги;</w:t>
      </w:r>
    </w:p>
    <w:p w:rsidR="004A7F19" w:rsidRPr="00937C02" w:rsidRDefault="004A7F19" w:rsidP="004A7F19">
      <w:pPr>
        <w:pStyle w:val="a8"/>
        <w:adjustRightInd/>
        <w:spacing w:line="360" w:lineRule="auto"/>
        <w:ind w:left="0"/>
        <w:contextualSpacing/>
      </w:pPr>
      <w:r w:rsidRPr="00937C02">
        <w:t>2) Прием и регистрация запроса и документов от заявителя для получения муниципальной услуги;</w:t>
      </w:r>
    </w:p>
    <w:p w:rsidR="004A7F19" w:rsidRPr="00937C02" w:rsidRDefault="004A7F19" w:rsidP="004A7F19">
      <w:pPr>
        <w:pStyle w:val="a8"/>
        <w:adjustRightInd/>
        <w:spacing w:line="360" w:lineRule="auto"/>
        <w:ind w:left="0"/>
        <w:contextualSpacing/>
      </w:pPr>
      <w:r w:rsidRPr="00937C02">
        <w:t>3)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4A7F19" w:rsidRPr="00937C02" w:rsidRDefault="004A7F19" w:rsidP="004A7F19">
      <w:pPr>
        <w:spacing w:line="360" w:lineRule="auto"/>
      </w:pPr>
      <w:r w:rsidRPr="00937C02">
        <w:t>1. Осуществление административной процедуры «Информирование (консультация) по порядку предоставления муниципальной услуги».</w:t>
      </w:r>
    </w:p>
    <w:p w:rsidR="004A7F19" w:rsidRPr="00937C02" w:rsidRDefault="004A7F19" w:rsidP="004A7F19">
      <w:pPr>
        <w:suppressAutoHyphens/>
        <w:spacing w:line="360" w:lineRule="auto"/>
      </w:pPr>
      <w:r w:rsidRPr="00937C02">
        <w:t>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4A7F19" w:rsidRPr="00937C02" w:rsidRDefault="004A7F19" w:rsidP="004A7F19">
      <w:pPr>
        <w:spacing w:line="360" w:lineRule="auto"/>
      </w:pPr>
      <w:r w:rsidRPr="00937C02">
        <w:t>- срок предоставления муниципальной услуги;</w:t>
      </w:r>
    </w:p>
    <w:p w:rsidR="004A7F19" w:rsidRPr="00937C02" w:rsidRDefault="004A7F19" w:rsidP="004A7F19">
      <w:pPr>
        <w:spacing w:line="360" w:lineRule="auto"/>
      </w:pPr>
      <w:r w:rsidRPr="00937C02"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4A7F19" w:rsidRPr="00937C02" w:rsidRDefault="004A7F19" w:rsidP="004A7F19">
      <w:pPr>
        <w:spacing w:line="360" w:lineRule="auto"/>
      </w:pPr>
      <w:r w:rsidRPr="00937C02"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4A7F19" w:rsidRPr="00937C02" w:rsidRDefault="004A7F19" w:rsidP="004A7F19">
      <w:pPr>
        <w:spacing w:line="360" w:lineRule="auto"/>
      </w:pPr>
      <w:r w:rsidRPr="00937C02">
        <w:t xml:space="preserve">- порядок обжалования действий (бездействия), а также решений органов, </w:t>
      </w:r>
      <w:r w:rsidRPr="00937C02">
        <w:lastRenderedPageBreak/>
        <w:t>предоставляющих муниципальную услугу, муниципальных служащих, МФЦ, работников МФЦ;</w:t>
      </w:r>
    </w:p>
    <w:p w:rsidR="004A7F19" w:rsidRPr="00937C02" w:rsidRDefault="004A7F19" w:rsidP="004A7F19">
      <w:pPr>
        <w:spacing w:line="360" w:lineRule="auto"/>
      </w:pPr>
      <w:r w:rsidRPr="00937C02"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4A7F19" w:rsidRPr="00937C02" w:rsidRDefault="004A7F19" w:rsidP="004A7F19">
      <w:pPr>
        <w:spacing w:line="360" w:lineRule="auto"/>
      </w:pPr>
      <w:r w:rsidRPr="00937C02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A7F19" w:rsidRPr="00937C02" w:rsidRDefault="004A7F19" w:rsidP="004A7F19">
      <w:pPr>
        <w:spacing w:line="360" w:lineRule="auto"/>
      </w:pPr>
      <w:r w:rsidRPr="00937C02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4A7F19" w:rsidRPr="00937C02" w:rsidRDefault="004A7F19" w:rsidP="004A7F19">
      <w:pPr>
        <w:spacing w:line="360" w:lineRule="auto"/>
      </w:pPr>
      <w:r w:rsidRPr="00937C02"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4A7F19" w:rsidRPr="00937C02" w:rsidRDefault="004A7F19" w:rsidP="004A7F19">
      <w:pPr>
        <w:spacing w:line="360" w:lineRule="auto"/>
      </w:pPr>
      <w:r w:rsidRPr="00937C02">
        <w:t>2. Осуществление административной процедуры «Прием и регистрация запроса и документов».</w:t>
      </w:r>
    </w:p>
    <w:p w:rsidR="004A7F19" w:rsidRPr="00937C02" w:rsidRDefault="004A7F19" w:rsidP="004A7F19">
      <w:pPr>
        <w:spacing w:line="360" w:lineRule="auto"/>
      </w:pPr>
      <w:r w:rsidRPr="00937C02">
        <w:t>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4A7F19" w:rsidRPr="00937C02" w:rsidRDefault="004A7F19" w:rsidP="004A7F19">
      <w:pPr>
        <w:spacing w:line="360" w:lineRule="auto"/>
      </w:pPr>
      <w:r w:rsidRPr="00937C02">
        <w:t>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937C02"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:rsidR="004A7F19" w:rsidRPr="00937C02" w:rsidRDefault="004A7F19" w:rsidP="004A7F19">
      <w:pPr>
        <w:pStyle w:val="a8"/>
        <w:spacing w:line="360" w:lineRule="auto"/>
        <w:ind w:left="0"/>
      </w:pPr>
      <w:r w:rsidRPr="00937C02">
        <w:t>а) в случае наличия оснований для отказа в приеме документов, определенных в пункте 2.7 настоящего регламента, уведомляет заявителя о возможности получения отказа в предоставлении муниципальной услуги.</w:t>
      </w:r>
    </w:p>
    <w:p w:rsidR="004A7F19" w:rsidRPr="00937C02" w:rsidRDefault="004A7F19" w:rsidP="004A7F19">
      <w:pPr>
        <w:pStyle w:val="a8"/>
        <w:spacing w:line="360" w:lineRule="auto"/>
        <w:ind w:left="0"/>
      </w:pPr>
      <w:r w:rsidRPr="00937C02">
        <w:t>б) если заявитель настаивает на приеме документов, специалист приема МФЦ делает в расписке отметку «принято по требованию».</w:t>
      </w:r>
    </w:p>
    <w:p w:rsidR="004A7F19" w:rsidRPr="00937C02" w:rsidRDefault="004A7F19" w:rsidP="004A7F19">
      <w:pPr>
        <w:spacing w:line="360" w:lineRule="auto"/>
      </w:pPr>
      <w:r w:rsidRPr="00937C02">
        <w:t xml:space="preserve">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</w:t>
      </w:r>
      <w:r w:rsidRPr="00937C02">
        <w:lastRenderedPageBreak/>
        <w:t>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4A7F19" w:rsidRPr="00937C02" w:rsidRDefault="004A7F19" w:rsidP="004A7F19">
      <w:pPr>
        <w:spacing w:line="360" w:lineRule="auto"/>
      </w:pPr>
      <w:r w:rsidRPr="00937C02"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</w:t>
      </w:r>
      <w:r w:rsidR="00931BAC">
        <w:t xml:space="preserve">настоящего </w:t>
      </w:r>
      <w:r w:rsidRPr="00937C02">
        <w:t>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4A7F19" w:rsidRPr="00937C02" w:rsidRDefault="004A7F19" w:rsidP="004A7F19">
      <w:pPr>
        <w:spacing w:line="360" w:lineRule="auto"/>
      </w:pPr>
      <w:r w:rsidRPr="00937C02">
        <w:t>Принятые у заявителя документы, заявление и расписка передаются в электронном виде в Управление по защищенным каналам связи (с досылкой на бумажных носителях).</w:t>
      </w:r>
    </w:p>
    <w:p w:rsidR="004A7F19" w:rsidRPr="00937C02" w:rsidRDefault="004A7F19" w:rsidP="004A7F19">
      <w:pPr>
        <w:spacing w:line="360" w:lineRule="auto"/>
      </w:pPr>
      <w:r w:rsidRPr="00937C02">
        <w:t>3.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услуги».</w:t>
      </w:r>
    </w:p>
    <w:p w:rsidR="004A7F19" w:rsidRPr="00937C02" w:rsidRDefault="004A7F19" w:rsidP="004A7F19">
      <w:pPr>
        <w:spacing w:line="360" w:lineRule="auto"/>
      </w:pPr>
      <w:r w:rsidRPr="00937C02">
        <w:t xml:space="preserve">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4A7F19" w:rsidRPr="00937C02" w:rsidRDefault="004A7F19" w:rsidP="004A7F19">
      <w:pPr>
        <w:spacing w:line="360" w:lineRule="auto"/>
      </w:pPr>
      <w:r w:rsidRPr="00937C02">
        <w:t>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4A7F19" w:rsidRPr="00937C02" w:rsidRDefault="004A7F19" w:rsidP="004A7F19">
      <w:pPr>
        <w:spacing w:line="360" w:lineRule="auto"/>
      </w:pPr>
      <w:r w:rsidRPr="00937C02">
        <w:t xml:space="preserve">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</w:t>
      </w:r>
      <w:r w:rsidRPr="00937C02">
        <w:lastRenderedPageBreak/>
        <w:t>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4A7F19" w:rsidRPr="00937C02" w:rsidRDefault="004A7F19" w:rsidP="004A7F19">
      <w:pPr>
        <w:spacing w:line="360" w:lineRule="auto"/>
      </w:pPr>
      <w:r w:rsidRPr="00937C02"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4A7F19" w:rsidRPr="00937C02" w:rsidRDefault="004A7F19" w:rsidP="004A7F19">
      <w:pPr>
        <w:spacing w:line="360" w:lineRule="auto"/>
      </w:pPr>
      <w:r w:rsidRPr="00937C02"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A7F19" w:rsidRPr="00937C02" w:rsidRDefault="004A7F19" w:rsidP="004A7F19">
      <w:pPr>
        <w:spacing w:line="360" w:lineRule="auto"/>
      </w:pPr>
      <w:r w:rsidRPr="00937C02">
        <w:t>в) учет выдачи экземпляров электронных документов на бумажном носителе.</w:t>
      </w:r>
    </w:p>
    <w:p w:rsidR="004A7F19" w:rsidRPr="00937C02" w:rsidRDefault="004A7F19" w:rsidP="004A7F19">
      <w:pPr>
        <w:spacing w:line="360" w:lineRule="auto"/>
      </w:pPr>
      <w:r w:rsidRPr="00937C02">
        <w:t xml:space="preserve">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4A7F19" w:rsidRPr="00937C02" w:rsidRDefault="004A7F19" w:rsidP="004A7F19">
      <w:pPr>
        <w:spacing w:line="360" w:lineRule="auto"/>
      </w:pPr>
      <w:r w:rsidRPr="00937C02">
        <w:t>4. В соответствии с заключенным соглашением о взаимодействии между УМФЦ и Администрацией,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МФЦ,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4A7F19" w:rsidRPr="00937C02" w:rsidRDefault="004A7F19" w:rsidP="004A7F19">
      <w:pPr>
        <w:spacing w:line="360" w:lineRule="auto"/>
        <w:rPr>
          <w:rFonts w:eastAsia="Calibri"/>
        </w:rPr>
      </w:pPr>
      <w:r w:rsidRPr="00937C02">
        <w:rPr>
          <w:rFonts w:eastAsia="Calibri"/>
        </w:rPr>
        <w:t xml:space="preserve">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</w:t>
      </w:r>
      <w:r w:rsidRPr="00937C02">
        <w:rPr>
          <w:rFonts w:eastAsia="Calibri"/>
        </w:rPr>
        <w:lastRenderedPageBreak/>
        <w:t>предоставления такой муниципальной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4A7F19" w:rsidRPr="00937C02" w:rsidRDefault="004A7F19" w:rsidP="009B4684">
      <w:pPr>
        <w:tabs>
          <w:tab w:val="left" w:pos="720"/>
        </w:tabs>
        <w:ind w:firstLine="0"/>
        <w:jc w:val="center"/>
      </w:pPr>
    </w:p>
    <w:p w:rsidR="001B16E7" w:rsidRPr="00937C02" w:rsidRDefault="001B16E7" w:rsidP="009B4684">
      <w:pPr>
        <w:ind w:firstLine="0"/>
        <w:jc w:val="center"/>
        <w:rPr>
          <w:b/>
        </w:rPr>
      </w:pPr>
      <w:r w:rsidRPr="00937C02">
        <w:rPr>
          <w:b/>
        </w:rPr>
        <w:t>4. ФОРМЫ КОНТРОЛЯ ЗА ИСПОЛНЕНИЕМ РЕГЛАМЕНТА</w:t>
      </w:r>
    </w:p>
    <w:p w:rsidR="001B16E7" w:rsidRPr="00937C02" w:rsidRDefault="001B16E7" w:rsidP="009B4684">
      <w:pPr>
        <w:ind w:firstLine="0"/>
        <w:jc w:val="center"/>
      </w:pPr>
    </w:p>
    <w:p w:rsidR="00633F44" w:rsidRPr="00937C02" w:rsidRDefault="00633F44" w:rsidP="009B4684">
      <w:pPr>
        <w:ind w:firstLine="0"/>
        <w:jc w:val="center"/>
        <w:rPr>
          <w:b/>
        </w:rPr>
      </w:pPr>
      <w:r w:rsidRPr="00937C02">
        <w:rPr>
          <w:b/>
        </w:rPr>
        <w:t>4.1. Порядок осуществления текущего контроля за исполнением настоящего регламента</w:t>
      </w:r>
    </w:p>
    <w:p w:rsidR="00753280" w:rsidRPr="00937C02" w:rsidRDefault="00753280" w:rsidP="009B4684">
      <w:pPr>
        <w:ind w:firstLine="0"/>
        <w:jc w:val="center"/>
        <w:rPr>
          <w:b/>
        </w:rPr>
      </w:pPr>
    </w:p>
    <w:p w:rsidR="00633F44" w:rsidRPr="00937C02" w:rsidRDefault="00633F44" w:rsidP="009B4684">
      <w:pPr>
        <w:ind w:firstLine="0"/>
        <w:jc w:val="center"/>
        <w:rPr>
          <w:b/>
        </w:rPr>
      </w:pPr>
      <w:r w:rsidRPr="00937C02">
        <w:rPr>
          <w:b/>
        </w:rPr>
        <w:t xml:space="preserve">4.2. Порядок осуществления текущего контроля за соблюдением и исполнением должностными лицами положений </w:t>
      </w:r>
      <w:r w:rsidR="00C2640D" w:rsidRPr="00937C02">
        <w:rPr>
          <w:b/>
        </w:rPr>
        <w:t>р</w:t>
      </w:r>
      <w:r w:rsidRPr="00937C02">
        <w:rPr>
          <w:b/>
        </w:rPr>
        <w:t>егламента, а также принятием ими решений</w:t>
      </w:r>
    </w:p>
    <w:p w:rsidR="00633F44" w:rsidRPr="00937C02" w:rsidRDefault="00633F44" w:rsidP="009B4684">
      <w:pPr>
        <w:ind w:firstLine="0"/>
        <w:jc w:val="center"/>
        <w:rPr>
          <w:b/>
        </w:rPr>
      </w:pPr>
    </w:p>
    <w:p w:rsidR="00633F44" w:rsidRPr="00937C02" w:rsidRDefault="00633F44" w:rsidP="00633F44">
      <w:pPr>
        <w:spacing w:line="360" w:lineRule="auto"/>
        <w:outlineLvl w:val="1"/>
      </w:pPr>
      <w:r w:rsidRPr="00937C02"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Управления.</w:t>
      </w:r>
    </w:p>
    <w:p w:rsidR="00753280" w:rsidRPr="00937C02" w:rsidRDefault="00753280" w:rsidP="00753280">
      <w:pPr>
        <w:jc w:val="center"/>
        <w:outlineLvl w:val="1"/>
      </w:pPr>
    </w:p>
    <w:p w:rsidR="00633F44" w:rsidRPr="00937C02" w:rsidRDefault="00633F44" w:rsidP="00753280">
      <w:pPr>
        <w:jc w:val="center"/>
        <w:outlineLvl w:val="1"/>
        <w:rPr>
          <w:b/>
        </w:rPr>
      </w:pPr>
      <w:r w:rsidRPr="00937C02">
        <w:rPr>
          <w:b/>
        </w:rPr>
        <w:t xml:space="preserve">4.3. Порядок и периодичность осуществления плановых и </w:t>
      </w:r>
      <w:r w:rsidR="00D331F7" w:rsidRPr="00937C02">
        <w:rPr>
          <w:b/>
        </w:rPr>
        <w:t>в</w:t>
      </w:r>
      <w:r w:rsidRPr="00937C02">
        <w:rPr>
          <w:b/>
        </w:rPr>
        <w:t xml:space="preserve">неплановых проверок полноты и качества предоставления </w:t>
      </w:r>
      <w:r w:rsidR="00D331F7" w:rsidRPr="00937C02">
        <w:rPr>
          <w:b/>
        </w:rPr>
        <w:t>м</w:t>
      </w:r>
      <w:r w:rsidRPr="00937C02">
        <w:rPr>
          <w:b/>
        </w:rPr>
        <w:t>униципальной услуги, в том числе порядок и формы контроля за полнотой и качеством предоставления муниципальной услуги</w:t>
      </w:r>
    </w:p>
    <w:p w:rsidR="00633F44" w:rsidRPr="00937C02" w:rsidRDefault="00633F44" w:rsidP="00753280">
      <w:pPr>
        <w:jc w:val="center"/>
        <w:outlineLvl w:val="1"/>
        <w:rPr>
          <w:b/>
        </w:rPr>
      </w:pPr>
    </w:p>
    <w:p w:rsidR="00633F44" w:rsidRPr="00937C02" w:rsidRDefault="00633F44" w:rsidP="00633F44">
      <w:pPr>
        <w:spacing w:line="360" w:lineRule="auto"/>
        <w:outlineLvl w:val="1"/>
      </w:pPr>
      <w:r w:rsidRPr="00937C02">
        <w:t>Плановые проверки полноты и качества предоставления муниципальной услуги проводятся ежеквартально.</w:t>
      </w:r>
    </w:p>
    <w:p w:rsidR="00633F44" w:rsidRPr="00937C02" w:rsidRDefault="00633F44" w:rsidP="00633F44">
      <w:pPr>
        <w:spacing w:line="360" w:lineRule="auto"/>
        <w:outlineLvl w:val="1"/>
      </w:pPr>
      <w:r w:rsidRPr="00937C02">
        <w:t>Внеплановые проверки полноты и качества предоставления муниципальной услуги проводятся в случае поступления жалоб на действия (бездействие) должностных лиц Управления, повлекших нарушение полноты и качества предоставляемой муниципальной услуги.</w:t>
      </w:r>
    </w:p>
    <w:p w:rsidR="00633F44" w:rsidRPr="00937C02" w:rsidRDefault="00633F44" w:rsidP="00633F44">
      <w:pPr>
        <w:spacing w:line="360" w:lineRule="auto"/>
        <w:outlineLvl w:val="1"/>
      </w:pPr>
      <w:r w:rsidRPr="00937C02">
        <w:t>Для проведения проверки полноты и качества предоставления муниципальной услуги Управлением формируется комиссия, в составе не менее 3 чел</w:t>
      </w:r>
      <w:r w:rsidR="004B7637" w:rsidRPr="00937C02">
        <w:t>овек из муниципальных служащих А</w:t>
      </w:r>
      <w:r w:rsidRPr="00937C02">
        <w:t>дминистрации. Комиссия создается на срок проведения проверки. Проверки проводятся в течение одного рабочего дня со дня формирования комиссии.</w:t>
      </w:r>
    </w:p>
    <w:p w:rsidR="00633F44" w:rsidRPr="00937C02" w:rsidRDefault="00633F44" w:rsidP="00633F44">
      <w:pPr>
        <w:spacing w:line="360" w:lineRule="auto"/>
        <w:outlineLvl w:val="1"/>
      </w:pPr>
      <w:r w:rsidRPr="00937C02">
        <w:t>Результаты деятельности комиссии оформляются актом, в котором отмечаются выявленные недостатки и предложения по их устранению. Акт направляется начальнику Управления для принятия мер к виновному лицу.</w:t>
      </w:r>
    </w:p>
    <w:p w:rsidR="00633F44" w:rsidRDefault="00633F44" w:rsidP="00633F44">
      <w:pPr>
        <w:outlineLvl w:val="1"/>
      </w:pPr>
    </w:p>
    <w:p w:rsidR="00142E31" w:rsidRDefault="00142E31" w:rsidP="00633F44">
      <w:pPr>
        <w:outlineLvl w:val="1"/>
      </w:pPr>
    </w:p>
    <w:p w:rsidR="00142E31" w:rsidRDefault="00142E31" w:rsidP="00633F44">
      <w:pPr>
        <w:outlineLvl w:val="1"/>
      </w:pPr>
    </w:p>
    <w:p w:rsidR="00142E31" w:rsidRPr="00937C02" w:rsidRDefault="00142E31" w:rsidP="00633F44">
      <w:pPr>
        <w:outlineLvl w:val="1"/>
      </w:pPr>
    </w:p>
    <w:p w:rsidR="00633F44" w:rsidRPr="00937C02" w:rsidRDefault="00753280" w:rsidP="004C6422">
      <w:pPr>
        <w:jc w:val="center"/>
        <w:outlineLvl w:val="1"/>
        <w:rPr>
          <w:b/>
        </w:rPr>
      </w:pPr>
      <w:r w:rsidRPr="00937C02">
        <w:rPr>
          <w:b/>
        </w:rPr>
        <w:lastRenderedPageBreak/>
        <w:t>4.4</w:t>
      </w:r>
      <w:r w:rsidR="00633F44" w:rsidRPr="00937C02">
        <w:rPr>
          <w:b/>
        </w:rPr>
        <w:t>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</w:t>
      </w:r>
    </w:p>
    <w:p w:rsidR="00633F44" w:rsidRPr="00937C02" w:rsidRDefault="00633F44" w:rsidP="00633F44">
      <w:pPr>
        <w:outlineLvl w:val="1"/>
        <w:rPr>
          <w:b/>
        </w:rPr>
      </w:pPr>
    </w:p>
    <w:p w:rsidR="00633F44" w:rsidRPr="00937C02" w:rsidRDefault="00633F44" w:rsidP="00633F44">
      <w:pPr>
        <w:spacing w:line="360" w:lineRule="auto"/>
        <w:outlineLvl w:val="1"/>
      </w:pPr>
      <w:r w:rsidRPr="00937C02">
        <w:t>Должностные лица Управления 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законодательством.</w:t>
      </w:r>
    </w:p>
    <w:p w:rsidR="00633F44" w:rsidRPr="00937C02" w:rsidRDefault="00633F44" w:rsidP="00633F44">
      <w:pPr>
        <w:spacing w:line="360" w:lineRule="auto"/>
        <w:ind w:firstLine="539"/>
      </w:pPr>
      <w:r w:rsidRPr="00937C02">
        <w:t>Ответственность специалистов за исполнение сроков и порядка предоставления муниципальной услуги.</w:t>
      </w:r>
    </w:p>
    <w:p w:rsidR="00633F44" w:rsidRPr="00937C02" w:rsidRDefault="00633F44" w:rsidP="00633F44">
      <w:pPr>
        <w:spacing w:line="360" w:lineRule="auto"/>
        <w:ind w:firstLine="539"/>
      </w:pPr>
      <w:r w:rsidRPr="00937C02">
        <w:t xml:space="preserve">  Специалист, ответственный за прием документов, отвечает:</w:t>
      </w:r>
    </w:p>
    <w:p w:rsidR="00633F44" w:rsidRPr="00937C02" w:rsidRDefault="00633F44" w:rsidP="00633F44">
      <w:pPr>
        <w:spacing w:line="360" w:lineRule="auto"/>
        <w:ind w:firstLine="539"/>
      </w:pPr>
      <w:r w:rsidRPr="00937C02">
        <w:t xml:space="preserve">  а) за соблюдение сроков и порядка приема документов;</w:t>
      </w:r>
    </w:p>
    <w:p w:rsidR="00633F44" w:rsidRPr="00937C02" w:rsidRDefault="00633F44" w:rsidP="00633F44">
      <w:pPr>
        <w:spacing w:line="360" w:lineRule="auto"/>
        <w:ind w:firstLine="539"/>
      </w:pPr>
      <w:r w:rsidRPr="00937C02">
        <w:t xml:space="preserve">  б) за проведение проверки полноты и достоверности сведений, представленных заявителем.</w:t>
      </w:r>
    </w:p>
    <w:p w:rsidR="00633F44" w:rsidRPr="00937C02" w:rsidRDefault="00633F44" w:rsidP="00633F44">
      <w:pPr>
        <w:spacing w:line="360" w:lineRule="auto"/>
        <w:ind w:firstLine="539"/>
      </w:pPr>
      <w:r w:rsidRPr="00937C02">
        <w:t xml:space="preserve">  Специалист, ответственный за подготовку результата муниципальной услуги, отвечает:</w:t>
      </w:r>
    </w:p>
    <w:p w:rsidR="00633F44" w:rsidRPr="00937C02" w:rsidRDefault="00633F44" w:rsidP="00633F44">
      <w:pPr>
        <w:tabs>
          <w:tab w:val="left" w:pos="748"/>
        </w:tabs>
        <w:spacing w:line="360" w:lineRule="auto"/>
        <w:ind w:firstLine="539"/>
      </w:pPr>
      <w:r w:rsidRPr="00937C02">
        <w:t xml:space="preserve">  а) за правильность оформления и порядка подготовки </w:t>
      </w:r>
      <w:r w:rsidR="00373687" w:rsidRPr="00937C02">
        <w:t>и</w:t>
      </w:r>
      <w:r w:rsidRPr="00937C02">
        <w:t xml:space="preserve"> выдач</w:t>
      </w:r>
      <w:r w:rsidR="00373687" w:rsidRPr="00937C02">
        <w:t>и</w:t>
      </w:r>
      <w:r w:rsidRPr="00937C02">
        <w:t xml:space="preserve"> </w:t>
      </w:r>
      <w:r w:rsidR="00373687" w:rsidRPr="00937C02">
        <w:t>результата</w:t>
      </w:r>
      <w:r w:rsidRPr="00937C02">
        <w:t xml:space="preserve"> предоставлени</w:t>
      </w:r>
      <w:r w:rsidR="00373687" w:rsidRPr="00937C02">
        <w:t>я</w:t>
      </w:r>
      <w:r w:rsidRPr="00937C02">
        <w:t xml:space="preserve"> муниципальной услуги;</w:t>
      </w:r>
    </w:p>
    <w:p w:rsidR="00633F44" w:rsidRPr="00937C02" w:rsidRDefault="00633F44" w:rsidP="00633F44">
      <w:pPr>
        <w:spacing w:line="360" w:lineRule="auto"/>
        <w:ind w:firstLine="539"/>
      </w:pPr>
      <w:r w:rsidRPr="00937C02">
        <w:t xml:space="preserve">  б) за соблюдение сроков</w:t>
      </w:r>
      <w:r w:rsidR="00373687" w:rsidRPr="00937C02">
        <w:t xml:space="preserve"> подготовки и выдачи результата предоставления муниципальной услуги</w:t>
      </w:r>
      <w:r w:rsidRPr="00937C02">
        <w:t>.</w:t>
      </w:r>
    </w:p>
    <w:p w:rsidR="00633F44" w:rsidRPr="00937C02" w:rsidRDefault="00633F44" w:rsidP="00633F44">
      <w:pPr>
        <w:spacing w:line="360" w:lineRule="auto"/>
        <w:ind w:firstLine="539"/>
      </w:pPr>
      <w:r w:rsidRPr="00937C02">
        <w:t xml:space="preserve">  Специалист, ответственный за выдачу документов, отвечает за соблюдение сроков и порядка выдачи результатов предоставления муниципальной услуги.</w:t>
      </w:r>
    </w:p>
    <w:p w:rsidR="004C6422" w:rsidRPr="00937C02" w:rsidRDefault="004C6422" w:rsidP="004C6422">
      <w:pPr>
        <w:ind w:firstLine="0"/>
        <w:jc w:val="center"/>
      </w:pPr>
    </w:p>
    <w:p w:rsidR="00633F44" w:rsidRPr="00937C02" w:rsidRDefault="004C6422" w:rsidP="004C6422">
      <w:pPr>
        <w:ind w:firstLine="0"/>
        <w:jc w:val="center"/>
        <w:outlineLvl w:val="1"/>
        <w:rPr>
          <w:b/>
        </w:rPr>
      </w:pPr>
      <w:r w:rsidRPr="00937C02">
        <w:rPr>
          <w:b/>
        </w:rPr>
        <w:t>4.5</w:t>
      </w:r>
      <w:r w:rsidR="00633F44" w:rsidRPr="00937C02">
        <w:rPr>
          <w:b/>
        </w:rPr>
        <w:t>. 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633F44" w:rsidRPr="00937C02" w:rsidRDefault="00633F44" w:rsidP="004C6422">
      <w:pPr>
        <w:ind w:firstLine="0"/>
        <w:jc w:val="center"/>
        <w:outlineLvl w:val="1"/>
        <w:rPr>
          <w:b/>
        </w:rPr>
      </w:pPr>
    </w:p>
    <w:p w:rsidR="00633F44" w:rsidRPr="00937C02" w:rsidRDefault="00633F44" w:rsidP="00633F44">
      <w:pPr>
        <w:spacing w:line="360" w:lineRule="auto"/>
        <w:outlineLvl w:val="1"/>
      </w:pPr>
      <w:r w:rsidRPr="00937C02"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633F44" w:rsidRPr="00937C02" w:rsidRDefault="00633F44" w:rsidP="00633F44">
      <w:pPr>
        <w:spacing w:line="360" w:lineRule="auto"/>
        <w:outlineLvl w:val="1"/>
      </w:pPr>
      <w:r w:rsidRPr="00937C02">
        <w:t xml:space="preserve">Предложения и замечания предоставляются непосредственно должностным лицам Управления и регистрируются в Управлении по адресу: Приморский </w:t>
      </w:r>
      <w:proofErr w:type="gramStart"/>
      <w:r w:rsidRPr="00937C02">
        <w:t xml:space="preserve">край, </w:t>
      </w:r>
      <w:r w:rsidR="00574957">
        <w:t xml:space="preserve">  </w:t>
      </w:r>
      <w:proofErr w:type="gramEnd"/>
      <w:r w:rsidR="00574957">
        <w:t xml:space="preserve">          </w:t>
      </w:r>
      <w:r w:rsidRPr="00937C02">
        <w:t>г.</w:t>
      </w:r>
      <w:r w:rsidR="00B66069" w:rsidRPr="00937C02">
        <w:t xml:space="preserve"> </w:t>
      </w:r>
      <w:r w:rsidRPr="00937C02">
        <w:t>Арсеньев, ул. Ленинская, д.</w:t>
      </w:r>
      <w:r w:rsidR="00B66069" w:rsidRPr="00937C02">
        <w:t xml:space="preserve"> </w:t>
      </w:r>
      <w:r w:rsidRPr="00937C02">
        <w:t>8, кабинет № 217, в течение 1 рабочего дня со дня поступления предложения и замечания, либо с использованием средств телефонной и почтовой связи, а также на Интернет сайт: http://ars.town.</w:t>
      </w:r>
    </w:p>
    <w:p w:rsidR="00633F44" w:rsidRPr="00937C02" w:rsidRDefault="00633F44" w:rsidP="00633F44">
      <w:pPr>
        <w:spacing w:line="360" w:lineRule="auto"/>
        <w:outlineLvl w:val="1"/>
      </w:pPr>
      <w:r w:rsidRPr="00937C02">
        <w:t xml:space="preserve">Начальник Управления отвечает за организацию работы по своевременной и </w:t>
      </w:r>
      <w:r w:rsidRPr="00937C02">
        <w:lastRenderedPageBreak/>
        <w:t xml:space="preserve">качественной подготовке решения о предоставлении муниципальной услуги или отказа в предоставлении муниципальной услуги. </w:t>
      </w:r>
    </w:p>
    <w:p w:rsidR="001B16E7" w:rsidRPr="00937C02" w:rsidRDefault="001B16E7" w:rsidP="005F64A7">
      <w:pPr>
        <w:ind w:firstLine="0"/>
      </w:pPr>
    </w:p>
    <w:p w:rsidR="005F64A7" w:rsidRPr="00937C02" w:rsidRDefault="005062E2" w:rsidP="005F64A7">
      <w:pPr>
        <w:ind w:firstLine="0"/>
        <w:jc w:val="center"/>
        <w:rPr>
          <w:b/>
        </w:rPr>
      </w:pPr>
      <w:r w:rsidRPr="00937C02">
        <w:rPr>
          <w:b/>
        </w:rPr>
        <w:t xml:space="preserve">5. </w:t>
      </w:r>
      <w:r w:rsidR="005F64A7" w:rsidRPr="00937C02">
        <w:rPr>
          <w:b/>
        </w:rPr>
        <w:t>ДОСУДЕБНЫЙ (ВНЕСУДЕБНЫЙ) ПОРЯДОК ОБЖАЛОВАНИЯ РЕШЕНИЙ И ДЕЙСТВИЙ (БЕЗДЕЙСТВИЯ) ОРГАНА, ДОЛЖНОСТНЫХ ЛИЦ ОРГАНА ЛИБО МУНИЦИПАЛЬНЫХ СЛУЖАЩИХ, ДОЛЖНОСТНЫХ ЛИЦ МНОГОФУНКЦИОНАЛЬНОГО ЦЕНТРА, РАБОТНИКА МНОГОФУНКЦИОНАЛЬНОГО ЦЕНТРА</w:t>
      </w:r>
    </w:p>
    <w:p w:rsidR="005F64A7" w:rsidRPr="00937C02" w:rsidRDefault="005F64A7" w:rsidP="005F64A7">
      <w:pPr>
        <w:widowControl/>
        <w:ind w:firstLine="540"/>
      </w:pPr>
    </w:p>
    <w:p w:rsidR="005F64A7" w:rsidRPr="00937C02" w:rsidRDefault="005F64A7" w:rsidP="00262090">
      <w:pPr>
        <w:widowControl/>
        <w:spacing w:line="360" w:lineRule="auto"/>
        <w:rPr>
          <w:color w:val="FF0000"/>
        </w:rPr>
      </w:pPr>
      <w:r w:rsidRPr="00937C02">
        <w:t xml:space="preserve">5.1. Решения и действия (бездействие) </w:t>
      </w:r>
      <w:r w:rsidR="00312BD6" w:rsidRPr="00937C02">
        <w:t>Управления</w:t>
      </w:r>
      <w:r w:rsidRPr="00937C02">
        <w:t>, должностных лиц</w:t>
      </w:r>
      <w:r w:rsidR="00312BD6" w:rsidRPr="00937C02">
        <w:t xml:space="preserve"> Управления</w:t>
      </w:r>
      <w:r w:rsidRPr="00937C02">
        <w:t>, муниципальных служащих Администрации, МФЦ, работника МФЦ</w:t>
      </w:r>
      <w:r w:rsidR="00312BD6" w:rsidRPr="00937C02">
        <w:t>,</w:t>
      </w:r>
      <w:r w:rsidRPr="00937C02">
        <w:t xml:space="preserve"> принятые (осуществляемые) в ходе предоставления муниципальной услуги на основании настоящего регламента</w:t>
      </w:r>
      <w:r w:rsidR="00312BD6" w:rsidRPr="00937C02">
        <w:t>,</w:t>
      </w:r>
      <w:r w:rsidRPr="00937C02">
        <w:t xml:space="preserve"> могут быть обжалованы заявителем в досудебном (внесудебном) порядке. 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14" w:history="1">
        <w:r w:rsidRPr="00937C02">
          <w:t>разделе III</w:t>
        </w:r>
      </w:hyperlink>
      <w:r w:rsidRPr="00937C02">
        <w:t xml:space="preserve"> настоящего регламента.</w:t>
      </w:r>
    </w:p>
    <w:p w:rsidR="005F64A7" w:rsidRPr="00937C02" w:rsidRDefault="005F64A7" w:rsidP="00262090">
      <w:pPr>
        <w:widowControl/>
        <w:spacing w:line="360" w:lineRule="auto"/>
      </w:pPr>
      <w:r w:rsidRPr="00937C02">
        <w:t>Заявитель, либо его уполномоченный представитель вправе обратиться с жалобой в следующих случаях:</w:t>
      </w:r>
    </w:p>
    <w:p w:rsidR="005F64A7" w:rsidRPr="00937C02" w:rsidRDefault="005F64A7" w:rsidP="00262090">
      <w:pPr>
        <w:widowControl/>
        <w:spacing w:line="360" w:lineRule="auto"/>
        <w:outlineLvl w:val="0"/>
        <w:rPr>
          <w:bCs/>
        </w:rPr>
      </w:pPr>
      <w:r w:rsidRPr="00937C02">
        <w:t>- нарушения срока регистрации запроса о предоставлении муниципальной услуги, запроса о п</w:t>
      </w:r>
      <w:r w:rsidRPr="00937C02">
        <w:rPr>
          <w:bCs/>
        </w:rPr>
        <w:t>редоставление двух и более муниципальных услуг в МФЦ при однократном обращении заявителя;</w:t>
      </w:r>
    </w:p>
    <w:p w:rsidR="005F64A7" w:rsidRPr="00937C02" w:rsidRDefault="005F64A7" w:rsidP="00262090">
      <w:pPr>
        <w:widowControl/>
        <w:spacing w:line="360" w:lineRule="auto"/>
      </w:pPr>
      <w:r w:rsidRPr="00937C02">
        <w:t>- нарушения срока предоставления муниципальной услуги;</w:t>
      </w:r>
    </w:p>
    <w:p w:rsidR="005F64A7" w:rsidRPr="00937C02" w:rsidRDefault="005F64A7" w:rsidP="00262090">
      <w:pPr>
        <w:widowControl/>
        <w:spacing w:line="360" w:lineRule="auto"/>
      </w:pPr>
      <w:r w:rsidRPr="00937C02">
        <w:t>- 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 для предоставления муниципальной услуги;</w:t>
      </w:r>
    </w:p>
    <w:p w:rsidR="005F64A7" w:rsidRPr="00937C02" w:rsidRDefault="005F64A7" w:rsidP="00262090">
      <w:pPr>
        <w:widowControl/>
        <w:spacing w:line="360" w:lineRule="auto"/>
      </w:pPr>
      <w:r w:rsidRPr="00937C02">
        <w:t>-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5F64A7" w:rsidRPr="00937C02" w:rsidRDefault="005F64A7" w:rsidP="00262090">
      <w:pPr>
        <w:widowControl/>
        <w:spacing w:line="360" w:lineRule="auto"/>
      </w:pPr>
      <w:r w:rsidRPr="00937C02">
        <w:t>-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Арсеньевского городского округа;</w:t>
      </w:r>
    </w:p>
    <w:p w:rsidR="005F64A7" w:rsidRPr="00937C02" w:rsidRDefault="005F64A7" w:rsidP="00262090">
      <w:pPr>
        <w:widowControl/>
        <w:spacing w:line="360" w:lineRule="auto"/>
      </w:pPr>
      <w:r w:rsidRPr="00937C02">
        <w:lastRenderedPageBreak/>
        <w:t>-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- отказа </w:t>
      </w:r>
      <w:r w:rsidR="006F7CC0" w:rsidRPr="00937C02">
        <w:t>Управления</w:t>
      </w:r>
      <w:r w:rsidRPr="00937C02">
        <w:t>, должностных лиц</w:t>
      </w:r>
      <w:r w:rsidR="006F7CC0" w:rsidRPr="00937C02">
        <w:t xml:space="preserve"> Управления</w:t>
      </w:r>
      <w:r w:rsidRPr="00937C02">
        <w:t>, муниципальных служащих Администрации, МФЦ, работника МФЦ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F64A7" w:rsidRPr="00937C02" w:rsidRDefault="00410C3A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>нарушения срока или порядка выдачи документов по результатам предоставления муниципальной услуги;</w:t>
      </w:r>
    </w:p>
    <w:p w:rsidR="005F64A7" w:rsidRPr="00937C02" w:rsidRDefault="00DF0A14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</w:t>
      </w:r>
      <w:r w:rsidRPr="00937C02">
        <w:t>Арсеньевского городского округа</w:t>
      </w:r>
      <w:r w:rsidR="005F64A7" w:rsidRPr="00937C02">
        <w:t>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5.3. Жалоба на решения и действия (бездействие) </w:t>
      </w:r>
      <w:r w:rsidR="00BD4918" w:rsidRPr="00937C02">
        <w:t>Управления</w:t>
      </w:r>
      <w:r w:rsidRPr="00937C02">
        <w:t>, должностных лиц</w:t>
      </w:r>
      <w:r w:rsidR="00BD4918" w:rsidRPr="00937C02">
        <w:t xml:space="preserve"> Управления</w:t>
      </w:r>
      <w:r w:rsidRPr="00937C02">
        <w:t xml:space="preserve">, </w:t>
      </w:r>
      <w:r w:rsidR="00DF0A14" w:rsidRPr="00937C02">
        <w:t>МФЦ</w:t>
      </w:r>
      <w:r w:rsidRPr="00937C02">
        <w:t xml:space="preserve">, работника </w:t>
      </w:r>
      <w:r w:rsidR="00DF0A14" w:rsidRPr="00937C02">
        <w:t>МФЦ</w:t>
      </w:r>
      <w:r w:rsidRPr="00937C02">
        <w:t xml:space="preserve"> подается в письменной форме на бумажном носителе, в электронной форме в </w:t>
      </w:r>
      <w:r w:rsidR="00BD4918" w:rsidRPr="00937C02">
        <w:t>Управление</w:t>
      </w:r>
      <w:r w:rsidRPr="00937C02">
        <w:t xml:space="preserve">, </w:t>
      </w:r>
      <w:r w:rsidR="00DF0A14" w:rsidRPr="00937C02">
        <w:t>МФЦ</w:t>
      </w:r>
      <w:r w:rsidRPr="00937C02">
        <w:t xml:space="preserve"> либо в </w:t>
      </w:r>
      <w:r w:rsidR="007777BD" w:rsidRPr="00937C02">
        <w:t>орган местного самоуправления публично-правового образования</w:t>
      </w:r>
      <w:r w:rsidRPr="00937C02">
        <w:t>, являющ</w:t>
      </w:r>
      <w:r w:rsidR="007777BD" w:rsidRPr="00937C02">
        <w:t>ий</w:t>
      </w:r>
      <w:r w:rsidRPr="00937C02">
        <w:t xml:space="preserve">ся учредителем </w:t>
      </w:r>
      <w:r w:rsidR="00DF0A14" w:rsidRPr="00937C02">
        <w:t>МФЦ</w:t>
      </w:r>
      <w:r w:rsidRPr="00937C02">
        <w:t xml:space="preserve"> (далее - учредитель </w:t>
      </w:r>
      <w:r w:rsidR="00DF0A14" w:rsidRPr="00937C02">
        <w:t>МФЦ</w:t>
      </w:r>
      <w:r w:rsidRPr="00937C02">
        <w:t xml:space="preserve">).  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Жалоба на решения и действия (бездействие) работника </w:t>
      </w:r>
      <w:r w:rsidR="00DF0A14" w:rsidRPr="00937C02">
        <w:t>МФЦ</w:t>
      </w:r>
      <w:r w:rsidRPr="00937C02">
        <w:t xml:space="preserve"> подается руководителю э</w:t>
      </w:r>
      <w:r w:rsidR="00DF0A14" w:rsidRPr="00937C02">
        <w:t>того МФЦ</w:t>
      </w:r>
      <w:r w:rsidRPr="00937C02">
        <w:t>.</w:t>
      </w:r>
    </w:p>
    <w:p w:rsidR="005F64A7" w:rsidRPr="00937C02" w:rsidRDefault="005F64A7" w:rsidP="00262090">
      <w:pPr>
        <w:widowControl/>
        <w:spacing w:line="360" w:lineRule="auto"/>
        <w:rPr>
          <w:color w:val="FF0000"/>
        </w:rPr>
      </w:pPr>
      <w:r w:rsidRPr="00937C02">
        <w:t xml:space="preserve">Жалоба на решения и действия (бездействие) </w:t>
      </w:r>
      <w:r w:rsidR="00DF0A14" w:rsidRPr="00937C02">
        <w:t>МФЦ</w:t>
      </w:r>
      <w:r w:rsidRPr="00937C02">
        <w:t xml:space="preserve"> подается учреди</w:t>
      </w:r>
      <w:r w:rsidR="00DF0A14" w:rsidRPr="00937C02">
        <w:t>телю МФЦ</w:t>
      </w:r>
      <w:r w:rsidRPr="00937C02">
        <w:t xml:space="preserve"> или должностному лицу, уполномоченному нормативным правовым актом Приморского края.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Жалоба на решения и действия (бездействие) </w:t>
      </w:r>
      <w:r w:rsidR="00DF0A14" w:rsidRPr="00937C02">
        <w:t>А</w:t>
      </w:r>
      <w:r w:rsidRPr="00937C02">
        <w:t xml:space="preserve">дминистрации, должностных лиц, муниципальных служащих </w:t>
      </w:r>
      <w:r w:rsidR="00DF0A14" w:rsidRPr="00937C02">
        <w:t>А</w:t>
      </w:r>
      <w:r w:rsidRPr="00937C02">
        <w:t xml:space="preserve">дминистрации подается в </w:t>
      </w:r>
      <w:r w:rsidR="00DF0A14" w:rsidRPr="00937C02">
        <w:t>А</w:t>
      </w:r>
      <w:r w:rsidRPr="00937C02">
        <w:t>дминистрацию.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Личный прием заявителей производится </w:t>
      </w:r>
      <w:r w:rsidR="00BD4918" w:rsidRPr="00937C02">
        <w:t>Главой Арсеньевского городского округа</w:t>
      </w:r>
      <w:r w:rsidRPr="00937C02">
        <w:t xml:space="preserve"> по адресу:</w:t>
      </w:r>
      <w:r w:rsidR="00AE5F0E" w:rsidRPr="00937C02">
        <w:t xml:space="preserve"> Приморский край, г. Арсеньев, ул. Ленинская, 8</w:t>
      </w:r>
      <w:r w:rsidRPr="00937C02">
        <w:t xml:space="preserve">, согласно ежемесячному графику, утвержденному </w:t>
      </w:r>
      <w:r w:rsidR="00BD4918" w:rsidRPr="00937C02">
        <w:t>Г</w:t>
      </w:r>
      <w:r w:rsidRPr="00937C02">
        <w:t xml:space="preserve">лавой </w:t>
      </w:r>
      <w:r w:rsidR="00BD4918" w:rsidRPr="00937C02">
        <w:t>Арсеньевского городского округа</w:t>
      </w:r>
      <w:r w:rsidRPr="00937C02">
        <w:t xml:space="preserve"> и размещенному на официальном сайте </w:t>
      </w:r>
      <w:r w:rsidR="00AE5F0E" w:rsidRPr="00937C02">
        <w:t>А</w:t>
      </w:r>
      <w:r w:rsidRPr="00937C02">
        <w:t>дминистрации.</w:t>
      </w:r>
    </w:p>
    <w:p w:rsidR="005F64A7" w:rsidRPr="00937C02" w:rsidRDefault="005F64A7" w:rsidP="00262090">
      <w:pPr>
        <w:widowControl/>
        <w:spacing w:line="360" w:lineRule="auto"/>
      </w:pPr>
      <w:r w:rsidRPr="00937C02"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5F64A7" w:rsidRPr="00937C02" w:rsidRDefault="005F64A7" w:rsidP="00262090">
      <w:pPr>
        <w:widowControl/>
        <w:spacing w:line="360" w:lineRule="auto"/>
      </w:pPr>
      <w:r w:rsidRPr="00937C02"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а) оформленная в соответствии с </w:t>
      </w:r>
      <w:hyperlink r:id="rId15" w:history="1">
        <w:r w:rsidRPr="00937C02">
          <w:t>законодательством</w:t>
        </w:r>
      </w:hyperlink>
      <w:r w:rsidRPr="00937C02">
        <w:t xml:space="preserve"> Российской Федерации доверенность (для физических лиц);</w:t>
      </w:r>
    </w:p>
    <w:p w:rsidR="005F64A7" w:rsidRPr="00937C02" w:rsidRDefault="005F64A7" w:rsidP="00262090">
      <w:pPr>
        <w:widowControl/>
        <w:spacing w:line="360" w:lineRule="auto"/>
      </w:pPr>
      <w:r w:rsidRPr="00937C02"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При поступлении жалобы в </w:t>
      </w:r>
      <w:r w:rsidR="00AE5F0E" w:rsidRPr="00937C02">
        <w:t>МФЦ</w:t>
      </w:r>
      <w:r w:rsidRPr="00937C02">
        <w:t xml:space="preserve">, жалоба передается в </w:t>
      </w:r>
      <w:r w:rsidR="00AE5F0E" w:rsidRPr="00937C02">
        <w:t>А</w:t>
      </w:r>
      <w:r w:rsidRPr="00937C02">
        <w:t>дминистрацию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5.4. Жалоба должна содержать: </w:t>
      </w:r>
    </w:p>
    <w:p w:rsidR="005F64A7" w:rsidRPr="00937C02" w:rsidRDefault="00FA350A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937C02">
        <w:t>МФЦ</w:t>
      </w:r>
      <w:r w:rsidR="00A62AD6" w:rsidRPr="00937C02">
        <w:t>,</w:t>
      </w:r>
      <w:r w:rsidR="005F64A7" w:rsidRPr="00937C02">
        <w:t xml:space="preserve"> его руководителя и (или) работ</w:t>
      </w:r>
      <w:r w:rsidRPr="00937C02">
        <w:t>ника МФЦ</w:t>
      </w:r>
      <w:r w:rsidR="005F64A7" w:rsidRPr="00937C02">
        <w:t xml:space="preserve">, решения и действия (бездействие) которых обжалуются; </w:t>
      </w:r>
    </w:p>
    <w:p w:rsidR="005F64A7" w:rsidRPr="00937C02" w:rsidRDefault="00FA350A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64A7" w:rsidRPr="00937C02" w:rsidRDefault="00FA350A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937C02">
        <w:t>МФЦ</w:t>
      </w:r>
      <w:r w:rsidR="005F64A7" w:rsidRPr="00937C02">
        <w:t xml:space="preserve">, работника </w:t>
      </w:r>
      <w:r w:rsidRPr="00937C02">
        <w:t>МФЦ</w:t>
      </w:r>
      <w:r w:rsidR="005F64A7" w:rsidRPr="00937C02">
        <w:t xml:space="preserve">; </w:t>
      </w:r>
    </w:p>
    <w:p w:rsidR="005F64A7" w:rsidRPr="00937C02" w:rsidRDefault="00FA350A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4E27B1" w:rsidRPr="00937C02">
        <w:t>МФЦ</w:t>
      </w:r>
      <w:r w:rsidR="005F64A7" w:rsidRPr="00937C02">
        <w:t xml:space="preserve">, работника </w:t>
      </w:r>
      <w:r w:rsidR="004E27B1" w:rsidRPr="00937C02">
        <w:t>МФЦ</w:t>
      </w:r>
      <w:r w:rsidR="007E681C" w:rsidRPr="00937C02">
        <w:t>,</w:t>
      </w:r>
      <w:r w:rsidR="005F64A7" w:rsidRPr="00937C02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F64A7" w:rsidRPr="00937C02" w:rsidRDefault="005F64A7" w:rsidP="00262090">
      <w:pPr>
        <w:widowControl/>
        <w:spacing w:line="360" w:lineRule="auto"/>
      </w:pPr>
      <w:r w:rsidRPr="00937C02">
        <w:lastRenderedPageBreak/>
        <w:t>5.5. Жалоба подлежит регистрации в день ее поступления в</w:t>
      </w:r>
      <w:r w:rsidR="00E51FB5" w:rsidRPr="00937C02">
        <w:t xml:space="preserve"> Управление,</w:t>
      </w:r>
      <w:r w:rsidRPr="00937C02">
        <w:t xml:space="preserve"> </w:t>
      </w:r>
      <w:r w:rsidR="004E27B1" w:rsidRPr="00937C02">
        <w:t>Администрацию</w:t>
      </w:r>
      <w:r w:rsidRPr="00937C02">
        <w:t xml:space="preserve">, </w:t>
      </w:r>
      <w:r w:rsidR="004E27B1" w:rsidRPr="00937C02">
        <w:t>МФЦ</w:t>
      </w:r>
      <w:r w:rsidRPr="00937C02">
        <w:t xml:space="preserve">, учредителю </w:t>
      </w:r>
      <w:r w:rsidR="004E27B1" w:rsidRPr="00937C02">
        <w:t>МФЦ</w:t>
      </w:r>
      <w:r w:rsidRPr="00937C02">
        <w:t>, должностному лицу, уполномоченному нормативным правовым актом Приморского края.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Жалоба, поступившая в орган, предоставляющий муниципальную услугу, </w:t>
      </w:r>
      <w:r w:rsidR="004E27B1" w:rsidRPr="00937C02">
        <w:t>МФЦ</w:t>
      </w:r>
      <w:r w:rsidRPr="00937C02">
        <w:t xml:space="preserve">, учредителю </w:t>
      </w:r>
      <w:r w:rsidR="004E27B1" w:rsidRPr="00937C02">
        <w:t>МФЦ</w:t>
      </w:r>
      <w:r w:rsidRPr="00937C02">
        <w:t xml:space="preserve">, подлежит рассмотрению должностными лицами, указанными в пункте 5.3 настоящего </w:t>
      </w:r>
      <w:r w:rsidR="004E27B1" w:rsidRPr="00937C02">
        <w:t>р</w:t>
      </w:r>
      <w:r w:rsidRPr="00937C02">
        <w:t>егламента, в течение пятнадцати рабочих дней со дня ее регистрации.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В случае, обжалования отказа органа, предоставляющего муниципальную услугу, </w:t>
      </w:r>
      <w:r w:rsidR="002C1575" w:rsidRPr="00937C02">
        <w:t xml:space="preserve">Администрации, </w:t>
      </w:r>
      <w:r w:rsidR="004E27B1" w:rsidRPr="00937C02">
        <w:t>МФЦ</w:t>
      </w:r>
      <w:r w:rsidRPr="00937C02">
        <w:t xml:space="preserve">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По результатам рассмотрения жалобы должностные лица, указанные в </w:t>
      </w:r>
      <w:hyperlink r:id="rId16" w:history="1">
        <w:r w:rsidRPr="00937C02">
          <w:t>пункте 5.3</w:t>
        </w:r>
      </w:hyperlink>
      <w:r w:rsidRPr="00937C02">
        <w:t xml:space="preserve"> настоящего регламента, принимают одно из следующих решений:</w:t>
      </w:r>
    </w:p>
    <w:p w:rsidR="005F64A7" w:rsidRPr="00937C02" w:rsidRDefault="007B7180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 xml:space="preserve">жалоба удовлетворяется, в том числе в форме отмены принятого решения, исправления </w:t>
      </w:r>
      <w:r w:rsidR="00E51FB5" w:rsidRPr="00937C02">
        <w:t xml:space="preserve">Управлением, </w:t>
      </w:r>
      <w:r w:rsidRPr="00937C02">
        <w:t>А</w:t>
      </w:r>
      <w:r w:rsidR="005F64A7" w:rsidRPr="00937C02">
        <w:t xml:space="preserve">дминистрацией, </w:t>
      </w:r>
      <w:r w:rsidRPr="00937C02">
        <w:t>МФЦ</w:t>
      </w:r>
      <w:r w:rsidR="005F64A7" w:rsidRPr="00937C02">
        <w:t xml:space="preserve">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Pr="00937C02">
        <w:t>Арсеньевского</w:t>
      </w:r>
      <w:r w:rsidR="005F64A7" w:rsidRPr="00937C02">
        <w:t xml:space="preserve"> городского округа;</w:t>
      </w:r>
    </w:p>
    <w:p w:rsidR="005F64A7" w:rsidRPr="00937C02" w:rsidRDefault="007B7180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>в удовлетворении жалобы отказывается.</w:t>
      </w:r>
    </w:p>
    <w:p w:rsidR="005F64A7" w:rsidRPr="00937C02" w:rsidRDefault="005F64A7" w:rsidP="00262090">
      <w:pPr>
        <w:widowControl/>
        <w:spacing w:line="360" w:lineRule="auto"/>
      </w:pPr>
      <w:r w:rsidRPr="00937C02"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</w:t>
      </w:r>
      <w:r w:rsidR="00F748FC">
        <w:t xml:space="preserve">   </w:t>
      </w:r>
      <w:r w:rsidRPr="00937C02">
        <w:lastRenderedPageBreak/>
        <w:t>02</w:t>
      </w:r>
      <w:r w:rsidR="00A8776F" w:rsidRPr="00937C02">
        <w:t xml:space="preserve"> мая </w:t>
      </w:r>
      <w:r w:rsidRPr="00937C02">
        <w:t>2006</w:t>
      </w:r>
      <w:r w:rsidR="00A8776F" w:rsidRPr="00937C02">
        <w:t xml:space="preserve"> года</w:t>
      </w:r>
      <w:r w:rsidRPr="00937C02">
        <w:t xml:space="preserve"> № 59-ФЗ «О порядке рассмотрения </w:t>
      </w:r>
      <w:r w:rsidR="00C60160" w:rsidRPr="00937C02">
        <w:t xml:space="preserve">обращений </w:t>
      </w:r>
      <w:r w:rsidRPr="00937C02">
        <w:t xml:space="preserve">граждан Российской Федерации» </w:t>
      </w:r>
      <w:r w:rsidR="00C60160" w:rsidRPr="00937C02">
        <w:t xml:space="preserve">(далее – Закон № 59-ФЗ) </w:t>
      </w:r>
      <w:r w:rsidRPr="00937C02">
        <w:t xml:space="preserve">на официальном сайте </w:t>
      </w:r>
      <w:r w:rsidR="00A8776F" w:rsidRPr="00937C02">
        <w:t>А</w:t>
      </w:r>
      <w:r w:rsidRPr="00937C02">
        <w:t>дминистрации.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В случае, если текст письменной жалобы не позволяет определить суть жалобы, ответ на жалобу </w:t>
      </w:r>
      <w:r w:rsidR="00A8776F" w:rsidRPr="00937C02">
        <w:t>не дается,</w:t>
      </w:r>
      <w:r w:rsidRPr="00937C02"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В случае поступления письменной жалобы, содержащей вопрос, ответ на который размещен в соответствии с частью 4 статьи 10 </w:t>
      </w:r>
      <w:r w:rsidR="00834821" w:rsidRPr="00937C02">
        <w:t>З</w:t>
      </w:r>
      <w:r w:rsidRPr="00937C02">
        <w:t>акона № 59-ФЗ</w:t>
      </w:r>
      <w:r w:rsidR="00834821" w:rsidRPr="00937C02">
        <w:t xml:space="preserve"> </w:t>
      </w:r>
      <w:r w:rsidRPr="00937C02">
        <w:t xml:space="preserve">на официальном сайте </w:t>
      </w:r>
      <w:r w:rsidR="00A8776F" w:rsidRPr="00937C02">
        <w:t>А</w:t>
      </w:r>
      <w:r w:rsidRPr="00937C02">
        <w:t xml:space="preserve">дминистрации, гражданину, направившему жалобу, в течение </w:t>
      </w:r>
      <w:r w:rsidR="00F748FC">
        <w:t xml:space="preserve">       </w:t>
      </w:r>
      <w:r w:rsidRPr="00937C02">
        <w:t xml:space="preserve">7 дней со дня её регистрации сообщается электронный адрес официального сайта </w:t>
      </w:r>
      <w:r w:rsidR="00A8776F" w:rsidRPr="00937C02">
        <w:t>А</w:t>
      </w:r>
      <w:r w:rsidRPr="00937C02">
        <w:t>дминистрации,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Должностные лица, указанные в </w:t>
      </w:r>
      <w:hyperlink r:id="rId17" w:history="1">
        <w:r w:rsidRPr="00937C02">
          <w:t>пункте 5.3</w:t>
        </w:r>
      </w:hyperlink>
      <w:r w:rsidRPr="00937C02">
        <w:t xml:space="preserve"> настоящего регламента, отказывают в удовлетворении жалобы в следующих случаях:</w:t>
      </w:r>
    </w:p>
    <w:p w:rsidR="005F64A7" w:rsidRPr="00937C02" w:rsidRDefault="00A8776F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F64A7" w:rsidRPr="00937C02" w:rsidRDefault="00A8776F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>подача жалобы лицом, полномочия которого не подтверждены в порядке, установленном законодательством Российской Федерации и настоящим регламентом;</w:t>
      </w:r>
    </w:p>
    <w:p w:rsidR="005F64A7" w:rsidRPr="00937C02" w:rsidRDefault="00A8776F" w:rsidP="00262090">
      <w:pPr>
        <w:widowControl/>
        <w:spacing w:line="360" w:lineRule="auto"/>
      </w:pPr>
      <w:r w:rsidRPr="00937C02">
        <w:t xml:space="preserve">- </w:t>
      </w:r>
      <w:r w:rsidR="005F64A7" w:rsidRPr="00937C02"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</w:r>
      <w:hyperlink r:id="rId18" w:history="1">
        <w:r w:rsidRPr="00937C02">
          <w:t>пункте 5.3</w:t>
        </w:r>
      </w:hyperlink>
      <w:r w:rsidRPr="00937C02">
        <w:t xml:space="preserve"> настоящего </w:t>
      </w:r>
      <w:r w:rsidR="00A8776F" w:rsidRPr="00937C02">
        <w:t>р</w:t>
      </w:r>
      <w:r w:rsidRPr="00937C02">
        <w:t>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:rsidR="005F64A7" w:rsidRPr="00937C02" w:rsidRDefault="005F64A7" w:rsidP="00262090">
      <w:pPr>
        <w:widowControl/>
        <w:spacing w:line="360" w:lineRule="auto"/>
      </w:pPr>
      <w:r w:rsidRPr="00937C02"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F64A7" w:rsidRPr="00937C02" w:rsidRDefault="005F64A7" w:rsidP="00262090">
      <w:pPr>
        <w:widowControl/>
        <w:spacing w:line="360" w:lineRule="auto"/>
      </w:pPr>
      <w:r w:rsidRPr="00937C02">
        <w:lastRenderedPageBreak/>
        <w:t xml:space="preserve"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</w:t>
      </w:r>
      <w:hyperlink r:id="rId19" w:history="1">
        <w:r w:rsidRPr="00937C02">
          <w:t>пункте 5.3</w:t>
        </w:r>
      </w:hyperlink>
      <w:r w:rsidR="00B7646D" w:rsidRPr="00937C02">
        <w:t xml:space="preserve"> настоящего</w:t>
      </w:r>
      <w:r w:rsidRPr="00937C02">
        <w:t xml:space="preserve">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5F64A7" w:rsidRPr="00937C02" w:rsidRDefault="005F64A7" w:rsidP="00262090">
      <w:pPr>
        <w:widowControl/>
        <w:spacing w:line="360" w:lineRule="auto"/>
      </w:pPr>
      <w:r w:rsidRPr="00937C02"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5F64A7" w:rsidRPr="00937C02" w:rsidRDefault="005F64A7" w:rsidP="00262090">
      <w:pPr>
        <w:widowControl/>
        <w:spacing w:line="360" w:lineRule="auto"/>
      </w:pPr>
      <w:r w:rsidRPr="00937C02">
        <w:t xml:space="preserve">5.6.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937C02">
          <w:t>статьей 5.63</w:t>
        </w:r>
      </w:hyperlink>
      <w:r w:rsidRPr="00937C02">
        <w:t xml:space="preserve"> Кодекса Российской Федерации об административных правонарушениях, или преступления должностные лица, указанные в </w:t>
      </w:r>
      <w:hyperlink r:id="rId21" w:history="1">
        <w:r w:rsidRPr="00937C02">
          <w:t>пункте 5.3</w:t>
        </w:r>
      </w:hyperlink>
      <w:r w:rsidRPr="00937C02">
        <w:t xml:space="preserve"> настоящего регламента, незамедлительно направляют имеющиеся материалы в органы прокуратуры.</w:t>
      </w:r>
    </w:p>
    <w:p w:rsidR="00CF56E0" w:rsidRPr="00937C02" w:rsidRDefault="005F64A7" w:rsidP="00262090">
      <w:pPr>
        <w:widowControl/>
        <w:spacing w:line="360" w:lineRule="auto"/>
      </w:pPr>
      <w:r w:rsidRPr="00937C02">
        <w:t xml:space="preserve"> 5.7. Решения, действия (бездействие) </w:t>
      </w:r>
      <w:r w:rsidR="00F7778C" w:rsidRPr="00937C02">
        <w:t xml:space="preserve">Управления, </w:t>
      </w:r>
      <w:r w:rsidR="00B7646D" w:rsidRPr="00937C02">
        <w:t>А</w:t>
      </w:r>
      <w:r w:rsidRPr="00937C02">
        <w:t>дминистрации, принятые в ходе предоставления муниципальной услуги на основании настоящего регламента, а также решения, действия (бездействие) должностных</w:t>
      </w:r>
      <w:r w:rsidR="00F7778C" w:rsidRPr="00937C02">
        <w:t xml:space="preserve"> лиц Управления,</w:t>
      </w:r>
      <w:r w:rsidRPr="00937C02">
        <w:t xml:space="preserve"> </w:t>
      </w:r>
      <w:r w:rsidR="00B7646D" w:rsidRPr="00937C02">
        <w:t>А</w:t>
      </w:r>
      <w:r w:rsidRPr="00937C02">
        <w:t>дминистрации по результатам рассмотрения жалоб могут быть обжалованы в судебном порядке.</w:t>
      </w:r>
    </w:p>
    <w:p w:rsidR="0040036D" w:rsidRPr="00937C02" w:rsidRDefault="0040036D" w:rsidP="00170BFB">
      <w:pPr>
        <w:widowControl/>
        <w:ind w:firstLine="0"/>
      </w:pPr>
    </w:p>
    <w:p w:rsidR="0040036D" w:rsidRPr="00937C02" w:rsidRDefault="0040036D" w:rsidP="00170BFB">
      <w:pPr>
        <w:widowControl/>
        <w:ind w:firstLine="0"/>
      </w:pPr>
    </w:p>
    <w:p w:rsidR="0040036D" w:rsidRPr="00937C02" w:rsidRDefault="00601529" w:rsidP="00601529">
      <w:pPr>
        <w:widowControl/>
        <w:ind w:firstLine="0"/>
        <w:jc w:val="center"/>
      </w:pPr>
      <w:r w:rsidRPr="00937C02">
        <w:t>_____________</w:t>
      </w:r>
    </w:p>
    <w:p w:rsidR="0040036D" w:rsidRPr="00937C02" w:rsidRDefault="0040036D" w:rsidP="00170BFB">
      <w:pPr>
        <w:widowControl/>
        <w:ind w:firstLine="0"/>
      </w:pPr>
    </w:p>
    <w:p w:rsidR="0040036D" w:rsidRDefault="0040036D" w:rsidP="00170BFB">
      <w:pPr>
        <w:widowControl/>
        <w:ind w:firstLine="0"/>
        <w:rPr>
          <w:sz w:val="28"/>
          <w:szCs w:val="28"/>
        </w:rPr>
      </w:pPr>
    </w:p>
    <w:p w:rsidR="0040036D" w:rsidRDefault="0040036D" w:rsidP="00170BFB">
      <w:pPr>
        <w:widowControl/>
        <w:ind w:firstLine="0"/>
        <w:rPr>
          <w:sz w:val="28"/>
          <w:szCs w:val="28"/>
        </w:rPr>
      </w:pPr>
    </w:p>
    <w:p w:rsidR="0040036D" w:rsidRDefault="0040036D" w:rsidP="00170BFB">
      <w:pPr>
        <w:widowControl/>
        <w:ind w:firstLine="0"/>
        <w:rPr>
          <w:sz w:val="28"/>
          <w:szCs w:val="28"/>
        </w:rPr>
      </w:pPr>
    </w:p>
    <w:p w:rsidR="0040036D" w:rsidRDefault="0040036D" w:rsidP="00170BFB">
      <w:pPr>
        <w:widowControl/>
        <w:ind w:firstLine="0"/>
        <w:rPr>
          <w:sz w:val="28"/>
          <w:szCs w:val="28"/>
        </w:rPr>
      </w:pPr>
    </w:p>
    <w:p w:rsidR="00B7646D" w:rsidRDefault="00B7646D" w:rsidP="00170BFB">
      <w:pPr>
        <w:widowControl/>
        <w:ind w:firstLine="0"/>
        <w:rPr>
          <w:sz w:val="28"/>
          <w:szCs w:val="28"/>
        </w:rPr>
      </w:pPr>
    </w:p>
    <w:p w:rsidR="00B7646D" w:rsidRDefault="00B7646D" w:rsidP="00170BFB">
      <w:pPr>
        <w:widowControl/>
        <w:ind w:firstLine="0"/>
        <w:rPr>
          <w:sz w:val="28"/>
          <w:szCs w:val="28"/>
        </w:rPr>
      </w:pPr>
    </w:p>
    <w:p w:rsidR="00B7646D" w:rsidRDefault="00B7646D" w:rsidP="00170BFB">
      <w:pPr>
        <w:widowControl/>
        <w:ind w:firstLine="0"/>
        <w:rPr>
          <w:sz w:val="28"/>
          <w:szCs w:val="28"/>
        </w:rPr>
      </w:pPr>
    </w:p>
    <w:p w:rsidR="00B7646D" w:rsidRDefault="00B7646D" w:rsidP="00170BFB">
      <w:pPr>
        <w:widowControl/>
        <w:ind w:firstLine="0"/>
        <w:rPr>
          <w:sz w:val="28"/>
          <w:szCs w:val="28"/>
        </w:rPr>
      </w:pPr>
    </w:p>
    <w:p w:rsidR="00B7646D" w:rsidRDefault="00B7646D" w:rsidP="00170BFB">
      <w:pPr>
        <w:widowControl/>
        <w:ind w:firstLine="0"/>
        <w:rPr>
          <w:sz w:val="28"/>
          <w:szCs w:val="28"/>
        </w:rPr>
      </w:pPr>
    </w:p>
    <w:p w:rsidR="00C60160" w:rsidRDefault="00C60160" w:rsidP="00170BFB">
      <w:pPr>
        <w:widowControl/>
        <w:ind w:firstLine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854"/>
      </w:tblGrid>
      <w:tr w:rsidR="00BC70D6" w:rsidRPr="006B14E0" w:rsidTr="00317C4C">
        <w:tc>
          <w:tcPr>
            <w:tcW w:w="4783" w:type="dxa"/>
          </w:tcPr>
          <w:p w:rsidR="00BC70D6" w:rsidRPr="006B14E0" w:rsidRDefault="00BC70D6" w:rsidP="00317C4C">
            <w:pPr>
              <w:tabs>
                <w:tab w:val="left" w:pos="748"/>
                <w:tab w:val="left" w:pos="8041"/>
              </w:tabs>
              <w:ind w:firstLine="0"/>
            </w:pPr>
          </w:p>
        </w:tc>
        <w:tc>
          <w:tcPr>
            <w:tcW w:w="4854" w:type="dxa"/>
          </w:tcPr>
          <w:p w:rsidR="00BC70D6" w:rsidRPr="006B14E0" w:rsidRDefault="00BC70D6" w:rsidP="00317C4C">
            <w:pPr>
              <w:widowControl/>
              <w:tabs>
                <w:tab w:val="left" w:pos="12474"/>
              </w:tabs>
              <w:ind w:firstLine="0"/>
              <w:jc w:val="center"/>
            </w:pPr>
            <w:r w:rsidRPr="006B14E0">
              <w:t>Приложение № 1</w:t>
            </w:r>
          </w:p>
          <w:p w:rsidR="00BC70D6" w:rsidRPr="006B14E0" w:rsidRDefault="00BC70D6" w:rsidP="00317C4C">
            <w:pPr>
              <w:widowControl/>
              <w:tabs>
                <w:tab w:val="left" w:pos="12474"/>
              </w:tabs>
              <w:ind w:firstLine="0"/>
              <w:jc w:val="center"/>
            </w:pPr>
            <w:r w:rsidRPr="006B14E0">
              <w:t xml:space="preserve">к </w:t>
            </w:r>
            <w:r>
              <w:t>Административному регламенту по предоставлению администрацией Арсеньевского городского округа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</w:tbl>
    <w:p w:rsidR="00BC70D6" w:rsidRPr="009620D8" w:rsidRDefault="00BC70D6" w:rsidP="00BC70D6">
      <w:pPr>
        <w:outlineLvl w:val="0"/>
        <w:rPr>
          <w:sz w:val="24"/>
          <w:szCs w:val="24"/>
        </w:rPr>
      </w:pPr>
    </w:p>
    <w:p w:rsidR="00BC70D6" w:rsidRPr="00AC0F59" w:rsidRDefault="00BC70D6" w:rsidP="00BC70D6">
      <w:pPr>
        <w:ind w:left="4395"/>
        <w:rPr>
          <w:sz w:val="20"/>
          <w:szCs w:val="20"/>
        </w:rPr>
      </w:pPr>
      <w:r>
        <w:t xml:space="preserve">                                                                  </w:t>
      </w:r>
      <w:r w:rsidRPr="00083DB1">
        <w:t>В</w:t>
      </w:r>
      <w:r w:rsidRPr="00AC0F5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</w:t>
      </w:r>
    </w:p>
    <w:p w:rsidR="00BC70D6" w:rsidRDefault="00BC70D6" w:rsidP="00BC70D6">
      <w:pPr>
        <w:ind w:left="4395"/>
        <w:jc w:val="center"/>
        <w:rPr>
          <w:sz w:val="20"/>
          <w:szCs w:val="20"/>
        </w:rPr>
      </w:pPr>
      <w:r w:rsidRPr="00AC0F59">
        <w:rPr>
          <w:sz w:val="20"/>
          <w:szCs w:val="20"/>
        </w:rPr>
        <w:t>(наименование Уполномоченного органа)</w:t>
      </w:r>
    </w:p>
    <w:p w:rsidR="00BC70D6" w:rsidRPr="00AC0F59" w:rsidRDefault="00BC70D6" w:rsidP="00BC70D6">
      <w:pPr>
        <w:ind w:left="4395"/>
        <w:jc w:val="center"/>
        <w:rPr>
          <w:sz w:val="20"/>
          <w:szCs w:val="20"/>
        </w:rPr>
      </w:pPr>
    </w:p>
    <w:p w:rsidR="00BC70D6" w:rsidRPr="00AC0F59" w:rsidRDefault="00BC70D6" w:rsidP="00BC70D6">
      <w:pPr>
        <w:ind w:left="4395" w:hanging="142"/>
        <w:rPr>
          <w:sz w:val="20"/>
          <w:szCs w:val="20"/>
        </w:rPr>
      </w:pPr>
      <w:r w:rsidRPr="00AC0F59">
        <w:rPr>
          <w:sz w:val="20"/>
          <w:szCs w:val="20"/>
        </w:rPr>
        <w:t xml:space="preserve">  </w:t>
      </w:r>
      <w:proofErr w:type="gramStart"/>
      <w:r w:rsidRPr="00083DB1">
        <w:t>от</w:t>
      </w:r>
      <w:r w:rsidRPr="00AC0F59">
        <w:rPr>
          <w:sz w:val="20"/>
          <w:szCs w:val="20"/>
        </w:rPr>
        <w:t xml:space="preserve">  _</w:t>
      </w:r>
      <w:proofErr w:type="gramEnd"/>
      <w:r w:rsidRPr="00AC0F59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</w:t>
      </w:r>
      <w:r w:rsidRPr="00AC0F59"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  <w:r w:rsidRPr="00AC0F59">
        <w:rPr>
          <w:sz w:val="20"/>
          <w:szCs w:val="20"/>
        </w:rPr>
        <w:t>_</w:t>
      </w:r>
    </w:p>
    <w:p w:rsidR="00BC70D6" w:rsidRPr="00AC0F59" w:rsidRDefault="00BC70D6" w:rsidP="00BC70D6">
      <w:pPr>
        <w:tabs>
          <w:tab w:val="left" w:pos="4253"/>
        </w:tabs>
        <w:ind w:left="4395"/>
        <w:jc w:val="center"/>
        <w:rPr>
          <w:sz w:val="20"/>
          <w:szCs w:val="20"/>
        </w:rPr>
      </w:pPr>
      <w:r w:rsidRPr="00AC0F59">
        <w:rPr>
          <w:sz w:val="20"/>
          <w:szCs w:val="20"/>
        </w:rPr>
        <w:t>(Ф.И.О. собственника, наименование организации)</w:t>
      </w:r>
    </w:p>
    <w:p w:rsidR="00BC70D6" w:rsidRPr="00AC0F59" w:rsidRDefault="00BC70D6" w:rsidP="00BC70D6">
      <w:pPr>
        <w:ind w:left="4395"/>
        <w:rPr>
          <w:sz w:val="20"/>
          <w:szCs w:val="20"/>
        </w:rPr>
      </w:pPr>
      <w:r w:rsidRPr="00AC0F59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AC0F59">
        <w:rPr>
          <w:sz w:val="20"/>
          <w:szCs w:val="20"/>
        </w:rPr>
        <w:t xml:space="preserve"> ___________________________________________</w:t>
      </w:r>
      <w:r>
        <w:rPr>
          <w:sz w:val="20"/>
          <w:szCs w:val="20"/>
        </w:rPr>
        <w:t>________</w:t>
      </w:r>
      <w:r w:rsidRPr="00AC0F59">
        <w:rPr>
          <w:sz w:val="20"/>
          <w:szCs w:val="20"/>
        </w:rPr>
        <w:t>_</w:t>
      </w:r>
    </w:p>
    <w:p w:rsidR="00BC70D6" w:rsidRDefault="00BC70D6" w:rsidP="00BC70D6">
      <w:pPr>
        <w:ind w:left="4395" w:firstLine="0"/>
        <w:jc w:val="center"/>
        <w:rPr>
          <w:sz w:val="20"/>
          <w:szCs w:val="20"/>
        </w:rPr>
      </w:pPr>
      <w:r w:rsidRPr="00AC0F59">
        <w:rPr>
          <w:sz w:val="20"/>
          <w:szCs w:val="20"/>
        </w:rPr>
        <w:t>(документ, удостоверяющий личность либо</w:t>
      </w:r>
      <w:r>
        <w:rPr>
          <w:sz w:val="20"/>
          <w:szCs w:val="20"/>
        </w:rPr>
        <w:t xml:space="preserve"> </w:t>
      </w:r>
      <w:r w:rsidRPr="00AC0F59">
        <w:rPr>
          <w:sz w:val="20"/>
          <w:szCs w:val="20"/>
        </w:rPr>
        <w:t>документ, удостоверяющий правомочия юр. лица)</w:t>
      </w:r>
    </w:p>
    <w:p w:rsidR="00BC70D6" w:rsidRPr="00AC0F59" w:rsidRDefault="00BC70D6" w:rsidP="00BC70D6">
      <w:pPr>
        <w:ind w:left="4395" w:firstLine="0"/>
        <w:jc w:val="center"/>
        <w:rPr>
          <w:sz w:val="20"/>
          <w:szCs w:val="20"/>
        </w:rPr>
      </w:pPr>
      <w:r w:rsidRPr="00AC0F59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</w:t>
      </w:r>
      <w:r w:rsidRPr="00AC0F59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AC0F59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</w:t>
      </w:r>
      <w:r w:rsidRPr="00AC0F59">
        <w:rPr>
          <w:sz w:val="20"/>
          <w:szCs w:val="20"/>
        </w:rPr>
        <w:t>______</w:t>
      </w:r>
    </w:p>
    <w:p w:rsidR="00BC70D6" w:rsidRDefault="00BC70D6" w:rsidP="00BC70D6">
      <w:pPr>
        <w:ind w:left="4395"/>
        <w:jc w:val="center"/>
        <w:rPr>
          <w:sz w:val="20"/>
          <w:szCs w:val="20"/>
        </w:rPr>
      </w:pPr>
      <w:r w:rsidRPr="00AC0F59">
        <w:rPr>
          <w:sz w:val="20"/>
          <w:szCs w:val="20"/>
        </w:rPr>
        <w:t>(адрес)</w:t>
      </w:r>
    </w:p>
    <w:p w:rsidR="00BC70D6" w:rsidRPr="00AC0F59" w:rsidRDefault="00BC70D6" w:rsidP="00BC70D6">
      <w:pPr>
        <w:ind w:left="4395"/>
        <w:jc w:val="center"/>
        <w:rPr>
          <w:sz w:val="20"/>
          <w:szCs w:val="20"/>
        </w:rPr>
      </w:pPr>
    </w:p>
    <w:p w:rsidR="00BC70D6" w:rsidRPr="00AC0F59" w:rsidRDefault="00BC70D6" w:rsidP="00BC70D6">
      <w:pPr>
        <w:ind w:left="4395" w:firstLine="0"/>
        <w:rPr>
          <w:sz w:val="20"/>
          <w:szCs w:val="20"/>
        </w:rPr>
      </w:pPr>
      <w:r w:rsidRPr="00AC0F59">
        <w:rPr>
          <w:sz w:val="20"/>
          <w:szCs w:val="20"/>
        </w:rPr>
        <w:t>________________________</w:t>
      </w:r>
      <w:r>
        <w:rPr>
          <w:sz w:val="20"/>
          <w:szCs w:val="20"/>
        </w:rPr>
        <w:t>____</w:t>
      </w:r>
      <w:r w:rsidRPr="00AC0F59">
        <w:rPr>
          <w:sz w:val="20"/>
          <w:szCs w:val="20"/>
        </w:rPr>
        <w:t>_______________</w:t>
      </w:r>
      <w:r>
        <w:rPr>
          <w:sz w:val="20"/>
          <w:szCs w:val="20"/>
        </w:rPr>
        <w:t>_____</w:t>
      </w:r>
      <w:r w:rsidRPr="00AC0F59">
        <w:rPr>
          <w:sz w:val="20"/>
          <w:szCs w:val="20"/>
        </w:rPr>
        <w:t>____</w:t>
      </w:r>
    </w:p>
    <w:p w:rsidR="00BC70D6" w:rsidRPr="00AC0F59" w:rsidRDefault="00BC70D6" w:rsidP="00BC70D6">
      <w:pPr>
        <w:ind w:left="4395"/>
        <w:jc w:val="center"/>
        <w:rPr>
          <w:sz w:val="20"/>
          <w:szCs w:val="20"/>
        </w:rPr>
      </w:pPr>
      <w:r w:rsidRPr="00AC0F59">
        <w:rPr>
          <w:sz w:val="20"/>
          <w:szCs w:val="20"/>
        </w:rPr>
        <w:t>(контактный телефон)</w:t>
      </w:r>
    </w:p>
    <w:p w:rsidR="00BC70D6" w:rsidRPr="003810FA" w:rsidRDefault="00BC70D6" w:rsidP="00BC70D6">
      <w:pPr>
        <w:ind w:left="2694"/>
        <w:rPr>
          <w:sz w:val="24"/>
          <w:szCs w:val="24"/>
        </w:rPr>
      </w:pPr>
    </w:p>
    <w:p w:rsidR="00BC70D6" w:rsidRPr="00083DB1" w:rsidRDefault="00BC70D6" w:rsidP="00BC70D6">
      <w:pPr>
        <w:ind w:left="426"/>
        <w:jc w:val="center"/>
      </w:pPr>
      <w:r w:rsidRPr="00083DB1">
        <w:t>ЗАЯВЛЕНИЕ</w:t>
      </w:r>
    </w:p>
    <w:p w:rsidR="00BC70D6" w:rsidRPr="00083DB1" w:rsidRDefault="00BC70D6" w:rsidP="00BC70D6">
      <w:pPr>
        <w:ind w:firstLine="0"/>
        <w:jc w:val="center"/>
      </w:pPr>
      <w:r w:rsidRPr="00083DB1">
        <w:t>о переводе ________________ помещения в __________________ помещение</w:t>
      </w:r>
    </w:p>
    <w:p w:rsidR="00BC70D6" w:rsidRDefault="00BC70D6" w:rsidP="00BC70D6">
      <w:pPr>
        <w:ind w:left="426"/>
        <w:rPr>
          <w:sz w:val="20"/>
          <w:szCs w:val="20"/>
        </w:rPr>
      </w:pPr>
      <w:r w:rsidRPr="00E17576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Pr="00E17576">
        <w:rPr>
          <w:sz w:val="20"/>
          <w:szCs w:val="20"/>
        </w:rPr>
        <w:t xml:space="preserve">(жилого, </w:t>
      </w:r>
      <w:proofErr w:type="gramStart"/>
      <w:r w:rsidRPr="00E17576">
        <w:rPr>
          <w:sz w:val="20"/>
          <w:szCs w:val="20"/>
        </w:rPr>
        <w:t xml:space="preserve">нежилого)   </w:t>
      </w:r>
      <w:proofErr w:type="gramEnd"/>
      <w:r w:rsidRPr="00E17576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</w:t>
      </w:r>
      <w:r w:rsidRPr="00E17576">
        <w:rPr>
          <w:sz w:val="20"/>
          <w:szCs w:val="20"/>
        </w:rPr>
        <w:t xml:space="preserve">     (жилое, нежилое)</w:t>
      </w:r>
    </w:p>
    <w:p w:rsidR="00BC70D6" w:rsidRDefault="00BC70D6" w:rsidP="00BC70D6">
      <w:pPr>
        <w:ind w:left="426"/>
        <w:rPr>
          <w:sz w:val="20"/>
          <w:szCs w:val="20"/>
        </w:rPr>
      </w:pPr>
    </w:p>
    <w:p w:rsidR="00BC70D6" w:rsidRPr="00E17576" w:rsidRDefault="00BC70D6" w:rsidP="00BC70D6">
      <w:pPr>
        <w:ind w:left="426"/>
        <w:rPr>
          <w:sz w:val="20"/>
          <w:szCs w:val="20"/>
        </w:rPr>
      </w:pPr>
    </w:p>
    <w:p w:rsidR="00BC70D6" w:rsidRPr="00083DB1" w:rsidRDefault="00BC70D6" w:rsidP="00BC70D6">
      <w:r w:rsidRPr="00083DB1">
        <w:t>Прошу выдать решение о переводе ______________________________________</w:t>
      </w:r>
    </w:p>
    <w:p w:rsidR="00BC70D6" w:rsidRPr="00E17576" w:rsidRDefault="00BC70D6" w:rsidP="00BC70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E17576">
        <w:rPr>
          <w:sz w:val="20"/>
          <w:szCs w:val="20"/>
        </w:rPr>
        <w:t>(жилого, нежилого)</w:t>
      </w:r>
    </w:p>
    <w:p w:rsidR="00BC70D6" w:rsidRPr="00083DB1" w:rsidRDefault="00BC70D6" w:rsidP="00BC70D6">
      <w:pPr>
        <w:ind w:firstLine="0"/>
      </w:pPr>
      <w:r w:rsidRPr="00083DB1">
        <w:t>помещения в ________________________ помещение, расположенного по адресу:</w:t>
      </w:r>
    </w:p>
    <w:p w:rsidR="00BC70D6" w:rsidRPr="00E17576" w:rsidRDefault="00BC70D6" w:rsidP="00BC70D6">
      <w:pPr>
        <w:rPr>
          <w:sz w:val="20"/>
          <w:szCs w:val="20"/>
        </w:rPr>
      </w:pPr>
      <w:r w:rsidRPr="00E17576">
        <w:rPr>
          <w:sz w:val="20"/>
          <w:szCs w:val="20"/>
        </w:rPr>
        <w:t xml:space="preserve">                                      (жилое, нежилое)</w:t>
      </w:r>
    </w:p>
    <w:p w:rsidR="00BC70D6" w:rsidRPr="00E17576" w:rsidRDefault="00BC70D6" w:rsidP="00BC70D6">
      <w:pPr>
        <w:ind w:firstLine="0"/>
        <w:rPr>
          <w:sz w:val="20"/>
          <w:szCs w:val="20"/>
        </w:rPr>
      </w:pPr>
      <w:r w:rsidRPr="00E17576">
        <w:rPr>
          <w:sz w:val="20"/>
          <w:szCs w:val="20"/>
        </w:rPr>
        <w:t>_________</w:t>
      </w:r>
      <w:r>
        <w:rPr>
          <w:sz w:val="20"/>
          <w:szCs w:val="20"/>
        </w:rPr>
        <w:t>_______</w:t>
      </w:r>
      <w:r w:rsidRPr="00E17576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</w:t>
      </w:r>
      <w:r w:rsidRPr="00E17576">
        <w:rPr>
          <w:sz w:val="20"/>
          <w:szCs w:val="20"/>
        </w:rPr>
        <w:t>______</w:t>
      </w:r>
      <w:r>
        <w:rPr>
          <w:sz w:val="20"/>
          <w:szCs w:val="20"/>
        </w:rPr>
        <w:t>_____</w:t>
      </w:r>
    </w:p>
    <w:p w:rsidR="00BC70D6" w:rsidRPr="00083DB1" w:rsidRDefault="00BC70D6" w:rsidP="00BC70D6">
      <w:r w:rsidRPr="00083DB1">
        <w:t>К заявлению прилагаются следующие документы:</w:t>
      </w:r>
    </w:p>
    <w:p w:rsidR="00BC70D6" w:rsidRPr="00083DB1" w:rsidRDefault="00BC70D6" w:rsidP="00BC70D6">
      <w:r w:rsidRPr="00083DB1">
        <w:t>1. Правоустанавливающие документы ___________________________________</w:t>
      </w:r>
    </w:p>
    <w:p w:rsidR="00BC70D6" w:rsidRDefault="00BC70D6" w:rsidP="00BC70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вид, реквизиты</w:t>
      </w:r>
    </w:p>
    <w:p w:rsidR="00BC70D6" w:rsidRPr="00E17576" w:rsidRDefault="00BC70D6" w:rsidP="00BC70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E17576">
        <w:rPr>
          <w:sz w:val="20"/>
          <w:szCs w:val="20"/>
        </w:rPr>
        <w:t>(с отметкой: подлинник или нотариально заверена копия)</w:t>
      </w:r>
    </w:p>
    <w:p w:rsidR="00BC70D6" w:rsidRPr="00083DB1" w:rsidRDefault="00BC70D6" w:rsidP="00BC70D6">
      <w:pPr>
        <w:ind w:firstLine="0"/>
      </w:pPr>
      <w:r w:rsidRPr="00083DB1">
        <w:t>________________________</w:t>
      </w:r>
      <w:r>
        <w:t>____</w:t>
      </w:r>
      <w:r w:rsidRPr="00083DB1">
        <w:t>_______на переводимое помещение, на _____ листах;</w:t>
      </w:r>
    </w:p>
    <w:p w:rsidR="00BC70D6" w:rsidRPr="00083DB1" w:rsidRDefault="00BC70D6" w:rsidP="00BC70D6">
      <w:r w:rsidRPr="00083DB1">
        <w:t>2. План переводимого помещения с его техническим описанием (в случае, если переводимое помещение является жилым, технический</w:t>
      </w:r>
      <w:r>
        <w:t xml:space="preserve"> паспорт такого помещения) на _____</w:t>
      </w:r>
      <w:r w:rsidRPr="00083DB1">
        <w:t xml:space="preserve"> листах;</w:t>
      </w:r>
    </w:p>
    <w:p w:rsidR="00BC70D6" w:rsidRPr="00083DB1" w:rsidRDefault="00BC70D6" w:rsidP="00BC70D6">
      <w:r w:rsidRPr="00083DB1">
        <w:t>3. Поэтажный план дома, в котором находи</w:t>
      </w:r>
      <w:r>
        <w:t xml:space="preserve">тся переводимое помещение, на _____ </w:t>
      </w:r>
      <w:r w:rsidRPr="00083DB1">
        <w:t>листах;</w:t>
      </w:r>
    </w:p>
    <w:p w:rsidR="00BC70D6" w:rsidRPr="00083DB1" w:rsidRDefault="00BC70D6" w:rsidP="00BC70D6">
      <w:r w:rsidRPr="00083DB1">
        <w:t>4. Подготовленный и оформленный в установленном порядке проект переустройства и (или) перепланировки переводимого помещения на __</w:t>
      </w:r>
      <w:r>
        <w:t>_____</w:t>
      </w:r>
      <w:r w:rsidRPr="00083DB1">
        <w:t>_ листах;</w:t>
      </w:r>
    </w:p>
    <w:p w:rsidR="00BC70D6" w:rsidRPr="00083DB1" w:rsidRDefault="00BC70D6" w:rsidP="00BC70D6">
      <w:r w:rsidRPr="00083DB1">
        <w:t>5. Согласие всех собственников помещений в многоквартирном доме в случае, если реконструкция, переустройство и (или) перепланировка помещений невозможны без присоединения или уменьшения части общего имущества в многоквартирном доме, либо передачи при этом части общего земельного участка на _______ листах;</w:t>
      </w:r>
    </w:p>
    <w:p w:rsidR="00BC70D6" w:rsidRPr="00083DB1" w:rsidRDefault="00BC70D6" w:rsidP="00BC70D6">
      <w:r w:rsidRPr="00083DB1">
        <w:t>6. Иные документы ___________________________________________________</w:t>
      </w:r>
    </w:p>
    <w:p w:rsidR="00BC70D6" w:rsidRPr="00E17576" w:rsidRDefault="00BC70D6" w:rsidP="00BC70D6">
      <w:pPr>
        <w:jc w:val="center"/>
        <w:rPr>
          <w:sz w:val="20"/>
          <w:szCs w:val="20"/>
        </w:rPr>
      </w:pPr>
      <w:r w:rsidRPr="00E17576">
        <w:rPr>
          <w:sz w:val="20"/>
          <w:szCs w:val="20"/>
        </w:rPr>
        <w:t>(доверенности, выписки из уставов и др.)</w:t>
      </w:r>
    </w:p>
    <w:p w:rsidR="00BC70D6" w:rsidRPr="002A1DEB" w:rsidRDefault="00BC70D6" w:rsidP="00BC70D6">
      <w:pPr>
        <w:spacing w:before="100" w:beforeAutospacing="1" w:after="100" w:afterAutospacing="1"/>
        <w:ind w:firstLine="426"/>
      </w:pPr>
      <w:r w:rsidRPr="002A1DEB">
        <w:lastRenderedPageBreak/>
        <w:t>Способ получения результата предоставления муниципальной услуги:</w:t>
      </w:r>
    </w:p>
    <w:tbl>
      <w:tblPr>
        <w:tblW w:w="93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03"/>
      </w:tblGrid>
      <w:tr w:rsidR="00BC70D6" w:rsidRPr="00E17576" w:rsidTr="00317C4C">
        <w:trPr>
          <w:trHeight w:val="855"/>
          <w:tblCellSpacing w:w="15" w:type="dxa"/>
        </w:trPr>
        <w:tc>
          <w:tcPr>
            <w:tcW w:w="0" w:type="auto"/>
            <w:vAlign w:val="center"/>
            <w:hideMark/>
          </w:tcPr>
          <w:p w:rsidR="00BC70D6" w:rsidRPr="00E17576" w:rsidRDefault="00BC70D6" w:rsidP="00317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777"/>
            </w:tblGrid>
            <w:tr w:rsidR="00BC70D6" w:rsidRPr="00E17576" w:rsidTr="00317C4C">
              <w:trPr>
                <w:trHeight w:val="267"/>
              </w:trPr>
              <w:tc>
                <w:tcPr>
                  <w:tcW w:w="44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C70D6" w:rsidRPr="00E17576" w:rsidRDefault="00BC70D6" w:rsidP="00317C4C">
                  <w:pPr>
                    <w:spacing w:before="100" w:before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77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C70D6" w:rsidRPr="002A1DEB" w:rsidRDefault="00BC70D6" w:rsidP="00317C4C">
                  <w:r w:rsidRPr="002A1DEB">
                    <w:t>лично________</w:t>
                  </w:r>
                  <w:r>
                    <w:t>__________</w:t>
                  </w:r>
                  <w:r w:rsidRPr="002A1DEB">
                    <w:t>_____________________________________</w:t>
                  </w:r>
                </w:p>
                <w:p w:rsidR="00BC70D6" w:rsidRPr="00E17576" w:rsidRDefault="00BC70D6" w:rsidP="00317C4C">
                  <w:pPr>
                    <w:jc w:val="center"/>
                    <w:rPr>
                      <w:sz w:val="20"/>
                      <w:szCs w:val="20"/>
                    </w:rPr>
                  </w:pPr>
                  <w:r w:rsidRPr="00E17576">
                    <w:rPr>
                      <w:sz w:val="20"/>
                      <w:szCs w:val="20"/>
                    </w:rPr>
                    <w:t>(МФЦ, Администрация (уполномоченный орган)</w:t>
                  </w:r>
                </w:p>
              </w:tc>
            </w:tr>
            <w:tr w:rsidR="00BC70D6" w:rsidRPr="00E17576" w:rsidTr="00317C4C">
              <w:trPr>
                <w:trHeight w:val="275"/>
              </w:trPr>
              <w:tc>
                <w:tcPr>
                  <w:tcW w:w="446" w:type="dxa"/>
                  <w:shd w:val="clear" w:color="auto" w:fill="auto"/>
                </w:tcPr>
                <w:p w:rsidR="00BC70D6" w:rsidRPr="00E17576" w:rsidRDefault="00BC70D6" w:rsidP="00317C4C">
                  <w:pPr>
                    <w:spacing w:before="100" w:before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7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C70D6" w:rsidRPr="002A1DEB" w:rsidRDefault="00BC70D6" w:rsidP="00317C4C">
                  <w:r w:rsidRPr="002A1DEB">
                    <w:t>почтовым отправлением___________________</w:t>
                  </w:r>
                  <w:r>
                    <w:t>_________</w:t>
                  </w:r>
                  <w:r w:rsidRPr="002A1DEB">
                    <w:t>___________</w:t>
                  </w:r>
                </w:p>
                <w:p w:rsidR="00BC70D6" w:rsidRPr="00E17576" w:rsidRDefault="00BC70D6" w:rsidP="00317C4C">
                  <w:pPr>
                    <w:jc w:val="center"/>
                    <w:rPr>
                      <w:sz w:val="20"/>
                      <w:szCs w:val="20"/>
                    </w:rPr>
                  </w:pPr>
                  <w:r w:rsidRPr="00E17576">
                    <w:rPr>
                      <w:sz w:val="20"/>
                      <w:szCs w:val="20"/>
                    </w:rPr>
                    <w:t>(почтовый адрес)</w:t>
                  </w:r>
                </w:p>
              </w:tc>
            </w:tr>
            <w:tr w:rsidR="00BC70D6" w:rsidRPr="00E17576" w:rsidTr="00317C4C">
              <w:trPr>
                <w:trHeight w:val="282"/>
              </w:trPr>
              <w:tc>
                <w:tcPr>
                  <w:tcW w:w="446" w:type="dxa"/>
                  <w:shd w:val="clear" w:color="auto" w:fill="auto"/>
                </w:tcPr>
                <w:p w:rsidR="00BC70D6" w:rsidRPr="00E17576" w:rsidRDefault="00BC70D6" w:rsidP="00317C4C">
                  <w:pPr>
                    <w:spacing w:before="100" w:before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7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C70D6" w:rsidRPr="002A1DEB" w:rsidRDefault="00BC70D6" w:rsidP="00317C4C">
                  <w:r w:rsidRPr="002A1DEB">
                    <w:t>электронной почтой_____________</w:t>
                  </w:r>
                  <w:r>
                    <w:t>_________</w:t>
                  </w:r>
                  <w:r w:rsidRPr="002A1DEB">
                    <w:t>_____________________</w:t>
                  </w:r>
                </w:p>
                <w:p w:rsidR="00BC70D6" w:rsidRPr="00E17576" w:rsidRDefault="00BC70D6" w:rsidP="00317C4C">
                  <w:pPr>
                    <w:jc w:val="center"/>
                    <w:rPr>
                      <w:sz w:val="20"/>
                      <w:szCs w:val="20"/>
                    </w:rPr>
                  </w:pPr>
                  <w:r w:rsidRPr="00E17576">
                    <w:rPr>
                      <w:sz w:val="20"/>
                      <w:szCs w:val="20"/>
                    </w:rPr>
                    <w:t>(адрес электронной почты)</w:t>
                  </w:r>
                </w:p>
              </w:tc>
            </w:tr>
          </w:tbl>
          <w:p w:rsidR="00BC70D6" w:rsidRPr="00E17576" w:rsidRDefault="00BC70D6" w:rsidP="00317C4C">
            <w:pPr>
              <w:ind w:firstLine="360"/>
              <w:rPr>
                <w:sz w:val="20"/>
                <w:szCs w:val="20"/>
              </w:rPr>
            </w:pPr>
          </w:p>
        </w:tc>
      </w:tr>
      <w:tr w:rsidR="00BC70D6" w:rsidRPr="00E17576" w:rsidTr="00317C4C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BC70D6" w:rsidRPr="00E17576" w:rsidRDefault="00BC70D6" w:rsidP="00317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70D6" w:rsidRPr="00E17576" w:rsidRDefault="00BC70D6" w:rsidP="00317C4C">
            <w:pPr>
              <w:rPr>
                <w:sz w:val="20"/>
                <w:szCs w:val="20"/>
              </w:rPr>
            </w:pPr>
          </w:p>
        </w:tc>
      </w:tr>
      <w:tr w:rsidR="00BC70D6" w:rsidRPr="00E17576" w:rsidTr="00317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0D6" w:rsidRPr="00E17576" w:rsidRDefault="00BC70D6" w:rsidP="00317C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70D6" w:rsidRPr="00E17576" w:rsidRDefault="00BC70D6" w:rsidP="00317C4C">
            <w:pPr>
              <w:rPr>
                <w:sz w:val="20"/>
                <w:szCs w:val="20"/>
              </w:rPr>
            </w:pPr>
          </w:p>
        </w:tc>
      </w:tr>
    </w:tbl>
    <w:p w:rsidR="00BC70D6" w:rsidRPr="002A1DEB" w:rsidRDefault="00BC70D6" w:rsidP="00BC70D6">
      <w:pPr>
        <w:ind w:right="141" w:firstLine="0"/>
      </w:pPr>
      <w:r w:rsidRPr="002A1DEB">
        <w:t>"__</w:t>
      </w:r>
      <w:r>
        <w:t>_</w:t>
      </w:r>
      <w:r w:rsidRPr="002A1DEB">
        <w:t>" ________</w:t>
      </w:r>
      <w:r>
        <w:t>_</w:t>
      </w:r>
      <w:r w:rsidRPr="002A1DEB">
        <w:t xml:space="preserve"> 20__</w:t>
      </w:r>
      <w:r>
        <w:t>_</w:t>
      </w:r>
      <w:r w:rsidRPr="002A1DEB">
        <w:t>г.                   _______________________</w:t>
      </w:r>
      <w:r>
        <w:t>______</w:t>
      </w:r>
      <w:r w:rsidRPr="002A1DEB">
        <w:t>________________</w:t>
      </w:r>
    </w:p>
    <w:p w:rsidR="00BC70D6" w:rsidRDefault="00BC70D6" w:rsidP="00BC70D6">
      <w:pPr>
        <w:ind w:right="141" w:firstLine="0"/>
        <w:jc w:val="center"/>
        <w:rPr>
          <w:sz w:val="28"/>
          <w:szCs w:val="28"/>
        </w:rPr>
      </w:pPr>
      <w:r w:rsidRPr="00E17576">
        <w:rPr>
          <w:sz w:val="20"/>
          <w:szCs w:val="20"/>
        </w:rPr>
        <w:t>(</w:t>
      </w:r>
      <w:proofErr w:type="gramStart"/>
      <w:r w:rsidRPr="00E17576">
        <w:rPr>
          <w:sz w:val="20"/>
          <w:szCs w:val="20"/>
        </w:rPr>
        <w:t xml:space="preserve">дата)   </w:t>
      </w:r>
      <w:proofErr w:type="gramEnd"/>
      <w:r w:rsidRPr="00E1757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</w:t>
      </w:r>
      <w:r w:rsidRPr="00E17576">
        <w:rPr>
          <w:sz w:val="20"/>
          <w:szCs w:val="20"/>
        </w:rPr>
        <w:t>(подпись заявителя) (расшифровка подписи заявителя)</w:t>
      </w:r>
    </w:p>
    <w:p w:rsidR="00BC70D6" w:rsidRDefault="00BC70D6" w:rsidP="00BC70D6">
      <w:pPr>
        <w:jc w:val="right"/>
        <w:outlineLvl w:val="0"/>
        <w:rPr>
          <w:sz w:val="24"/>
          <w:szCs w:val="24"/>
        </w:rPr>
      </w:pPr>
    </w:p>
    <w:p w:rsidR="00BC70D6" w:rsidRDefault="00BC70D6" w:rsidP="00BC70D6">
      <w:pPr>
        <w:jc w:val="right"/>
        <w:outlineLvl w:val="0"/>
        <w:rPr>
          <w:sz w:val="24"/>
          <w:szCs w:val="24"/>
        </w:rPr>
      </w:pPr>
    </w:p>
    <w:p w:rsidR="00BC70D6" w:rsidRDefault="00BC70D6" w:rsidP="00BC70D6">
      <w:pPr>
        <w:jc w:val="right"/>
        <w:outlineLvl w:val="0"/>
        <w:rPr>
          <w:sz w:val="24"/>
          <w:szCs w:val="24"/>
        </w:rPr>
      </w:pPr>
    </w:p>
    <w:p w:rsidR="00BC70D6" w:rsidRDefault="00E77F6D" w:rsidP="00E77F6D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BC70D6" w:rsidRDefault="00BC70D6" w:rsidP="00170BFB">
      <w:pPr>
        <w:widowControl/>
        <w:ind w:firstLine="0"/>
        <w:rPr>
          <w:sz w:val="28"/>
          <w:szCs w:val="28"/>
        </w:rPr>
      </w:pPr>
    </w:p>
    <w:p w:rsidR="00CF56E0" w:rsidRDefault="00CF56E0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E77F6D" w:rsidRDefault="00E77F6D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937C02" w:rsidRDefault="00937C02" w:rsidP="00170BFB">
      <w:pPr>
        <w:widowControl/>
        <w:ind w:firstLine="0"/>
        <w:rPr>
          <w:sz w:val="28"/>
          <w:szCs w:val="28"/>
        </w:rPr>
      </w:pPr>
    </w:p>
    <w:p w:rsidR="00937C02" w:rsidRDefault="00937C02" w:rsidP="00170BFB">
      <w:pPr>
        <w:widowControl/>
        <w:ind w:firstLine="0"/>
        <w:rPr>
          <w:sz w:val="28"/>
          <w:szCs w:val="28"/>
        </w:rPr>
      </w:pPr>
    </w:p>
    <w:p w:rsidR="00937C02" w:rsidRDefault="00937C02" w:rsidP="00170BFB">
      <w:pPr>
        <w:widowControl/>
        <w:ind w:firstLine="0"/>
        <w:rPr>
          <w:sz w:val="28"/>
          <w:szCs w:val="28"/>
        </w:rPr>
      </w:pPr>
    </w:p>
    <w:p w:rsidR="00937C02" w:rsidRDefault="00937C02" w:rsidP="00170BFB">
      <w:pPr>
        <w:widowControl/>
        <w:ind w:firstLine="0"/>
        <w:rPr>
          <w:sz w:val="28"/>
          <w:szCs w:val="28"/>
        </w:rPr>
      </w:pPr>
    </w:p>
    <w:p w:rsidR="00937C02" w:rsidRDefault="00937C02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p w:rsidR="00483BA3" w:rsidRDefault="00483BA3" w:rsidP="00170BFB">
      <w:pPr>
        <w:widowControl/>
        <w:ind w:firstLine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854"/>
      </w:tblGrid>
      <w:tr w:rsidR="00BC70D6" w:rsidRPr="006B14E0" w:rsidTr="00317C4C">
        <w:tc>
          <w:tcPr>
            <w:tcW w:w="4783" w:type="dxa"/>
          </w:tcPr>
          <w:p w:rsidR="00BC70D6" w:rsidRPr="006B14E0" w:rsidRDefault="00BC70D6" w:rsidP="00317C4C">
            <w:pPr>
              <w:tabs>
                <w:tab w:val="left" w:pos="748"/>
                <w:tab w:val="left" w:pos="8041"/>
              </w:tabs>
              <w:ind w:firstLine="0"/>
            </w:pPr>
          </w:p>
        </w:tc>
        <w:tc>
          <w:tcPr>
            <w:tcW w:w="4854" w:type="dxa"/>
          </w:tcPr>
          <w:p w:rsidR="00BC70D6" w:rsidRPr="006B14E0" w:rsidRDefault="00BC70D6" w:rsidP="00317C4C">
            <w:pPr>
              <w:widowControl/>
              <w:tabs>
                <w:tab w:val="left" w:pos="12474"/>
              </w:tabs>
              <w:ind w:firstLine="0"/>
              <w:jc w:val="center"/>
            </w:pPr>
            <w:r w:rsidRPr="006B14E0">
              <w:t xml:space="preserve">Приложение № </w:t>
            </w:r>
            <w:r>
              <w:t>2</w:t>
            </w:r>
          </w:p>
          <w:p w:rsidR="00BC70D6" w:rsidRPr="006B14E0" w:rsidRDefault="00BC70D6" w:rsidP="00317C4C">
            <w:pPr>
              <w:widowControl/>
              <w:tabs>
                <w:tab w:val="left" w:pos="12474"/>
              </w:tabs>
              <w:ind w:firstLine="0"/>
              <w:jc w:val="center"/>
            </w:pPr>
            <w:r w:rsidRPr="006B14E0">
              <w:t xml:space="preserve">к </w:t>
            </w:r>
            <w:r>
              <w:t>Административному регламенту по предоставлению администрацией Арсеньевского городского округа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</w:tbl>
    <w:p w:rsidR="00BC70D6" w:rsidRPr="00455992" w:rsidRDefault="00BC70D6" w:rsidP="00BC70D6">
      <w:pPr>
        <w:ind w:firstLine="0"/>
        <w:jc w:val="center"/>
      </w:pPr>
    </w:p>
    <w:p w:rsidR="00BC70D6" w:rsidRPr="00455992" w:rsidRDefault="00BC70D6" w:rsidP="00BC70D6">
      <w:pPr>
        <w:ind w:firstLine="0"/>
        <w:jc w:val="center"/>
        <w:rPr>
          <w:b/>
        </w:rPr>
      </w:pPr>
      <w:r w:rsidRPr="00455992">
        <w:rPr>
          <w:b/>
        </w:rPr>
        <w:t>БЛОК-СХЕМА</w:t>
      </w:r>
    </w:p>
    <w:p w:rsidR="00BC70D6" w:rsidRPr="00455992" w:rsidRDefault="00BC70D6" w:rsidP="00BC70D6">
      <w:pPr>
        <w:ind w:firstLine="0"/>
        <w:jc w:val="center"/>
        <w:rPr>
          <w:b/>
        </w:rPr>
      </w:pPr>
      <w:r w:rsidRPr="00455992">
        <w:rPr>
          <w:b/>
        </w:rPr>
        <w:t>ПОСЛЕДОВАТЕЛЬНОСТИ ДЕЙСТВИЙ ПРИ ВЫПОЛНЕНИИ</w:t>
      </w:r>
    </w:p>
    <w:p w:rsidR="00BC70D6" w:rsidRPr="00455992" w:rsidRDefault="00BC70D6" w:rsidP="00BC70D6">
      <w:pPr>
        <w:ind w:firstLine="0"/>
        <w:jc w:val="center"/>
        <w:rPr>
          <w:b/>
        </w:rPr>
      </w:pPr>
      <w:r w:rsidRPr="00455992">
        <w:rPr>
          <w:b/>
        </w:rPr>
        <w:t>АДМИНИСТРАТИВНЫХ ПРОЦЕДУР</w:t>
      </w:r>
    </w:p>
    <w:p w:rsidR="00BC70D6" w:rsidRPr="0065789B" w:rsidRDefault="00BC70D6" w:rsidP="00BC70D6">
      <w:pPr>
        <w:shd w:val="clear" w:color="auto" w:fill="FFFFFF"/>
        <w:tabs>
          <w:tab w:val="left" w:pos="0"/>
          <w:tab w:val="center" w:pos="4818"/>
        </w:tabs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</w:tblGrid>
      <w:tr w:rsidR="00A633D5" w:rsidRPr="0065789B" w:rsidTr="00A633D5">
        <w:trPr>
          <w:trHeight w:val="274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5" w:rsidRPr="0065789B" w:rsidRDefault="00A633D5" w:rsidP="00A633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789B">
              <w:rPr>
                <w:color w:val="000000"/>
                <w:sz w:val="24"/>
                <w:szCs w:val="24"/>
              </w:rPr>
              <w:t xml:space="preserve">Прием и регистрация заявления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65789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65789B">
              <w:rPr>
                <w:color w:val="000000"/>
                <w:sz w:val="24"/>
                <w:szCs w:val="24"/>
              </w:rPr>
              <w:t>окумент</w:t>
            </w:r>
            <w:r w:rsidRPr="0065789B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376D03" wp14:editId="6E5DEB2C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193676</wp:posOffset>
                      </wp:positionV>
                      <wp:extent cx="0" cy="228600"/>
                      <wp:effectExtent l="76200" t="0" r="57150" b="571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E9717" id="Прямая соединительная линия 1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pt,15.25pt" to="173.3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>ами заявителя</w:t>
            </w:r>
          </w:p>
        </w:tc>
      </w:tr>
    </w:tbl>
    <w:p w:rsidR="00BC70D6" w:rsidRPr="0065789B" w:rsidRDefault="00BC70D6" w:rsidP="00BC70D6">
      <w:pPr>
        <w:shd w:val="clear" w:color="auto" w:fill="FFFFFF"/>
        <w:tabs>
          <w:tab w:val="left" w:pos="0"/>
          <w:tab w:val="center" w:pos="4818"/>
        </w:tabs>
        <w:rPr>
          <w:color w:val="000000"/>
          <w:sz w:val="24"/>
          <w:szCs w:val="24"/>
        </w:rPr>
      </w:pPr>
    </w:p>
    <w:p w:rsidR="00BC70D6" w:rsidRPr="0065789B" w:rsidRDefault="00BC70D6" w:rsidP="00BC70D6">
      <w:pPr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4"/>
      </w:tblGrid>
      <w:tr w:rsidR="00A633D5" w:rsidRPr="0065789B" w:rsidTr="00A633D5">
        <w:trPr>
          <w:trHeight w:val="240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5" w:rsidRPr="0065789B" w:rsidRDefault="00A633D5" w:rsidP="00A633D5">
            <w:pPr>
              <w:jc w:val="center"/>
              <w:rPr>
                <w:color w:val="000000"/>
                <w:sz w:val="24"/>
                <w:szCs w:val="24"/>
              </w:rPr>
            </w:pPr>
            <w:r w:rsidRPr="0065789B">
              <w:rPr>
                <w:color w:val="000000"/>
                <w:sz w:val="24"/>
                <w:szCs w:val="24"/>
              </w:rPr>
              <w:t>Рассмотрение заявления и представленных документов</w:t>
            </w:r>
          </w:p>
        </w:tc>
      </w:tr>
    </w:tbl>
    <w:p w:rsidR="00BC70D6" w:rsidRPr="0065789B" w:rsidRDefault="00BC70D6" w:rsidP="00BC70D6">
      <w:pPr>
        <w:jc w:val="center"/>
        <w:rPr>
          <w:color w:val="000000"/>
          <w:sz w:val="24"/>
          <w:szCs w:val="24"/>
        </w:rPr>
      </w:pPr>
    </w:p>
    <w:p w:rsidR="00BC70D6" w:rsidRPr="0065789B" w:rsidRDefault="00A633D5" w:rsidP="00BC70D6">
      <w:pPr>
        <w:jc w:val="center"/>
        <w:rPr>
          <w:color w:val="000000"/>
          <w:sz w:val="24"/>
          <w:szCs w:val="24"/>
        </w:rPr>
      </w:pPr>
      <w:r w:rsidRPr="0065789B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E8402" wp14:editId="403B1120">
                <wp:simplePos x="0" y="0"/>
                <wp:positionH relativeFrom="column">
                  <wp:posOffset>3109595</wp:posOffset>
                </wp:positionH>
                <wp:positionV relativeFrom="paragraph">
                  <wp:posOffset>97790</wp:posOffset>
                </wp:positionV>
                <wp:extent cx="0" cy="200025"/>
                <wp:effectExtent l="76200" t="0" r="5715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20EB" id="Прямая соединительная линия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5pt,7.7pt" to="244.8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page" w:horzAnchor="margin" w:tblpY="6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1260"/>
        <w:gridCol w:w="5293"/>
        <w:gridCol w:w="1572"/>
      </w:tblGrid>
      <w:tr w:rsidR="00A633D5" w:rsidRPr="0065789B" w:rsidTr="00A633D5">
        <w:trPr>
          <w:gridBefore w:val="2"/>
          <w:gridAfter w:val="1"/>
          <w:wBefore w:w="2551" w:type="dxa"/>
          <w:wAfter w:w="1572" w:type="dxa"/>
          <w:trHeight w:val="360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5" w:rsidRPr="0065789B" w:rsidRDefault="00A633D5" w:rsidP="00A633D5">
            <w:pPr>
              <w:jc w:val="center"/>
              <w:rPr>
                <w:color w:val="000000"/>
                <w:sz w:val="24"/>
                <w:szCs w:val="24"/>
              </w:rPr>
            </w:pPr>
            <w:r w:rsidRPr="0065789B">
              <w:rPr>
                <w:color w:val="000000"/>
                <w:sz w:val="24"/>
                <w:szCs w:val="24"/>
              </w:rPr>
              <w:t>Документы соответствуют требованиям</w:t>
            </w:r>
          </w:p>
        </w:tc>
      </w:tr>
      <w:tr w:rsidR="00A633D5" w:rsidRPr="0065789B" w:rsidTr="00A633D5">
        <w:trPr>
          <w:gridBefore w:val="2"/>
          <w:gridAfter w:val="1"/>
          <w:wBefore w:w="2551" w:type="dxa"/>
          <w:wAfter w:w="1572" w:type="dxa"/>
          <w:trHeight w:val="360"/>
        </w:trPr>
        <w:tc>
          <w:tcPr>
            <w:tcW w:w="5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3D5" w:rsidRPr="0065789B" w:rsidRDefault="00A633D5" w:rsidP="00A633D5">
            <w:pPr>
              <w:jc w:val="center"/>
              <w:rPr>
                <w:color w:val="000000"/>
                <w:sz w:val="24"/>
                <w:szCs w:val="24"/>
              </w:rPr>
            </w:pPr>
            <w:r w:rsidRPr="0065789B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F6024B" wp14:editId="49C2B86F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10160</wp:posOffset>
                      </wp:positionV>
                      <wp:extent cx="0" cy="228600"/>
                      <wp:effectExtent l="61595" t="9525" r="52705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E2C1C" id="Прямая соединительная линия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3pt,.8pt" to="264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A633D5" w:rsidRPr="0065789B" w:rsidTr="00A633D5">
        <w:trPr>
          <w:trHeight w:val="3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5" w:rsidRPr="0065789B" w:rsidRDefault="00A633D5" w:rsidP="00A633D5">
            <w:pPr>
              <w:jc w:val="center"/>
              <w:rPr>
                <w:color w:val="000000"/>
                <w:sz w:val="24"/>
                <w:szCs w:val="24"/>
              </w:rPr>
            </w:pPr>
            <w:r w:rsidRPr="0065789B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2A5536" wp14:editId="4913DF1E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-265430</wp:posOffset>
                      </wp:positionV>
                      <wp:extent cx="9525" cy="266700"/>
                      <wp:effectExtent l="38100" t="0" r="66675" b="571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CF419"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-20.9pt" to="27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65789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D5" w:rsidRPr="0065789B" w:rsidRDefault="00A633D5" w:rsidP="00A633D5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5" w:rsidRPr="0065789B" w:rsidRDefault="00A633D5" w:rsidP="00A633D5">
            <w:pPr>
              <w:ind w:left="132"/>
              <w:jc w:val="center"/>
              <w:rPr>
                <w:color w:val="000000"/>
                <w:sz w:val="24"/>
                <w:szCs w:val="24"/>
              </w:rPr>
            </w:pPr>
            <w:r w:rsidRPr="0065789B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BC70D6" w:rsidRPr="0065789B" w:rsidRDefault="00A633D5" w:rsidP="00BC70D6">
      <w:pPr>
        <w:jc w:val="center"/>
        <w:rPr>
          <w:color w:val="000000"/>
          <w:sz w:val="24"/>
          <w:szCs w:val="24"/>
        </w:rPr>
      </w:pPr>
      <w:r w:rsidRPr="0065789B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3F1CA" wp14:editId="535F9AFD">
                <wp:simplePos x="0" y="0"/>
                <wp:positionH relativeFrom="column">
                  <wp:posOffset>418465</wp:posOffset>
                </wp:positionH>
                <wp:positionV relativeFrom="paragraph">
                  <wp:posOffset>850265</wp:posOffset>
                </wp:positionV>
                <wp:extent cx="9525" cy="247650"/>
                <wp:effectExtent l="76200" t="0" r="66675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9738" id="Прямая соединительная линия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66.95pt" to="33.7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">
                <v:stroke endarrow="block"/>
              </v:line>
            </w:pict>
          </mc:Fallback>
        </mc:AlternateContent>
      </w:r>
      <w:r w:rsidRPr="0065789B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42D77" wp14:editId="6350FA48">
                <wp:simplePos x="0" y="0"/>
                <wp:positionH relativeFrom="column">
                  <wp:posOffset>5033645</wp:posOffset>
                </wp:positionH>
                <wp:positionV relativeFrom="paragraph">
                  <wp:posOffset>852170</wp:posOffset>
                </wp:positionV>
                <wp:extent cx="0" cy="247650"/>
                <wp:effectExtent l="76200" t="0" r="571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DD5C7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5pt,67.1pt" to="396.3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886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</w:tblGrid>
      <w:tr w:rsidR="00A633D5" w:rsidRPr="0065789B" w:rsidTr="00A633D5">
        <w:trPr>
          <w:trHeight w:val="59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5" w:rsidRPr="0065789B" w:rsidRDefault="00A633D5" w:rsidP="00A633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789B">
              <w:rPr>
                <w:color w:val="000000"/>
                <w:sz w:val="24"/>
                <w:szCs w:val="24"/>
              </w:rPr>
              <w:t xml:space="preserve">Подготовка проекта </w:t>
            </w:r>
            <w:r>
              <w:rPr>
                <w:color w:val="000000"/>
                <w:sz w:val="24"/>
                <w:szCs w:val="24"/>
              </w:rPr>
              <w:t xml:space="preserve">постановления </w:t>
            </w:r>
            <w:r w:rsidRPr="0065789B">
              <w:rPr>
                <w:color w:val="000000"/>
                <w:sz w:val="24"/>
                <w:szCs w:val="24"/>
              </w:rPr>
              <w:t xml:space="preserve">о переводе </w:t>
            </w:r>
            <w:r>
              <w:rPr>
                <w:color w:val="000000"/>
                <w:sz w:val="24"/>
                <w:szCs w:val="24"/>
              </w:rPr>
              <w:t xml:space="preserve">жилого (нежилого) </w:t>
            </w:r>
            <w:r w:rsidRPr="0065789B">
              <w:rPr>
                <w:color w:val="000000"/>
                <w:sz w:val="24"/>
                <w:szCs w:val="24"/>
              </w:rPr>
              <w:t>помещения</w:t>
            </w:r>
            <w:r>
              <w:rPr>
                <w:color w:val="000000"/>
                <w:sz w:val="24"/>
                <w:szCs w:val="24"/>
              </w:rPr>
              <w:t xml:space="preserve"> в нежилое (жилое) помещение</w:t>
            </w:r>
          </w:p>
        </w:tc>
      </w:tr>
    </w:tbl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A633D5" w:rsidRPr="0065789B" w:rsidTr="00A41DC6">
        <w:trPr>
          <w:trHeight w:val="5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5" w:rsidRPr="0065789B" w:rsidRDefault="00A633D5" w:rsidP="00A41D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789B">
              <w:rPr>
                <w:color w:val="000000"/>
                <w:sz w:val="24"/>
                <w:szCs w:val="24"/>
              </w:rPr>
              <w:t xml:space="preserve">Подготовка проекта </w:t>
            </w:r>
            <w:r>
              <w:rPr>
                <w:color w:val="000000"/>
                <w:sz w:val="24"/>
                <w:szCs w:val="24"/>
              </w:rPr>
              <w:t>постановления</w:t>
            </w:r>
            <w:r w:rsidRPr="0065789B">
              <w:rPr>
                <w:color w:val="000000"/>
                <w:sz w:val="24"/>
                <w:szCs w:val="24"/>
              </w:rPr>
              <w:t xml:space="preserve"> об отказе в переводе </w:t>
            </w:r>
            <w:r>
              <w:rPr>
                <w:color w:val="000000"/>
                <w:sz w:val="24"/>
                <w:szCs w:val="24"/>
              </w:rPr>
              <w:t xml:space="preserve">жилого (нежилого) </w:t>
            </w:r>
            <w:r w:rsidRPr="0065789B">
              <w:rPr>
                <w:color w:val="000000"/>
                <w:sz w:val="24"/>
                <w:szCs w:val="24"/>
              </w:rPr>
              <w:t>помещения</w:t>
            </w:r>
            <w:r>
              <w:rPr>
                <w:color w:val="000000"/>
                <w:sz w:val="24"/>
                <w:szCs w:val="24"/>
              </w:rPr>
              <w:t xml:space="preserve"> в нежилое (жилое) помещение</w:t>
            </w:r>
          </w:p>
        </w:tc>
      </w:tr>
    </w:tbl>
    <w:p w:rsidR="00BC70D6" w:rsidRPr="0065789B" w:rsidRDefault="00BC70D6" w:rsidP="00BC70D6">
      <w:pPr>
        <w:jc w:val="center"/>
        <w:rPr>
          <w:color w:val="000000"/>
          <w:sz w:val="24"/>
          <w:szCs w:val="24"/>
        </w:rPr>
      </w:pPr>
    </w:p>
    <w:p w:rsidR="00BC70D6" w:rsidRPr="0065789B" w:rsidRDefault="00BC70D6" w:rsidP="00BC70D6">
      <w:pPr>
        <w:tabs>
          <w:tab w:val="left" w:pos="4860"/>
        </w:tabs>
        <w:jc w:val="center"/>
        <w:rPr>
          <w:color w:val="000000"/>
          <w:sz w:val="24"/>
          <w:szCs w:val="24"/>
        </w:rPr>
      </w:pPr>
    </w:p>
    <w:p w:rsidR="00BC70D6" w:rsidRPr="0065789B" w:rsidRDefault="00BC70D6" w:rsidP="00BC70D6">
      <w:pPr>
        <w:rPr>
          <w:color w:val="000000"/>
          <w:sz w:val="24"/>
          <w:szCs w:val="24"/>
        </w:rPr>
      </w:pPr>
      <w:r w:rsidRPr="0065789B"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BC70D6" w:rsidRPr="0065789B" w:rsidRDefault="00BC70D6" w:rsidP="00BC70D6">
      <w:pPr>
        <w:rPr>
          <w:color w:val="000000"/>
          <w:sz w:val="24"/>
          <w:szCs w:val="24"/>
        </w:rPr>
      </w:pPr>
      <w:r w:rsidRPr="0065789B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2292D" wp14:editId="07226583">
                <wp:simplePos x="0" y="0"/>
                <wp:positionH relativeFrom="column">
                  <wp:posOffset>-2075815</wp:posOffset>
                </wp:positionH>
                <wp:positionV relativeFrom="paragraph">
                  <wp:posOffset>650240</wp:posOffset>
                </wp:positionV>
                <wp:extent cx="0" cy="228600"/>
                <wp:effectExtent l="53340" t="8255" r="60960" b="203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B5CD3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.45pt,51.2pt" to="-163.4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">
                <v:stroke endarrow="block"/>
              </v:line>
            </w:pict>
          </mc:Fallback>
        </mc:AlternateContent>
      </w:r>
    </w:p>
    <w:p w:rsidR="00BC70D6" w:rsidRPr="0065789B" w:rsidRDefault="00A633D5" w:rsidP="00BC70D6">
      <w:pPr>
        <w:rPr>
          <w:color w:val="000000"/>
          <w:sz w:val="24"/>
          <w:szCs w:val="24"/>
        </w:rPr>
      </w:pPr>
      <w:r w:rsidRPr="0065789B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9B620" wp14:editId="765CB7C6">
                <wp:simplePos x="0" y="0"/>
                <wp:positionH relativeFrom="column">
                  <wp:posOffset>5048250</wp:posOffset>
                </wp:positionH>
                <wp:positionV relativeFrom="paragraph">
                  <wp:posOffset>86995</wp:posOffset>
                </wp:positionV>
                <wp:extent cx="0" cy="228600"/>
                <wp:effectExtent l="61595" t="9525" r="5270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E89B8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6.85pt" to="397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CX4eK94AAAAAkBAAAPAAAAZHJzL2Rvd25yZXYu&#10;eG1sTI/NTsMwEITvSLyDtUjcqFP+koY4FUIql7agtgjBzY2XJCJeR7bThrdnEQc47sxo9ptiPtpO&#10;HNCH1pGC6SQBgVQ501Kt4GW3uMhAhKjJ6M4RKvjCAPPy9KTQuXFH2uBhG2vBJRRyraCJsc+lDFWD&#10;VoeJ65HY+3De6sinr6Xx+sjltpOXSXIrrW6JPzS6x4cGq8/tYBVsVotl9rocxsq/P06fds+r9VvI&#10;lDo/G+/vQEQc418YfvAZHUpm2ruBTBCdgnR2w1siG1cpCA78CnsF17MUZFnI/wvKb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CX4eK9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65789B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69626" wp14:editId="042B1AE2">
                <wp:simplePos x="0" y="0"/>
                <wp:positionH relativeFrom="column">
                  <wp:posOffset>381000</wp:posOffset>
                </wp:positionH>
                <wp:positionV relativeFrom="paragraph">
                  <wp:posOffset>69850</wp:posOffset>
                </wp:positionV>
                <wp:extent cx="9525" cy="247650"/>
                <wp:effectExtent l="762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A9EA5" id="Прямая соединительная линия 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5.5pt" to="30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A633D5" w:rsidRPr="0065789B" w:rsidTr="00A41DC6">
        <w:trPr>
          <w:trHeight w:val="11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5" w:rsidRPr="0065789B" w:rsidRDefault="00A633D5" w:rsidP="00A41DC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и выдача (направление) уведомления об отказе в переводе жилого (нежилого) помещения в нежилое (жилое) помещение</w:t>
            </w:r>
          </w:p>
        </w:tc>
      </w:tr>
    </w:tbl>
    <w:p w:rsidR="00BC70D6" w:rsidRPr="0065789B" w:rsidRDefault="00BC70D6" w:rsidP="00BC70D6">
      <w:pPr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71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</w:tblGrid>
      <w:tr w:rsidR="0036350F" w:rsidRPr="0065789B" w:rsidTr="0036350F">
        <w:trPr>
          <w:trHeight w:val="14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F" w:rsidRPr="0065789B" w:rsidRDefault="0036350F" w:rsidP="00A633D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и выдача (направление) уведомления о переводе жилого (нежилого) помещения в нежилое (жилое) помещение</w:t>
            </w:r>
          </w:p>
        </w:tc>
      </w:tr>
    </w:tbl>
    <w:p w:rsidR="00BC70D6" w:rsidRPr="0065789B" w:rsidRDefault="00BC70D6" w:rsidP="00BC70D6">
      <w:pPr>
        <w:rPr>
          <w:color w:val="000000"/>
          <w:sz w:val="24"/>
          <w:szCs w:val="24"/>
        </w:rPr>
      </w:pPr>
    </w:p>
    <w:p w:rsidR="004B249D" w:rsidRPr="0065789B" w:rsidRDefault="004B249D" w:rsidP="00BC70D6">
      <w:pPr>
        <w:rPr>
          <w:color w:val="000000"/>
          <w:sz w:val="24"/>
          <w:szCs w:val="24"/>
        </w:rPr>
      </w:pPr>
    </w:p>
    <w:p w:rsidR="00BC70D6" w:rsidRPr="0065789B" w:rsidRDefault="00BC70D6" w:rsidP="00BC70D6">
      <w:pPr>
        <w:rPr>
          <w:color w:val="000000"/>
          <w:sz w:val="24"/>
          <w:szCs w:val="24"/>
        </w:rPr>
      </w:pPr>
    </w:p>
    <w:p w:rsidR="00BC70D6" w:rsidRPr="0065789B" w:rsidRDefault="00BC70D6" w:rsidP="00BC70D6">
      <w:pPr>
        <w:rPr>
          <w:color w:val="000000"/>
          <w:sz w:val="24"/>
          <w:szCs w:val="24"/>
        </w:rPr>
      </w:pPr>
    </w:p>
    <w:p w:rsidR="00BC70D6" w:rsidRPr="0065789B" w:rsidRDefault="0036350F" w:rsidP="00BC70D6">
      <w:pPr>
        <w:rPr>
          <w:color w:val="000000"/>
          <w:sz w:val="24"/>
          <w:szCs w:val="24"/>
        </w:rPr>
      </w:pPr>
      <w:r w:rsidRPr="0065789B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98EE2" wp14:editId="47BB5595">
                <wp:simplePos x="0" y="0"/>
                <wp:positionH relativeFrom="column">
                  <wp:posOffset>356235</wp:posOffset>
                </wp:positionH>
                <wp:positionV relativeFrom="paragraph">
                  <wp:posOffset>173355</wp:posOffset>
                </wp:positionV>
                <wp:extent cx="0" cy="314325"/>
                <wp:effectExtent l="76200" t="0" r="57150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8CD2B" id="Прямая соединительная линия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13.65pt" to="28.0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">
                <v:stroke endarrow="block"/>
              </v:line>
            </w:pict>
          </mc:Fallback>
        </mc:AlternateContent>
      </w:r>
    </w:p>
    <w:p w:rsidR="00BC70D6" w:rsidRPr="0065789B" w:rsidRDefault="00BC70D6" w:rsidP="00BC70D6">
      <w:pPr>
        <w:rPr>
          <w:color w:val="000000"/>
          <w:sz w:val="24"/>
          <w:szCs w:val="24"/>
        </w:rPr>
      </w:pPr>
      <w:r w:rsidRPr="0065789B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CCEA5" wp14:editId="4760577F">
                <wp:simplePos x="0" y="0"/>
                <wp:positionH relativeFrom="column">
                  <wp:posOffset>-1670050</wp:posOffset>
                </wp:positionH>
                <wp:positionV relativeFrom="paragraph">
                  <wp:posOffset>296545</wp:posOffset>
                </wp:positionV>
                <wp:extent cx="0" cy="342900"/>
                <wp:effectExtent l="59055" t="6350" r="5524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1E406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5pt,23.35pt" to="-131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">
                <v:stroke endarrow="block"/>
              </v:line>
            </w:pict>
          </mc:Fallback>
        </mc:AlternateContent>
      </w:r>
    </w:p>
    <w:p w:rsidR="00BC70D6" w:rsidRPr="0065789B" w:rsidRDefault="00BC70D6" w:rsidP="00BC70D6">
      <w:pPr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6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</w:tblGrid>
      <w:tr w:rsidR="0036350F" w:rsidRPr="0065789B" w:rsidTr="00F1254C">
        <w:trPr>
          <w:trHeight w:val="11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F" w:rsidRPr="0065789B" w:rsidRDefault="0036350F" w:rsidP="0036350F">
            <w:pPr>
              <w:ind w:left="33" w:hanging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выдача акта о завершении переустройства и (или) перепланировки переводимого помещения (в случае необходимости проведения таких работ)</w:t>
            </w:r>
          </w:p>
        </w:tc>
      </w:tr>
    </w:tbl>
    <w:p w:rsidR="00BC70D6" w:rsidRPr="0065789B" w:rsidRDefault="00BC70D6" w:rsidP="00BC70D6">
      <w:pPr>
        <w:rPr>
          <w:color w:val="000000"/>
          <w:sz w:val="24"/>
          <w:szCs w:val="24"/>
        </w:rPr>
      </w:pPr>
    </w:p>
    <w:p w:rsidR="00BC70D6" w:rsidRPr="0065789B" w:rsidRDefault="00BC70D6" w:rsidP="00BC70D6">
      <w:pPr>
        <w:rPr>
          <w:color w:val="000000"/>
          <w:sz w:val="24"/>
          <w:szCs w:val="24"/>
        </w:rPr>
      </w:pPr>
    </w:p>
    <w:p w:rsidR="00BC70D6" w:rsidRPr="0065789B" w:rsidRDefault="00BC70D6" w:rsidP="00BC70D6">
      <w:pPr>
        <w:rPr>
          <w:color w:val="000000"/>
          <w:sz w:val="24"/>
          <w:szCs w:val="24"/>
        </w:rPr>
      </w:pPr>
    </w:p>
    <w:p w:rsidR="00BC70D6" w:rsidRPr="0065789B" w:rsidRDefault="00BC70D6" w:rsidP="00BC70D6">
      <w:pPr>
        <w:rPr>
          <w:color w:val="000000"/>
          <w:sz w:val="24"/>
          <w:szCs w:val="24"/>
        </w:rPr>
      </w:pPr>
    </w:p>
    <w:p w:rsidR="00BC70D6" w:rsidRPr="0065789B" w:rsidRDefault="00BC70D6" w:rsidP="00BC70D6">
      <w:pPr>
        <w:rPr>
          <w:color w:val="000000"/>
          <w:sz w:val="24"/>
          <w:szCs w:val="24"/>
        </w:rPr>
      </w:pPr>
    </w:p>
    <w:p w:rsidR="00527F2E" w:rsidRDefault="00527F2E" w:rsidP="00523D5D">
      <w:pPr>
        <w:jc w:val="right"/>
        <w:rPr>
          <w:sz w:val="24"/>
          <w:szCs w:val="24"/>
        </w:rPr>
      </w:pPr>
    </w:p>
    <w:p w:rsidR="00527F2E" w:rsidRDefault="00527F2E" w:rsidP="00523D5D">
      <w:pPr>
        <w:jc w:val="right"/>
        <w:rPr>
          <w:sz w:val="24"/>
          <w:szCs w:val="24"/>
        </w:rPr>
      </w:pPr>
    </w:p>
    <w:p w:rsidR="00527F2E" w:rsidRDefault="006278C9" w:rsidP="006278C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tbl>
      <w:tblPr>
        <w:tblpPr w:leftFromText="180" w:rightFromText="180" w:vertAnchor="page" w:horzAnchor="margin" w:tblpY="871"/>
        <w:tblW w:w="0" w:type="auto"/>
        <w:tblLook w:val="01E0" w:firstRow="1" w:lastRow="1" w:firstColumn="1" w:lastColumn="1" w:noHBand="0" w:noVBand="0"/>
      </w:tblPr>
      <w:tblGrid>
        <w:gridCol w:w="4783"/>
        <w:gridCol w:w="4854"/>
      </w:tblGrid>
      <w:tr w:rsidR="00A633D5" w:rsidRPr="006B14E0" w:rsidTr="00A633D5">
        <w:tc>
          <w:tcPr>
            <w:tcW w:w="4783" w:type="dxa"/>
          </w:tcPr>
          <w:p w:rsidR="00A633D5" w:rsidRPr="006B14E0" w:rsidRDefault="00A633D5" w:rsidP="00A633D5">
            <w:pPr>
              <w:tabs>
                <w:tab w:val="left" w:pos="748"/>
                <w:tab w:val="left" w:pos="8041"/>
              </w:tabs>
              <w:ind w:firstLine="0"/>
            </w:pPr>
          </w:p>
        </w:tc>
        <w:tc>
          <w:tcPr>
            <w:tcW w:w="4854" w:type="dxa"/>
          </w:tcPr>
          <w:p w:rsidR="00A633D5" w:rsidRPr="006B14E0" w:rsidRDefault="00A633D5" w:rsidP="00A633D5">
            <w:pPr>
              <w:widowControl/>
              <w:tabs>
                <w:tab w:val="left" w:pos="12474"/>
              </w:tabs>
              <w:ind w:firstLine="0"/>
              <w:jc w:val="center"/>
            </w:pPr>
            <w:r w:rsidRPr="006B14E0">
              <w:t xml:space="preserve">Приложение № </w:t>
            </w:r>
            <w:r>
              <w:t>3</w:t>
            </w:r>
          </w:p>
          <w:p w:rsidR="00A633D5" w:rsidRPr="006B14E0" w:rsidRDefault="00A633D5" w:rsidP="00A633D5">
            <w:pPr>
              <w:widowControl/>
              <w:tabs>
                <w:tab w:val="left" w:pos="12474"/>
              </w:tabs>
              <w:ind w:firstLine="0"/>
              <w:jc w:val="center"/>
            </w:pPr>
            <w:r w:rsidRPr="006B14E0">
              <w:t xml:space="preserve">к </w:t>
            </w:r>
            <w:r>
              <w:t>Административному регламенту по предоставлению администрацией Арсеньевского городского округа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</w:tbl>
    <w:p w:rsidR="00527F2E" w:rsidRPr="00937C02" w:rsidRDefault="00527F2E" w:rsidP="00523D5D">
      <w:pPr>
        <w:jc w:val="right"/>
      </w:pPr>
    </w:p>
    <w:p w:rsidR="00DE71DF" w:rsidRPr="00937C02" w:rsidRDefault="00DE71DF" w:rsidP="00DE71DF">
      <w:pPr>
        <w:tabs>
          <w:tab w:val="num" w:pos="432"/>
        </w:tabs>
        <w:ind w:firstLine="0"/>
        <w:jc w:val="center"/>
        <w:outlineLvl w:val="0"/>
        <w:rPr>
          <w:b/>
          <w:lang w:eastAsia="ar-SA"/>
        </w:rPr>
      </w:pPr>
      <w:r w:rsidRPr="00937C02">
        <w:rPr>
          <w:b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</w:t>
      </w:r>
    </w:p>
    <w:p w:rsidR="00BC70D6" w:rsidRPr="00937C02" w:rsidRDefault="00BC70D6" w:rsidP="00BC70D6">
      <w:pPr>
        <w:tabs>
          <w:tab w:val="num" w:pos="432"/>
        </w:tabs>
        <w:ind w:firstLine="0"/>
        <w:jc w:val="center"/>
        <w:outlineLvl w:val="0"/>
        <w:rPr>
          <w:b/>
          <w:lang w:eastAsia="ar-SA"/>
        </w:rPr>
      </w:pPr>
      <w:r w:rsidRPr="00937C02">
        <w:rPr>
          <w:b/>
          <w:lang w:eastAsia="ar-SA"/>
        </w:rPr>
        <w:t xml:space="preserve">предоставляющего муниципальную услугу, организаций, участвующих в предоставлении муниципальной услуги и </w:t>
      </w:r>
      <w:r w:rsidR="00921650" w:rsidRPr="00937C02">
        <w:rPr>
          <w:b/>
          <w:lang w:eastAsia="ar-SA"/>
        </w:rPr>
        <w:t>МФЦ</w:t>
      </w:r>
    </w:p>
    <w:p w:rsidR="00BC70D6" w:rsidRPr="00937C02" w:rsidRDefault="00BC70D6" w:rsidP="00BC70D6">
      <w:pPr>
        <w:tabs>
          <w:tab w:val="num" w:pos="432"/>
        </w:tabs>
        <w:ind w:firstLine="0"/>
        <w:jc w:val="center"/>
        <w:outlineLvl w:val="0"/>
        <w:rPr>
          <w:b/>
          <w:lang w:eastAsia="ar-SA"/>
        </w:rPr>
      </w:pPr>
    </w:p>
    <w:p w:rsidR="00BC70D6" w:rsidRPr="00937C02" w:rsidRDefault="00BC70D6" w:rsidP="00BC70D6">
      <w:pPr>
        <w:tabs>
          <w:tab w:val="left" w:pos="720"/>
        </w:tabs>
      </w:pPr>
      <w:r w:rsidRPr="00937C02">
        <w:t xml:space="preserve">1. </w:t>
      </w:r>
      <w:r w:rsidRPr="00937C02">
        <w:rPr>
          <w:u w:val="single"/>
        </w:rPr>
        <w:t xml:space="preserve">Администрация Арсеньевского городского округа                                               </w:t>
      </w:r>
      <w:proofErr w:type="gramStart"/>
      <w:r w:rsidRPr="00937C02">
        <w:rPr>
          <w:u w:val="single"/>
        </w:rPr>
        <w:t xml:space="preserve">  .</w:t>
      </w:r>
      <w:proofErr w:type="gramEnd"/>
    </w:p>
    <w:p w:rsidR="00BC70D6" w:rsidRPr="00937C02" w:rsidRDefault="00BC70D6" w:rsidP="00BC70D6">
      <w:pPr>
        <w:tabs>
          <w:tab w:val="left" w:pos="720"/>
        </w:tabs>
        <w:jc w:val="center"/>
      </w:pPr>
      <w:r w:rsidRPr="00937C02">
        <w:rPr>
          <w:vertAlign w:val="superscript"/>
        </w:rPr>
        <w:t>(наименование органа, предоставляющего муниципальную услугу)</w:t>
      </w:r>
    </w:p>
    <w:p w:rsidR="00BC70D6" w:rsidRPr="00937C02" w:rsidRDefault="00BC70D6" w:rsidP="00BC70D6">
      <w:pPr>
        <w:spacing w:line="360" w:lineRule="auto"/>
      </w:pPr>
      <w:r w:rsidRPr="00937C02">
        <w:t>1.1. Место нахождения органа, предоставляющего муниципальную услугу:</w:t>
      </w:r>
    </w:p>
    <w:p w:rsidR="00BC70D6" w:rsidRPr="00937C02" w:rsidRDefault="00BC70D6" w:rsidP="00BC70D6">
      <w:pPr>
        <w:spacing w:line="360" w:lineRule="auto"/>
      </w:pPr>
      <w:r w:rsidRPr="00937C02">
        <w:t>Приморский край, г. Арсеньев, ул. Ленинская, 8</w:t>
      </w:r>
    </w:p>
    <w:p w:rsidR="00BC70D6" w:rsidRPr="00937C02" w:rsidRDefault="00BC70D6" w:rsidP="00BC70D6">
      <w:pPr>
        <w:spacing w:line="360" w:lineRule="auto"/>
      </w:pPr>
      <w:r w:rsidRPr="00937C02">
        <w:t>1.2. График работы органа, предоставляющего муниципальную услугу:</w:t>
      </w:r>
    </w:p>
    <w:p w:rsidR="00BC70D6" w:rsidRPr="00937C02" w:rsidRDefault="00BC70D6" w:rsidP="00BC70D6">
      <w:pPr>
        <w:spacing w:line="360" w:lineRule="auto"/>
      </w:pPr>
      <w:r w:rsidRPr="00937C02">
        <w:t>понедельник: с 8-30 до 17-30, обед с 12-30 до 13-30 часов;</w:t>
      </w:r>
    </w:p>
    <w:p w:rsidR="00BC70D6" w:rsidRPr="00937C02" w:rsidRDefault="00BC70D6" w:rsidP="00BC70D6">
      <w:pPr>
        <w:spacing w:line="360" w:lineRule="auto"/>
      </w:pPr>
      <w:r w:rsidRPr="00937C02">
        <w:t>вторник: с 8-30 до 17-30, обед с 12-30 до 13-30 часов;</w:t>
      </w:r>
    </w:p>
    <w:p w:rsidR="00BC70D6" w:rsidRPr="00937C02" w:rsidRDefault="00BC70D6" w:rsidP="00BC70D6">
      <w:pPr>
        <w:spacing w:line="360" w:lineRule="auto"/>
      </w:pPr>
      <w:r w:rsidRPr="00937C02">
        <w:t>среда: с 8-30 до 17-30, обед с 12-30 до 13-30 часов;</w:t>
      </w:r>
    </w:p>
    <w:p w:rsidR="00BC70D6" w:rsidRPr="00937C02" w:rsidRDefault="00BC70D6" w:rsidP="00BC70D6">
      <w:pPr>
        <w:spacing w:line="360" w:lineRule="auto"/>
      </w:pPr>
      <w:r w:rsidRPr="00937C02">
        <w:t>четверг: с 8-30 до 17-30, обед с 12-30 до 13-30 часов;</w:t>
      </w:r>
    </w:p>
    <w:p w:rsidR="00BC70D6" w:rsidRPr="00937C02" w:rsidRDefault="00BC70D6" w:rsidP="00BC70D6">
      <w:pPr>
        <w:spacing w:line="360" w:lineRule="auto"/>
      </w:pPr>
      <w:r w:rsidRPr="00937C02">
        <w:t>пятница: с 8-30 до 17-30, обед с 12-30 до 13-30 часов;</w:t>
      </w:r>
    </w:p>
    <w:p w:rsidR="00BC70D6" w:rsidRPr="00937C02" w:rsidRDefault="00BC70D6" w:rsidP="00BC70D6">
      <w:pPr>
        <w:spacing w:line="360" w:lineRule="auto"/>
      </w:pPr>
      <w:r w:rsidRPr="00937C02">
        <w:t>суббота: выходной;</w:t>
      </w:r>
    </w:p>
    <w:p w:rsidR="00BC70D6" w:rsidRPr="00937C02" w:rsidRDefault="00BC70D6" w:rsidP="00BC70D6">
      <w:pPr>
        <w:spacing w:line="360" w:lineRule="auto"/>
      </w:pPr>
      <w:r w:rsidRPr="00937C02">
        <w:t>воскресенье: выходной.</w:t>
      </w:r>
    </w:p>
    <w:p w:rsidR="00BC70D6" w:rsidRPr="00937C02" w:rsidRDefault="00BC70D6" w:rsidP="00BC70D6">
      <w:pPr>
        <w:spacing w:line="360" w:lineRule="auto"/>
      </w:pPr>
      <w:r w:rsidRPr="00937C02">
        <w:t>1.3. График приема заявителей:</w:t>
      </w:r>
    </w:p>
    <w:p w:rsidR="00BC70D6" w:rsidRPr="00937C02" w:rsidRDefault="00BC70D6" w:rsidP="00BC70D6">
      <w:pPr>
        <w:spacing w:line="360" w:lineRule="auto"/>
      </w:pPr>
      <w:r w:rsidRPr="00937C02">
        <w:t>понедельник: нет;</w:t>
      </w:r>
    </w:p>
    <w:p w:rsidR="00BC70D6" w:rsidRPr="00937C02" w:rsidRDefault="00BC70D6" w:rsidP="00BC70D6">
      <w:pPr>
        <w:spacing w:line="360" w:lineRule="auto"/>
      </w:pPr>
      <w:r w:rsidRPr="00937C02">
        <w:t>вторник: нет;</w:t>
      </w:r>
    </w:p>
    <w:p w:rsidR="00BC70D6" w:rsidRPr="00937C02" w:rsidRDefault="00BC70D6" w:rsidP="00BC70D6">
      <w:pPr>
        <w:spacing w:line="360" w:lineRule="auto"/>
      </w:pPr>
      <w:r w:rsidRPr="00937C02">
        <w:t>среда: с 9-00 до 12-00, с 14-00 до 17-00 часов;</w:t>
      </w:r>
    </w:p>
    <w:p w:rsidR="00BC70D6" w:rsidRPr="00937C02" w:rsidRDefault="00BC70D6" w:rsidP="00BC70D6">
      <w:pPr>
        <w:spacing w:line="360" w:lineRule="auto"/>
      </w:pPr>
      <w:r w:rsidRPr="00937C02">
        <w:t>четверг: нет;</w:t>
      </w:r>
    </w:p>
    <w:p w:rsidR="00BC70D6" w:rsidRPr="00937C02" w:rsidRDefault="00BC70D6" w:rsidP="00BC70D6">
      <w:pPr>
        <w:spacing w:line="360" w:lineRule="auto"/>
      </w:pPr>
      <w:r w:rsidRPr="00937C02">
        <w:t>пятница: нет;</w:t>
      </w:r>
    </w:p>
    <w:p w:rsidR="00BC70D6" w:rsidRPr="00937C02" w:rsidRDefault="00BC70D6" w:rsidP="00BC70D6">
      <w:pPr>
        <w:spacing w:line="360" w:lineRule="auto"/>
      </w:pPr>
      <w:r w:rsidRPr="00937C02">
        <w:t>суббота: выходной;</w:t>
      </w:r>
    </w:p>
    <w:p w:rsidR="00BC70D6" w:rsidRPr="00937C02" w:rsidRDefault="00BC70D6" w:rsidP="00BC70D6">
      <w:pPr>
        <w:spacing w:line="360" w:lineRule="auto"/>
      </w:pPr>
      <w:r w:rsidRPr="00937C02">
        <w:t>воскресенье: выходной.</w:t>
      </w:r>
    </w:p>
    <w:p w:rsidR="00BC70D6" w:rsidRPr="00937C02" w:rsidRDefault="00BC70D6" w:rsidP="00BC70D6">
      <w:pPr>
        <w:spacing w:line="360" w:lineRule="auto"/>
      </w:pPr>
      <w:r w:rsidRPr="00937C02">
        <w:t>1.4. Контактный телефон органа, предоставляющего муниципальную услугу:</w:t>
      </w:r>
    </w:p>
    <w:p w:rsidR="00BC70D6" w:rsidRPr="00937C02" w:rsidRDefault="00BC70D6" w:rsidP="00BC70D6">
      <w:pPr>
        <w:spacing w:line="360" w:lineRule="auto"/>
      </w:pPr>
      <w:r w:rsidRPr="00937C02">
        <w:t>8 (42361) 5-31-07.</w:t>
      </w:r>
    </w:p>
    <w:p w:rsidR="00BC70D6" w:rsidRDefault="00BC70D6" w:rsidP="00BC70D6">
      <w:pPr>
        <w:spacing w:line="360" w:lineRule="auto"/>
      </w:pPr>
      <w:r w:rsidRPr="00937C02">
        <w:t>1.5. 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F748FC" w:rsidRPr="00937C02" w:rsidRDefault="00925EC9" w:rsidP="00F748FC">
      <w:pPr>
        <w:spacing w:line="360" w:lineRule="auto"/>
      </w:pPr>
      <w:hyperlink r:id="rId22" w:history="1">
        <w:r w:rsidR="00BC70D6" w:rsidRPr="00937C02">
          <w:rPr>
            <w:rStyle w:val="ad"/>
            <w:color w:val="auto"/>
            <w:u w:val="none"/>
            <w:lang w:val="en-US"/>
          </w:rPr>
          <w:t>http</w:t>
        </w:r>
        <w:r w:rsidR="00BC70D6" w:rsidRPr="00937C02">
          <w:rPr>
            <w:rStyle w:val="ad"/>
            <w:color w:val="auto"/>
            <w:u w:val="none"/>
          </w:rPr>
          <w:t>://</w:t>
        </w:r>
        <w:r w:rsidR="00BC70D6" w:rsidRPr="00937C02">
          <w:rPr>
            <w:rStyle w:val="ad"/>
            <w:color w:val="auto"/>
            <w:u w:val="none"/>
            <w:lang w:val="en-US"/>
          </w:rPr>
          <w:t>www</w:t>
        </w:r>
        <w:r w:rsidR="00BC70D6" w:rsidRPr="00937C02">
          <w:rPr>
            <w:rStyle w:val="ad"/>
            <w:color w:val="auto"/>
            <w:u w:val="none"/>
          </w:rPr>
          <w:t>.</w:t>
        </w:r>
        <w:proofErr w:type="spellStart"/>
        <w:r w:rsidR="00BC70D6" w:rsidRPr="00937C02">
          <w:rPr>
            <w:rStyle w:val="ad"/>
            <w:color w:val="auto"/>
            <w:u w:val="none"/>
            <w:lang w:val="en-US"/>
          </w:rPr>
          <w:t>ars</w:t>
        </w:r>
        <w:proofErr w:type="spellEnd"/>
        <w:r w:rsidR="00BC70D6" w:rsidRPr="00937C02">
          <w:rPr>
            <w:rStyle w:val="ad"/>
            <w:color w:val="auto"/>
            <w:u w:val="none"/>
          </w:rPr>
          <w:t>.</w:t>
        </w:r>
        <w:r w:rsidR="00BC70D6" w:rsidRPr="00937C02">
          <w:rPr>
            <w:rStyle w:val="ad"/>
            <w:color w:val="auto"/>
            <w:u w:val="none"/>
            <w:lang w:val="en-US"/>
          </w:rPr>
          <w:t>town</w:t>
        </w:r>
        <w:r w:rsidR="00BC70D6" w:rsidRPr="00937C02">
          <w:rPr>
            <w:rStyle w:val="ad"/>
            <w:color w:val="auto"/>
            <w:u w:val="none"/>
          </w:rPr>
          <w:t>/</w:t>
        </w:r>
      </w:hyperlink>
      <w:r w:rsidR="00BC70D6" w:rsidRPr="00937C02">
        <w:t>.</w:t>
      </w:r>
    </w:p>
    <w:p w:rsidR="00BC70D6" w:rsidRPr="00937C02" w:rsidRDefault="00BC70D6" w:rsidP="00BC70D6">
      <w:pPr>
        <w:spacing w:line="360" w:lineRule="auto"/>
      </w:pPr>
      <w:r w:rsidRPr="00937C02">
        <w:t>1.6. Адрес электронной почты органа, предоставляющего муниципальную услугу:</w:t>
      </w:r>
    </w:p>
    <w:p w:rsidR="00BC70D6" w:rsidRPr="00937C02" w:rsidRDefault="00BC70D6" w:rsidP="00BC70D6">
      <w:pPr>
        <w:spacing w:line="360" w:lineRule="auto"/>
      </w:pPr>
      <w:proofErr w:type="spellStart"/>
      <w:r w:rsidRPr="00937C02">
        <w:rPr>
          <w:lang w:val="en-US"/>
        </w:rPr>
        <w:t>adm</w:t>
      </w:r>
      <w:proofErr w:type="spellEnd"/>
      <w:r w:rsidRPr="00937C02">
        <w:t>@</w:t>
      </w:r>
      <w:proofErr w:type="spellStart"/>
      <w:r w:rsidRPr="00937C02">
        <w:rPr>
          <w:lang w:val="en-US"/>
        </w:rPr>
        <w:t>ars</w:t>
      </w:r>
      <w:proofErr w:type="spellEnd"/>
      <w:r w:rsidRPr="00937C02">
        <w:t>.</w:t>
      </w:r>
      <w:r w:rsidRPr="00937C02">
        <w:rPr>
          <w:lang w:val="en-US"/>
        </w:rPr>
        <w:t>town</w:t>
      </w:r>
      <w:r w:rsidRPr="00937C02">
        <w:t>.</w:t>
      </w:r>
    </w:p>
    <w:p w:rsidR="00BC70D6" w:rsidRPr="00937C02" w:rsidRDefault="00BC70D6" w:rsidP="00BC70D6">
      <w:pPr>
        <w:tabs>
          <w:tab w:val="left" w:pos="720"/>
        </w:tabs>
        <w:spacing w:line="360" w:lineRule="auto"/>
      </w:pPr>
      <w:r w:rsidRPr="00937C02">
        <w:t>2. Многофункциональные центры предоставления государственных и муниципальных услуг, Приморского края (далее – МФЦ)</w:t>
      </w:r>
      <w:r w:rsidR="00180091" w:rsidRPr="00937C02">
        <w:t>.</w:t>
      </w:r>
    </w:p>
    <w:p w:rsidR="00BC70D6" w:rsidRPr="00937C02" w:rsidRDefault="00BC70D6" w:rsidP="00BC70D6">
      <w:pPr>
        <w:spacing w:line="360" w:lineRule="auto"/>
      </w:pPr>
      <w:r w:rsidRPr="00937C02">
        <w:t>2.1.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BC70D6" w:rsidRPr="00937C02" w:rsidRDefault="00BC70D6" w:rsidP="00BC70D6">
      <w:pPr>
        <w:spacing w:line="360" w:lineRule="auto"/>
        <w:rPr>
          <w:vertAlign w:val="superscript"/>
        </w:rPr>
      </w:pPr>
      <w:r w:rsidRPr="00937C02">
        <w:t>www.mfc-25.ru.</w:t>
      </w:r>
    </w:p>
    <w:p w:rsidR="00BC70D6" w:rsidRPr="00937C02" w:rsidRDefault="00BC70D6" w:rsidP="00BC70D6">
      <w:pPr>
        <w:spacing w:line="360" w:lineRule="auto"/>
      </w:pPr>
      <w:r w:rsidRPr="00937C02">
        <w:t>2.2. Единый телефон сети МФЦ, расположенных на территории Приморского края:</w:t>
      </w:r>
    </w:p>
    <w:p w:rsidR="00BC70D6" w:rsidRPr="00937C02" w:rsidRDefault="00BC70D6" w:rsidP="00BC70D6">
      <w:pPr>
        <w:tabs>
          <w:tab w:val="left" w:pos="720"/>
        </w:tabs>
        <w:spacing w:line="360" w:lineRule="auto"/>
      </w:pPr>
      <w:r w:rsidRPr="00937C02">
        <w:t>8(423)201-01-56.</w:t>
      </w:r>
    </w:p>
    <w:p w:rsidR="00BC70D6" w:rsidRPr="00937C02" w:rsidRDefault="00BC70D6" w:rsidP="00BC70D6">
      <w:pPr>
        <w:tabs>
          <w:tab w:val="left" w:pos="720"/>
        </w:tabs>
        <w:spacing w:line="360" w:lineRule="auto"/>
      </w:pPr>
      <w:r w:rsidRPr="00937C02">
        <w:t>2.3. Адрес электронной почты:</w:t>
      </w:r>
    </w:p>
    <w:p w:rsidR="00BC70D6" w:rsidRPr="00937C02" w:rsidRDefault="00BC70D6" w:rsidP="00BC70D6">
      <w:pPr>
        <w:tabs>
          <w:tab w:val="left" w:pos="720"/>
        </w:tabs>
        <w:spacing w:line="360" w:lineRule="auto"/>
      </w:pPr>
      <w:r w:rsidRPr="00937C02">
        <w:rPr>
          <w:lang w:val="en-US"/>
        </w:rPr>
        <w:t>info</w:t>
      </w:r>
      <w:r w:rsidRPr="00937C02">
        <w:t>@</w:t>
      </w:r>
      <w:proofErr w:type="spellStart"/>
      <w:r w:rsidRPr="00937C02">
        <w:rPr>
          <w:lang w:val="en-US"/>
        </w:rPr>
        <w:t>mfc</w:t>
      </w:r>
      <w:proofErr w:type="spellEnd"/>
      <w:r w:rsidRPr="00937C02">
        <w:t>-25.</w:t>
      </w:r>
      <w:proofErr w:type="spellStart"/>
      <w:r w:rsidRPr="00937C02">
        <w:rPr>
          <w:lang w:val="en-US"/>
        </w:rPr>
        <w:t>ru</w:t>
      </w:r>
      <w:proofErr w:type="spellEnd"/>
      <w:r w:rsidRPr="00937C02">
        <w:t>.</w:t>
      </w:r>
    </w:p>
    <w:p w:rsidR="00BC70D6" w:rsidRPr="00937C02" w:rsidRDefault="00BC70D6" w:rsidP="00523D5D">
      <w:pPr>
        <w:jc w:val="right"/>
      </w:pPr>
    </w:p>
    <w:p w:rsidR="00BC70D6" w:rsidRPr="00937C02" w:rsidRDefault="00BC70D6" w:rsidP="00523D5D">
      <w:pPr>
        <w:jc w:val="right"/>
      </w:pPr>
    </w:p>
    <w:p w:rsidR="00BC70D6" w:rsidRPr="00937C02" w:rsidRDefault="00BC70D6" w:rsidP="00523D5D">
      <w:pPr>
        <w:jc w:val="right"/>
      </w:pPr>
    </w:p>
    <w:p w:rsidR="00BC70D6" w:rsidRPr="00937C02" w:rsidRDefault="00E77F6D" w:rsidP="00E77F6D">
      <w:pPr>
        <w:jc w:val="center"/>
      </w:pPr>
      <w:r w:rsidRPr="00937C02">
        <w:t>_____________</w:t>
      </w:r>
    </w:p>
    <w:p w:rsidR="00BC70D6" w:rsidRDefault="00BC70D6" w:rsidP="00523D5D">
      <w:pPr>
        <w:jc w:val="right"/>
        <w:rPr>
          <w:sz w:val="24"/>
          <w:szCs w:val="24"/>
        </w:rPr>
      </w:pPr>
    </w:p>
    <w:p w:rsidR="00BC70D6" w:rsidRDefault="00BC70D6" w:rsidP="00523D5D">
      <w:pPr>
        <w:jc w:val="right"/>
        <w:rPr>
          <w:sz w:val="24"/>
          <w:szCs w:val="24"/>
        </w:rPr>
      </w:pPr>
    </w:p>
    <w:p w:rsidR="00F663B1" w:rsidRDefault="00F663B1" w:rsidP="00523D5D">
      <w:pPr>
        <w:jc w:val="right"/>
        <w:rPr>
          <w:sz w:val="24"/>
          <w:szCs w:val="24"/>
        </w:rPr>
      </w:pPr>
    </w:p>
    <w:p w:rsidR="00F663B1" w:rsidRDefault="00F663B1" w:rsidP="00523D5D">
      <w:pPr>
        <w:jc w:val="right"/>
        <w:rPr>
          <w:sz w:val="24"/>
          <w:szCs w:val="24"/>
        </w:rPr>
      </w:pPr>
    </w:p>
    <w:p w:rsidR="00F663B1" w:rsidRDefault="00F663B1" w:rsidP="00523D5D">
      <w:pPr>
        <w:jc w:val="right"/>
        <w:rPr>
          <w:sz w:val="24"/>
          <w:szCs w:val="24"/>
        </w:rPr>
      </w:pPr>
    </w:p>
    <w:p w:rsidR="00F663B1" w:rsidRDefault="00F663B1" w:rsidP="00523D5D">
      <w:pPr>
        <w:jc w:val="right"/>
        <w:rPr>
          <w:sz w:val="24"/>
          <w:szCs w:val="24"/>
        </w:rPr>
      </w:pPr>
    </w:p>
    <w:p w:rsidR="00F663B1" w:rsidRDefault="00F663B1" w:rsidP="00523D5D">
      <w:pPr>
        <w:jc w:val="right"/>
        <w:rPr>
          <w:sz w:val="24"/>
          <w:szCs w:val="24"/>
        </w:rPr>
      </w:pPr>
    </w:p>
    <w:p w:rsidR="00F663B1" w:rsidRDefault="00F663B1" w:rsidP="00523D5D">
      <w:pPr>
        <w:jc w:val="right"/>
        <w:rPr>
          <w:sz w:val="24"/>
          <w:szCs w:val="24"/>
        </w:rPr>
      </w:pPr>
    </w:p>
    <w:p w:rsidR="00F663B1" w:rsidRDefault="00F663B1" w:rsidP="00523D5D">
      <w:pPr>
        <w:jc w:val="right"/>
        <w:rPr>
          <w:sz w:val="24"/>
          <w:szCs w:val="24"/>
        </w:rPr>
      </w:pPr>
    </w:p>
    <w:p w:rsidR="00F663B1" w:rsidRDefault="00F663B1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p w:rsidR="00F748FC" w:rsidRDefault="00F748FC" w:rsidP="00523D5D">
      <w:pPr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1081"/>
        <w:tblW w:w="0" w:type="auto"/>
        <w:tblLook w:val="01E0" w:firstRow="1" w:lastRow="1" w:firstColumn="1" w:lastColumn="1" w:noHBand="0" w:noVBand="0"/>
      </w:tblPr>
      <w:tblGrid>
        <w:gridCol w:w="4783"/>
        <w:gridCol w:w="4854"/>
      </w:tblGrid>
      <w:tr w:rsidR="00F748FC" w:rsidRPr="006B14E0" w:rsidTr="003426C4">
        <w:tc>
          <w:tcPr>
            <w:tcW w:w="4783" w:type="dxa"/>
          </w:tcPr>
          <w:p w:rsidR="00F748FC" w:rsidRPr="006B14E0" w:rsidRDefault="00F748FC" w:rsidP="003426C4">
            <w:pPr>
              <w:tabs>
                <w:tab w:val="left" w:pos="748"/>
                <w:tab w:val="left" w:pos="8041"/>
              </w:tabs>
              <w:ind w:firstLine="0"/>
            </w:pPr>
          </w:p>
        </w:tc>
        <w:tc>
          <w:tcPr>
            <w:tcW w:w="4854" w:type="dxa"/>
          </w:tcPr>
          <w:p w:rsidR="00F748FC" w:rsidRPr="006B14E0" w:rsidRDefault="00F748FC" w:rsidP="003426C4">
            <w:pPr>
              <w:widowControl/>
              <w:tabs>
                <w:tab w:val="left" w:pos="12474"/>
              </w:tabs>
              <w:ind w:firstLine="0"/>
              <w:jc w:val="center"/>
            </w:pPr>
            <w:r w:rsidRPr="006B14E0">
              <w:t xml:space="preserve">Приложение № </w:t>
            </w:r>
            <w:r>
              <w:t>4</w:t>
            </w:r>
          </w:p>
          <w:p w:rsidR="00F748FC" w:rsidRPr="006B14E0" w:rsidRDefault="00F748FC" w:rsidP="003426C4">
            <w:pPr>
              <w:widowControl/>
              <w:tabs>
                <w:tab w:val="left" w:pos="12474"/>
              </w:tabs>
              <w:ind w:firstLine="0"/>
              <w:jc w:val="center"/>
            </w:pPr>
            <w:r w:rsidRPr="006B14E0">
              <w:t xml:space="preserve">к </w:t>
            </w:r>
            <w:r>
              <w:t>Административному регламенту по предоставлению администрацией Арсеньевского городского округа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</w:tbl>
    <w:p w:rsidR="00A5735A" w:rsidRPr="00F768AD" w:rsidRDefault="00A5735A" w:rsidP="00A5735A">
      <w:pPr>
        <w:jc w:val="right"/>
      </w:pPr>
      <w:r w:rsidRPr="00F768AD">
        <w:t>Форма уведомления</w:t>
      </w:r>
    </w:p>
    <w:p w:rsidR="00A5735A" w:rsidRPr="00F768AD" w:rsidRDefault="00A5735A" w:rsidP="00A5735A">
      <w:pPr>
        <w:jc w:val="right"/>
      </w:pPr>
      <w:r w:rsidRPr="00F768AD">
        <w:t>о переводе (отказе в переводе)</w:t>
      </w:r>
    </w:p>
    <w:p w:rsidR="00A5735A" w:rsidRPr="00F768AD" w:rsidRDefault="00A5735A" w:rsidP="00A5735A">
      <w:pPr>
        <w:jc w:val="right"/>
      </w:pPr>
      <w:r w:rsidRPr="00F768AD">
        <w:t>жилого (нежилого) помещения</w:t>
      </w:r>
    </w:p>
    <w:p w:rsidR="00A5735A" w:rsidRPr="00F768AD" w:rsidRDefault="00A5735A" w:rsidP="00A5735A">
      <w:pPr>
        <w:jc w:val="right"/>
      </w:pPr>
      <w:r w:rsidRPr="00F768AD">
        <w:t>в нежилое (жилое) помещение</w:t>
      </w:r>
    </w:p>
    <w:p w:rsidR="00A5735A" w:rsidRDefault="00A5735A" w:rsidP="00A5735A">
      <w:pPr>
        <w:pStyle w:val="ConsPlusNonformat"/>
        <w:jc w:val="right"/>
        <w:rPr>
          <w:rFonts w:ascii="Times New Roman" w:hAnsi="Times New Roman" w:cs="Times New Roman"/>
        </w:rPr>
      </w:pPr>
      <w:r w:rsidRPr="00F768AD">
        <w:rPr>
          <w:rFonts w:ascii="Times New Roman" w:hAnsi="Times New Roman" w:cs="Times New Roman"/>
        </w:rPr>
        <w:t xml:space="preserve">                                       </w:t>
      </w:r>
    </w:p>
    <w:p w:rsidR="00A5735A" w:rsidRPr="005A49DB" w:rsidRDefault="00A5735A" w:rsidP="00A5735A">
      <w:pPr>
        <w:widowControl/>
        <w:shd w:val="clear" w:color="auto" w:fill="FFFFFF"/>
        <w:ind w:firstLine="4860"/>
        <w:rPr>
          <w:i/>
          <w:color w:val="000000"/>
          <w:u w:val="single"/>
        </w:rPr>
      </w:pPr>
      <w:r w:rsidRPr="005A49DB">
        <w:rPr>
          <w:color w:val="000000"/>
        </w:rPr>
        <w:t xml:space="preserve">Кому: </w:t>
      </w:r>
      <w:r w:rsidRPr="005A49DB">
        <w:rPr>
          <w:i/>
          <w:color w:val="000000"/>
        </w:rPr>
        <w:t>____________________________</w:t>
      </w:r>
      <w:r>
        <w:rPr>
          <w:i/>
          <w:color w:val="000000"/>
        </w:rPr>
        <w:t>___</w:t>
      </w:r>
    </w:p>
    <w:p w:rsidR="00A5735A" w:rsidRDefault="00A5735A" w:rsidP="00293E4D">
      <w:pPr>
        <w:widowControl/>
        <w:shd w:val="clear" w:color="auto" w:fill="FFFFFF"/>
        <w:ind w:firstLine="4860"/>
        <w:jc w:val="center"/>
        <w:rPr>
          <w:color w:val="000000"/>
          <w:sz w:val="18"/>
          <w:szCs w:val="18"/>
        </w:rPr>
      </w:pPr>
      <w:r w:rsidRPr="00782F5A">
        <w:rPr>
          <w:color w:val="000000"/>
          <w:sz w:val="18"/>
          <w:szCs w:val="18"/>
        </w:rPr>
        <w:t>(фамилия, имя, отчество –</w:t>
      </w:r>
      <w:r w:rsidRPr="00A4213D">
        <w:rPr>
          <w:color w:val="000000"/>
          <w:sz w:val="18"/>
          <w:szCs w:val="18"/>
        </w:rPr>
        <w:t xml:space="preserve"> </w:t>
      </w:r>
      <w:r w:rsidRPr="00782F5A">
        <w:rPr>
          <w:color w:val="000000"/>
          <w:sz w:val="18"/>
          <w:szCs w:val="18"/>
        </w:rPr>
        <w:t>для граждан;</w:t>
      </w:r>
      <w:r>
        <w:rPr>
          <w:color w:val="000000"/>
          <w:sz w:val="18"/>
          <w:szCs w:val="18"/>
        </w:rPr>
        <w:t xml:space="preserve"> </w:t>
      </w:r>
      <w:r w:rsidRPr="00782F5A">
        <w:rPr>
          <w:color w:val="000000"/>
          <w:sz w:val="18"/>
          <w:szCs w:val="18"/>
        </w:rPr>
        <w:t>полное</w:t>
      </w:r>
    </w:p>
    <w:p w:rsidR="00A5735A" w:rsidRPr="00782F5A" w:rsidRDefault="00A5735A" w:rsidP="00293E4D">
      <w:pPr>
        <w:widowControl/>
        <w:shd w:val="clear" w:color="auto" w:fill="FFFFFF"/>
        <w:ind w:firstLine="4860"/>
        <w:jc w:val="center"/>
        <w:rPr>
          <w:color w:val="000000"/>
          <w:sz w:val="18"/>
          <w:szCs w:val="18"/>
        </w:rPr>
      </w:pPr>
      <w:r w:rsidRPr="00782F5A">
        <w:rPr>
          <w:color w:val="000000"/>
          <w:sz w:val="18"/>
          <w:szCs w:val="18"/>
        </w:rPr>
        <w:t>наименование организации – для</w:t>
      </w:r>
      <w:r w:rsidRPr="00D12279">
        <w:rPr>
          <w:color w:val="000000"/>
          <w:sz w:val="18"/>
          <w:szCs w:val="18"/>
        </w:rPr>
        <w:t xml:space="preserve"> </w:t>
      </w:r>
      <w:r w:rsidRPr="00782F5A">
        <w:rPr>
          <w:color w:val="000000"/>
          <w:sz w:val="18"/>
          <w:szCs w:val="18"/>
        </w:rPr>
        <w:t>юридических лиц)</w:t>
      </w:r>
    </w:p>
    <w:p w:rsidR="00A5735A" w:rsidRPr="005A49DB" w:rsidRDefault="00A5735A" w:rsidP="00A5735A">
      <w:pPr>
        <w:widowControl/>
        <w:shd w:val="clear" w:color="auto" w:fill="FFFFFF"/>
        <w:ind w:firstLine="4860"/>
        <w:rPr>
          <w:i/>
          <w:color w:val="000000"/>
          <w:u w:val="single"/>
        </w:rPr>
      </w:pPr>
      <w:r w:rsidRPr="005A49DB">
        <w:rPr>
          <w:color w:val="000000"/>
        </w:rPr>
        <w:t xml:space="preserve">Куда: </w:t>
      </w:r>
      <w:r w:rsidRPr="005A49DB">
        <w:rPr>
          <w:i/>
          <w:color w:val="000000"/>
        </w:rPr>
        <w:t>____________________________</w:t>
      </w:r>
      <w:r>
        <w:rPr>
          <w:i/>
          <w:color w:val="000000"/>
        </w:rPr>
        <w:t>___</w:t>
      </w:r>
      <w:r w:rsidRPr="005A49DB">
        <w:rPr>
          <w:i/>
          <w:color w:val="000000"/>
          <w:u w:val="single"/>
        </w:rPr>
        <w:t xml:space="preserve"> </w:t>
      </w:r>
    </w:p>
    <w:p w:rsidR="00A5735A" w:rsidRPr="00FE14B5" w:rsidRDefault="00A5735A" w:rsidP="00A5735A">
      <w:pPr>
        <w:widowControl/>
        <w:shd w:val="clear" w:color="auto" w:fill="FFFFFF"/>
        <w:ind w:firstLine="48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</w:t>
      </w:r>
      <w:r w:rsidR="00293E4D">
        <w:rPr>
          <w:i/>
          <w:color w:val="000000"/>
          <w:sz w:val="28"/>
          <w:szCs w:val="28"/>
        </w:rPr>
        <w:t>_</w:t>
      </w:r>
      <w:r>
        <w:rPr>
          <w:i/>
          <w:color w:val="000000"/>
          <w:sz w:val="28"/>
          <w:szCs w:val="28"/>
        </w:rPr>
        <w:t>________________________</w:t>
      </w:r>
    </w:p>
    <w:p w:rsidR="00A5735A" w:rsidRDefault="00A5735A" w:rsidP="00293E4D">
      <w:pPr>
        <w:widowControl/>
        <w:shd w:val="clear" w:color="auto" w:fill="FFFFFF"/>
        <w:ind w:firstLine="4860"/>
        <w:jc w:val="center"/>
        <w:rPr>
          <w:color w:val="000000"/>
          <w:sz w:val="18"/>
          <w:szCs w:val="18"/>
        </w:rPr>
      </w:pPr>
      <w:r w:rsidRPr="00782F5A">
        <w:rPr>
          <w:color w:val="000000"/>
          <w:sz w:val="18"/>
          <w:szCs w:val="18"/>
        </w:rPr>
        <w:t>(почтовый индекс и адрес</w:t>
      </w:r>
      <w:r>
        <w:rPr>
          <w:color w:val="000000"/>
          <w:sz w:val="18"/>
          <w:szCs w:val="18"/>
        </w:rPr>
        <w:t xml:space="preserve"> </w:t>
      </w:r>
      <w:r w:rsidRPr="00782F5A">
        <w:rPr>
          <w:color w:val="000000"/>
          <w:sz w:val="18"/>
          <w:szCs w:val="18"/>
        </w:rPr>
        <w:t>заявителя согласно заявлению о</w:t>
      </w:r>
    </w:p>
    <w:p w:rsidR="00A5735A" w:rsidRPr="00782F5A" w:rsidRDefault="00A5735A" w:rsidP="00293E4D">
      <w:pPr>
        <w:widowControl/>
        <w:shd w:val="clear" w:color="auto" w:fill="FFFFFF"/>
        <w:ind w:firstLine="4860"/>
        <w:jc w:val="center"/>
        <w:rPr>
          <w:sz w:val="18"/>
          <w:szCs w:val="18"/>
        </w:rPr>
      </w:pPr>
      <w:r w:rsidRPr="00782F5A">
        <w:rPr>
          <w:color w:val="000000"/>
          <w:sz w:val="18"/>
          <w:szCs w:val="18"/>
        </w:rPr>
        <w:t>переводе)</w:t>
      </w:r>
    </w:p>
    <w:p w:rsidR="00A5735A" w:rsidRDefault="00A5735A" w:rsidP="00A5735A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5735A" w:rsidRPr="005A49DB" w:rsidRDefault="00A5735A" w:rsidP="00A5735A">
      <w:pPr>
        <w:widowControl/>
        <w:shd w:val="clear" w:color="auto" w:fill="FFFFFF"/>
        <w:jc w:val="center"/>
        <w:rPr>
          <w:b/>
        </w:rPr>
      </w:pPr>
      <w:r w:rsidRPr="005A49DB">
        <w:rPr>
          <w:b/>
          <w:color w:val="000000"/>
        </w:rPr>
        <w:t xml:space="preserve">Уведомление № </w:t>
      </w:r>
    </w:p>
    <w:p w:rsidR="00A5735A" w:rsidRDefault="00A5735A" w:rsidP="00A5735A">
      <w:pPr>
        <w:widowControl/>
        <w:shd w:val="clear" w:color="auto" w:fill="FFFFFF"/>
        <w:jc w:val="center"/>
        <w:rPr>
          <w:b/>
          <w:color w:val="000000"/>
        </w:rPr>
      </w:pPr>
      <w:r w:rsidRPr="005A49DB">
        <w:rPr>
          <w:b/>
          <w:color w:val="000000"/>
        </w:rPr>
        <w:t>о переводе (отказе в переводе) жилого (нежилого) помещения в нежилое (жилое) помещение</w:t>
      </w:r>
    </w:p>
    <w:p w:rsidR="001F1BDD" w:rsidRPr="005A49DB" w:rsidRDefault="001F1BDD" w:rsidP="00A5735A">
      <w:pPr>
        <w:widowControl/>
        <w:shd w:val="clear" w:color="auto" w:fill="FFFFFF"/>
        <w:jc w:val="center"/>
        <w:rPr>
          <w:b/>
        </w:rPr>
      </w:pPr>
    </w:p>
    <w:p w:rsidR="00A5735A" w:rsidRPr="00FE14B5" w:rsidRDefault="00A5735A" w:rsidP="000436F5">
      <w:pPr>
        <w:widowControl/>
        <w:shd w:val="clear" w:color="auto" w:fill="FFFFFF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  <w:r>
        <w:rPr>
          <w:i/>
          <w:color w:val="000000"/>
          <w:sz w:val="28"/>
          <w:szCs w:val="28"/>
        </w:rPr>
        <w:t>_</w:t>
      </w:r>
      <w:r w:rsidRPr="00FE14B5">
        <w:rPr>
          <w:i/>
          <w:color w:val="000000"/>
          <w:sz w:val="28"/>
          <w:szCs w:val="28"/>
        </w:rPr>
        <w:t>_____</w:t>
      </w:r>
      <w:r w:rsidR="000436F5">
        <w:rPr>
          <w:i/>
          <w:color w:val="000000"/>
          <w:sz w:val="28"/>
          <w:szCs w:val="28"/>
        </w:rPr>
        <w:t>_____</w:t>
      </w:r>
      <w:r w:rsidRPr="00FE14B5">
        <w:rPr>
          <w:i/>
          <w:color w:val="000000"/>
          <w:sz w:val="28"/>
          <w:szCs w:val="28"/>
        </w:rPr>
        <w:t>___________________________________________</w:t>
      </w:r>
    </w:p>
    <w:p w:rsidR="00A5735A" w:rsidRPr="00840D82" w:rsidRDefault="00A5735A" w:rsidP="00A5735A">
      <w:pPr>
        <w:widowControl/>
        <w:shd w:val="clear" w:color="auto" w:fill="FFFFFF"/>
        <w:jc w:val="center"/>
        <w:rPr>
          <w:i/>
          <w:color w:val="000000"/>
          <w:sz w:val="18"/>
          <w:szCs w:val="18"/>
          <w:u w:val="single"/>
        </w:rPr>
      </w:pPr>
      <w:r w:rsidRPr="00840D82">
        <w:rPr>
          <w:color w:val="000000"/>
          <w:sz w:val="18"/>
          <w:szCs w:val="18"/>
        </w:rPr>
        <w:t>(полное наименование органа местного самоуправления, осуществляющего перевод помещения, наименование городского или сельского поселения)</w:t>
      </w:r>
    </w:p>
    <w:p w:rsidR="00A5735A" w:rsidRPr="005A49DB" w:rsidRDefault="00A5735A" w:rsidP="00A5735A">
      <w:pPr>
        <w:widowControl/>
        <w:shd w:val="clear" w:color="auto" w:fill="FFFFFF"/>
        <w:ind w:firstLine="0"/>
        <w:rPr>
          <w:color w:val="000000"/>
        </w:rPr>
      </w:pPr>
      <w:r w:rsidRPr="005A49DB">
        <w:rPr>
          <w:color w:val="000000"/>
        </w:rPr>
        <w:t xml:space="preserve">рассмотрев предоставленные в соответствии с частью 2 статьи 23 Жилищного кодекса Российской Федерации документы о переводе помещения общей площадью </w:t>
      </w:r>
      <w:r w:rsidRPr="005A49DB">
        <w:rPr>
          <w:i/>
          <w:color w:val="000000"/>
        </w:rPr>
        <w:t>_____,</w:t>
      </w:r>
      <w:r w:rsidRPr="005A49DB">
        <w:rPr>
          <w:color w:val="000000"/>
        </w:rPr>
        <w:t xml:space="preserve"> находящегося по адресу: </w:t>
      </w:r>
      <w:r>
        <w:rPr>
          <w:color w:val="000000"/>
        </w:rPr>
        <w:t>______________</w:t>
      </w:r>
      <w:r w:rsidRPr="005A49DB">
        <w:rPr>
          <w:i/>
          <w:color w:val="000000"/>
        </w:rPr>
        <w:t>__</w:t>
      </w:r>
      <w:r w:rsidR="00C2671F">
        <w:rPr>
          <w:i/>
          <w:color w:val="000000"/>
        </w:rPr>
        <w:t>_______</w:t>
      </w:r>
      <w:r w:rsidRPr="005A49DB">
        <w:rPr>
          <w:i/>
          <w:color w:val="000000"/>
        </w:rPr>
        <w:t>_____________________________</w:t>
      </w:r>
      <w:r w:rsidRPr="005A49DB">
        <w:rPr>
          <w:i/>
          <w:color w:val="000000"/>
          <w:u w:val="single"/>
        </w:rPr>
        <w:t xml:space="preserve">, </w:t>
      </w:r>
    </w:p>
    <w:p w:rsidR="00A5735A" w:rsidRDefault="00A5735A" w:rsidP="00A5735A">
      <w:pPr>
        <w:widowControl/>
        <w:shd w:val="clear" w:color="auto" w:fill="FFFFFF"/>
        <w:jc w:val="center"/>
        <w:rPr>
          <w:sz w:val="18"/>
          <w:szCs w:val="18"/>
        </w:rPr>
      </w:pPr>
      <w:r w:rsidRPr="00782F5A">
        <w:rPr>
          <w:color w:val="000000"/>
          <w:sz w:val="18"/>
          <w:szCs w:val="18"/>
        </w:rPr>
        <w:t>(наименование улицы, площади, проспекта, бульвара, проезда и т п)</w:t>
      </w:r>
    </w:p>
    <w:p w:rsidR="00A5735A" w:rsidRPr="005A49DB" w:rsidRDefault="00A5735A" w:rsidP="00A5735A">
      <w:pPr>
        <w:widowControl/>
        <w:shd w:val="clear" w:color="auto" w:fill="FFFFFF"/>
        <w:ind w:firstLine="0"/>
        <w:rPr>
          <w:i/>
          <w:color w:val="000000"/>
        </w:rPr>
      </w:pPr>
      <w:r w:rsidRPr="005A49DB">
        <w:rPr>
          <w:color w:val="000000"/>
        </w:rPr>
        <w:t xml:space="preserve">дом </w:t>
      </w:r>
      <w:r w:rsidRPr="005A49DB">
        <w:rPr>
          <w:i/>
          <w:color w:val="000000"/>
        </w:rPr>
        <w:t>_</w:t>
      </w:r>
      <w:r>
        <w:rPr>
          <w:i/>
          <w:color w:val="000000"/>
        </w:rPr>
        <w:t>__</w:t>
      </w:r>
      <w:r w:rsidRPr="005A49DB">
        <w:rPr>
          <w:i/>
          <w:color w:val="000000"/>
        </w:rPr>
        <w:t>____</w:t>
      </w:r>
      <w:r w:rsidRPr="005A49DB">
        <w:rPr>
          <w:color w:val="000000"/>
        </w:rPr>
        <w:t xml:space="preserve">, корпус (владение, строение), квартира </w:t>
      </w:r>
      <w:r w:rsidRPr="005A49DB">
        <w:rPr>
          <w:i/>
          <w:color w:val="000000"/>
        </w:rPr>
        <w:t>__</w:t>
      </w:r>
      <w:r>
        <w:rPr>
          <w:i/>
          <w:color w:val="000000"/>
        </w:rPr>
        <w:t>__</w:t>
      </w:r>
      <w:r w:rsidRPr="005A49DB">
        <w:rPr>
          <w:i/>
          <w:color w:val="000000"/>
        </w:rPr>
        <w:t>___</w:t>
      </w:r>
      <w:r w:rsidRPr="005A49DB">
        <w:rPr>
          <w:color w:val="000000"/>
        </w:rPr>
        <w:t xml:space="preserve"> из жилого (нежилого) в</w:t>
      </w:r>
    </w:p>
    <w:p w:rsidR="00A5735A" w:rsidRPr="00782F5A" w:rsidRDefault="00A5735A" w:rsidP="00A5735A">
      <w:pPr>
        <w:widowControl/>
        <w:shd w:val="clear" w:color="auto" w:fill="FFFFFF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</w:t>
      </w:r>
      <w:r w:rsidRPr="00782F5A">
        <w:rPr>
          <w:color w:val="000000"/>
          <w:sz w:val="18"/>
          <w:szCs w:val="18"/>
        </w:rPr>
        <w:t>(ненужное зачеркнуть)</w:t>
      </w:r>
    </w:p>
    <w:p w:rsidR="00A5735A" w:rsidRPr="005A49DB" w:rsidRDefault="00A5735A" w:rsidP="00A5735A">
      <w:pPr>
        <w:widowControl/>
        <w:shd w:val="clear" w:color="auto" w:fill="FFFFFF"/>
        <w:ind w:firstLine="0"/>
      </w:pPr>
      <w:r w:rsidRPr="005A49DB">
        <w:rPr>
          <w:color w:val="000000"/>
        </w:rPr>
        <w:t xml:space="preserve">нежилое (жилое) в целях использования </w:t>
      </w:r>
      <w:r w:rsidRPr="005A49DB">
        <w:rPr>
          <w:i/>
          <w:color w:val="000000"/>
        </w:rPr>
        <w:t>___________</w:t>
      </w:r>
      <w:r>
        <w:rPr>
          <w:i/>
          <w:color w:val="000000"/>
        </w:rPr>
        <w:t>_______</w:t>
      </w:r>
      <w:r w:rsidRPr="005A49DB">
        <w:rPr>
          <w:i/>
          <w:color w:val="000000"/>
        </w:rPr>
        <w:t>_____________________</w:t>
      </w:r>
    </w:p>
    <w:p w:rsidR="00A5735A" w:rsidRPr="00782F5A" w:rsidRDefault="00A5735A" w:rsidP="00A5735A">
      <w:pPr>
        <w:widowControl/>
        <w:shd w:val="clear" w:color="auto" w:fill="FFFFFF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 w:rsidRPr="00782F5A">
        <w:rPr>
          <w:color w:val="000000"/>
          <w:sz w:val="18"/>
          <w:szCs w:val="18"/>
        </w:rPr>
        <w:t>(вид использования помещения в соответствии с заявлением о переводе)</w:t>
      </w:r>
    </w:p>
    <w:p w:rsidR="00A5735A" w:rsidRPr="00BF0D7B" w:rsidRDefault="00A5735A" w:rsidP="00A5735A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A5735A" w:rsidRPr="005A49DB" w:rsidRDefault="00A5735A" w:rsidP="00A5735A">
      <w:pPr>
        <w:widowControl/>
        <w:shd w:val="clear" w:color="auto" w:fill="FFFFFF"/>
        <w:rPr>
          <w:i/>
          <w:color w:val="000000"/>
        </w:rPr>
      </w:pPr>
      <w:r w:rsidRPr="005A49DB">
        <w:rPr>
          <w:color w:val="000000"/>
        </w:rPr>
        <w:t>РЕШИЛА:</w:t>
      </w:r>
      <w:r w:rsidRPr="005A49DB">
        <w:rPr>
          <w:i/>
          <w:color w:val="000000"/>
          <w:u w:val="single"/>
        </w:rPr>
        <w:t xml:space="preserve">                                                                                                                       </w:t>
      </w:r>
      <w:r w:rsidRPr="005A49DB">
        <w:rPr>
          <w:i/>
          <w:color w:val="000000"/>
        </w:rPr>
        <w:t xml:space="preserve">  </w:t>
      </w:r>
    </w:p>
    <w:p w:rsidR="00A5735A" w:rsidRPr="008F1023" w:rsidRDefault="00A5735A" w:rsidP="000436F5">
      <w:pPr>
        <w:widowControl/>
        <w:shd w:val="clear" w:color="auto" w:fill="FFFFFF"/>
        <w:rPr>
          <w:i/>
          <w:color w:val="000000"/>
          <w:sz w:val="28"/>
          <w:szCs w:val="28"/>
        </w:rPr>
      </w:pPr>
      <w:r w:rsidRPr="005A49DB">
        <w:rPr>
          <w:color w:val="000000"/>
        </w:rPr>
        <w:t>1. Помещение на основании приложенных к заявлению документов:</w:t>
      </w:r>
      <w:r w:rsidRPr="008F1023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____________________________________________________________________</w:t>
      </w:r>
      <w:r w:rsidRPr="008F1023">
        <w:rPr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35A" w:rsidRPr="001F31CA" w:rsidRDefault="00A5735A" w:rsidP="00A5735A">
      <w:pPr>
        <w:widowControl/>
        <w:shd w:val="clear" w:color="auto" w:fill="FFFFFF"/>
        <w:ind w:firstLine="720"/>
        <w:jc w:val="center"/>
        <w:rPr>
          <w:sz w:val="18"/>
          <w:szCs w:val="18"/>
        </w:rPr>
      </w:pPr>
      <w:r w:rsidRPr="001F31CA">
        <w:rPr>
          <w:color w:val="000000"/>
          <w:sz w:val="18"/>
          <w:szCs w:val="18"/>
        </w:rPr>
        <w:t>(наименование акта, дата его принятия и номер)</w:t>
      </w:r>
    </w:p>
    <w:p w:rsidR="00A5735A" w:rsidRDefault="00A5735A" w:rsidP="000436F5">
      <w:pPr>
        <w:widowControl/>
        <w:shd w:val="clear" w:color="auto" w:fill="FFFFFF"/>
        <w:rPr>
          <w:color w:val="000000"/>
          <w:sz w:val="28"/>
          <w:szCs w:val="28"/>
        </w:rPr>
      </w:pPr>
      <w:r w:rsidRPr="005A49DB">
        <w:rPr>
          <w:color w:val="000000"/>
        </w:rPr>
        <w:t>а) перевести   из   жилого (нежилого) в   нежилое (жилое) бе</w:t>
      </w:r>
      <w:r w:rsidRPr="00104227">
        <w:rPr>
          <w:color w:val="000000"/>
        </w:rPr>
        <w:t>з</w:t>
      </w:r>
      <w:r w:rsidRPr="005A49DB">
        <w:rPr>
          <w:color w:val="000000"/>
        </w:rPr>
        <w:t xml:space="preserve"> предварительных условий</w:t>
      </w:r>
    </w:p>
    <w:p w:rsidR="00A5735A" w:rsidRPr="00AB3E01" w:rsidRDefault="00A5735A" w:rsidP="00A5735A">
      <w:pPr>
        <w:widowControl/>
        <w:shd w:val="clear" w:color="auto" w:fill="FFFFFF"/>
        <w:ind w:firstLine="72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Pr="00A4213D">
        <w:rPr>
          <w:color w:val="000000"/>
          <w:sz w:val="18"/>
          <w:szCs w:val="18"/>
        </w:rPr>
        <w:t>(ненужное зачеркнуть)</w:t>
      </w:r>
    </w:p>
    <w:p w:rsidR="00A5735A" w:rsidRPr="005A49DB" w:rsidRDefault="00A5735A" w:rsidP="000436F5">
      <w:pPr>
        <w:widowControl/>
        <w:shd w:val="clear" w:color="auto" w:fill="FFFFFF"/>
        <w:rPr>
          <w:color w:val="000000"/>
        </w:rPr>
      </w:pPr>
      <w:r w:rsidRPr="005A49DB">
        <w:rPr>
          <w:color w:val="000000"/>
        </w:rPr>
        <w:t xml:space="preserve">б) перевести из жилого </w:t>
      </w:r>
      <w:r w:rsidRPr="005A49DB">
        <w:rPr>
          <w:strike/>
          <w:color w:val="000000"/>
        </w:rPr>
        <w:t>(</w:t>
      </w:r>
      <w:r w:rsidRPr="005A49DB">
        <w:rPr>
          <w:color w:val="000000"/>
        </w:rPr>
        <w:t>нежилого) в нежилое (жилое) при условии проведения, в установленном порядке, следующих видов работ:</w:t>
      </w:r>
    </w:p>
    <w:p w:rsidR="00A5735A" w:rsidRPr="00FE14B5" w:rsidRDefault="00A5735A" w:rsidP="00A5735A">
      <w:pPr>
        <w:widowControl/>
        <w:shd w:val="clear" w:color="auto" w:fill="FFFFFF"/>
        <w:ind w:firstLine="0"/>
        <w:rPr>
          <w:color w:val="000000"/>
          <w:sz w:val="28"/>
          <w:szCs w:val="28"/>
        </w:rPr>
      </w:pPr>
      <w:r w:rsidRPr="00FE14B5">
        <w:rPr>
          <w:i/>
          <w:color w:val="000000"/>
          <w:sz w:val="28"/>
          <w:szCs w:val="28"/>
        </w:rPr>
        <w:t>____________________________________________________________________.</w:t>
      </w:r>
    </w:p>
    <w:p w:rsidR="00A5735A" w:rsidRPr="00A4213D" w:rsidRDefault="00A5735A" w:rsidP="00A5735A">
      <w:pPr>
        <w:widowControl/>
        <w:shd w:val="clear" w:color="auto" w:fill="FFFFFF"/>
        <w:ind w:firstLine="720"/>
        <w:jc w:val="center"/>
        <w:rPr>
          <w:color w:val="000000"/>
          <w:sz w:val="18"/>
          <w:szCs w:val="18"/>
        </w:rPr>
      </w:pPr>
      <w:r w:rsidRPr="00A4213D">
        <w:rPr>
          <w:color w:val="000000"/>
          <w:sz w:val="18"/>
          <w:szCs w:val="18"/>
        </w:rPr>
        <w:t>(перечень работ по переустройству (перепланировке) помещения или иных необходимых работ по ремонту, реконструкции, реставрации</w:t>
      </w:r>
      <w:r>
        <w:rPr>
          <w:color w:val="000000"/>
          <w:sz w:val="18"/>
          <w:szCs w:val="18"/>
        </w:rPr>
        <w:t xml:space="preserve"> </w:t>
      </w:r>
      <w:r w:rsidRPr="00A4213D">
        <w:rPr>
          <w:color w:val="000000"/>
          <w:sz w:val="18"/>
          <w:szCs w:val="18"/>
        </w:rPr>
        <w:t>помещения)</w:t>
      </w:r>
    </w:p>
    <w:p w:rsidR="00A5735A" w:rsidRPr="005A49DB" w:rsidRDefault="00A5735A" w:rsidP="000436F5">
      <w:pPr>
        <w:widowControl/>
        <w:shd w:val="clear" w:color="auto" w:fill="FFFFFF"/>
        <w:rPr>
          <w:color w:val="000000"/>
        </w:rPr>
      </w:pPr>
      <w:r w:rsidRPr="005A49DB">
        <w:t>2. Отказать в переводе указанного помещения из жилого (нежилого) в нежилое (жилое) в связи с</w:t>
      </w:r>
      <w:r w:rsidRPr="005A49DB">
        <w:rPr>
          <w:color w:val="000000"/>
        </w:rPr>
        <w:t>_____________________________________________</w:t>
      </w:r>
      <w:r>
        <w:rPr>
          <w:color w:val="000000"/>
        </w:rPr>
        <w:t>_____________</w:t>
      </w:r>
      <w:r w:rsidRPr="005A49DB">
        <w:rPr>
          <w:color w:val="000000"/>
        </w:rPr>
        <w:t>_</w:t>
      </w:r>
    </w:p>
    <w:p w:rsidR="00A5735A" w:rsidRDefault="00A5735A" w:rsidP="006A6C74">
      <w:pPr>
        <w:widowControl/>
        <w:shd w:val="clear" w:color="auto" w:fill="FFFFFF"/>
        <w:jc w:val="center"/>
        <w:rPr>
          <w:color w:val="000000"/>
          <w:sz w:val="18"/>
          <w:szCs w:val="18"/>
        </w:rPr>
      </w:pPr>
      <w:r w:rsidRPr="00A4213D">
        <w:rPr>
          <w:color w:val="000000"/>
          <w:sz w:val="18"/>
          <w:szCs w:val="18"/>
        </w:rPr>
        <w:t xml:space="preserve">(основание (я), установленное частью </w:t>
      </w:r>
      <w:r w:rsidR="00C2671F">
        <w:rPr>
          <w:color w:val="000000"/>
          <w:sz w:val="18"/>
          <w:szCs w:val="18"/>
        </w:rPr>
        <w:t>1</w:t>
      </w:r>
      <w:r w:rsidRPr="00A4213D">
        <w:rPr>
          <w:color w:val="000000"/>
          <w:sz w:val="18"/>
          <w:szCs w:val="18"/>
        </w:rPr>
        <w:t xml:space="preserve"> статьи </w:t>
      </w:r>
      <w:r w:rsidR="00C2671F">
        <w:rPr>
          <w:color w:val="000000"/>
          <w:sz w:val="18"/>
          <w:szCs w:val="18"/>
        </w:rPr>
        <w:t>2</w:t>
      </w:r>
      <w:r w:rsidRPr="00A4213D">
        <w:rPr>
          <w:color w:val="000000"/>
          <w:sz w:val="18"/>
          <w:szCs w:val="18"/>
        </w:rPr>
        <w:t>4 Жилищного кодекса Российской Федерации)</w:t>
      </w:r>
    </w:p>
    <w:p w:rsidR="001F1BDD" w:rsidRPr="0093410E" w:rsidRDefault="001F1BDD" w:rsidP="00A5735A">
      <w:pPr>
        <w:widowControl/>
        <w:shd w:val="clear" w:color="auto" w:fill="FFFFFF"/>
        <w:rPr>
          <w:color w:val="000000"/>
          <w:sz w:val="18"/>
          <w:szCs w:val="18"/>
        </w:rPr>
      </w:pPr>
    </w:p>
    <w:p w:rsidR="00A5735A" w:rsidRPr="00FE14B5" w:rsidRDefault="00A5735A" w:rsidP="00A5735A">
      <w:pPr>
        <w:widowControl/>
        <w:shd w:val="clear" w:color="auto" w:fill="FFFFFF"/>
        <w:ind w:firstLine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____________________________________________________________________</w:t>
      </w:r>
    </w:p>
    <w:p w:rsidR="00A5735A" w:rsidRPr="00BF0D7B" w:rsidRDefault="00A5735A" w:rsidP="00A5735A">
      <w:pPr>
        <w:widowControl/>
        <w:shd w:val="clear" w:color="auto" w:fill="FFFFFF"/>
        <w:ind w:firstLine="0"/>
        <w:rPr>
          <w:color w:val="000000"/>
          <w:sz w:val="18"/>
          <w:szCs w:val="18"/>
        </w:rPr>
      </w:pPr>
      <w:r w:rsidRPr="00A4213D">
        <w:rPr>
          <w:color w:val="000000"/>
          <w:sz w:val="18"/>
          <w:szCs w:val="18"/>
        </w:rPr>
        <w:t>(должность лица, подписавшего</w:t>
      </w:r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 xml:space="preserve">уведомление)   </w:t>
      </w:r>
      <w:proofErr w:type="gramEnd"/>
      <w:r>
        <w:rPr>
          <w:color w:val="000000"/>
          <w:sz w:val="18"/>
          <w:szCs w:val="18"/>
        </w:rPr>
        <w:t xml:space="preserve">    </w:t>
      </w:r>
      <w:r w:rsidRPr="00A4213D">
        <w:rPr>
          <w:color w:val="000000"/>
          <w:sz w:val="18"/>
          <w:szCs w:val="18"/>
        </w:rPr>
        <w:t xml:space="preserve">            </w:t>
      </w:r>
      <w:r>
        <w:rPr>
          <w:color w:val="000000"/>
          <w:sz w:val="18"/>
          <w:szCs w:val="18"/>
        </w:rPr>
        <w:t xml:space="preserve">                         </w:t>
      </w:r>
      <w:r w:rsidRPr="00A4213D">
        <w:rPr>
          <w:color w:val="000000"/>
          <w:sz w:val="18"/>
          <w:szCs w:val="18"/>
        </w:rPr>
        <w:t xml:space="preserve">   (подпись)              </w:t>
      </w:r>
      <w:r>
        <w:rPr>
          <w:color w:val="000000"/>
          <w:sz w:val="18"/>
          <w:szCs w:val="18"/>
        </w:rPr>
        <w:t xml:space="preserve">           </w:t>
      </w:r>
      <w:r w:rsidRPr="00A4213D">
        <w:rPr>
          <w:color w:val="000000"/>
          <w:sz w:val="18"/>
          <w:szCs w:val="18"/>
        </w:rPr>
        <w:t xml:space="preserve">    (расшифровка подписи)</w:t>
      </w:r>
    </w:p>
    <w:p w:rsidR="00A5735A" w:rsidRPr="005A49DB" w:rsidRDefault="00A5735A" w:rsidP="00A5735A">
      <w:pPr>
        <w:widowControl/>
        <w:shd w:val="clear" w:color="auto" w:fill="FFFFFF"/>
        <w:ind w:firstLine="0"/>
        <w:rPr>
          <w:color w:val="000000"/>
          <w:u w:val="single"/>
        </w:rPr>
      </w:pPr>
      <w:proofErr w:type="gramStart"/>
      <w:r w:rsidRPr="005A49DB">
        <w:rPr>
          <w:i/>
          <w:color w:val="000000"/>
          <w:u w:val="single"/>
        </w:rPr>
        <w:t xml:space="preserve">«  </w:t>
      </w:r>
      <w:proofErr w:type="gramEnd"/>
      <w:r w:rsidRPr="005A49DB">
        <w:rPr>
          <w:i/>
          <w:color w:val="000000"/>
          <w:u w:val="single"/>
        </w:rPr>
        <w:t xml:space="preserve">   »                           201 г.</w:t>
      </w:r>
    </w:p>
    <w:p w:rsidR="00A5735A" w:rsidRPr="005A49DB" w:rsidRDefault="00A5735A" w:rsidP="00A5735A">
      <w:pPr>
        <w:ind w:firstLine="0"/>
      </w:pPr>
      <w:r w:rsidRPr="005A49DB">
        <w:rPr>
          <w:color w:val="000000"/>
        </w:rPr>
        <w:t>М.П.</w:t>
      </w:r>
    </w:p>
    <w:p w:rsidR="00A5735A" w:rsidRDefault="00A5735A" w:rsidP="001F5583">
      <w:pPr>
        <w:pStyle w:val="ConsPlusNonformat"/>
        <w:jc w:val="right"/>
        <w:rPr>
          <w:rFonts w:ascii="Times New Roman" w:hAnsi="Times New Roman" w:cs="Times New Roman"/>
        </w:rPr>
      </w:pPr>
    </w:p>
    <w:p w:rsidR="00A5735A" w:rsidRDefault="00A5735A" w:rsidP="001F5583">
      <w:pPr>
        <w:pStyle w:val="ConsPlusNonformat"/>
        <w:jc w:val="right"/>
        <w:rPr>
          <w:rFonts w:ascii="Times New Roman" w:hAnsi="Times New Roman" w:cs="Times New Roman"/>
        </w:rPr>
      </w:pPr>
    </w:p>
    <w:p w:rsidR="00E77F6D" w:rsidRDefault="00E77F6D" w:rsidP="001F5583">
      <w:pPr>
        <w:jc w:val="right"/>
        <w:rPr>
          <w:sz w:val="24"/>
          <w:szCs w:val="24"/>
        </w:rPr>
      </w:pPr>
    </w:p>
    <w:p w:rsidR="00E77F6D" w:rsidRPr="001F1BDD" w:rsidRDefault="001F1BDD" w:rsidP="001F5583">
      <w:pPr>
        <w:jc w:val="center"/>
        <w:rPr>
          <w:sz w:val="28"/>
          <w:szCs w:val="28"/>
        </w:rPr>
      </w:pPr>
      <w:r>
        <w:rPr>
          <w:sz w:val="24"/>
          <w:szCs w:val="24"/>
        </w:rPr>
        <w:t>_____________</w:t>
      </w:r>
    </w:p>
    <w:p w:rsidR="00E77F6D" w:rsidRDefault="00E77F6D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p w:rsidR="00802405" w:rsidRDefault="00802405" w:rsidP="00523D5D">
      <w:pPr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854"/>
      </w:tblGrid>
      <w:tr w:rsidR="00193B11" w:rsidRPr="006B14E0" w:rsidTr="001F5583">
        <w:tc>
          <w:tcPr>
            <w:tcW w:w="4783" w:type="dxa"/>
          </w:tcPr>
          <w:p w:rsidR="00193B11" w:rsidRPr="006B14E0" w:rsidRDefault="00193B11" w:rsidP="00317C4C">
            <w:pPr>
              <w:tabs>
                <w:tab w:val="left" w:pos="748"/>
                <w:tab w:val="left" w:pos="8041"/>
              </w:tabs>
              <w:ind w:firstLine="0"/>
            </w:pPr>
          </w:p>
        </w:tc>
        <w:tc>
          <w:tcPr>
            <w:tcW w:w="4854" w:type="dxa"/>
          </w:tcPr>
          <w:p w:rsidR="00193B11" w:rsidRPr="00AD7595" w:rsidRDefault="00193B11" w:rsidP="00317C4C">
            <w:pPr>
              <w:widowControl/>
              <w:tabs>
                <w:tab w:val="left" w:pos="12474"/>
              </w:tabs>
              <w:ind w:firstLine="0"/>
              <w:jc w:val="center"/>
              <w:rPr>
                <w:sz w:val="25"/>
                <w:szCs w:val="25"/>
              </w:rPr>
            </w:pPr>
            <w:r w:rsidRPr="00AD7595">
              <w:rPr>
                <w:sz w:val="25"/>
                <w:szCs w:val="25"/>
              </w:rPr>
              <w:t xml:space="preserve">Приложение № </w:t>
            </w:r>
            <w:r w:rsidR="005A369C" w:rsidRPr="00AD7595">
              <w:rPr>
                <w:sz w:val="25"/>
                <w:szCs w:val="25"/>
              </w:rPr>
              <w:t>5</w:t>
            </w:r>
          </w:p>
          <w:p w:rsidR="00193B11" w:rsidRPr="006B14E0" w:rsidRDefault="00193B11" w:rsidP="00317C4C">
            <w:pPr>
              <w:widowControl/>
              <w:tabs>
                <w:tab w:val="left" w:pos="12474"/>
              </w:tabs>
              <w:ind w:firstLine="0"/>
              <w:jc w:val="center"/>
            </w:pPr>
            <w:r w:rsidRPr="00AD7595">
              <w:rPr>
                <w:sz w:val="25"/>
                <w:szCs w:val="25"/>
              </w:rPr>
              <w:t>к Административному регламенту по предоставлению администрацией Арсеньевского городского округа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</w:tbl>
    <w:p w:rsidR="00193B11" w:rsidRPr="00AD7595" w:rsidRDefault="00193B11" w:rsidP="000903EE">
      <w:pPr>
        <w:ind w:firstLine="0"/>
        <w:jc w:val="center"/>
        <w:rPr>
          <w:b/>
          <w:sz w:val="25"/>
          <w:szCs w:val="25"/>
        </w:rPr>
      </w:pPr>
    </w:p>
    <w:p w:rsidR="00523D5D" w:rsidRPr="00AD7595" w:rsidRDefault="00523D5D" w:rsidP="000903EE">
      <w:pPr>
        <w:ind w:firstLine="0"/>
        <w:jc w:val="center"/>
        <w:rPr>
          <w:b/>
          <w:sz w:val="25"/>
          <w:szCs w:val="25"/>
        </w:rPr>
      </w:pPr>
      <w:r w:rsidRPr="00AD7595">
        <w:rPr>
          <w:b/>
          <w:sz w:val="25"/>
          <w:szCs w:val="25"/>
        </w:rPr>
        <w:t xml:space="preserve">СПИСОК НОРМАТИВНЫХ АКТОВ, В СООТВЕТСТВИИ С </w:t>
      </w:r>
      <w:r w:rsidR="00462440" w:rsidRPr="00AD7595">
        <w:rPr>
          <w:b/>
          <w:sz w:val="25"/>
          <w:szCs w:val="25"/>
        </w:rPr>
        <w:t>К</w:t>
      </w:r>
      <w:r w:rsidRPr="00AD7595">
        <w:rPr>
          <w:b/>
          <w:sz w:val="25"/>
          <w:szCs w:val="25"/>
        </w:rPr>
        <w:t>ОТОРЫМИ ОСУЩЕСТВЛЯЕТСЯ ОКАЗАНИЕ МУНИЦИПАЛЬНОЙ УСЛУГИ</w:t>
      </w:r>
    </w:p>
    <w:p w:rsidR="00523D5D" w:rsidRPr="00AD7595" w:rsidRDefault="00523D5D" w:rsidP="000903EE">
      <w:pPr>
        <w:ind w:firstLine="0"/>
        <w:jc w:val="center"/>
        <w:rPr>
          <w:b/>
          <w:sz w:val="25"/>
          <w:szCs w:val="25"/>
        </w:rPr>
      </w:pPr>
    </w:p>
    <w:p w:rsidR="00523D5D" w:rsidRPr="00AD7595" w:rsidRDefault="001A5F75" w:rsidP="001A5F75">
      <w:pPr>
        <w:widowControl/>
        <w:spacing w:line="360" w:lineRule="auto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1. </w:t>
      </w:r>
      <w:hyperlink r:id="rId23" w:history="1">
        <w:r w:rsidR="00523D5D" w:rsidRPr="00AD7595">
          <w:rPr>
            <w:sz w:val="25"/>
            <w:szCs w:val="25"/>
          </w:rPr>
          <w:t>Конституция</w:t>
        </w:r>
      </w:hyperlink>
      <w:r w:rsidR="00523D5D" w:rsidRPr="00AD7595">
        <w:rPr>
          <w:sz w:val="25"/>
          <w:szCs w:val="25"/>
        </w:rPr>
        <w:t xml:space="preserve"> Российской Федерации;</w:t>
      </w:r>
    </w:p>
    <w:p w:rsidR="00523D5D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2. </w:t>
      </w:r>
      <w:r w:rsidR="00523D5D" w:rsidRPr="00AD7595">
        <w:rPr>
          <w:sz w:val="25"/>
          <w:szCs w:val="25"/>
        </w:rPr>
        <w:t xml:space="preserve">Гражданский </w:t>
      </w:r>
      <w:hyperlink r:id="rId24" w:history="1">
        <w:r w:rsidR="00523D5D" w:rsidRPr="00AD7595">
          <w:rPr>
            <w:sz w:val="25"/>
            <w:szCs w:val="25"/>
          </w:rPr>
          <w:t>кодекс</w:t>
        </w:r>
      </w:hyperlink>
      <w:r w:rsidR="00523D5D" w:rsidRPr="00AD7595">
        <w:rPr>
          <w:sz w:val="25"/>
          <w:szCs w:val="25"/>
        </w:rPr>
        <w:t xml:space="preserve"> Российской Федерации;</w:t>
      </w:r>
    </w:p>
    <w:p w:rsidR="00523D5D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3. </w:t>
      </w:r>
      <w:r w:rsidR="00523D5D" w:rsidRPr="00AD7595">
        <w:rPr>
          <w:sz w:val="25"/>
          <w:szCs w:val="25"/>
        </w:rPr>
        <w:t xml:space="preserve">Жилищный </w:t>
      </w:r>
      <w:hyperlink r:id="rId25" w:history="1">
        <w:r w:rsidR="00523D5D" w:rsidRPr="00AD7595">
          <w:rPr>
            <w:sz w:val="25"/>
            <w:szCs w:val="25"/>
          </w:rPr>
          <w:t>кодекс</w:t>
        </w:r>
      </w:hyperlink>
      <w:r w:rsidR="00523D5D" w:rsidRPr="00AD7595">
        <w:rPr>
          <w:sz w:val="25"/>
          <w:szCs w:val="25"/>
        </w:rPr>
        <w:t xml:space="preserve"> Российской Федерации;</w:t>
      </w:r>
    </w:p>
    <w:p w:rsidR="00523D5D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4. </w:t>
      </w:r>
      <w:r w:rsidR="00523D5D" w:rsidRPr="00AD7595">
        <w:rPr>
          <w:sz w:val="25"/>
          <w:szCs w:val="25"/>
        </w:rPr>
        <w:t xml:space="preserve">Градостроительный </w:t>
      </w:r>
      <w:hyperlink r:id="rId26" w:history="1">
        <w:r w:rsidR="00523D5D" w:rsidRPr="00AD7595">
          <w:rPr>
            <w:sz w:val="25"/>
            <w:szCs w:val="25"/>
          </w:rPr>
          <w:t>кодекс</w:t>
        </w:r>
      </w:hyperlink>
      <w:r w:rsidR="00523D5D" w:rsidRPr="00AD7595">
        <w:rPr>
          <w:sz w:val="25"/>
          <w:szCs w:val="25"/>
        </w:rPr>
        <w:t xml:space="preserve"> Российской Федерации;</w:t>
      </w:r>
    </w:p>
    <w:p w:rsidR="00523D5D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5. </w:t>
      </w:r>
      <w:r w:rsidR="00523D5D" w:rsidRPr="00AD7595">
        <w:rPr>
          <w:sz w:val="25"/>
          <w:szCs w:val="25"/>
        </w:rPr>
        <w:t xml:space="preserve">Федеральный </w:t>
      </w:r>
      <w:hyperlink r:id="rId27" w:history="1">
        <w:r w:rsidR="00523D5D" w:rsidRPr="00AD7595">
          <w:rPr>
            <w:sz w:val="25"/>
            <w:szCs w:val="25"/>
          </w:rPr>
          <w:t>закон</w:t>
        </w:r>
      </w:hyperlink>
      <w:r w:rsidR="00523D5D" w:rsidRPr="00AD7595">
        <w:rPr>
          <w:sz w:val="25"/>
          <w:szCs w:val="25"/>
        </w:rPr>
        <w:t xml:space="preserve"> от 6 октября 2003 года № 131-ФЗ </w:t>
      </w:r>
      <w:r w:rsidR="00866DB8" w:rsidRPr="00AD7595">
        <w:rPr>
          <w:sz w:val="25"/>
          <w:szCs w:val="25"/>
        </w:rPr>
        <w:t>«</w:t>
      </w:r>
      <w:r w:rsidR="00523D5D" w:rsidRPr="00AD7595">
        <w:rPr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866DB8" w:rsidRPr="00AD7595">
        <w:rPr>
          <w:sz w:val="25"/>
          <w:szCs w:val="25"/>
        </w:rPr>
        <w:t>»</w:t>
      </w:r>
      <w:r w:rsidR="00523D5D" w:rsidRPr="00AD7595">
        <w:rPr>
          <w:sz w:val="25"/>
          <w:szCs w:val="25"/>
        </w:rPr>
        <w:t>;</w:t>
      </w:r>
    </w:p>
    <w:p w:rsidR="00C60160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6. </w:t>
      </w:r>
      <w:r w:rsidR="00C60160" w:rsidRPr="00AD7595">
        <w:rPr>
          <w:sz w:val="25"/>
          <w:szCs w:val="25"/>
        </w:rPr>
        <w:t>Федеральный закон от 02 мая 2006 года № 59-ФЗ «О порядке рассмотрения обращений граждан Российской Федерации»;</w:t>
      </w:r>
    </w:p>
    <w:p w:rsidR="00523D5D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7. </w:t>
      </w:r>
      <w:r w:rsidR="00523D5D" w:rsidRPr="00AD7595">
        <w:rPr>
          <w:sz w:val="25"/>
          <w:szCs w:val="25"/>
        </w:rPr>
        <w:t xml:space="preserve">Федеральный </w:t>
      </w:r>
      <w:hyperlink r:id="rId28" w:history="1">
        <w:r w:rsidR="00523D5D" w:rsidRPr="00AD7595">
          <w:rPr>
            <w:sz w:val="25"/>
            <w:szCs w:val="25"/>
          </w:rPr>
          <w:t>закон</w:t>
        </w:r>
      </w:hyperlink>
      <w:r w:rsidR="00523D5D" w:rsidRPr="00AD7595">
        <w:rPr>
          <w:sz w:val="25"/>
          <w:szCs w:val="25"/>
        </w:rPr>
        <w:t xml:space="preserve"> от 27 июля 2010 года № 210-ФЗ </w:t>
      </w:r>
      <w:r w:rsidR="00866DB8" w:rsidRPr="00AD7595">
        <w:rPr>
          <w:sz w:val="25"/>
          <w:szCs w:val="25"/>
        </w:rPr>
        <w:t>«</w:t>
      </w:r>
      <w:r w:rsidR="00523D5D" w:rsidRPr="00AD7595">
        <w:rPr>
          <w:sz w:val="25"/>
          <w:szCs w:val="25"/>
        </w:rPr>
        <w:t>Об организации предоставления государственных и муниципальных услуг</w:t>
      </w:r>
      <w:r w:rsidR="00866DB8" w:rsidRPr="00AD7595">
        <w:rPr>
          <w:sz w:val="25"/>
          <w:szCs w:val="25"/>
        </w:rPr>
        <w:t>»</w:t>
      </w:r>
      <w:r w:rsidR="00523D5D" w:rsidRPr="00AD7595">
        <w:rPr>
          <w:sz w:val="25"/>
          <w:szCs w:val="25"/>
        </w:rPr>
        <w:t>;</w:t>
      </w:r>
    </w:p>
    <w:p w:rsidR="00523D5D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8. </w:t>
      </w:r>
      <w:hyperlink r:id="rId29" w:history="1">
        <w:r w:rsidR="00523D5D" w:rsidRPr="00AD7595">
          <w:rPr>
            <w:sz w:val="25"/>
            <w:szCs w:val="25"/>
          </w:rPr>
          <w:t>Постановление</w:t>
        </w:r>
      </w:hyperlink>
      <w:r w:rsidR="00523D5D" w:rsidRPr="00AD7595">
        <w:rPr>
          <w:sz w:val="25"/>
          <w:szCs w:val="25"/>
        </w:rPr>
        <w:t xml:space="preserve"> Правительства Российской Федерации от 10 августа 2005 года </w:t>
      </w:r>
      <w:r w:rsidR="00AD7595">
        <w:rPr>
          <w:sz w:val="25"/>
          <w:szCs w:val="25"/>
        </w:rPr>
        <w:t xml:space="preserve">     </w:t>
      </w:r>
      <w:r w:rsidR="00523D5D" w:rsidRPr="00AD7595">
        <w:rPr>
          <w:sz w:val="25"/>
          <w:szCs w:val="25"/>
        </w:rPr>
        <w:t xml:space="preserve">№ 502 </w:t>
      </w:r>
      <w:r w:rsidR="00866DB8" w:rsidRPr="00AD7595">
        <w:rPr>
          <w:sz w:val="25"/>
          <w:szCs w:val="25"/>
        </w:rPr>
        <w:t>«</w:t>
      </w:r>
      <w:r w:rsidR="00523D5D" w:rsidRPr="00AD7595">
        <w:rPr>
          <w:sz w:val="25"/>
          <w:szCs w:val="25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866DB8" w:rsidRPr="00AD7595">
        <w:rPr>
          <w:sz w:val="25"/>
          <w:szCs w:val="25"/>
        </w:rPr>
        <w:t>»</w:t>
      </w:r>
      <w:r w:rsidR="00523D5D" w:rsidRPr="00AD7595">
        <w:rPr>
          <w:sz w:val="25"/>
          <w:szCs w:val="25"/>
        </w:rPr>
        <w:t>;</w:t>
      </w:r>
    </w:p>
    <w:p w:rsidR="00523D5D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9. </w:t>
      </w:r>
      <w:hyperlink r:id="rId30" w:history="1">
        <w:r w:rsidR="00523D5D" w:rsidRPr="00AD7595">
          <w:rPr>
            <w:sz w:val="25"/>
            <w:szCs w:val="25"/>
          </w:rPr>
          <w:t>Постановление</w:t>
        </w:r>
      </w:hyperlink>
      <w:r w:rsidR="00523D5D" w:rsidRPr="00AD7595">
        <w:rPr>
          <w:sz w:val="25"/>
          <w:szCs w:val="25"/>
        </w:rPr>
        <w:t xml:space="preserve"> Правительства Российской Федерации от 21 января 2006 года № 25 </w:t>
      </w:r>
      <w:r w:rsidR="00866DB8" w:rsidRPr="00AD7595">
        <w:rPr>
          <w:sz w:val="25"/>
          <w:szCs w:val="25"/>
        </w:rPr>
        <w:t>«</w:t>
      </w:r>
      <w:r w:rsidR="00523D5D" w:rsidRPr="00AD7595">
        <w:rPr>
          <w:sz w:val="25"/>
          <w:szCs w:val="25"/>
        </w:rPr>
        <w:t>Об утверждении Правил пользования жилыми помещениями</w:t>
      </w:r>
      <w:r w:rsidR="00866DB8" w:rsidRPr="00AD7595">
        <w:rPr>
          <w:sz w:val="25"/>
          <w:szCs w:val="25"/>
        </w:rPr>
        <w:t>»</w:t>
      </w:r>
      <w:r w:rsidR="00523D5D" w:rsidRPr="00AD7595">
        <w:rPr>
          <w:sz w:val="25"/>
          <w:szCs w:val="25"/>
        </w:rPr>
        <w:t>;</w:t>
      </w:r>
    </w:p>
    <w:p w:rsidR="00193B11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10. </w:t>
      </w:r>
      <w:r w:rsidR="00193B11" w:rsidRPr="00AD7595">
        <w:rPr>
          <w:sz w:val="25"/>
          <w:szCs w:val="25"/>
        </w:rPr>
        <w:t>Постановление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193B11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11. </w:t>
      </w:r>
      <w:r w:rsidR="00193B11" w:rsidRPr="00AD7595">
        <w:rPr>
          <w:sz w:val="25"/>
          <w:szCs w:val="25"/>
        </w:rPr>
        <w:t>Приказ Министерства энергетики Российской Федерации от 13 января 2003 года № 6 «Об утверждении правил технической эксплуатации электроустановок потребителей»;</w:t>
      </w:r>
    </w:p>
    <w:p w:rsidR="00193B11" w:rsidRPr="00AD7595" w:rsidRDefault="001A5F75" w:rsidP="001A5F75">
      <w:pPr>
        <w:pStyle w:val="a8"/>
        <w:widowControl/>
        <w:spacing w:line="360" w:lineRule="auto"/>
        <w:ind w:left="0"/>
        <w:contextualSpacing/>
        <w:rPr>
          <w:sz w:val="25"/>
          <w:szCs w:val="25"/>
        </w:rPr>
      </w:pPr>
      <w:r w:rsidRPr="00AD7595">
        <w:rPr>
          <w:sz w:val="25"/>
          <w:szCs w:val="25"/>
        </w:rPr>
        <w:t xml:space="preserve">12. </w:t>
      </w:r>
      <w:r w:rsidR="00193B11" w:rsidRPr="00AD7595">
        <w:rPr>
          <w:sz w:val="25"/>
          <w:szCs w:val="25"/>
        </w:rPr>
        <w:t>Устав Арсеньевского городского округа;</w:t>
      </w:r>
    </w:p>
    <w:p w:rsidR="00AD7595" w:rsidRDefault="001A5F75" w:rsidP="00AD7595">
      <w:pPr>
        <w:pStyle w:val="a8"/>
        <w:spacing w:line="360" w:lineRule="auto"/>
        <w:ind w:left="0"/>
        <w:rPr>
          <w:sz w:val="25"/>
          <w:szCs w:val="25"/>
        </w:rPr>
      </w:pPr>
      <w:r w:rsidRPr="00AD7595">
        <w:rPr>
          <w:sz w:val="25"/>
          <w:szCs w:val="25"/>
        </w:rPr>
        <w:t xml:space="preserve">13. </w:t>
      </w:r>
      <w:hyperlink r:id="rId31" w:history="1">
        <w:r w:rsidR="00193B11" w:rsidRPr="00AD7595">
          <w:rPr>
            <w:sz w:val="25"/>
            <w:szCs w:val="25"/>
          </w:rPr>
          <w:t>Постановление</w:t>
        </w:r>
      </w:hyperlink>
      <w:r w:rsidR="00193B11" w:rsidRPr="00AD7595">
        <w:rPr>
          <w:sz w:val="25"/>
          <w:szCs w:val="25"/>
        </w:rPr>
        <w:t xml:space="preserve"> администрации Арсеньевского городского округа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округа».</w:t>
      </w:r>
    </w:p>
    <w:p w:rsidR="00523D5D" w:rsidRDefault="00E77F6D" w:rsidP="00AD7595">
      <w:pPr>
        <w:pStyle w:val="a8"/>
        <w:spacing w:line="360" w:lineRule="auto"/>
        <w:ind w:left="0"/>
        <w:jc w:val="center"/>
      </w:pPr>
      <w:r w:rsidRPr="00AD7595">
        <w:rPr>
          <w:sz w:val="25"/>
          <w:szCs w:val="25"/>
        </w:rPr>
        <w:t>_____________</w:t>
      </w:r>
      <w:bookmarkStart w:id="0" w:name="_GoBack"/>
      <w:bookmarkEnd w:id="0"/>
    </w:p>
    <w:sectPr w:rsidR="00523D5D" w:rsidSect="00E77F6D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C9" w:rsidRDefault="00925EC9">
      <w:r>
        <w:separator/>
      </w:r>
    </w:p>
  </w:endnote>
  <w:endnote w:type="continuationSeparator" w:id="0">
    <w:p w:rsidR="00925EC9" w:rsidRDefault="0092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C9" w:rsidRDefault="00925EC9">
      <w:r>
        <w:separator/>
      </w:r>
    </w:p>
  </w:footnote>
  <w:footnote w:type="continuationSeparator" w:id="0">
    <w:p w:rsidR="00925EC9" w:rsidRDefault="0092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14" w:rsidRDefault="00995F14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856197"/>
    <w:multiLevelType w:val="multilevel"/>
    <w:tmpl w:val="80A4A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986446"/>
    <w:multiLevelType w:val="hybridMultilevel"/>
    <w:tmpl w:val="829871B0"/>
    <w:lvl w:ilvl="0" w:tplc="C97C404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proofState w:spelling="clean" w:grammar="clean"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F7"/>
    <w:rsid w:val="00005173"/>
    <w:rsid w:val="0000657E"/>
    <w:rsid w:val="0000767D"/>
    <w:rsid w:val="00012E93"/>
    <w:rsid w:val="00014DFB"/>
    <w:rsid w:val="00022B96"/>
    <w:rsid w:val="00030782"/>
    <w:rsid w:val="00037BB0"/>
    <w:rsid w:val="000436F5"/>
    <w:rsid w:val="000451E9"/>
    <w:rsid w:val="00047290"/>
    <w:rsid w:val="00051279"/>
    <w:rsid w:val="00051312"/>
    <w:rsid w:val="00055031"/>
    <w:rsid w:val="000550BC"/>
    <w:rsid w:val="00055D01"/>
    <w:rsid w:val="000644D4"/>
    <w:rsid w:val="00066A2D"/>
    <w:rsid w:val="00067B6F"/>
    <w:rsid w:val="00072642"/>
    <w:rsid w:val="00077585"/>
    <w:rsid w:val="00083DB1"/>
    <w:rsid w:val="0008485B"/>
    <w:rsid w:val="00086AF1"/>
    <w:rsid w:val="000903EE"/>
    <w:rsid w:val="000917B9"/>
    <w:rsid w:val="00094B6A"/>
    <w:rsid w:val="00097554"/>
    <w:rsid w:val="000A7EC5"/>
    <w:rsid w:val="000B08D4"/>
    <w:rsid w:val="000B49D9"/>
    <w:rsid w:val="000C4BBC"/>
    <w:rsid w:val="000C72AF"/>
    <w:rsid w:val="000D141F"/>
    <w:rsid w:val="000D32DB"/>
    <w:rsid w:val="000E4109"/>
    <w:rsid w:val="00101D9C"/>
    <w:rsid w:val="00104227"/>
    <w:rsid w:val="001108B3"/>
    <w:rsid w:val="00110B91"/>
    <w:rsid w:val="00111E56"/>
    <w:rsid w:val="00116846"/>
    <w:rsid w:val="00120A36"/>
    <w:rsid w:val="00123568"/>
    <w:rsid w:val="00126AB2"/>
    <w:rsid w:val="001270CF"/>
    <w:rsid w:val="00130B15"/>
    <w:rsid w:val="00132DF4"/>
    <w:rsid w:val="0013394B"/>
    <w:rsid w:val="0013528B"/>
    <w:rsid w:val="00135926"/>
    <w:rsid w:val="001359FD"/>
    <w:rsid w:val="0013636D"/>
    <w:rsid w:val="00142E31"/>
    <w:rsid w:val="00150032"/>
    <w:rsid w:val="001500EF"/>
    <w:rsid w:val="00150A68"/>
    <w:rsid w:val="00152EE5"/>
    <w:rsid w:val="00160D34"/>
    <w:rsid w:val="00161858"/>
    <w:rsid w:val="00161A86"/>
    <w:rsid w:val="00166CD4"/>
    <w:rsid w:val="00170BFB"/>
    <w:rsid w:val="001718ED"/>
    <w:rsid w:val="00177797"/>
    <w:rsid w:val="00180091"/>
    <w:rsid w:val="0018171D"/>
    <w:rsid w:val="00183F25"/>
    <w:rsid w:val="00193B11"/>
    <w:rsid w:val="00195A99"/>
    <w:rsid w:val="001A2FAF"/>
    <w:rsid w:val="001A480B"/>
    <w:rsid w:val="001A5F75"/>
    <w:rsid w:val="001B16E7"/>
    <w:rsid w:val="001C12F8"/>
    <w:rsid w:val="001C2DEE"/>
    <w:rsid w:val="001C3147"/>
    <w:rsid w:val="001D210B"/>
    <w:rsid w:val="001D5D46"/>
    <w:rsid w:val="001D7ADE"/>
    <w:rsid w:val="001E5D8D"/>
    <w:rsid w:val="001E6695"/>
    <w:rsid w:val="001F18A3"/>
    <w:rsid w:val="001F1BDD"/>
    <w:rsid w:val="001F38B4"/>
    <w:rsid w:val="001F398F"/>
    <w:rsid w:val="001F5583"/>
    <w:rsid w:val="001F5E74"/>
    <w:rsid w:val="001F7ABE"/>
    <w:rsid w:val="00203F6C"/>
    <w:rsid w:val="00205A63"/>
    <w:rsid w:val="00206BE9"/>
    <w:rsid w:val="002143D4"/>
    <w:rsid w:val="002145D7"/>
    <w:rsid w:val="00216B25"/>
    <w:rsid w:val="002200D9"/>
    <w:rsid w:val="002231BD"/>
    <w:rsid w:val="00232B65"/>
    <w:rsid w:val="00232CC0"/>
    <w:rsid w:val="00237725"/>
    <w:rsid w:val="00242905"/>
    <w:rsid w:val="00244391"/>
    <w:rsid w:val="002465D4"/>
    <w:rsid w:val="0025096D"/>
    <w:rsid w:val="00255898"/>
    <w:rsid w:val="00262090"/>
    <w:rsid w:val="00263E53"/>
    <w:rsid w:val="00264F52"/>
    <w:rsid w:val="00272CE5"/>
    <w:rsid w:val="00274898"/>
    <w:rsid w:val="00275B18"/>
    <w:rsid w:val="002769C7"/>
    <w:rsid w:val="0028115D"/>
    <w:rsid w:val="00286612"/>
    <w:rsid w:val="00293E4D"/>
    <w:rsid w:val="00294C66"/>
    <w:rsid w:val="0029586F"/>
    <w:rsid w:val="0029762A"/>
    <w:rsid w:val="002A18C8"/>
    <w:rsid w:val="002A1DEB"/>
    <w:rsid w:val="002A696E"/>
    <w:rsid w:val="002A6E2A"/>
    <w:rsid w:val="002B2BE9"/>
    <w:rsid w:val="002B2ED9"/>
    <w:rsid w:val="002C0ED9"/>
    <w:rsid w:val="002C1575"/>
    <w:rsid w:val="002C2C3C"/>
    <w:rsid w:val="002C2D8D"/>
    <w:rsid w:val="002C6959"/>
    <w:rsid w:val="002C7182"/>
    <w:rsid w:val="002D1F6A"/>
    <w:rsid w:val="002D6C2E"/>
    <w:rsid w:val="002E3779"/>
    <w:rsid w:val="002E6E1D"/>
    <w:rsid w:val="002F334D"/>
    <w:rsid w:val="002F487A"/>
    <w:rsid w:val="002F5299"/>
    <w:rsid w:val="002F5C19"/>
    <w:rsid w:val="002F7C57"/>
    <w:rsid w:val="00300FA4"/>
    <w:rsid w:val="0030247D"/>
    <w:rsid w:val="00303074"/>
    <w:rsid w:val="00303407"/>
    <w:rsid w:val="00305B4A"/>
    <w:rsid w:val="00305BC5"/>
    <w:rsid w:val="00311DD9"/>
    <w:rsid w:val="00312BD6"/>
    <w:rsid w:val="00317C4C"/>
    <w:rsid w:val="0032475A"/>
    <w:rsid w:val="0032700A"/>
    <w:rsid w:val="00327AB5"/>
    <w:rsid w:val="00335164"/>
    <w:rsid w:val="00343C37"/>
    <w:rsid w:val="0034678D"/>
    <w:rsid w:val="00346A00"/>
    <w:rsid w:val="00355295"/>
    <w:rsid w:val="0036350F"/>
    <w:rsid w:val="003679D0"/>
    <w:rsid w:val="00371B1C"/>
    <w:rsid w:val="00373687"/>
    <w:rsid w:val="00375322"/>
    <w:rsid w:val="003855F7"/>
    <w:rsid w:val="00391F2F"/>
    <w:rsid w:val="00396E59"/>
    <w:rsid w:val="003A0AE3"/>
    <w:rsid w:val="003A34EC"/>
    <w:rsid w:val="003B2189"/>
    <w:rsid w:val="003C7484"/>
    <w:rsid w:val="003D12CD"/>
    <w:rsid w:val="003D48F2"/>
    <w:rsid w:val="003E0799"/>
    <w:rsid w:val="003F3586"/>
    <w:rsid w:val="003F5730"/>
    <w:rsid w:val="003F5F54"/>
    <w:rsid w:val="003F6C53"/>
    <w:rsid w:val="003F6D79"/>
    <w:rsid w:val="003F7F2E"/>
    <w:rsid w:val="004002CE"/>
    <w:rsid w:val="0040036D"/>
    <w:rsid w:val="004027EF"/>
    <w:rsid w:val="00403018"/>
    <w:rsid w:val="0040408A"/>
    <w:rsid w:val="00410C3A"/>
    <w:rsid w:val="00410FAE"/>
    <w:rsid w:val="00412454"/>
    <w:rsid w:val="004153FA"/>
    <w:rsid w:val="00420FEB"/>
    <w:rsid w:val="00431006"/>
    <w:rsid w:val="00432141"/>
    <w:rsid w:val="004332EB"/>
    <w:rsid w:val="004350D1"/>
    <w:rsid w:val="0045196B"/>
    <w:rsid w:val="00454238"/>
    <w:rsid w:val="00454DAA"/>
    <w:rsid w:val="00455280"/>
    <w:rsid w:val="00455992"/>
    <w:rsid w:val="00457DB7"/>
    <w:rsid w:val="00461470"/>
    <w:rsid w:val="00462440"/>
    <w:rsid w:val="0047001B"/>
    <w:rsid w:val="00471E00"/>
    <w:rsid w:val="0048198D"/>
    <w:rsid w:val="00483BA3"/>
    <w:rsid w:val="004901C1"/>
    <w:rsid w:val="004A1879"/>
    <w:rsid w:val="004A7EE3"/>
    <w:rsid w:val="004A7F19"/>
    <w:rsid w:val="004B1A24"/>
    <w:rsid w:val="004B249D"/>
    <w:rsid w:val="004B7637"/>
    <w:rsid w:val="004C0934"/>
    <w:rsid w:val="004C4226"/>
    <w:rsid w:val="004C6422"/>
    <w:rsid w:val="004C7470"/>
    <w:rsid w:val="004D480F"/>
    <w:rsid w:val="004E27B1"/>
    <w:rsid w:val="004E4118"/>
    <w:rsid w:val="004E656B"/>
    <w:rsid w:val="004F0BC2"/>
    <w:rsid w:val="004F54E1"/>
    <w:rsid w:val="00501E3C"/>
    <w:rsid w:val="00504438"/>
    <w:rsid w:val="00505F99"/>
    <w:rsid w:val="005062E2"/>
    <w:rsid w:val="005071D2"/>
    <w:rsid w:val="00514707"/>
    <w:rsid w:val="005161E1"/>
    <w:rsid w:val="00516F2E"/>
    <w:rsid w:val="005175D1"/>
    <w:rsid w:val="005200AF"/>
    <w:rsid w:val="0052258C"/>
    <w:rsid w:val="00523D5D"/>
    <w:rsid w:val="00523FA8"/>
    <w:rsid w:val="005256AB"/>
    <w:rsid w:val="00525A66"/>
    <w:rsid w:val="005264AB"/>
    <w:rsid w:val="00527F2E"/>
    <w:rsid w:val="005303E9"/>
    <w:rsid w:val="005368BA"/>
    <w:rsid w:val="0053764E"/>
    <w:rsid w:val="00545FD7"/>
    <w:rsid w:val="00547FDA"/>
    <w:rsid w:val="00552AC9"/>
    <w:rsid w:val="00556178"/>
    <w:rsid w:val="00557E80"/>
    <w:rsid w:val="0056299F"/>
    <w:rsid w:val="00572CE3"/>
    <w:rsid w:val="00574459"/>
    <w:rsid w:val="00574957"/>
    <w:rsid w:val="00575E23"/>
    <w:rsid w:val="00576DD6"/>
    <w:rsid w:val="00590DEA"/>
    <w:rsid w:val="00592A52"/>
    <w:rsid w:val="0059491F"/>
    <w:rsid w:val="005A369C"/>
    <w:rsid w:val="005A55C1"/>
    <w:rsid w:val="005A7CBB"/>
    <w:rsid w:val="005B1B9E"/>
    <w:rsid w:val="005B239C"/>
    <w:rsid w:val="005B2527"/>
    <w:rsid w:val="005B4300"/>
    <w:rsid w:val="005C17D3"/>
    <w:rsid w:val="005D10F7"/>
    <w:rsid w:val="005E222E"/>
    <w:rsid w:val="005F38F2"/>
    <w:rsid w:val="005F45EB"/>
    <w:rsid w:val="005F621C"/>
    <w:rsid w:val="005F64A7"/>
    <w:rsid w:val="005F7DD5"/>
    <w:rsid w:val="00601529"/>
    <w:rsid w:val="0061115D"/>
    <w:rsid w:val="00611186"/>
    <w:rsid w:val="006237FF"/>
    <w:rsid w:val="006268BE"/>
    <w:rsid w:val="00626A69"/>
    <w:rsid w:val="006278C9"/>
    <w:rsid w:val="006334A2"/>
    <w:rsid w:val="00633F44"/>
    <w:rsid w:val="00637C92"/>
    <w:rsid w:val="0064453F"/>
    <w:rsid w:val="006451B4"/>
    <w:rsid w:val="006454B4"/>
    <w:rsid w:val="006473D0"/>
    <w:rsid w:val="0065789B"/>
    <w:rsid w:val="00657C07"/>
    <w:rsid w:val="006636B3"/>
    <w:rsid w:val="0066665F"/>
    <w:rsid w:val="00680B41"/>
    <w:rsid w:val="00680E37"/>
    <w:rsid w:val="00681EFD"/>
    <w:rsid w:val="006836FC"/>
    <w:rsid w:val="00684D28"/>
    <w:rsid w:val="006863FF"/>
    <w:rsid w:val="00686844"/>
    <w:rsid w:val="006A6C74"/>
    <w:rsid w:val="006A7761"/>
    <w:rsid w:val="006B4B94"/>
    <w:rsid w:val="006C04DB"/>
    <w:rsid w:val="006C74BD"/>
    <w:rsid w:val="006E1F16"/>
    <w:rsid w:val="006E3865"/>
    <w:rsid w:val="006E52C9"/>
    <w:rsid w:val="006E5394"/>
    <w:rsid w:val="006E5EA1"/>
    <w:rsid w:val="006F580A"/>
    <w:rsid w:val="006F7C8C"/>
    <w:rsid w:val="006F7CC0"/>
    <w:rsid w:val="007055B3"/>
    <w:rsid w:val="007076D8"/>
    <w:rsid w:val="007240A1"/>
    <w:rsid w:val="007254B0"/>
    <w:rsid w:val="00727509"/>
    <w:rsid w:val="00741AD1"/>
    <w:rsid w:val="00741FB5"/>
    <w:rsid w:val="00753280"/>
    <w:rsid w:val="00761A7F"/>
    <w:rsid w:val="0077066E"/>
    <w:rsid w:val="00773245"/>
    <w:rsid w:val="00776E13"/>
    <w:rsid w:val="007777BD"/>
    <w:rsid w:val="00780332"/>
    <w:rsid w:val="00784B42"/>
    <w:rsid w:val="0078645F"/>
    <w:rsid w:val="0078745B"/>
    <w:rsid w:val="00791812"/>
    <w:rsid w:val="007950ED"/>
    <w:rsid w:val="007A00DA"/>
    <w:rsid w:val="007A36C5"/>
    <w:rsid w:val="007B1F6F"/>
    <w:rsid w:val="007B2B5B"/>
    <w:rsid w:val="007B5978"/>
    <w:rsid w:val="007B7180"/>
    <w:rsid w:val="007E0CFF"/>
    <w:rsid w:val="007E31A5"/>
    <w:rsid w:val="007E517C"/>
    <w:rsid w:val="007E681C"/>
    <w:rsid w:val="007F0B9C"/>
    <w:rsid w:val="0080154C"/>
    <w:rsid w:val="00802405"/>
    <w:rsid w:val="00804BE1"/>
    <w:rsid w:val="00806913"/>
    <w:rsid w:val="00807A89"/>
    <w:rsid w:val="0081502D"/>
    <w:rsid w:val="008154ED"/>
    <w:rsid w:val="00826274"/>
    <w:rsid w:val="00826D5E"/>
    <w:rsid w:val="008300BA"/>
    <w:rsid w:val="008314CB"/>
    <w:rsid w:val="00831881"/>
    <w:rsid w:val="008337E8"/>
    <w:rsid w:val="00834821"/>
    <w:rsid w:val="00847BC1"/>
    <w:rsid w:val="00855204"/>
    <w:rsid w:val="008613AC"/>
    <w:rsid w:val="00862D08"/>
    <w:rsid w:val="00866DB8"/>
    <w:rsid w:val="008778B7"/>
    <w:rsid w:val="008828FE"/>
    <w:rsid w:val="00882939"/>
    <w:rsid w:val="00891567"/>
    <w:rsid w:val="0089358C"/>
    <w:rsid w:val="00894D14"/>
    <w:rsid w:val="008970BD"/>
    <w:rsid w:val="008A3441"/>
    <w:rsid w:val="008B242B"/>
    <w:rsid w:val="008C373C"/>
    <w:rsid w:val="008C51D3"/>
    <w:rsid w:val="008D1781"/>
    <w:rsid w:val="008E0B13"/>
    <w:rsid w:val="008F1446"/>
    <w:rsid w:val="0090007E"/>
    <w:rsid w:val="0090245B"/>
    <w:rsid w:val="009031B8"/>
    <w:rsid w:val="00905DFA"/>
    <w:rsid w:val="00906FC8"/>
    <w:rsid w:val="00914CA3"/>
    <w:rsid w:val="00916B9D"/>
    <w:rsid w:val="009211D6"/>
    <w:rsid w:val="00921650"/>
    <w:rsid w:val="00925EC9"/>
    <w:rsid w:val="00930596"/>
    <w:rsid w:val="00931BAC"/>
    <w:rsid w:val="00932AFF"/>
    <w:rsid w:val="00933EAE"/>
    <w:rsid w:val="009351AA"/>
    <w:rsid w:val="00937C02"/>
    <w:rsid w:val="00960286"/>
    <w:rsid w:val="00966885"/>
    <w:rsid w:val="00966D9A"/>
    <w:rsid w:val="00967551"/>
    <w:rsid w:val="009750B7"/>
    <w:rsid w:val="009815DF"/>
    <w:rsid w:val="00991B2A"/>
    <w:rsid w:val="00992B48"/>
    <w:rsid w:val="00994D10"/>
    <w:rsid w:val="00995F14"/>
    <w:rsid w:val="009A3D74"/>
    <w:rsid w:val="009A7258"/>
    <w:rsid w:val="009B1996"/>
    <w:rsid w:val="009B3883"/>
    <w:rsid w:val="009B4684"/>
    <w:rsid w:val="009B6CA3"/>
    <w:rsid w:val="009C000E"/>
    <w:rsid w:val="009C1EBD"/>
    <w:rsid w:val="009C452A"/>
    <w:rsid w:val="009D0A10"/>
    <w:rsid w:val="009D0A5F"/>
    <w:rsid w:val="009D5013"/>
    <w:rsid w:val="009F0CF2"/>
    <w:rsid w:val="00A0670B"/>
    <w:rsid w:val="00A10C39"/>
    <w:rsid w:val="00A220F8"/>
    <w:rsid w:val="00A23D8D"/>
    <w:rsid w:val="00A2655B"/>
    <w:rsid w:val="00A27DCC"/>
    <w:rsid w:val="00A326EE"/>
    <w:rsid w:val="00A33617"/>
    <w:rsid w:val="00A33E4F"/>
    <w:rsid w:val="00A41DC6"/>
    <w:rsid w:val="00A50D21"/>
    <w:rsid w:val="00A562C8"/>
    <w:rsid w:val="00A5735A"/>
    <w:rsid w:val="00A6061F"/>
    <w:rsid w:val="00A60F22"/>
    <w:rsid w:val="00A62035"/>
    <w:rsid w:val="00A62AD6"/>
    <w:rsid w:val="00A633D5"/>
    <w:rsid w:val="00A67CEC"/>
    <w:rsid w:val="00A71C2E"/>
    <w:rsid w:val="00A728FE"/>
    <w:rsid w:val="00A8250D"/>
    <w:rsid w:val="00A85A2E"/>
    <w:rsid w:val="00A8776F"/>
    <w:rsid w:val="00A90A27"/>
    <w:rsid w:val="00AA653D"/>
    <w:rsid w:val="00AB3182"/>
    <w:rsid w:val="00AB473F"/>
    <w:rsid w:val="00AB6A1A"/>
    <w:rsid w:val="00AB6BB2"/>
    <w:rsid w:val="00AC45AC"/>
    <w:rsid w:val="00AC5275"/>
    <w:rsid w:val="00AC783B"/>
    <w:rsid w:val="00AD190F"/>
    <w:rsid w:val="00AD409E"/>
    <w:rsid w:val="00AD41C5"/>
    <w:rsid w:val="00AD7595"/>
    <w:rsid w:val="00AE5F0E"/>
    <w:rsid w:val="00AF5773"/>
    <w:rsid w:val="00AF6318"/>
    <w:rsid w:val="00B07C1C"/>
    <w:rsid w:val="00B31CE9"/>
    <w:rsid w:val="00B32FF1"/>
    <w:rsid w:val="00B33960"/>
    <w:rsid w:val="00B36A28"/>
    <w:rsid w:val="00B4356A"/>
    <w:rsid w:val="00B43B87"/>
    <w:rsid w:val="00B46552"/>
    <w:rsid w:val="00B53139"/>
    <w:rsid w:val="00B57D59"/>
    <w:rsid w:val="00B57D5A"/>
    <w:rsid w:val="00B62673"/>
    <w:rsid w:val="00B66069"/>
    <w:rsid w:val="00B73820"/>
    <w:rsid w:val="00B75EF7"/>
    <w:rsid w:val="00B7646D"/>
    <w:rsid w:val="00B76A53"/>
    <w:rsid w:val="00B77515"/>
    <w:rsid w:val="00B81AC6"/>
    <w:rsid w:val="00B824E6"/>
    <w:rsid w:val="00B90291"/>
    <w:rsid w:val="00B90F11"/>
    <w:rsid w:val="00B945F8"/>
    <w:rsid w:val="00BA10C1"/>
    <w:rsid w:val="00BA4713"/>
    <w:rsid w:val="00BB0B82"/>
    <w:rsid w:val="00BB2783"/>
    <w:rsid w:val="00BB3F6B"/>
    <w:rsid w:val="00BB5081"/>
    <w:rsid w:val="00BB51F9"/>
    <w:rsid w:val="00BC02D7"/>
    <w:rsid w:val="00BC3B6B"/>
    <w:rsid w:val="00BC3DC5"/>
    <w:rsid w:val="00BC4409"/>
    <w:rsid w:val="00BC4A34"/>
    <w:rsid w:val="00BC70D6"/>
    <w:rsid w:val="00BD0A9F"/>
    <w:rsid w:val="00BD4918"/>
    <w:rsid w:val="00BD6E09"/>
    <w:rsid w:val="00BE6A99"/>
    <w:rsid w:val="00BE6D8D"/>
    <w:rsid w:val="00BF6A2B"/>
    <w:rsid w:val="00BF6D1E"/>
    <w:rsid w:val="00BF749D"/>
    <w:rsid w:val="00C07FD3"/>
    <w:rsid w:val="00C164B0"/>
    <w:rsid w:val="00C173D3"/>
    <w:rsid w:val="00C17FB9"/>
    <w:rsid w:val="00C2239D"/>
    <w:rsid w:val="00C258F1"/>
    <w:rsid w:val="00C2640D"/>
    <w:rsid w:val="00C2671F"/>
    <w:rsid w:val="00C3550E"/>
    <w:rsid w:val="00C364E0"/>
    <w:rsid w:val="00C420A3"/>
    <w:rsid w:val="00C53553"/>
    <w:rsid w:val="00C60160"/>
    <w:rsid w:val="00C73DC1"/>
    <w:rsid w:val="00C77895"/>
    <w:rsid w:val="00C86421"/>
    <w:rsid w:val="00C93372"/>
    <w:rsid w:val="00C96C43"/>
    <w:rsid w:val="00CA0410"/>
    <w:rsid w:val="00CA5F80"/>
    <w:rsid w:val="00CB5507"/>
    <w:rsid w:val="00CC3A27"/>
    <w:rsid w:val="00CC5038"/>
    <w:rsid w:val="00CC6EDC"/>
    <w:rsid w:val="00CC7E1F"/>
    <w:rsid w:val="00CD08A1"/>
    <w:rsid w:val="00CD3674"/>
    <w:rsid w:val="00CD5361"/>
    <w:rsid w:val="00CD66E5"/>
    <w:rsid w:val="00CD6D91"/>
    <w:rsid w:val="00CE1F9F"/>
    <w:rsid w:val="00CF071D"/>
    <w:rsid w:val="00CF20C8"/>
    <w:rsid w:val="00CF56E0"/>
    <w:rsid w:val="00D02D7D"/>
    <w:rsid w:val="00D03713"/>
    <w:rsid w:val="00D04CDB"/>
    <w:rsid w:val="00D07E1E"/>
    <w:rsid w:val="00D127D8"/>
    <w:rsid w:val="00D16C02"/>
    <w:rsid w:val="00D203CE"/>
    <w:rsid w:val="00D231EE"/>
    <w:rsid w:val="00D301BD"/>
    <w:rsid w:val="00D331F7"/>
    <w:rsid w:val="00D43372"/>
    <w:rsid w:val="00D448B0"/>
    <w:rsid w:val="00D45AC9"/>
    <w:rsid w:val="00D47E34"/>
    <w:rsid w:val="00D54223"/>
    <w:rsid w:val="00D558D0"/>
    <w:rsid w:val="00D66F6B"/>
    <w:rsid w:val="00D7375A"/>
    <w:rsid w:val="00D74227"/>
    <w:rsid w:val="00D76AC6"/>
    <w:rsid w:val="00D81CF6"/>
    <w:rsid w:val="00D909D9"/>
    <w:rsid w:val="00D90DDE"/>
    <w:rsid w:val="00D93AEE"/>
    <w:rsid w:val="00D96501"/>
    <w:rsid w:val="00DA413D"/>
    <w:rsid w:val="00DA445F"/>
    <w:rsid w:val="00DA7DEF"/>
    <w:rsid w:val="00DB1250"/>
    <w:rsid w:val="00DD2B3B"/>
    <w:rsid w:val="00DD7228"/>
    <w:rsid w:val="00DE4DF5"/>
    <w:rsid w:val="00DE71DF"/>
    <w:rsid w:val="00DF02F0"/>
    <w:rsid w:val="00DF0A14"/>
    <w:rsid w:val="00DF7B4D"/>
    <w:rsid w:val="00E0057D"/>
    <w:rsid w:val="00E04879"/>
    <w:rsid w:val="00E05FAC"/>
    <w:rsid w:val="00E1373C"/>
    <w:rsid w:val="00E16BEB"/>
    <w:rsid w:val="00E24E27"/>
    <w:rsid w:val="00E26D49"/>
    <w:rsid w:val="00E31C0B"/>
    <w:rsid w:val="00E3310F"/>
    <w:rsid w:val="00E4633C"/>
    <w:rsid w:val="00E47BC9"/>
    <w:rsid w:val="00E51FB5"/>
    <w:rsid w:val="00E6011E"/>
    <w:rsid w:val="00E6228A"/>
    <w:rsid w:val="00E623FB"/>
    <w:rsid w:val="00E73BDE"/>
    <w:rsid w:val="00E748A9"/>
    <w:rsid w:val="00E77F6D"/>
    <w:rsid w:val="00E84FE0"/>
    <w:rsid w:val="00E95480"/>
    <w:rsid w:val="00E954C3"/>
    <w:rsid w:val="00E97C4A"/>
    <w:rsid w:val="00EA3B55"/>
    <w:rsid w:val="00EA4220"/>
    <w:rsid w:val="00EB7A4F"/>
    <w:rsid w:val="00EC2B33"/>
    <w:rsid w:val="00EC6431"/>
    <w:rsid w:val="00ED4910"/>
    <w:rsid w:val="00ED5D02"/>
    <w:rsid w:val="00EE01A8"/>
    <w:rsid w:val="00EE10AB"/>
    <w:rsid w:val="00EE6E10"/>
    <w:rsid w:val="00EF0E70"/>
    <w:rsid w:val="00EF340C"/>
    <w:rsid w:val="00EF4D68"/>
    <w:rsid w:val="00F040CB"/>
    <w:rsid w:val="00F057D9"/>
    <w:rsid w:val="00F10CB1"/>
    <w:rsid w:val="00F1254C"/>
    <w:rsid w:val="00F17F6D"/>
    <w:rsid w:val="00F23D1E"/>
    <w:rsid w:val="00F37B6A"/>
    <w:rsid w:val="00F42E47"/>
    <w:rsid w:val="00F56E5A"/>
    <w:rsid w:val="00F66375"/>
    <w:rsid w:val="00F663B1"/>
    <w:rsid w:val="00F67473"/>
    <w:rsid w:val="00F711BB"/>
    <w:rsid w:val="00F748FC"/>
    <w:rsid w:val="00F770B7"/>
    <w:rsid w:val="00F7778A"/>
    <w:rsid w:val="00F7778C"/>
    <w:rsid w:val="00F869ED"/>
    <w:rsid w:val="00F87ADF"/>
    <w:rsid w:val="00F94080"/>
    <w:rsid w:val="00F95242"/>
    <w:rsid w:val="00FA1C3B"/>
    <w:rsid w:val="00FA31F5"/>
    <w:rsid w:val="00FA350A"/>
    <w:rsid w:val="00FA6E2B"/>
    <w:rsid w:val="00FC69B2"/>
    <w:rsid w:val="00FC7E43"/>
    <w:rsid w:val="00FD206C"/>
    <w:rsid w:val="00FD6F0A"/>
    <w:rsid w:val="00FE3BFC"/>
    <w:rsid w:val="00FE612F"/>
    <w:rsid w:val="00FE7442"/>
    <w:rsid w:val="00FF1459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B8464"/>
  <w15:docId w15:val="{1AF73A27-9AC6-4CC6-BF5E-986FE14B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05173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05173"/>
    <w:rPr>
      <w:sz w:val="26"/>
      <w:szCs w:val="26"/>
    </w:rPr>
  </w:style>
  <w:style w:type="paragraph" w:customStyle="1" w:styleId="ConsPlusNormal">
    <w:name w:val="ConsPlusNormal"/>
    <w:link w:val="ConsPlusNormal0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527"/>
    <w:pPr>
      <w:ind w:left="720"/>
    </w:pPr>
  </w:style>
  <w:style w:type="paragraph" w:customStyle="1" w:styleId="a9">
    <w:name w:val="Знак"/>
    <w:basedOn w:val="a"/>
    <w:uiPriority w:val="99"/>
    <w:semiHidden/>
    <w:rsid w:val="00D04CDB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D1781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uiPriority w:val="99"/>
    <w:unhideWhenUsed/>
    <w:locked/>
    <w:rsid w:val="00E73BDE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E73BDE"/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basedOn w:val="a0"/>
    <w:uiPriority w:val="99"/>
    <w:unhideWhenUsed/>
    <w:locked/>
    <w:rsid w:val="0080154C"/>
    <w:rPr>
      <w:color w:val="0000FF" w:themeColor="hyperlink"/>
      <w:u w:val="single"/>
    </w:rPr>
  </w:style>
  <w:style w:type="character" w:customStyle="1" w:styleId="FontStyle84">
    <w:name w:val="Font Style84"/>
    <w:rsid w:val="0080154C"/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F54E1"/>
    <w:rPr>
      <w:b/>
      <w:bCs/>
      <w:sz w:val="28"/>
      <w:szCs w:val="28"/>
    </w:rPr>
  </w:style>
  <w:style w:type="paragraph" w:customStyle="1" w:styleId="ConsPlusNonformat">
    <w:name w:val="ConsPlusNonformat"/>
    <w:rsid w:val="00523D5D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Normal (Web)"/>
    <w:basedOn w:val="a"/>
    <w:semiHidden/>
    <w:locked/>
    <w:rsid w:val="007803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">
    <w:name w:val="Знак Знак Знак Знак Знак Знак Знак"/>
    <w:basedOn w:val="a"/>
    <w:rsid w:val="0065789B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1">
    <w:name w:val="1"/>
    <w:basedOn w:val="a"/>
    <w:rsid w:val="004153FA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0">
    <w:name w:val="Цветовое выделение для Нормальный"/>
    <w:rsid w:val="00303074"/>
    <w:rPr>
      <w:rFonts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locked/>
    <w:rsid w:val="00776E1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CB5582D02ADB810F532701C247004E1F9B05C8851FFABF8143D6BADC7E3C7DDDB55CC8001EA409cEY1A" TargetMode="External"/><Relationship Id="rId18" Type="http://schemas.openxmlformats.org/officeDocument/2006/relationships/hyperlink" Target="consultantplus://offline/ref=F4540561BAC79A53510511077107B7C84DB185FB5DBBED3AE8F3EB99B2E1E8D79045279EDBC537326EA21373DAc0X" TargetMode="External"/><Relationship Id="rId26" Type="http://schemas.openxmlformats.org/officeDocument/2006/relationships/hyperlink" Target="consultantplus://offline/ref=376C6A8B8AAA8756F7AB3A5E1FB61ED281E3C0DB065D66C812D056BF54ADH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36A1FA50B6D76491DBDB5703E10C4086B98F284DB3493BCF329AF793650D9711482C63175A5824941EDE96q5e8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EB4CB9200014433F8498DE1E31EF48C7F5B97B290D10542C73871987T6u8G" TargetMode="External"/><Relationship Id="rId17" Type="http://schemas.openxmlformats.org/officeDocument/2006/relationships/hyperlink" Target="consultantplus://offline/ref=F4540561BAC79A53510511077107B7C84DB185FB5DBBED3AE8F3EB99B2E1E8D79045279EDBC537326EA21373DAc0X" TargetMode="External"/><Relationship Id="rId25" Type="http://schemas.openxmlformats.org/officeDocument/2006/relationships/hyperlink" Target="consultantplus://offline/ref=376C6A8B8AAA8756F7AB3A5E1FB61ED281E3C1D1085766C812D056BF54D94EEF8764EE76304DA293A8H1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A4C317F3F75BFC692ECCEBF93C6BA2A102B28AA53508A9C2DA58D0AF4EE81707E7CDC23A42FCF98486DBDi5W7X" TargetMode="External"/><Relationship Id="rId20" Type="http://schemas.openxmlformats.org/officeDocument/2006/relationships/hyperlink" Target="consultantplus://offline/ref=A7ED79487F01DE0DC8B9CCB46C5F79B185A6F85D59ED6EB62B46FB3E7EB1908893144C0E00BBBEJ9A" TargetMode="External"/><Relationship Id="rId29" Type="http://schemas.openxmlformats.org/officeDocument/2006/relationships/hyperlink" Target="consultantplus://offline/ref=376C6A8B8AAA8756F7AB3A5E1FB61ED286E6C1DB025F3BC21A895ABDA5H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EB4CB9200014433F8498DE1E31EF48C7F5B97B290D10542C73871987T6u8G" TargetMode="External"/><Relationship Id="rId24" Type="http://schemas.openxmlformats.org/officeDocument/2006/relationships/hyperlink" Target="consultantplus://offline/ref=376C6A8B8AAA8756F7AB3A5E1FB61ED281E2C3DC005266C812D056BF54ADH9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A6F98159E76C561895BDC187406E14245173D83EA697C125A60F94D18E0CCF525C40D206C8C72FfCK9K" TargetMode="External"/><Relationship Id="rId23" Type="http://schemas.openxmlformats.org/officeDocument/2006/relationships/hyperlink" Target="consultantplus://offline/ref=376C6A8B8AAA8756F7AB3A5E1FB61ED281EBC6DD0A0231CA438558ABHAF" TargetMode="External"/><Relationship Id="rId28" Type="http://schemas.openxmlformats.org/officeDocument/2006/relationships/hyperlink" Target="consultantplus://offline/ref=376C6A8B8AAA8756F7AB3A5E1FB61ED281E3C0DD025C66C812D056BF54ADH9F" TargetMode="External"/><Relationship Id="rId10" Type="http://schemas.openxmlformats.org/officeDocument/2006/relationships/hyperlink" Target="http://www.mfc-25.&#1075;u" TargetMode="External"/><Relationship Id="rId19" Type="http://schemas.openxmlformats.org/officeDocument/2006/relationships/hyperlink" Target="consultantplus://offline/ref=F4540561BAC79A53510511077107B7C84DB185FB5DBBED3AE8F3EB99B2E1E8D79045279EDBC537326EA21373DAc0X" TargetMode="External"/><Relationship Id="rId31" Type="http://schemas.openxmlformats.org/officeDocument/2006/relationships/hyperlink" Target="consultantplus://offline/ref=148DA97C30F9EC6F5C2DC32B9407BEAD4D2857BFEE0027273D215D868C4216290FBB29B367132A9B7B6328L467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735E93196AF0C2197A5D15CD0C48236CF0F628DA08B3D23DBEF4662002D5440AEB96DC246847EAD148F0D2ATBbDW" TargetMode="External"/><Relationship Id="rId22" Type="http://schemas.openxmlformats.org/officeDocument/2006/relationships/hyperlink" Target="http://www.ars.town/" TargetMode="External"/><Relationship Id="rId27" Type="http://schemas.openxmlformats.org/officeDocument/2006/relationships/hyperlink" Target="consultantplus://offline/ref=376C6A8B8AAA8756F7AB3A5E1FB61ED281E2C1D8045D66C812D056BF54ADH9F" TargetMode="External"/><Relationship Id="rId30" Type="http://schemas.openxmlformats.org/officeDocument/2006/relationships/hyperlink" Target="consultantplus://offline/ref=376C6A8B8AAA8756F7AB3A5E1FB61ED286E4C8DD075F3BC21A895ABDA5H3F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A185-DD63-482F-9AD7-BA4A08C5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38</Pages>
  <Words>10907</Words>
  <Characters>62173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Герасимова Зоя Николаевна</cp:lastModifiedBy>
  <cp:revision>452</cp:revision>
  <cp:lastPrinted>2018-07-26T00:01:00Z</cp:lastPrinted>
  <dcterms:created xsi:type="dcterms:W3CDTF">2017-12-21T03:26:00Z</dcterms:created>
  <dcterms:modified xsi:type="dcterms:W3CDTF">2018-07-27T04:49:00Z</dcterms:modified>
</cp:coreProperties>
</file>