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9C" w:rsidRDefault="00A4699C" w:rsidP="00AE76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УТВЕРЖДЕН</w:t>
      </w:r>
    </w:p>
    <w:p w:rsidR="00A4699C" w:rsidRDefault="00A4699C" w:rsidP="00AE76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A4699C" w:rsidRDefault="00A4699C" w:rsidP="00AE76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администрации Арсеньевского</w:t>
      </w:r>
    </w:p>
    <w:p w:rsidR="00A4699C" w:rsidRDefault="00A4699C" w:rsidP="00AE76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городского округа</w:t>
      </w:r>
    </w:p>
    <w:p w:rsidR="00A4699C" w:rsidRDefault="00A4699C" w:rsidP="00AE76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от 21 декабря  2016 № 104 </w:t>
      </w:r>
    </w:p>
    <w:p w:rsidR="00A4699C" w:rsidRDefault="00A469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99C" w:rsidRDefault="00A469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99C" w:rsidRDefault="00A4699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 КОНТРОЛЬНЫХ МЕРОПРИЯТИЙ</w:t>
      </w:r>
    </w:p>
    <w:p w:rsidR="00A4699C" w:rsidRDefault="00A469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ии Арсеньевского городского округа по проведению проверок (ревизий) главных распорядителей средств бюджета Арсеньевского городского округа на 2017 год</w:t>
      </w:r>
    </w:p>
    <w:p w:rsidR="00A4699C" w:rsidRDefault="00A469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39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"/>
        <w:gridCol w:w="2821"/>
        <w:gridCol w:w="2772"/>
        <w:gridCol w:w="1499"/>
        <w:gridCol w:w="2410"/>
      </w:tblGrid>
      <w:tr w:rsidR="00A4699C" w:rsidRPr="00DB1D26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699C" w:rsidRPr="00DB1D26" w:rsidRDefault="00A4699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699C" w:rsidRPr="00DB1D26" w:rsidRDefault="00A4699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проверяемой организации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699C" w:rsidRPr="00DB1D26" w:rsidRDefault="00A4699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контрольного мероприятия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699C" w:rsidRPr="00DB1D26" w:rsidRDefault="00A4699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Default="00A4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  <w:p w:rsidR="00A4699C" w:rsidRPr="00DB1D26" w:rsidRDefault="0045640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(отдел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сполнитель)</w:t>
            </w:r>
            <w:r w:rsidR="00A469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640A" w:rsidRPr="00DB1D26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Арсеньевского городского округа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Составления и ведения бюджетной росписи, внесение изменений в нее и формирование лимитов бюджетных обязательств на 2016 год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646F7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9367C0" w:rsidP="006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45640A" w:rsidRPr="00B53852">
              <w:rPr>
                <w:rFonts w:ascii="Times New Roman" w:hAnsi="Times New Roman" w:cs="Times New Roman"/>
                <w:sz w:val="26"/>
                <w:szCs w:val="26"/>
              </w:rPr>
              <w:t>арт</w:t>
            </w:r>
          </w:p>
          <w:p w:rsidR="009367C0" w:rsidRPr="00B53852" w:rsidRDefault="009367C0" w:rsidP="009367C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(бюджетный отдел)</w:t>
            </w:r>
          </w:p>
        </w:tc>
      </w:tr>
      <w:tr w:rsidR="0045640A" w:rsidRPr="00DB1D26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DB1D26" w:rsidRDefault="009367C0" w:rsidP="009367C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Муниципальное образовательное бюджетное учреждение "Учебно-методический центр" Арсеньевского городского округа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Ведение кассовых операций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IV квартал 2016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45640A" w:rsidRPr="00B53852">
              <w:rPr>
                <w:rFonts w:ascii="Times New Roman" w:hAnsi="Times New Roman" w:cs="Times New Roman"/>
                <w:sz w:val="26"/>
                <w:szCs w:val="26"/>
              </w:rPr>
              <w:t>прель</w:t>
            </w:r>
          </w:p>
          <w:p w:rsidR="009367C0" w:rsidRPr="00B53852" w:rsidRDefault="009367C0" w:rsidP="009367C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(платежно-операционный отдел)</w:t>
            </w:r>
          </w:p>
        </w:tc>
      </w:tr>
      <w:tr w:rsidR="0045640A" w:rsidRPr="00DB1D26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Управление имущественных отношений администрации Арсеньевского городского округа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Проверка начисления, учет и взыскания арендных платежей по имуществу в бюджет Арсеньевского городского округа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6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9367C0" w:rsidP="006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45640A" w:rsidRPr="00B53852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  <w:p w:rsidR="009367C0" w:rsidRPr="00B53852" w:rsidRDefault="009367C0" w:rsidP="006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(отдел доходов)</w:t>
            </w:r>
          </w:p>
        </w:tc>
      </w:tr>
      <w:tr w:rsidR="0045640A" w:rsidRPr="00DB1D26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CA61D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5640A" w:rsidRPr="00B53852">
              <w:rPr>
                <w:rFonts w:ascii="Times New Roman" w:hAnsi="Times New Roman" w:cs="Times New Roman"/>
                <w:sz w:val="26"/>
                <w:szCs w:val="26"/>
              </w:rPr>
              <w:t>правление спорта администрации АГО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Проверка численности и расходов на содержание органов местного самоуправления за счет средств местного бюджета за 2016г.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6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2016 год.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6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 xml:space="preserve">май </w:t>
            </w:r>
            <w:r w:rsidR="009367C0" w:rsidRPr="00B5385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 xml:space="preserve"> июнь</w:t>
            </w:r>
          </w:p>
          <w:p w:rsidR="009367C0" w:rsidRPr="00B53852" w:rsidRDefault="009367C0" w:rsidP="006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(бюджетный отдел)</w:t>
            </w:r>
          </w:p>
        </w:tc>
      </w:tr>
      <w:tr w:rsidR="0045640A" w:rsidRPr="00DB1D26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DB1D26" w:rsidRDefault="009367C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Администрация Арсеньевского городского округа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</w:t>
            </w:r>
            <w:proofErr w:type="gramStart"/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целевого</w:t>
            </w:r>
            <w:proofErr w:type="gramEnd"/>
            <w:r w:rsidRPr="00B53852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</w:p>
          <w:p w:rsidR="0045640A" w:rsidRPr="00B53852" w:rsidRDefault="0045640A" w:rsidP="009367C0">
            <w:pPr>
              <w:spacing w:after="0" w:line="240" w:lineRule="auto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эффективного использования средств бюджета по МП «Развитие транспортного комплекса Арсеньевского городского округа на 2015-2020 г.» подпрограмма «Ремонт автомобильных дорог общего пользования Арсеньевского городского округа»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5640A" w:rsidRPr="00B53852">
              <w:rPr>
                <w:rFonts w:ascii="Times New Roman" w:hAnsi="Times New Roman" w:cs="Times New Roman"/>
                <w:sz w:val="26"/>
                <w:szCs w:val="26"/>
              </w:rPr>
              <w:t>юль</w:t>
            </w:r>
          </w:p>
          <w:p w:rsidR="009367C0" w:rsidRPr="00B53852" w:rsidRDefault="009367C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(бюджетный отдел)</w:t>
            </w:r>
          </w:p>
        </w:tc>
      </w:tr>
      <w:tr w:rsidR="0045640A" w:rsidRPr="00DB1D26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дополнительного образования «Детская школа искусств» Арсеньевского городского округа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Правильность и обоснованность проведения расходов средств местного бюджета по авансовым отчетам в муниципальном бюджетном учреждении дополнительного образования «Детская школа искусств» Арсеньевского городского округа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5640A" w:rsidRPr="00B53852">
              <w:rPr>
                <w:rFonts w:ascii="Times New Roman" w:hAnsi="Times New Roman" w:cs="Times New Roman"/>
                <w:sz w:val="26"/>
                <w:szCs w:val="26"/>
              </w:rPr>
              <w:t>екабрь</w:t>
            </w:r>
          </w:p>
          <w:p w:rsidR="009367C0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(отдел учета и отчетности)</w:t>
            </w:r>
          </w:p>
        </w:tc>
      </w:tr>
      <w:tr w:rsidR="009367C0" w:rsidRPr="00DB1D26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67C0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67C0" w:rsidRPr="00B53852" w:rsidRDefault="00AE762F" w:rsidP="00AE76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E762F">
              <w:rPr>
                <w:rFonts w:ascii="Times New Roman" w:hAnsi="Times New Roman" w:cs="Times New Roman"/>
                <w:sz w:val="26"/>
                <w:szCs w:val="26"/>
              </w:rPr>
              <w:t>униципальное общеобразовательное бюджетное учреждение "Средняя общеобразовательная школа №5" Арсеньевского городского округа Приморского края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67C0" w:rsidRPr="00B53852" w:rsidRDefault="009367C0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Соблюдение законодательства в отношении информации предусмотренной</w:t>
            </w:r>
            <w:r w:rsidRPr="00B5385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п. 8 ст. 99 Федерального закона от 05.04.2013 </w:t>
            </w:r>
            <w:r w:rsidRPr="00B53852">
              <w:rPr>
                <w:rFonts w:ascii="Times New Roman" w:hAnsi="Times New Roman" w:cs="Times New Roman"/>
                <w:sz w:val="26"/>
                <w:szCs w:val="26"/>
              </w:rPr>
              <w:br/>
              <w:t>№ 44-ФЗ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67C0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67C0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9367C0" w:rsidRPr="00B53852" w:rsidRDefault="00AE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(платежно-операционный отдел)</w:t>
            </w:r>
          </w:p>
        </w:tc>
      </w:tr>
      <w:tr w:rsidR="0045640A" w:rsidRPr="00437350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437350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5640A" w:rsidRPr="00437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бюджетное учреждение дополнительного образования  «Центр внешкольной работы» Арсеньевского городского округа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Соблюдение законодательства в отношении информации предусмотренной</w:t>
            </w:r>
            <w:r w:rsidRPr="00B5385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п. 8 ст. 99 Федерального закона от 05.04.2013 </w:t>
            </w:r>
            <w:r w:rsidRPr="00B5385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44-ФЗ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45640A" w:rsidRPr="00B53852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  <w:p w:rsidR="009367C0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(платежно-операционный отдел)</w:t>
            </w:r>
          </w:p>
        </w:tc>
      </w:tr>
      <w:tr w:rsidR="0045640A" w:rsidRPr="00437350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2D6E27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культуры «Дворец культуры «Прогресс» Арсеньевского городского округа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Соблюдение законодательства в отношении информации предусмотренной</w:t>
            </w:r>
            <w:r w:rsidRPr="00B5385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п. 8 ст. 99 Федерального закона от 05.04.2013 </w:t>
            </w:r>
            <w:r w:rsidRPr="00B53852">
              <w:rPr>
                <w:rFonts w:ascii="Times New Roman" w:hAnsi="Times New Roman" w:cs="Times New Roman"/>
                <w:sz w:val="26"/>
                <w:szCs w:val="26"/>
              </w:rPr>
              <w:br/>
              <w:t>№ 44-ФЗ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июл</w:t>
            </w:r>
            <w:r w:rsidR="0045640A" w:rsidRPr="00B5385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  <w:p w:rsidR="009367C0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(платежно-операционный отдел)</w:t>
            </w:r>
          </w:p>
        </w:tc>
      </w:tr>
      <w:tr w:rsidR="0045640A" w:rsidRPr="00437350" w:rsidTr="00AE762F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2D6E27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бюджетное учреждение «Средняя общеобразовательная школа №1» Арсеньевского городского округа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 w:rsidP="009367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Соблюдение законодательства в отношении информации предусмотренной</w:t>
            </w:r>
            <w:r w:rsidRPr="00B5385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п. 8 ст. 99 Федерального закона от 05.04.2013 </w:t>
            </w:r>
            <w:r w:rsidRPr="00B53852">
              <w:rPr>
                <w:rFonts w:ascii="Times New Roman" w:hAnsi="Times New Roman" w:cs="Times New Roman"/>
                <w:sz w:val="26"/>
                <w:szCs w:val="26"/>
              </w:rPr>
              <w:br/>
              <w:t>№ 44-ФЗ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45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0A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5640A" w:rsidRPr="00B53852">
              <w:rPr>
                <w:rFonts w:ascii="Times New Roman" w:hAnsi="Times New Roman" w:cs="Times New Roman"/>
                <w:sz w:val="26"/>
                <w:szCs w:val="26"/>
              </w:rPr>
              <w:t>оябрь</w:t>
            </w:r>
          </w:p>
          <w:p w:rsidR="009367C0" w:rsidRPr="00B53852" w:rsidRDefault="0093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852">
              <w:rPr>
                <w:rFonts w:ascii="Times New Roman" w:hAnsi="Times New Roman" w:cs="Times New Roman"/>
                <w:sz w:val="26"/>
                <w:szCs w:val="26"/>
              </w:rPr>
              <w:t>(платежно-операционный отдел)</w:t>
            </w:r>
          </w:p>
        </w:tc>
      </w:tr>
    </w:tbl>
    <w:p w:rsidR="00A4699C" w:rsidRPr="00437350" w:rsidRDefault="00A469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4699C" w:rsidRPr="00437350" w:rsidSect="00793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58"/>
    <w:rsid w:val="0006189F"/>
    <w:rsid w:val="000E29B2"/>
    <w:rsid w:val="00124EEA"/>
    <w:rsid w:val="001B16C8"/>
    <w:rsid w:val="00272488"/>
    <w:rsid w:val="002B168F"/>
    <w:rsid w:val="002D6E27"/>
    <w:rsid w:val="003749E9"/>
    <w:rsid w:val="00430D71"/>
    <w:rsid w:val="00437350"/>
    <w:rsid w:val="0045640A"/>
    <w:rsid w:val="005306B3"/>
    <w:rsid w:val="00551492"/>
    <w:rsid w:val="005C55C9"/>
    <w:rsid w:val="00646F76"/>
    <w:rsid w:val="0079363A"/>
    <w:rsid w:val="007D60AD"/>
    <w:rsid w:val="00853758"/>
    <w:rsid w:val="00874D10"/>
    <w:rsid w:val="009367C0"/>
    <w:rsid w:val="00936E64"/>
    <w:rsid w:val="009C5822"/>
    <w:rsid w:val="009F2C6B"/>
    <w:rsid w:val="00A4699C"/>
    <w:rsid w:val="00AB6A1E"/>
    <w:rsid w:val="00AE762F"/>
    <w:rsid w:val="00B27BA1"/>
    <w:rsid w:val="00B53852"/>
    <w:rsid w:val="00C45260"/>
    <w:rsid w:val="00C8196A"/>
    <w:rsid w:val="00C86A89"/>
    <w:rsid w:val="00CA61DA"/>
    <w:rsid w:val="00D22351"/>
    <w:rsid w:val="00DB0954"/>
    <w:rsid w:val="00DB1D26"/>
    <w:rsid w:val="00EA4429"/>
    <w:rsid w:val="00EB73E2"/>
    <w:rsid w:val="00F1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3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3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4294960096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 Управление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Ирина</cp:lastModifiedBy>
  <cp:revision>2</cp:revision>
  <cp:lastPrinted>2016-12-28T03:45:00Z</cp:lastPrinted>
  <dcterms:created xsi:type="dcterms:W3CDTF">2017-05-26T01:19:00Z</dcterms:created>
  <dcterms:modified xsi:type="dcterms:W3CDTF">2016-12-21T01:26:00Z</dcterms:modified>
</cp:coreProperties>
</file>