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673" w:rsidRDefault="00FF4673" w:rsidP="00FF4673">
      <w:pPr>
        <w:tabs>
          <w:tab w:val="left" w:pos="8041"/>
        </w:tabs>
        <w:ind w:firstLine="0"/>
        <w:jc w:val="center"/>
        <w:rPr>
          <w:b/>
          <w:bCs/>
          <w:color w:val="000000"/>
          <w:spacing w:val="20"/>
          <w:sz w:val="32"/>
          <w:szCs w:val="32"/>
        </w:rPr>
      </w:pPr>
      <w:r w:rsidRPr="00176E08">
        <w:rPr>
          <w:noProof/>
          <w:color w:val="000000"/>
          <w:sz w:val="24"/>
          <w:szCs w:val="24"/>
        </w:rPr>
        <w:drawing>
          <wp:inline distT="0" distB="0" distL="0" distR="0" wp14:anchorId="5B6B3B9B" wp14:editId="3BDA9BBA">
            <wp:extent cx="601980" cy="731520"/>
            <wp:effectExtent l="0" t="0" r="762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 cy="731520"/>
                    </a:xfrm>
                    <a:prstGeom prst="rect">
                      <a:avLst/>
                    </a:prstGeom>
                    <a:noFill/>
                    <a:ln>
                      <a:noFill/>
                    </a:ln>
                  </pic:spPr>
                </pic:pic>
              </a:graphicData>
            </a:graphic>
          </wp:inline>
        </w:drawing>
      </w:r>
    </w:p>
    <w:p w:rsidR="00FF4673" w:rsidRDefault="00FF4673" w:rsidP="00FF4673">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8240" behindDoc="0" locked="0" layoutInCell="1" allowOverlap="1" wp14:anchorId="4C94F00F" wp14:editId="08CA3FDA">
                <wp:simplePos x="0" y="0"/>
                <wp:positionH relativeFrom="column">
                  <wp:posOffset>2985770</wp:posOffset>
                </wp:positionH>
                <wp:positionV relativeFrom="paragraph">
                  <wp:posOffset>-2630805</wp:posOffset>
                </wp:positionV>
                <wp:extent cx="299720" cy="210185"/>
                <wp:effectExtent l="19050" t="16510" r="24130" b="11430"/>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BA214" id="Полилиния 2" o:spid="_x0000_s1026" style="position:absolute;margin-left:235.1pt;margin-top:-207.15pt;width:23.6pt;height:1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Pr>
          <w:b/>
          <w:bCs/>
          <w:color w:val="000000"/>
          <w:spacing w:val="20"/>
          <w:sz w:val="32"/>
          <w:szCs w:val="32"/>
        </w:rPr>
        <w:t xml:space="preserve">АДМИНИСТРАЦИЯ </w:t>
      </w:r>
    </w:p>
    <w:p w:rsidR="00FF4673" w:rsidRPr="0081502D" w:rsidRDefault="00FF4673" w:rsidP="00FF4673">
      <w:pPr>
        <w:tabs>
          <w:tab w:val="left" w:pos="8041"/>
        </w:tabs>
        <w:ind w:firstLine="0"/>
        <w:jc w:val="center"/>
        <w:rPr>
          <w:b/>
          <w:bCs/>
          <w:color w:val="000000"/>
          <w:spacing w:val="20"/>
          <w:sz w:val="32"/>
          <w:szCs w:val="32"/>
        </w:rPr>
      </w:pPr>
      <w:r>
        <w:rPr>
          <w:b/>
          <w:bCs/>
          <w:color w:val="000000"/>
          <w:spacing w:val="20"/>
          <w:sz w:val="32"/>
          <w:szCs w:val="32"/>
        </w:rPr>
        <w:t>АРСЕНЬЕВСКОГО Г</w:t>
      </w:r>
      <w:r w:rsidRPr="0081502D">
        <w:rPr>
          <w:b/>
          <w:bCs/>
          <w:color w:val="000000"/>
          <w:spacing w:val="20"/>
          <w:sz w:val="32"/>
          <w:szCs w:val="32"/>
        </w:rPr>
        <w:t>ОРОДСКОГО ОКРУГА</w:t>
      </w:r>
      <w:r>
        <w:rPr>
          <w:b/>
          <w:bCs/>
          <w:color w:val="000000"/>
          <w:spacing w:val="20"/>
          <w:sz w:val="32"/>
          <w:szCs w:val="32"/>
        </w:rPr>
        <w:t xml:space="preserve"> </w:t>
      </w:r>
    </w:p>
    <w:p w:rsidR="00FF4673" w:rsidRDefault="00FF4673" w:rsidP="00FF4673">
      <w:pPr>
        <w:shd w:val="clear" w:color="auto" w:fill="FFFFFF"/>
        <w:tabs>
          <w:tab w:val="left" w:pos="5050"/>
        </w:tabs>
        <w:ind w:firstLine="0"/>
        <w:jc w:val="center"/>
        <w:rPr>
          <w:rFonts w:ascii="Arial" w:hAnsi="Arial"/>
          <w:sz w:val="16"/>
          <w:szCs w:val="16"/>
        </w:rPr>
      </w:pPr>
    </w:p>
    <w:p w:rsidR="00FF4673" w:rsidRPr="00C078D6" w:rsidRDefault="00FF4673" w:rsidP="00FF4673">
      <w:pPr>
        <w:shd w:val="clear" w:color="auto" w:fill="FFFFFF"/>
        <w:tabs>
          <w:tab w:val="left" w:pos="5050"/>
        </w:tabs>
        <w:ind w:firstLine="0"/>
        <w:jc w:val="center"/>
        <w:rPr>
          <w:rFonts w:ascii="Arial" w:hAnsi="Arial"/>
          <w:sz w:val="16"/>
          <w:szCs w:val="16"/>
        </w:rPr>
      </w:pPr>
    </w:p>
    <w:p w:rsidR="00FF4673" w:rsidRDefault="00FF4673" w:rsidP="00FF4673">
      <w:pPr>
        <w:shd w:val="clear" w:color="auto" w:fill="FFFFFF"/>
        <w:ind w:firstLine="0"/>
        <w:jc w:val="center"/>
        <w:rPr>
          <w:color w:val="000000"/>
          <w:sz w:val="28"/>
          <w:szCs w:val="28"/>
        </w:rPr>
      </w:pPr>
      <w:r>
        <w:rPr>
          <w:color w:val="000000"/>
          <w:sz w:val="28"/>
          <w:szCs w:val="28"/>
        </w:rPr>
        <w:t>П О С Т А Н О В Л Е Н И Е</w:t>
      </w:r>
    </w:p>
    <w:p w:rsidR="00FF4673" w:rsidRDefault="00FF4673" w:rsidP="00FF4673">
      <w:pPr>
        <w:shd w:val="clear" w:color="auto" w:fill="FFFFFF"/>
        <w:ind w:firstLine="0"/>
        <w:jc w:val="center"/>
        <w:rPr>
          <w:color w:val="000000"/>
          <w:sz w:val="16"/>
          <w:szCs w:val="16"/>
        </w:rPr>
      </w:pPr>
    </w:p>
    <w:p w:rsidR="00FF4673" w:rsidRDefault="00FF4673" w:rsidP="00FF4673">
      <w:pPr>
        <w:shd w:val="clear" w:color="auto" w:fill="FFFFFF"/>
        <w:ind w:firstLine="0"/>
        <w:jc w:val="center"/>
        <w:rPr>
          <w:color w:val="000000"/>
          <w:sz w:val="16"/>
          <w:szCs w:val="16"/>
        </w:rPr>
      </w:pPr>
    </w:p>
    <w:tbl>
      <w:tblPr>
        <w:tblW w:w="8793" w:type="dxa"/>
        <w:jc w:val="center"/>
        <w:tblLayout w:type="fixed"/>
        <w:tblLook w:val="01E0" w:firstRow="1" w:lastRow="1" w:firstColumn="1" w:lastColumn="1" w:noHBand="0" w:noVBand="0"/>
      </w:tblPr>
      <w:tblGrid>
        <w:gridCol w:w="2009"/>
        <w:gridCol w:w="5101"/>
        <w:gridCol w:w="509"/>
        <w:gridCol w:w="1174"/>
      </w:tblGrid>
      <w:tr w:rsidR="00FF4673" w:rsidRPr="009C452A" w:rsidTr="00FF4673">
        <w:trPr>
          <w:jc w:val="center"/>
        </w:trPr>
        <w:tc>
          <w:tcPr>
            <w:tcW w:w="2009" w:type="dxa"/>
            <w:tcBorders>
              <w:bottom w:val="single" w:sz="4" w:space="0" w:color="auto"/>
            </w:tcBorders>
          </w:tcPr>
          <w:p w:rsidR="00FF4673" w:rsidRPr="009C452A" w:rsidRDefault="00B40F99" w:rsidP="00FF4673">
            <w:pPr>
              <w:ind w:left="-124" w:right="-108" w:firstLine="0"/>
              <w:jc w:val="center"/>
              <w:rPr>
                <w:color w:val="000000"/>
                <w:sz w:val="24"/>
                <w:szCs w:val="24"/>
              </w:rPr>
            </w:pPr>
            <w:r>
              <w:rPr>
                <w:color w:val="000000"/>
                <w:sz w:val="24"/>
                <w:szCs w:val="24"/>
              </w:rPr>
              <w:t>7 сентября 2023 г.</w:t>
            </w:r>
          </w:p>
        </w:tc>
        <w:tc>
          <w:tcPr>
            <w:tcW w:w="5101" w:type="dxa"/>
          </w:tcPr>
          <w:p w:rsidR="00FF4673" w:rsidRPr="009C452A" w:rsidRDefault="00FF4673" w:rsidP="00FF4673">
            <w:pPr>
              <w:ind w:left="-295" w:firstLine="0"/>
              <w:jc w:val="center"/>
              <w:rPr>
                <w:rFonts w:ascii="Arial" w:cs="Arial"/>
                <w:color w:val="000000"/>
                <w:sz w:val="24"/>
                <w:szCs w:val="24"/>
              </w:rPr>
            </w:pPr>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
        </w:tc>
        <w:tc>
          <w:tcPr>
            <w:tcW w:w="509" w:type="dxa"/>
          </w:tcPr>
          <w:p w:rsidR="00FF4673" w:rsidRPr="009C452A" w:rsidRDefault="00FF4673" w:rsidP="00FF4673">
            <w:pPr>
              <w:ind w:firstLine="0"/>
              <w:rPr>
                <w:color w:val="000000"/>
                <w:sz w:val="24"/>
                <w:szCs w:val="24"/>
              </w:rPr>
            </w:pPr>
            <w:r w:rsidRPr="009C452A">
              <w:rPr>
                <w:color w:val="000000"/>
                <w:sz w:val="24"/>
                <w:szCs w:val="24"/>
              </w:rPr>
              <w:t>№</w:t>
            </w:r>
          </w:p>
        </w:tc>
        <w:tc>
          <w:tcPr>
            <w:tcW w:w="1174" w:type="dxa"/>
            <w:tcBorders>
              <w:bottom w:val="single" w:sz="4" w:space="0" w:color="auto"/>
            </w:tcBorders>
          </w:tcPr>
          <w:p w:rsidR="00FF4673" w:rsidRPr="009C452A" w:rsidRDefault="00B40F99" w:rsidP="00FF4673">
            <w:pPr>
              <w:ind w:left="-108" w:right="-132" w:firstLine="0"/>
              <w:jc w:val="center"/>
              <w:rPr>
                <w:color w:val="000000"/>
                <w:sz w:val="24"/>
                <w:szCs w:val="24"/>
              </w:rPr>
            </w:pPr>
            <w:r>
              <w:rPr>
                <w:color w:val="000000"/>
                <w:sz w:val="24"/>
                <w:szCs w:val="24"/>
              </w:rPr>
              <w:t>536-па</w:t>
            </w:r>
          </w:p>
        </w:tc>
      </w:tr>
    </w:tbl>
    <w:p w:rsidR="00FF4673" w:rsidRDefault="00FF4673" w:rsidP="00FF4673">
      <w:pPr>
        <w:tabs>
          <w:tab w:val="left" w:pos="8041"/>
        </w:tabs>
        <w:spacing w:line="360" w:lineRule="auto"/>
        <w:ind w:firstLine="748"/>
      </w:pPr>
    </w:p>
    <w:p w:rsidR="00FF4673" w:rsidRDefault="00FF4673" w:rsidP="00FF4673">
      <w:pPr>
        <w:ind w:firstLine="0"/>
      </w:pPr>
    </w:p>
    <w:p w:rsidR="00FF4673" w:rsidRDefault="00FF4673" w:rsidP="00FF4673">
      <w:pPr>
        <w:jc w:val="center"/>
        <w:rPr>
          <w:b/>
          <w:bCs/>
          <w:sz w:val="28"/>
          <w:szCs w:val="28"/>
        </w:rPr>
      </w:pPr>
    </w:p>
    <w:p w:rsidR="00FF4673" w:rsidRPr="00FF4673" w:rsidRDefault="00FF4673" w:rsidP="00FF4673">
      <w:pPr>
        <w:ind w:firstLine="0"/>
        <w:jc w:val="center"/>
        <w:rPr>
          <w:b/>
          <w:bCs/>
          <w:sz w:val="28"/>
          <w:szCs w:val="28"/>
        </w:rPr>
      </w:pPr>
      <w:bookmarkStart w:id="0" w:name="_GoBack"/>
      <w:r w:rsidRPr="00FF4673">
        <w:rPr>
          <w:b/>
          <w:bCs/>
          <w:sz w:val="28"/>
          <w:szCs w:val="28"/>
        </w:rPr>
        <w:t xml:space="preserve">О внесении изменений в постановление администрации </w:t>
      </w:r>
    </w:p>
    <w:p w:rsidR="00FF4673" w:rsidRPr="00FF4673" w:rsidRDefault="00FF4673" w:rsidP="00FF4673">
      <w:pPr>
        <w:ind w:firstLine="0"/>
        <w:jc w:val="center"/>
        <w:rPr>
          <w:b/>
          <w:bCs/>
          <w:sz w:val="28"/>
          <w:szCs w:val="28"/>
        </w:rPr>
      </w:pPr>
      <w:r w:rsidRPr="00FF4673">
        <w:rPr>
          <w:b/>
          <w:bCs/>
          <w:sz w:val="28"/>
          <w:szCs w:val="28"/>
        </w:rPr>
        <w:t>Арсеньевского городского округа от 25 октября 2019 года № 766-па</w:t>
      </w:r>
    </w:p>
    <w:p w:rsidR="00FF4673" w:rsidRPr="00FF4673" w:rsidRDefault="00FF4673" w:rsidP="00FF4673">
      <w:pPr>
        <w:ind w:firstLine="0"/>
        <w:jc w:val="center"/>
        <w:rPr>
          <w:b/>
          <w:bCs/>
          <w:sz w:val="28"/>
          <w:szCs w:val="28"/>
        </w:rPr>
      </w:pPr>
      <w:r w:rsidRPr="00FF4673">
        <w:rPr>
          <w:b/>
          <w:bCs/>
          <w:sz w:val="28"/>
          <w:szCs w:val="28"/>
        </w:rPr>
        <w:t>«Об утверждении муниципальной программы Арсеньевского</w:t>
      </w:r>
    </w:p>
    <w:p w:rsidR="00FF4673" w:rsidRPr="00FF4673" w:rsidRDefault="00FF4673" w:rsidP="00FF4673">
      <w:pPr>
        <w:ind w:firstLine="0"/>
        <w:jc w:val="center"/>
        <w:rPr>
          <w:b/>
          <w:bCs/>
          <w:sz w:val="28"/>
          <w:szCs w:val="28"/>
        </w:rPr>
      </w:pPr>
      <w:r w:rsidRPr="00FF4673">
        <w:rPr>
          <w:b/>
          <w:bCs/>
          <w:sz w:val="28"/>
          <w:szCs w:val="28"/>
        </w:rPr>
        <w:t>городского округа «Доступная среда» на период 2020-2027 годы»</w:t>
      </w:r>
    </w:p>
    <w:bookmarkEnd w:id="0"/>
    <w:p w:rsidR="00FF4673" w:rsidRPr="00FF4673" w:rsidRDefault="00FF4673" w:rsidP="00FF4673">
      <w:pPr>
        <w:jc w:val="center"/>
        <w:rPr>
          <w:sz w:val="28"/>
          <w:szCs w:val="28"/>
        </w:rPr>
      </w:pPr>
    </w:p>
    <w:p w:rsidR="00FF4673" w:rsidRPr="00FF4673" w:rsidRDefault="00FF4673" w:rsidP="00FF4673">
      <w:pPr>
        <w:jc w:val="center"/>
        <w:rPr>
          <w:sz w:val="28"/>
          <w:szCs w:val="28"/>
        </w:rPr>
      </w:pPr>
    </w:p>
    <w:p w:rsidR="00FF4673" w:rsidRPr="00FF4673" w:rsidRDefault="00FF4673" w:rsidP="00FF4673">
      <w:pPr>
        <w:spacing w:line="360" w:lineRule="auto"/>
        <w:rPr>
          <w:sz w:val="28"/>
          <w:szCs w:val="28"/>
        </w:rPr>
      </w:pPr>
      <w:r w:rsidRPr="00FF4673">
        <w:rPr>
          <w:sz w:val="28"/>
          <w:szCs w:val="28"/>
        </w:rPr>
        <w:t xml:space="preserve">В   соответствии   с постановлениями администрации Арсеньевского городского округа от 13 апреля 2023 года № 199-па «О внесении изменений в постановление администрации Арсеньевского городского округа от 30 августа 2019 года № 635-па «Об утверждении Перечня муниципальных программ  Арсеньевского городского округа», от 13 апреля 2023 года № 200-па «О Порядке разработки и реализации муниципальных программ Арсеньевского городского округа», от 13 апреля 2023 года № 199-па «О внесении изменений в постановление администрации Арсеньевского городского округа от 30 августа 2019 года № 635-па «Об утверждении Перечня муниципальных программ  Арсеньевского городского округа», руководствуясь Уставом Арсеньевского городского округа, администрация Арсеньевского городского округа </w:t>
      </w:r>
    </w:p>
    <w:p w:rsidR="00FF4673" w:rsidRPr="00FF4673" w:rsidRDefault="00FF4673" w:rsidP="00FF4673">
      <w:pPr>
        <w:tabs>
          <w:tab w:val="left" w:pos="8041"/>
        </w:tabs>
        <w:spacing w:line="360" w:lineRule="auto"/>
        <w:ind w:firstLine="0"/>
        <w:rPr>
          <w:sz w:val="28"/>
          <w:szCs w:val="28"/>
        </w:rPr>
      </w:pPr>
    </w:p>
    <w:p w:rsidR="00FF4673" w:rsidRPr="00FF4673" w:rsidRDefault="00FF4673" w:rsidP="00FF4673">
      <w:pPr>
        <w:tabs>
          <w:tab w:val="center" w:pos="4677"/>
          <w:tab w:val="right" w:pos="9355"/>
        </w:tabs>
        <w:ind w:firstLine="0"/>
        <w:rPr>
          <w:sz w:val="28"/>
          <w:szCs w:val="28"/>
        </w:rPr>
      </w:pPr>
      <w:r w:rsidRPr="00FF4673">
        <w:rPr>
          <w:sz w:val="28"/>
          <w:szCs w:val="28"/>
        </w:rPr>
        <w:t xml:space="preserve"> ПОСТАНОВЛЯЕТ:</w:t>
      </w:r>
    </w:p>
    <w:p w:rsidR="00FF4673" w:rsidRPr="00FF4673" w:rsidRDefault="00FF4673" w:rsidP="00FF4673">
      <w:pPr>
        <w:tabs>
          <w:tab w:val="center" w:pos="4677"/>
          <w:tab w:val="right" w:pos="9355"/>
        </w:tabs>
        <w:ind w:firstLine="0"/>
        <w:rPr>
          <w:sz w:val="28"/>
          <w:szCs w:val="28"/>
        </w:rPr>
      </w:pPr>
    </w:p>
    <w:p w:rsidR="00FF4673" w:rsidRPr="00FF4673" w:rsidRDefault="00FF4673" w:rsidP="00FF4673">
      <w:pPr>
        <w:tabs>
          <w:tab w:val="center" w:pos="4677"/>
          <w:tab w:val="right" w:pos="9355"/>
        </w:tabs>
        <w:ind w:firstLine="0"/>
        <w:rPr>
          <w:sz w:val="28"/>
          <w:szCs w:val="28"/>
        </w:rPr>
      </w:pPr>
    </w:p>
    <w:p w:rsidR="00FF4673" w:rsidRPr="00FF4673" w:rsidRDefault="00FF4673" w:rsidP="00FF4673">
      <w:pPr>
        <w:spacing w:line="360" w:lineRule="auto"/>
        <w:rPr>
          <w:sz w:val="28"/>
          <w:szCs w:val="28"/>
        </w:rPr>
      </w:pPr>
      <w:r w:rsidRPr="00FF4673">
        <w:rPr>
          <w:sz w:val="28"/>
          <w:szCs w:val="28"/>
        </w:rPr>
        <w:t>1. Внести изменения в муниципальную программу Арсеньевского городского округа «Доступная среда» на период 2020-2027 годы, утвержденную постановлением администрации Арсеньевского городского округа от 25 октября 2019 года № 766-па, изложив ее в прилагаемой редакции.</w:t>
      </w:r>
    </w:p>
    <w:p w:rsidR="00FF4673" w:rsidRDefault="00FF4673" w:rsidP="00FF4673">
      <w:pPr>
        <w:widowControl/>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autoSpaceDE/>
        <w:autoSpaceDN/>
        <w:adjustRightInd/>
        <w:spacing w:line="360" w:lineRule="auto"/>
        <w:ind w:right="-47"/>
        <w:contextualSpacing/>
        <w:rPr>
          <w:sz w:val="28"/>
          <w:szCs w:val="28"/>
          <w:lang w:eastAsia="en-US"/>
        </w:rPr>
      </w:pPr>
    </w:p>
    <w:p w:rsidR="00FF4673" w:rsidRDefault="00FF4673" w:rsidP="00FF4673">
      <w:pPr>
        <w:widowControl/>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autoSpaceDE/>
        <w:autoSpaceDN/>
        <w:adjustRightInd/>
        <w:spacing w:line="360" w:lineRule="auto"/>
        <w:ind w:right="-47"/>
        <w:contextualSpacing/>
        <w:rPr>
          <w:sz w:val="28"/>
          <w:szCs w:val="28"/>
          <w:lang w:eastAsia="en-US"/>
        </w:rPr>
      </w:pPr>
    </w:p>
    <w:p w:rsidR="00FF4673" w:rsidRDefault="00FF4673" w:rsidP="00FF4673">
      <w:pPr>
        <w:widowControl/>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autoSpaceDE/>
        <w:autoSpaceDN/>
        <w:adjustRightInd/>
        <w:spacing w:line="360" w:lineRule="auto"/>
        <w:ind w:right="-47"/>
        <w:contextualSpacing/>
        <w:rPr>
          <w:sz w:val="28"/>
          <w:szCs w:val="28"/>
          <w:lang w:eastAsia="en-US"/>
        </w:rPr>
      </w:pPr>
    </w:p>
    <w:p w:rsidR="00FF4673" w:rsidRPr="00FF4673" w:rsidRDefault="00FF4673" w:rsidP="00FF4673">
      <w:pPr>
        <w:widowControl/>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autoSpaceDE/>
        <w:autoSpaceDN/>
        <w:adjustRightInd/>
        <w:spacing w:line="360" w:lineRule="auto"/>
        <w:ind w:right="-47"/>
        <w:contextualSpacing/>
        <w:rPr>
          <w:sz w:val="28"/>
          <w:szCs w:val="28"/>
          <w:lang w:eastAsia="en-US"/>
        </w:rPr>
      </w:pPr>
      <w:r w:rsidRPr="00FF4673">
        <w:rPr>
          <w:sz w:val="28"/>
          <w:szCs w:val="28"/>
          <w:lang w:eastAsia="en-US"/>
        </w:rPr>
        <w:t>2.   Организационному управлению администрации городского округа (Абрамова) обеспечить официальное опубликование и размещение на официальном сайте администрации Арсеньевского городского округа настоящего постановления.</w:t>
      </w:r>
    </w:p>
    <w:p w:rsidR="00FF4673" w:rsidRPr="00FF4673" w:rsidRDefault="00FF4673" w:rsidP="00FF4673">
      <w:pPr>
        <w:spacing w:line="360" w:lineRule="auto"/>
        <w:outlineLvl w:val="0"/>
        <w:rPr>
          <w:sz w:val="28"/>
          <w:szCs w:val="28"/>
        </w:rPr>
      </w:pPr>
      <w:r w:rsidRPr="00FF4673">
        <w:rPr>
          <w:sz w:val="28"/>
          <w:szCs w:val="28"/>
        </w:rPr>
        <w:t>3. Настоящее постановление вступает в силу после его официального опубликования.</w:t>
      </w:r>
    </w:p>
    <w:p w:rsidR="00FF4673" w:rsidRPr="00FF4673" w:rsidRDefault="00FF4673" w:rsidP="00FF4673">
      <w:pPr>
        <w:tabs>
          <w:tab w:val="left" w:pos="0"/>
          <w:tab w:val="center" w:pos="4677"/>
          <w:tab w:val="right" w:pos="9355"/>
        </w:tabs>
        <w:spacing w:line="360" w:lineRule="auto"/>
        <w:ind w:firstLine="0"/>
        <w:rPr>
          <w:sz w:val="28"/>
          <w:szCs w:val="28"/>
        </w:rPr>
      </w:pPr>
    </w:p>
    <w:p w:rsidR="00FF4673" w:rsidRPr="00FF4673" w:rsidRDefault="00FF4673" w:rsidP="00FF4673">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851"/>
        <w:rPr>
          <w:sz w:val="28"/>
          <w:szCs w:val="28"/>
        </w:rPr>
      </w:pPr>
    </w:p>
    <w:p w:rsidR="00FF4673" w:rsidRPr="00FF4673" w:rsidRDefault="00FF4673" w:rsidP="00FF4673">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rPr>
          <w:sz w:val="28"/>
          <w:szCs w:val="28"/>
        </w:rPr>
      </w:pPr>
      <w:r w:rsidRPr="00FF4673">
        <w:rPr>
          <w:sz w:val="28"/>
          <w:szCs w:val="28"/>
        </w:rPr>
        <w:t>Глава городского округа</w:t>
      </w:r>
      <w:r w:rsidRPr="00FF4673">
        <w:rPr>
          <w:sz w:val="28"/>
          <w:szCs w:val="28"/>
        </w:rPr>
        <w:tab/>
      </w:r>
      <w:r w:rsidRPr="00FF4673">
        <w:rPr>
          <w:sz w:val="28"/>
          <w:szCs w:val="28"/>
        </w:rPr>
        <w:tab/>
        <w:t xml:space="preserve">                                                                 В.С. Пивень</w:t>
      </w:r>
    </w:p>
    <w:p w:rsidR="00FF4673" w:rsidRPr="00FF4673" w:rsidRDefault="00FF4673" w:rsidP="00FF4673">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rPr>
          <w:sz w:val="28"/>
          <w:szCs w:val="28"/>
        </w:rPr>
      </w:pPr>
    </w:p>
    <w:p w:rsidR="00FF4673" w:rsidRPr="00FF4673" w:rsidRDefault="00FF4673" w:rsidP="00FF4673">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pPr>
    </w:p>
    <w:p w:rsidR="00FF4673" w:rsidRPr="00FF4673" w:rsidRDefault="00FF4673" w:rsidP="00FF4673">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pPr>
    </w:p>
    <w:p w:rsidR="00FF4673" w:rsidRPr="00FF4673" w:rsidRDefault="00FF4673" w:rsidP="00FF4673">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pPr>
    </w:p>
    <w:p w:rsidR="00FF4673" w:rsidRPr="00FF4673" w:rsidRDefault="00FF4673" w:rsidP="00FF4673">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pPr>
    </w:p>
    <w:p w:rsidR="00FF4673" w:rsidRPr="00FF4673" w:rsidRDefault="00FF4673" w:rsidP="00FF4673">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pPr>
    </w:p>
    <w:p w:rsidR="00FF4673" w:rsidRPr="00FF4673" w:rsidRDefault="00FF4673" w:rsidP="00FF4673">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pPr>
    </w:p>
    <w:p w:rsidR="00FF4673" w:rsidRPr="00FF4673" w:rsidRDefault="00FF4673" w:rsidP="00FF4673">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pPr>
    </w:p>
    <w:p w:rsidR="00FF4673" w:rsidRPr="00FF4673" w:rsidRDefault="00FF4673" w:rsidP="00FF4673">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pPr>
    </w:p>
    <w:p w:rsidR="00FF4673" w:rsidRPr="00FF4673" w:rsidRDefault="00FF4673" w:rsidP="00FF4673">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pPr>
    </w:p>
    <w:p w:rsidR="00FF4673" w:rsidRPr="00FF4673" w:rsidRDefault="00FF4673" w:rsidP="00FF4673">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pPr>
    </w:p>
    <w:p w:rsidR="00FF4673" w:rsidRPr="00FF4673" w:rsidRDefault="00FF4673" w:rsidP="00FF4673">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pPr>
    </w:p>
    <w:p w:rsidR="00FF4673" w:rsidRPr="00FF4673" w:rsidRDefault="00FF4673" w:rsidP="00FF4673">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pPr>
    </w:p>
    <w:p w:rsidR="00FF4673" w:rsidRPr="00FF4673" w:rsidRDefault="00FF4673" w:rsidP="00FF4673">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pPr>
    </w:p>
    <w:p w:rsidR="00FF4673" w:rsidRPr="00FF4673" w:rsidRDefault="00FF4673" w:rsidP="00FF4673">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pPr>
    </w:p>
    <w:p w:rsidR="00FF4673" w:rsidRPr="00FF4673" w:rsidRDefault="00FF4673" w:rsidP="00FF4673">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pPr>
    </w:p>
    <w:p w:rsidR="00FF4673" w:rsidRPr="00FF4673" w:rsidRDefault="00FF4673" w:rsidP="00FF4673">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pPr>
    </w:p>
    <w:p w:rsidR="00FF4673" w:rsidRPr="00FF4673" w:rsidRDefault="00FF4673" w:rsidP="00FF4673">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pPr>
    </w:p>
    <w:p w:rsidR="00FF4673" w:rsidRPr="00FF4673" w:rsidRDefault="00FF4673" w:rsidP="00FF4673">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pPr>
    </w:p>
    <w:p w:rsidR="00FF4673" w:rsidRPr="00FF4673" w:rsidRDefault="00FF4673" w:rsidP="00FF4673">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pPr>
    </w:p>
    <w:p w:rsidR="00FF4673" w:rsidRPr="00FF4673" w:rsidRDefault="00FF4673" w:rsidP="00FF4673">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pPr>
    </w:p>
    <w:p w:rsidR="00FF4673" w:rsidRPr="00FF4673" w:rsidRDefault="00FF4673" w:rsidP="00FF4673">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pPr>
    </w:p>
    <w:p w:rsidR="007036E8" w:rsidRDefault="007036E8" w:rsidP="00FF4673">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sectPr w:rsidR="007036E8" w:rsidSect="00FF4673">
          <w:headerReference w:type="even" r:id="rId8"/>
          <w:headerReference w:type="first" r:id="rId9"/>
          <w:pgSz w:w="11906" w:h="16838"/>
          <w:pgMar w:top="284" w:right="851" w:bottom="1134" w:left="1418" w:header="142" w:footer="709" w:gutter="0"/>
          <w:cols w:space="708"/>
          <w:docGrid w:linePitch="360"/>
        </w:sectPr>
      </w:pPr>
    </w:p>
    <w:p w:rsidR="00FF4673" w:rsidRPr="00FF4673" w:rsidRDefault="00FF4673" w:rsidP="00FF4673">
      <w:pPr>
        <w:tabs>
          <w:tab w:val="left" w:pos="708"/>
        </w:tabs>
        <w:spacing w:line="150" w:lineRule="atLeast"/>
        <w:ind w:left="5245" w:hanging="142"/>
        <w:jc w:val="center"/>
        <w:rPr>
          <w:kern w:val="1"/>
          <w:sz w:val="24"/>
          <w:szCs w:val="24"/>
          <w:lang w:eastAsia="zh-CN"/>
        </w:rPr>
      </w:pPr>
      <w:r w:rsidRPr="00FF4673">
        <w:rPr>
          <w:kern w:val="1"/>
          <w:sz w:val="24"/>
          <w:szCs w:val="24"/>
          <w:lang w:eastAsia="zh-CN"/>
        </w:rPr>
        <w:t>ПРИЛОЖЕНИЕ</w:t>
      </w:r>
    </w:p>
    <w:p w:rsidR="00FF4673" w:rsidRPr="00FF4673" w:rsidRDefault="00FF4673" w:rsidP="00FF4673">
      <w:pPr>
        <w:tabs>
          <w:tab w:val="left" w:pos="708"/>
        </w:tabs>
        <w:spacing w:line="150" w:lineRule="atLeast"/>
        <w:ind w:left="5245" w:hanging="142"/>
        <w:jc w:val="center"/>
        <w:rPr>
          <w:kern w:val="1"/>
          <w:sz w:val="24"/>
          <w:szCs w:val="24"/>
          <w:lang w:eastAsia="zh-CN"/>
        </w:rPr>
      </w:pPr>
    </w:p>
    <w:p w:rsidR="00FF4673" w:rsidRPr="00FF4673" w:rsidRDefault="00FF4673" w:rsidP="00FF4673">
      <w:pPr>
        <w:tabs>
          <w:tab w:val="left" w:pos="708"/>
        </w:tabs>
        <w:spacing w:line="150" w:lineRule="atLeast"/>
        <w:ind w:left="5245" w:hanging="142"/>
        <w:jc w:val="center"/>
        <w:rPr>
          <w:kern w:val="1"/>
          <w:sz w:val="24"/>
          <w:szCs w:val="24"/>
          <w:lang w:eastAsia="zh-CN"/>
        </w:rPr>
      </w:pPr>
      <w:r w:rsidRPr="00FF4673">
        <w:rPr>
          <w:kern w:val="1"/>
          <w:sz w:val="24"/>
          <w:szCs w:val="24"/>
          <w:lang w:eastAsia="zh-CN"/>
        </w:rPr>
        <w:t>к постановлению администрации Арсеньевского городского округа</w:t>
      </w:r>
    </w:p>
    <w:p w:rsidR="00FF4673" w:rsidRPr="00FF4673" w:rsidRDefault="00FF4673" w:rsidP="00FF4673">
      <w:pPr>
        <w:tabs>
          <w:tab w:val="left" w:pos="708"/>
        </w:tabs>
        <w:spacing w:line="150" w:lineRule="atLeast"/>
        <w:ind w:left="5245" w:hanging="142"/>
        <w:jc w:val="center"/>
        <w:rPr>
          <w:kern w:val="1"/>
          <w:sz w:val="24"/>
          <w:szCs w:val="24"/>
          <w:lang w:eastAsia="zh-CN"/>
        </w:rPr>
      </w:pPr>
      <w:r w:rsidRPr="00FF4673">
        <w:rPr>
          <w:kern w:val="1"/>
          <w:sz w:val="24"/>
          <w:szCs w:val="24"/>
          <w:lang w:eastAsia="zh-CN"/>
        </w:rPr>
        <w:t xml:space="preserve">от </w:t>
      </w:r>
      <w:r w:rsidR="007036E8">
        <w:rPr>
          <w:kern w:val="1"/>
          <w:sz w:val="24"/>
          <w:szCs w:val="24"/>
          <w:u w:val="single"/>
          <w:lang w:eastAsia="zh-CN"/>
        </w:rPr>
        <w:t xml:space="preserve">7 сентября </w:t>
      </w:r>
      <w:r w:rsidRPr="007036E8">
        <w:rPr>
          <w:kern w:val="1"/>
          <w:sz w:val="24"/>
          <w:szCs w:val="24"/>
          <w:u w:val="single"/>
          <w:lang w:eastAsia="zh-CN"/>
        </w:rPr>
        <w:t>2023 года</w:t>
      </w:r>
      <w:r w:rsidRPr="00FF4673">
        <w:rPr>
          <w:kern w:val="1"/>
          <w:sz w:val="24"/>
          <w:szCs w:val="24"/>
          <w:lang w:eastAsia="zh-CN"/>
        </w:rPr>
        <w:t xml:space="preserve"> №</w:t>
      </w:r>
      <w:r w:rsidR="007036E8">
        <w:rPr>
          <w:kern w:val="1"/>
          <w:sz w:val="24"/>
          <w:szCs w:val="24"/>
          <w:lang w:eastAsia="zh-CN"/>
        </w:rPr>
        <w:t xml:space="preserve"> </w:t>
      </w:r>
      <w:r w:rsidR="007036E8">
        <w:rPr>
          <w:kern w:val="1"/>
          <w:sz w:val="24"/>
          <w:szCs w:val="24"/>
          <w:u w:val="single"/>
          <w:lang w:eastAsia="zh-CN"/>
        </w:rPr>
        <w:t>536-па</w:t>
      </w:r>
    </w:p>
    <w:p w:rsidR="00FF4673" w:rsidRPr="00FF4673" w:rsidRDefault="00FF4673" w:rsidP="00FF4673">
      <w:pPr>
        <w:tabs>
          <w:tab w:val="left" w:pos="708"/>
        </w:tabs>
        <w:spacing w:line="150" w:lineRule="atLeast"/>
        <w:ind w:left="5245" w:hanging="142"/>
        <w:jc w:val="center"/>
        <w:rPr>
          <w:kern w:val="1"/>
          <w:sz w:val="24"/>
          <w:szCs w:val="24"/>
          <w:lang w:eastAsia="zh-CN"/>
        </w:rPr>
      </w:pPr>
    </w:p>
    <w:p w:rsidR="00FF4673" w:rsidRPr="00FF4673" w:rsidRDefault="00FF4673" w:rsidP="00FF4673">
      <w:pPr>
        <w:tabs>
          <w:tab w:val="left" w:pos="708"/>
        </w:tabs>
        <w:spacing w:line="150" w:lineRule="atLeast"/>
        <w:ind w:left="5245" w:hanging="142"/>
        <w:jc w:val="center"/>
        <w:rPr>
          <w:kern w:val="1"/>
          <w:sz w:val="24"/>
          <w:szCs w:val="24"/>
          <w:lang w:eastAsia="zh-CN"/>
        </w:rPr>
      </w:pPr>
    </w:p>
    <w:p w:rsidR="00FF4673" w:rsidRPr="00FF4673" w:rsidRDefault="00FF4673" w:rsidP="00FF4673">
      <w:pPr>
        <w:tabs>
          <w:tab w:val="left" w:pos="708"/>
        </w:tabs>
        <w:spacing w:line="150" w:lineRule="atLeast"/>
        <w:ind w:left="5245" w:hanging="142"/>
        <w:jc w:val="center"/>
        <w:rPr>
          <w:kern w:val="1"/>
          <w:sz w:val="24"/>
          <w:szCs w:val="24"/>
          <w:lang w:eastAsia="zh-CN"/>
        </w:rPr>
      </w:pPr>
    </w:p>
    <w:p w:rsidR="00FF4673" w:rsidRPr="00FF4673" w:rsidRDefault="00FF4673" w:rsidP="00FF4673">
      <w:pPr>
        <w:tabs>
          <w:tab w:val="left" w:pos="708"/>
        </w:tabs>
        <w:spacing w:line="150" w:lineRule="atLeast"/>
        <w:ind w:left="5245" w:hanging="142"/>
        <w:jc w:val="center"/>
        <w:rPr>
          <w:kern w:val="1"/>
          <w:sz w:val="24"/>
          <w:szCs w:val="24"/>
          <w:lang w:eastAsia="zh-CN"/>
        </w:rPr>
      </w:pPr>
    </w:p>
    <w:p w:rsidR="00FF4673" w:rsidRPr="00FF4673" w:rsidRDefault="00FF4673" w:rsidP="00FF4673">
      <w:pPr>
        <w:spacing w:line="150" w:lineRule="atLeast"/>
        <w:ind w:firstLine="0"/>
        <w:jc w:val="center"/>
        <w:rPr>
          <w:b/>
          <w:kern w:val="1"/>
          <w:sz w:val="24"/>
          <w:szCs w:val="24"/>
          <w:lang w:eastAsia="zh-CN"/>
        </w:rPr>
      </w:pPr>
      <w:r w:rsidRPr="00FF4673">
        <w:rPr>
          <w:b/>
          <w:kern w:val="1"/>
          <w:sz w:val="24"/>
          <w:szCs w:val="24"/>
          <w:lang w:eastAsia="zh-CN"/>
        </w:rPr>
        <w:t>МУНИЦИПАЛЬНАЯ ПРОГРАММА АРСЕНЬЕВСКОГО ГОРОДСКОГО ОКРУГА «ДОСТУПНАЯ СРЕДА» НА ПЕРИОД 2020-2027 ГОДЫ»</w:t>
      </w:r>
    </w:p>
    <w:p w:rsidR="00FF4673" w:rsidRPr="00FF4673" w:rsidRDefault="00FF4673" w:rsidP="00FF4673">
      <w:pPr>
        <w:spacing w:line="150" w:lineRule="atLeast"/>
        <w:ind w:firstLine="0"/>
        <w:jc w:val="center"/>
        <w:rPr>
          <w:b/>
          <w:kern w:val="1"/>
          <w:sz w:val="24"/>
          <w:szCs w:val="24"/>
          <w:lang w:eastAsia="zh-CN"/>
        </w:rPr>
      </w:pPr>
    </w:p>
    <w:p w:rsidR="00FF4673" w:rsidRPr="00FF4673" w:rsidRDefault="00FF4673" w:rsidP="00FF4673">
      <w:pPr>
        <w:spacing w:line="150" w:lineRule="atLeast"/>
        <w:ind w:firstLine="0"/>
        <w:jc w:val="center"/>
        <w:rPr>
          <w:b/>
          <w:kern w:val="1"/>
          <w:sz w:val="24"/>
          <w:szCs w:val="24"/>
          <w:lang w:eastAsia="zh-CN"/>
        </w:rPr>
      </w:pPr>
    </w:p>
    <w:p w:rsidR="00FF4673" w:rsidRPr="00FF4673" w:rsidRDefault="00FF4673" w:rsidP="00FF4673">
      <w:pPr>
        <w:spacing w:line="150" w:lineRule="atLeast"/>
        <w:ind w:firstLine="0"/>
        <w:jc w:val="center"/>
        <w:rPr>
          <w:b/>
          <w:kern w:val="1"/>
          <w:sz w:val="24"/>
          <w:szCs w:val="24"/>
          <w:lang w:eastAsia="zh-CN"/>
        </w:rPr>
      </w:pPr>
      <w:r w:rsidRPr="00FF4673">
        <w:rPr>
          <w:b/>
          <w:kern w:val="1"/>
          <w:sz w:val="24"/>
          <w:szCs w:val="24"/>
          <w:lang w:val="en-US" w:eastAsia="zh-CN"/>
        </w:rPr>
        <w:t>I</w:t>
      </w:r>
      <w:r w:rsidRPr="00FF4673">
        <w:rPr>
          <w:b/>
          <w:kern w:val="1"/>
          <w:sz w:val="24"/>
          <w:szCs w:val="24"/>
          <w:lang w:eastAsia="zh-CN"/>
        </w:rPr>
        <w:t>. СТРАТЕГИЧЕСКИЕ ПРИОРИТЕТЫ</w:t>
      </w:r>
    </w:p>
    <w:p w:rsidR="00FF4673" w:rsidRPr="00FF4673" w:rsidRDefault="00FF4673" w:rsidP="00FF4673">
      <w:pPr>
        <w:spacing w:line="150" w:lineRule="atLeast"/>
        <w:ind w:firstLine="0"/>
        <w:jc w:val="center"/>
        <w:rPr>
          <w:b/>
          <w:kern w:val="1"/>
          <w:sz w:val="24"/>
          <w:szCs w:val="24"/>
          <w:lang w:eastAsia="zh-CN"/>
        </w:rPr>
      </w:pPr>
    </w:p>
    <w:p w:rsidR="00FF4673" w:rsidRPr="00FF4673" w:rsidRDefault="00FF4673" w:rsidP="00FF4673">
      <w:pPr>
        <w:spacing w:line="150" w:lineRule="atLeast"/>
        <w:ind w:firstLine="0"/>
        <w:jc w:val="center"/>
        <w:rPr>
          <w:b/>
          <w:kern w:val="1"/>
          <w:sz w:val="24"/>
          <w:szCs w:val="24"/>
          <w:lang w:eastAsia="zh-CN"/>
        </w:rPr>
      </w:pPr>
    </w:p>
    <w:p w:rsidR="00FF4673" w:rsidRPr="00FF4673" w:rsidRDefault="00FF4673" w:rsidP="00FF4673">
      <w:pPr>
        <w:shd w:val="clear" w:color="auto" w:fill="FFFFFF"/>
        <w:spacing w:line="360" w:lineRule="auto"/>
        <w:rPr>
          <w:szCs w:val="26"/>
        </w:rPr>
      </w:pPr>
      <w:r w:rsidRPr="00FF4673">
        <w:rPr>
          <w:szCs w:val="26"/>
        </w:rPr>
        <w:t>Формирование доступной среды жизнедеятельности для инвалидов является одной из приоритетных задач социально-экономического развития Российской Федерации, Приморского края и Арсеньевского городского округа.</w:t>
      </w:r>
    </w:p>
    <w:p w:rsidR="00FF4673" w:rsidRPr="00FF4673" w:rsidRDefault="00FF4673" w:rsidP="00FF4673">
      <w:pPr>
        <w:shd w:val="clear" w:color="auto" w:fill="FFFFFF"/>
        <w:spacing w:line="360" w:lineRule="auto"/>
        <w:rPr>
          <w:szCs w:val="26"/>
        </w:rPr>
      </w:pPr>
      <w:r w:rsidRPr="00FF4673">
        <w:rPr>
          <w:szCs w:val="26"/>
        </w:rPr>
        <w:t>Важнейшим условием и средством обеспечения инвалидов равными с другими гражданами возможностями участия в общественной жизни и создания людям с ограниченными возможностями необходимых условий для равноправного участия в жизни общества в целях повышения уровня и качества их жизни является формирование доступной среды жизнедеятельности.</w:t>
      </w:r>
    </w:p>
    <w:p w:rsidR="00FF4673" w:rsidRPr="00FF4673" w:rsidRDefault="00FF4673" w:rsidP="00FF4673">
      <w:pPr>
        <w:shd w:val="clear" w:color="auto" w:fill="FFFFFF"/>
        <w:spacing w:line="360" w:lineRule="auto"/>
        <w:rPr>
          <w:szCs w:val="26"/>
        </w:rPr>
      </w:pPr>
      <w:r w:rsidRPr="00FF4673">
        <w:rPr>
          <w:szCs w:val="26"/>
        </w:rPr>
        <w:t>Под средой жизнедеятельности, сформированной с учетом потребностей инвалидов, понимается сложившаяся обычная среда, дооборудованная (преобразованная) в соответствии с нормативными требованиями и с учетом ограничений, возникающих в связи с инвалидностью.</w:t>
      </w:r>
    </w:p>
    <w:p w:rsidR="00FF4673" w:rsidRPr="00FF4673" w:rsidRDefault="00FF4673" w:rsidP="00FF4673">
      <w:pPr>
        <w:shd w:val="clear" w:color="auto" w:fill="FFFFFF"/>
        <w:spacing w:line="360" w:lineRule="auto"/>
        <w:rPr>
          <w:szCs w:val="26"/>
        </w:rPr>
      </w:pPr>
      <w:r w:rsidRPr="00FF4673">
        <w:rPr>
          <w:szCs w:val="26"/>
        </w:rPr>
        <w:t>Согласно Федеральному закону от 12 января 1996 года № 7-ФЗ «О некоммерческих организациях» и в соответствии с пунктом 33 части 1 статьи 16 Федерального закона от 06 октября 2003 года № 131-ФЗ «Об общих принципах организации местного самоуправления в Российской Федерации», к вопросам местного значения городского округа отнесено оказание поддержки социально ориентированным некоммерческим организациям, благотворительной деятельности и добровольчеству, а также создание условий для их деятельности, в том числе разработка и реализация муниципальных программ поддержки с учетом местных социально-экономических, экологических, культурных и других особенностей.</w:t>
      </w:r>
    </w:p>
    <w:p w:rsidR="00FF4673" w:rsidRPr="00FF4673" w:rsidRDefault="00FF4673" w:rsidP="00FF4673">
      <w:pPr>
        <w:shd w:val="clear" w:color="auto" w:fill="FFFFFF"/>
        <w:spacing w:line="360" w:lineRule="auto"/>
        <w:rPr>
          <w:szCs w:val="26"/>
        </w:rPr>
      </w:pPr>
      <w:r w:rsidRPr="00FF4673">
        <w:rPr>
          <w:szCs w:val="26"/>
        </w:rPr>
        <w:t>Согласно Федеральному закону от 24 ноября 1995 года № 181-ФЗ «О социальной защите инвалидов в Российской Федерации», Правительство Российской Федерации, органы исполнительной власти субъектов Российской Федерации, органы местного самоуправления и организации, независимо от организационно-правовых форм, создают инвалидам (включая инвалидов, использующих кресла-коляски и собак-проводников) условия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FF4673" w:rsidRPr="00FF4673" w:rsidRDefault="00FF4673" w:rsidP="00FF4673">
      <w:pPr>
        <w:shd w:val="clear" w:color="auto" w:fill="FFFFFF"/>
        <w:spacing w:line="360" w:lineRule="auto"/>
        <w:rPr>
          <w:szCs w:val="26"/>
        </w:rPr>
      </w:pPr>
      <w:r w:rsidRPr="00FF4673">
        <w:rPr>
          <w:szCs w:val="26"/>
        </w:rPr>
        <w:t xml:space="preserve">Актуальность проблемы формирования доступной среды жизнедеятельности для инвалидов и других маломобильных групп населения (далее - доступная среда) определяется наличием в социальной структуре общества значительного количества лиц, имеющих признаки ограничения жизнедеятельности. </w:t>
      </w:r>
    </w:p>
    <w:p w:rsidR="00FF4673" w:rsidRPr="00FF4673" w:rsidRDefault="00FF4673" w:rsidP="00FF4673">
      <w:pPr>
        <w:shd w:val="clear" w:color="auto" w:fill="FFFFFF"/>
        <w:spacing w:line="360" w:lineRule="auto"/>
        <w:rPr>
          <w:szCs w:val="26"/>
        </w:rPr>
      </w:pPr>
      <w:r w:rsidRPr="00FF4673">
        <w:rPr>
          <w:szCs w:val="26"/>
        </w:rPr>
        <w:t>В доступной среде нуждаются и другие маломобильные группы населения; в разные периоды жизни и состояния здоровья в безбарьерной среде нуждается до 50% населения. Согласно постановлению Государственного комитета Российской Федерации по строительству и жилищно-коммунальному комплексу от 22 декабря 1999 года № 74, Министерства труда и социального развития Российской Федерации от № 51 «Об утверждении «Порядка реализации требований доступности для инвалидов к объектам социальной инфраструктуры» к маломобильным группам населения отнесены люди преклонного возраста от 60 лет и старше, с временными или длительными нарушениями здоровья и функций движения, беременные женщины и люди с детскими колясками и другие.</w:t>
      </w:r>
    </w:p>
    <w:p w:rsidR="00FF4673" w:rsidRPr="00FF4673" w:rsidRDefault="00FF4673" w:rsidP="00FF4673">
      <w:pPr>
        <w:shd w:val="clear" w:color="auto" w:fill="FFFFFF"/>
        <w:spacing w:line="360" w:lineRule="auto"/>
        <w:rPr>
          <w:szCs w:val="26"/>
        </w:rPr>
      </w:pPr>
      <w:r w:rsidRPr="00FF4673">
        <w:rPr>
          <w:szCs w:val="26"/>
        </w:rPr>
        <w:t>В Арсеньевском городском округе развита социальная инфраструктура. Однако, в настоящее время остается достаточно большим количество объектов социальной инфраструктуры, полностью или частично недоступных для инвалидов и других маломобильных групп населения.</w:t>
      </w:r>
    </w:p>
    <w:p w:rsidR="00FF4673" w:rsidRPr="00FF4673" w:rsidRDefault="00FF4673" w:rsidP="00FF4673">
      <w:pPr>
        <w:shd w:val="clear" w:color="auto" w:fill="FFFFFF"/>
        <w:spacing w:line="360" w:lineRule="auto"/>
        <w:rPr>
          <w:szCs w:val="26"/>
        </w:rPr>
      </w:pPr>
      <w:r w:rsidRPr="00FF4673">
        <w:rPr>
          <w:szCs w:val="26"/>
        </w:rPr>
        <w:t>Многие объекты социальной инфраструктуры построены без приспособлений для доступа инвалидов в силу несовершенства применявшихся ранее архитектурно-планировочных решений строящихся объектов. В связи с этим, при дальнейшей реконструкции объектов социальной инфраструктуры, должны быть учтены действующие строительные нормы и правила Российской Федерации. В случаях, когда действующие объекты социальной инфраструктуры невозможно полностью приспособить для нужд инвалидов, должны осуществляться меры, обеспечивающие удовлетворение минимальных потребностей инвалидов, по согласованию с общественными организациями инвалидов.</w:t>
      </w:r>
    </w:p>
    <w:p w:rsidR="00FF4673" w:rsidRPr="00FF4673" w:rsidRDefault="00FF4673" w:rsidP="00FF4673">
      <w:pPr>
        <w:shd w:val="clear" w:color="auto" w:fill="FFFFFF"/>
        <w:spacing w:line="360" w:lineRule="auto"/>
        <w:rPr>
          <w:szCs w:val="26"/>
        </w:rPr>
      </w:pPr>
      <w:r w:rsidRPr="00FF4673">
        <w:rPr>
          <w:szCs w:val="26"/>
        </w:rPr>
        <w:t>Несмотря на проводимую работу по созданию доступной среды для инвалидов Арсеньевского городского округа, число объектов социальной инфраструктуры, нуждающихся в обеспечении доступности и повышении ее уровня, остается значительным.</w:t>
      </w:r>
    </w:p>
    <w:p w:rsidR="00FF4673" w:rsidRPr="00FF4673" w:rsidRDefault="00FF4673" w:rsidP="00FF4673">
      <w:pPr>
        <w:shd w:val="clear" w:color="auto" w:fill="FFFFFF"/>
        <w:spacing w:line="360" w:lineRule="auto"/>
        <w:rPr>
          <w:szCs w:val="26"/>
        </w:rPr>
      </w:pPr>
      <w:r w:rsidRPr="00FF4673">
        <w:rPr>
          <w:szCs w:val="26"/>
        </w:rPr>
        <w:t>Создание безбарьерной среды - одно из направлений улучшения условий жизни населения Арсеньевского городского округа.</w:t>
      </w:r>
    </w:p>
    <w:p w:rsidR="00FF4673" w:rsidRPr="00FF4673" w:rsidRDefault="00FF4673" w:rsidP="00FF4673">
      <w:pPr>
        <w:shd w:val="clear" w:color="auto" w:fill="FFFFFF"/>
        <w:spacing w:line="360" w:lineRule="auto"/>
        <w:rPr>
          <w:szCs w:val="26"/>
        </w:rPr>
      </w:pPr>
      <w:r w:rsidRPr="00FF4673">
        <w:rPr>
          <w:szCs w:val="26"/>
        </w:rPr>
        <w:t>Конвенцией о правах инвалидов, принятой 13 декабря 2006 года Генеральной Ассамблеей ООН, резолюцией 61/106 и ратифицированной Российской Федерацией Федеральным законом от 03 мая 2012 года № 46-ФЗ «О ратификации Конвенции о правах инвалидов», определены основные направления создания доступной среды:</w:t>
      </w:r>
    </w:p>
    <w:p w:rsidR="00FF4673" w:rsidRPr="00FF4673" w:rsidRDefault="00FF4673" w:rsidP="00FF4673">
      <w:pPr>
        <w:shd w:val="clear" w:color="auto" w:fill="FFFFFF"/>
        <w:spacing w:line="360" w:lineRule="auto"/>
        <w:rPr>
          <w:szCs w:val="26"/>
        </w:rPr>
      </w:pPr>
      <w:r w:rsidRPr="00FF4673">
        <w:rPr>
          <w:szCs w:val="26"/>
        </w:rPr>
        <w:t>- безбарьерная психологическая среда в обществе;</w:t>
      </w:r>
    </w:p>
    <w:p w:rsidR="00FF4673" w:rsidRPr="00FF4673" w:rsidRDefault="00FF4673" w:rsidP="00FF4673">
      <w:pPr>
        <w:shd w:val="clear" w:color="auto" w:fill="FFFFFF"/>
        <w:spacing w:line="360" w:lineRule="auto"/>
        <w:rPr>
          <w:szCs w:val="26"/>
        </w:rPr>
      </w:pPr>
      <w:r w:rsidRPr="00FF4673">
        <w:rPr>
          <w:szCs w:val="26"/>
        </w:rPr>
        <w:t>- доступность в получении социальной услуги;</w:t>
      </w:r>
    </w:p>
    <w:p w:rsidR="00FF4673" w:rsidRPr="00FF4673" w:rsidRDefault="00FF4673" w:rsidP="00FF4673">
      <w:pPr>
        <w:shd w:val="clear" w:color="auto" w:fill="FFFFFF"/>
        <w:spacing w:line="360" w:lineRule="auto"/>
        <w:rPr>
          <w:szCs w:val="26"/>
        </w:rPr>
      </w:pPr>
      <w:r w:rsidRPr="00FF4673">
        <w:rPr>
          <w:szCs w:val="26"/>
        </w:rPr>
        <w:t>- доступность транспорта и транспортного комплекса;</w:t>
      </w:r>
    </w:p>
    <w:p w:rsidR="00FF4673" w:rsidRPr="00FF4673" w:rsidRDefault="00FF4673" w:rsidP="00FF4673">
      <w:pPr>
        <w:shd w:val="clear" w:color="auto" w:fill="FFFFFF"/>
        <w:spacing w:line="360" w:lineRule="auto"/>
        <w:rPr>
          <w:szCs w:val="26"/>
        </w:rPr>
      </w:pPr>
      <w:r w:rsidRPr="00FF4673">
        <w:rPr>
          <w:szCs w:val="26"/>
        </w:rPr>
        <w:t>- доступность к объектам, к физическому окружению;</w:t>
      </w:r>
    </w:p>
    <w:p w:rsidR="00FF4673" w:rsidRPr="00FF4673" w:rsidRDefault="00FF4673" w:rsidP="00FF4673">
      <w:pPr>
        <w:shd w:val="clear" w:color="auto" w:fill="FFFFFF"/>
        <w:spacing w:line="360" w:lineRule="auto"/>
        <w:rPr>
          <w:szCs w:val="26"/>
        </w:rPr>
      </w:pPr>
      <w:r w:rsidRPr="00FF4673">
        <w:rPr>
          <w:szCs w:val="26"/>
        </w:rPr>
        <w:t>- доступность связи и информации.</w:t>
      </w:r>
    </w:p>
    <w:p w:rsidR="00FF4673" w:rsidRPr="00FF4673" w:rsidRDefault="00FF4673" w:rsidP="00FF4673">
      <w:pPr>
        <w:shd w:val="clear" w:color="auto" w:fill="FFFFFF"/>
        <w:spacing w:line="360" w:lineRule="auto"/>
        <w:rPr>
          <w:szCs w:val="26"/>
        </w:rPr>
      </w:pPr>
      <w:r w:rsidRPr="00FF4673">
        <w:rPr>
          <w:szCs w:val="26"/>
        </w:rPr>
        <w:t xml:space="preserve">Для формирования безбарьерной психологической среды для инвалидов в обществе, позитивного отношения к проблемам инвалидов целесообразны: активное проведение общественно-просветительской кампании по распространению идеи, принципов и средств формирования доступной среды для инвалидов и других маломобильных групп населения; использование социальной рекламы, публикации в средствах массовой информации, проведение семинаров, «круглых столов». Данные мероприятия позволят изменить общественное мнение в отношении людей с инвалидностью, преодолеть барьеры между людьми с инвалидностью и без нее. </w:t>
      </w:r>
    </w:p>
    <w:p w:rsidR="00FF4673" w:rsidRPr="00FF4673" w:rsidRDefault="00FF4673" w:rsidP="00FF4673">
      <w:pPr>
        <w:shd w:val="clear" w:color="auto" w:fill="FFFFFF"/>
        <w:spacing w:line="360" w:lineRule="auto"/>
        <w:rPr>
          <w:szCs w:val="26"/>
        </w:rPr>
      </w:pPr>
      <w:r w:rsidRPr="00FF4673">
        <w:rPr>
          <w:szCs w:val="26"/>
        </w:rPr>
        <w:t>Социально ориентированные некоммерческие организации и общественные объединения рассматриваются как организационная основа развития институтов гражданского общества. Механизмы общественной экспертизы и контроля способствуют прозрачности и эффективности работы органов местного самоуправления, обеспечивая таким образом реализацию механизма обратной связи между гражданами и властью.</w:t>
      </w:r>
    </w:p>
    <w:p w:rsidR="002711C2" w:rsidRDefault="002711C2" w:rsidP="00FF4673">
      <w:pPr>
        <w:shd w:val="clear" w:color="auto" w:fill="FFFFFF"/>
        <w:spacing w:line="360" w:lineRule="auto"/>
        <w:rPr>
          <w:szCs w:val="26"/>
        </w:rPr>
      </w:pPr>
    </w:p>
    <w:p w:rsidR="00FF4673" w:rsidRPr="00FF4673" w:rsidRDefault="00FF4673" w:rsidP="00FF4673">
      <w:pPr>
        <w:shd w:val="clear" w:color="auto" w:fill="FFFFFF"/>
        <w:spacing w:line="360" w:lineRule="auto"/>
        <w:rPr>
          <w:szCs w:val="26"/>
        </w:rPr>
      </w:pPr>
      <w:r w:rsidRPr="00FF4673">
        <w:rPr>
          <w:szCs w:val="26"/>
        </w:rPr>
        <w:t>У некоммерческих организаций городского округа, в том числе социально ориентированных, в настоящее время имеется целый комплекс проблем, требующих немедленного решения программно-целевым методом, поэтому в условиях современной социально-экономической ситуации особенно актуальной становится поддержка социально ориентированных некоммерческих организаций.</w:t>
      </w:r>
    </w:p>
    <w:p w:rsidR="00FF4673" w:rsidRPr="00FF4673" w:rsidRDefault="00FF4673" w:rsidP="00FF4673">
      <w:pPr>
        <w:shd w:val="clear" w:color="auto" w:fill="FFFFFF"/>
        <w:spacing w:line="360" w:lineRule="auto"/>
        <w:rPr>
          <w:szCs w:val="26"/>
        </w:rPr>
      </w:pPr>
      <w:r w:rsidRPr="00FF4673">
        <w:rPr>
          <w:szCs w:val="26"/>
        </w:rPr>
        <w:t xml:space="preserve">Поддержка инициатив как опытных, так и вновь созданных социально ориентированных некоммерческих организаций в рамках реализации самостоятельных проектов приобретает свою актуальность. Все проекты направлены на патриотическое воспитание молодежи, развитие социально-культурных направлений деятельности, улучшение условий окружающего пространства, в том числе, для инвалидов и маломобильных групп населения, массовые занятия различными видами спорта. </w:t>
      </w:r>
    </w:p>
    <w:p w:rsidR="00FF4673" w:rsidRPr="00FF4673" w:rsidRDefault="00FF4673" w:rsidP="00FF4673">
      <w:pPr>
        <w:shd w:val="clear" w:color="auto" w:fill="FFFFFF"/>
        <w:spacing w:line="360" w:lineRule="auto"/>
        <w:rPr>
          <w:szCs w:val="26"/>
        </w:rPr>
      </w:pPr>
      <w:r w:rsidRPr="00FF4673">
        <w:rPr>
          <w:szCs w:val="26"/>
        </w:rPr>
        <w:t>У некоммерческих организаций появится возможность на конкурентной основе путем презентации своих проектов и победы в конкурсе реализовать свои мероприятия, направленные на улучшение здоровья, качества жизни, психологического климата в гражданском обществе для успешной социализации граждан с ограниченными возможностями здоровья, сохранение традиций, проведение патриотических праздников, спортивных выездов, конкурсов, фестивалей, а также приобретение необходимых материалов (канцелярии) для организации рабочего процесса. Все это в целом повысит общий уровень жизни и гражданскую позицию граждан – жителей Арсеньевского городского округа.</w:t>
      </w:r>
    </w:p>
    <w:p w:rsidR="00FF4673" w:rsidRPr="00FF4673" w:rsidRDefault="00FF4673" w:rsidP="00FF4673">
      <w:pPr>
        <w:shd w:val="clear" w:color="auto" w:fill="FFFFFF"/>
        <w:spacing w:line="360" w:lineRule="auto"/>
      </w:pPr>
      <w:r w:rsidRPr="00FF4673">
        <w:rPr>
          <w:szCs w:val="26"/>
        </w:rPr>
        <w:t>Необходимость разработки муниципальной программы «Доступная среда» на 2020 - 2027 годы (далее - муниципальная программа) обоснована социально-экономическими приоритетами развития города Арсеньева, так как муниципальная программа направлена на реализацию права городского населения на улучшение качества жизни.</w:t>
      </w:r>
      <w:r w:rsidRPr="00FF4673">
        <w:t xml:space="preserve"> </w:t>
      </w:r>
    </w:p>
    <w:p w:rsidR="00FF4673" w:rsidRPr="00FF4673" w:rsidRDefault="00FF4673" w:rsidP="00FF4673">
      <w:pPr>
        <w:shd w:val="clear" w:color="auto" w:fill="FFFFFF"/>
        <w:spacing w:line="360" w:lineRule="auto"/>
        <w:rPr>
          <w:szCs w:val="26"/>
        </w:rPr>
      </w:pPr>
      <w:r w:rsidRPr="00FF4673">
        <w:rPr>
          <w:szCs w:val="26"/>
        </w:rPr>
        <w:t>Основной целью муниципальной программы является повышение уровня доступности приоритетных объектов и услуг в приоритетных сферах жизнедеятельности инвалидов и других маломобильных групп.</w:t>
      </w:r>
      <w:r w:rsidRPr="00FF4673">
        <w:rPr>
          <w:szCs w:val="26"/>
        </w:rPr>
        <w:tab/>
      </w:r>
    </w:p>
    <w:p w:rsidR="00FF4673" w:rsidRPr="00FF4673" w:rsidRDefault="00FF4673" w:rsidP="00FF4673">
      <w:pPr>
        <w:shd w:val="clear" w:color="auto" w:fill="FFFFFF"/>
        <w:spacing w:line="360" w:lineRule="auto"/>
        <w:ind w:firstLine="142"/>
        <w:rPr>
          <w:szCs w:val="26"/>
        </w:rPr>
      </w:pPr>
      <w:r w:rsidRPr="00FF4673">
        <w:rPr>
          <w:szCs w:val="26"/>
        </w:rPr>
        <w:tab/>
        <w:t>Достижение целей планируется обеспечить посредством реализации следующих задач:</w:t>
      </w:r>
    </w:p>
    <w:p w:rsidR="00FF4673" w:rsidRPr="00FF4673" w:rsidRDefault="00FF4673" w:rsidP="00FF4673">
      <w:pPr>
        <w:shd w:val="clear" w:color="auto" w:fill="FFFFFF"/>
        <w:spacing w:line="360" w:lineRule="auto"/>
        <w:rPr>
          <w:szCs w:val="26"/>
        </w:rPr>
      </w:pPr>
      <w:r w:rsidRPr="00FF4673">
        <w:rPr>
          <w:szCs w:val="26"/>
        </w:rPr>
        <w:t>1.</w:t>
      </w:r>
      <w:r w:rsidRPr="00FF4673">
        <w:rPr>
          <w:szCs w:val="26"/>
        </w:rPr>
        <w:tab/>
        <w:t xml:space="preserve">Формирование условий для беспрепятственного доступа инвалидов и других маломобильных групп населения к объектам и услугам в сфере образования под условия жизнедеятельности указанных категорий граждан. </w:t>
      </w:r>
    </w:p>
    <w:p w:rsidR="00FF4673" w:rsidRPr="00FF4673" w:rsidRDefault="00FF4673" w:rsidP="00FF4673">
      <w:pPr>
        <w:shd w:val="clear" w:color="auto" w:fill="FFFFFF"/>
        <w:spacing w:line="360" w:lineRule="auto"/>
        <w:rPr>
          <w:szCs w:val="26"/>
        </w:rPr>
      </w:pPr>
      <w:r w:rsidRPr="00FF4673">
        <w:rPr>
          <w:szCs w:val="26"/>
        </w:rPr>
        <w:t>2.</w:t>
      </w:r>
      <w:r w:rsidRPr="00FF4673">
        <w:rPr>
          <w:szCs w:val="26"/>
        </w:rPr>
        <w:tab/>
        <w:t>Создание условий для деятельности социально ориентированных некоммерческих организаций городского округа посредством оказания поддержки социально ориентированным некоммерческим организациям по результатам конкурса на частичное возмещение расходов по реализации общественно значимых программ (проектов) по приоритетным направлениям деятельности.</w:t>
      </w:r>
    </w:p>
    <w:p w:rsidR="00FF4673" w:rsidRPr="00FF4673" w:rsidRDefault="00FF4673" w:rsidP="00FF4673">
      <w:pPr>
        <w:shd w:val="clear" w:color="auto" w:fill="FFFFFF"/>
        <w:spacing w:line="360" w:lineRule="auto"/>
        <w:rPr>
          <w:szCs w:val="26"/>
        </w:rPr>
      </w:pPr>
      <w:r w:rsidRPr="00FF4673">
        <w:rPr>
          <w:szCs w:val="26"/>
        </w:rPr>
        <w:t xml:space="preserve">Цель и задачи поставлены исходя из учета специфики потребностей людей с ограниченными физическими возможностями. </w:t>
      </w:r>
    </w:p>
    <w:p w:rsidR="00FF4673" w:rsidRPr="00FF4673" w:rsidRDefault="00FF4673" w:rsidP="00FF4673">
      <w:pPr>
        <w:shd w:val="clear" w:color="auto" w:fill="FFFFFF"/>
        <w:spacing w:line="360" w:lineRule="auto"/>
        <w:rPr>
          <w:szCs w:val="26"/>
        </w:rPr>
      </w:pPr>
      <w:r w:rsidRPr="00FF4673">
        <w:rPr>
          <w:szCs w:val="26"/>
        </w:rPr>
        <w:t xml:space="preserve">Цель и задачи реализации муниципальной программы определены в соответствии с национальными целями, утвержденными Указом Президента Российской Федерации от 21 июля 2020 года № 474 «О национальных целях развития Российской Федерации на период до 2030 года»: </w:t>
      </w:r>
    </w:p>
    <w:p w:rsidR="00FF4673" w:rsidRPr="00FF4673" w:rsidRDefault="00FF4673" w:rsidP="00FF4673">
      <w:pPr>
        <w:shd w:val="clear" w:color="auto" w:fill="FFFFFF"/>
        <w:spacing w:line="360" w:lineRule="auto"/>
        <w:rPr>
          <w:szCs w:val="26"/>
        </w:rPr>
      </w:pPr>
      <w:r w:rsidRPr="00FF4673">
        <w:rPr>
          <w:szCs w:val="26"/>
        </w:rPr>
        <w:t>- сохранение населения, здоровье и благополучие людей;</w:t>
      </w:r>
    </w:p>
    <w:p w:rsidR="00FF4673" w:rsidRPr="00FF4673" w:rsidRDefault="00FF4673" w:rsidP="00FF4673">
      <w:pPr>
        <w:shd w:val="clear" w:color="auto" w:fill="FFFFFF"/>
        <w:spacing w:line="360" w:lineRule="auto"/>
        <w:rPr>
          <w:szCs w:val="26"/>
        </w:rPr>
      </w:pPr>
      <w:r w:rsidRPr="00FF4673">
        <w:rPr>
          <w:szCs w:val="26"/>
        </w:rPr>
        <w:t>- комфортная и безопасная среда для жизни.</w:t>
      </w:r>
    </w:p>
    <w:p w:rsidR="00FF4673" w:rsidRPr="00FF4673" w:rsidRDefault="00FF4673" w:rsidP="00FF4673">
      <w:pPr>
        <w:shd w:val="clear" w:color="auto" w:fill="FFFFFF"/>
        <w:spacing w:line="360" w:lineRule="auto"/>
        <w:rPr>
          <w:szCs w:val="26"/>
        </w:rPr>
      </w:pPr>
      <w:r w:rsidRPr="00FF4673">
        <w:rPr>
          <w:szCs w:val="26"/>
        </w:rPr>
        <w:t>Выполнение мероприятий муниципальной программы обеспечит комплексный подход к решению вопросов, направленных на формирование доступной для инвалидов среды жизнедеятельности. Программно-целевой метод позволит более эффективно использовать финансовые ресурсы, сконцентрировав их на решении приоритетных задач, обеспечит комплексное решение проблем в долгосрочной перспективе, а также взаимосвязь между проводимыми мероприятиями и результатами их выполнения.</w:t>
      </w:r>
    </w:p>
    <w:p w:rsidR="00FF4673" w:rsidRPr="00FF4673" w:rsidRDefault="00FF4673" w:rsidP="00FF4673">
      <w:pPr>
        <w:shd w:val="clear" w:color="auto" w:fill="FFFFFF"/>
        <w:spacing w:line="360" w:lineRule="auto"/>
        <w:rPr>
          <w:szCs w:val="26"/>
        </w:rPr>
      </w:pPr>
      <w:r w:rsidRPr="00FF4673">
        <w:rPr>
          <w:szCs w:val="26"/>
        </w:rPr>
        <w:t>Программно-целевой метод позволяет проводить планомерную работу по формированию доступной среды жизнедеятельности инвалидов и других маломобильных групп населения. Вместе с тем, существует основной риск, связанный с программно-целевым методом решения проблем, - финансовый.</w:t>
      </w:r>
    </w:p>
    <w:p w:rsidR="00FF4673" w:rsidRPr="00FF4673" w:rsidRDefault="00FF4673" w:rsidP="00FF4673">
      <w:pPr>
        <w:shd w:val="clear" w:color="auto" w:fill="FFFFFF"/>
        <w:spacing w:line="360" w:lineRule="auto"/>
        <w:rPr>
          <w:szCs w:val="26"/>
        </w:rPr>
      </w:pPr>
      <w:r w:rsidRPr="00FF4673">
        <w:rPr>
          <w:szCs w:val="26"/>
        </w:rPr>
        <w:t>Отсутствие или недостаточное финансирование мероприятий муниципальной программы может привести к тому, что целевые индикаторы, показатели муниципальной программы не будут достигнуты в полном объеме.</w:t>
      </w:r>
    </w:p>
    <w:p w:rsidR="00FF4673" w:rsidRPr="00FF4673" w:rsidRDefault="00FF4673" w:rsidP="00FF4673">
      <w:pPr>
        <w:shd w:val="clear" w:color="auto" w:fill="FFFFFF"/>
        <w:spacing w:line="360" w:lineRule="auto"/>
        <w:rPr>
          <w:szCs w:val="26"/>
        </w:rPr>
      </w:pPr>
      <w:r w:rsidRPr="00FF4673">
        <w:rPr>
          <w:szCs w:val="26"/>
        </w:rPr>
        <w:t>Преодоление данного риска может быть осуществлено путем сохранения объемов финансирования муниципальной программы.</w:t>
      </w:r>
    </w:p>
    <w:p w:rsidR="00FF4673" w:rsidRPr="00FF4673" w:rsidRDefault="00FF4673" w:rsidP="00FF4673">
      <w:pPr>
        <w:shd w:val="clear" w:color="auto" w:fill="FFFFFF"/>
        <w:spacing w:line="360" w:lineRule="auto"/>
        <w:jc w:val="center"/>
        <w:rPr>
          <w:szCs w:val="26"/>
        </w:rPr>
      </w:pPr>
      <w:r w:rsidRPr="00FF4673">
        <w:rPr>
          <w:b/>
          <w:bCs/>
        </w:rPr>
        <w:t>II. ПАСПОРТ МУНИЦИПАЛЬНОЙ ПРОГРАММЫ</w:t>
      </w:r>
    </w:p>
    <w:p w:rsidR="00FF4673" w:rsidRPr="00FF4673" w:rsidRDefault="00FF4673" w:rsidP="00FF4673">
      <w:pPr>
        <w:shd w:val="clear" w:color="auto" w:fill="FFFFFF"/>
        <w:spacing w:line="360" w:lineRule="auto"/>
        <w:rPr>
          <w:szCs w:val="26"/>
        </w:rPr>
      </w:pPr>
      <w:r w:rsidRPr="00FF4673">
        <w:rPr>
          <w:szCs w:val="26"/>
        </w:rPr>
        <w:t>Паспорт муниципальной программы Арсеньевского городского округа «Доступная среда» на период 2020-2027 годы» (далее –муниципальная программа) представлен в приложении №1 к муниципальной программе.</w:t>
      </w:r>
    </w:p>
    <w:p w:rsidR="00FF4673" w:rsidRPr="00FF4673" w:rsidRDefault="00FF4673" w:rsidP="00FF4673">
      <w:pPr>
        <w:shd w:val="clear" w:color="auto" w:fill="FFFFFF"/>
        <w:spacing w:line="360" w:lineRule="auto"/>
        <w:rPr>
          <w:szCs w:val="26"/>
        </w:rPr>
      </w:pPr>
      <w:r w:rsidRPr="00FF4673">
        <w:rPr>
          <w:szCs w:val="26"/>
        </w:rPr>
        <w:t xml:space="preserve">Муниципальная программа реализуется в период 2020-2027 годы в один этап. </w:t>
      </w:r>
    </w:p>
    <w:p w:rsidR="00FF4673" w:rsidRPr="00FF4673" w:rsidRDefault="00FF4673" w:rsidP="00FF4673">
      <w:pPr>
        <w:shd w:val="clear" w:color="auto" w:fill="FFFFFF"/>
        <w:spacing w:line="360" w:lineRule="auto"/>
        <w:rPr>
          <w:szCs w:val="26"/>
        </w:rPr>
      </w:pPr>
      <w:r w:rsidRPr="00FF4673">
        <w:rPr>
          <w:szCs w:val="26"/>
        </w:rPr>
        <w:t>Формирование и реализация муниципальной программы осуществляются в соответствии с постановлением администрации Арсеньевского городского округа от 13 апреля 2003 года № 200-па «О Порядке разработки и реализации муниципальных программ Арсеньевского городского округа».</w:t>
      </w:r>
    </w:p>
    <w:p w:rsidR="002711C2" w:rsidRDefault="002711C2" w:rsidP="00FF4673">
      <w:pPr>
        <w:shd w:val="clear" w:color="auto" w:fill="FFFFFF"/>
        <w:spacing w:line="276" w:lineRule="auto"/>
        <w:jc w:val="center"/>
        <w:rPr>
          <w:b/>
          <w:lang w:val="en-US"/>
        </w:rPr>
      </w:pPr>
    </w:p>
    <w:p w:rsidR="00FF4673" w:rsidRPr="00FF4673" w:rsidRDefault="00FF4673" w:rsidP="00FF4673">
      <w:pPr>
        <w:shd w:val="clear" w:color="auto" w:fill="FFFFFF"/>
        <w:spacing w:line="276" w:lineRule="auto"/>
        <w:jc w:val="center"/>
        <w:rPr>
          <w:b/>
        </w:rPr>
      </w:pPr>
      <w:r w:rsidRPr="00FF4673">
        <w:rPr>
          <w:b/>
          <w:lang w:val="en-US"/>
        </w:rPr>
        <w:t>III</w:t>
      </w:r>
      <w:r w:rsidRPr="00FF4673">
        <w:rPr>
          <w:b/>
        </w:rPr>
        <w:t>. ПОРЯДОК ПРЕДОСТАВЛЕНИЯ СУБСИДИЙ ИЗ БЮДЖЕТА ГОРОДСКОГО ОКРУГА СОЦИАЛЬНО ОРИЕНТИРОВАННЫМ НЕКОММЕРЧЕСКИМ ОРГАНИЗАЦИЯМ АРСЕНЬЕВСКОГО ГОРОДСКОГО ОКРУГА В РАМКАХ РЕАЛИЗАЦИИ МУНИЦИПАЛЬНОЙ ПРОГРАММЫ</w:t>
      </w:r>
    </w:p>
    <w:p w:rsidR="00FF4673" w:rsidRPr="00FF4673" w:rsidRDefault="00FF4673" w:rsidP="00FF4673">
      <w:pPr>
        <w:shd w:val="clear" w:color="auto" w:fill="FFFFFF"/>
        <w:spacing w:line="276" w:lineRule="auto"/>
        <w:rPr>
          <w:szCs w:val="26"/>
        </w:rPr>
      </w:pPr>
    </w:p>
    <w:p w:rsidR="00FF4673" w:rsidRPr="00FF4673" w:rsidRDefault="00FF4673" w:rsidP="00FF4673">
      <w:pPr>
        <w:spacing w:line="360" w:lineRule="auto"/>
        <w:ind w:firstLine="567"/>
        <w:rPr>
          <w:szCs w:val="26"/>
        </w:rPr>
      </w:pPr>
      <w:r w:rsidRPr="00FF4673">
        <w:rPr>
          <w:szCs w:val="26"/>
        </w:rPr>
        <w:t>Порядок предоставления субсидии из бюджета городского округа социально ориентированным некоммерческим организациям Арсеньевского городского округа в рамках реализации муниципальной программы регламентировано Постановлением Арсеньевского городского округа от 13 ноября 2020 года № 672-па «Об утверждении Положения о предоставлении субсидии из бюджета Арсеньевского городского округа социально ориентированным некоммерческим организациям Арсеньевского городского округа».</w:t>
      </w:r>
    </w:p>
    <w:p w:rsidR="00FF4673" w:rsidRPr="00FF4673" w:rsidRDefault="00FF4673" w:rsidP="00FF4673">
      <w:pPr>
        <w:shd w:val="clear" w:color="auto" w:fill="FFFFFF"/>
        <w:spacing w:line="360" w:lineRule="auto"/>
        <w:rPr>
          <w:szCs w:val="26"/>
        </w:rPr>
      </w:pPr>
    </w:p>
    <w:p w:rsidR="00FF4673" w:rsidRPr="00FF4673" w:rsidRDefault="00FF4673" w:rsidP="00FF4673">
      <w:pPr>
        <w:shd w:val="clear" w:color="auto" w:fill="FFFFFF"/>
        <w:spacing w:line="276" w:lineRule="auto"/>
        <w:jc w:val="center"/>
        <w:rPr>
          <w:b/>
          <w:bCs/>
        </w:rPr>
      </w:pPr>
      <w:r w:rsidRPr="00FF4673">
        <w:rPr>
          <w:b/>
          <w:bCs/>
        </w:rPr>
        <w:t>IV. ПРОГНОЗ СВОДНЫХ ПОКАЗАТЕЛЕЙ МУНИУИПАЛЬНЫХ ЗАДАНИЙ НА ОКАЗАНИЕ МУНИЦИПАЛЬНЫХ УСЛУГ (ВЫПОЛНЕНИЕ РАБОТ) МУНИЦИПАЛЬНЫМИ УЧРЕЖДЕНИЯМИ В РАМКАХ МУНИЦИПАЛЬНОЙ ПРОГРАММЫ</w:t>
      </w:r>
    </w:p>
    <w:p w:rsidR="00FF4673" w:rsidRPr="00FF4673" w:rsidRDefault="00FF4673" w:rsidP="00FF4673">
      <w:pPr>
        <w:shd w:val="clear" w:color="auto" w:fill="FFFFFF"/>
        <w:spacing w:line="360" w:lineRule="auto"/>
        <w:jc w:val="center"/>
        <w:rPr>
          <w:b/>
          <w:bCs/>
        </w:rPr>
      </w:pPr>
    </w:p>
    <w:p w:rsidR="00FF4673" w:rsidRPr="00FF4673" w:rsidRDefault="00FF4673" w:rsidP="00FF4673">
      <w:pPr>
        <w:shd w:val="clear" w:color="auto" w:fill="FFFFFF"/>
        <w:spacing w:line="360" w:lineRule="auto"/>
        <w:rPr>
          <w:bCs/>
        </w:rPr>
      </w:pPr>
      <w:r w:rsidRPr="00FF4673">
        <w:rPr>
          <w:bCs/>
        </w:rPr>
        <w:t xml:space="preserve">Муниципальные задания на оказание муниципальных услуг (выполнение работ) муниципальными учреждениями в рамках муниципальной программы не предусмотрены. </w:t>
      </w:r>
    </w:p>
    <w:p w:rsidR="00FF4673" w:rsidRPr="00FF4673" w:rsidRDefault="00FF4673" w:rsidP="00FF4673">
      <w:pPr>
        <w:shd w:val="clear" w:color="auto" w:fill="FFFFFF"/>
        <w:spacing w:line="276" w:lineRule="auto"/>
        <w:rPr>
          <w:bCs/>
        </w:rPr>
      </w:pPr>
    </w:p>
    <w:p w:rsidR="00FF4673" w:rsidRPr="00FF4673" w:rsidRDefault="00FF4673" w:rsidP="00FF4673">
      <w:pPr>
        <w:shd w:val="clear" w:color="auto" w:fill="FFFFFF"/>
        <w:spacing w:line="276" w:lineRule="auto"/>
        <w:jc w:val="center"/>
        <w:rPr>
          <w:b/>
          <w:bCs/>
        </w:rPr>
      </w:pPr>
      <w:r w:rsidRPr="00FF4673">
        <w:rPr>
          <w:b/>
          <w:bCs/>
        </w:rPr>
        <w:t>V. ОСНОВНЫЕ ПАРАМЕТРЫ ПОТРЕБНОСТИ В ТРУДОВЫХ РСУРСАХ, НЕОБХОДИМЫХ ДЛЯ РЕАЛИЗАЦИИ МУНИЦИПАЛЬНОЙ ПРОГРАММЫ</w:t>
      </w:r>
    </w:p>
    <w:p w:rsidR="00FF4673" w:rsidRPr="00FF4673" w:rsidRDefault="00FF4673" w:rsidP="00FF4673">
      <w:pPr>
        <w:shd w:val="clear" w:color="auto" w:fill="FFFFFF"/>
        <w:spacing w:line="360" w:lineRule="auto"/>
        <w:rPr>
          <w:szCs w:val="26"/>
        </w:rPr>
      </w:pPr>
    </w:p>
    <w:p w:rsidR="00FF4673" w:rsidRPr="00FF4673" w:rsidRDefault="00FF4673" w:rsidP="00FF4673">
      <w:pPr>
        <w:shd w:val="clear" w:color="auto" w:fill="FFFFFF"/>
        <w:spacing w:line="360" w:lineRule="auto"/>
        <w:rPr>
          <w:szCs w:val="26"/>
        </w:rPr>
      </w:pPr>
      <w:r w:rsidRPr="00FF4673">
        <w:rPr>
          <w:szCs w:val="26"/>
        </w:rPr>
        <w:t>Потребность в трудовых ресурсах, необходимых для реализации муниципальной программы, отсутствует.</w:t>
      </w:r>
    </w:p>
    <w:p w:rsidR="00FF4673" w:rsidRPr="00FF4673" w:rsidRDefault="00FF4673" w:rsidP="00FF4673">
      <w:pPr>
        <w:tabs>
          <w:tab w:val="left" w:pos="708"/>
        </w:tabs>
        <w:spacing w:line="150" w:lineRule="atLeast"/>
        <w:ind w:left="5245" w:hanging="142"/>
        <w:jc w:val="center"/>
        <w:rPr>
          <w:kern w:val="1"/>
          <w:sz w:val="24"/>
          <w:szCs w:val="24"/>
          <w:lang w:eastAsia="zh-CN"/>
        </w:rPr>
      </w:pPr>
    </w:p>
    <w:p w:rsidR="00FF4673" w:rsidRPr="00FF4673" w:rsidRDefault="00FF4673" w:rsidP="00FF4673">
      <w:pPr>
        <w:tabs>
          <w:tab w:val="left" w:pos="708"/>
        </w:tabs>
        <w:spacing w:line="150" w:lineRule="atLeast"/>
        <w:ind w:left="5245" w:hanging="5245"/>
        <w:jc w:val="center"/>
        <w:rPr>
          <w:kern w:val="1"/>
          <w:sz w:val="24"/>
          <w:szCs w:val="24"/>
          <w:lang w:eastAsia="zh-CN"/>
        </w:rPr>
      </w:pPr>
      <w:r w:rsidRPr="00FF4673">
        <w:rPr>
          <w:kern w:val="1"/>
          <w:sz w:val="24"/>
          <w:szCs w:val="24"/>
          <w:lang w:eastAsia="zh-CN"/>
        </w:rPr>
        <w:t>______________________________________</w:t>
      </w:r>
    </w:p>
    <w:p w:rsidR="002711C2" w:rsidRDefault="002711C2" w:rsidP="00FF4673">
      <w:pPr>
        <w:tabs>
          <w:tab w:val="left" w:pos="708"/>
        </w:tabs>
        <w:spacing w:line="150" w:lineRule="atLeast"/>
        <w:ind w:left="5245" w:hanging="142"/>
        <w:jc w:val="center"/>
        <w:rPr>
          <w:kern w:val="1"/>
          <w:sz w:val="24"/>
          <w:szCs w:val="24"/>
          <w:lang w:eastAsia="zh-CN"/>
        </w:rPr>
        <w:sectPr w:rsidR="002711C2" w:rsidSect="002711C2">
          <w:pgSz w:w="11906" w:h="16838"/>
          <w:pgMar w:top="851" w:right="851" w:bottom="851" w:left="1418" w:header="142" w:footer="709" w:gutter="0"/>
          <w:cols w:space="708"/>
          <w:docGrid w:linePitch="360"/>
        </w:sectPr>
      </w:pPr>
    </w:p>
    <w:p w:rsidR="00FF4673" w:rsidRPr="00FF4673" w:rsidRDefault="00FF4673" w:rsidP="00FF4673">
      <w:pPr>
        <w:tabs>
          <w:tab w:val="left" w:pos="708"/>
        </w:tabs>
        <w:spacing w:line="150" w:lineRule="atLeast"/>
        <w:ind w:left="5245" w:hanging="142"/>
        <w:jc w:val="center"/>
        <w:rPr>
          <w:kern w:val="1"/>
          <w:sz w:val="24"/>
          <w:szCs w:val="24"/>
          <w:lang w:eastAsia="zh-CN"/>
        </w:rPr>
      </w:pPr>
      <w:r w:rsidRPr="00FF4673">
        <w:rPr>
          <w:kern w:val="1"/>
          <w:sz w:val="24"/>
          <w:szCs w:val="24"/>
          <w:lang w:eastAsia="zh-CN"/>
        </w:rPr>
        <w:t xml:space="preserve"> Приложение № 1</w:t>
      </w:r>
    </w:p>
    <w:p w:rsidR="00FF4673" w:rsidRPr="00FF4673" w:rsidRDefault="00FF4673" w:rsidP="00FF4673">
      <w:pPr>
        <w:tabs>
          <w:tab w:val="left" w:pos="708"/>
        </w:tabs>
        <w:spacing w:line="150" w:lineRule="atLeast"/>
        <w:ind w:left="5245" w:hanging="142"/>
        <w:jc w:val="center"/>
        <w:rPr>
          <w:kern w:val="1"/>
          <w:sz w:val="24"/>
          <w:szCs w:val="24"/>
          <w:lang w:eastAsia="zh-CN"/>
        </w:rPr>
      </w:pPr>
      <w:r w:rsidRPr="00FF4673">
        <w:rPr>
          <w:kern w:val="1"/>
          <w:sz w:val="24"/>
          <w:szCs w:val="24"/>
          <w:lang w:eastAsia="zh-CN"/>
        </w:rPr>
        <w:t xml:space="preserve"> к муниципальной программе </w:t>
      </w:r>
    </w:p>
    <w:p w:rsidR="00FF4673" w:rsidRPr="00FF4673" w:rsidRDefault="00FF4673" w:rsidP="00FF4673">
      <w:pPr>
        <w:tabs>
          <w:tab w:val="left" w:pos="708"/>
        </w:tabs>
        <w:spacing w:line="150" w:lineRule="atLeast"/>
        <w:ind w:left="5245" w:hanging="142"/>
        <w:jc w:val="center"/>
        <w:rPr>
          <w:rFonts w:ascii="Calibri"/>
          <w:kern w:val="1"/>
          <w:sz w:val="24"/>
          <w:szCs w:val="24"/>
          <w:u w:val="single"/>
          <w:lang w:eastAsia="zh-CN"/>
        </w:rPr>
      </w:pPr>
      <w:r w:rsidRPr="00FF4673">
        <w:rPr>
          <w:kern w:val="1"/>
          <w:sz w:val="24"/>
          <w:szCs w:val="24"/>
          <w:lang w:eastAsia="zh-CN"/>
        </w:rPr>
        <w:t>«Доступная среда» на 2020-2027 годы»</w:t>
      </w:r>
    </w:p>
    <w:p w:rsidR="00FF4673" w:rsidRPr="00FF4673" w:rsidRDefault="00FF4673" w:rsidP="00FF4673">
      <w:pPr>
        <w:tabs>
          <w:tab w:val="center" w:pos="4834"/>
          <w:tab w:val="left" w:pos="7080"/>
        </w:tabs>
        <w:ind w:firstLine="0"/>
        <w:jc w:val="center"/>
        <w:outlineLvl w:val="1"/>
        <w:rPr>
          <w:bCs/>
          <w:szCs w:val="26"/>
        </w:rPr>
      </w:pPr>
    </w:p>
    <w:p w:rsidR="00FF4673" w:rsidRPr="00FF4673" w:rsidRDefault="00FF4673" w:rsidP="00FF4673">
      <w:pPr>
        <w:tabs>
          <w:tab w:val="center" w:pos="4834"/>
          <w:tab w:val="left" w:pos="7080"/>
        </w:tabs>
        <w:ind w:firstLine="0"/>
        <w:jc w:val="center"/>
        <w:outlineLvl w:val="1"/>
        <w:rPr>
          <w:bCs/>
          <w:szCs w:val="26"/>
        </w:rPr>
      </w:pPr>
      <w:r w:rsidRPr="00FF4673">
        <w:rPr>
          <w:bCs/>
          <w:szCs w:val="26"/>
        </w:rPr>
        <w:t>ПАСПОРТ МУНИЦИПАЛЬНОЙ ПРОГРАММЫ АРСЕНЬЕВСКОГО ГОРОДСКОГО ОКРУГА «ДОСТУПНАЯ СРЕДА» НА ПЕРИОД 2020-2027 ГОДЫ»</w:t>
      </w:r>
    </w:p>
    <w:p w:rsidR="00FF4673" w:rsidRPr="00FF4673" w:rsidRDefault="00FF4673" w:rsidP="00FF4673">
      <w:pPr>
        <w:tabs>
          <w:tab w:val="left" w:pos="708"/>
        </w:tabs>
        <w:spacing w:line="150" w:lineRule="atLeast"/>
        <w:ind w:left="-30" w:firstLine="0"/>
        <w:jc w:val="center"/>
        <w:rPr>
          <w:kern w:val="1"/>
          <w:szCs w:val="26"/>
          <w:lang w:eastAsia="zh-CN"/>
        </w:rPr>
      </w:pPr>
    </w:p>
    <w:p w:rsidR="00FF4673" w:rsidRPr="00FF4673" w:rsidRDefault="00FF4673" w:rsidP="00FF4673">
      <w:pPr>
        <w:tabs>
          <w:tab w:val="left" w:pos="708"/>
        </w:tabs>
        <w:spacing w:line="150" w:lineRule="atLeast"/>
        <w:ind w:left="-30" w:firstLine="0"/>
        <w:jc w:val="center"/>
        <w:rPr>
          <w:kern w:val="1"/>
          <w:szCs w:val="26"/>
          <w:lang w:eastAsia="zh-CN"/>
        </w:rPr>
      </w:pPr>
      <w:r w:rsidRPr="00FF4673">
        <w:rPr>
          <w:kern w:val="1"/>
          <w:szCs w:val="26"/>
          <w:lang w:val="en-US" w:eastAsia="zh-CN"/>
        </w:rPr>
        <w:t>1</w:t>
      </w:r>
      <w:r w:rsidRPr="00FF4673">
        <w:rPr>
          <w:kern w:val="1"/>
          <w:szCs w:val="26"/>
          <w:lang w:eastAsia="zh-CN"/>
        </w:rPr>
        <w:t>. ОСНОВНЫЕ ПОЛОЖЕНИЯ</w:t>
      </w:r>
    </w:p>
    <w:p w:rsidR="00FF4673" w:rsidRPr="00FF4673" w:rsidRDefault="00FF4673" w:rsidP="00FF4673">
      <w:pPr>
        <w:tabs>
          <w:tab w:val="center" w:pos="4834"/>
          <w:tab w:val="left" w:pos="7080"/>
        </w:tabs>
        <w:ind w:firstLine="0"/>
        <w:jc w:val="center"/>
        <w:outlineLvl w:val="1"/>
        <w:rPr>
          <w:szCs w:val="26"/>
        </w:rPr>
      </w:pPr>
    </w:p>
    <w:tbl>
      <w:tblPr>
        <w:tblStyle w:val="11"/>
        <w:tblW w:w="10031" w:type="dxa"/>
        <w:tblLook w:val="04A0" w:firstRow="1" w:lastRow="0" w:firstColumn="1" w:lastColumn="0" w:noHBand="0" w:noVBand="1"/>
      </w:tblPr>
      <w:tblGrid>
        <w:gridCol w:w="2518"/>
        <w:gridCol w:w="7513"/>
      </w:tblGrid>
      <w:tr w:rsidR="00FF4673" w:rsidRPr="00FF4673" w:rsidTr="00FF4673">
        <w:tc>
          <w:tcPr>
            <w:tcW w:w="2518" w:type="dxa"/>
          </w:tcPr>
          <w:p w:rsidR="00FF4673" w:rsidRPr="00FF4673" w:rsidRDefault="00FF4673" w:rsidP="00FF4673">
            <w:pPr>
              <w:ind w:firstLine="0"/>
              <w:jc w:val="left"/>
              <w:outlineLvl w:val="1"/>
              <w:rPr>
                <w:sz w:val="24"/>
                <w:szCs w:val="24"/>
              </w:rPr>
            </w:pPr>
            <w:r w:rsidRPr="00FF4673">
              <w:rPr>
                <w:sz w:val="24"/>
                <w:szCs w:val="24"/>
              </w:rPr>
              <w:t>Куратор муниципальной пограммы</w:t>
            </w:r>
          </w:p>
        </w:tc>
        <w:tc>
          <w:tcPr>
            <w:tcW w:w="7513" w:type="dxa"/>
          </w:tcPr>
          <w:p w:rsidR="00FF4673" w:rsidRPr="00FF4673" w:rsidRDefault="00FF4673" w:rsidP="00FF4673">
            <w:pPr>
              <w:ind w:left="33" w:firstLine="33"/>
              <w:rPr>
                <w:sz w:val="24"/>
                <w:szCs w:val="24"/>
              </w:rPr>
            </w:pPr>
            <w:r w:rsidRPr="00FF4673">
              <w:rPr>
                <w:sz w:val="24"/>
                <w:szCs w:val="24"/>
              </w:rPr>
              <w:t>Заместитель главы администрации Арсеньевского городского округа</w:t>
            </w:r>
          </w:p>
        </w:tc>
      </w:tr>
      <w:tr w:rsidR="00FF4673" w:rsidRPr="00FF4673" w:rsidTr="00FF4673">
        <w:tc>
          <w:tcPr>
            <w:tcW w:w="2518" w:type="dxa"/>
          </w:tcPr>
          <w:p w:rsidR="00FF4673" w:rsidRPr="00FF4673" w:rsidRDefault="00FF4673" w:rsidP="00FF4673">
            <w:pPr>
              <w:ind w:firstLine="0"/>
              <w:jc w:val="left"/>
              <w:outlineLvl w:val="1"/>
              <w:rPr>
                <w:sz w:val="24"/>
                <w:szCs w:val="24"/>
              </w:rPr>
            </w:pPr>
            <w:r w:rsidRPr="00FF4673">
              <w:rPr>
                <w:sz w:val="24"/>
                <w:szCs w:val="24"/>
              </w:rPr>
              <w:t xml:space="preserve">Ответственный исполнитель муниципальной программы </w:t>
            </w:r>
          </w:p>
        </w:tc>
        <w:tc>
          <w:tcPr>
            <w:tcW w:w="7513" w:type="dxa"/>
          </w:tcPr>
          <w:p w:rsidR="00FF4673" w:rsidRPr="00FF4673" w:rsidRDefault="00FF4673" w:rsidP="00FF4673">
            <w:pPr>
              <w:ind w:left="33" w:firstLine="33"/>
              <w:rPr>
                <w:sz w:val="24"/>
                <w:szCs w:val="24"/>
              </w:rPr>
            </w:pPr>
            <w:r w:rsidRPr="00FF4673">
              <w:rPr>
                <w:sz w:val="24"/>
                <w:szCs w:val="24"/>
              </w:rPr>
              <w:t>Организационное управление администрации Арсеньевского городского округа (далее – Управление)</w:t>
            </w:r>
          </w:p>
        </w:tc>
      </w:tr>
      <w:tr w:rsidR="00FF4673" w:rsidRPr="00FF4673" w:rsidTr="00FF4673">
        <w:tc>
          <w:tcPr>
            <w:tcW w:w="2518" w:type="dxa"/>
          </w:tcPr>
          <w:p w:rsidR="00FF4673" w:rsidRPr="00FF4673" w:rsidRDefault="00FF4673" w:rsidP="00FF4673">
            <w:pPr>
              <w:widowControl/>
              <w:suppressAutoHyphens/>
              <w:autoSpaceDE/>
              <w:autoSpaceDN/>
              <w:adjustRightInd/>
              <w:snapToGrid w:val="0"/>
              <w:ind w:firstLine="0"/>
              <w:jc w:val="left"/>
              <w:rPr>
                <w:sz w:val="24"/>
                <w:szCs w:val="24"/>
                <w:lang w:eastAsia="ar-SA"/>
              </w:rPr>
            </w:pPr>
            <w:r w:rsidRPr="00FF4673">
              <w:rPr>
                <w:sz w:val="24"/>
                <w:szCs w:val="24"/>
                <w:lang w:eastAsia="ar-SA"/>
              </w:rPr>
              <w:t>Соисполнитель муниципальной программы</w:t>
            </w:r>
          </w:p>
        </w:tc>
        <w:tc>
          <w:tcPr>
            <w:tcW w:w="7513" w:type="dxa"/>
          </w:tcPr>
          <w:p w:rsidR="00FF4673" w:rsidRPr="00FF4673" w:rsidRDefault="00FF4673" w:rsidP="00FF4673">
            <w:pPr>
              <w:widowControl/>
              <w:suppressAutoHyphens/>
              <w:autoSpaceDE/>
              <w:autoSpaceDN/>
              <w:adjustRightInd/>
              <w:snapToGrid w:val="0"/>
              <w:ind w:firstLine="0"/>
              <w:rPr>
                <w:sz w:val="24"/>
                <w:szCs w:val="24"/>
                <w:lang w:eastAsia="ar-SA"/>
              </w:rPr>
            </w:pPr>
            <w:r w:rsidRPr="00FF4673">
              <w:rPr>
                <w:sz w:val="24"/>
                <w:szCs w:val="24"/>
                <w:lang w:eastAsia="ar-SA"/>
              </w:rPr>
              <w:t>Управление образования администрации  Арсеньевского городского округа; управление культуры администрации Арсеньевского городского округа.</w:t>
            </w:r>
          </w:p>
        </w:tc>
      </w:tr>
      <w:tr w:rsidR="00FF4673" w:rsidRPr="00FF4673" w:rsidTr="00FF4673">
        <w:tc>
          <w:tcPr>
            <w:tcW w:w="2518" w:type="dxa"/>
          </w:tcPr>
          <w:p w:rsidR="00FF4673" w:rsidRPr="00FF4673" w:rsidRDefault="00FF4673" w:rsidP="00FF4673">
            <w:pPr>
              <w:widowControl/>
              <w:suppressAutoHyphens/>
              <w:autoSpaceDE/>
              <w:autoSpaceDN/>
              <w:adjustRightInd/>
              <w:snapToGrid w:val="0"/>
              <w:ind w:firstLine="0"/>
              <w:jc w:val="left"/>
              <w:rPr>
                <w:sz w:val="24"/>
                <w:szCs w:val="24"/>
                <w:lang w:eastAsia="ar-SA"/>
              </w:rPr>
            </w:pPr>
            <w:r w:rsidRPr="00FF4673">
              <w:rPr>
                <w:sz w:val="24"/>
                <w:szCs w:val="24"/>
                <w:lang w:eastAsia="ar-SA"/>
              </w:rPr>
              <w:t>Период реализации муниципальной программы</w:t>
            </w:r>
          </w:p>
        </w:tc>
        <w:tc>
          <w:tcPr>
            <w:tcW w:w="7513" w:type="dxa"/>
          </w:tcPr>
          <w:p w:rsidR="00FF4673" w:rsidRPr="00FF4673" w:rsidRDefault="00FF4673" w:rsidP="00FF4673">
            <w:pPr>
              <w:widowControl/>
              <w:suppressAutoHyphens/>
              <w:autoSpaceDE/>
              <w:autoSpaceDN/>
              <w:adjustRightInd/>
              <w:snapToGrid w:val="0"/>
              <w:ind w:firstLine="0"/>
              <w:rPr>
                <w:sz w:val="24"/>
                <w:szCs w:val="24"/>
                <w:lang w:eastAsia="ar-SA"/>
              </w:rPr>
            </w:pPr>
            <w:r w:rsidRPr="00FF4673">
              <w:rPr>
                <w:sz w:val="24"/>
                <w:szCs w:val="24"/>
                <w:lang w:eastAsia="ar-SA"/>
              </w:rPr>
              <w:t>Программа реализуется в 2020-2027 годах.</w:t>
            </w:r>
          </w:p>
        </w:tc>
      </w:tr>
      <w:tr w:rsidR="00FF4673" w:rsidRPr="00FF4673" w:rsidTr="00FF4673">
        <w:tc>
          <w:tcPr>
            <w:tcW w:w="2518" w:type="dxa"/>
          </w:tcPr>
          <w:p w:rsidR="00FF4673" w:rsidRPr="00FF4673" w:rsidRDefault="00FF4673" w:rsidP="00FF4673">
            <w:pPr>
              <w:ind w:firstLine="0"/>
              <w:jc w:val="left"/>
              <w:outlineLvl w:val="1"/>
              <w:rPr>
                <w:sz w:val="24"/>
                <w:szCs w:val="24"/>
              </w:rPr>
            </w:pPr>
            <w:r w:rsidRPr="00FF4673">
              <w:rPr>
                <w:sz w:val="24"/>
                <w:szCs w:val="24"/>
              </w:rPr>
              <w:t>Цели муниципальной программы</w:t>
            </w:r>
          </w:p>
        </w:tc>
        <w:tc>
          <w:tcPr>
            <w:tcW w:w="7513" w:type="dxa"/>
          </w:tcPr>
          <w:p w:rsidR="00FF4673" w:rsidRPr="00FF4673" w:rsidRDefault="00FF4673" w:rsidP="00FF4673">
            <w:pPr>
              <w:keepNext/>
              <w:keepLines/>
              <w:widowControl/>
              <w:tabs>
                <w:tab w:val="left" w:pos="458"/>
              </w:tabs>
              <w:autoSpaceDE/>
              <w:autoSpaceDN/>
              <w:adjustRightInd/>
              <w:spacing w:after="200"/>
              <w:ind w:left="33" w:firstLine="0"/>
              <w:contextualSpacing/>
              <w:rPr>
                <w:sz w:val="24"/>
                <w:szCs w:val="24"/>
                <w:lang w:eastAsia="en-US"/>
              </w:rPr>
            </w:pPr>
            <w:r w:rsidRPr="00FF4673">
              <w:rPr>
                <w:sz w:val="24"/>
                <w:szCs w:val="24"/>
                <w:lang w:eastAsia="en-US"/>
              </w:rPr>
              <w:t xml:space="preserve">Цель и задачи реализации муниципальной программы: </w:t>
            </w:r>
          </w:p>
          <w:p w:rsidR="00FF4673" w:rsidRPr="00FF4673" w:rsidRDefault="00FF4673" w:rsidP="00FF4673">
            <w:pPr>
              <w:keepNext/>
              <w:keepLines/>
              <w:widowControl/>
              <w:tabs>
                <w:tab w:val="left" w:pos="458"/>
              </w:tabs>
              <w:autoSpaceDE/>
              <w:autoSpaceDN/>
              <w:adjustRightInd/>
              <w:spacing w:after="200"/>
              <w:ind w:left="33" w:firstLine="0"/>
              <w:contextualSpacing/>
              <w:rPr>
                <w:kern w:val="1"/>
                <w:sz w:val="24"/>
                <w:szCs w:val="24"/>
                <w:lang w:eastAsia="zh-CN"/>
              </w:rPr>
            </w:pPr>
            <w:r w:rsidRPr="00FF4673">
              <w:rPr>
                <w:sz w:val="24"/>
                <w:szCs w:val="24"/>
                <w:lang w:eastAsia="en-US"/>
              </w:rPr>
              <w:t xml:space="preserve"> </w:t>
            </w:r>
            <w:r w:rsidRPr="00FF4673">
              <w:rPr>
                <w:kern w:val="1"/>
                <w:sz w:val="24"/>
                <w:szCs w:val="24"/>
                <w:lang w:eastAsia="zh-CN"/>
              </w:rPr>
              <w:t>Цель 1 –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FF4673" w:rsidRPr="00FF4673" w:rsidRDefault="00FF4673" w:rsidP="00FF4673">
            <w:pPr>
              <w:keepNext/>
              <w:keepLines/>
              <w:widowControl/>
              <w:tabs>
                <w:tab w:val="left" w:pos="458"/>
              </w:tabs>
              <w:autoSpaceDE/>
              <w:autoSpaceDN/>
              <w:adjustRightInd/>
              <w:spacing w:after="200"/>
              <w:ind w:left="33" w:firstLine="0"/>
              <w:contextualSpacing/>
              <w:rPr>
                <w:color w:val="FF0000"/>
                <w:kern w:val="1"/>
                <w:sz w:val="24"/>
                <w:szCs w:val="24"/>
                <w:lang w:eastAsia="en-US"/>
              </w:rPr>
            </w:pPr>
            <w:r w:rsidRPr="00FF4673">
              <w:rPr>
                <w:kern w:val="1"/>
                <w:sz w:val="24"/>
                <w:szCs w:val="24"/>
                <w:lang w:eastAsia="zh-CN"/>
              </w:rPr>
              <w:t>Цель 2 – повышение качества жизни</w:t>
            </w:r>
            <w:r w:rsidRPr="00FF4673">
              <w:rPr>
                <w:rFonts w:hAnsi="Calibri"/>
                <w:bCs/>
                <w:sz w:val="20"/>
                <w:lang w:eastAsia="en-US"/>
              </w:rPr>
              <w:t xml:space="preserve"> </w:t>
            </w:r>
            <w:r w:rsidRPr="00FF4673">
              <w:rPr>
                <w:bCs/>
                <w:sz w:val="24"/>
                <w:szCs w:val="24"/>
                <w:lang w:eastAsia="en-US"/>
              </w:rPr>
              <w:t>инвалидов и других маломобильных групп населения.</w:t>
            </w:r>
          </w:p>
        </w:tc>
      </w:tr>
      <w:tr w:rsidR="00FF4673" w:rsidRPr="00FF4673" w:rsidTr="00FF4673">
        <w:tc>
          <w:tcPr>
            <w:tcW w:w="2518" w:type="dxa"/>
          </w:tcPr>
          <w:p w:rsidR="00FF4673" w:rsidRPr="00FF4673" w:rsidRDefault="00FF4673" w:rsidP="00FF4673">
            <w:pPr>
              <w:ind w:firstLine="0"/>
              <w:jc w:val="left"/>
              <w:outlineLvl w:val="1"/>
              <w:rPr>
                <w:sz w:val="24"/>
                <w:szCs w:val="24"/>
              </w:rPr>
            </w:pPr>
            <w:r w:rsidRPr="00FF4673">
              <w:rPr>
                <w:sz w:val="24"/>
                <w:szCs w:val="24"/>
              </w:rPr>
              <w:t>Подпрограммы</w:t>
            </w:r>
          </w:p>
        </w:tc>
        <w:tc>
          <w:tcPr>
            <w:tcW w:w="7513" w:type="dxa"/>
          </w:tcPr>
          <w:p w:rsidR="00FF4673" w:rsidRPr="00FF4673" w:rsidRDefault="00FF4673" w:rsidP="00FF4673">
            <w:pPr>
              <w:keepNext/>
              <w:keepLines/>
              <w:tabs>
                <w:tab w:val="left" w:pos="458"/>
              </w:tabs>
              <w:rPr>
                <w:kern w:val="1"/>
                <w:sz w:val="24"/>
                <w:szCs w:val="24"/>
                <w:lang w:eastAsia="zh-CN"/>
              </w:rPr>
            </w:pPr>
            <w:r w:rsidRPr="00FF4673">
              <w:rPr>
                <w:kern w:val="1"/>
                <w:sz w:val="24"/>
                <w:szCs w:val="24"/>
                <w:lang w:eastAsia="zh-CN"/>
              </w:rPr>
              <w:t>Отсутствуют</w:t>
            </w:r>
          </w:p>
          <w:p w:rsidR="00FF4673" w:rsidRPr="00FF4673" w:rsidRDefault="00FF4673" w:rsidP="00FF4673">
            <w:pPr>
              <w:keepNext/>
              <w:keepLines/>
              <w:tabs>
                <w:tab w:val="left" w:pos="458"/>
              </w:tabs>
              <w:rPr>
                <w:kern w:val="1"/>
                <w:sz w:val="24"/>
                <w:szCs w:val="24"/>
                <w:lang w:eastAsia="zh-CN"/>
              </w:rPr>
            </w:pPr>
          </w:p>
        </w:tc>
      </w:tr>
      <w:tr w:rsidR="00FF4673" w:rsidRPr="00FF4673" w:rsidTr="00FF4673">
        <w:trPr>
          <w:trHeight w:val="860"/>
        </w:trPr>
        <w:tc>
          <w:tcPr>
            <w:tcW w:w="2518" w:type="dxa"/>
          </w:tcPr>
          <w:p w:rsidR="00FF4673" w:rsidRPr="00FF4673" w:rsidRDefault="00FF4673" w:rsidP="00FF4673">
            <w:pPr>
              <w:ind w:firstLine="0"/>
              <w:jc w:val="left"/>
              <w:outlineLvl w:val="1"/>
              <w:rPr>
                <w:sz w:val="24"/>
                <w:szCs w:val="24"/>
              </w:rPr>
            </w:pPr>
            <w:r w:rsidRPr="00FF4673">
              <w:rPr>
                <w:sz w:val="24"/>
                <w:szCs w:val="24"/>
              </w:rPr>
              <w:t>Объемы средств бюджета городского округа на финансирование муниципальной программы и прогнозная оценка привлекаемых на реализацию ее целей средств федерального бюджета, бюджета Приморского края. Внебюджетных источников</w:t>
            </w:r>
          </w:p>
        </w:tc>
        <w:tc>
          <w:tcPr>
            <w:tcW w:w="7513" w:type="dxa"/>
          </w:tcPr>
          <w:p w:rsidR="00FF4673" w:rsidRPr="00FF4673" w:rsidRDefault="00FF4673" w:rsidP="00FF4673">
            <w:pPr>
              <w:tabs>
                <w:tab w:val="left" w:pos="790"/>
                <w:tab w:val="left" w:pos="4197"/>
              </w:tabs>
              <w:ind w:right="-3" w:firstLine="0"/>
              <w:rPr>
                <w:kern w:val="1"/>
                <w:sz w:val="24"/>
                <w:szCs w:val="24"/>
                <w:lang w:eastAsia="zh-CN"/>
              </w:rPr>
            </w:pPr>
            <w:r w:rsidRPr="00FF4673">
              <w:rPr>
                <w:kern w:val="1"/>
                <w:sz w:val="24"/>
                <w:szCs w:val="24"/>
                <w:lang w:eastAsia="zh-CN"/>
              </w:rPr>
              <w:t>Общий объем финансирования мероприятий программы составляет 10482,69837 тыс. руб. за счет средств бюджетов бюджетной системы Российской Федерации, в том числе по годам (тыс.руб.):</w:t>
            </w:r>
          </w:p>
          <w:p w:rsidR="00FF4673" w:rsidRPr="00FF4673" w:rsidRDefault="00FF4673" w:rsidP="00FF4673">
            <w:pPr>
              <w:tabs>
                <w:tab w:val="left" w:pos="790"/>
                <w:tab w:val="left" w:pos="4197"/>
              </w:tabs>
              <w:ind w:right="-3" w:firstLine="0"/>
              <w:rPr>
                <w:kern w:val="1"/>
                <w:sz w:val="24"/>
                <w:szCs w:val="24"/>
                <w:lang w:eastAsia="zh-CN"/>
              </w:rPr>
            </w:pPr>
            <w:r w:rsidRPr="00FF4673">
              <w:rPr>
                <w:kern w:val="1"/>
                <w:sz w:val="24"/>
                <w:szCs w:val="24"/>
                <w:lang w:eastAsia="zh-CN"/>
              </w:rPr>
              <w:t>2020 год – 836,946;</w:t>
            </w:r>
          </w:p>
          <w:p w:rsidR="00FF4673" w:rsidRPr="00FF4673" w:rsidRDefault="00FF4673" w:rsidP="00FF4673">
            <w:pPr>
              <w:tabs>
                <w:tab w:val="left" w:pos="790"/>
                <w:tab w:val="left" w:pos="4197"/>
              </w:tabs>
              <w:ind w:right="-3" w:firstLine="0"/>
              <w:rPr>
                <w:kern w:val="1"/>
                <w:sz w:val="24"/>
                <w:szCs w:val="24"/>
                <w:lang w:eastAsia="zh-CN"/>
              </w:rPr>
            </w:pPr>
            <w:r w:rsidRPr="00FF4673">
              <w:rPr>
                <w:kern w:val="1"/>
                <w:sz w:val="24"/>
                <w:szCs w:val="24"/>
                <w:lang w:eastAsia="zh-CN"/>
              </w:rPr>
              <w:t>2021 год – 846,0;</w:t>
            </w:r>
          </w:p>
          <w:p w:rsidR="00FF4673" w:rsidRPr="00FF4673" w:rsidRDefault="00FF4673" w:rsidP="00FF4673">
            <w:pPr>
              <w:tabs>
                <w:tab w:val="left" w:pos="790"/>
                <w:tab w:val="left" w:pos="4197"/>
              </w:tabs>
              <w:ind w:right="-3" w:firstLine="0"/>
              <w:rPr>
                <w:kern w:val="1"/>
                <w:sz w:val="24"/>
                <w:szCs w:val="24"/>
                <w:lang w:eastAsia="zh-CN"/>
              </w:rPr>
            </w:pPr>
            <w:r w:rsidRPr="00FF4673">
              <w:rPr>
                <w:kern w:val="1"/>
                <w:sz w:val="24"/>
                <w:szCs w:val="24"/>
                <w:lang w:eastAsia="zh-CN"/>
              </w:rPr>
              <w:t>2022 год – 850,0;</w:t>
            </w:r>
          </w:p>
          <w:p w:rsidR="00FF4673" w:rsidRPr="00FF4673" w:rsidRDefault="00FF4673" w:rsidP="00FF4673">
            <w:pPr>
              <w:tabs>
                <w:tab w:val="left" w:pos="790"/>
                <w:tab w:val="left" w:pos="4197"/>
              </w:tabs>
              <w:ind w:right="-3" w:firstLine="0"/>
              <w:rPr>
                <w:kern w:val="1"/>
                <w:sz w:val="24"/>
                <w:szCs w:val="24"/>
                <w:lang w:eastAsia="zh-CN"/>
              </w:rPr>
            </w:pPr>
            <w:r w:rsidRPr="00FF4673">
              <w:rPr>
                <w:kern w:val="1"/>
                <w:sz w:val="24"/>
                <w:szCs w:val="24"/>
                <w:lang w:eastAsia="zh-CN"/>
              </w:rPr>
              <w:t>2023 год – 2389,75237;</w:t>
            </w:r>
          </w:p>
          <w:p w:rsidR="00FF4673" w:rsidRPr="00FF4673" w:rsidRDefault="00FF4673" w:rsidP="00FF4673">
            <w:pPr>
              <w:tabs>
                <w:tab w:val="left" w:pos="790"/>
                <w:tab w:val="left" w:pos="4197"/>
              </w:tabs>
              <w:ind w:right="-3" w:firstLine="0"/>
              <w:rPr>
                <w:kern w:val="1"/>
                <w:sz w:val="24"/>
                <w:szCs w:val="24"/>
                <w:lang w:eastAsia="zh-CN"/>
              </w:rPr>
            </w:pPr>
            <w:r w:rsidRPr="00FF4673">
              <w:rPr>
                <w:kern w:val="1"/>
                <w:sz w:val="24"/>
                <w:szCs w:val="24"/>
                <w:lang w:eastAsia="zh-CN"/>
              </w:rPr>
              <w:t>2024 год – 1555,0;</w:t>
            </w:r>
          </w:p>
          <w:p w:rsidR="00FF4673" w:rsidRPr="00FF4673" w:rsidRDefault="00FF4673" w:rsidP="00FF4673">
            <w:pPr>
              <w:tabs>
                <w:tab w:val="left" w:pos="790"/>
                <w:tab w:val="left" w:pos="4197"/>
              </w:tabs>
              <w:ind w:right="-3" w:firstLine="0"/>
              <w:rPr>
                <w:kern w:val="1"/>
                <w:sz w:val="24"/>
                <w:szCs w:val="24"/>
                <w:lang w:eastAsia="zh-CN"/>
              </w:rPr>
            </w:pPr>
            <w:r w:rsidRPr="00FF4673">
              <w:rPr>
                <w:kern w:val="1"/>
                <w:sz w:val="24"/>
                <w:szCs w:val="24"/>
                <w:lang w:eastAsia="zh-CN"/>
              </w:rPr>
              <w:t>2025 год – 680,0;</w:t>
            </w:r>
          </w:p>
          <w:p w:rsidR="00FF4673" w:rsidRPr="00FF4673" w:rsidRDefault="00FF4673" w:rsidP="00FF4673">
            <w:pPr>
              <w:tabs>
                <w:tab w:val="left" w:pos="790"/>
                <w:tab w:val="left" w:pos="4197"/>
              </w:tabs>
              <w:ind w:right="-3" w:firstLine="0"/>
              <w:rPr>
                <w:kern w:val="1"/>
                <w:sz w:val="24"/>
                <w:szCs w:val="24"/>
                <w:lang w:eastAsia="zh-CN"/>
              </w:rPr>
            </w:pPr>
            <w:r w:rsidRPr="00FF4673">
              <w:rPr>
                <w:kern w:val="1"/>
                <w:sz w:val="24"/>
                <w:szCs w:val="24"/>
                <w:lang w:eastAsia="zh-CN"/>
              </w:rPr>
              <w:t>2026 год – 1635,0;</w:t>
            </w:r>
          </w:p>
          <w:p w:rsidR="00FF4673" w:rsidRPr="00FF4673" w:rsidRDefault="00FF4673" w:rsidP="00FF4673">
            <w:pPr>
              <w:tabs>
                <w:tab w:val="left" w:pos="790"/>
                <w:tab w:val="left" w:pos="4197"/>
              </w:tabs>
              <w:ind w:right="-3" w:firstLine="0"/>
              <w:rPr>
                <w:kern w:val="1"/>
                <w:sz w:val="24"/>
                <w:szCs w:val="24"/>
                <w:lang w:eastAsia="zh-CN"/>
              </w:rPr>
            </w:pPr>
            <w:r w:rsidRPr="00FF4673">
              <w:rPr>
                <w:kern w:val="1"/>
                <w:sz w:val="24"/>
                <w:szCs w:val="24"/>
                <w:lang w:eastAsia="zh-CN"/>
              </w:rPr>
              <w:t>2027 год – 1690,0.</w:t>
            </w:r>
          </w:p>
          <w:p w:rsidR="00FF4673" w:rsidRPr="00FF4673" w:rsidRDefault="00FF4673" w:rsidP="00FF4673">
            <w:pPr>
              <w:tabs>
                <w:tab w:val="left" w:pos="790"/>
                <w:tab w:val="left" w:pos="4197"/>
              </w:tabs>
              <w:ind w:right="-3" w:firstLine="0"/>
              <w:rPr>
                <w:kern w:val="1"/>
                <w:sz w:val="24"/>
                <w:szCs w:val="24"/>
                <w:lang w:eastAsia="zh-CN"/>
              </w:rPr>
            </w:pPr>
            <w:r w:rsidRPr="00FF4673">
              <w:rPr>
                <w:kern w:val="1"/>
                <w:sz w:val="24"/>
                <w:szCs w:val="24"/>
                <w:lang w:eastAsia="zh-CN"/>
              </w:rPr>
              <w:t xml:space="preserve">В том числе, </w:t>
            </w:r>
          </w:p>
          <w:p w:rsidR="00FF4673" w:rsidRPr="00FF4673" w:rsidRDefault="00FF4673" w:rsidP="00FF4673">
            <w:pPr>
              <w:tabs>
                <w:tab w:val="left" w:pos="790"/>
                <w:tab w:val="left" w:pos="4197"/>
              </w:tabs>
              <w:ind w:right="-3" w:firstLine="0"/>
              <w:rPr>
                <w:kern w:val="1"/>
                <w:sz w:val="24"/>
                <w:szCs w:val="24"/>
                <w:lang w:eastAsia="zh-CN"/>
              </w:rPr>
            </w:pPr>
            <w:r w:rsidRPr="00FF4673">
              <w:rPr>
                <w:kern w:val="1"/>
                <w:sz w:val="24"/>
                <w:szCs w:val="24"/>
                <w:lang w:eastAsia="zh-CN"/>
              </w:rPr>
              <w:t>из средств бюджета Приморского края:</w:t>
            </w:r>
          </w:p>
          <w:p w:rsidR="00FF4673" w:rsidRPr="00FF4673" w:rsidRDefault="00FF4673" w:rsidP="00FF4673">
            <w:pPr>
              <w:tabs>
                <w:tab w:val="left" w:pos="790"/>
                <w:tab w:val="left" w:pos="4197"/>
              </w:tabs>
              <w:ind w:right="-3" w:firstLine="0"/>
              <w:rPr>
                <w:kern w:val="1"/>
                <w:sz w:val="24"/>
                <w:szCs w:val="24"/>
                <w:lang w:eastAsia="zh-CN"/>
              </w:rPr>
            </w:pPr>
            <w:r w:rsidRPr="00FF4673">
              <w:rPr>
                <w:kern w:val="1"/>
                <w:sz w:val="24"/>
                <w:szCs w:val="24"/>
                <w:lang w:eastAsia="zh-CN"/>
              </w:rPr>
              <w:t>2023 год – 509,75237;</w:t>
            </w:r>
          </w:p>
          <w:p w:rsidR="00FF4673" w:rsidRPr="00FF4673" w:rsidRDefault="00FF4673" w:rsidP="00FF4673">
            <w:pPr>
              <w:tabs>
                <w:tab w:val="left" w:pos="790"/>
                <w:tab w:val="left" w:pos="4197"/>
              </w:tabs>
              <w:ind w:right="-3" w:firstLine="0"/>
              <w:rPr>
                <w:kern w:val="1"/>
                <w:sz w:val="24"/>
                <w:szCs w:val="24"/>
                <w:lang w:eastAsia="zh-CN"/>
              </w:rPr>
            </w:pPr>
            <w:r w:rsidRPr="00FF4673">
              <w:rPr>
                <w:kern w:val="1"/>
                <w:sz w:val="24"/>
                <w:szCs w:val="24"/>
                <w:lang w:eastAsia="zh-CN"/>
              </w:rPr>
              <w:t>Из средств бюджета Арсеньевского городского округа:</w:t>
            </w:r>
          </w:p>
          <w:p w:rsidR="00FF4673" w:rsidRPr="00FF4673" w:rsidRDefault="00FF4673" w:rsidP="00FF4673">
            <w:pPr>
              <w:tabs>
                <w:tab w:val="left" w:pos="790"/>
                <w:tab w:val="left" w:pos="4197"/>
              </w:tabs>
              <w:ind w:right="-3" w:firstLine="0"/>
              <w:rPr>
                <w:kern w:val="1"/>
                <w:sz w:val="24"/>
                <w:szCs w:val="24"/>
                <w:lang w:eastAsia="zh-CN"/>
              </w:rPr>
            </w:pPr>
            <w:r w:rsidRPr="00FF4673">
              <w:rPr>
                <w:kern w:val="1"/>
                <w:sz w:val="24"/>
                <w:szCs w:val="24"/>
                <w:lang w:eastAsia="zh-CN"/>
              </w:rPr>
              <w:t>2020 год – 836,946;</w:t>
            </w:r>
          </w:p>
          <w:p w:rsidR="00FF4673" w:rsidRPr="00FF4673" w:rsidRDefault="00FF4673" w:rsidP="00FF4673">
            <w:pPr>
              <w:tabs>
                <w:tab w:val="left" w:pos="790"/>
                <w:tab w:val="left" w:pos="4197"/>
              </w:tabs>
              <w:ind w:right="-3" w:firstLine="0"/>
              <w:rPr>
                <w:kern w:val="1"/>
                <w:sz w:val="24"/>
                <w:szCs w:val="24"/>
                <w:lang w:eastAsia="zh-CN"/>
              </w:rPr>
            </w:pPr>
            <w:r w:rsidRPr="00FF4673">
              <w:rPr>
                <w:kern w:val="1"/>
                <w:sz w:val="24"/>
                <w:szCs w:val="24"/>
                <w:lang w:eastAsia="zh-CN"/>
              </w:rPr>
              <w:t>2021 год – 846,0;</w:t>
            </w:r>
          </w:p>
          <w:p w:rsidR="00FF4673" w:rsidRPr="00FF4673" w:rsidRDefault="00FF4673" w:rsidP="00FF4673">
            <w:pPr>
              <w:tabs>
                <w:tab w:val="left" w:pos="790"/>
                <w:tab w:val="left" w:pos="4197"/>
              </w:tabs>
              <w:ind w:right="-3" w:firstLine="0"/>
              <w:rPr>
                <w:kern w:val="1"/>
                <w:sz w:val="24"/>
                <w:szCs w:val="24"/>
                <w:lang w:eastAsia="zh-CN"/>
              </w:rPr>
            </w:pPr>
            <w:r w:rsidRPr="00FF4673">
              <w:rPr>
                <w:kern w:val="1"/>
                <w:sz w:val="24"/>
                <w:szCs w:val="24"/>
                <w:lang w:eastAsia="zh-CN"/>
              </w:rPr>
              <w:t>2022 год – 850,0;</w:t>
            </w:r>
          </w:p>
          <w:p w:rsidR="00FF4673" w:rsidRPr="00FF4673" w:rsidRDefault="00FF4673" w:rsidP="00FF4673">
            <w:pPr>
              <w:tabs>
                <w:tab w:val="left" w:pos="790"/>
                <w:tab w:val="left" w:pos="4197"/>
              </w:tabs>
              <w:ind w:right="-3" w:firstLine="0"/>
              <w:rPr>
                <w:kern w:val="1"/>
                <w:sz w:val="24"/>
                <w:szCs w:val="24"/>
                <w:lang w:eastAsia="zh-CN"/>
              </w:rPr>
            </w:pPr>
            <w:r w:rsidRPr="00FF4673">
              <w:rPr>
                <w:kern w:val="1"/>
                <w:sz w:val="24"/>
                <w:szCs w:val="24"/>
                <w:lang w:eastAsia="zh-CN"/>
              </w:rPr>
              <w:t>2023 год – 1880,0;</w:t>
            </w:r>
          </w:p>
          <w:p w:rsidR="00FF4673" w:rsidRPr="00FF4673" w:rsidRDefault="00FF4673" w:rsidP="00FF4673">
            <w:pPr>
              <w:tabs>
                <w:tab w:val="left" w:pos="790"/>
                <w:tab w:val="left" w:pos="4197"/>
              </w:tabs>
              <w:ind w:right="-3" w:firstLine="0"/>
              <w:rPr>
                <w:kern w:val="1"/>
                <w:sz w:val="24"/>
                <w:szCs w:val="24"/>
                <w:lang w:eastAsia="zh-CN"/>
              </w:rPr>
            </w:pPr>
            <w:r w:rsidRPr="00FF4673">
              <w:rPr>
                <w:kern w:val="1"/>
                <w:sz w:val="24"/>
                <w:szCs w:val="24"/>
                <w:lang w:eastAsia="zh-CN"/>
              </w:rPr>
              <w:t>2024 год – 1555,0;</w:t>
            </w:r>
          </w:p>
          <w:p w:rsidR="00FF4673" w:rsidRPr="00FF4673" w:rsidRDefault="00FF4673" w:rsidP="00FF4673">
            <w:pPr>
              <w:tabs>
                <w:tab w:val="left" w:pos="790"/>
                <w:tab w:val="left" w:pos="4197"/>
              </w:tabs>
              <w:ind w:right="-3" w:firstLine="0"/>
              <w:rPr>
                <w:kern w:val="1"/>
                <w:sz w:val="24"/>
                <w:szCs w:val="24"/>
                <w:lang w:eastAsia="zh-CN"/>
              </w:rPr>
            </w:pPr>
            <w:r w:rsidRPr="00FF4673">
              <w:rPr>
                <w:kern w:val="1"/>
                <w:sz w:val="24"/>
                <w:szCs w:val="24"/>
                <w:lang w:eastAsia="zh-CN"/>
              </w:rPr>
              <w:t>2025 год – 680,0;</w:t>
            </w:r>
          </w:p>
          <w:p w:rsidR="00FF4673" w:rsidRPr="00FF4673" w:rsidRDefault="00FF4673" w:rsidP="00FF4673">
            <w:pPr>
              <w:tabs>
                <w:tab w:val="left" w:pos="790"/>
                <w:tab w:val="left" w:pos="4197"/>
              </w:tabs>
              <w:ind w:right="-3" w:firstLine="0"/>
              <w:rPr>
                <w:kern w:val="1"/>
                <w:sz w:val="24"/>
                <w:szCs w:val="24"/>
                <w:lang w:eastAsia="zh-CN"/>
              </w:rPr>
            </w:pPr>
            <w:r w:rsidRPr="00FF4673">
              <w:rPr>
                <w:kern w:val="1"/>
                <w:sz w:val="24"/>
                <w:szCs w:val="24"/>
                <w:lang w:eastAsia="zh-CN"/>
              </w:rPr>
              <w:t>2026 год – 1635,0;</w:t>
            </w:r>
          </w:p>
          <w:p w:rsidR="00FF4673" w:rsidRPr="00FF4673" w:rsidRDefault="00FF4673" w:rsidP="00FF4673">
            <w:pPr>
              <w:tabs>
                <w:tab w:val="left" w:pos="790"/>
                <w:tab w:val="left" w:pos="4197"/>
              </w:tabs>
              <w:ind w:right="-3" w:firstLine="0"/>
              <w:rPr>
                <w:kern w:val="1"/>
                <w:sz w:val="24"/>
                <w:szCs w:val="24"/>
                <w:lang w:eastAsia="zh-CN"/>
              </w:rPr>
            </w:pPr>
            <w:r w:rsidRPr="00FF4673">
              <w:rPr>
                <w:kern w:val="1"/>
                <w:sz w:val="24"/>
                <w:szCs w:val="24"/>
                <w:lang w:eastAsia="zh-CN"/>
              </w:rPr>
              <w:t>2027 год – 1690,0.</w:t>
            </w:r>
          </w:p>
        </w:tc>
      </w:tr>
      <w:tr w:rsidR="00FF4673" w:rsidRPr="00FF4673" w:rsidTr="00FF4673">
        <w:trPr>
          <w:trHeight w:val="860"/>
        </w:trPr>
        <w:tc>
          <w:tcPr>
            <w:tcW w:w="2518" w:type="dxa"/>
          </w:tcPr>
          <w:p w:rsidR="00FF4673" w:rsidRPr="00FF4673" w:rsidRDefault="00FF4673" w:rsidP="00FF4673">
            <w:pPr>
              <w:ind w:firstLine="0"/>
              <w:jc w:val="left"/>
              <w:outlineLvl w:val="1"/>
              <w:rPr>
                <w:sz w:val="24"/>
                <w:szCs w:val="24"/>
              </w:rPr>
            </w:pPr>
            <w:r w:rsidRPr="00FF4673">
              <w:rPr>
                <w:sz w:val="24"/>
                <w:szCs w:val="24"/>
              </w:rPr>
              <w:t>Влияние муниципальной программы на достижение национальных целей развития Российской Федерации/Влияние на достижение приоритетов в сфере обеспечения национальной безопасности РФ</w:t>
            </w:r>
          </w:p>
        </w:tc>
        <w:tc>
          <w:tcPr>
            <w:tcW w:w="7513" w:type="dxa"/>
          </w:tcPr>
          <w:p w:rsidR="00FF4673" w:rsidRPr="00FF4673" w:rsidRDefault="00FF4673" w:rsidP="00FF4673">
            <w:pPr>
              <w:tabs>
                <w:tab w:val="left" w:pos="790"/>
                <w:tab w:val="left" w:pos="4197"/>
              </w:tabs>
              <w:ind w:left="12" w:right="-3" w:firstLine="0"/>
              <w:rPr>
                <w:kern w:val="1"/>
                <w:sz w:val="24"/>
                <w:szCs w:val="24"/>
                <w:lang w:eastAsia="zh-CN"/>
              </w:rPr>
            </w:pPr>
            <w:r w:rsidRPr="00FF4673">
              <w:rPr>
                <w:kern w:val="1"/>
                <w:sz w:val="24"/>
                <w:szCs w:val="24"/>
                <w:lang w:eastAsia="zh-CN"/>
              </w:rPr>
              <w:t xml:space="preserve">1. </w:t>
            </w:r>
            <w:r w:rsidRPr="00FF4673">
              <w:rPr>
                <w:sz w:val="24"/>
                <w:szCs w:val="24"/>
              </w:rPr>
              <w:t>Комфортная и безопасная среда для жизни/ показатель «Улучшение качества городской среды в полтора раза»/ а</w:t>
            </w:r>
            <w:r w:rsidRPr="00FF4673">
              <w:rPr>
                <w:kern w:val="1"/>
                <w:sz w:val="24"/>
                <w:szCs w:val="24"/>
                <w:lang w:eastAsia="zh-CN"/>
              </w:rPr>
              <w:t xml:space="preserve">даптация объектов образования (общеобразовательные и дошкольные учреждения) / показатель «Количество мероприятий по адаптации объектов образования городского округа для беспрепятственного доступа инвалидов и других маломобильных групп населения»; </w:t>
            </w:r>
          </w:p>
          <w:p w:rsidR="00FF4673" w:rsidRPr="00FF4673" w:rsidRDefault="00FF4673" w:rsidP="00FF4673">
            <w:pPr>
              <w:ind w:firstLine="0"/>
              <w:rPr>
                <w:kern w:val="1"/>
                <w:sz w:val="24"/>
                <w:szCs w:val="24"/>
                <w:lang w:eastAsia="zh-CN"/>
              </w:rPr>
            </w:pPr>
            <w:r w:rsidRPr="00FF4673">
              <w:rPr>
                <w:kern w:val="1"/>
                <w:sz w:val="24"/>
                <w:szCs w:val="24"/>
                <w:lang w:eastAsia="zh-CN"/>
              </w:rPr>
              <w:t xml:space="preserve">2. </w:t>
            </w:r>
            <w:r w:rsidRPr="00FF4673">
              <w:rPr>
                <w:sz w:val="24"/>
                <w:szCs w:val="24"/>
              </w:rPr>
              <w:t>Комфортная и безопасная среда для жизни/ показатель «Улучшение качества городской среды в полтора раза»/ а</w:t>
            </w:r>
            <w:r w:rsidRPr="00FF4673">
              <w:rPr>
                <w:kern w:val="1"/>
                <w:sz w:val="24"/>
                <w:szCs w:val="24"/>
                <w:lang w:eastAsia="zh-CN"/>
              </w:rPr>
              <w:t>даптация объектов культуры / показатель «Количество мероприятий по адаптации объектов культуры городского округа для обеспечения доступности и получения услуг инвалидами и другими маломобильными группами населения»;</w:t>
            </w:r>
          </w:p>
          <w:p w:rsidR="00FF4673" w:rsidRPr="00FF4673" w:rsidRDefault="00FF4673" w:rsidP="00FF4673">
            <w:pPr>
              <w:ind w:firstLine="0"/>
              <w:rPr>
                <w:sz w:val="24"/>
                <w:szCs w:val="24"/>
              </w:rPr>
            </w:pPr>
            <w:r w:rsidRPr="00FF4673">
              <w:rPr>
                <w:sz w:val="24"/>
                <w:szCs w:val="24"/>
              </w:rPr>
              <w:t>3. Сохранение населения, здоровье и благополучие людей/ показатель «Повышение ожидаемой продолжительности жизни до 78 лет»/ оказание поддержки социально ориентированным некоммерческим организациям Арсеньевского городского округа / показатель «Количество социально ориентированных некоммерческих организаций городского округа по результатам конкурса на частичное возмещение расходов по реализации общественно значимых программ (проектов) по приоритетным направлениям деятельности».</w:t>
            </w:r>
          </w:p>
          <w:p w:rsidR="00FF4673" w:rsidRPr="00FF4673" w:rsidRDefault="00FF4673" w:rsidP="00FF4673">
            <w:pPr>
              <w:tabs>
                <w:tab w:val="left" w:pos="790"/>
                <w:tab w:val="left" w:pos="4197"/>
              </w:tabs>
              <w:ind w:right="-3" w:firstLine="0"/>
              <w:rPr>
                <w:sz w:val="24"/>
                <w:szCs w:val="24"/>
              </w:rPr>
            </w:pPr>
            <w:r w:rsidRPr="00FF4673">
              <w:rPr>
                <w:sz w:val="24"/>
                <w:szCs w:val="24"/>
              </w:rPr>
              <w:t>4. Сохранение населения, здоровье и благополучие людей/показатель «Повышение ожидаемой продолжительности жизни до 78 лет» / реализация общественно значимых проектов социально ориентированными некоммерческими организациями Арсеньевского городского округа / показатель «Количество общественно значимых проектов социально ориентированными некоммерческими организациями городского округа».</w:t>
            </w:r>
          </w:p>
          <w:p w:rsidR="00FF4673" w:rsidRPr="00FF4673" w:rsidRDefault="00FF4673" w:rsidP="00FF4673">
            <w:pPr>
              <w:shd w:val="clear" w:color="auto" w:fill="FFFFFF"/>
              <w:rPr>
                <w:kern w:val="1"/>
                <w:sz w:val="24"/>
                <w:szCs w:val="24"/>
                <w:lang w:eastAsia="zh-CN"/>
              </w:rPr>
            </w:pPr>
          </w:p>
        </w:tc>
      </w:tr>
    </w:tbl>
    <w:p w:rsidR="00FF4673" w:rsidRPr="00FF4673" w:rsidRDefault="00FF4673" w:rsidP="00FF4673">
      <w:pPr>
        <w:tabs>
          <w:tab w:val="left" w:pos="708"/>
        </w:tabs>
        <w:rPr>
          <w:b/>
          <w:bCs/>
          <w:kern w:val="1"/>
          <w:szCs w:val="26"/>
          <w:lang w:eastAsia="zh-CN"/>
        </w:rPr>
      </w:pPr>
    </w:p>
    <w:p w:rsidR="00FF4673" w:rsidRPr="00FF4673" w:rsidRDefault="00FF4673" w:rsidP="00FF4673">
      <w:pPr>
        <w:tabs>
          <w:tab w:val="left" w:pos="708"/>
        </w:tabs>
        <w:jc w:val="center"/>
        <w:rPr>
          <w:b/>
          <w:bCs/>
          <w:kern w:val="1"/>
          <w:szCs w:val="26"/>
          <w:lang w:eastAsia="zh-CN"/>
        </w:rPr>
      </w:pPr>
      <w:r w:rsidRPr="00FF4673">
        <w:rPr>
          <w:b/>
          <w:bCs/>
          <w:kern w:val="1"/>
          <w:szCs w:val="26"/>
          <w:lang w:eastAsia="zh-CN"/>
        </w:rPr>
        <w:t>_____________________________________</w:t>
      </w:r>
    </w:p>
    <w:p w:rsidR="00FF4673" w:rsidRPr="00FF4673" w:rsidRDefault="00FF4673" w:rsidP="00FF4673">
      <w:pPr>
        <w:tabs>
          <w:tab w:val="left" w:pos="708"/>
        </w:tabs>
        <w:rPr>
          <w:b/>
          <w:bCs/>
          <w:kern w:val="1"/>
          <w:szCs w:val="26"/>
          <w:lang w:eastAsia="zh-CN"/>
        </w:rPr>
      </w:pPr>
    </w:p>
    <w:p w:rsidR="00FF4673" w:rsidRPr="00FF4673" w:rsidRDefault="00FF4673" w:rsidP="00FF4673">
      <w:pPr>
        <w:tabs>
          <w:tab w:val="left" w:pos="708"/>
        </w:tabs>
        <w:rPr>
          <w:b/>
          <w:bCs/>
          <w:kern w:val="1"/>
          <w:szCs w:val="26"/>
          <w:lang w:eastAsia="zh-CN"/>
        </w:rPr>
      </w:pPr>
    </w:p>
    <w:p w:rsidR="00FF4673" w:rsidRPr="00FF4673" w:rsidRDefault="00FF4673" w:rsidP="00FF4673">
      <w:pPr>
        <w:tabs>
          <w:tab w:val="left" w:pos="708"/>
        </w:tabs>
        <w:rPr>
          <w:b/>
          <w:bCs/>
          <w:kern w:val="1"/>
          <w:szCs w:val="26"/>
          <w:lang w:eastAsia="zh-CN"/>
        </w:rPr>
      </w:pPr>
    </w:p>
    <w:p w:rsidR="00FF4673" w:rsidRPr="00FF4673" w:rsidRDefault="00FF4673" w:rsidP="00FF4673">
      <w:pPr>
        <w:tabs>
          <w:tab w:val="left" w:pos="708"/>
        </w:tabs>
        <w:ind w:firstLine="0"/>
        <w:rPr>
          <w:b/>
          <w:bCs/>
          <w:kern w:val="1"/>
          <w:szCs w:val="26"/>
          <w:lang w:eastAsia="zh-CN"/>
        </w:rPr>
      </w:pPr>
    </w:p>
    <w:p w:rsidR="00FF4673" w:rsidRPr="00FF4673" w:rsidRDefault="00FF4673" w:rsidP="00FF4673">
      <w:pPr>
        <w:tabs>
          <w:tab w:val="left" w:pos="3453"/>
        </w:tabs>
        <w:rPr>
          <w:szCs w:val="26"/>
          <w:lang w:eastAsia="zh-CN"/>
        </w:rPr>
        <w:sectPr w:rsidR="00FF4673" w:rsidRPr="00FF4673" w:rsidSect="002711C2">
          <w:pgSz w:w="11906" w:h="16838"/>
          <w:pgMar w:top="851" w:right="851" w:bottom="851" w:left="1418" w:header="142" w:footer="709" w:gutter="0"/>
          <w:cols w:space="708"/>
          <w:docGrid w:linePitch="360"/>
        </w:sectPr>
      </w:pPr>
      <w:r>
        <w:rPr>
          <w:szCs w:val="26"/>
          <w:lang w:eastAsia="zh-CN"/>
        </w:rPr>
        <w:tab/>
      </w:r>
    </w:p>
    <w:p w:rsidR="009E4AA6" w:rsidRPr="009E4AA6" w:rsidRDefault="009E4AA6" w:rsidP="009E4AA6">
      <w:pPr>
        <w:numPr>
          <w:ilvl w:val="0"/>
          <w:numId w:val="1"/>
        </w:numPr>
        <w:tabs>
          <w:tab w:val="left" w:pos="708"/>
        </w:tabs>
        <w:jc w:val="center"/>
        <w:rPr>
          <w:b/>
          <w:bCs/>
          <w:kern w:val="1"/>
          <w:szCs w:val="26"/>
          <w:lang w:eastAsia="zh-CN"/>
        </w:rPr>
      </w:pPr>
      <w:r w:rsidRPr="009E4AA6">
        <w:rPr>
          <w:b/>
          <w:bCs/>
          <w:kern w:val="1"/>
          <w:szCs w:val="26"/>
          <w:lang w:eastAsia="zh-CN"/>
        </w:rPr>
        <w:t>ПОКАЗАТЕЛИ МУНИЦИПАЛЬНОЙ ПРОГРАММЫ АСРЕНЬЕВСКОГО ГОРОДСКОГО ОКРУГА «ДОСТУПНАЯ СРЕДА» НА ПЕРИОД 2020-2027 ГОДЫ»</w:t>
      </w:r>
    </w:p>
    <w:tbl>
      <w:tblPr>
        <w:tblStyle w:val="a3"/>
        <w:tblW w:w="15848" w:type="dxa"/>
        <w:tblInd w:w="-289" w:type="dxa"/>
        <w:tblLayout w:type="fixed"/>
        <w:tblLook w:val="04A0" w:firstRow="1" w:lastRow="0" w:firstColumn="1" w:lastColumn="0" w:noHBand="0" w:noVBand="1"/>
      </w:tblPr>
      <w:tblGrid>
        <w:gridCol w:w="535"/>
        <w:gridCol w:w="3548"/>
        <w:gridCol w:w="709"/>
        <w:gridCol w:w="595"/>
        <w:gridCol w:w="10"/>
        <w:gridCol w:w="840"/>
        <w:gridCol w:w="10"/>
        <w:gridCol w:w="671"/>
        <w:gridCol w:w="709"/>
        <w:gridCol w:w="709"/>
        <w:gridCol w:w="709"/>
        <w:gridCol w:w="709"/>
        <w:gridCol w:w="708"/>
        <w:gridCol w:w="992"/>
        <w:gridCol w:w="2126"/>
        <w:gridCol w:w="993"/>
        <w:gridCol w:w="1275"/>
      </w:tblGrid>
      <w:tr w:rsidR="00B026A4" w:rsidRPr="00B026A4" w:rsidTr="002711C2">
        <w:tc>
          <w:tcPr>
            <w:tcW w:w="535" w:type="dxa"/>
          </w:tcPr>
          <w:p w:rsidR="009E4AA6" w:rsidRPr="00B026A4" w:rsidRDefault="009E4AA6" w:rsidP="00EA6F28">
            <w:pPr>
              <w:pStyle w:val="a4"/>
              <w:spacing w:line="240" w:lineRule="auto"/>
              <w:ind w:firstLine="0"/>
              <w:jc w:val="center"/>
              <w:rPr>
                <w:rFonts w:ascii="Times New Roman" w:cs="Times New Roman"/>
                <w:bCs/>
                <w:color w:val="auto"/>
                <w:sz w:val="20"/>
                <w:szCs w:val="20"/>
              </w:rPr>
            </w:pPr>
            <w:r w:rsidRPr="00B026A4">
              <w:rPr>
                <w:rFonts w:ascii="Times New Roman" w:cs="Times New Roman"/>
                <w:bCs/>
                <w:color w:val="auto"/>
                <w:sz w:val="20"/>
                <w:szCs w:val="20"/>
              </w:rPr>
              <w:t>№</w:t>
            </w:r>
          </w:p>
          <w:p w:rsidR="009E4AA6" w:rsidRPr="00B026A4" w:rsidRDefault="009E4AA6" w:rsidP="00EA6F28">
            <w:pPr>
              <w:pStyle w:val="a4"/>
              <w:spacing w:line="240" w:lineRule="auto"/>
              <w:ind w:firstLine="0"/>
              <w:jc w:val="center"/>
              <w:rPr>
                <w:rFonts w:ascii="Times New Roman" w:cs="Times New Roman"/>
                <w:bCs/>
                <w:color w:val="auto"/>
                <w:sz w:val="20"/>
                <w:szCs w:val="20"/>
              </w:rPr>
            </w:pPr>
            <w:r w:rsidRPr="00B026A4">
              <w:rPr>
                <w:rFonts w:ascii="Times New Roman" w:cs="Times New Roman"/>
                <w:bCs/>
                <w:color w:val="auto"/>
                <w:sz w:val="20"/>
                <w:szCs w:val="20"/>
              </w:rPr>
              <w:t>п/п</w:t>
            </w:r>
          </w:p>
        </w:tc>
        <w:tc>
          <w:tcPr>
            <w:tcW w:w="3548" w:type="dxa"/>
          </w:tcPr>
          <w:p w:rsidR="009E4AA6" w:rsidRPr="00B026A4" w:rsidRDefault="009E4AA6" w:rsidP="00EA6F28">
            <w:pPr>
              <w:pStyle w:val="a4"/>
              <w:spacing w:line="240" w:lineRule="auto"/>
              <w:ind w:firstLine="0"/>
              <w:jc w:val="center"/>
              <w:rPr>
                <w:rFonts w:ascii="Times New Roman" w:cs="Times New Roman"/>
                <w:bCs/>
                <w:color w:val="auto"/>
                <w:sz w:val="20"/>
                <w:szCs w:val="20"/>
              </w:rPr>
            </w:pPr>
            <w:r w:rsidRPr="00B026A4">
              <w:rPr>
                <w:rFonts w:ascii="Times New Roman" w:cs="Times New Roman"/>
                <w:bCs/>
                <w:color w:val="auto"/>
                <w:sz w:val="20"/>
                <w:szCs w:val="20"/>
              </w:rPr>
              <w:t>Наименование показателя</w:t>
            </w:r>
          </w:p>
        </w:tc>
        <w:tc>
          <w:tcPr>
            <w:tcW w:w="709" w:type="dxa"/>
          </w:tcPr>
          <w:p w:rsidR="009E4AA6" w:rsidRPr="00B026A4" w:rsidRDefault="009E4AA6" w:rsidP="002711C2">
            <w:pPr>
              <w:pStyle w:val="a4"/>
              <w:spacing w:line="240" w:lineRule="auto"/>
              <w:ind w:left="-110" w:right="-98" w:firstLine="0"/>
              <w:jc w:val="center"/>
              <w:rPr>
                <w:rFonts w:ascii="Times New Roman" w:cs="Times New Roman"/>
                <w:bCs/>
                <w:color w:val="auto"/>
                <w:sz w:val="16"/>
                <w:szCs w:val="16"/>
              </w:rPr>
            </w:pPr>
            <w:r w:rsidRPr="00B026A4">
              <w:rPr>
                <w:rFonts w:ascii="Times New Roman" w:cs="Times New Roman"/>
                <w:bCs/>
                <w:color w:val="auto"/>
                <w:sz w:val="16"/>
                <w:szCs w:val="16"/>
              </w:rPr>
              <w:t>Единица измере</w:t>
            </w:r>
            <w:r w:rsidR="002711C2">
              <w:rPr>
                <w:rFonts w:ascii="Times New Roman" w:cs="Times New Roman"/>
                <w:bCs/>
                <w:color w:val="auto"/>
                <w:sz w:val="16"/>
                <w:szCs w:val="16"/>
              </w:rPr>
              <w:t xml:space="preserve"> </w:t>
            </w:r>
            <w:r w:rsidRPr="00B026A4">
              <w:rPr>
                <w:rFonts w:ascii="Times New Roman" w:cs="Times New Roman"/>
                <w:bCs/>
                <w:color w:val="auto"/>
                <w:sz w:val="16"/>
                <w:szCs w:val="16"/>
              </w:rPr>
              <w:t>ния (по ОКЕИ)</w:t>
            </w:r>
          </w:p>
        </w:tc>
        <w:tc>
          <w:tcPr>
            <w:tcW w:w="6662" w:type="dxa"/>
            <w:gridSpan w:val="11"/>
          </w:tcPr>
          <w:p w:rsidR="009E4AA6" w:rsidRPr="00B026A4" w:rsidRDefault="009E4AA6" w:rsidP="00EA6F28">
            <w:pPr>
              <w:pStyle w:val="a4"/>
              <w:spacing w:line="240" w:lineRule="auto"/>
              <w:ind w:firstLine="0"/>
              <w:jc w:val="center"/>
              <w:rPr>
                <w:rFonts w:ascii="Times New Roman" w:cs="Times New Roman"/>
                <w:bCs/>
                <w:color w:val="auto"/>
                <w:sz w:val="20"/>
                <w:szCs w:val="20"/>
              </w:rPr>
            </w:pPr>
            <w:r w:rsidRPr="00B026A4">
              <w:rPr>
                <w:rFonts w:ascii="Times New Roman" w:cs="Times New Roman"/>
                <w:bCs/>
                <w:color w:val="auto"/>
                <w:sz w:val="20"/>
                <w:szCs w:val="20"/>
              </w:rPr>
              <w:t>Значение показателей</w:t>
            </w:r>
          </w:p>
        </w:tc>
        <w:tc>
          <w:tcPr>
            <w:tcW w:w="2126" w:type="dxa"/>
          </w:tcPr>
          <w:p w:rsidR="009E4AA6" w:rsidRPr="00B026A4" w:rsidRDefault="009E4AA6" w:rsidP="00EA6F28">
            <w:pPr>
              <w:pStyle w:val="a4"/>
              <w:spacing w:line="240" w:lineRule="auto"/>
              <w:ind w:firstLine="0"/>
              <w:jc w:val="center"/>
              <w:rPr>
                <w:rFonts w:ascii="Times New Roman" w:cs="Times New Roman"/>
                <w:bCs/>
                <w:color w:val="auto"/>
                <w:sz w:val="20"/>
                <w:szCs w:val="20"/>
              </w:rPr>
            </w:pPr>
            <w:r w:rsidRPr="00B026A4">
              <w:rPr>
                <w:rFonts w:ascii="Times New Roman" w:cs="Times New Roman"/>
                <w:bCs/>
                <w:color w:val="auto"/>
                <w:sz w:val="20"/>
                <w:szCs w:val="20"/>
              </w:rPr>
              <w:t>документ</w:t>
            </w:r>
          </w:p>
        </w:tc>
        <w:tc>
          <w:tcPr>
            <w:tcW w:w="993" w:type="dxa"/>
          </w:tcPr>
          <w:p w:rsidR="009E4AA6" w:rsidRPr="00B026A4" w:rsidRDefault="009E4AA6" w:rsidP="002711C2">
            <w:pPr>
              <w:pStyle w:val="a4"/>
              <w:tabs>
                <w:tab w:val="clear" w:pos="708"/>
              </w:tabs>
              <w:spacing w:line="240" w:lineRule="auto"/>
              <w:ind w:left="-113" w:right="-88" w:firstLine="0"/>
              <w:jc w:val="center"/>
              <w:rPr>
                <w:rFonts w:ascii="Times New Roman" w:cs="Times New Roman"/>
                <w:bCs/>
                <w:color w:val="auto"/>
                <w:sz w:val="20"/>
                <w:szCs w:val="20"/>
              </w:rPr>
            </w:pPr>
            <w:r w:rsidRPr="00B026A4">
              <w:rPr>
                <w:rFonts w:ascii="Times New Roman" w:cs="Times New Roman"/>
                <w:bCs/>
                <w:color w:val="auto"/>
                <w:sz w:val="20"/>
                <w:szCs w:val="20"/>
              </w:rPr>
              <w:t>Ответственный за достиже</w:t>
            </w:r>
            <w:r w:rsidR="002711C2">
              <w:rPr>
                <w:rFonts w:ascii="Times New Roman" w:cs="Times New Roman"/>
                <w:bCs/>
                <w:color w:val="auto"/>
                <w:sz w:val="20"/>
                <w:szCs w:val="20"/>
              </w:rPr>
              <w:t xml:space="preserve"> </w:t>
            </w:r>
            <w:r w:rsidRPr="00B026A4">
              <w:rPr>
                <w:rFonts w:ascii="Times New Roman" w:cs="Times New Roman"/>
                <w:bCs/>
                <w:color w:val="auto"/>
                <w:sz w:val="20"/>
                <w:szCs w:val="20"/>
              </w:rPr>
              <w:t>ние показателя</w:t>
            </w:r>
          </w:p>
        </w:tc>
        <w:tc>
          <w:tcPr>
            <w:tcW w:w="1275" w:type="dxa"/>
          </w:tcPr>
          <w:p w:rsidR="009E4AA6" w:rsidRPr="00B026A4" w:rsidRDefault="009E4AA6" w:rsidP="002711C2">
            <w:pPr>
              <w:pStyle w:val="a4"/>
              <w:spacing w:line="240" w:lineRule="auto"/>
              <w:ind w:left="-100" w:right="-106" w:firstLine="0"/>
              <w:jc w:val="center"/>
              <w:rPr>
                <w:rFonts w:ascii="Times New Roman" w:cs="Times New Roman"/>
                <w:bCs/>
                <w:color w:val="auto"/>
                <w:sz w:val="20"/>
                <w:szCs w:val="20"/>
              </w:rPr>
            </w:pPr>
            <w:r w:rsidRPr="00B026A4">
              <w:rPr>
                <w:rFonts w:ascii="Times New Roman" w:cs="Times New Roman"/>
                <w:bCs/>
                <w:color w:val="auto"/>
                <w:sz w:val="20"/>
                <w:szCs w:val="20"/>
              </w:rPr>
              <w:t>Связь с показателями национальных целей</w:t>
            </w:r>
          </w:p>
        </w:tc>
      </w:tr>
      <w:tr w:rsidR="00B026A4" w:rsidRPr="00B026A4" w:rsidTr="002711C2">
        <w:tc>
          <w:tcPr>
            <w:tcW w:w="535" w:type="dxa"/>
          </w:tcPr>
          <w:p w:rsidR="009E4AA6" w:rsidRPr="00B026A4" w:rsidRDefault="009E4AA6" w:rsidP="00EA6F28">
            <w:pPr>
              <w:pStyle w:val="a4"/>
              <w:spacing w:line="240" w:lineRule="auto"/>
              <w:ind w:firstLine="0"/>
              <w:rPr>
                <w:rFonts w:ascii="Times New Roman" w:cs="Times New Roman"/>
                <w:b/>
                <w:bCs/>
                <w:color w:val="auto"/>
                <w:sz w:val="20"/>
                <w:szCs w:val="20"/>
              </w:rPr>
            </w:pPr>
          </w:p>
        </w:tc>
        <w:tc>
          <w:tcPr>
            <w:tcW w:w="3548" w:type="dxa"/>
          </w:tcPr>
          <w:p w:rsidR="009E4AA6" w:rsidRPr="00B026A4" w:rsidRDefault="009E4AA6" w:rsidP="00EA6F28">
            <w:pPr>
              <w:pStyle w:val="a4"/>
              <w:spacing w:line="240" w:lineRule="auto"/>
              <w:ind w:firstLine="0"/>
              <w:rPr>
                <w:rFonts w:ascii="Times New Roman" w:cs="Times New Roman"/>
                <w:b/>
                <w:bCs/>
                <w:color w:val="auto"/>
                <w:sz w:val="20"/>
                <w:szCs w:val="20"/>
              </w:rPr>
            </w:pPr>
          </w:p>
        </w:tc>
        <w:tc>
          <w:tcPr>
            <w:tcW w:w="709" w:type="dxa"/>
          </w:tcPr>
          <w:p w:rsidR="009E4AA6" w:rsidRPr="00B026A4" w:rsidRDefault="009E4AA6" w:rsidP="00EA6F28">
            <w:pPr>
              <w:pStyle w:val="a4"/>
              <w:spacing w:line="240" w:lineRule="auto"/>
              <w:ind w:firstLine="0"/>
              <w:rPr>
                <w:rFonts w:ascii="Times New Roman" w:cs="Times New Roman"/>
                <w:b/>
                <w:bCs/>
                <w:color w:val="auto"/>
                <w:sz w:val="20"/>
                <w:szCs w:val="20"/>
              </w:rPr>
            </w:pPr>
          </w:p>
        </w:tc>
        <w:tc>
          <w:tcPr>
            <w:tcW w:w="605" w:type="dxa"/>
            <w:gridSpan w:val="2"/>
          </w:tcPr>
          <w:p w:rsidR="009E4AA6" w:rsidRPr="00B026A4" w:rsidRDefault="009E4AA6" w:rsidP="00EA6F28">
            <w:pPr>
              <w:pStyle w:val="a4"/>
              <w:spacing w:line="240" w:lineRule="auto"/>
              <w:ind w:firstLine="0"/>
              <w:jc w:val="center"/>
              <w:rPr>
                <w:rFonts w:ascii="Times New Roman" w:cs="Times New Roman"/>
                <w:bCs/>
                <w:color w:val="auto"/>
                <w:sz w:val="20"/>
                <w:szCs w:val="20"/>
              </w:rPr>
            </w:pPr>
            <w:r w:rsidRPr="00B026A4">
              <w:rPr>
                <w:rFonts w:ascii="Times New Roman" w:cs="Times New Roman"/>
                <w:bCs/>
                <w:color w:val="auto"/>
                <w:sz w:val="20"/>
                <w:szCs w:val="20"/>
              </w:rPr>
              <w:t>Базовое значение</w:t>
            </w:r>
          </w:p>
        </w:tc>
        <w:tc>
          <w:tcPr>
            <w:tcW w:w="850" w:type="dxa"/>
            <w:gridSpan w:val="2"/>
          </w:tcPr>
          <w:p w:rsidR="009E4AA6" w:rsidRPr="00B026A4" w:rsidRDefault="009E4AA6" w:rsidP="00EA6F28">
            <w:pPr>
              <w:pStyle w:val="a4"/>
              <w:spacing w:line="240" w:lineRule="auto"/>
              <w:ind w:firstLine="0"/>
              <w:rPr>
                <w:rFonts w:ascii="Times New Roman" w:cs="Times New Roman"/>
                <w:bCs/>
                <w:color w:val="auto"/>
                <w:sz w:val="20"/>
                <w:szCs w:val="20"/>
              </w:rPr>
            </w:pPr>
            <w:r w:rsidRPr="00B026A4">
              <w:rPr>
                <w:rFonts w:ascii="Times New Roman" w:cs="Times New Roman"/>
                <w:bCs/>
                <w:color w:val="auto"/>
                <w:sz w:val="20"/>
                <w:szCs w:val="20"/>
              </w:rPr>
              <w:t>Первый год реализации</w:t>
            </w:r>
          </w:p>
        </w:tc>
        <w:tc>
          <w:tcPr>
            <w:tcW w:w="671" w:type="dxa"/>
          </w:tcPr>
          <w:p w:rsidR="009E4AA6" w:rsidRPr="00B026A4" w:rsidRDefault="009E4AA6" w:rsidP="00EA6F28">
            <w:pPr>
              <w:pStyle w:val="a4"/>
              <w:spacing w:line="240" w:lineRule="auto"/>
              <w:ind w:firstLine="0"/>
              <w:rPr>
                <w:rFonts w:ascii="Times New Roman" w:cs="Times New Roman"/>
                <w:bCs/>
                <w:color w:val="auto"/>
                <w:sz w:val="20"/>
                <w:szCs w:val="20"/>
              </w:rPr>
            </w:pPr>
            <w:r w:rsidRPr="00B026A4">
              <w:rPr>
                <w:rFonts w:ascii="Times New Roman" w:cs="Times New Roman"/>
                <w:bCs/>
                <w:color w:val="auto"/>
                <w:sz w:val="20"/>
                <w:szCs w:val="20"/>
              </w:rPr>
              <w:t>2021</w:t>
            </w:r>
          </w:p>
        </w:tc>
        <w:tc>
          <w:tcPr>
            <w:tcW w:w="709" w:type="dxa"/>
          </w:tcPr>
          <w:p w:rsidR="009E4AA6" w:rsidRPr="00B026A4" w:rsidRDefault="009E4AA6" w:rsidP="00EA6F28">
            <w:pPr>
              <w:pStyle w:val="a4"/>
              <w:spacing w:line="240" w:lineRule="auto"/>
              <w:ind w:firstLine="0"/>
              <w:rPr>
                <w:rFonts w:ascii="Times New Roman" w:cs="Times New Roman"/>
                <w:bCs/>
                <w:color w:val="auto"/>
                <w:sz w:val="20"/>
                <w:szCs w:val="20"/>
              </w:rPr>
            </w:pPr>
            <w:r w:rsidRPr="00B026A4">
              <w:rPr>
                <w:rFonts w:ascii="Times New Roman" w:cs="Times New Roman"/>
                <w:bCs/>
                <w:color w:val="auto"/>
                <w:sz w:val="20"/>
                <w:szCs w:val="20"/>
              </w:rPr>
              <w:t>2022</w:t>
            </w:r>
          </w:p>
        </w:tc>
        <w:tc>
          <w:tcPr>
            <w:tcW w:w="709" w:type="dxa"/>
          </w:tcPr>
          <w:p w:rsidR="009E4AA6" w:rsidRPr="00B026A4" w:rsidRDefault="009E4AA6" w:rsidP="00EA6F28">
            <w:pPr>
              <w:pStyle w:val="a4"/>
              <w:spacing w:line="240" w:lineRule="auto"/>
              <w:ind w:firstLine="0"/>
              <w:rPr>
                <w:rFonts w:ascii="Times New Roman" w:cs="Times New Roman"/>
                <w:bCs/>
                <w:color w:val="auto"/>
                <w:sz w:val="20"/>
                <w:szCs w:val="20"/>
              </w:rPr>
            </w:pPr>
            <w:r w:rsidRPr="00B026A4">
              <w:rPr>
                <w:rFonts w:ascii="Times New Roman" w:cs="Times New Roman"/>
                <w:bCs/>
                <w:color w:val="auto"/>
                <w:sz w:val="20"/>
                <w:szCs w:val="20"/>
              </w:rPr>
              <w:t>2023</w:t>
            </w:r>
          </w:p>
        </w:tc>
        <w:tc>
          <w:tcPr>
            <w:tcW w:w="709" w:type="dxa"/>
          </w:tcPr>
          <w:p w:rsidR="009E4AA6" w:rsidRPr="00B026A4" w:rsidRDefault="009E4AA6" w:rsidP="00EA6F28">
            <w:pPr>
              <w:pStyle w:val="a4"/>
              <w:spacing w:line="240" w:lineRule="auto"/>
              <w:ind w:firstLine="0"/>
              <w:rPr>
                <w:rFonts w:ascii="Times New Roman" w:cs="Times New Roman"/>
                <w:bCs/>
                <w:color w:val="auto"/>
                <w:sz w:val="20"/>
                <w:szCs w:val="20"/>
              </w:rPr>
            </w:pPr>
            <w:r w:rsidRPr="00B026A4">
              <w:rPr>
                <w:rFonts w:ascii="Times New Roman" w:cs="Times New Roman"/>
                <w:bCs/>
                <w:color w:val="auto"/>
                <w:sz w:val="20"/>
                <w:szCs w:val="20"/>
              </w:rPr>
              <w:t>2024</w:t>
            </w:r>
          </w:p>
        </w:tc>
        <w:tc>
          <w:tcPr>
            <w:tcW w:w="709" w:type="dxa"/>
          </w:tcPr>
          <w:p w:rsidR="009E4AA6" w:rsidRPr="00B026A4" w:rsidRDefault="009E4AA6" w:rsidP="00EA6F28">
            <w:pPr>
              <w:pStyle w:val="a4"/>
              <w:spacing w:line="240" w:lineRule="auto"/>
              <w:ind w:firstLine="0"/>
              <w:rPr>
                <w:rFonts w:ascii="Times New Roman" w:cs="Times New Roman"/>
                <w:bCs/>
                <w:color w:val="auto"/>
                <w:sz w:val="20"/>
                <w:szCs w:val="20"/>
              </w:rPr>
            </w:pPr>
            <w:r w:rsidRPr="00B026A4">
              <w:rPr>
                <w:rFonts w:ascii="Times New Roman" w:cs="Times New Roman"/>
                <w:bCs/>
                <w:color w:val="auto"/>
                <w:sz w:val="20"/>
                <w:szCs w:val="20"/>
              </w:rPr>
              <w:t>2025</w:t>
            </w:r>
          </w:p>
        </w:tc>
        <w:tc>
          <w:tcPr>
            <w:tcW w:w="708" w:type="dxa"/>
          </w:tcPr>
          <w:p w:rsidR="009E4AA6" w:rsidRPr="00B026A4" w:rsidRDefault="009E4AA6" w:rsidP="00EA6F28">
            <w:pPr>
              <w:pStyle w:val="a4"/>
              <w:spacing w:line="240" w:lineRule="auto"/>
              <w:ind w:firstLine="0"/>
              <w:rPr>
                <w:rFonts w:ascii="Times New Roman" w:cs="Times New Roman"/>
                <w:bCs/>
                <w:color w:val="auto"/>
                <w:sz w:val="20"/>
                <w:szCs w:val="20"/>
              </w:rPr>
            </w:pPr>
            <w:r w:rsidRPr="00B026A4">
              <w:rPr>
                <w:rFonts w:ascii="Times New Roman" w:cs="Times New Roman"/>
                <w:bCs/>
                <w:color w:val="auto"/>
                <w:sz w:val="20"/>
                <w:szCs w:val="20"/>
              </w:rPr>
              <w:t>2026</w:t>
            </w:r>
          </w:p>
        </w:tc>
        <w:tc>
          <w:tcPr>
            <w:tcW w:w="992" w:type="dxa"/>
          </w:tcPr>
          <w:p w:rsidR="009E4AA6" w:rsidRPr="00B026A4" w:rsidRDefault="009E4AA6" w:rsidP="00EA6F28">
            <w:pPr>
              <w:pStyle w:val="a4"/>
              <w:spacing w:line="240" w:lineRule="auto"/>
              <w:ind w:firstLine="0"/>
              <w:rPr>
                <w:rFonts w:ascii="Times New Roman" w:cs="Times New Roman"/>
                <w:bCs/>
                <w:color w:val="auto"/>
                <w:sz w:val="20"/>
                <w:szCs w:val="20"/>
              </w:rPr>
            </w:pPr>
            <w:r w:rsidRPr="00B026A4">
              <w:rPr>
                <w:rFonts w:ascii="Times New Roman" w:cs="Times New Roman"/>
                <w:bCs/>
                <w:color w:val="auto"/>
                <w:sz w:val="20"/>
                <w:szCs w:val="20"/>
              </w:rPr>
              <w:t>Последний год реализации</w:t>
            </w:r>
            <w:r w:rsidR="00D2744F" w:rsidRPr="00B026A4">
              <w:rPr>
                <w:rFonts w:ascii="Times New Roman" w:cs="Times New Roman"/>
                <w:bCs/>
                <w:color w:val="auto"/>
                <w:sz w:val="20"/>
                <w:szCs w:val="20"/>
              </w:rPr>
              <w:t xml:space="preserve"> (2027)</w:t>
            </w:r>
          </w:p>
        </w:tc>
        <w:tc>
          <w:tcPr>
            <w:tcW w:w="2126" w:type="dxa"/>
          </w:tcPr>
          <w:p w:rsidR="009E4AA6" w:rsidRPr="00B026A4" w:rsidRDefault="009E4AA6" w:rsidP="00EA6F28">
            <w:pPr>
              <w:pStyle w:val="a4"/>
              <w:spacing w:line="240" w:lineRule="auto"/>
              <w:ind w:firstLine="0"/>
              <w:rPr>
                <w:rFonts w:ascii="Times New Roman" w:cs="Times New Roman"/>
                <w:b/>
                <w:bCs/>
                <w:color w:val="auto"/>
                <w:sz w:val="20"/>
                <w:szCs w:val="20"/>
              </w:rPr>
            </w:pPr>
          </w:p>
        </w:tc>
        <w:tc>
          <w:tcPr>
            <w:tcW w:w="993" w:type="dxa"/>
          </w:tcPr>
          <w:p w:rsidR="009E4AA6" w:rsidRPr="00B026A4" w:rsidRDefault="009E4AA6" w:rsidP="00EA6F28">
            <w:pPr>
              <w:pStyle w:val="a4"/>
              <w:spacing w:line="240" w:lineRule="auto"/>
              <w:ind w:firstLine="0"/>
              <w:rPr>
                <w:rFonts w:ascii="Times New Roman" w:cs="Times New Roman"/>
                <w:b/>
                <w:bCs/>
                <w:color w:val="auto"/>
                <w:sz w:val="20"/>
                <w:szCs w:val="20"/>
              </w:rPr>
            </w:pPr>
          </w:p>
        </w:tc>
        <w:tc>
          <w:tcPr>
            <w:tcW w:w="1275" w:type="dxa"/>
          </w:tcPr>
          <w:p w:rsidR="009E4AA6" w:rsidRPr="00B026A4" w:rsidRDefault="009E4AA6" w:rsidP="00EA6F28">
            <w:pPr>
              <w:pStyle w:val="a4"/>
              <w:spacing w:line="240" w:lineRule="auto"/>
              <w:ind w:firstLine="0"/>
              <w:rPr>
                <w:rFonts w:ascii="Times New Roman" w:cs="Times New Roman"/>
                <w:b/>
                <w:bCs/>
                <w:color w:val="auto"/>
                <w:sz w:val="20"/>
                <w:szCs w:val="20"/>
              </w:rPr>
            </w:pPr>
          </w:p>
        </w:tc>
      </w:tr>
      <w:tr w:rsidR="00B026A4" w:rsidRPr="00B026A4" w:rsidTr="002711C2">
        <w:tc>
          <w:tcPr>
            <w:tcW w:w="535" w:type="dxa"/>
          </w:tcPr>
          <w:p w:rsidR="009E4AA6" w:rsidRPr="00B026A4" w:rsidRDefault="009E4AA6"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1</w:t>
            </w:r>
          </w:p>
        </w:tc>
        <w:tc>
          <w:tcPr>
            <w:tcW w:w="3548" w:type="dxa"/>
          </w:tcPr>
          <w:p w:rsidR="009E4AA6" w:rsidRPr="00B026A4" w:rsidRDefault="009E4AA6"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2</w:t>
            </w:r>
          </w:p>
        </w:tc>
        <w:tc>
          <w:tcPr>
            <w:tcW w:w="709" w:type="dxa"/>
          </w:tcPr>
          <w:p w:rsidR="009E4AA6" w:rsidRPr="00B026A4" w:rsidRDefault="009E4AA6"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3</w:t>
            </w:r>
          </w:p>
        </w:tc>
        <w:tc>
          <w:tcPr>
            <w:tcW w:w="605" w:type="dxa"/>
            <w:gridSpan w:val="2"/>
          </w:tcPr>
          <w:p w:rsidR="009E4AA6" w:rsidRPr="00B026A4" w:rsidRDefault="009E4AA6"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4</w:t>
            </w:r>
          </w:p>
        </w:tc>
        <w:tc>
          <w:tcPr>
            <w:tcW w:w="850" w:type="dxa"/>
            <w:gridSpan w:val="2"/>
          </w:tcPr>
          <w:p w:rsidR="009E4AA6" w:rsidRPr="00B026A4" w:rsidRDefault="009E4AA6"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5</w:t>
            </w:r>
          </w:p>
        </w:tc>
        <w:tc>
          <w:tcPr>
            <w:tcW w:w="671" w:type="dxa"/>
          </w:tcPr>
          <w:p w:rsidR="009E4AA6" w:rsidRPr="00B026A4" w:rsidRDefault="009E4AA6"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6</w:t>
            </w:r>
          </w:p>
        </w:tc>
        <w:tc>
          <w:tcPr>
            <w:tcW w:w="709" w:type="dxa"/>
          </w:tcPr>
          <w:p w:rsidR="009E4AA6" w:rsidRPr="00B026A4" w:rsidRDefault="009E4AA6"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7</w:t>
            </w:r>
          </w:p>
        </w:tc>
        <w:tc>
          <w:tcPr>
            <w:tcW w:w="709" w:type="dxa"/>
          </w:tcPr>
          <w:p w:rsidR="009E4AA6" w:rsidRPr="00B026A4" w:rsidRDefault="009E4AA6"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8</w:t>
            </w:r>
          </w:p>
        </w:tc>
        <w:tc>
          <w:tcPr>
            <w:tcW w:w="709" w:type="dxa"/>
          </w:tcPr>
          <w:p w:rsidR="009E4AA6" w:rsidRPr="00B026A4" w:rsidRDefault="009E4AA6"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9</w:t>
            </w:r>
          </w:p>
        </w:tc>
        <w:tc>
          <w:tcPr>
            <w:tcW w:w="709" w:type="dxa"/>
          </w:tcPr>
          <w:p w:rsidR="009E4AA6" w:rsidRPr="00B026A4" w:rsidRDefault="009E4AA6"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10</w:t>
            </w:r>
          </w:p>
        </w:tc>
        <w:tc>
          <w:tcPr>
            <w:tcW w:w="708" w:type="dxa"/>
          </w:tcPr>
          <w:p w:rsidR="009E4AA6" w:rsidRPr="00B026A4" w:rsidRDefault="009E4AA6"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11</w:t>
            </w:r>
          </w:p>
        </w:tc>
        <w:tc>
          <w:tcPr>
            <w:tcW w:w="992" w:type="dxa"/>
          </w:tcPr>
          <w:p w:rsidR="009E4AA6" w:rsidRPr="00B026A4" w:rsidRDefault="009E4AA6"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12</w:t>
            </w:r>
          </w:p>
        </w:tc>
        <w:tc>
          <w:tcPr>
            <w:tcW w:w="2126" w:type="dxa"/>
          </w:tcPr>
          <w:p w:rsidR="009E4AA6" w:rsidRPr="00B026A4" w:rsidRDefault="009E4AA6"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13</w:t>
            </w:r>
          </w:p>
        </w:tc>
        <w:tc>
          <w:tcPr>
            <w:tcW w:w="993" w:type="dxa"/>
          </w:tcPr>
          <w:p w:rsidR="009E4AA6" w:rsidRPr="00B026A4" w:rsidRDefault="009E4AA6"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14</w:t>
            </w:r>
          </w:p>
        </w:tc>
        <w:tc>
          <w:tcPr>
            <w:tcW w:w="1275" w:type="dxa"/>
          </w:tcPr>
          <w:p w:rsidR="009E4AA6" w:rsidRPr="00B026A4" w:rsidRDefault="009E4AA6"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15</w:t>
            </w:r>
          </w:p>
        </w:tc>
      </w:tr>
      <w:tr w:rsidR="00B026A4" w:rsidRPr="00B026A4" w:rsidTr="002711C2">
        <w:tc>
          <w:tcPr>
            <w:tcW w:w="15848" w:type="dxa"/>
            <w:gridSpan w:val="17"/>
          </w:tcPr>
          <w:p w:rsidR="009E4AA6" w:rsidRPr="00B026A4" w:rsidRDefault="009E4AA6" w:rsidP="00EA6F28">
            <w:pPr>
              <w:pStyle w:val="a4"/>
              <w:spacing w:line="240" w:lineRule="auto"/>
              <w:ind w:firstLine="0"/>
              <w:jc w:val="center"/>
              <w:rPr>
                <w:rFonts w:ascii="Times New Roman" w:cs="Times New Roman"/>
                <w:bCs/>
                <w:color w:val="auto"/>
                <w:sz w:val="20"/>
                <w:szCs w:val="20"/>
              </w:rPr>
            </w:pPr>
            <w:r w:rsidRPr="00B026A4">
              <w:rPr>
                <w:rFonts w:ascii="Times New Roman" w:cs="Times New Roman"/>
                <w:bCs/>
                <w:color w:val="auto"/>
                <w:sz w:val="20"/>
                <w:szCs w:val="20"/>
              </w:rPr>
              <w:t>Цель муниципальной программы городского округа№ 1 «</w:t>
            </w:r>
            <w:r w:rsidRPr="00B026A4">
              <w:rPr>
                <w:rFonts w:ascii="Times New Roman" w:cs="Times New Roman"/>
                <w:color w:val="auto"/>
                <w:sz w:val="20"/>
                <w:szCs w:val="20"/>
              </w:rPr>
              <w:t>Повышение уровня доступности приоритетных объектов и услуг в приоритетных сферах жизнедеятельности инвалидов и других маломобильных групп</w:t>
            </w:r>
            <w:r w:rsidRPr="00B026A4">
              <w:rPr>
                <w:rFonts w:ascii="Times New Roman" w:cs="Times New Roman"/>
                <w:bCs/>
                <w:color w:val="auto"/>
                <w:sz w:val="20"/>
                <w:szCs w:val="20"/>
              </w:rPr>
              <w:t xml:space="preserve">» </w:t>
            </w:r>
          </w:p>
        </w:tc>
      </w:tr>
      <w:tr w:rsidR="00B026A4" w:rsidRPr="00B026A4" w:rsidTr="002711C2">
        <w:trPr>
          <w:trHeight w:val="278"/>
        </w:trPr>
        <w:tc>
          <w:tcPr>
            <w:tcW w:w="535" w:type="dxa"/>
          </w:tcPr>
          <w:p w:rsidR="009E4AA6" w:rsidRPr="00B026A4" w:rsidRDefault="009E4AA6"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1</w:t>
            </w:r>
          </w:p>
        </w:tc>
        <w:tc>
          <w:tcPr>
            <w:tcW w:w="3548" w:type="dxa"/>
          </w:tcPr>
          <w:p w:rsidR="0073039B" w:rsidRPr="00B026A4" w:rsidRDefault="009E4AA6" w:rsidP="00EA6F28">
            <w:pPr>
              <w:pStyle w:val="a4"/>
              <w:spacing w:line="240" w:lineRule="auto"/>
              <w:ind w:firstLine="0"/>
              <w:jc w:val="left"/>
              <w:rPr>
                <w:rFonts w:ascii="Times New Roman" w:cs="Times New Roman"/>
                <w:bCs/>
                <w:color w:val="auto"/>
                <w:sz w:val="20"/>
                <w:szCs w:val="20"/>
              </w:rPr>
            </w:pPr>
            <w:r w:rsidRPr="00B026A4">
              <w:rPr>
                <w:rFonts w:ascii="Times New Roman" w:cs="Times New Roman"/>
                <w:bCs/>
                <w:color w:val="auto"/>
                <w:sz w:val="20"/>
                <w:szCs w:val="20"/>
              </w:rPr>
              <w:t>Количество мероприятий по адаптации образовательных учреждений городского округа для беспрепятственного доступа инвалидов и други</w:t>
            </w:r>
            <w:r w:rsidR="0073039B" w:rsidRPr="00B026A4">
              <w:rPr>
                <w:rFonts w:ascii="Times New Roman" w:cs="Times New Roman"/>
                <w:bCs/>
                <w:color w:val="auto"/>
                <w:sz w:val="20"/>
                <w:szCs w:val="20"/>
              </w:rPr>
              <w:t>х маломобильных групп населения:</w:t>
            </w:r>
          </w:p>
          <w:p w:rsidR="00657369" w:rsidRPr="00B026A4" w:rsidRDefault="0073039B" w:rsidP="00EA6F28">
            <w:pPr>
              <w:pStyle w:val="a4"/>
              <w:spacing w:line="240" w:lineRule="auto"/>
              <w:ind w:firstLine="0"/>
              <w:jc w:val="left"/>
              <w:rPr>
                <w:rFonts w:ascii="Times New Roman" w:cs="Times New Roman"/>
                <w:bCs/>
                <w:color w:val="auto"/>
                <w:sz w:val="20"/>
                <w:szCs w:val="20"/>
              </w:rPr>
            </w:pPr>
            <w:r w:rsidRPr="00B026A4">
              <w:rPr>
                <w:rFonts w:ascii="Times New Roman" w:cs="Times New Roman"/>
                <w:bCs/>
                <w:color w:val="auto"/>
                <w:sz w:val="20"/>
                <w:szCs w:val="20"/>
              </w:rPr>
              <w:t>2020:</w:t>
            </w:r>
            <w:r w:rsidR="00FE0978" w:rsidRPr="00B026A4">
              <w:rPr>
                <w:rFonts w:ascii="Times New Roman" w:cs="Times New Roman"/>
                <w:bCs/>
                <w:color w:val="auto"/>
                <w:sz w:val="20"/>
                <w:szCs w:val="20"/>
              </w:rPr>
              <w:t xml:space="preserve"> </w:t>
            </w:r>
            <w:r w:rsidR="00657369" w:rsidRPr="00B026A4">
              <w:rPr>
                <w:rFonts w:ascii="Times New Roman" w:cs="Times New Roman"/>
                <w:bCs/>
                <w:color w:val="auto"/>
                <w:sz w:val="20"/>
                <w:szCs w:val="20"/>
              </w:rPr>
              <w:t>СОШ</w:t>
            </w:r>
            <w:r w:rsidR="009E4F13" w:rsidRPr="00B026A4">
              <w:rPr>
                <w:rFonts w:ascii="Times New Roman" w:cs="Times New Roman"/>
                <w:bCs/>
                <w:color w:val="auto"/>
                <w:sz w:val="20"/>
                <w:szCs w:val="20"/>
              </w:rPr>
              <w:t xml:space="preserve"> № </w:t>
            </w:r>
            <w:r w:rsidR="00657369" w:rsidRPr="00B026A4">
              <w:rPr>
                <w:rFonts w:ascii="Times New Roman" w:cs="Times New Roman"/>
                <w:bCs/>
                <w:color w:val="auto"/>
                <w:sz w:val="20"/>
                <w:szCs w:val="20"/>
              </w:rPr>
              <w:t>8 изготовление и установка пандусы и подъемника внутри здания</w:t>
            </w:r>
          </w:p>
          <w:p w:rsidR="0073039B" w:rsidRPr="00B026A4" w:rsidRDefault="009E4F13" w:rsidP="00EA6F28">
            <w:pPr>
              <w:pStyle w:val="a4"/>
              <w:spacing w:line="240" w:lineRule="auto"/>
              <w:ind w:firstLine="0"/>
              <w:jc w:val="left"/>
              <w:rPr>
                <w:rFonts w:ascii="Times New Roman" w:cs="Times New Roman"/>
                <w:bCs/>
                <w:color w:val="auto"/>
                <w:sz w:val="20"/>
                <w:szCs w:val="20"/>
              </w:rPr>
            </w:pPr>
            <w:r w:rsidRPr="00B026A4">
              <w:rPr>
                <w:rFonts w:ascii="Times New Roman" w:cs="Times New Roman"/>
                <w:bCs/>
                <w:color w:val="auto"/>
                <w:sz w:val="20"/>
                <w:szCs w:val="20"/>
              </w:rPr>
              <w:t xml:space="preserve"> </w:t>
            </w:r>
            <w:r w:rsidR="0073039B" w:rsidRPr="00B026A4">
              <w:rPr>
                <w:rFonts w:ascii="Times New Roman" w:cs="Times New Roman"/>
                <w:bCs/>
                <w:color w:val="auto"/>
                <w:sz w:val="20"/>
                <w:szCs w:val="20"/>
              </w:rPr>
              <w:t>2021:</w:t>
            </w:r>
            <w:r w:rsidR="00657369" w:rsidRPr="00B026A4">
              <w:rPr>
                <w:rFonts w:ascii="Times New Roman" w:cs="Times New Roman"/>
                <w:bCs/>
                <w:color w:val="auto"/>
                <w:sz w:val="20"/>
                <w:szCs w:val="20"/>
              </w:rPr>
              <w:t xml:space="preserve"> СОШ № 1,3,8 </w:t>
            </w:r>
            <w:r w:rsidR="00FE0978" w:rsidRPr="00B026A4">
              <w:rPr>
                <w:rFonts w:ascii="Times New Roman" w:cs="Times New Roman"/>
                <w:bCs/>
                <w:color w:val="auto"/>
                <w:sz w:val="20"/>
                <w:szCs w:val="20"/>
              </w:rPr>
              <w:t>установка тактильных табличек</w:t>
            </w:r>
            <w:r w:rsidRPr="00B026A4">
              <w:rPr>
                <w:rFonts w:ascii="Times New Roman" w:cs="Times New Roman"/>
                <w:bCs/>
                <w:color w:val="auto"/>
                <w:sz w:val="20"/>
                <w:szCs w:val="20"/>
              </w:rPr>
              <w:t xml:space="preserve">, мнемосхемы со шрифтом Брайля  </w:t>
            </w:r>
          </w:p>
          <w:p w:rsidR="00B93941" w:rsidRPr="00B026A4" w:rsidRDefault="0073039B" w:rsidP="00B93941">
            <w:pPr>
              <w:pStyle w:val="a4"/>
              <w:spacing w:line="240" w:lineRule="auto"/>
              <w:ind w:firstLine="0"/>
              <w:jc w:val="left"/>
              <w:rPr>
                <w:rFonts w:ascii="Times New Roman" w:cs="Times New Roman"/>
                <w:bCs/>
                <w:color w:val="auto"/>
                <w:sz w:val="20"/>
                <w:szCs w:val="20"/>
              </w:rPr>
            </w:pPr>
            <w:r w:rsidRPr="00B026A4">
              <w:rPr>
                <w:rFonts w:ascii="Times New Roman" w:cs="Times New Roman"/>
                <w:bCs/>
                <w:color w:val="auto"/>
                <w:sz w:val="20"/>
                <w:szCs w:val="20"/>
              </w:rPr>
              <w:t>2022:</w:t>
            </w:r>
            <w:r w:rsidR="00361B3D" w:rsidRPr="00B026A4">
              <w:rPr>
                <w:rFonts w:ascii="Times New Roman" w:cs="Times New Roman"/>
                <w:bCs/>
                <w:color w:val="auto"/>
                <w:sz w:val="20"/>
                <w:szCs w:val="20"/>
              </w:rPr>
              <w:t xml:space="preserve"> ООШ № 6</w:t>
            </w:r>
            <w:r w:rsidR="00B93941" w:rsidRPr="00B026A4">
              <w:rPr>
                <w:rFonts w:ascii="Times New Roman" w:cs="Times New Roman"/>
                <w:bCs/>
                <w:color w:val="auto"/>
                <w:sz w:val="20"/>
                <w:szCs w:val="20"/>
              </w:rPr>
              <w:t xml:space="preserve"> </w:t>
            </w:r>
            <w:r w:rsidR="00657369" w:rsidRPr="00B026A4">
              <w:rPr>
                <w:rFonts w:ascii="Times New Roman" w:cs="Times New Roman"/>
                <w:bCs/>
                <w:color w:val="auto"/>
                <w:sz w:val="20"/>
                <w:szCs w:val="20"/>
              </w:rPr>
              <w:t>Гимназия № 7,</w:t>
            </w:r>
            <w:r w:rsidR="00753AF4" w:rsidRPr="00B026A4">
              <w:rPr>
                <w:rFonts w:ascii="Times New Roman" w:cs="Times New Roman"/>
                <w:bCs/>
                <w:color w:val="auto"/>
                <w:sz w:val="20"/>
                <w:szCs w:val="20"/>
              </w:rPr>
              <w:t xml:space="preserve"> СОШ № 9</w:t>
            </w:r>
            <w:r w:rsidR="00B93941" w:rsidRPr="00B026A4">
              <w:rPr>
                <w:rFonts w:ascii="Times New Roman" w:cs="Times New Roman"/>
                <w:bCs/>
                <w:color w:val="auto"/>
                <w:sz w:val="20"/>
                <w:szCs w:val="20"/>
              </w:rPr>
              <w:t xml:space="preserve"> установлены тактильные таблички, мнемосхемы со шрифтом Брайля  </w:t>
            </w:r>
          </w:p>
          <w:p w:rsidR="0073039B" w:rsidRPr="00B026A4" w:rsidRDefault="0073039B" w:rsidP="00EA6F28">
            <w:pPr>
              <w:pStyle w:val="a4"/>
              <w:spacing w:line="240" w:lineRule="auto"/>
              <w:ind w:firstLine="0"/>
              <w:jc w:val="left"/>
              <w:rPr>
                <w:rFonts w:ascii="Times New Roman" w:cs="Times New Roman"/>
                <w:bCs/>
                <w:color w:val="auto"/>
                <w:sz w:val="20"/>
                <w:szCs w:val="20"/>
              </w:rPr>
            </w:pPr>
            <w:r w:rsidRPr="00B026A4">
              <w:rPr>
                <w:rFonts w:ascii="Times New Roman" w:cs="Times New Roman"/>
                <w:bCs/>
                <w:color w:val="auto"/>
                <w:sz w:val="20"/>
                <w:szCs w:val="20"/>
              </w:rPr>
              <w:t>2023:</w:t>
            </w:r>
            <w:r w:rsidR="00B93941" w:rsidRPr="00B026A4">
              <w:rPr>
                <w:rFonts w:ascii="Times New Roman" w:cs="Times New Roman"/>
                <w:bCs/>
                <w:color w:val="auto"/>
                <w:sz w:val="20"/>
                <w:szCs w:val="20"/>
              </w:rPr>
              <w:t xml:space="preserve"> </w:t>
            </w:r>
            <w:r w:rsidR="00753AF4" w:rsidRPr="00B026A4">
              <w:rPr>
                <w:rFonts w:ascii="Times New Roman" w:cs="Times New Roman"/>
                <w:bCs/>
                <w:color w:val="auto"/>
                <w:sz w:val="20"/>
                <w:szCs w:val="20"/>
              </w:rPr>
              <w:t>СОШ № 4,5,10</w:t>
            </w:r>
            <w:r w:rsidR="00FE0978" w:rsidRPr="00B026A4">
              <w:rPr>
                <w:rFonts w:ascii="Times New Roman" w:cs="Times New Roman"/>
                <w:bCs/>
                <w:color w:val="auto"/>
                <w:sz w:val="20"/>
                <w:szCs w:val="20"/>
              </w:rPr>
              <w:t xml:space="preserve"> установка </w:t>
            </w:r>
            <w:r w:rsidR="002B444A" w:rsidRPr="00B026A4">
              <w:rPr>
                <w:rFonts w:ascii="Times New Roman" w:cs="Times New Roman"/>
                <w:bCs/>
                <w:color w:val="auto"/>
                <w:sz w:val="20"/>
                <w:szCs w:val="20"/>
              </w:rPr>
              <w:t>тактильных таблич</w:t>
            </w:r>
            <w:r w:rsidR="00B93941" w:rsidRPr="00B026A4">
              <w:rPr>
                <w:rFonts w:ascii="Times New Roman" w:cs="Times New Roman"/>
                <w:bCs/>
                <w:color w:val="auto"/>
                <w:sz w:val="20"/>
                <w:szCs w:val="20"/>
              </w:rPr>
              <w:t xml:space="preserve">ек, мнемосхем со шрифтом Брайля  </w:t>
            </w:r>
          </w:p>
          <w:p w:rsidR="0073039B" w:rsidRPr="00B026A4" w:rsidRDefault="0073039B" w:rsidP="00EA6F28">
            <w:pPr>
              <w:pStyle w:val="a4"/>
              <w:spacing w:line="240" w:lineRule="auto"/>
              <w:ind w:firstLine="0"/>
              <w:jc w:val="left"/>
              <w:rPr>
                <w:rFonts w:ascii="Times New Roman" w:cs="Times New Roman"/>
                <w:bCs/>
                <w:color w:val="auto"/>
                <w:sz w:val="20"/>
                <w:szCs w:val="20"/>
              </w:rPr>
            </w:pPr>
            <w:r w:rsidRPr="00B026A4">
              <w:rPr>
                <w:rFonts w:ascii="Times New Roman" w:cs="Times New Roman"/>
                <w:bCs/>
                <w:color w:val="auto"/>
                <w:sz w:val="20"/>
                <w:szCs w:val="20"/>
              </w:rPr>
              <w:t>2024:</w:t>
            </w:r>
            <w:r w:rsidR="00FE0978" w:rsidRPr="00B026A4">
              <w:rPr>
                <w:rFonts w:ascii="Times New Roman" w:cs="Times New Roman"/>
                <w:bCs/>
                <w:color w:val="auto"/>
                <w:sz w:val="20"/>
                <w:szCs w:val="20"/>
              </w:rPr>
              <w:t xml:space="preserve"> </w:t>
            </w:r>
            <w:r w:rsidR="00753AF4" w:rsidRPr="00B026A4">
              <w:rPr>
                <w:rFonts w:ascii="Times New Roman" w:cs="Times New Roman"/>
                <w:bCs/>
                <w:color w:val="auto"/>
                <w:sz w:val="20"/>
                <w:szCs w:val="20"/>
              </w:rPr>
              <w:t xml:space="preserve">СОШ                      № 5 </w:t>
            </w:r>
            <w:r w:rsidR="00B93941" w:rsidRPr="00B026A4">
              <w:rPr>
                <w:rFonts w:ascii="Times New Roman" w:cs="Times New Roman"/>
                <w:bCs/>
                <w:color w:val="auto"/>
                <w:sz w:val="20"/>
                <w:szCs w:val="20"/>
              </w:rPr>
              <w:t>оборудование сантехнических кабинок</w:t>
            </w:r>
          </w:p>
          <w:p w:rsidR="00B93941" w:rsidRPr="00B026A4" w:rsidRDefault="0073039B" w:rsidP="00B93941">
            <w:pPr>
              <w:pStyle w:val="a4"/>
              <w:spacing w:line="240" w:lineRule="auto"/>
              <w:ind w:firstLine="0"/>
              <w:jc w:val="left"/>
              <w:rPr>
                <w:rFonts w:ascii="Times New Roman" w:cs="Times New Roman"/>
                <w:bCs/>
                <w:color w:val="auto"/>
                <w:sz w:val="20"/>
                <w:szCs w:val="20"/>
              </w:rPr>
            </w:pPr>
            <w:r w:rsidRPr="00B026A4">
              <w:rPr>
                <w:rFonts w:ascii="Times New Roman" w:cs="Times New Roman"/>
                <w:bCs/>
                <w:color w:val="auto"/>
                <w:sz w:val="20"/>
                <w:szCs w:val="20"/>
              </w:rPr>
              <w:t>2025:</w:t>
            </w:r>
            <w:r w:rsidR="00B93941" w:rsidRPr="00B026A4">
              <w:rPr>
                <w:rFonts w:ascii="Times New Roman" w:cs="Times New Roman"/>
                <w:bCs/>
                <w:color w:val="auto"/>
                <w:sz w:val="20"/>
                <w:szCs w:val="20"/>
              </w:rPr>
              <w:t xml:space="preserve"> </w:t>
            </w:r>
            <w:r w:rsidR="00753AF4" w:rsidRPr="00B026A4">
              <w:rPr>
                <w:rFonts w:ascii="Times New Roman" w:cs="Times New Roman"/>
                <w:bCs/>
                <w:color w:val="auto"/>
                <w:sz w:val="20"/>
                <w:szCs w:val="20"/>
              </w:rPr>
              <w:t>ДОД ЦВР -</w:t>
            </w:r>
            <w:r w:rsidR="00FE0978" w:rsidRPr="00B026A4">
              <w:rPr>
                <w:rFonts w:ascii="Times New Roman" w:cs="Times New Roman"/>
                <w:bCs/>
                <w:color w:val="auto"/>
                <w:sz w:val="20"/>
                <w:szCs w:val="20"/>
              </w:rPr>
              <w:t>установка</w:t>
            </w:r>
            <w:r w:rsidR="00B93941" w:rsidRPr="00B026A4">
              <w:rPr>
                <w:rFonts w:ascii="Times New Roman" w:cs="Times New Roman"/>
                <w:bCs/>
                <w:color w:val="auto"/>
                <w:sz w:val="20"/>
                <w:szCs w:val="20"/>
              </w:rPr>
              <w:t xml:space="preserve"> тактильных табличке</w:t>
            </w:r>
            <w:r w:rsidR="002B444A" w:rsidRPr="00B026A4">
              <w:rPr>
                <w:rFonts w:ascii="Times New Roman" w:cs="Times New Roman"/>
                <w:bCs/>
                <w:color w:val="auto"/>
                <w:sz w:val="20"/>
                <w:szCs w:val="20"/>
              </w:rPr>
              <w:t>к, мнемосхем со шрифтом Брайля</w:t>
            </w:r>
            <w:r w:rsidR="00B93941" w:rsidRPr="00B026A4">
              <w:rPr>
                <w:rFonts w:ascii="Times New Roman" w:cs="Times New Roman"/>
                <w:bCs/>
                <w:color w:val="auto"/>
                <w:sz w:val="20"/>
                <w:szCs w:val="20"/>
              </w:rPr>
              <w:t>.</w:t>
            </w:r>
            <w:r w:rsidR="00753AF4" w:rsidRPr="00B026A4">
              <w:rPr>
                <w:rFonts w:ascii="Times New Roman" w:cs="Times New Roman"/>
                <w:bCs/>
                <w:color w:val="auto"/>
                <w:sz w:val="20"/>
                <w:szCs w:val="20"/>
              </w:rPr>
              <w:t xml:space="preserve"> Гимназия № 7</w:t>
            </w:r>
            <w:r w:rsidR="00112BE2" w:rsidRPr="00B026A4">
              <w:rPr>
                <w:rFonts w:ascii="Times New Roman" w:cs="Times New Roman"/>
                <w:bCs/>
                <w:color w:val="auto"/>
                <w:sz w:val="20"/>
                <w:szCs w:val="20"/>
              </w:rPr>
              <w:t xml:space="preserve"> оборудование сан</w:t>
            </w:r>
            <w:r w:rsidR="00B93941" w:rsidRPr="00B026A4">
              <w:rPr>
                <w:rFonts w:ascii="Times New Roman" w:cs="Times New Roman"/>
                <w:bCs/>
                <w:color w:val="auto"/>
                <w:sz w:val="20"/>
                <w:szCs w:val="20"/>
              </w:rPr>
              <w:t xml:space="preserve">технических кабинок. </w:t>
            </w:r>
          </w:p>
          <w:p w:rsidR="00753AF4" w:rsidRPr="00B026A4" w:rsidRDefault="0073039B" w:rsidP="00753AF4">
            <w:pPr>
              <w:pStyle w:val="a4"/>
              <w:spacing w:line="240" w:lineRule="auto"/>
              <w:ind w:firstLine="0"/>
              <w:jc w:val="left"/>
              <w:rPr>
                <w:rFonts w:ascii="Times New Roman" w:cs="Times New Roman"/>
                <w:bCs/>
                <w:color w:val="auto"/>
                <w:sz w:val="20"/>
                <w:szCs w:val="20"/>
              </w:rPr>
            </w:pPr>
            <w:r w:rsidRPr="00B026A4">
              <w:rPr>
                <w:rFonts w:ascii="Times New Roman" w:cs="Times New Roman"/>
                <w:bCs/>
                <w:color w:val="auto"/>
                <w:sz w:val="20"/>
                <w:szCs w:val="20"/>
              </w:rPr>
              <w:t>2026:</w:t>
            </w:r>
            <w:r w:rsidR="00753AF4" w:rsidRPr="00B026A4">
              <w:rPr>
                <w:rFonts w:ascii="Times New Roman" w:cs="Times New Roman"/>
                <w:bCs/>
                <w:color w:val="auto"/>
                <w:sz w:val="20"/>
                <w:szCs w:val="20"/>
              </w:rPr>
              <w:t xml:space="preserve"> СОШ № 1,4</w:t>
            </w:r>
            <w:r w:rsidR="00B93941" w:rsidRPr="00B026A4">
              <w:rPr>
                <w:rFonts w:ascii="Times New Roman" w:cs="Times New Roman"/>
                <w:bCs/>
                <w:color w:val="auto"/>
                <w:sz w:val="20"/>
                <w:szCs w:val="20"/>
              </w:rPr>
              <w:t xml:space="preserve"> </w:t>
            </w:r>
            <w:r w:rsidR="00482F24" w:rsidRPr="00B026A4">
              <w:rPr>
                <w:rFonts w:ascii="Times New Roman" w:cs="Times New Roman"/>
                <w:bCs/>
                <w:color w:val="auto"/>
                <w:sz w:val="20"/>
                <w:szCs w:val="20"/>
              </w:rPr>
              <w:t>о</w:t>
            </w:r>
            <w:r w:rsidR="00B93941" w:rsidRPr="00B026A4">
              <w:rPr>
                <w:rFonts w:ascii="Times New Roman" w:cs="Times New Roman"/>
                <w:bCs/>
                <w:color w:val="auto"/>
                <w:sz w:val="20"/>
                <w:szCs w:val="20"/>
              </w:rPr>
              <w:t>борудование сантехнических кабинок.</w:t>
            </w:r>
          </w:p>
          <w:p w:rsidR="0073039B" w:rsidRPr="00B026A4" w:rsidRDefault="00B93941" w:rsidP="005E6D41">
            <w:pPr>
              <w:pStyle w:val="a4"/>
              <w:spacing w:line="240" w:lineRule="auto"/>
              <w:ind w:firstLine="0"/>
              <w:jc w:val="left"/>
              <w:rPr>
                <w:rFonts w:ascii="Times New Roman" w:cs="Times New Roman"/>
                <w:bCs/>
                <w:color w:val="auto"/>
                <w:sz w:val="20"/>
                <w:szCs w:val="20"/>
              </w:rPr>
            </w:pPr>
            <w:r w:rsidRPr="00B026A4">
              <w:rPr>
                <w:rFonts w:ascii="Times New Roman" w:cs="Times New Roman"/>
                <w:bCs/>
                <w:color w:val="auto"/>
                <w:sz w:val="20"/>
                <w:szCs w:val="20"/>
              </w:rPr>
              <w:t xml:space="preserve"> </w:t>
            </w:r>
            <w:r w:rsidR="0073039B" w:rsidRPr="00B026A4">
              <w:rPr>
                <w:rFonts w:ascii="Times New Roman" w:cs="Times New Roman"/>
                <w:bCs/>
                <w:color w:val="auto"/>
                <w:sz w:val="20"/>
                <w:szCs w:val="20"/>
              </w:rPr>
              <w:t>2027:</w:t>
            </w:r>
            <w:r w:rsidR="00753AF4" w:rsidRPr="00B026A4">
              <w:rPr>
                <w:rFonts w:ascii="Times New Roman" w:cs="Times New Roman"/>
                <w:bCs/>
                <w:color w:val="auto"/>
                <w:sz w:val="20"/>
                <w:szCs w:val="20"/>
              </w:rPr>
              <w:t>СОШ № 3,4 установка поручней</w:t>
            </w:r>
          </w:p>
        </w:tc>
        <w:tc>
          <w:tcPr>
            <w:tcW w:w="709" w:type="dxa"/>
            <w:vAlign w:val="center"/>
          </w:tcPr>
          <w:p w:rsidR="009E4AA6" w:rsidRPr="00B026A4" w:rsidRDefault="009E4AA6"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Cs/>
                <w:color w:val="auto"/>
                <w:sz w:val="20"/>
                <w:szCs w:val="20"/>
              </w:rPr>
              <w:t>ед</w:t>
            </w:r>
            <w:r w:rsidRPr="00B026A4">
              <w:rPr>
                <w:rFonts w:ascii="Times New Roman" w:cs="Times New Roman"/>
                <w:b/>
                <w:bCs/>
                <w:color w:val="auto"/>
                <w:sz w:val="20"/>
                <w:szCs w:val="20"/>
              </w:rPr>
              <w:t>.</w:t>
            </w:r>
          </w:p>
        </w:tc>
        <w:tc>
          <w:tcPr>
            <w:tcW w:w="595" w:type="dxa"/>
            <w:vAlign w:val="center"/>
          </w:tcPr>
          <w:p w:rsidR="009E4AA6" w:rsidRPr="00B026A4" w:rsidRDefault="00361B3D"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18</w:t>
            </w:r>
          </w:p>
        </w:tc>
        <w:tc>
          <w:tcPr>
            <w:tcW w:w="850" w:type="dxa"/>
            <w:gridSpan w:val="2"/>
            <w:vAlign w:val="center"/>
          </w:tcPr>
          <w:p w:rsidR="009E4AA6" w:rsidRPr="00B026A4" w:rsidRDefault="009E4AA6"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1</w:t>
            </w:r>
          </w:p>
        </w:tc>
        <w:tc>
          <w:tcPr>
            <w:tcW w:w="681" w:type="dxa"/>
            <w:gridSpan w:val="2"/>
            <w:vAlign w:val="center"/>
          </w:tcPr>
          <w:p w:rsidR="009E4AA6" w:rsidRPr="00B026A4" w:rsidRDefault="009E4AA6"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3</w:t>
            </w:r>
          </w:p>
        </w:tc>
        <w:tc>
          <w:tcPr>
            <w:tcW w:w="709" w:type="dxa"/>
            <w:vAlign w:val="center"/>
          </w:tcPr>
          <w:p w:rsidR="009E4AA6" w:rsidRPr="00B026A4" w:rsidRDefault="009E4AA6"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3</w:t>
            </w:r>
          </w:p>
        </w:tc>
        <w:tc>
          <w:tcPr>
            <w:tcW w:w="709" w:type="dxa"/>
            <w:vAlign w:val="center"/>
          </w:tcPr>
          <w:p w:rsidR="009E4AA6" w:rsidRPr="00B026A4" w:rsidRDefault="009E4AA6"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3</w:t>
            </w:r>
          </w:p>
        </w:tc>
        <w:tc>
          <w:tcPr>
            <w:tcW w:w="709" w:type="dxa"/>
            <w:vAlign w:val="center"/>
          </w:tcPr>
          <w:p w:rsidR="009E4AA6" w:rsidRPr="00B026A4" w:rsidRDefault="00361B3D" w:rsidP="00361B3D">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1</w:t>
            </w:r>
          </w:p>
        </w:tc>
        <w:tc>
          <w:tcPr>
            <w:tcW w:w="709" w:type="dxa"/>
            <w:vAlign w:val="center"/>
          </w:tcPr>
          <w:p w:rsidR="009E4AA6" w:rsidRPr="00B026A4" w:rsidRDefault="00361B3D"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2</w:t>
            </w:r>
          </w:p>
        </w:tc>
        <w:tc>
          <w:tcPr>
            <w:tcW w:w="708" w:type="dxa"/>
            <w:vAlign w:val="center"/>
          </w:tcPr>
          <w:p w:rsidR="009E4AA6" w:rsidRPr="00B026A4" w:rsidRDefault="009E4AA6"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2</w:t>
            </w:r>
          </w:p>
        </w:tc>
        <w:tc>
          <w:tcPr>
            <w:tcW w:w="992" w:type="dxa"/>
            <w:vAlign w:val="center"/>
          </w:tcPr>
          <w:p w:rsidR="009E4AA6" w:rsidRPr="00B026A4" w:rsidRDefault="009E4AA6"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3</w:t>
            </w:r>
          </w:p>
        </w:tc>
        <w:tc>
          <w:tcPr>
            <w:tcW w:w="2126" w:type="dxa"/>
          </w:tcPr>
          <w:p w:rsidR="009E4AA6" w:rsidRPr="00B026A4" w:rsidRDefault="00CC51F6" w:rsidP="00CC51F6">
            <w:pPr>
              <w:pStyle w:val="a4"/>
              <w:tabs>
                <w:tab w:val="clear" w:pos="708"/>
              </w:tabs>
              <w:spacing w:line="240" w:lineRule="auto"/>
              <w:ind w:firstLine="0"/>
              <w:rPr>
                <w:rFonts w:ascii="Times New Roman" w:cs="Times New Roman"/>
                <w:b/>
                <w:bCs/>
                <w:color w:val="auto"/>
                <w:sz w:val="20"/>
                <w:szCs w:val="20"/>
              </w:rPr>
            </w:pPr>
            <w:r w:rsidRPr="00B026A4">
              <w:rPr>
                <w:color w:val="auto"/>
                <w:sz w:val="20"/>
                <w:szCs w:val="20"/>
              </w:rPr>
              <w:t>П</w:t>
            </w:r>
            <w:r w:rsidR="00D2744F" w:rsidRPr="00B026A4">
              <w:rPr>
                <w:color w:val="auto"/>
                <w:sz w:val="20"/>
                <w:szCs w:val="20"/>
              </w:rPr>
              <w:t>одпрограмм</w:t>
            </w:r>
            <w:r w:rsidRPr="00B026A4">
              <w:rPr>
                <w:color w:val="auto"/>
                <w:sz w:val="20"/>
                <w:szCs w:val="20"/>
              </w:rPr>
              <w:t>а</w:t>
            </w:r>
            <w:r w:rsidR="00D2744F" w:rsidRPr="00B026A4">
              <w:rPr>
                <w:color w:val="auto"/>
                <w:sz w:val="20"/>
                <w:szCs w:val="20"/>
              </w:rPr>
              <w:t xml:space="preserve"> </w:t>
            </w:r>
            <w:r w:rsidR="00D2744F" w:rsidRPr="00B026A4">
              <w:rPr>
                <w:color w:val="auto"/>
                <w:sz w:val="20"/>
                <w:szCs w:val="20"/>
              </w:rPr>
              <w:t>«Доступная</w:t>
            </w:r>
            <w:r w:rsidR="00D2744F" w:rsidRPr="00B026A4">
              <w:rPr>
                <w:color w:val="auto"/>
                <w:sz w:val="20"/>
                <w:szCs w:val="20"/>
              </w:rPr>
              <w:t xml:space="preserve"> </w:t>
            </w:r>
            <w:r w:rsidR="00D2744F" w:rsidRPr="00B026A4">
              <w:rPr>
                <w:color w:val="auto"/>
                <w:sz w:val="20"/>
                <w:szCs w:val="20"/>
              </w:rPr>
              <w:t>среда»</w:t>
            </w:r>
            <w:r w:rsidR="00D2744F" w:rsidRPr="00B026A4">
              <w:rPr>
                <w:color w:val="auto"/>
                <w:sz w:val="20"/>
                <w:szCs w:val="20"/>
              </w:rPr>
              <w:t xml:space="preserve"> </w:t>
            </w:r>
            <w:r w:rsidR="00D2744F" w:rsidRPr="00B026A4">
              <w:rPr>
                <w:color w:val="auto"/>
                <w:sz w:val="20"/>
                <w:szCs w:val="20"/>
              </w:rPr>
              <w:t>государственной</w:t>
            </w:r>
            <w:r w:rsidR="00D2744F" w:rsidRPr="00B026A4">
              <w:rPr>
                <w:color w:val="auto"/>
                <w:sz w:val="20"/>
                <w:szCs w:val="20"/>
              </w:rPr>
              <w:t xml:space="preserve"> </w:t>
            </w:r>
            <w:r w:rsidR="00D2744F" w:rsidRPr="00B026A4">
              <w:rPr>
                <w:color w:val="auto"/>
                <w:sz w:val="20"/>
                <w:szCs w:val="20"/>
              </w:rPr>
              <w:t>программы</w:t>
            </w:r>
            <w:r w:rsidR="00D2744F" w:rsidRPr="00B026A4">
              <w:rPr>
                <w:color w:val="auto"/>
                <w:sz w:val="20"/>
                <w:szCs w:val="20"/>
              </w:rPr>
              <w:t xml:space="preserve"> </w:t>
            </w:r>
            <w:r w:rsidR="00D2744F" w:rsidRPr="00B026A4">
              <w:rPr>
                <w:color w:val="auto"/>
                <w:sz w:val="20"/>
                <w:szCs w:val="20"/>
              </w:rPr>
              <w:t>Приморского</w:t>
            </w:r>
            <w:r w:rsidR="00D2744F" w:rsidRPr="00B026A4">
              <w:rPr>
                <w:color w:val="auto"/>
                <w:sz w:val="20"/>
                <w:szCs w:val="20"/>
              </w:rPr>
              <w:t xml:space="preserve"> </w:t>
            </w:r>
            <w:r w:rsidR="00D2744F" w:rsidRPr="00B026A4">
              <w:rPr>
                <w:color w:val="auto"/>
                <w:sz w:val="20"/>
                <w:szCs w:val="20"/>
              </w:rPr>
              <w:t>края</w:t>
            </w:r>
            <w:r w:rsidR="00D2744F" w:rsidRPr="00B026A4">
              <w:rPr>
                <w:color w:val="auto"/>
                <w:sz w:val="20"/>
                <w:szCs w:val="20"/>
              </w:rPr>
              <w:t xml:space="preserve"> </w:t>
            </w:r>
            <w:r w:rsidR="00D2744F" w:rsidRPr="00B026A4">
              <w:rPr>
                <w:color w:val="auto"/>
                <w:sz w:val="20"/>
                <w:szCs w:val="20"/>
              </w:rPr>
              <w:t>«Социальная</w:t>
            </w:r>
            <w:r w:rsidR="00D2744F" w:rsidRPr="00B026A4">
              <w:rPr>
                <w:color w:val="auto"/>
                <w:sz w:val="20"/>
                <w:szCs w:val="20"/>
              </w:rPr>
              <w:t xml:space="preserve"> </w:t>
            </w:r>
            <w:r w:rsidR="00D2744F" w:rsidRPr="00B026A4">
              <w:rPr>
                <w:color w:val="auto"/>
                <w:sz w:val="20"/>
                <w:szCs w:val="20"/>
              </w:rPr>
              <w:t>поддержка</w:t>
            </w:r>
            <w:r w:rsidR="00D2744F" w:rsidRPr="00B026A4">
              <w:rPr>
                <w:color w:val="auto"/>
                <w:sz w:val="20"/>
                <w:szCs w:val="20"/>
              </w:rPr>
              <w:t xml:space="preserve"> </w:t>
            </w:r>
            <w:r w:rsidR="00D2744F" w:rsidRPr="00B026A4">
              <w:rPr>
                <w:color w:val="auto"/>
                <w:sz w:val="20"/>
                <w:szCs w:val="20"/>
              </w:rPr>
              <w:t>населения</w:t>
            </w:r>
            <w:r w:rsidR="00D2744F" w:rsidRPr="00B026A4">
              <w:rPr>
                <w:color w:val="auto"/>
                <w:sz w:val="20"/>
                <w:szCs w:val="20"/>
              </w:rPr>
              <w:t xml:space="preserve"> </w:t>
            </w:r>
            <w:r w:rsidR="00D2744F" w:rsidRPr="00B026A4">
              <w:rPr>
                <w:color w:val="auto"/>
                <w:sz w:val="20"/>
                <w:szCs w:val="20"/>
              </w:rPr>
              <w:t>Приморского</w:t>
            </w:r>
            <w:r w:rsidR="00D2744F" w:rsidRPr="00B026A4">
              <w:rPr>
                <w:color w:val="auto"/>
                <w:sz w:val="20"/>
                <w:szCs w:val="20"/>
              </w:rPr>
              <w:t xml:space="preserve"> </w:t>
            </w:r>
            <w:r w:rsidR="00D2744F" w:rsidRPr="00B026A4">
              <w:rPr>
                <w:color w:val="auto"/>
                <w:sz w:val="20"/>
                <w:szCs w:val="20"/>
              </w:rPr>
              <w:t>края»</w:t>
            </w:r>
            <w:r w:rsidR="00D2744F" w:rsidRPr="00B026A4">
              <w:rPr>
                <w:color w:val="auto"/>
                <w:sz w:val="20"/>
                <w:szCs w:val="20"/>
              </w:rPr>
              <w:t xml:space="preserve">, </w:t>
            </w:r>
            <w:r w:rsidR="00D2744F" w:rsidRPr="00B026A4">
              <w:rPr>
                <w:color w:val="auto"/>
                <w:sz w:val="20"/>
                <w:szCs w:val="20"/>
              </w:rPr>
              <w:t>утвержденн</w:t>
            </w:r>
            <w:r w:rsidRPr="00B026A4">
              <w:rPr>
                <w:color w:val="auto"/>
                <w:sz w:val="20"/>
                <w:szCs w:val="20"/>
              </w:rPr>
              <w:t>ая</w:t>
            </w:r>
            <w:r w:rsidR="00D2744F" w:rsidRPr="00B026A4">
              <w:rPr>
                <w:color w:val="auto"/>
                <w:sz w:val="20"/>
                <w:szCs w:val="20"/>
              </w:rPr>
              <w:t xml:space="preserve"> </w:t>
            </w:r>
            <w:r w:rsidR="00D2744F" w:rsidRPr="00B026A4">
              <w:rPr>
                <w:color w:val="auto"/>
                <w:sz w:val="20"/>
                <w:szCs w:val="20"/>
              </w:rPr>
              <w:t>Постановлением</w:t>
            </w:r>
            <w:r w:rsidR="00D2744F" w:rsidRPr="00B026A4">
              <w:rPr>
                <w:color w:val="auto"/>
                <w:sz w:val="20"/>
                <w:szCs w:val="20"/>
              </w:rPr>
              <w:t xml:space="preserve"> </w:t>
            </w:r>
            <w:r w:rsidR="00D2744F" w:rsidRPr="00B026A4">
              <w:rPr>
                <w:color w:val="auto"/>
                <w:sz w:val="20"/>
                <w:szCs w:val="20"/>
              </w:rPr>
              <w:t>Администрации</w:t>
            </w:r>
            <w:r w:rsidR="00D2744F" w:rsidRPr="00B026A4">
              <w:rPr>
                <w:color w:val="auto"/>
                <w:sz w:val="20"/>
                <w:szCs w:val="20"/>
              </w:rPr>
              <w:t xml:space="preserve"> </w:t>
            </w:r>
            <w:r w:rsidR="00D2744F" w:rsidRPr="00B026A4">
              <w:rPr>
                <w:color w:val="auto"/>
                <w:sz w:val="20"/>
                <w:szCs w:val="20"/>
              </w:rPr>
              <w:t>Приморского</w:t>
            </w:r>
            <w:r w:rsidR="00D2744F" w:rsidRPr="00B026A4">
              <w:rPr>
                <w:color w:val="auto"/>
                <w:sz w:val="20"/>
                <w:szCs w:val="20"/>
              </w:rPr>
              <w:t xml:space="preserve"> </w:t>
            </w:r>
            <w:r w:rsidR="00D2744F" w:rsidRPr="00B026A4">
              <w:rPr>
                <w:color w:val="auto"/>
                <w:sz w:val="20"/>
                <w:szCs w:val="20"/>
              </w:rPr>
              <w:t>края</w:t>
            </w:r>
            <w:r w:rsidR="00D2744F" w:rsidRPr="00B026A4">
              <w:rPr>
                <w:color w:val="auto"/>
                <w:sz w:val="20"/>
                <w:szCs w:val="20"/>
              </w:rPr>
              <w:t xml:space="preserve"> </w:t>
            </w:r>
            <w:r w:rsidR="00D2744F" w:rsidRPr="00B026A4">
              <w:rPr>
                <w:color w:val="auto"/>
                <w:sz w:val="20"/>
                <w:szCs w:val="20"/>
              </w:rPr>
              <w:t>от</w:t>
            </w:r>
            <w:r w:rsidR="00D2744F" w:rsidRPr="00B026A4">
              <w:rPr>
                <w:color w:val="auto"/>
                <w:sz w:val="20"/>
                <w:szCs w:val="20"/>
              </w:rPr>
              <w:t xml:space="preserve"> 27.12.2019 </w:t>
            </w:r>
            <w:r w:rsidR="00D2744F" w:rsidRPr="00B026A4">
              <w:rPr>
                <w:color w:val="auto"/>
                <w:sz w:val="20"/>
                <w:szCs w:val="20"/>
              </w:rPr>
              <w:t>№</w:t>
            </w:r>
            <w:r w:rsidR="00D2744F" w:rsidRPr="00B026A4">
              <w:rPr>
                <w:color w:val="auto"/>
                <w:sz w:val="20"/>
                <w:szCs w:val="20"/>
              </w:rPr>
              <w:t xml:space="preserve"> 918-</w:t>
            </w:r>
            <w:r w:rsidR="00D2744F" w:rsidRPr="00B026A4">
              <w:rPr>
                <w:color w:val="auto"/>
                <w:sz w:val="20"/>
                <w:szCs w:val="20"/>
              </w:rPr>
              <w:t>па</w:t>
            </w:r>
          </w:p>
        </w:tc>
        <w:tc>
          <w:tcPr>
            <w:tcW w:w="993" w:type="dxa"/>
          </w:tcPr>
          <w:p w:rsidR="009E4AA6" w:rsidRPr="00B026A4" w:rsidRDefault="009E4AA6" w:rsidP="00EA6F28">
            <w:pPr>
              <w:pStyle w:val="a4"/>
              <w:spacing w:line="240" w:lineRule="auto"/>
              <w:ind w:firstLine="0"/>
              <w:jc w:val="center"/>
              <w:rPr>
                <w:rFonts w:ascii="Times New Roman" w:cs="Times New Roman"/>
                <w:bCs/>
                <w:color w:val="auto"/>
                <w:sz w:val="20"/>
                <w:szCs w:val="20"/>
              </w:rPr>
            </w:pPr>
            <w:r w:rsidRPr="00B026A4">
              <w:rPr>
                <w:rFonts w:ascii="Times New Roman" w:cs="Times New Roman"/>
                <w:bCs/>
                <w:color w:val="auto"/>
                <w:sz w:val="20"/>
                <w:szCs w:val="20"/>
              </w:rPr>
              <w:t xml:space="preserve">Управление образования </w:t>
            </w:r>
            <w:r w:rsidR="00CB30A1" w:rsidRPr="00B026A4">
              <w:rPr>
                <w:rFonts w:ascii="Times New Roman" w:cs="Times New Roman"/>
                <w:bCs/>
                <w:color w:val="auto"/>
                <w:sz w:val="20"/>
                <w:szCs w:val="20"/>
              </w:rPr>
              <w:t xml:space="preserve">администрации Арсеньевского городского округа </w:t>
            </w:r>
          </w:p>
        </w:tc>
        <w:tc>
          <w:tcPr>
            <w:tcW w:w="1275" w:type="dxa"/>
          </w:tcPr>
          <w:p w:rsidR="009E4AA6" w:rsidRPr="00B026A4" w:rsidRDefault="00D2744F" w:rsidP="00EA6F28">
            <w:pPr>
              <w:pStyle w:val="a4"/>
              <w:spacing w:line="240" w:lineRule="auto"/>
              <w:ind w:firstLine="0"/>
              <w:jc w:val="center"/>
              <w:rPr>
                <w:rFonts w:ascii="Times New Roman" w:cs="Times New Roman"/>
                <w:b/>
                <w:bCs/>
                <w:color w:val="auto"/>
                <w:sz w:val="20"/>
                <w:szCs w:val="20"/>
              </w:rPr>
            </w:pPr>
            <w:r w:rsidRPr="00B026A4">
              <w:rPr>
                <w:color w:val="auto"/>
                <w:sz w:val="20"/>
                <w:szCs w:val="20"/>
              </w:rPr>
              <w:t>комфортная</w:t>
            </w:r>
            <w:r w:rsidRPr="00B026A4">
              <w:rPr>
                <w:color w:val="auto"/>
                <w:sz w:val="20"/>
                <w:szCs w:val="20"/>
              </w:rPr>
              <w:t xml:space="preserve"> </w:t>
            </w:r>
            <w:r w:rsidRPr="00B026A4">
              <w:rPr>
                <w:color w:val="auto"/>
                <w:sz w:val="20"/>
                <w:szCs w:val="20"/>
              </w:rPr>
              <w:t>и</w:t>
            </w:r>
            <w:r w:rsidRPr="00B026A4">
              <w:rPr>
                <w:color w:val="auto"/>
                <w:sz w:val="20"/>
                <w:szCs w:val="20"/>
              </w:rPr>
              <w:t xml:space="preserve"> </w:t>
            </w:r>
            <w:r w:rsidRPr="00B026A4">
              <w:rPr>
                <w:color w:val="auto"/>
                <w:sz w:val="20"/>
                <w:szCs w:val="20"/>
              </w:rPr>
              <w:t>безопасная</w:t>
            </w:r>
            <w:r w:rsidRPr="00B026A4">
              <w:rPr>
                <w:color w:val="auto"/>
                <w:sz w:val="20"/>
                <w:szCs w:val="20"/>
              </w:rPr>
              <w:t xml:space="preserve"> </w:t>
            </w:r>
            <w:r w:rsidRPr="00B026A4">
              <w:rPr>
                <w:color w:val="auto"/>
                <w:sz w:val="20"/>
                <w:szCs w:val="20"/>
              </w:rPr>
              <w:t>среда</w:t>
            </w:r>
            <w:r w:rsidRPr="00B026A4">
              <w:rPr>
                <w:color w:val="auto"/>
                <w:sz w:val="20"/>
                <w:szCs w:val="20"/>
              </w:rPr>
              <w:t xml:space="preserve"> </w:t>
            </w:r>
            <w:r w:rsidRPr="00B026A4">
              <w:rPr>
                <w:color w:val="auto"/>
                <w:sz w:val="20"/>
                <w:szCs w:val="20"/>
              </w:rPr>
              <w:t>для</w:t>
            </w:r>
            <w:r w:rsidRPr="00B026A4">
              <w:rPr>
                <w:color w:val="auto"/>
                <w:sz w:val="20"/>
                <w:szCs w:val="20"/>
              </w:rPr>
              <w:t xml:space="preserve"> </w:t>
            </w:r>
            <w:r w:rsidRPr="00B026A4">
              <w:rPr>
                <w:color w:val="auto"/>
                <w:sz w:val="20"/>
                <w:szCs w:val="20"/>
              </w:rPr>
              <w:t>жизни</w:t>
            </w:r>
          </w:p>
        </w:tc>
      </w:tr>
      <w:tr w:rsidR="00B026A4" w:rsidRPr="00B026A4" w:rsidTr="002711C2">
        <w:trPr>
          <w:trHeight w:val="278"/>
        </w:trPr>
        <w:tc>
          <w:tcPr>
            <w:tcW w:w="535" w:type="dxa"/>
          </w:tcPr>
          <w:p w:rsidR="009E4AA6" w:rsidRPr="00B026A4" w:rsidRDefault="009E4AA6" w:rsidP="00EA6F28">
            <w:pPr>
              <w:pStyle w:val="a4"/>
              <w:spacing w:line="240" w:lineRule="auto"/>
              <w:ind w:firstLine="0"/>
              <w:rPr>
                <w:rFonts w:ascii="Times New Roman" w:cs="Times New Roman"/>
                <w:b/>
                <w:bCs/>
                <w:color w:val="auto"/>
                <w:sz w:val="20"/>
                <w:szCs w:val="20"/>
              </w:rPr>
            </w:pPr>
            <w:r w:rsidRPr="00B026A4">
              <w:rPr>
                <w:rFonts w:ascii="Times New Roman" w:cs="Times New Roman"/>
                <w:b/>
                <w:bCs/>
                <w:color w:val="auto"/>
                <w:sz w:val="20"/>
                <w:szCs w:val="20"/>
              </w:rPr>
              <w:t>2</w:t>
            </w:r>
          </w:p>
        </w:tc>
        <w:tc>
          <w:tcPr>
            <w:tcW w:w="3548" w:type="dxa"/>
          </w:tcPr>
          <w:p w:rsidR="009E4AA6" w:rsidRPr="00B026A4" w:rsidRDefault="009E4AA6" w:rsidP="00EA6F28">
            <w:pPr>
              <w:pStyle w:val="a4"/>
              <w:spacing w:line="240" w:lineRule="auto"/>
              <w:ind w:firstLine="0"/>
              <w:rPr>
                <w:rFonts w:ascii="Times New Roman" w:cs="Times New Roman"/>
                <w:bCs/>
                <w:color w:val="auto"/>
                <w:sz w:val="20"/>
                <w:szCs w:val="20"/>
              </w:rPr>
            </w:pPr>
            <w:r w:rsidRPr="00B026A4">
              <w:rPr>
                <w:rFonts w:ascii="Times New Roman" w:cs="Times New Roman"/>
                <w:bCs/>
                <w:color w:val="auto"/>
                <w:sz w:val="20"/>
                <w:szCs w:val="20"/>
              </w:rPr>
              <w:t>Количество мероприятий по адаптации дошкольных образовательных учреждений городского округа для беспрепятственного доступа инвалидов и други</w:t>
            </w:r>
            <w:r w:rsidR="00692A96" w:rsidRPr="00B026A4">
              <w:rPr>
                <w:rFonts w:ascii="Times New Roman" w:cs="Times New Roman"/>
                <w:bCs/>
                <w:color w:val="auto"/>
                <w:sz w:val="20"/>
                <w:szCs w:val="20"/>
              </w:rPr>
              <w:t>х маломобильных групп населения:</w:t>
            </w:r>
          </w:p>
          <w:p w:rsidR="00482F24" w:rsidRPr="00B026A4" w:rsidRDefault="00482F24" w:rsidP="00482F24">
            <w:pPr>
              <w:pStyle w:val="a4"/>
              <w:spacing w:line="240" w:lineRule="auto"/>
              <w:ind w:firstLine="0"/>
              <w:jc w:val="left"/>
              <w:rPr>
                <w:rFonts w:ascii="Times New Roman" w:cs="Times New Roman"/>
                <w:bCs/>
                <w:color w:val="auto"/>
                <w:sz w:val="20"/>
                <w:szCs w:val="20"/>
              </w:rPr>
            </w:pPr>
            <w:r w:rsidRPr="00B026A4">
              <w:rPr>
                <w:rFonts w:ascii="Times New Roman" w:cs="Times New Roman"/>
                <w:bCs/>
                <w:color w:val="auto"/>
                <w:sz w:val="20"/>
                <w:szCs w:val="20"/>
              </w:rPr>
              <w:t xml:space="preserve">2020:ДОУ № 2 изготовлен козырек над входной дверью, ДОУ № 9,13,26,30  -установлены тактильные таблички, мнемосхемы со шрифтом Брайля  </w:t>
            </w:r>
          </w:p>
          <w:p w:rsidR="00482F24" w:rsidRPr="00B026A4" w:rsidRDefault="00482F24" w:rsidP="00482F24">
            <w:pPr>
              <w:pStyle w:val="a4"/>
              <w:spacing w:line="240" w:lineRule="auto"/>
              <w:ind w:firstLine="0"/>
              <w:jc w:val="left"/>
              <w:rPr>
                <w:rFonts w:ascii="Times New Roman" w:cs="Times New Roman"/>
                <w:bCs/>
                <w:color w:val="auto"/>
                <w:sz w:val="20"/>
                <w:szCs w:val="20"/>
              </w:rPr>
            </w:pPr>
            <w:r w:rsidRPr="00B026A4">
              <w:rPr>
                <w:rFonts w:ascii="Times New Roman" w:cs="Times New Roman"/>
                <w:bCs/>
                <w:color w:val="auto"/>
                <w:sz w:val="20"/>
                <w:szCs w:val="20"/>
              </w:rPr>
              <w:t xml:space="preserve">2021: ДОУ № 27 изготовлены и установлены поручни при входе в здание и на эвакуационном выходе. ДОУ № 13,25 установлены тактильные таблички, мнемосхемы со шрифтом Брайля  </w:t>
            </w:r>
          </w:p>
          <w:p w:rsidR="00482F24" w:rsidRPr="00B026A4" w:rsidRDefault="00482F24" w:rsidP="00482F24">
            <w:pPr>
              <w:pStyle w:val="a4"/>
              <w:spacing w:line="240" w:lineRule="auto"/>
              <w:ind w:firstLine="0"/>
              <w:jc w:val="left"/>
              <w:rPr>
                <w:rFonts w:ascii="Times New Roman" w:cs="Times New Roman"/>
                <w:bCs/>
                <w:color w:val="auto"/>
                <w:sz w:val="20"/>
                <w:szCs w:val="20"/>
              </w:rPr>
            </w:pPr>
            <w:r w:rsidRPr="00B026A4">
              <w:rPr>
                <w:rFonts w:ascii="Times New Roman" w:cs="Times New Roman"/>
                <w:bCs/>
                <w:color w:val="auto"/>
                <w:sz w:val="20"/>
                <w:szCs w:val="20"/>
              </w:rPr>
              <w:t xml:space="preserve">2022: ДОУ № 10 установлены тактильные таблички, мнемосхемы со шрифтом Брайля  </w:t>
            </w:r>
          </w:p>
          <w:p w:rsidR="00482F24" w:rsidRPr="00B026A4" w:rsidRDefault="00482F24" w:rsidP="00482F24">
            <w:pPr>
              <w:pStyle w:val="a4"/>
              <w:spacing w:line="240" w:lineRule="auto"/>
              <w:ind w:firstLine="0"/>
              <w:jc w:val="left"/>
              <w:rPr>
                <w:rFonts w:ascii="Times New Roman" w:cs="Times New Roman"/>
                <w:bCs/>
                <w:color w:val="auto"/>
                <w:sz w:val="20"/>
                <w:szCs w:val="20"/>
              </w:rPr>
            </w:pPr>
            <w:r w:rsidRPr="00B026A4">
              <w:rPr>
                <w:rFonts w:ascii="Times New Roman" w:cs="Times New Roman"/>
                <w:bCs/>
                <w:color w:val="auto"/>
                <w:sz w:val="20"/>
                <w:szCs w:val="20"/>
              </w:rPr>
              <w:t xml:space="preserve">2023: ДОУ № 12,21,26 установление тактильных табличкек, мнемосхем со шрифтом Брайля  </w:t>
            </w:r>
          </w:p>
          <w:p w:rsidR="00482F24" w:rsidRPr="00B026A4" w:rsidRDefault="00482F24" w:rsidP="00482F24">
            <w:pPr>
              <w:pStyle w:val="a4"/>
              <w:spacing w:line="240" w:lineRule="auto"/>
              <w:ind w:firstLine="0"/>
              <w:jc w:val="left"/>
              <w:rPr>
                <w:rFonts w:ascii="Times New Roman" w:cs="Times New Roman"/>
                <w:bCs/>
                <w:color w:val="auto"/>
                <w:sz w:val="20"/>
                <w:szCs w:val="20"/>
              </w:rPr>
            </w:pPr>
            <w:r w:rsidRPr="00B026A4">
              <w:rPr>
                <w:rFonts w:ascii="Times New Roman" w:cs="Times New Roman"/>
                <w:bCs/>
                <w:color w:val="auto"/>
                <w:sz w:val="20"/>
                <w:szCs w:val="20"/>
              </w:rPr>
              <w:t xml:space="preserve">2024: ДОУ № </w:t>
            </w:r>
            <w:r w:rsidR="00E55BB3" w:rsidRPr="00B026A4">
              <w:rPr>
                <w:rFonts w:ascii="Times New Roman" w:cs="Times New Roman"/>
                <w:bCs/>
                <w:color w:val="auto"/>
                <w:sz w:val="20"/>
                <w:szCs w:val="20"/>
              </w:rPr>
              <w:t>13,</w:t>
            </w:r>
            <w:r w:rsidRPr="00B026A4">
              <w:rPr>
                <w:rFonts w:ascii="Times New Roman" w:cs="Times New Roman"/>
                <w:bCs/>
                <w:color w:val="auto"/>
                <w:sz w:val="20"/>
                <w:szCs w:val="20"/>
              </w:rPr>
              <w:t>14,2</w:t>
            </w:r>
            <w:r w:rsidR="00E55BB3" w:rsidRPr="00B026A4">
              <w:rPr>
                <w:rFonts w:ascii="Times New Roman" w:cs="Times New Roman"/>
                <w:bCs/>
                <w:color w:val="auto"/>
                <w:sz w:val="20"/>
                <w:szCs w:val="20"/>
              </w:rPr>
              <w:t>0</w:t>
            </w:r>
            <w:r w:rsidRPr="00B026A4">
              <w:rPr>
                <w:rFonts w:ascii="Times New Roman" w:cs="Times New Roman"/>
                <w:bCs/>
                <w:color w:val="auto"/>
                <w:sz w:val="20"/>
                <w:szCs w:val="20"/>
              </w:rPr>
              <w:t xml:space="preserve"> установка поручней. ДОУ № </w:t>
            </w:r>
            <w:r w:rsidR="00E55BB3" w:rsidRPr="00B026A4">
              <w:rPr>
                <w:rFonts w:ascii="Times New Roman" w:cs="Times New Roman"/>
                <w:bCs/>
                <w:color w:val="auto"/>
                <w:sz w:val="20"/>
                <w:szCs w:val="20"/>
              </w:rPr>
              <w:t>2,9,10,27</w:t>
            </w:r>
            <w:r w:rsidRPr="00B026A4">
              <w:rPr>
                <w:rFonts w:ascii="Times New Roman" w:cs="Times New Roman"/>
                <w:bCs/>
                <w:color w:val="auto"/>
                <w:sz w:val="20"/>
                <w:szCs w:val="20"/>
              </w:rPr>
              <w:t xml:space="preserve"> оборудование сантехнических кабинок</w:t>
            </w:r>
          </w:p>
          <w:p w:rsidR="00482F24" w:rsidRPr="00B026A4" w:rsidRDefault="000854F9" w:rsidP="00482F24">
            <w:pPr>
              <w:pStyle w:val="a4"/>
              <w:spacing w:line="240" w:lineRule="auto"/>
              <w:ind w:firstLine="0"/>
              <w:jc w:val="left"/>
              <w:rPr>
                <w:rFonts w:ascii="Times New Roman" w:cs="Times New Roman"/>
                <w:bCs/>
                <w:color w:val="auto"/>
                <w:sz w:val="20"/>
                <w:szCs w:val="20"/>
              </w:rPr>
            </w:pPr>
            <w:r w:rsidRPr="00B026A4">
              <w:rPr>
                <w:rFonts w:ascii="Times New Roman" w:cs="Times New Roman"/>
                <w:bCs/>
                <w:color w:val="auto"/>
                <w:sz w:val="20"/>
                <w:szCs w:val="20"/>
              </w:rPr>
              <w:t xml:space="preserve">2025: </w:t>
            </w:r>
            <w:r w:rsidR="00482F24" w:rsidRPr="00B026A4">
              <w:rPr>
                <w:rFonts w:ascii="Times New Roman" w:cs="Times New Roman"/>
                <w:bCs/>
                <w:color w:val="auto"/>
                <w:sz w:val="20"/>
                <w:szCs w:val="20"/>
              </w:rPr>
              <w:t xml:space="preserve">ДОУ № </w:t>
            </w:r>
            <w:r w:rsidR="00E55BB3" w:rsidRPr="00B026A4">
              <w:rPr>
                <w:rFonts w:ascii="Times New Roman" w:cs="Times New Roman"/>
                <w:bCs/>
                <w:color w:val="auto"/>
                <w:sz w:val="20"/>
                <w:szCs w:val="20"/>
              </w:rPr>
              <w:t>14</w:t>
            </w:r>
            <w:r w:rsidR="00482F24" w:rsidRPr="00B026A4">
              <w:rPr>
                <w:rFonts w:ascii="Times New Roman" w:cs="Times New Roman"/>
                <w:bCs/>
                <w:color w:val="auto"/>
                <w:sz w:val="20"/>
                <w:szCs w:val="20"/>
              </w:rPr>
              <w:t xml:space="preserve"> установление тактильных табличкек, мнемосхем со шрифтом Брайля. ДОУ № </w:t>
            </w:r>
            <w:r w:rsidR="00E55BB3" w:rsidRPr="00B026A4">
              <w:rPr>
                <w:rFonts w:ascii="Times New Roman" w:cs="Times New Roman"/>
                <w:bCs/>
                <w:color w:val="auto"/>
                <w:sz w:val="20"/>
                <w:szCs w:val="20"/>
              </w:rPr>
              <w:t>30</w:t>
            </w:r>
            <w:r w:rsidR="00482F24" w:rsidRPr="00B026A4">
              <w:rPr>
                <w:rFonts w:ascii="Times New Roman" w:cs="Times New Roman"/>
                <w:bCs/>
                <w:color w:val="auto"/>
                <w:sz w:val="20"/>
                <w:szCs w:val="20"/>
              </w:rPr>
              <w:t xml:space="preserve"> установление козырька на эвакуационном выходе. ДОУ № 21</w:t>
            </w:r>
            <w:r w:rsidR="00E55BB3" w:rsidRPr="00B026A4">
              <w:rPr>
                <w:rFonts w:ascii="Times New Roman" w:cs="Times New Roman"/>
                <w:bCs/>
                <w:color w:val="auto"/>
                <w:sz w:val="20"/>
                <w:szCs w:val="20"/>
              </w:rPr>
              <w:t>,25,26</w:t>
            </w:r>
            <w:r w:rsidR="00482F24" w:rsidRPr="00B026A4">
              <w:rPr>
                <w:rFonts w:ascii="Times New Roman" w:cs="Times New Roman"/>
                <w:bCs/>
                <w:color w:val="auto"/>
                <w:sz w:val="20"/>
                <w:szCs w:val="20"/>
              </w:rPr>
              <w:t xml:space="preserve"> оборудование сантехнических кабинок. ДОУ № </w:t>
            </w:r>
            <w:r w:rsidR="00E55BB3" w:rsidRPr="00B026A4">
              <w:rPr>
                <w:rFonts w:ascii="Times New Roman" w:cs="Times New Roman"/>
                <w:bCs/>
                <w:color w:val="auto"/>
                <w:sz w:val="20"/>
                <w:szCs w:val="20"/>
              </w:rPr>
              <w:t xml:space="preserve">10,12 </w:t>
            </w:r>
            <w:r w:rsidR="00482F24" w:rsidRPr="00B026A4">
              <w:rPr>
                <w:rFonts w:ascii="Times New Roman" w:cs="Times New Roman"/>
                <w:bCs/>
                <w:color w:val="auto"/>
                <w:sz w:val="20"/>
                <w:szCs w:val="20"/>
              </w:rPr>
              <w:t xml:space="preserve"> установка поручней</w:t>
            </w:r>
          </w:p>
          <w:p w:rsidR="00482F24" w:rsidRPr="00B026A4" w:rsidRDefault="00482F24" w:rsidP="00482F24">
            <w:pPr>
              <w:pStyle w:val="a4"/>
              <w:spacing w:line="240" w:lineRule="auto"/>
              <w:ind w:firstLine="0"/>
              <w:jc w:val="left"/>
              <w:rPr>
                <w:rFonts w:ascii="Times New Roman" w:cs="Times New Roman"/>
                <w:bCs/>
                <w:color w:val="auto"/>
                <w:sz w:val="20"/>
                <w:szCs w:val="20"/>
              </w:rPr>
            </w:pPr>
            <w:r w:rsidRPr="00B026A4">
              <w:rPr>
                <w:rFonts w:ascii="Times New Roman" w:cs="Times New Roman"/>
                <w:bCs/>
                <w:color w:val="auto"/>
                <w:sz w:val="20"/>
                <w:szCs w:val="20"/>
              </w:rPr>
              <w:t xml:space="preserve">2026: ДОУ № </w:t>
            </w:r>
            <w:r w:rsidR="00E55BB3" w:rsidRPr="00B026A4">
              <w:rPr>
                <w:rFonts w:ascii="Times New Roman" w:cs="Times New Roman"/>
                <w:bCs/>
                <w:color w:val="auto"/>
                <w:sz w:val="20"/>
                <w:szCs w:val="20"/>
              </w:rPr>
              <w:t>13</w:t>
            </w:r>
            <w:r w:rsidRPr="00B026A4">
              <w:rPr>
                <w:rFonts w:ascii="Times New Roman" w:cs="Times New Roman"/>
                <w:bCs/>
                <w:color w:val="auto"/>
                <w:sz w:val="20"/>
                <w:szCs w:val="20"/>
              </w:rPr>
              <w:t xml:space="preserve"> установление тактильных табличе</w:t>
            </w:r>
            <w:r w:rsidR="000854F9" w:rsidRPr="00B026A4">
              <w:rPr>
                <w:rFonts w:ascii="Times New Roman" w:cs="Times New Roman"/>
                <w:bCs/>
                <w:color w:val="auto"/>
                <w:sz w:val="20"/>
                <w:szCs w:val="20"/>
              </w:rPr>
              <w:t>к, мнемосхем со шрифтом Брайля</w:t>
            </w:r>
            <w:r w:rsidRPr="00B026A4">
              <w:rPr>
                <w:rFonts w:ascii="Times New Roman" w:cs="Times New Roman"/>
                <w:bCs/>
                <w:color w:val="auto"/>
                <w:sz w:val="20"/>
                <w:szCs w:val="20"/>
              </w:rPr>
              <w:t xml:space="preserve">. ДОУ № </w:t>
            </w:r>
            <w:r w:rsidR="00E55BB3" w:rsidRPr="00B026A4">
              <w:rPr>
                <w:rFonts w:ascii="Times New Roman" w:cs="Times New Roman"/>
                <w:bCs/>
                <w:color w:val="auto"/>
                <w:sz w:val="20"/>
                <w:szCs w:val="20"/>
              </w:rPr>
              <w:t>10</w:t>
            </w:r>
            <w:r w:rsidRPr="00B026A4">
              <w:rPr>
                <w:rFonts w:ascii="Times New Roman" w:cs="Times New Roman"/>
                <w:bCs/>
                <w:color w:val="auto"/>
                <w:sz w:val="20"/>
                <w:szCs w:val="20"/>
              </w:rPr>
              <w:t xml:space="preserve"> установление козырька на эвакуационном выходе. ДОУ № </w:t>
            </w:r>
            <w:r w:rsidR="00E55BB3" w:rsidRPr="00B026A4">
              <w:rPr>
                <w:rFonts w:ascii="Times New Roman" w:cs="Times New Roman"/>
                <w:bCs/>
                <w:color w:val="auto"/>
                <w:sz w:val="20"/>
                <w:szCs w:val="20"/>
              </w:rPr>
              <w:t>12,20,30</w:t>
            </w:r>
            <w:r w:rsidRPr="00B026A4">
              <w:rPr>
                <w:rFonts w:ascii="Times New Roman" w:cs="Times New Roman"/>
                <w:bCs/>
                <w:color w:val="auto"/>
                <w:sz w:val="20"/>
                <w:szCs w:val="20"/>
              </w:rPr>
              <w:t xml:space="preserve"> оборудование сантехнических кабинок. ДОУ № </w:t>
            </w:r>
            <w:r w:rsidR="00657369" w:rsidRPr="00B026A4">
              <w:rPr>
                <w:rFonts w:ascii="Times New Roman" w:cs="Times New Roman"/>
                <w:bCs/>
                <w:color w:val="auto"/>
                <w:sz w:val="20"/>
                <w:szCs w:val="20"/>
              </w:rPr>
              <w:t>25</w:t>
            </w:r>
            <w:r w:rsidR="00E55BB3" w:rsidRPr="00B026A4">
              <w:rPr>
                <w:rFonts w:ascii="Times New Roman" w:cs="Times New Roman"/>
                <w:bCs/>
                <w:color w:val="auto"/>
                <w:sz w:val="20"/>
                <w:szCs w:val="20"/>
              </w:rPr>
              <w:t>,26</w:t>
            </w:r>
            <w:r w:rsidR="00657369" w:rsidRPr="00B026A4">
              <w:rPr>
                <w:rFonts w:ascii="Times New Roman" w:cs="Times New Roman"/>
                <w:bCs/>
                <w:color w:val="auto"/>
                <w:sz w:val="20"/>
                <w:szCs w:val="20"/>
              </w:rPr>
              <w:t xml:space="preserve"> </w:t>
            </w:r>
            <w:r w:rsidRPr="00B026A4">
              <w:rPr>
                <w:rFonts w:ascii="Times New Roman" w:cs="Times New Roman"/>
                <w:bCs/>
                <w:color w:val="auto"/>
                <w:sz w:val="20"/>
                <w:szCs w:val="20"/>
              </w:rPr>
              <w:t xml:space="preserve"> установка поручней</w:t>
            </w:r>
          </w:p>
          <w:p w:rsidR="00692A96" w:rsidRPr="00B026A4" w:rsidRDefault="00482F24" w:rsidP="00112BE2">
            <w:pPr>
              <w:pStyle w:val="a4"/>
              <w:spacing w:line="240" w:lineRule="auto"/>
              <w:ind w:firstLine="0"/>
              <w:jc w:val="left"/>
              <w:rPr>
                <w:rFonts w:ascii="Times New Roman" w:cs="Times New Roman"/>
                <w:bCs/>
                <w:color w:val="auto"/>
                <w:sz w:val="20"/>
                <w:szCs w:val="20"/>
              </w:rPr>
            </w:pPr>
            <w:r w:rsidRPr="00B026A4">
              <w:rPr>
                <w:rFonts w:ascii="Times New Roman" w:cs="Times New Roman"/>
                <w:bCs/>
                <w:color w:val="auto"/>
                <w:sz w:val="20"/>
                <w:szCs w:val="20"/>
              </w:rPr>
              <w:t>2027:</w:t>
            </w:r>
            <w:r w:rsidR="00657369" w:rsidRPr="00B026A4">
              <w:rPr>
                <w:rFonts w:ascii="Times New Roman" w:cs="Times New Roman"/>
                <w:bCs/>
                <w:color w:val="auto"/>
                <w:sz w:val="20"/>
                <w:szCs w:val="20"/>
              </w:rPr>
              <w:t xml:space="preserve"> ДОУ № </w:t>
            </w:r>
            <w:r w:rsidR="00E55BB3" w:rsidRPr="00B026A4">
              <w:rPr>
                <w:rFonts w:ascii="Times New Roman" w:cs="Times New Roman"/>
                <w:bCs/>
                <w:color w:val="auto"/>
                <w:sz w:val="20"/>
                <w:szCs w:val="20"/>
              </w:rPr>
              <w:t>32</w:t>
            </w:r>
            <w:r w:rsidR="00657369" w:rsidRPr="00B026A4">
              <w:rPr>
                <w:rFonts w:ascii="Times New Roman" w:cs="Times New Roman"/>
                <w:bCs/>
                <w:color w:val="auto"/>
                <w:sz w:val="20"/>
                <w:szCs w:val="20"/>
              </w:rPr>
              <w:t xml:space="preserve"> установление тактильных таблич</w:t>
            </w:r>
            <w:r w:rsidR="000854F9" w:rsidRPr="00B026A4">
              <w:rPr>
                <w:rFonts w:ascii="Times New Roman" w:cs="Times New Roman"/>
                <w:bCs/>
                <w:color w:val="auto"/>
                <w:sz w:val="20"/>
                <w:szCs w:val="20"/>
              </w:rPr>
              <w:t>ек, мнемосхем со шрифтом Брайля.</w:t>
            </w:r>
            <w:r w:rsidR="00657369" w:rsidRPr="00B026A4">
              <w:rPr>
                <w:rFonts w:ascii="Times New Roman" w:cs="Times New Roman"/>
                <w:bCs/>
                <w:color w:val="auto"/>
                <w:sz w:val="20"/>
                <w:szCs w:val="20"/>
              </w:rPr>
              <w:t xml:space="preserve"> ДОУ № </w:t>
            </w:r>
            <w:r w:rsidR="00E55BB3" w:rsidRPr="00B026A4">
              <w:rPr>
                <w:rFonts w:ascii="Times New Roman" w:cs="Times New Roman"/>
                <w:bCs/>
                <w:color w:val="auto"/>
                <w:sz w:val="20"/>
                <w:szCs w:val="20"/>
              </w:rPr>
              <w:t>27</w:t>
            </w:r>
            <w:r w:rsidR="00657369" w:rsidRPr="00B026A4">
              <w:rPr>
                <w:rFonts w:ascii="Times New Roman" w:cs="Times New Roman"/>
                <w:bCs/>
                <w:color w:val="auto"/>
                <w:sz w:val="20"/>
                <w:szCs w:val="20"/>
              </w:rPr>
              <w:t xml:space="preserve"> установление козырька на эвакуационном выходе. ДОУ № </w:t>
            </w:r>
            <w:r w:rsidR="00E55BB3" w:rsidRPr="00B026A4">
              <w:rPr>
                <w:rFonts w:ascii="Times New Roman" w:cs="Times New Roman"/>
                <w:bCs/>
                <w:color w:val="auto"/>
                <w:sz w:val="20"/>
                <w:szCs w:val="20"/>
              </w:rPr>
              <w:t>13,14,24</w:t>
            </w:r>
            <w:r w:rsidR="00657369" w:rsidRPr="00B026A4">
              <w:rPr>
                <w:rFonts w:ascii="Times New Roman" w:cs="Times New Roman"/>
                <w:bCs/>
                <w:color w:val="auto"/>
                <w:sz w:val="20"/>
                <w:szCs w:val="20"/>
              </w:rPr>
              <w:t xml:space="preserve"> оборудование сантехнических кабинок. ДОУ № 2</w:t>
            </w:r>
            <w:r w:rsidR="00E55BB3" w:rsidRPr="00B026A4">
              <w:rPr>
                <w:rFonts w:ascii="Times New Roman" w:cs="Times New Roman"/>
                <w:bCs/>
                <w:color w:val="auto"/>
                <w:sz w:val="20"/>
                <w:szCs w:val="20"/>
              </w:rPr>
              <w:t>1,30</w:t>
            </w:r>
            <w:r w:rsidR="00657369" w:rsidRPr="00B026A4">
              <w:rPr>
                <w:rFonts w:ascii="Times New Roman" w:cs="Times New Roman"/>
                <w:bCs/>
                <w:color w:val="auto"/>
                <w:sz w:val="20"/>
                <w:szCs w:val="20"/>
              </w:rPr>
              <w:t xml:space="preserve">  установка поручней</w:t>
            </w:r>
          </w:p>
        </w:tc>
        <w:tc>
          <w:tcPr>
            <w:tcW w:w="709" w:type="dxa"/>
            <w:vAlign w:val="center"/>
          </w:tcPr>
          <w:p w:rsidR="009E4AA6" w:rsidRPr="00B026A4" w:rsidRDefault="009E4AA6" w:rsidP="00EA6F28">
            <w:pPr>
              <w:pStyle w:val="a4"/>
              <w:spacing w:line="240" w:lineRule="auto"/>
              <w:ind w:firstLine="0"/>
              <w:jc w:val="center"/>
              <w:rPr>
                <w:rFonts w:ascii="Times New Roman" w:cs="Times New Roman"/>
                <w:bCs/>
                <w:color w:val="auto"/>
                <w:sz w:val="20"/>
                <w:szCs w:val="20"/>
              </w:rPr>
            </w:pPr>
            <w:r w:rsidRPr="00B026A4">
              <w:rPr>
                <w:rFonts w:ascii="Times New Roman" w:cs="Times New Roman"/>
                <w:bCs/>
                <w:color w:val="auto"/>
                <w:sz w:val="20"/>
                <w:szCs w:val="20"/>
              </w:rPr>
              <w:t>ед.</w:t>
            </w:r>
          </w:p>
        </w:tc>
        <w:tc>
          <w:tcPr>
            <w:tcW w:w="595" w:type="dxa"/>
            <w:vAlign w:val="center"/>
          </w:tcPr>
          <w:p w:rsidR="009E4AA6" w:rsidRPr="00B026A4" w:rsidRDefault="00F12084"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40</w:t>
            </w:r>
          </w:p>
        </w:tc>
        <w:tc>
          <w:tcPr>
            <w:tcW w:w="850" w:type="dxa"/>
            <w:gridSpan w:val="2"/>
            <w:vAlign w:val="center"/>
          </w:tcPr>
          <w:p w:rsidR="009E4AA6" w:rsidRPr="00B026A4" w:rsidRDefault="00361B3D"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5</w:t>
            </w:r>
          </w:p>
        </w:tc>
        <w:tc>
          <w:tcPr>
            <w:tcW w:w="681" w:type="dxa"/>
            <w:gridSpan w:val="2"/>
            <w:vAlign w:val="center"/>
          </w:tcPr>
          <w:p w:rsidR="009E4AA6" w:rsidRPr="00B026A4" w:rsidRDefault="009E4AA6"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3</w:t>
            </w:r>
          </w:p>
        </w:tc>
        <w:tc>
          <w:tcPr>
            <w:tcW w:w="709" w:type="dxa"/>
            <w:vAlign w:val="center"/>
          </w:tcPr>
          <w:p w:rsidR="009E4AA6" w:rsidRPr="00B026A4" w:rsidRDefault="00361B3D"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1</w:t>
            </w:r>
          </w:p>
        </w:tc>
        <w:tc>
          <w:tcPr>
            <w:tcW w:w="709" w:type="dxa"/>
            <w:vAlign w:val="center"/>
          </w:tcPr>
          <w:p w:rsidR="009E4AA6" w:rsidRPr="00B026A4" w:rsidRDefault="00361B3D"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3</w:t>
            </w:r>
          </w:p>
        </w:tc>
        <w:tc>
          <w:tcPr>
            <w:tcW w:w="709" w:type="dxa"/>
            <w:vAlign w:val="center"/>
          </w:tcPr>
          <w:p w:rsidR="009E4AA6" w:rsidRPr="00B026A4" w:rsidRDefault="00361B3D" w:rsidP="00361B3D">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7</w:t>
            </w:r>
          </w:p>
        </w:tc>
        <w:tc>
          <w:tcPr>
            <w:tcW w:w="709" w:type="dxa"/>
            <w:vAlign w:val="center"/>
          </w:tcPr>
          <w:p w:rsidR="009E4AA6" w:rsidRPr="00B026A4" w:rsidRDefault="00361B3D" w:rsidP="00361B3D">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7</w:t>
            </w:r>
          </w:p>
        </w:tc>
        <w:tc>
          <w:tcPr>
            <w:tcW w:w="708" w:type="dxa"/>
            <w:vAlign w:val="center"/>
          </w:tcPr>
          <w:p w:rsidR="009E4AA6" w:rsidRPr="00B026A4" w:rsidRDefault="00F12084"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7</w:t>
            </w:r>
          </w:p>
        </w:tc>
        <w:tc>
          <w:tcPr>
            <w:tcW w:w="992" w:type="dxa"/>
            <w:vAlign w:val="center"/>
          </w:tcPr>
          <w:p w:rsidR="009E4AA6" w:rsidRPr="00B026A4" w:rsidRDefault="00F12084" w:rsidP="00F12084">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7</w:t>
            </w:r>
          </w:p>
        </w:tc>
        <w:tc>
          <w:tcPr>
            <w:tcW w:w="2126" w:type="dxa"/>
          </w:tcPr>
          <w:p w:rsidR="009E4AA6" w:rsidRPr="00B026A4" w:rsidRDefault="00CC51F6" w:rsidP="00D2744F">
            <w:pPr>
              <w:pStyle w:val="a4"/>
              <w:spacing w:line="240" w:lineRule="auto"/>
              <w:ind w:firstLine="0"/>
              <w:rPr>
                <w:rFonts w:ascii="Times New Roman" w:cs="Times New Roman"/>
                <w:b/>
                <w:bCs/>
                <w:color w:val="auto"/>
                <w:sz w:val="20"/>
                <w:szCs w:val="20"/>
              </w:rPr>
            </w:pPr>
            <w:r w:rsidRPr="00B026A4">
              <w:rPr>
                <w:color w:val="auto"/>
                <w:sz w:val="20"/>
                <w:szCs w:val="20"/>
              </w:rPr>
              <w:t>Подпрограмма</w:t>
            </w:r>
            <w:r w:rsidRPr="00B026A4">
              <w:rPr>
                <w:color w:val="auto"/>
                <w:sz w:val="20"/>
                <w:szCs w:val="20"/>
              </w:rPr>
              <w:t xml:space="preserve"> </w:t>
            </w:r>
            <w:r w:rsidRPr="00B026A4">
              <w:rPr>
                <w:color w:val="auto"/>
                <w:sz w:val="20"/>
                <w:szCs w:val="20"/>
              </w:rPr>
              <w:t>«Доступная</w:t>
            </w:r>
            <w:r w:rsidRPr="00B026A4">
              <w:rPr>
                <w:color w:val="auto"/>
                <w:sz w:val="20"/>
                <w:szCs w:val="20"/>
              </w:rPr>
              <w:t xml:space="preserve"> </w:t>
            </w:r>
            <w:r w:rsidRPr="00B026A4">
              <w:rPr>
                <w:color w:val="auto"/>
                <w:sz w:val="20"/>
                <w:szCs w:val="20"/>
              </w:rPr>
              <w:t>среда»</w:t>
            </w:r>
            <w:r w:rsidRPr="00B026A4">
              <w:rPr>
                <w:color w:val="auto"/>
                <w:sz w:val="20"/>
                <w:szCs w:val="20"/>
              </w:rPr>
              <w:t xml:space="preserve"> </w:t>
            </w:r>
            <w:r w:rsidRPr="00B026A4">
              <w:rPr>
                <w:color w:val="auto"/>
                <w:sz w:val="20"/>
                <w:szCs w:val="20"/>
              </w:rPr>
              <w:t>государственной</w:t>
            </w:r>
            <w:r w:rsidRPr="00B026A4">
              <w:rPr>
                <w:color w:val="auto"/>
                <w:sz w:val="20"/>
                <w:szCs w:val="20"/>
              </w:rPr>
              <w:t xml:space="preserve"> </w:t>
            </w:r>
            <w:r w:rsidRPr="00B026A4">
              <w:rPr>
                <w:color w:val="auto"/>
                <w:sz w:val="20"/>
                <w:szCs w:val="20"/>
              </w:rPr>
              <w:t>программы</w:t>
            </w:r>
            <w:r w:rsidRPr="00B026A4">
              <w:rPr>
                <w:color w:val="auto"/>
                <w:sz w:val="20"/>
                <w:szCs w:val="20"/>
              </w:rPr>
              <w:t xml:space="preserve"> </w:t>
            </w:r>
            <w:r w:rsidRPr="00B026A4">
              <w:rPr>
                <w:color w:val="auto"/>
                <w:sz w:val="20"/>
                <w:szCs w:val="20"/>
              </w:rPr>
              <w:t>Приморского</w:t>
            </w:r>
            <w:r w:rsidRPr="00B026A4">
              <w:rPr>
                <w:color w:val="auto"/>
                <w:sz w:val="20"/>
                <w:szCs w:val="20"/>
              </w:rPr>
              <w:t xml:space="preserve"> </w:t>
            </w:r>
            <w:r w:rsidRPr="00B026A4">
              <w:rPr>
                <w:color w:val="auto"/>
                <w:sz w:val="20"/>
                <w:szCs w:val="20"/>
              </w:rPr>
              <w:t>края</w:t>
            </w:r>
            <w:r w:rsidRPr="00B026A4">
              <w:rPr>
                <w:color w:val="auto"/>
                <w:sz w:val="20"/>
                <w:szCs w:val="20"/>
              </w:rPr>
              <w:t xml:space="preserve"> </w:t>
            </w:r>
            <w:r w:rsidRPr="00B026A4">
              <w:rPr>
                <w:color w:val="auto"/>
                <w:sz w:val="20"/>
                <w:szCs w:val="20"/>
              </w:rPr>
              <w:t>«Социальная</w:t>
            </w:r>
            <w:r w:rsidRPr="00B026A4">
              <w:rPr>
                <w:color w:val="auto"/>
                <w:sz w:val="20"/>
                <w:szCs w:val="20"/>
              </w:rPr>
              <w:t xml:space="preserve"> </w:t>
            </w:r>
            <w:r w:rsidRPr="00B026A4">
              <w:rPr>
                <w:color w:val="auto"/>
                <w:sz w:val="20"/>
                <w:szCs w:val="20"/>
              </w:rPr>
              <w:t>поддержка</w:t>
            </w:r>
            <w:r w:rsidRPr="00B026A4">
              <w:rPr>
                <w:color w:val="auto"/>
                <w:sz w:val="20"/>
                <w:szCs w:val="20"/>
              </w:rPr>
              <w:t xml:space="preserve"> </w:t>
            </w:r>
            <w:r w:rsidRPr="00B026A4">
              <w:rPr>
                <w:color w:val="auto"/>
                <w:sz w:val="20"/>
                <w:szCs w:val="20"/>
              </w:rPr>
              <w:t>населения</w:t>
            </w:r>
            <w:r w:rsidRPr="00B026A4">
              <w:rPr>
                <w:color w:val="auto"/>
                <w:sz w:val="20"/>
                <w:szCs w:val="20"/>
              </w:rPr>
              <w:t xml:space="preserve"> </w:t>
            </w:r>
            <w:r w:rsidRPr="00B026A4">
              <w:rPr>
                <w:color w:val="auto"/>
                <w:sz w:val="20"/>
                <w:szCs w:val="20"/>
              </w:rPr>
              <w:t>Приморского</w:t>
            </w:r>
            <w:r w:rsidRPr="00B026A4">
              <w:rPr>
                <w:color w:val="auto"/>
                <w:sz w:val="20"/>
                <w:szCs w:val="20"/>
              </w:rPr>
              <w:t xml:space="preserve"> </w:t>
            </w:r>
            <w:r w:rsidRPr="00B026A4">
              <w:rPr>
                <w:color w:val="auto"/>
                <w:sz w:val="20"/>
                <w:szCs w:val="20"/>
              </w:rPr>
              <w:t>края»</w:t>
            </w:r>
            <w:r w:rsidRPr="00B026A4">
              <w:rPr>
                <w:color w:val="auto"/>
                <w:sz w:val="20"/>
                <w:szCs w:val="20"/>
              </w:rPr>
              <w:t xml:space="preserve">, </w:t>
            </w:r>
            <w:r w:rsidRPr="00B026A4">
              <w:rPr>
                <w:color w:val="auto"/>
                <w:sz w:val="20"/>
                <w:szCs w:val="20"/>
              </w:rPr>
              <w:t>утвержденная</w:t>
            </w:r>
            <w:r w:rsidRPr="00B026A4">
              <w:rPr>
                <w:color w:val="auto"/>
                <w:sz w:val="20"/>
                <w:szCs w:val="20"/>
              </w:rPr>
              <w:t xml:space="preserve"> </w:t>
            </w:r>
            <w:r w:rsidRPr="00B026A4">
              <w:rPr>
                <w:color w:val="auto"/>
                <w:sz w:val="20"/>
                <w:szCs w:val="20"/>
              </w:rPr>
              <w:t>Постановлением</w:t>
            </w:r>
            <w:r w:rsidRPr="00B026A4">
              <w:rPr>
                <w:color w:val="auto"/>
                <w:sz w:val="20"/>
                <w:szCs w:val="20"/>
              </w:rPr>
              <w:t xml:space="preserve"> </w:t>
            </w:r>
            <w:r w:rsidRPr="00B026A4">
              <w:rPr>
                <w:color w:val="auto"/>
                <w:sz w:val="20"/>
                <w:szCs w:val="20"/>
              </w:rPr>
              <w:t>Администрации</w:t>
            </w:r>
            <w:r w:rsidRPr="00B026A4">
              <w:rPr>
                <w:color w:val="auto"/>
                <w:sz w:val="20"/>
                <w:szCs w:val="20"/>
              </w:rPr>
              <w:t xml:space="preserve"> </w:t>
            </w:r>
            <w:r w:rsidRPr="00B026A4">
              <w:rPr>
                <w:color w:val="auto"/>
                <w:sz w:val="20"/>
                <w:szCs w:val="20"/>
              </w:rPr>
              <w:t>Приморского</w:t>
            </w:r>
            <w:r w:rsidRPr="00B026A4">
              <w:rPr>
                <w:color w:val="auto"/>
                <w:sz w:val="20"/>
                <w:szCs w:val="20"/>
              </w:rPr>
              <w:t xml:space="preserve"> </w:t>
            </w:r>
            <w:r w:rsidRPr="00B026A4">
              <w:rPr>
                <w:color w:val="auto"/>
                <w:sz w:val="20"/>
                <w:szCs w:val="20"/>
              </w:rPr>
              <w:t>края</w:t>
            </w:r>
            <w:r w:rsidRPr="00B026A4">
              <w:rPr>
                <w:color w:val="auto"/>
                <w:sz w:val="20"/>
                <w:szCs w:val="20"/>
              </w:rPr>
              <w:t xml:space="preserve"> </w:t>
            </w:r>
            <w:r w:rsidRPr="00B026A4">
              <w:rPr>
                <w:color w:val="auto"/>
                <w:sz w:val="20"/>
                <w:szCs w:val="20"/>
              </w:rPr>
              <w:t>от</w:t>
            </w:r>
            <w:r w:rsidRPr="00B026A4">
              <w:rPr>
                <w:color w:val="auto"/>
                <w:sz w:val="20"/>
                <w:szCs w:val="20"/>
              </w:rPr>
              <w:t xml:space="preserve"> 27.12.2019 </w:t>
            </w:r>
            <w:r w:rsidRPr="00B026A4">
              <w:rPr>
                <w:color w:val="auto"/>
                <w:sz w:val="20"/>
                <w:szCs w:val="20"/>
              </w:rPr>
              <w:t>№</w:t>
            </w:r>
            <w:r w:rsidRPr="00B026A4">
              <w:rPr>
                <w:color w:val="auto"/>
                <w:sz w:val="20"/>
                <w:szCs w:val="20"/>
              </w:rPr>
              <w:t xml:space="preserve"> 918-</w:t>
            </w:r>
            <w:r w:rsidRPr="00B026A4">
              <w:rPr>
                <w:color w:val="auto"/>
                <w:sz w:val="20"/>
                <w:szCs w:val="20"/>
              </w:rPr>
              <w:t>па</w:t>
            </w:r>
          </w:p>
        </w:tc>
        <w:tc>
          <w:tcPr>
            <w:tcW w:w="993" w:type="dxa"/>
          </w:tcPr>
          <w:p w:rsidR="009E4AA6" w:rsidRPr="00B026A4" w:rsidRDefault="009E4AA6" w:rsidP="00EA6F28">
            <w:pPr>
              <w:pStyle w:val="a4"/>
              <w:spacing w:line="240" w:lineRule="auto"/>
              <w:ind w:firstLine="0"/>
              <w:rPr>
                <w:rFonts w:ascii="Times New Roman" w:cs="Times New Roman"/>
                <w:bCs/>
                <w:color w:val="auto"/>
                <w:sz w:val="20"/>
                <w:szCs w:val="20"/>
              </w:rPr>
            </w:pPr>
            <w:r w:rsidRPr="00B026A4">
              <w:rPr>
                <w:rFonts w:ascii="Times New Roman" w:cs="Times New Roman"/>
                <w:bCs/>
                <w:color w:val="auto"/>
                <w:sz w:val="20"/>
                <w:szCs w:val="20"/>
              </w:rPr>
              <w:t xml:space="preserve">Управление образования </w:t>
            </w:r>
            <w:r w:rsidR="00F35ACF" w:rsidRPr="00B026A4">
              <w:rPr>
                <w:rFonts w:ascii="Times New Roman" w:cs="Times New Roman"/>
                <w:bCs/>
                <w:color w:val="auto"/>
                <w:sz w:val="20"/>
                <w:szCs w:val="20"/>
              </w:rPr>
              <w:t>администрации Арсеньевского городского округа</w:t>
            </w:r>
          </w:p>
        </w:tc>
        <w:tc>
          <w:tcPr>
            <w:tcW w:w="1275" w:type="dxa"/>
          </w:tcPr>
          <w:p w:rsidR="009E4AA6" w:rsidRPr="00B026A4" w:rsidRDefault="00D2744F" w:rsidP="00EA6F28">
            <w:pPr>
              <w:pStyle w:val="a4"/>
              <w:spacing w:line="240" w:lineRule="auto"/>
              <w:ind w:firstLine="0"/>
              <w:rPr>
                <w:rFonts w:ascii="Times New Roman" w:cs="Times New Roman"/>
                <w:b/>
                <w:bCs/>
                <w:color w:val="auto"/>
                <w:sz w:val="20"/>
                <w:szCs w:val="20"/>
              </w:rPr>
            </w:pPr>
            <w:r w:rsidRPr="00B026A4">
              <w:rPr>
                <w:color w:val="auto"/>
                <w:sz w:val="20"/>
                <w:szCs w:val="20"/>
              </w:rPr>
              <w:t>комфортная</w:t>
            </w:r>
            <w:r w:rsidRPr="00B026A4">
              <w:rPr>
                <w:color w:val="auto"/>
                <w:sz w:val="20"/>
                <w:szCs w:val="20"/>
              </w:rPr>
              <w:t xml:space="preserve"> </w:t>
            </w:r>
            <w:r w:rsidRPr="00B026A4">
              <w:rPr>
                <w:color w:val="auto"/>
                <w:sz w:val="20"/>
                <w:szCs w:val="20"/>
              </w:rPr>
              <w:t>и</w:t>
            </w:r>
            <w:r w:rsidRPr="00B026A4">
              <w:rPr>
                <w:color w:val="auto"/>
                <w:sz w:val="20"/>
                <w:szCs w:val="20"/>
              </w:rPr>
              <w:t xml:space="preserve"> </w:t>
            </w:r>
            <w:r w:rsidRPr="00B026A4">
              <w:rPr>
                <w:color w:val="auto"/>
                <w:sz w:val="20"/>
                <w:szCs w:val="20"/>
              </w:rPr>
              <w:t>безопасная</w:t>
            </w:r>
            <w:r w:rsidRPr="00B026A4">
              <w:rPr>
                <w:color w:val="auto"/>
                <w:sz w:val="20"/>
                <w:szCs w:val="20"/>
              </w:rPr>
              <w:t xml:space="preserve"> </w:t>
            </w:r>
            <w:r w:rsidRPr="00B026A4">
              <w:rPr>
                <w:color w:val="auto"/>
                <w:sz w:val="20"/>
                <w:szCs w:val="20"/>
              </w:rPr>
              <w:t>среда</w:t>
            </w:r>
            <w:r w:rsidRPr="00B026A4">
              <w:rPr>
                <w:color w:val="auto"/>
                <w:sz w:val="20"/>
                <w:szCs w:val="20"/>
              </w:rPr>
              <w:t xml:space="preserve"> </w:t>
            </w:r>
            <w:r w:rsidRPr="00B026A4">
              <w:rPr>
                <w:color w:val="auto"/>
                <w:sz w:val="20"/>
                <w:szCs w:val="20"/>
              </w:rPr>
              <w:t>для</w:t>
            </w:r>
            <w:r w:rsidRPr="00B026A4">
              <w:rPr>
                <w:color w:val="auto"/>
                <w:sz w:val="20"/>
                <w:szCs w:val="20"/>
              </w:rPr>
              <w:t xml:space="preserve"> </w:t>
            </w:r>
            <w:r w:rsidRPr="00B026A4">
              <w:rPr>
                <w:color w:val="auto"/>
                <w:sz w:val="20"/>
                <w:szCs w:val="20"/>
              </w:rPr>
              <w:t>жизни</w:t>
            </w:r>
          </w:p>
        </w:tc>
      </w:tr>
      <w:tr w:rsidR="00B026A4" w:rsidRPr="00B026A4" w:rsidTr="002711C2">
        <w:tc>
          <w:tcPr>
            <w:tcW w:w="535" w:type="dxa"/>
          </w:tcPr>
          <w:p w:rsidR="009E4AA6" w:rsidRPr="00B026A4" w:rsidRDefault="009E4AA6" w:rsidP="00EA6F28">
            <w:pPr>
              <w:pStyle w:val="a4"/>
              <w:spacing w:line="240" w:lineRule="auto"/>
              <w:ind w:firstLine="0"/>
              <w:rPr>
                <w:rFonts w:ascii="Times New Roman" w:cs="Times New Roman"/>
                <w:b/>
                <w:bCs/>
                <w:color w:val="auto"/>
                <w:sz w:val="20"/>
                <w:szCs w:val="20"/>
              </w:rPr>
            </w:pPr>
            <w:r w:rsidRPr="00B026A4">
              <w:rPr>
                <w:rFonts w:ascii="Times New Roman" w:cs="Times New Roman"/>
                <w:b/>
                <w:bCs/>
                <w:color w:val="auto"/>
                <w:sz w:val="20"/>
                <w:szCs w:val="20"/>
              </w:rPr>
              <w:t>3</w:t>
            </w:r>
          </w:p>
        </w:tc>
        <w:tc>
          <w:tcPr>
            <w:tcW w:w="3548" w:type="dxa"/>
          </w:tcPr>
          <w:p w:rsidR="005E6D41" w:rsidRPr="00B026A4" w:rsidRDefault="005E6D41" w:rsidP="005E6D41">
            <w:pPr>
              <w:pStyle w:val="a4"/>
              <w:spacing w:line="240" w:lineRule="auto"/>
              <w:ind w:firstLine="0"/>
              <w:rPr>
                <w:rFonts w:ascii="Times New Roman" w:cs="Times New Roman"/>
                <w:bCs/>
                <w:color w:val="auto"/>
                <w:sz w:val="20"/>
                <w:szCs w:val="20"/>
              </w:rPr>
            </w:pPr>
            <w:r w:rsidRPr="00B026A4">
              <w:rPr>
                <w:rFonts w:ascii="Times New Roman" w:cs="Times New Roman"/>
                <w:bCs/>
                <w:color w:val="auto"/>
                <w:sz w:val="20"/>
                <w:szCs w:val="20"/>
              </w:rPr>
              <w:t>Количество мероприятий по адаптации учреждений культуры городского округа для беспрепятственного доступа инвалидов и других маломобильных групп населения:</w:t>
            </w:r>
          </w:p>
          <w:p w:rsidR="005E6D41" w:rsidRPr="00B026A4" w:rsidRDefault="005E6D41" w:rsidP="005E6D41">
            <w:pPr>
              <w:pStyle w:val="a4"/>
              <w:spacing w:line="240" w:lineRule="auto"/>
              <w:ind w:firstLine="0"/>
              <w:jc w:val="left"/>
              <w:rPr>
                <w:rFonts w:ascii="Times New Roman" w:cs="Times New Roman"/>
                <w:bCs/>
                <w:color w:val="auto"/>
                <w:sz w:val="20"/>
                <w:szCs w:val="20"/>
              </w:rPr>
            </w:pPr>
            <w:r w:rsidRPr="00B026A4">
              <w:rPr>
                <w:rFonts w:ascii="Times New Roman" w:cs="Times New Roman"/>
                <w:bCs/>
                <w:color w:val="auto"/>
                <w:sz w:val="20"/>
                <w:szCs w:val="20"/>
              </w:rPr>
              <w:t>2023:</w:t>
            </w:r>
            <w:r w:rsidRPr="00B026A4">
              <w:rPr>
                <w:color w:val="auto"/>
                <w:sz w:val="20"/>
                <w:lang w:eastAsia="en-US"/>
              </w:rPr>
              <w:t xml:space="preserve"> </w:t>
            </w:r>
            <w:r w:rsidRPr="00B026A4">
              <w:rPr>
                <w:color w:val="auto"/>
                <w:sz w:val="20"/>
                <w:lang w:eastAsia="en-US"/>
              </w:rPr>
              <w:t>Установка</w:t>
            </w:r>
            <w:r w:rsidRPr="00B026A4">
              <w:rPr>
                <w:color w:val="auto"/>
                <w:sz w:val="20"/>
                <w:lang w:eastAsia="en-US"/>
              </w:rPr>
              <w:t xml:space="preserve"> </w:t>
            </w:r>
            <w:r w:rsidRPr="00B026A4">
              <w:rPr>
                <w:color w:val="auto"/>
                <w:sz w:val="20"/>
                <w:lang w:eastAsia="en-US"/>
              </w:rPr>
              <w:t>тактильной</w:t>
            </w:r>
            <w:r w:rsidRPr="00B026A4">
              <w:rPr>
                <w:color w:val="auto"/>
                <w:sz w:val="20"/>
                <w:lang w:eastAsia="en-US"/>
              </w:rPr>
              <w:t xml:space="preserve"> </w:t>
            </w:r>
            <w:r w:rsidRPr="00B026A4">
              <w:rPr>
                <w:color w:val="auto"/>
                <w:sz w:val="20"/>
                <w:lang w:eastAsia="en-US"/>
              </w:rPr>
              <w:t>информации</w:t>
            </w:r>
            <w:r w:rsidRPr="00B026A4">
              <w:rPr>
                <w:color w:val="auto"/>
                <w:sz w:val="20"/>
                <w:lang w:eastAsia="en-US"/>
              </w:rPr>
              <w:t xml:space="preserve"> </w:t>
            </w:r>
            <w:r w:rsidRPr="00B026A4">
              <w:rPr>
                <w:color w:val="auto"/>
                <w:sz w:val="20"/>
                <w:lang w:eastAsia="en-US"/>
              </w:rPr>
              <w:t>на</w:t>
            </w:r>
            <w:r w:rsidRPr="00B026A4">
              <w:rPr>
                <w:color w:val="auto"/>
                <w:sz w:val="20"/>
                <w:lang w:eastAsia="en-US"/>
              </w:rPr>
              <w:t xml:space="preserve"> </w:t>
            </w:r>
            <w:r w:rsidRPr="00B026A4">
              <w:rPr>
                <w:color w:val="auto"/>
                <w:sz w:val="20"/>
                <w:lang w:eastAsia="en-US"/>
              </w:rPr>
              <w:t>стенах</w:t>
            </w:r>
            <w:r w:rsidRPr="00B026A4">
              <w:rPr>
                <w:color w:val="auto"/>
                <w:sz w:val="20"/>
                <w:lang w:eastAsia="en-US"/>
              </w:rPr>
              <w:t xml:space="preserve"> </w:t>
            </w:r>
            <w:r w:rsidRPr="00B026A4">
              <w:rPr>
                <w:color w:val="auto"/>
                <w:sz w:val="20"/>
                <w:lang w:eastAsia="en-US"/>
              </w:rPr>
              <w:t>внутри</w:t>
            </w:r>
            <w:r w:rsidRPr="00B026A4">
              <w:rPr>
                <w:color w:val="auto"/>
                <w:sz w:val="20"/>
                <w:lang w:eastAsia="en-US"/>
              </w:rPr>
              <w:t xml:space="preserve"> </w:t>
            </w:r>
            <w:r w:rsidRPr="00B026A4">
              <w:rPr>
                <w:color w:val="auto"/>
                <w:sz w:val="20"/>
                <w:lang w:eastAsia="en-US"/>
              </w:rPr>
              <w:t>в</w:t>
            </w:r>
            <w:r w:rsidRPr="00B026A4">
              <w:rPr>
                <w:color w:val="auto"/>
                <w:sz w:val="20"/>
                <w:lang w:eastAsia="en-US"/>
              </w:rPr>
              <w:t xml:space="preserve"> </w:t>
            </w:r>
            <w:r w:rsidRPr="00B026A4">
              <w:rPr>
                <w:color w:val="auto"/>
                <w:sz w:val="20"/>
                <w:lang w:eastAsia="en-US"/>
              </w:rPr>
              <w:t>здании</w:t>
            </w:r>
            <w:r w:rsidRPr="00B026A4">
              <w:rPr>
                <w:color w:val="auto"/>
                <w:sz w:val="20"/>
                <w:lang w:eastAsia="en-US"/>
              </w:rPr>
              <w:t xml:space="preserve"> </w:t>
            </w:r>
            <w:r w:rsidRPr="00B026A4">
              <w:rPr>
                <w:color w:val="auto"/>
                <w:sz w:val="20"/>
                <w:lang w:eastAsia="en-US"/>
              </w:rPr>
              <w:t>по</w:t>
            </w:r>
            <w:r w:rsidRPr="00B026A4">
              <w:rPr>
                <w:color w:val="auto"/>
                <w:sz w:val="20"/>
                <w:lang w:eastAsia="en-US"/>
              </w:rPr>
              <w:t xml:space="preserve"> </w:t>
            </w:r>
            <w:r w:rsidRPr="00B026A4">
              <w:rPr>
                <w:color w:val="auto"/>
                <w:sz w:val="20"/>
                <w:lang w:eastAsia="en-US"/>
              </w:rPr>
              <w:t>пути</w:t>
            </w:r>
            <w:r w:rsidRPr="00B026A4">
              <w:rPr>
                <w:color w:val="auto"/>
                <w:sz w:val="20"/>
                <w:lang w:eastAsia="en-US"/>
              </w:rPr>
              <w:t xml:space="preserve"> </w:t>
            </w:r>
            <w:r w:rsidRPr="00B026A4">
              <w:rPr>
                <w:color w:val="auto"/>
                <w:sz w:val="20"/>
                <w:lang w:eastAsia="en-US"/>
              </w:rPr>
              <w:t>движения</w:t>
            </w:r>
            <w:r w:rsidRPr="00B026A4">
              <w:rPr>
                <w:color w:val="auto"/>
                <w:sz w:val="20"/>
                <w:lang w:eastAsia="en-US"/>
              </w:rPr>
              <w:t xml:space="preserve"> </w:t>
            </w:r>
            <w:r w:rsidRPr="00B026A4">
              <w:rPr>
                <w:color w:val="auto"/>
                <w:sz w:val="20"/>
                <w:lang w:eastAsia="en-US"/>
              </w:rPr>
              <w:t>и</w:t>
            </w:r>
            <w:r w:rsidRPr="00B026A4">
              <w:rPr>
                <w:color w:val="auto"/>
                <w:sz w:val="20"/>
                <w:lang w:eastAsia="en-US"/>
              </w:rPr>
              <w:t xml:space="preserve"> </w:t>
            </w:r>
            <w:r w:rsidRPr="00B026A4">
              <w:rPr>
                <w:color w:val="auto"/>
                <w:sz w:val="20"/>
                <w:lang w:eastAsia="en-US"/>
              </w:rPr>
              <w:t>сигнальных</w:t>
            </w:r>
            <w:r w:rsidRPr="00B026A4">
              <w:rPr>
                <w:color w:val="auto"/>
                <w:sz w:val="20"/>
                <w:lang w:eastAsia="en-US"/>
              </w:rPr>
              <w:t xml:space="preserve"> </w:t>
            </w:r>
            <w:r w:rsidRPr="00B026A4">
              <w:rPr>
                <w:color w:val="auto"/>
                <w:sz w:val="20"/>
                <w:lang w:eastAsia="en-US"/>
              </w:rPr>
              <w:t>лент</w:t>
            </w:r>
            <w:r w:rsidRPr="00B026A4">
              <w:rPr>
                <w:color w:val="auto"/>
                <w:sz w:val="20"/>
                <w:lang w:eastAsia="en-US"/>
              </w:rPr>
              <w:t xml:space="preserve"> </w:t>
            </w:r>
            <w:r w:rsidRPr="00B026A4">
              <w:rPr>
                <w:color w:val="auto"/>
                <w:sz w:val="20"/>
                <w:lang w:eastAsia="en-US"/>
              </w:rPr>
              <w:t>по</w:t>
            </w:r>
            <w:r w:rsidRPr="00B026A4">
              <w:rPr>
                <w:color w:val="auto"/>
                <w:sz w:val="20"/>
                <w:lang w:eastAsia="en-US"/>
              </w:rPr>
              <w:t xml:space="preserve"> </w:t>
            </w:r>
            <w:r w:rsidRPr="00B026A4">
              <w:rPr>
                <w:color w:val="auto"/>
                <w:sz w:val="20"/>
                <w:lang w:eastAsia="en-US"/>
              </w:rPr>
              <w:t>пути</w:t>
            </w:r>
            <w:r w:rsidRPr="00B026A4">
              <w:rPr>
                <w:color w:val="auto"/>
                <w:sz w:val="20"/>
                <w:lang w:eastAsia="en-US"/>
              </w:rPr>
              <w:t xml:space="preserve"> </w:t>
            </w:r>
            <w:r w:rsidRPr="00B026A4">
              <w:rPr>
                <w:color w:val="auto"/>
                <w:sz w:val="20"/>
                <w:lang w:eastAsia="en-US"/>
              </w:rPr>
              <w:t>эвакуации</w:t>
            </w:r>
            <w:r w:rsidRPr="00B026A4">
              <w:rPr>
                <w:color w:val="auto"/>
                <w:sz w:val="20"/>
                <w:lang w:eastAsia="en-US"/>
              </w:rPr>
              <w:t xml:space="preserve"> </w:t>
            </w:r>
            <w:r w:rsidRPr="00B026A4">
              <w:rPr>
                <w:rFonts w:ascii="Times New Roman" w:cs="Times New Roman"/>
                <w:bCs/>
                <w:color w:val="auto"/>
                <w:sz w:val="20"/>
                <w:szCs w:val="20"/>
              </w:rPr>
              <w:t>в МБУК ДК «Прогресс»</w:t>
            </w:r>
          </w:p>
          <w:p w:rsidR="005E6D41" w:rsidRPr="00B026A4" w:rsidRDefault="005E6D41" w:rsidP="005E6D41">
            <w:pPr>
              <w:pStyle w:val="a4"/>
              <w:spacing w:line="240" w:lineRule="auto"/>
              <w:ind w:firstLine="0"/>
              <w:jc w:val="left"/>
              <w:rPr>
                <w:rFonts w:ascii="Times New Roman" w:cs="Times New Roman"/>
                <w:bCs/>
                <w:color w:val="auto"/>
                <w:sz w:val="20"/>
                <w:szCs w:val="20"/>
              </w:rPr>
            </w:pPr>
            <w:r w:rsidRPr="00B026A4">
              <w:rPr>
                <w:rFonts w:ascii="Times New Roman" w:cs="Times New Roman"/>
                <w:bCs/>
                <w:color w:val="auto"/>
                <w:sz w:val="20"/>
                <w:szCs w:val="20"/>
              </w:rPr>
              <w:t xml:space="preserve">2024: </w:t>
            </w:r>
            <w:r w:rsidRPr="00B026A4">
              <w:rPr>
                <w:color w:val="auto"/>
                <w:sz w:val="20"/>
                <w:lang w:eastAsia="en-US"/>
              </w:rPr>
              <w:t>Установка</w:t>
            </w:r>
            <w:r w:rsidRPr="00B026A4">
              <w:rPr>
                <w:color w:val="auto"/>
                <w:sz w:val="20"/>
                <w:lang w:eastAsia="en-US"/>
              </w:rPr>
              <w:t xml:space="preserve"> </w:t>
            </w:r>
            <w:r w:rsidRPr="00B026A4">
              <w:rPr>
                <w:color w:val="auto"/>
                <w:sz w:val="20"/>
                <w:lang w:eastAsia="en-US"/>
              </w:rPr>
              <w:t>тактильной</w:t>
            </w:r>
            <w:r w:rsidRPr="00B026A4">
              <w:rPr>
                <w:color w:val="auto"/>
                <w:sz w:val="20"/>
                <w:lang w:eastAsia="en-US"/>
              </w:rPr>
              <w:t xml:space="preserve"> </w:t>
            </w:r>
            <w:r w:rsidRPr="00B026A4">
              <w:rPr>
                <w:color w:val="auto"/>
                <w:sz w:val="20"/>
                <w:lang w:eastAsia="en-US"/>
              </w:rPr>
              <w:t>информации</w:t>
            </w:r>
            <w:r w:rsidRPr="00B026A4">
              <w:rPr>
                <w:color w:val="auto"/>
                <w:sz w:val="20"/>
                <w:lang w:eastAsia="en-US"/>
              </w:rPr>
              <w:t xml:space="preserve"> </w:t>
            </w:r>
            <w:r w:rsidRPr="00B026A4">
              <w:rPr>
                <w:color w:val="auto"/>
                <w:sz w:val="20"/>
                <w:lang w:eastAsia="en-US"/>
              </w:rPr>
              <w:t>на</w:t>
            </w:r>
            <w:r w:rsidRPr="00B026A4">
              <w:rPr>
                <w:color w:val="auto"/>
                <w:sz w:val="20"/>
                <w:lang w:eastAsia="en-US"/>
              </w:rPr>
              <w:t xml:space="preserve"> </w:t>
            </w:r>
            <w:r w:rsidRPr="00B026A4">
              <w:rPr>
                <w:color w:val="auto"/>
                <w:sz w:val="20"/>
                <w:lang w:eastAsia="en-US"/>
              </w:rPr>
              <w:t>стенах</w:t>
            </w:r>
            <w:r w:rsidRPr="00B026A4">
              <w:rPr>
                <w:color w:val="auto"/>
                <w:sz w:val="20"/>
                <w:lang w:eastAsia="en-US"/>
              </w:rPr>
              <w:t xml:space="preserve"> </w:t>
            </w:r>
            <w:r w:rsidRPr="00B026A4">
              <w:rPr>
                <w:color w:val="auto"/>
                <w:sz w:val="20"/>
                <w:lang w:eastAsia="en-US"/>
              </w:rPr>
              <w:t>внутри</w:t>
            </w:r>
            <w:r w:rsidRPr="00B026A4">
              <w:rPr>
                <w:color w:val="auto"/>
                <w:sz w:val="20"/>
                <w:lang w:eastAsia="en-US"/>
              </w:rPr>
              <w:t xml:space="preserve"> </w:t>
            </w:r>
            <w:r w:rsidRPr="00B026A4">
              <w:rPr>
                <w:color w:val="auto"/>
                <w:sz w:val="20"/>
                <w:lang w:eastAsia="en-US"/>
              </w:rPr>
              <w:t>в</w:t>
            </w:r>
            <w:r w:rsidRPr="00B026A4">
              <w:rPr>
                <w:color w:val="auto"/>
                <w:sz w:val="20"/>
                <w:lang w:eastAsia="en-US"/>
              </w:rPr>
              <w:t xml:space="preserve"> </w:t>
            </w:r>
            <w:r w:rsidRPr="00B026A4">
              <w:rPr>
                <w:color w:val="auto"/>
                <w:sz w:val="20"/>
                <w:lang w:eastAsia="en-US"/>
              </w:rPr>
              <w:t>здании</w:t>
            </w:r>
            <w:r w:rsidRPr="00B026A4">
              <w:rPr>
                <w:color w:val="auto"/>
                <w:sz w:val="20"/>
                <w:lang w:eastAsia="en-US"/>
              </w:rPr>
              <w:t xml:space="preserve"> </w:t>
            </w:r>
            <w:r w:rsidRPr="00B026A4">
              <w:rPr>
                <w:color w:val="auto"/>
                <w:sz w:val="20"/>
                <w:lang w:eastAsia="en-US"/>
              </w:rPr>
              <w:t>по</w:t>
            </w:r>
            <w:r w:rsidRPr="00B026A4">
              <w:rPr>
                <w:color w:val="auto"/>
                <w:sz w:val="20"/>
                <w:lang w:eastAsia="en-US"/>
              </w:rPr>
              <w:t xml:space="preserve"> </w:t>
            </w:r>
            <w:r w:rsidRPr="00B026A4">
              <w:rPr>
                <w:color w:val="auto"/>
                <w:sz w:val="20"/>
                <w:lang w:eastAsia="en-US"/>
              </w:rPr>
              <w:t>пути</w:t>
            </w:r>
            <w:r w:rsidRPr="00B026A4">
              <w:rPr>
                <w:color w:val="auto"/>
                <w:sz w:val="20"/>
                <w:lang w:eastAsia="en-US"/>
              </w:rPr>
              <w:t xml:space="preserve"> </w:t>
            </w:r>
            <w:r w:rsidRPr="00B026A4">
              <w:rPr>
                <w:color w:val="auto"/>
                <w:sz w:val="20"/>
                <w:lang w:eastAsia="en-US"/>
              </w:rPr>
              <w:t>движения</w:t>
            </w:r>
            <w:r w:rsidRPr="00B026A4">
              <w:rPr>
                <w:color w:val="auto"/>
                <w:sz w:val="20"/>
                <w:lang w:eastAsia="en-US"/>
              </w:rPr>
              <w:t xml:space="preserve"> </w:t>
            </w:r>
            <w:r w:rsidRPr="00B026A4">
              <w:rPr>
                <w:color w:val="auto"/>
                <w:sz w:val="20"/>
                <w:lang w:eastAsia="en-US"/>
              </w:rPr>
              <w:t>и</w:t>
            </w:r>
            <w:r w:rsidRPr="00B026A4">
              <w:rPr>
                <w:color w:val="auto"/>
                <w:sz w:val="20"/>
                <w:lang w:eastAsia="en-US"/>
              </w:rPr>
              <w:t xml:space="preserve"> </w:t>
            </w:r>
            <w:r w:rsidRPr="00B026A4">
              <w:rPr>
                <w:color w:val="auto"/>
                <w:sz w:val="20"/>
                <w:lang w:eastAsia="en-US"/>
              </w:rPr>
              <w:t>сигнальных</w:t>
            </w:r>
            <w:r w:rsidRPr="00B026A4">
              <w:rPr>
                <w:color w:val="auto"/>
                <w:sz w:val="20"/>
                <w:lang w:eastAsia="en-US"/>
              </w:rPr>
              <w:t xml:space="preserve"> </w:t>
            </w:r>
            <w:r w:rsidRPr="00B026A4">
              <w:rPr>
                <w:color w:val="auto"/>
                <w:sz w:val="20"/>
                <w:lang w:eastAsia="en-US"/>
              </w:rPr>
              <w:t>лент</w:t>
            </w:r>
            <w:r w:rsidRPr="00B026A4">
              <w:rPr>
                <w:color w:val="auto"/>
                <w:sz w:val="20"/>
                <w:lang w:eastAsia="en-US"/>
              </w:rPr>
              <w:t xml:space="preserve"> </w:t>
            </w:r>
            <w:r w:rsidRPr="00B026A4">
              <w:rPr>
                <w:color w:val="auto"/>
                <w:sz w:val="20"/>
                <w:lang w:eastAsia="en-US"/>
              </w:rPr>
              <w:t>по</w:t>
            </w:r>
            <w:r w:rsidRPr="00B026A4">
              <w:rPr>
                <w:color w:val="auto"/>
                <w:sz w:val="20"/>
                <w:lang w:eastAsia="en-US"/>
              </w:rPr>
              <w:t xml:space="preserve"> </w:t>
            </w:r>
            <w:r w:rsidRPr="00B026A4">
              <w:rPr>
                <w:color w:val="auto"/>
                <w:sz w:val="20"/>
                <w:lang w:eastAsia="en-US"/>
              </w:rPr>
              <w:t>пути</w:t>
            </w:r>
            <w:r w:rsidRPr="00B026A4">
              <w:rPr>
                <w:color w:val="auto"/>
                <w:sz w:val="20"/>
                <w:lang w:eastAsia="en-US"/>
              </w:rPr>
              <w:t xml:space="preserve"> </w:t>
            </w:r>
            <w:r w:rsidRPr="00B026A4">
              <w:rPr>
                <w:color w:val="auto"/>
                <w:sz w:val="20"/>
                <w:lang w:eastAsia="en-US"/>
              </w:rPr>
              <w:t>эвакуации</w:t>
            </w:r>
            <w:r w:rsidRPr="00B026A4">
              <w:rPr>
                <w:color w:val="auto"/>
                <w:sz w:val="20"/>
                <w:lang w:eastAsia="en-US"/>
              </w:rPr>
              <w:t xml:space="preserve"> </w:t>
            </w:r>
            <w:r w:rsidRPr="00B026A4">
              <w:rPr>
                <w:rFonts w:ascii="Times New Roman" w:cs="Times New Roman"/>
                <w:bCs/>
                <w:color w:val="auto"/>
                <w:sz w:val="20"/>
                <w:szCs w:val="20"/>
              </w:rPr>
              <w:t>в МБУК ДК «Прогресс»</w:t>
            </w:r>
          </w:p>
          <w:p w:rsidR="0073039B" w:rsidRPr="00B026A4" w:rsidRDefault="005E6D41" w:rsidP="005E6D41">
            <w:pPr>
              <w:pStyle w:val="a4"/>
              <w:spacing w:line="240" w:lineRule="auto"/>
              <w:ind w:firstLine="0"/>
              <w:jc w:val="left"/>
              <w:rPr>
                <w:rFonts w:ascii="Times New Roman" w:cs="Times New Roman"/>
                <w:bCs/>
                <w:color w:val="auto"/>
                <w:sz w:val="20"/>
                <w:szCs w:val="20"/>
              </w:rPr>
            </w:pPr>
            <w:r w:rsidRPr="00B026A4">
              <w:rPr>
                <w:rFonts w:ascii="Times New Roman" w:cs="Times New Roman"/>
                <w:bCs/>
                <w:color w:val="auto"/>
                <w:sz w:val="20"/>
                <w:szCs w:val="20"/>
              </w:rPr>
              <w:t xml:space="preserve">2025: </w:t>
            </w:r>
            <w:r w:rsidRPr="00B026A4">
              <w:rPr>
                <w:color w:val="auto"/>
                <w:sz w:val="20"/>
                <w:lang w:eastAsia="en-US"/>
              </w:rPr>
              <w:t>Установка</w:t>
            </w:r>
            <w:r w:rsidRPr="00B026A4">
              <w:rPr>
                <w:color w:val="auto"/>
                <w:sz w:val="20"/>
                <w:lang w:eastAsia="en-US"/>
              </w:rPr>
              <w:t xml:space="preserve"> </w:t>
            </w:r>
            <w:r w:rsidRPr="00B026A4">
              <w:rPr>
                <w:color w:val="auto"/>
                <w:sz w:val="20"/>
                <w:lang w:eastAsia="en-US"/>
              </w:rPr>
              <w:t>тактильной</w:t>
            </w:r>
            <w:r w:rsidRPr="00B026A4">
              <w:rPr>
                <w:color w:val="auto"/>
                <w:sz w:val="20"/>
                <w:lang w:eastAsia="en-US"/>
              </w:rPr>
              <w:t xml:space="preserve"> </w:t>
            </w:r>
            <w:r w:rsidRPr="00B026A4">
              <w:rPr>
                <w:color w:val="auto"/>
                <w:sz w:val="20"/>
                <w:lang w:eastAsia="en-US"/>
              </w:rPr>
              <w:t>информации</w:t>
            </w:r>
            <w:r w:rsidRPr="00B026A4">
              <w:rPr>
                <w:color w:val="auto"/>
                <w:sz w:val="20"/>
                <w:lang w:eastAsia="en-US"/>
              </w:rPr>
              <w:t xml:space="preserve"> </w:t>
            </w:r>
            <w:r w:rsidRPr="00B026A4">
              <w:rPr>
                <w:color w:val="auto"/>
                <w:sz w:val="20"/>
                <w:lang w:eastAsia="en-US"/>
              </w:rPr>
              <w:t>на</w:t>
            </w:r>
            <w:r w:rsidRPr="00B026A4">
              <w:rPr>
                <w:color w:val="auto"/>
                <w:sz w:val="20"/>
                <w:lang w:eastAsia="en-US"/>
              </w:rPr>
              <w:t xml:space="preserve"> </w:t>
            </w:r>
            <w:r w:rsidRPr="00B026A4">
              <w:rPr>
                <w:color w:val="auto"/>
                <w:sz w:val="20"/>
                <w:lang w:eastAsia="en-US"/>
              </w:rPr>
              <w:t>стенах</w:t>
            </w:r>
            <w:r w:rsidRPr="00B026A4">
              <w:rPr>
                <w:color w:val="auto"/>
                <w:sz w:val="20"/>
                <w:lang w:eastAsia="en-US"/>
              </w:rPr>
              <w:t xml:space="preserve"> </w:t>
            </w:r>
            <w:r w:rsidRPr="00B026A4">
              <w:rPr>
                <w:color w:val="auto"/>
                <w:sz w:val="20"/>
                <w:lang w:eastAsia="en-US"/>
              </w:rPr>
              <w:t>внутри</w:t>
            </w:r>
            <w:r w:rsidRPr="00B026A4">
              <w:rPr>
                <w:color w:val="auto"/>
                <w:sz w:val="20"/>
                <w:lang w:eastAsia="en-US"/>
              </w:rPr>
              <w:t xml:space="preserve"> </w:t>
            </w:r>
            <w:r w:rsidRPr="00B026A4">
              <w:rPr>
                <w:color w:val="auto"/>
                <w:sz w:val="20"/>
                <w:lang w:eastAsia="en-US"/>
              </w:rPr>
              <w:t>в</w:t>
            </w:r>
            <w:r w:rsidRPr="00B026A4">
              <w:rPr>
                <w:color w:val="auto"/>
                <w:sz w:val="20"/>
                <w:lang w:eastAsia="en-US"/>
              </w:rPr>
              <w:t xml:space="preserve"> </w:t>
            </w:r>
            <w:r w:rsidRPr="00B026A4">
              <w:rPr>
                <w:color w:val="auto"/>
                <w:sz w:val="20"/>
                <w:lang w:eastAsia="en-US"/>
              </w:rPr>
              <w:t>здании</w:t>
            </w:r>
            <w:r w:rsidRPr="00B026A4">
              <w:rPr>
                <w:color w:val="auto"/>
                <w:sz w:val="20"/>
                <w:lang w:eastAsia="en-US"/>
              </w:rPr>
              <w:t xml:space="preserve"> </w:t>
            </w:r>
            <w:r w:rsidRPr="00B026A4">
              <w:rPr>
                <w:color w:val="auto"/>
                <w:sz w:val="20"/>
                <w:lang w:eastAsia="en-US"/>
              </w:rPr>
              <w:t>по</w:t>
            </w:r>
            <w:r w:rsidRPr="00B026A4">
              <w:rPr>
                <w:color w:val="auto"/>
                <w:sz w:val="20"/>
                <w:lang w:eastAsia="en-US"/>
              </w:rPr>
              <w:t xml:space="preserve"> </w:t>
            </w:r>
            <w:r w:rsidRPr="00B026A4">
              <w:rPr>
                <w:color w:val="auto"/>
                <w:sz w:val="20"/>
                <w:lang w:eastAsia="en-US"/>
              </w:rPr>
              <w:t>пути</w:t>
            </w:r>
            <w:r w:rsidRPr="00B026A4">
              <w:rPr>
                <w:color w:val="auto"/>
                <w:sz w:val="20"/>
                <w:lang w:eastAsia="en-US"/>
              </w:rPr>
              <w:t xml:space="preserve"> </w:t>
            </w:r>
            <w:r w:rsidRPr="00B026A4">
              <w:rPr>
                <w:color w:val="auto"/>
                <w:sz w:val="20"/>
                <w:lang w:eastAsia="en-US"/>
              </w:rPr>
              <w:t>движения</w:t>
            </w:r>
            <w:r w:rsidRPr="00B026A4">
              <w:rPr>
                <w:color w:val="auto"/>
                <w:sz w:val="20"/>
                <w:lang w:eastAsia="en-US"/>
              </w:rPr>
              <w:t xml:space="preserve"> </w:t>
            </w:r>
            <w:r w:rsidRPr="00B026A4">
              <w:rPr>
                <w:color w:val="auto"/>
                <w:sz w:val="20"/>
                <w:lang w:eastAsia="en-US"/>
              </w:rPr>
              <w:t>и</w:t>
            </w:r>
            <w:r w:rsidRPr="00B026A4">
              <w:rPr>
                <w:color w:val="auto"/>
                <w:sz w:val="20"/>
                <w:lang w:eastAsia="en-US"/>
              </w:rPr>
              <w:t xml:space="preserve"> </w:t>
            </w:r>
            <w:r w:rsidRPr="00B026A4">
              <w:rPr>
                <w:color w:val="auto"/>
                <w:sz w:val="20"/>
                <w:lang w:eastAsia="en-US"/>
              </w:rPr>
              <w:t>сигнальных</w:t>
            </w:r>
            <w:r w:rsidRPr="00B026A4">
              <w:rPr>
                <w:color w:val="auto"/>
                <w:sz w:val="20"/>
                <w:lang w:eastAsia="en-US"/>
              </w:rPr>
              <w:t xml:space="preserve"> </w:t>
            </w:r>
            <w:r w:rsidRPr="00B026A4">
              <w:rPr>
                <w:color w:val="auto"/>
                <w:sz w:val="20"/>
                <w:lang w:eastAsia="en-US"/>
              </w:rPr>
              <w:t>лент</w:t>
            </w:r>
            <w:r w:rsidRPr="00B026A4">
              <w:rPr>
                <w:color w:val="auto"/>
                <w:sz w:val="20"/>
                <w:lang w:eastAsia="en-US"/>
              </w:rPr>
              <w:t xml:space="preserve"> </w:t>
            </w:r>
            <w:r w:rsidRPr="00B026A4">
              <w:rPr>
                <w:color w:val="auto"/>
                <w:sz w:val="20"/>
                <w:lang w:eastAsia="en-US"/>
              </w:rPr>
              <w:t>по</w:t>
            </w:r>
            <w:r w:rsidRPr="00B026A4">
              <w:rPr>
                <w:color w:val="auto"/>
                <w:sz w:val="20"/>
                <w:lang w:eastAsia="en-US"/>
              </w:rPr>
              <w:t xml:space="preserve"> </w:t>
            </w:r>
            <w:r w:rsidRPr="00B026A4">
              <w:rPr>
                <w:color w:val="auto"/>
                <w:sz w:val="20"/>
                <w:lang w:eastAsia="en-US"/>
              </w:rPr>
              <w:t>пути</w:t>
            </w:r>
            <w:r w:rsidRPr="00B026A4">
              <w:rPr>
                <w:color w:val="auto"/>
                <w:sz w:val="20"/>
                <w:lang w:eastAsia="en-US"/>
              </w:rPr>
              <w:t xml:space="preserve"> </w:t>
            </w:r>
            <w:r w:rsidRPr="00B026A4">
              <w:rPr>
                <w:color w:val="auto"/>
                <w:sz w:val="20"/>
                <w:lang w:eastAsia="en-US"/>
              </w:rPr>
              <w:t>эвакуации</w:t>
            </w:r>
            <w:r w:rsidRPr="00B026A4">
              <w:rPr>
                <w:color w:val="auto"/>
                <w:sz w:val="20"/>
                <w:lang w:eastAsia="en-US"/>
              </w:rPr>
              <w:t xml:space="preserve"> </w:t>
            </w:r>
            <w:r w:rsidRPr="00B026A4">
              <w:rPr>
                <w:rFonts w:ascii="Times New Roman" w:cs="Times New Roman"/>
                <w:bCs/>
                <w:color w:val="auto"/>
                <w:sz w:val="20"/>
                <w:szCs w:val="20"/>
              </w:rPr>
              <w:t>в МБУК ДК «Прогресс»</w:t>
            </w:r>
          </w:p>
        </w:tc>
        <w:tc>
          <w:tcPr>
            <w:tcW w:w="709" w:type="dxa"/>
            <w:vAlign w:val="center"/>
          </w:tcPr>
          <w:p w:rsidR="009E4AA6" w:rsidRPr="00B026A4" w:rsidRDefault="009E4AA6" w:rsidP="00EA6F28">
            <w:pPr>
              <w:pStyle w:val="a4"/>
              <w:spacing w:line="240" w:lineRule="auto"/>
              <w:ind w:firstLine="0"/>
              <w:jc w:val="center"/>
              <w:rPr>
                <w:rFonts w:ascii="Times New Roman" w:cs="Times New Roman"/>
                <w:bCs/>
                <w:color w:val="auto"/>
                <w:sz w:val="20"/>
                <w:szCs w:val="20"/>
              </w:rPr>
            </w:pPr>
            <w:r w:rsidRPr="00B026A4">
              <w:rPr>
                <w:rFonts w:ascii="Times New Roman" w:cs="Times New Roman"/>
                <w:bCs/>
                <w:color w:val="auto"/>
                <w:sz w:val="20"/>
                <w:szCs w:val="20"/>
              </w:rPr>
              <w:t>ед.</w:t>
            </w:r>
          </w:p>
        </w:tc>
        <w:tc>
          <w:tcPr>
            <w:tcW w:w="595" w:type="dxa"/>
            <w:vAlign w:val="center"/>
          </w:tcPr>
          <w:p w:rsidR="009E4AA6" w:rsidRPr="00B026A4" w:rsidRDefault="009E4AA6"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3</w:t>
            </w:r>
          </w:p>
        </w:tc>
        <w:tc>
          <w:tcPr>
            <w:tcW w:w="850" w:type="dxa"/>
            <w:gridSpan w:val="2"/>
            <w:vAlign w:val="center"/>
          </w:tcPr>
          <w:p w:rsidR="009E4AA6" w:rsidRPr="00B026A4" w:rsidRDefault="009E4AA6"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0</w:t>
            </w:r>
          </w:p>
        </w:tc>
        <w:tc>
          <w:tcPr>
            <w:tcW w:w="681" w:type="dxa"/>
            <w:gridSpan w:val="2"/>
            <w:vAlign w:val="center"/>
          </w:tcPr>
          <w:p w:rsidR="009E4AA6" w:rsidRPr="00B026A4" w:rsidRDefault="009E4AA6"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0</w:t>
            </w:r>
          </w:p>
        </w:tc>
        <w:tc>
          <w:tcPr>
            <w:tcW w:w="709" w:type="dxa"/>
            <w:vAlign w:val="center"/>
          </w:tcPr>
          <w:p w:rsidR="009E4AA6" w:rsidRPr="00B026A4" w:rsidRDefault="009E4AA6"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0</w:t>
            </w:r>
          </w:p>
        </w:tc>
        <w:tc>
          <w:tcPr>
            <w:tcW w:w="709" w:type="dxa"/>
            <w:vAlign w:val="center"/>
          </w:tcPr>
          <w:p w:rsidR="009E4AA6" w:rsidRPr="00B026A4" w:rsidRDefault="009E4AA6"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1</w:t>
            </w:r>
          </w:p>
        </w:tc>
        <w:tc>
          <w:tcPr>
            <w:tcW w:w="709" w:type="dxa"/>
            <w:vAlign w:val="center"/>
          </w:tcPr>
          <w:p w:rsidR="009E4AA6" w:rsidRPr="00B026A4" w:rsidRDefault="009E4AA6"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1</w:t>
            </w:r>
          </w:p>
        </w:tc>
        <w:tc>
          <w:tcPr>
            <w:tcW w:w="709" w:type="dxa"/>
            <w:vAlign w:val="center"/>
          </w:tcPr>
          <w:p w:rsidR="009E4AA6" w:rsidRPr="00B026A4" w:rsidRDefault="009E4AA6"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1</w:t>
            </w:r>
          </w:p>
        </w:tc>
        <w:tc>
          <w:tcPr>
            <w:tcW w:w="708" w:type="dxa"/>
            <w:vAlign w:val="center"/>
          </w:tcPr>
          <w:p w:rsidR="009E4AA6" w:rsidRPr="00B026A4" w:rsidRDefault="009E4AA6"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0</w:t>
            </w:r>
          </w:p>
        </w:tc>
        <w:tc>
          <w:tcPr>
            <w:tcW w:w="992" w:type="dxa"/>
            <w:vAlign w:val="center"/>
          </w:tcPr>
          <w:p w:rsidR="009E4AA6" w:rsidRPr="00B026A4" w:rsidRDefault="009E4AA6"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0</w:t>
            </w:r>
          </w:p>
        </w:tc>
        <w:tc>
          <w:tcPr>
            <w:tcW w:w="2126" w:type="dxa"/>
          </w:tcPr>
          <w:p w:rsidR="009E4AA6" w:rsidRPr="00B026A4" w:rsidRDefault="00CC51F6" w:rsidP="00EA6F28">
            <w:pPr>
              <w:pStyle w:val="a4"/>
              <w:spacing w:line="240" w:lineRule="auto"/>
              <w:ind w:firstLine="0"/>
              <w:rPr>
                <w:rFonts w:ascii="Times New Roman" w:cs="Times New Roman"/>
                <w:b/>
                <w:bCs/>
                <w:color w:val="auto"/>
                <w:sz w:val="20"/>
                <w:szCs w:val="20"/>
              </w:rPr>
            </w:pPr>
            <w:r w:rsidRPr="00B026A4">
              <w:rPr>
                <w:color w:val="auto"/>
                <w:sz w:val="20"/>
                <w:szCs w:val="20"/>
              </w:rPr>
              <w:t>Подпрограмма</w:t>
            </w:r>
            <w:r w:rsidRPr="00B026A4">
              <w:rPr>
                <w:color w:val="auto"/>
                <w:sz w:val="20"/>
                <w:szCs w:val="20"/>
              </w:rPr>
              <w:t xml:space="preserve"> </w:t>
            </w:r>
            <w:r w:rsidRPr="00B026A4">
              <w:rPr>
                <w:color w:val="auto"/>
                <w:sz w:val="20"/>
                <w:szCs w:val="20"/>
              </w:rPr>
              <w:t>«Доступная</w:t>
            </w:r>
            <w:r w:rsidRPr="00B026A4">
              <w:rPr>
                <w:color w:val="auto"/>
                <w:sz w:val="20"/>
                <w:szCs w:val="20"/>
              </w:rPr>
              <w:t xml:space="preserve"> </w:t>
            </w:r>
            <w:r w:rsidRPr="00B026A4">
              <w:rPr>
                <w:color w:val="auto"/>
                <w:sz w:val="20"/>
                <w:szCs w:val="20"/>
              </w:rPr>
              <w:t>среда»</w:t>
            </w:r>
            <w:r w:rsidRPr="00B026A4">
              <w:rPr>
                <w:color w:val="auto"/>
                <w:sz w:val="20"/>
                <w:szCs w:val="20"/>
              </w:rPr>
              <w:t xml:space="preserve"> </w:t>
            </w:r>
            <w:r w:rsidRPr="00B026A4">
              <w:rPr>
                <w:color w:val="auto"/>
                <w:sz w:val="20"/>
                <w:szCs w:val="20"/>
              </w:rPr>
              <w:t>государственной</w:t>
            </w:r>
            <w:r w:rsidRPr="00B026A4">
              <w:rPr>
                <w:color w:val="auto"/>
                <w:sz w:val="20"/>
                <w:szCs w:val="20"/>
              </w:rPr>
              <w:t xml:space="preserve"> </w:t>
            </w:r>
            <w:r w:rsidRPr="00B026A4">
              <w:rPr>
                <w:color w:val="auto"/>
                <w:sz w:val="20"/>
                <w:szCs w:val="20"/>
              </w:rPr>
              <w:t>программы</w:t>
            </w:r>
            <w:r w:rsidRPr="00B026A4">
              <w:rPr>
                <w:color w:val="auto"/>
                <w:sz w:val="20"/>
                <w:szCs w:val="20"/>
              </w:rPr>
              <w:t xml:space="preserve"> </w:t>
            </w:r>
            <w:r w:rsidRPr="00B026A4">
              <w:rPr>
                <w:color w:val="auto"/>
                <w:sz w:val="20"/>
                <w:szCs w:val="20"/>
              </w:rPr>
              <w:t>Приморского</w:t>
            </w:r>
            <w:r w:rsidRPr="00B026A4">
              <w:rPr>
                <w:color w:val="auto"/>
                <w:sz w:val="20"/>
                <w:szCs w:val="20"/>
              </w:rPr>
              <w:t xml:space="preserve"> </w:t>
            </w:r>
            <w:r w:rsidRPr="00B026A4">
              <w:rPr>
                <w:color w:val="auto"/>
                <w:sz w:val="20"/>
                <w:szCs w:val="20"/>
              </w:rPr>
              <w:t>края</w:t>
            </w:r>
            <w:r w:rsidRPr="00B026A4">
              <w:rPr>
                <w:color w:val="auto"/>
                <w:sz w:val="20"/>
                <w:szCs w:val="20"/>
              </w:rPr>
              <w:t xml:space="preserve"> </w:t>
            </w:r>
            <w:r w:rsidRPr="00B026A4">
              <w:rPr>
                <w:color w:val="auto"/>
                <w:sz w:val="20"/>
                <w:szCs w:val="20"/>
              </w:rPr>
              <w:t>«Социальная</w:t>
            </w:r>
            <w:r w:rsidRPr="00B026A4">
              <w:rPr>
                <w:color w:val="auto"/>
                <w:sz w:val="20"/>
                <w:szCs w:val="20"/>
              </w:rPr>
              <w:t xml:space="preserve"> </w:t>
            </w:r>
            <w:r w:rsidRPr="00B026A4">
              <w:rPr>
                <w:color w:val="auto"/>
                <w:sz w:val="20"/>
                <w:szCs w:val="20"/>
              </w:rPr>
              <w:t>поддержка</w:t>
            </w:r>
            <w:r w:rsidRPr="00B026A4">
              <w:rPr>
                <w:color w:val="auto"/>
                <w:sz w:val="20"/>
                <w:szCs w:val="20"/>
              </w:rPr>
              <w:t xml:space="preserve"> </w:t>
            </w:r>
            <w:r w:rsidRPr="00B026A4">
              <w:rPr>
                <w:color w:val="auto"/>
                <w:sz w:val="20"/>
                <w:szCs w:val="20"/>
              </w:rPr>
              <w:t>населения</w:t>
            </w:r>
            <w:r w:rsidRPr="00B026A4">
              <w:rPr>
                <w:color w:val="auto"/>
                <w:sz w:val="20"/>
                <w:szCs w:val="20"/>
              </w:rPr>
              <w:t xml:space="preserve"> </w:t>
            </w:r>
            <w:r w:rsidRPr="00B026A4">
              <w:rPr>
                <w:color w:val="auto"/>
                <w:sz w:val="20"/>
                <w:szCs w:val="20"/>
              </w:rPr>
              <w:t>Приморского</w:t>
            </w:r>
            <w:r w:rsidRPr="00B026A4">
              <w:rPr>
                <w:color w:val="auto"/>
                <w:sz w:val="20"/>
                <w:szCs w:val="20"/>
              </w:rPr>
              <w:t xml:space="preserve"> </w:t>
            </w:r>
            <w:r w:rsidRPr="00B026A4">
              <w:rPr>
                <w:color w:val="auto"/>
                <w:sz w:val="20"/>
                <w:szCs w:val="20"/>
              </w:rPr>
              <w:t>края»</w:t>
            </w:r>
            <w:r w:rsidRPr="00B026A4">
              <w:rPr>
                <w:color w:val="auto"/>
                <w:sz w:val="20"/>
                <w:szCs w:val="20"/>
              </w:rPr>
              <w:t xml:space="preserve">, </w:t>
            </w:r>
            <w:r w:rsidRPr="00B026A4">
              <w:rPr>
                <w:color w:val="auto"/>
                <w:sz w:val="20"/>
                <w:szCs w:val="20"/>
              </w:rPr>
              <w:t>утвержденная</w:t>
            </w:r>
            <w:r w:rsidRPr="00B026A4">
              <w:rPr>
                <w:color w:val="auto"/>
                <w:sz w:val="20"/>
                <w:szCs w:val="20"/>
              </w:rPr>
              <w:t xml:space="preserve"> </w:t>
            </w:r>
            <w:r w:rsidRPr="00B026A4">
              <w:rPr>
                <w:color w:val="auto"/>
                <w:sz w:val="20"/>
                <w:szCs w:val="20"/>
              </w:rPr>
              <w:t>Постановлением</w:t>
            </w:r>
            <w:r w:rsidRPr="00B026A4">
              <w:rPr>
                <w:color w:val="auto"/>
                <w:sz w:val="20"/>
                <w:szCs w:val="20"/>
              </w:rPr>
              <w:t xml:space="preserve"> </w:t>
            </w:r>
            <w:r w:rsidRPr="00B026A4">
              <w:rPr>
                <w:color w:val="auto"/>
                <w:sz w:val="20"/>
                <w:szCs w:val="20"/>
              </w:rPr>
              <w:t>Администрации</w:t>
            </w:r>
            <w:r w:rsidRPr="00B026A4">
              <w:rPr>
                <w:color w:val="auto"/>
                <w:sz w:val="20"/>
                <w:szCs w:val="20"/>
              </w:rPr>
              <w:t xml:space="preserve"> </w:t>
            </w:r>
            <w:r w:rsidRPr="00B026A4">
              <w:rPr>
                <w:color w:val="auto"/>
                <w:sz w:val="20"/>
                <w:szCs w:val="20"/>
              </w:rPr>
              <w:t>Приморского</w:t>
            </w:r>
            <w:r w:rsidRPr="00B026A4">
              <w:rPr>
                <w:color w:val="auto"/>
                <w:sz w:val="20"/>
                <w:szCs w:val="20"/>
              </w:rPr>
              <w:t xml:space="preserve"> </w:t>
            </w:r>
            <w:r w:rsidRPr="00B026A4">
              <w:rPr>
                <w:color w:val="auto"/>
                <w:sz w:val="20"/>
                <w:szCs w:val="20"/>
              </w:rPr>
              <w:t>края</w:t>
            </w:r>
            <w:r w:rsidRPr="00B026A4">
              <w:rPr>
                <w:color w:val="auto"/>
                <w:sz w:val="20"/>
                <w:szCs w:val="20"/>
              </w:rPr>
              <w:t xml:space="preserve"> </w:t>
            </w:r>
            <w:r w:rsidRPr="00B026A4">
              <w:rPr>
                <w:color w:val="auto"/>
                <w:sz w:val="20"/>
                <w:szCs w:val="20"/>
              </w:rPr>
              <w:t>от</w:t>
            </w:r>
            <w:r w:rsidRPr="00B026A4">
              <w:rPr>
                <w:color w:val="auto"/>
                <w:sz w:val="20"/>
                <w:szCs w:val="20"/>
              </w:rPr>
              <w:t xml:space="preserve"> 27.12.2019 </w:t>
            </w:r>
            <w:r w:rsidRPr="00B026A4">
              <w:rPr>
                <w:color w:val="auto"/>
                <w:sz w:val="20"/>
                <w:szCs w:val="20"/>
              </w:rPr>
              <w:t>№</w:t>
            </w:r>
            <w:r w:rsidRPr="00B026A4">
              <w:rPr>
                <w:color w:val="auto"/>
                <w:sz w:val="20"/>
                <w:szCs w:val="20"/>
              </w:rPr>
              <w:t xml:space="preserve"> 918-</w:t>
            </w:r>
            <w:r w:rsidRPr="00B026A4">
              <w:rPr>
                <w:color w:val="auto"/>
                <w:sz w:val="20"/>
                <w:szCs w:val="20"/>
              </w:rPr>
              <w:t>па</w:t>
            </w:r>
          </w:p>
        </w:tc>
        <w:tc>
          <w:tcPr>
            <w:tcW w:w="993" w:type="dxa"/>
          </w:tcPr>
          <w:p w:rsidR="009E4AA6" w:rsidRPr="00B026A4" w:rsidRDefault="009E4AA6" w:rsidP="00EA6F28">
            <w:pPr>
              <w:pStyle w:val="a4"/>
              <w:spacing w:line="240" w:lineRule="auto"/>
              <w:ind w:firstLine="0"/>
              <w:rPr>
                <w:rFonts w:ascii="Times New Roman" w:cs="Times New Roman"/>
                <w:bCs/>
                <w:color w:val="auto"/>
                <w:sz w:val="20"/>
                <w:szCs w:val="20"/>
              </w:rPr>
            </w:pPr>
            <w:r w:rsidRPr="00B026A4">
              <w:rPr>
                <w:rFonts w:ascii="Times New Roman" w:cs="Times New Roman"/>
                <w:bCs/>
                <w:color w:val="auto"/>
                <w:sz w:val="20"/>
                <w:szCs w:val="20"/>
              </w:rPr>
              <w:t xml:space="preserve">Управление культуры </w:t>
            </w:r>
            <w:r w:rsidR="00F35ACF" w:rsidRPr="00B026A4">
              <w:rPr>
                <w:rFonts w:ascii="Times New Roman" w:cs="Times New Roman"/>
                <w:bCs/>
                <w:color w:val="auto"/>
                <w:sz w:val="20"/>
                <w:szCs w:val="20"/>
              </w:rPr>
              <w:t>администрации Арсеньевского городского округа</w:t>
            </w:r>
          </w:p>
        </w:tc>
        <w:tc>
          <w:tcPr>
            <w:tcW w:w="1275" w:type="dxa"/>
          </w:tcPr>
          <w:p w:rsidR="009E4AA6" w:rsidRPr="00B026A4" w:rsidRDefault="00D2744F" w:rsidP="00EA6F28">
            <w:pPr>
              <w:pStyle w:val="a4"/>
              <w:spacing w:line="240" w:lineRule="auto"/>
              <w:ind w:firstLine="0"/>
              <w:rPr>
                <w:rFonts w:ascii="Times New Roman" w:cs="Times New Roman"/>
                <w:b/>
                <w:bCs/>
                <w:color w:val="auto"/>
                <w:sz w:val="20"/>
                <w:szCs w:val="20"/>
              </w:rPr>
            </w:pPr>
            <w:r w:rsidRPr="00B026A4">
              <w:rPr>
                <w:color w:val="auto"/>
                <w:sz w:val="20"/>
                <w:szCs w:val="20"/>
              </w:rPr>
              <w:t>комфортная</w:t>
            </w:r>
            <w:r w:rsidRPr="00B026A4">
              <w:rPr>
                <w:color w:val="auto"/>
                <w:sz w:val="20"/>
                <w:szCs w:val="20"/>
              </w:rPr>
              <w:t xml:space="preserve"> </w:t>
            </w:r>
            <w:r w:rsidRPr="00B026A4">
              <w:rPr>
                <w:color w:val="auto"/>
                <w:sz w:val="20"/>
                <w:szCs w:val="20"/>
              </w:rPr>
              <w:t>и</w:t>
            </w:r>
            <w:r w:rsidRPr="00B026A4">
              <w:rPr>
                <w:color w:val="auto"/>
                <w:sz w:val="20"/>
                <w:szCs w:val="20"/>
              </w:rPr>
              <w:t xml:space="preserve"> </w:t>
            </w:r>
            <w:r w:rsidRPr="00B026A4">
              <w:rPr>
                <w:color w:val="auto"/>
                <w:sz w:val="20"/>
                <w:szCs w:val="20"/>
              </w:rPr>
              <w:t>безопасная</w:t>
            </w:r>
            <w:r w:rsidRPr="00B026A4">
              <w:rPr>
                <w:color w:val="auto"/>
                <w:sz w:val="20"/>
                <w:szCs w:val="20"/>
              </w:rPr>
              <w:t xml:space="preserve"> </w:t>
            </w:r>
            <w:r w:rsidRPr="00B026A4">
              <w:rPr>
                <w:color w:val="auto"/>
                <w:sz w:val="20"/>
                <w:szCs w:val="20"/>
              </w:rPr>
              <w:t>среда</w:t>
            </w:r>
            <w:r w:rsidRPr="00B026A4">
              <w:rPr>
                <w:color w:val="auto"/>
                <w:sz w:val="20"/>
                <w:szCs w:val="20"/>
              </w:rPr>
              <w:t xml:space="preserve"> </w:t>
            </w:r>
            <w:r w:rsidRPr="00B026A4">
              <w:rPr>
                <w:color w:val="auto"/>
                <w:sz w:val="20"/>
                <w:szCs w:val="20"/>
              </w:rPr>
              <w:t>для</w:t>
            </w:r>
            <w:r w:rsidRPr="00B026A4">
              <w:rPr>
                <w:color w:val="auto"/>
                <w:sz w:val="20"/>
                <w:szCs w:val="20"/>
              </w:rPr>
              <w:t xml:space="preserve"> </w:t>
            </w:r>
            <w:r w:rsidRPr="00B026A4">
              <w:rPr>
                <w:color w:val="auto"/>
                <w:sz w:val="20"/>
                <w:szCs w:val="20"/>
              </w:rPr>
              <w:t>жизни</w:t>
            </w:r>
          </w:p>
        </w:tc>
      </w:tr>
      <w:tr w:rsidR="00B026A4" w:rsidRPr="00B026A4" w:rsidTr="002711C2">
        <w:tc>
          <w:tcPr>
            <w:tcW w:w="15848" w:type="dxa"/>
            <w:gridSpan w:val="17"/>
          </w:tcPr>
          <w:p w:rsidR="009E4AA6" w:rsidRPr="00B026A4" w:rsidRDefault="009E4AA6" w:rsidP="00EA6F28">
            <w:pPr>
              <w:pStyle w:val="a4"/>
              <w:spacing w:line="240" w:lineRule="auto"/>
              <w:ind w:firstLine="0"/>
              <w:jc w:val="center"/>
              <w:rPr>
                <w:rFonts w:ascii="Times New Roman" w:cs="Times New Roman"/>
                <w:bCs/>
                <w:color w:val="auto"/>
                <w:sz w:val="20"/>
                <w:szCs w:val="20"/>
              </w:rPr>
            </w:pPr>
            <w:r w:rsidRPr="00B026A4">
              <w:rPr>
                <w:rFonts w:ascii="Times New Roman" w:cs="Times New Roman"/>
                <w:bCs/>
                <w:color w:val="auto"/>
                <w:sz w:val="20"/>
                <w:szCs w:val="20"/>
              </w:rPr>
              <w:t>Цель муниципальной программы городского округа № 2 «Повышение качества жизни инвалидов и других маломобильных групп»</w:t>
            </w:r>
          </w:p>
        </w:tc>
      </w:tr>
      <w:tr w:rsidR="00B026A4" w:rsidRPr="00B026A4" w:rsidTr="002711C2">
        <w:tc>
          <w:tcPr>
            <w:tcW w:w="535" w:type="dxa"/>
          </w:tcPr>
          <w:p w:rsidR="009E4AA6" w:rsidRPr="00B026A4" w:rsidRDefault="00D2744F" w:rsidP="00EA6F28">
            <w:pPr>
              <w:pStyle w:val="a4"/>
              <w:spacing w:line="240" w:lineRule="auto"/>
              <w:ind w:firstLine="0"/>
              <w:rPr>
                <w:rFonts w:ascii="Times New Roman" w:cs="Times New Roman"/>
                <w:b/>
                <w:bCs/>
                <w:color w:val="auto"/>
                <w:sz w:val="20"/>
                <w:szCs w:val="20"/>
              </w:rPr>
            </w:pPr>
            <w:r w:rsidRPr="00B026A4">
              <w:rPr>
                <w:rFonts w:ascii="Times New Roman" w:cs="Times New Roman"/>
                <w:b/>
                <w:bCs/>
                <w:color w:val="auto"/>
                <w:sz w:val="20"/>
                <w:szCs w:val="20"/>
              </w:rPr>
              <w:t>4</w:t>
            </w:r>
          </w:p>
        </w:tc>
        <w:tc>
          <w:tcPr>
            <w:tcW w:w="3548" w:type="dxa"/>
          </w:tcPr>
          <w:p w:rsidR="009E4AA6" w:rsidRPr="00B026A4" w:rsidRDefault="009E4AA6" w:rsidP="00EA6F28">
            <w:pPr>
              <w:pStyle w:val="a4"/>
              <w:spacing w:line="240" w:lineRule="auto"/>
              <w:ind w:firstLine="0"/>
              <w:rPr>
                <w:rFonts w:ascii="Times New Roman" w:cs="Times New Roman"/>
                <w:bCs/>
                <w:color w:val="auto"/>
                <w:sz w:val="20"/>
                <w:szCs w:val="20"/>
              </w:rPr>
            </w:pPr>
            <w:r w:rsidRPr="00B026A4">
              <w:rPr>
                <w:rFonts w:ascii="Times New Roman" w:cs="Times New Roman"/>
                <w:bCs/>
                <w:color w:val="auto"/>
                <w:sz w:val="20"/>
                <w:szCs w:val="20"/>
              </w:rPr>
              <w:t xml:space="preserve">Количество социально ориентированных некоммерческих организаций городского округа, получивших финансовую поддержку, по результатам </w:t>
            </w:r>
            <w:r w:rsidR="00FC0A42" w:rsidRPr="00B026A4">
              <w:rPr>
                <w:rFonts w:ascii="Times New Roman" w:cs="Times New Roman"/>
                <w:bCs/>
                <w:color w:val="auto"/>
                <w:sz w:val="20"/>
                <w:szCs w:val="20"/>
              </w:rPr>
              <w:t xml:space="preserve">конкурсного </w:t>
            </w:r>
            <w:r w:rsidRPr="00B026A4">
              <w:rPr>
                <w:rFonts w:ascii="Times New Roman" w:cs="Times New Roman"/>
                <w:bCs/>
                <w:color w:val="auto"/>
                <w:sz w:val="20"/>
                <w:szCs w:val="20"/>
              </w:rPr>
              <w:t xml:space="preserve">отбора социально ориентированных некоммерческих организаций городского </w:t>
            </w:r>
            <w:r w:rsidR="00FC0A42" w:rsidRPr="00B026A4">
              <w:rPr>
                <w:rFonts w:ascii="Times New Roman" w:cs="Times New Roman"/>
                <w:bCs/>
                <w:color w:val="auto"/>
                <w:sz w:val="20"/>
                <w:szCs w:val="20"/>
              </w:rPr>
              <w:t>округа на получение субсидий</w:t>
            </w:r>
          </w:p>
          <w:p w:rsidR="00FC0A42" w:rsidRPr="00B026A4" w:rsidRDefault="00FC0A42" w:rsidP="00FC0A42">
            <w:pPr>
              <w:pStyle w:val="a4"/>
              <w:spacing w:line="240" w:lineRule="auto"/>
              <w:ind w:firstLine="0"/>
              <w:jc w:val="left"/>
              <w:rPr>
                <w:rFonts w:ascii="Times New Roman" w:cs="Times New Roman"/>
                <w:bCs/>
                <w:color w:val="auto"/>
                <w:sz w:val="20"/>
                <w:szCs w:val="20"/>
              </w:rPr>
            </w:pPr>
            <w:r w:rsidRPr="00B026A4">
              <w:rPr>
                <w:rFonts w:ascii="Times New Roman" w:cs="Times New Roman"/>
                <w:bCs/>
                <w:color w:val="auto"/>
                <w:sz w:val="20"/>
                <w:szCs w:val="20"/>
              </w:rPr>
              <w:t>СО НКО – получатели субсидии:</w:t>
            </w:r>
          </w:p>
          <w:p w:rsidR="00FC0A42" w:rsidRPr="00B026A4" w:rsidRDefault="00FC0A42" w:rsidP="00FC0A42">
            <w:pPr>
              <w:pStyle w:val="a4"/>
              <w:spacing w:line="240" w:lineRule="auto"/>
              <w:ind w:firstLine="0"/>
              <w:jc w:val="left"/>
              <w:rPr>
                <w:rFonts w:ascii="Times New Roman" w:cs="Times New Roman"/>
                <w:bCs/>
                <w:color w:val="auto"/>
                <w:sz w:val="20"/>
                <w:szCs w:val="20"/>
              </w:rPr>
            </w:pPr>
            <w:r w:rsidRPr="00B026A4">
              <w:rPr>
                <w:rFonts w:ascii="Times New Roman" w:cs="Times New Roman"/>
                <w:bCs/>
                <w:color w:val="auto"/>
                <w:sz w:val="20"/>
                <w:szCs w:val="20"/>
              </w:rPr>
              <w:t>2020: 2 СО НКО</w:t>
            </w:r>
          </w:p>
          <w:p w:rsidR="00FC0A42" w:rsidRPr="00B026A4" w:rsidRDefault="00FC0A42" w:rsidP="00FC0A42">
            <w:pPr>
              <w:pStyle w:val="a4"/>
              <w:spacing w:line="240" w:lineRule="auto"/>
              <w:ind w:firstLine="0"/>
              <w:jc w:val="left"/>
              <w:rPr>
                <w:rFonts w:ascii="Times New Roman" w:cs="Times New Roman"/>
                <w:bCs/>
                <w:color w:val="auto"/>
                <w:sz w:val="20"/>
                <w:szCs w:val="20"/>
              </w:rPr>
            </w:pPr>
            <w:r w:rsidRPr="00B026A4">
              <w:rPr>
                <w:rFonts w:ascii="Times New Roman" w:cs="Times New Roman"/>
                <w:bCs/>
                <w:color w:val="auto"/>
                <w:sz w:val="20"/>
                <w:szCs w:val="20"/>
              </w:rPr>
              <w:t>2021: 2 СО НКО</w:t>
            </w:r>
          </w:p>
          <w:p w:rsidR="00FC0A42" w:rsidRPr="00B026A4" w:rsidRDefault="00FC0A42" w:rsidP="00FC0A42">
            <w:pPr>
              <w:pStyle w:val="a4"/>
              <w:spacing w:line="240" w:lineRule="auto"/>
              <w:ind w:firstLine="0"/>
              <w:jc w:val="left"/>
              <w:rPr>
                <w:rFonts w:ascii="Times New Roman" w:cs="Times New Roman"/>
                <w:bCs/>
                <w:color w:val="auto"/>
                <w:sz w:val="20"/>
                <w:szCs w:val="20"/>
              </w:rPr>
            </w:pPr>
            <w:r w:rsidRPr="00B026A4">
              <w:rPr>
                <w:rFonts w:ascii="Times New Roman" w:cs="Times New Roman"/>
                <w:bCs/>
                <w:color w:val="auto"/>
                <w:sz w:val="20"/>
                <w:szCs w:val="20"/>
              </w:rPr>
              <w:t>2022: 2 СО НКО</w:t>
            </w:r>
          </w:p>
          <w:p w:rsidR="00FC0A42" w:rsidRPr="00B026A4" w:rsidRDefault="00FC0A42" w:rsidP="00FC0A42">
            <w:pPr>
              <w:pStyle w:val="a4"/>
              <w:spacing w:line="240" w:lineRule="auto"/>
              <w:ind w:firstLine="0"/>
              <w:jc w:val="left"/>
              <w:rPr>
                <w:rFonts w:ascii="Times New Roman" w:cs="Times New Roman"/>
                <w:bCs/>
                <w:color w:val="auto"/>
                <w:sz w:val="20"/>
                <w:szCs w:val="20"/>
              </w:rPr>
            </w:pPr>
            <w:r w:rsidRPr="00B026A4">
              <w:rPr>
                <w:rFonts w:ascii="Times New Roman" w:cs="Times New Roman"/>
                <w:bCs/>
                <w:color w:val="auto"/>
                <w:sz w:val="20"/>
                <w:szCs w:val="20"/>
              </w:rPr>
              <w:t>2023:</w:t>
            </w:r>
            <w:r w:rsidRPr="00B026A4">
              <w:rPr>
                <w:rFonts w:ascii="Times New Roman" w:cs="Times New Roman"/>
                <w:bCs/>
                <w:color w:val="auto"/>
                <w:kern w:val="0"/>
                <w:sz w:val="20"/>
                <w:szCs w:val="20"/>
                <w:lang w:eastAsia="ru-RU"/>
              </w:rPr>
              <w:t xml:space="preserve"> </w:t>
            </w:r>
            <w:r w:rsidRPr="00B026A4">
              <w:rPr>
                <w:rFonts w:ascii="Times New Roman" w:cs="Times New Roman"/>
                <w:bCs/>
                <w:color w:val="auto"/>
                <w:sz w:val="20"/>
                <w:szCs w:val="20"/>
              </w:rPr>
              <w:t>6 СО НКО</w:t>
            </w:r>
          </w:p>
          <w:p w:rsidR="00FC0A42" w:rsidRPr="00B026A4" w:rsidRDefault="00FC0A42" w:rsidP="00FC0A42">
            <w:pPr>
              <w:pStyle w:val="a4"/>
              <w:spacing w:line="240" w:lineRule="auto"/>
              <w:ind w:firstLine="0"/>
              <w:jc w:val="left"/>
              <w:rPr>
                <w:rFonts w:ascii="Times New Roman" w:cs="Times New Roman"/>
                <w:bCs/>
                <w:color w:val="auto"/>
                <w:sz w:val="20"/>
                <w:szCs w:val="20"/>
              </w:rPr>
            </w:pPr>
            <w:r w:rsidRPr="00B026A4">
              <w:rPr>
                <w:rFonts w:ascii="Times New Roman" w:cs="Times New Roman"/>
                <w:bCs/>
                <w:color w:val="auto"/>
                <w:sz w:val="20"/>
                <w:szCs w:val="20"/>
              </w:rPr>
              <w:t>2024: 2 СО НКО</w:t>
            </w:r>
          </w:p>
          <w:p w:rsidR="00FC0A42" w:rsidRPr="00B026A4" w:rsidRDefault="00FC0A42" w:rsidP="00FC0A42">
            <w:pPr>
              <w:pStyle w:val="a4"/>
              <w:spacing w:line="240" w:lineRule="auto"/>
              <w:ind w:firstLine="0"/>
              <w:jc w:val="left"/>
              <w:rPr>
                <w:rFonts w:ascii="Times New Roman" w:cs="Times New Roman"/>
                <w:bCs/>
                <w:color w:val="auto"/>
                <w:sz w:val="20"/>
                <w:szCs w:val="20"/>
              </w:rPr>
            </w:pPr>
            <w:r w:rsidRPr="00B026A4">
              <w:rPr>
                <w:rFonts w:ascii="Times New Roman" w:cs="Times New Roman"/>
                <w:bCs/>
                <w:color w:val="auto"/>
                <w:sz w:val="20"/>
                <w:szCs w:val="20"/>
              </w:rPr>
              <w:t>2025: 2 СО НКО</w:t>
            </w:r>
          </w:p>
          <w:p w:rsidR="00FC0A42" w:rsidRPr="00B026A4" w:rsidRDefault="00FC0A42" w:rsidP="00FC0A42">
            <w:pPr>
              <w:pStyle w:val="a4"/>
              <w:spacing w:line="240" w:lineRule="auto"/>
              <w:ind w:firstLine="0"/>
              <w:jc w:val="left"/>
              <w:rPr>
                <w:rFonts w:ascii="Times New Roman" w:cs="Times New Roman"/>
                <w:bCs/>
                <w:color w:val="auto"/>
                <w:sz w:val="20"/>
                <w:szCs w:val="20"/>
              </w:rPr>
            </w:pPr>
            <w:r w:rsidRPr="00B026A4">
              <w:rPr>
                <w:rFonts w:ascii="Times New Roman" w:cs="Times New Roman"/>
                <w:bCs/>
                <w:color w:val="auto"/>
                <w:sz w:val="20"/>
                <w:szCs w:val="20"/>
              </w:rPr>
              <w:t>2026: 2 СО НКО</w:t>
            </w:r>
          </w:p>
          <w:p w:rsidR="00FC0A42" w:rsidRPr="00B026A4" w:rsidRDefault="00FC0A42" w:rsidP="00FC0A42">
            <w:pPr>
              <w:pStyle w:val="a4"/>
              <w:spacing w:line="240" w:lineRule="auto"/>
              <w:ind w:firstLine="0"/>
              <w:rPr>
                <w:rFonts w:ascii="Times New Roman" w:cs="Times New Roman"/>
                <w:bCs/>
                <w:color w:val="auto"/>
                <w:sz w:val="20"/>
                <w:szCs w:val="20"/>
              </w:rPr>
            </w:pPr>
            <w:r w:rsidRPr="00B026A4">
              <w:rPr>
                <w:rFonts w:ascii="Times New Roman" w:cs="Times New Roman"/>
                <w:bCs/>
                <w:color w:val="auto"/>
                <w:sz w:val="20"/>
                <w:szCs w:val="20"/>
              </w:rPr>
              <w:t>2027: 2 СО НКО</w:t>
            </w:r>
          </w:p>
        </w:tc>
        <w:tc>
          <w:tcPr>
            <w:tcW w:w="709" w:type="dxa"/>
            <w:vAlign w:val="center"/>
          </w:tcPr>
          <w:p w:rsidR="009E4AA6" w:rsidRPr="00B026A4" w:rsidRDefault="009E4AA6" w:rsidP="00EA6F28">
            <w:pPr>
              <w:pStyle w:val="a4"/>
              <w:spacing w:line="240" w:lineRule="auto"/>
              <w:ind w:firstLine="0"/>
              <w:jc w:val="center"/>
              <w:rPr>
                <w:rFonts w:ascii="Times New Roman" w:cs="Times New Roman"/>
                <w:bCs/>
                <w:color w:val="auto"/>
                <w:sz w:val="20"/>
                <w:szCs w:val="20"/>
              </w:rPr>
            </w:pPr>
            <w:r w:rsidRPr="00B026A4">
              <w:rPr>
                <w:rFonts w:ascii="Times New Roman" w:cs="Times New Roman"/>
                <w:bCs/>
                <w:color w:val="auto"/>
                <w:sz w:val="20"/>
                <w:szCs w:val="20"/>
              </w:rPr>
              <w:t>ед.</w:t>
            </w:r>
          </w:p>
        </w:tc>
        <w:tc>
          <w:tcPr>
            <w:tcW w:w="605" w:type="dxa"/>
            <w:gridSpan w:val="2"/>
            <w:vAlign w:val="center"/>
          </w:tcPr>
          <w:p w:rsidR="009E4AA6" w:rsidRPr="00B026A4" w:rsidRDefault="009E4AA6"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20</w:t>
            </w:r>
          </w:p>
        </w:tc>
        <w:tc>
          <w:tcPr>
            <w:tcW w:w="850" w:type="dxa"/>
            <w:gridSpan w:val="2"/>
            <w:vAlign w:val="center"/>
          </w:tcPr>
          <w:p w:rsidR="009E4AA6" w:rsidRPr="00B026A4" w:rsidRDefault="009E4AA6"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2</w:t>
            </w:r>
          </w:p>
        </w:tc>
        <w:tc>
          <w:tcPr>
            <w:tcW w:w="671" w:type="dxa"/>
            <w:vAlign w:val="center"/>
          </w:tcPr>
          <w:p w:rsidR="009E4AA6" w:rsidRPr="00B026A4" w:rsidRDefault="009E4AA6"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2</w:t>
            </w:r>
          </w:p>
        </w:tc>
        <w:tc>
          <w:tcPr>
            <w:tcW w:w="709" w:type="dxa"/>
            <w:vAlign w:val="center"/>
          </w:tcPr>
          <w:p w:rsidR="009E4AA6" w:rsidRPr="00B026A4" w:rsidRDefault="009E4AA6"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2</w:t>
            </w:r>
          </w:p>
        </w:tc>
        <w:tc>
          <w:tcPr>
            <w:tcW w:w="709" w:type="dxa"/>
            <w:vAlign w:val="center"/>
          </w:tcPr>
          <w:p w:rsidR="009E4AA6" w:rsidRPr="00B026A4" w:rsidRDefault="009E4AA6"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6</w:t>
            </w:r>
          </w:p>
        </w:tc>
        <w:tc>
          <w:tcPr>
            <w:tcW w:w="709" w:type="dxa"/>
            <w:vAlign w:val="center"/>
          </w:tcPr>
          <w:p w:rsidR="009E4AA6" w:rsidRPr="00B026A4" w:rsidRDefault="009E4AA6"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2</w:t>
            </w:r>
          </w:p>
        </w:tc>
        <w:tc>
          <w:tcPr>
            <w:tcW w:w="709" w:type="dxa"/>
            <w:vAlign w:val="center"/>
          </w:tcPr>
          <w:p w:rsidR="009E4AA6" w:rsidRPr="00B026A4" w:rsidRDefault="009E4AA6"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2</w:t>
            </w:r>
          </w:p>
        </w:tc>
        <w:tc>
          <w:tcPr>
            <w:tcW w:w="708" w:type="dxa"/>
            <w:vAlign w:val="center"/>
          </w:tcPr>
          <w:p w:rsidR="009E4AA6" w:rsidRPr="00B026A4" w:rsidRDefault="009E4AA6"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2</w:t>
            </w:r>
          </w:p>
        </w:tc>
        <w:tc>
          <w:tcPr>
            <w:tcW w:w="992" w:type="dxa"/>
            <w:vAlign w:val="center"/>
          </w:tcPr>
          <w:p w:rsidR="009E4AA6" w:rsidRPr="00B026A4" w:rsidRDefault="009E4AA6"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2</w:t>
            </w:r>
          </w:p>
        </w:tc>
        <w:tc>
          <w:tcPr>
            <w:tcW w:w="2126" w:type="dxa"/>
            <w:vAlign w:val="center"/>
          </w:tcPr>
          <w:p w:rsidR="009E4AA6" w:rsidRPr="00B026A4" w:rsidRDefault="00C94533" w:rsidP="00D2744F">
            <w:pPr>
              <w:pStyle w:val="a4"/>
              <w:spacing w:line="240" w:lineRule="auto"/>
              <w:ind w:firstLine="0"/>
              <w:jc w:val="center"/>
              <w:rPr>
                <w:rFonts w:ascii="Times New Roman" w:cs="Times New Roman"/>
                <w:b/>
                <w:bCs/>
                <w:color w:val="auto"/>
                <w:sz w:val="20"/>
                <w:szCs w:val="20"/>
              </w:rPr>
            </w:pPr>
            <w:hyperlink r:id="rId10" w:history="1"/>
            <w:r w:rsidR="00D2744F" w:rsidRPr="00B026A4">
              <w:rPr>
                <w:color w:val="auto"/>
              </w:rPr>
              <w:t xml:space="preserve"> </w:t>
            </w:r>
            <w:r w:rsidR="00D2744F" w:rsidRPr="00B026A4">
              <w:rPr>
                <w:color w:val="auto"/>
                <w:sz w:val="20"/>
                <w:szCs w:val="20"/>
              </w:rPr>
              <w:t>Постановление</w:t>
            </w:r>
            <w:r w:rsidR="00D2744F" w:rsidRPr="00B026A4">
              <w:rPr>
                <w:color w:val="auto"/>
                <w:sz w:val="20"/>
                <w:szCs w:val="20"/>
              </w:rPr>
              <w:t xml:space="preserve"> </w:t>
            </w:r>
            <w:r w:rsidR="00D2744F" w:rsidRPr="00B026A4">
              <w:rPr>
                <w:color w:val="auto"/>
                <w:sz w:val="20"/>
                <w:szCs w:val="20"/>
              </w:rPr>
              <w:t>Администрации</w:t>
            </w:r>
            <w:r w:rsidR="00D2744F" w:rsidRPr="00B026A4">
              <w:rPr>
                <w:color w:val="auto"/>
                <w:sz w:val="20"/>
                <w:szCs w:val="20"/>
              </w:rPr>
              <w:t xml:space="preserve"> </w:t>
            </w:r>
            <w:r w:rsidR="00D2744F" w:rsidRPr="00B026A4">
              <w:rPr>
                <w:color w:val="auto"/>
                <w:sz w:val="20"/>
                <w:szCs w:val="20"/>
              </w:rPr>
              <w:t>Приморского</w:t>
            </w:r>
            <w:r w:rsidR="00D2744F" w:rsidRPr="00B026A4">
              <w:rPr>
                <w:color w:val="auto"/>
                <w:sz w:val="20"/>
                <w:szCs w:val="20"/>
              </w:rPr>
              <w:t xml:space="preserve"> </w:t>
            </w:r>
            <w:r w:rsidR="00D2744F" w:rsidRPr="00B026A4">
              <w:rPr>
                <w:color w:val="auto"/>
                <w:sz w:val="20"/>
                <w:szCs w:val="20"/>
              </w:rPr>
              <w:t>края</w:t>
            </w:r>
            <w:r w:rsidR="00D2744F" w:rsidRPr="00B026A4">
              <w:rPr>
                <w:color w:val="auto"/>
                <w:sz w:val="20"/>
                <w:szCs w:val="20"/>
              </w:rPr>
              <w:t xml:space="preserve"> </w:t>
            </w:r>
            <w:r w:rsidR="00D2744F" w:rsidRPr="00B026A4">
              <w:rPr>
                <w:color w:val="auto"/>
                <w:sz w:val="20"/>
                <w:szCs w:val="20"/>
              </w:rPr>
              <w:t>от</w:t>
            </w:r>
            <w:r w:rsidR="00D2744F" w:rsidRPr="00B026A4">
              <w:rPr>
                <w:color w:val="auto"/>
                <w:sz w:val="20"/>
                <w:szCs w:val="20"/>
              </w:rPr>
              <w:t xml:space="preserve"> 27 </w:t>
            </w:r>
            <w:r w:rsidR="00D2744F" w:rsidRPr="00B026A4">
              <w:rPr>
                <w:color w:val="auto"/>
                <w:sz w:val="20"/>
                <w:szCs w:val="20"/>
              </w:rPr>
              <w:t>января</w:t>
            </w:r>
            <w:r w:rsidR="00D2744F" w:rsidRPr="00B026A4">
              <w:rPr>
                <w:color w:val="auto"/>
                <w:sz w:val="20"/>
                <w:szCs w:val="20"/>
              </w:rPr>
              <w:t xml:space="preserve"> 2015 </w:t>
            </w:r>
            <w:r w:rsidR="00D2744F" w:rsidRPr="00B026A4">
              <w:rPr>
                <w:color w:val="auto"/>
                <w:sz w:val="20"/>
                <w:szCs w:val="20"/>
              </w:rPr>
              <w:t>года</w:t>
            </w:r>
            <w:r w:rsidR="00D2744F" w:rsidRPr="00B026A4">
              <w:rPr>
                <w:color w:val="auto"/>
                <w:sz w:val="20"/>
                <w:szCs w:val="20"/>
              </w:rPr>
              <w:t xml:space="preserve"> </w:t>
            </w:r>
            <w:r w:rsidR="00D2744F" w:rsidRPr="00B026A4">
              <w:rPr>
                <w:color w:val="auto"/>
                <w:sz w:val="20"/>
                <w:szCs w:val="20"/>
              </w:rPr>
              <w:t>№</w:t>
            </w:r>
            <w:r w:rsidR="00D2744F" w:rsidRPr="00B026A4">
              <w:rPr>
                <w:color w:val="auto"/>
                <w:sz w:val="20"/>
                <w:szCs w:val="20"/>
              </w:rPr>
              <w:t xml:space="preserve"> 19-</w:t>
            </w:r>
            <w:r w:rsidR="00D2744F" w:rsidRPr="00B026A4">
              <w:rPr>
                <w:color w:val="auto"/>
                <w:sz w:val="20"/>
                <w:szCs w:val="20"/>
              </w:rPr>
              <w:t>па</w:t>
            </w:r>
            <w:r w:rsidR="00D2744F" w:rsidRPr="00B026A4">
              <w:rPr>
                <w:color w:val="auto"/>
                <w:sz w:val="20"/>
                <w:szCs w:val="20"/>
              </w:rPr>
              <w:t xml:space="preserve"> "</w:t>
            </w:r>
            <w:r w:rsidR="00D2744F" w:rsidRPr="00B026A4">
              <w:rPr>
                <w:color w:val="auto"/>
                <w:sz w:val="20"/>
                <w:szCs w:val="20"/>
              </w:rPr>
              <w:t>О</w:t>
            </w:r>
            <w:r w:rsidR="00D2744F" w:rsidRPr="00B026A4">
              <w:rPr>
                <w:color w:val="auto"/>
                <w:sz w:val="20"/>
                <w:szCs w:val="20"/>
              </w:rPr>
              <w:t xml:space="preserve"> </w:t>
            </w:r>
            <w:r w:rsidR="00D2744F" w:rsidRPr="00B026A4">
              <w:rPr>
                <w:color w:val="auto"/>
                <w:sz w:val="20"/>
                <w:szCs w:val="20"/>
              </w:rPr>
              <w:t>проведении</w:t>
            </w:r>
            <w:r w:rsidR="00D2744F" w:rsidRPr="00B026A4">
              <w:rPr>
                <w:color w:val="auto"/>
                <w:sz w:val="20"/>
                <w:szCs w:val="20"/>
              </w:rPr>
              <w:t xml:space="preserve"> </w:t>
            </w:r>
            <w:r w:rsidR="00D2744F" w:rsidRPr="00B026A4">
              <w:rPr>
                <w:color w:val="auto"/>
                <w:sz w:val="20"/>
                <w:szCs w:val="20"/>
              </w:rPr>
              <w:t>конкурсного</w:t>
            </w:r>
            <w:r w:rsidR="00D2744F" w:rsidRPr="00B026A4">
              <w:rPr>
                <w:color w:val="auto"/>
                <w:sz w:val="20"/>
                <w:szCs w:val="20"/>
              </w:rPr>
              <w:t xml:space="preserve"> </w:t>
            </w:r>
            <w:r w:rsidR="00D2744F" w:rsidRPr="00B026A4">
              <w:rPr>
                <w:color w:val="auto"/>
                <w:sz w:val="20"/>
                <w:szCs w:val="20"/>
              </w:rPr>
              <w:t>отбора</w:t>
            </w:r>
            <w:r w:rsidR="00D2744F" w:rsidRPr="00B026A4">
              <w:rPr>
                <w:color w:val="auto"/>
                <w:sz w:val="20"/>
                <w:szCs w:val="20"/>
              </w:rPr>
              <w:t xml:space="preserve"> </w:t>
            </w:r>
            <w:r w:rsidR="00D2744F" w:rsidRPr="00B026A4">
              <w:rPr>
                <w:color w:val="auto"/>
                <w:sz w:val="20"/>
                <w:szCs w:val="20"/>
              </w:rPr>
              <w:t>и</w:t>
            </w:r>
            <w:r w:rsidR="00D2744F" w:rsidRPr="00B026A4">
              <w:rPr>
                <w:color w:val="auto"/>
                <w:sz w:val="20"/>
                <w:szCs w:val="20"/>
              </w:rPr>
              <w:t xml:space="preserve"> </w:t>
            </w:r>
            <w:r w:rsidR="00D2744F" w:rsidRPr="00B026A4">
              <w:rPr>
                <w:color w:val="auto"/>
                <w:sz w:val="20"/>
                <w:szCs w:val="20"/>
              </w:rPr>
              <w:t>порядке</w:t>
            </w:r>
            <w:r w:rsidR="00D2744F" w:rsidRPr="00B026A4">
              <w:rPr>
                <w:color w:val="auto"/>
                <w:sz w:val="20"/>
                <w:szCs w:val="20"/>
              </w:rPr>
              <w:t xml:space="preserve"> </w:t>
            </w:r>
            <w:r w:rsidR="00D2744F" w:rsidRPr="00B026A4">
              <w:rPr>
                <w:color w:val="auto"/>
                <w:sz w:val="20"/>
                <w:szCs w:val="20"/>
              </w:rPr>
              <w:t>предоставления</w:t>
            </w:r>
            <w:r w:rsidR="00D2744F" w:rsidRPr="00B026A4">
              <w:rPr>
                <w:color w:val="auto"/>
                <w:sz w:val="20"/>
                <w:szCs w:val="20"/>
              </w:rPr>
              <w:t xml:space="preserve"> </w:t>
            </w:r>
            <w:r w:rsidR="00D2744F" w:rsidRPr="00B026A4">
              <w:rPr>
                <w:color w:val="auto"/>
                <w:sz w:val="20"/>
                <w:szCs w:val="20"/>
              </w:rPr>
              <w:t>субсидий</w:t>
            </w:r>
            <w:r w:rsidR="00D2744F" w:rsidRPr="00B026A4">
              <w:rPr>
                <w:color w:val="auto"/>
                <w:sz w:val="20"/>
                <w:szCs w:val="20"/>
              </w:rPr>
              <w:t xml:space="preserve"> </w:t>
            </w:r>
            <w:r w:rsidR="00D2744F" w:rsidRPr="00B026A4">
              <w:rPr>
                <w:color w:val="auto"/>
                <w:sz w:val="20"/>
                <w:szCs w:val="20"/>
              </w:rPr>
              <w:t>из</w:t>
            </w:r>
            <w:r w:rsidR="00D2744F" w:rsidRPr="00B026A4">
              <w:rPr>
                <w:color w:val="auto"/>
                <w:sz w:val="20"/>
                <w:szCs w:val="20"/>
              </w:rPr>
              <w:t xml:space="preserve"> </w:t>
            </w:r>
            <w:r w:rsidR="00D2744F" w:rsidRPr="00B026A4">
              <w:rPr>
                <w:color w:val="auto"/>
                <w:sz w:val="20"/>
                <w:szCs w:val="20"/>
              </w:rPr>
              <w:t>краевого</w:t>
            </w:r>
            <w:r w:rsidR="00D2744F" w:rsidRPr="00B026A4">
              <w:rPr>
                <w:color w:val="auto"/>
                <w:sz w:val="20"/>
                <w:szCs w:val="20"/>
              </w:rPr>
              <w:t xml:space="preserve"> </w:t>
            </w:r>
            <w:r w:rsidR="00D2744F" w:rsidRPr="00B026A4">
              <w:rPr>
                <w:color w:val="auto"/>
                <w:sz w:val="20"/>
                <w:szCs w:val="20"/>
              </w:rPr>
              <w:t>бюджета</w:t>
            </w:r>
            <w:r w:rsidR="00D2744F" w:rsidRPr="00B026A4">
              <w:rPr>
                <w:color w:val="auto"/>
                <w:sz w:val="20"/>
                <w:szCs w:val="20"/>
              </w:rPr>
              <w:t xml:space="preserve"> </w:t>
            </w:r>
            <w:r w:rsidR="00D2744F" w:rsidRPr="00B026A4">
              <w:rPr>
                <w:color w:val="auto"/>
                <w:sz w:val="20"/>
                <w:szCs w:val="20"/>
              </w:rPr>
              <w:t>социально</w:t>
            </w:r>
            <w:r w:rsidR="00D2744F" w:rsidRPr="00B026A4">
              <w:rPr>
                <w:color w:val="auto"/>
                <w:sz w:val="20"/>
                <w:szCs w:val="20"/>
              </w:rPr>
              <w:t xml:space="preserve"> </w:t>
            </w:r>
            <w:r w:rsidR="00D2744F" w:rsidRPr="00B026A4">
              <w:rPr>
                <w:color w:val="auto"/>
                <w:sz w:val="20"/>
                <w:szCs w:val="20"/>
              </w:rPr>
              <w:t>ориентированным</w:t>
            </w:r>
            <w:r w:rsidR="00D2744F" w:rsidRPr="00B026A4">
              <w:rPr>
                <w:color w:val="auto"/>
                <w:sz w:val="20"/>
                <w:szCs w:val="20"/>
              </w:rPr>
              <w:t xml:space="preserve"> </w:t>
            </w:r>
            <w:r w:rsidR="00D2744F" w:rsidRPr="00B026A4">
              <w:rPr>
                <w:color w:val="auto"/>
                <w:sz w:val="20"/>
                <w:szCs w:val="20"/>
              </w:rPr>
              <w:t>некоммерческим</w:t>
            </w:r>
            <w:r w:rsidR="00D2744F" w:rsidRPr="00B026A4">
              <w:rPr>
                <w:color w:val="auto"/>
                <w:sz w:val="20"/>
                <w:szCs w:val="20"/>
              </w:rPr>
              <w:t xml:space="preserve"> </w:t>
            </w:r>
            <w:r w:rsidR="00D2744F" w:rsidRPr="00B026A4">
              <w:rPr>
                <w:color w:val="auto"/>
                <w:sz w:val="20"/>
                <w:szCs w:val="20"/>
              </w:rPr>
              <w:t>организациям</w:t>
            </w:r>
            <w:r w:rsidR="00D2744F" w:rsidRPr="00B026A4">
              <w:rPr>
                <w:color w:val="auto"/>
                <w:sz w:val="20"/>
                <w:szCs w:val="20"/>
              </w:rPr>
              <w:t xml:space="preserve"> </w:t>
            </w:r>
            <w:r w:rsidR="00D2744F" w:rsidRPr="00B026A4">
              <w:rPr>
                <w:color w:val="auto"/>
                <w:sz w:val="20"/>
                <w:szCs w:val="20"/>
              </w:rPr>
              <w:t>в</w:t>
            </w:r>
            <w:r w:rsidR="00D2744F" w:rsidRPr="00B026A4">
              <w:rPr>
                <w:color w:val="auto"/>
                <w:sz w:val="20"/>
                <w:szCs w:val="20"/>
              </w:rPr>
              <w:t xml:space="preserve"> </w:t>
            </w:r>
            <w:r w:rsidR="00D2744F" w:rsidRPr="00B026A4">
              <w:rPr>
                <w:color w:val="auto"/>
                <w:sz w:val="20"/>
                <w:szCs w:val="20"/>
              </w:rPr>
              <w:t>Приморском</w:t>
            </w:r>
            <w:r w:rsidR="00D2744F" w:rsidRPr="00B026A4">
              <w:rPr>
                <w:color w:val="auto"/>
                <w:sz w:val="20"/>
                <w:szCs w:val="20"/>
              </w:rPr>
              <w:t xml:space="preserve"> </w:t>
            </w:r>
            <w:r w:rsidR="00D2744F" w:rsidRPr="00B026A4">
              <w:rPr>
                <w:color w:val="auto"/>
                <w:sz w:val="20"/>
                <w:szCs w:val="20"/>
              </w:rPr>
              <w:t>крае</w:t>
            </w:r>
            <w:r w:rsidR="00D2744F" w:rsidRPr="00B026A4">
              <w:rPr>
                <w:color w:val="auto"/>
                <w:sz w:val="20"/>
                <w:szCs w:val="20"/>
              </w:rPr>
              <w:t xml:space="preserve"> </w:t>
            </w:r>
            <w:r w:rsidR="00D2744F" w:rsidRPr="00B026A4">
              <w:rPr>
                <w:color w:val="auto"/>
                <w:sz w:val="20"/>
                <w:szCs w:val="20"/>
              </w:rPr>
              <w:t>на</w:t>
            </w:r>
            <w:r w:rsidR="00D2744F" w:rsidRPr="00B026A4">
              <w:rPr>
                <w:color w:val="auto"/>
                <w:sz w:val="20"/>
                <w:szCs w:val="20"/>
              </w:rPr>
              <w:t xml:space="preserve"> </w:t>
            </w:r>
            <w:r w:rsidR="00D2744F" w:rsidRPr="00B026A4">
              <w:rPr>
                <w:color w:val="auto"/>
                <w:sz w:val="20"/>
                <w:szCs w:val="20"/>
              </w:rPr>
              <w:t>частичное</w:t>
            </w:r>
            <w:r w:rsidR="00D2744F" w:rsidRPr="00B026A4">
              <w:rPr>
                <w:color w:val="auto"/>
                <w:sz w:val="20"/>
                <w:szCs w:val="20"/>
              </w:rPr>
              <w:t xml:space="preserve"> </w:t>
            </w:r>
            <w:r w:rsidR="00D2744F" w:rsidRPr="00B026A4">
              <w:rPr>
                <w:color w:val="auto"/>
                <w:sz w:val="20"/>
                <w:szCs w:val="20"/>
              </w:rPr>
              <w:t>возмещение</w:t>
            </w:r>
            <w:r w:rsidR="00D2744F" w:rsidRPr="00B026A4">
              <w:rPr>
                <w:color w:val="auto"/>
                <w:sz w:val="20"/>
                <w:szCs w:val="20"/>
              </w:rPr>
              <w:t xml:space="preserve"> </w:t>
            </w:r>
            <w:r w:rsidR="00D2744F" w:rsidRPr="00B026A4">
              <w:rPr>
                <w:color w:val="auto"/>
                <w:sz w:val="20"/>
                <w:szCs w:val="20"/>
              </w:rPr>
              <w:t>расходов</w:t>
            </w:r>
            <w:r w:rsidR="00D2744F" w:rsidRPr="00B026A4">
              <w:rPr>
                <w:color w:val="auto"/>
                <w:sz w:val="20"/>
                <w:szCs w:val="20"/>
              </w:rPr>
              <w:t xml:space="preserve"> </w:t>
            </w:r>
            <w:r w:rsidR="00D2744F" w:rsidRPr="00B026A4">
              <w:rPr>
                <w:color w:val="auto"/>
                <w:sz w:val="20"/>
                <w:szCs w:val="20"/>
              </w:rPr>
              <w:t>по</w:t>
            </w:r>
            <w:r w:rsidR="00D2744F" w:rsidRPr="00B026A4">
              <w:rPr>
                <w:color w:val="auto"/>
                <w:sz w:val="20"/>
                <w:szCs w:val="20"/>
              </w:rPr>
              <w:t xml:space="preserve"> </w:t>
            </w:r>
            <w:r w:rsidR="00D2744F" w:rsidRPr="00B026A4">
              <w:rPr>
                <w:color w:val="auto"/>
                <w:sz w:val="20"/>
                <w:szCs w:val="20"/>
              </w:rPr>
              <w:t>реализации</w:t>
            </w:r>
            <w:r w:rsidR="00D2744F" w:rsidRPr="00B026A4">
              <w:rPr>
                <w:color w:val="auto"/>
                <w:sz w:val="20"/>
                <w:szCs w:val="20"/>
              </w:rPr>
              <w:t xml:space="preserve"> </w:t>
            </w:r>
            <w:r w:rsidR="00D2744F" w:rsidRPr="00B026A4">
              <w:rPr>
                <w:color w:val="auto"/>
                <w:sz w:val="20"/>
                <w:szCs w:val="20"/>
              </w:rPr>
              <w:t>общественно</w:t>
            </w:r>
            <w:r w:rsidR="00D2744F" w:rsidRPr="00B026A4">
              <w:rPr>
                <w:color w:val="auto"/>
                <w:sz w:val="20"/>
                <w:szCs w:val="20"/>
              </w:rPr>
              <w:t xml:space="preserve"> </w:t>
            </w:r>
            <w:r w:rsidR="00D2744F" w:rsidRPr="00B026A4">
              <w:rPr>
                <w:color w:val="auto"/>
                <w:sz w:val="20"/>
                <w:szCs w:val="20"/>
              </w:rPr>
              <w:t>значимых</w:t>
            </w:r>
            <w:r w:rsidR="00D2744F" w:rsidRPr="00B026A4">
              <w:rPr>
                <w:color w:val="auto"/>
                <w:sz w:val="20"/>
                <w:szCs w:val="20"/>
              </w:rPr>
              <w:t xml:space="preserve"> </w:t>
            </w:r>
            <w:r w:rsidR="00D2744F" w:rsidRPr="00B026A4">
              <w:rPr>
                <w:color w:val="auto"/>
                <w:sz w:val="20"/>
                <w:szCs w:val="20"/>
              </w:rPr>
              <w:t>программ</w:t>
            </w:r>
            <w:r w:rsidR="00D2744F" w:rsidRPr="00B026A4">
              <w:rPr>
                <w:color w:val="auto"/>
                <w:sz w:val="20"/>
                <w:szCs w:val="20"/>
              </w:rPr>
              <w:t xml:space="preserve"> (</w:t>
            </w:r>
            <w:r w:rsidR="00D2744F" w:rsidRPr="00B026A4">
              <w:rPr>
                <w:color w:val="auto"/>
                <w:sz w:val="20"/>
                <w:szCs w:val="20"/>
              </w:rPr>
              <w:t>проектов</w:t>
            </w:r>
            <w:r w:rsidR="00D2744F" w:rsidRPr="00B026A4">
              <w:rPr>
                <w:color w:val="auto"/>
                <w:sz w:val="20"/>
                <w:szCs w:val="20"/>
              </w:rPr>
              <w:t>)"</w:t>
            </w:r>
          </w:p>
        </w:tc>
        <w:tc>
          <w:tcPr>
            <w:tcW w:w="993" w:type="dxa"/>
            <w:vAlign w:val="center"/>
          </w:tcPr>
          <w:p w:rsidR="009E4AA6" w:rsidRPr="00B026A4" w:rsidRDefault="009E4AA6" w:rsidP="00EA6F28">
            <w:pPr>
              <w:pStyle w:val="a4"/>
              <w:spacing w:line="240" w:lineRule="auto"/>
              <w:ind w:firstLine="0"/>
              <w:jc w:val="center"/>
              <w:rPr>
                <w:rFonts w:ascii="Times New Roman" w:cs="Times New Roman"/>
                <w:bCs/>
                <w:color w:val="auto"/>
                <w:sz w:val="20"/>
                <w:szCs w:val="20"/>
              </w:rPr>
            </w:pPr>
            <w:r w:rsidRPr="00B026A4">
              <w:rPr>
                <w:rFonts w:ascii="Times New Roman" w:cs="Times New Roman"/>
                <w:bCs/>
                <w:color w:val="auto"/>
                <w:sz w:val="20"/>
                <w:szCs w:val="20"/>
              </w:rPr>
              <w:t>Организационное управление</w:t>
            </w:r>
            <w:r w:rsidR="00F35ACF" w:rsidRPr="00B026A4">
              <w:rPr>
                <w:rFonts w:ascii="Times New Roman" w:cs="Times New Roman"/>
                <w:bCs/>
                <w:color w:val="auto"/>
                <w:sz w:val="20"/>
                <w:szCs w:val="20"/>
              </w:rPr>
              <w:t xml:space="preserve"> администрации Арсеньевского городского округа</w:t>
            </w:r>
          </w:p>
        </w:tc>
        <w:tc>
          <w:tcPr>
            <w:tcW w:w="1275" w:type="dxa"/>
            <w:vAlign w:val="center"/>
          </w:tcPr>
          <w:p w:rsidR="009E4AA6" w:rsidRPr="00B026A4" w:rsidRDefault="00D2744F" w:rsidP="00EA6F28">
            <w:pPr>
              <w:pStyle w:val="a4"/>
              <w:spacing w:line="240" w:lineRule="auto"/>
              <w:ind w:firstLine="0"/>
              <w:jc w:val="center"/>
              <w:rPr>
                <w:rFonts w:ascii="Times New Roman" w:cs="Times New Roman"/>
                <w:b/>
                <w:bCs/>
                <w:color w:val="auto"/>
                <w:sz w:val="20"/>
                <w:szCs w:val="20"/>
              </w:rPr>
            </w:pPr>
            <w:r w:rsidRPr="00B026A4">
              <w:rPr>
                <w:color w:val="auto"/>
                <w:sz w:val="20"/>
                <w:szCs w:val="20"/>
              </w:rPr>
              <w:t>сохранение</w:t>
            </w:r>
            <w:r w:rsidRPr="00B026A4">
              <w:rPr>
                <w:color w:val="auto"/>
                <w:sz w:val="20"/>
                <w:szCs w:val="20"/>
              </w:rPr>
              <w:t xml:space="preserve"> </w:t>
            </w:r>
            <w:r w:rsidRPr="00B026A4">
              <w:rPr>
                <w:color w:val="auto"/>
                <w:sz w:val="20"/>
                <w:szCs w:val="20"/>
              </w:rPr>
              <w:t>населения</w:t>
            </w:r>
            <w:r w:rsidRPr="00B026A4">
              <w:rPr>
                <w:color w:val="auto"/>
                <w:sz w:val="20"/>
                <w:szCs w:val="20"/>
              </w:rPr>
              <w:t xml:space="preserve">, </w:t>
            </w:r>
            <w:r w:rsidRPr="00B026A4">
              <w:rPr>
                <w:color w:val="auto"/>
                <w:sz w:val="20"/>
                <w:szCs w:val="20"/>
              </w:rPr>
              <w:t>здоровье</w:t>
            </w:r>
            <w:r w:rsidRPr="00B026A4">
              <w:rPr>
                <w:color w:val="auto"/>
                <w:sz w:val="20"/>
                <w:szCs w:val="20"/>
              </w:rPr>
              <w:t xml:space="preserve"> </w:t>
            </w:r>
            <w:r w:rsidRPr="00B026A4">
              <w:rPr>
                <w:color w:val="auto"/>
                <w:sz w:val="20"/>
                <w:szCs w:val="20"/>
              </w:rPr>
              <w:t>и</w:t>
            </w:r>
            <w:r w:rsidRPr="00B026A4">
              <w:rPr>
                <w:color w:val="auto"/>
                <w:sz w:val="20"/>
                <w:szCs w:val="20"/>
              </w:rPr>
              <w:t xml:space="preserve"> </w:t>
            </w:r>
            <w:r w:rsidRPr="00B026A4">
              <w:rPr>
                <w:color w:val="auto"/>
                <w:sz w:val="20"/>
                <w:szCs w:val="20"/>
              </w:rPr>
              <w:t>благополучие</w:t>
            </w:r>
            <w:r w:rsidRPr="00B026A4">
              <w:rPr>
                <w:color w:val="auto"/>
                <w:sz w:val="20"/>
                <w:szCs w:val="20"/>
              </w:rPr>
              <w:t xml:space="preserve"> </w:t>
            </w:r>
            <w:r w:rsidRPr="00B026A4">
              <w:rPr>
                <w:color w:val="auto"/>
                <w:sz w:val="20"/>
                <w:szCs w:val="20"/>
              </w:rPr>
              <w:t>людей</w:t>
            </w:r>
          </w:p>
        </w:tc>
      </w:tr>
      <w:tr w:rsidR="00B026A4" w:rsidRPr="00B026A4" w:rsidTr="002711C2">
        <w:tc>
          <w:tcPr>
            <w:tcW w:w="535" w:type="dxa"/>
          </w:tcPr>
          <w:p w:rsidR="009E4AA6" w:rsidRPr="00B026A4" w:rsidRDefault="00D2744F" w:rsidP="00EA6F28">
            <w:pPr>
              <w:pStyle w:val="a4"/>
              <w:spacing w:line="240" w:lineRule="auto"/>
              <w:ind w:firstLine="0"/>
              <w:rPr>
                <w:rFonts w:ascii="Times New Roman" w:cs="Times New Roman"/>
                <w:b/>
                <w:bCs/>
                <w:color w:val="auto"/>
                <w:sz w:val="20"/>
                <w:szCs w:val="20"/>
              </w:rPr>
            </w:pPr>
            <w:r w:rsidRPr="00B026A4">
              <w:rPr>
                <w:rFonts w:ascii="Times New Roman" w:cs="Times New Roman"/>
                <w:b/>
                <w:bCs/>
                <w:color w:val="auto"/>
                <w:sz w:val="20"/>
                <w:szCs w:val="20"/>
              </w:rPr>
              <w:t>5</w:t>
            </w:r>
          </w:p>
        </w:tc>
        <w:tc>
          <w:tcPr>
            <w:tcW w:w="3548" w:type="dxa"/>
          </w:tcPr>
          <w:p w:rsidR="009E4AA6" w:rsidRPr="00B026A4" w:rsidRDefault="009E4AA6" w:rsidP="00EA6F28">
            <w:pPr>
              <w:pStyle w:val="a4"/>
              <w:spacing w:line="240" w:lineRule="auto"/>
              <w:ind w:firstLine="0"/>
              <w:rPr>
                <w:rFonts w:ascii="Times New Roman" w:cs="Times New Roman"/>
                <w:bCs/>
                <w:color w:val="auto"/>
                <w:sz w:val="20"/>
                <w:szCs w:val="20"/>
              </w:rPr>
            </w:pPr>
            <w:r w:rsidRPr="00B026A4">
              <w:rPr>
                <w:rFonts w:ascii="Times New Roman" w:cs="Times New Roman"/>
                <w:bCs/>
                <w:color w:val="auto"/>
                <w:sz w:val="20"/>
                <w:szCs w:val="20"/>
              </w:rPr>
              <w:t>Количество социально ориентированных некоммерческих организаций городского округа, получивших финансовую поддержку</w:t>
            </w:r>
            <w:r w:rsidR="00FC0A42" w:rsidRPr="00B026A4">
              <w:rPr>
                <w:rFonts w:ascii="Times New Roman" w:cs="Times New Roman"/>
                <w:bCs/>
                <w:color w:val="auto"/>
                <w:sz w:val="20"/>
                <w:szCs w:val="20"/>
              </w:rPr>
              <w:t xml:space="preserve"> по результатам конкурсного отбора</w:t>
            </w:r>
            <w:r w:rsidRPr="00B026A4">
              <w:rPr>
                <w:rFonts w:ascii="Times New Roman" w:cs="Times New Roman"/>
                <w:bCs/>
                <w:color w:val="auto"/>
                <w:sz w:val="20"/>
                <w:szCs w:val="20"/>
              </w:rPr>
              <w:t xml:space="preserve"> на финансовое обеспечение затрат, связанных с реализацией общественно значимых программ (проектов)</w:t>
            </w:r>
          </w:p>
          <w:p w:rsidR="00FC0A42" w:rsidRPr="00B026A4" w:rsidRDefault="00FC0A42" w:rsidP="00FC0A42">
            <w:pPr>
              <w:pStyle w:val="a4"/>
              <w:spacing w:line="240" w:lineRule="auto"/>
              <w:ind w:firstLine="0"/>
              <w:jc w:val="left"/>
              <w:rPr>
                <w:rFonts w:ascii="Times New Roman" w:cs="Times New Roman"/>
                <w:bCs/>
                <w:color w:val="auto"/>
                <w:sz w:val="20"/>
                <w:szCs w:val="20"/>
              </w:rPr>
            </w:pPr>
            <w:r w:rsidRPr="00B026A4">
              <w:rPr>
                <w:rFonts w:ascii="Times New Roman" w:cs="Times New Roman"/>
                <w:bCs/>
                <w:color w:val="auto"/>
                <w:sz w:val="20"/>
                <w:szCs w:val="20"/>
              </w:rPr>
              <w:t>РЕАЛИЗОВАНО:</w:t>
            </w:r>
          </w:p>
          <w:p w:rsidR="00FC0A42" w:rsidRPr="00B026A4" w:rsidRDefault="00FC0A42" w:rsidP="00FC0A42">
            <w:pPr>
              <w:pStyle w:val="a4"/>
              <w:spacing w:line="240" w:lineRule="auto"/>
              <w:ind w:firstLine="0"/>
              <w:jc w:val="left"/>
              <w:rPr>
                <w:rFonts w:ascii="Times New Roman" w:cs="Times New Roman"/>
                <w:bCs/>
                <w:color w:val="auto"/>
                <w:sz w:val="20"/>
                <w:szCs w:val="20"/>
              </w:rPr>
            </w:pPr>
            <w:r w:rsidRPr="00B026A4">
              <w:rPr>
                <w:rFonts w:ascii="Times New Roman" w:cs="Times New Roman"/>
                <w:bCs/>
                <w:color w:val="auto"/>
                <w:sz w:val="20"/>
                <w:szCs w:val="20"/>
              </w:rPr>
              <w:t>2022: 3 проекта</w:t>
            </w:r>
          </w:p>
          <w:p w:rsidR="00FC0A42" w:rsidRPr="00B026A4" w:rsidRDefault="00FC0A42" w:rsidP="00FC0A42">
            <w:pPr>
              <w:pStyle w:val="a4"/>
              <w:spacing w:line="240" w:lineRule="auto"/>
              <w:ind w:firstLine="0"/>
              <w:jc w:val="left"/>
              <w:rPr>
                <w:rFonts w:ascii="Times New Roman" w:cs="Times New Roman"/>
                <w:bCs/>
                <w:color w:val="auto"/>
                <w:sz w:val="20"/>
                <w:szCs w:val="20"/>
              </w:rPr>
            </w:pPr>
            <w:r w:rsidRPr="00B026A4">
              <w:rPr>
                <w:rFonts w:ascii="Times New Roman" w:cs="Times New Roman"/>
                <w:bCs/>
                <w:color w:val="auto"/>
                <w:sz w:val="20"/>
                <w:szCs w:val="20"/>
              </w:rPr>
              <w:t>2023: 6 проектов</w:t>
            </w:r>
          </w:p>
          <w:p w:rsidR="00FC0A42" w:rsidRPr="00B026A4" w:rsidRDefault="00FC0A42" w:rsidP="00FC0A42">
            <w:pPr>
              <w:pStyle w:val="a4"/>
              <w:spacing w:line="240" w:lineRule="auto"/>
              <w:ind w:firstLine="0"/>
              <w:jc w:val="left"/>
              <w:rPr>
                <w:rFonts w:ascii="Times New Roman" w:cs="Times New Roman"/>
                <w:bCs/>
                <w:color w:val="auto"/>
                <w:sz w:val="20"/>
                <w:szCs w:val="20"/>
              </w:rPr>
            </w:pPr>
            <w:r w:rsidRPr="00B026A4">
              <w:rPr>
                <w:rFonts w:ascii="Times New Roman" w:cs="Times New Roman"/>
                <w:bCs/>
                <w:color w:val="auto"/>
                <w:sz w:val="20"/>
                <w:szCs w:val="20"/>
              </w:rPr>
              <w:t>2024: -</w:t>
            </w:r>
          </w:p>
          <w:p w:rsidR="00FC0A42" w:rsidRPr="00B026A4" w:rsidRDefault="00FC0A42" w:rsidP="00FC0A42">
            <w:pPr>
              <w:pStyle w:val="a4"/>
              <w:spacing w:line="240" w:lineRule="auto"/>
              <w:ind w:firstLine="0"/>
              <w:jc w:val="left"/>
              <w:rPr>
                <w:rFonts w:ascii="Times New Roman" w:cs="Times New Roman"/>
                <w:bCs/>
                <w:color w:val="auto"/>
                <w:sz w:val="20"/>
                <w:szCs w:val="20"/>
              </w:rPr>
            </w:pPr>
            <w:r w:rsidRPr="00B026A4">
              <w:rPr>
                <w:rFonts w:ascii="Times New Roman" w:cs="Times New Roman"/>
                <w:bCs/>
                <w:color w:val="auto"/>
                <w:sz w:val="20"/>
                <w:szCs w:val="20"/>
              </w:rPr>
              <w:t>2025: 3 проекта</w:t>
            </w:r>
          </w:p>
          <w:p w:rsidR="00FC0A42" w:rsidRPr="00B026A4" w:rsidRDefault="00FC0A42" w:rsidP="00FC0A42">
            <w:pPr>
              <w:pStyle w:val="a4"/>
              <w:spacing w:line="240" w:lineRule="auto"/>
              <w:ind w:firstLine="0"/>
              <w:jc w:val="left"/>
              <w:rPr>
                <w:rFonts w:ascii="Times New Roman" w:cs="Times New Roman"/>
                <w:bCs/>
                <w:color w:val="auto"/>
                <w:sz w:val="20"/>
                <w:szCs w:val="20"/>
              </w:rPr>
            </w:pPr>
            <w:r w:rsidRPr="00B026A4">
              <w:rPr>
                <w:rFonts w:ascii="Times New Roman" w:cs="Times New Roman"/>
                <w:bCs/>
                <w:color w:val="auto"/>
                <w:sz w:val="20"/>
                <w:szCs w:val="20"/>
              </w:rPr>
              <w:t>2026: 3 проекта</w:t>
            </w:r>
          </w:p>
          <w:p w:rsidR="00FC0A42" w:rsidRPr="00B026A4" w:rsidRDefault="00FC0A42" w:rsidP="00FC0A42">
            <w:pPr>
              <w:pStyle w:val="a4"/>
              <w:spacing w:line="240" w:lineRule="auto"/>
              <w:ind w:firstLine="0"/>
              <w:rPr>
                <w:rFonts w:ascii="Times New Roman" w:cs="Times New Roman"/>
                <w:bCs/>
                <w:color w:val="auto"/>
                <w:sz w:val="20"/>
                <w:szCs w:val="20"/>
              </w:rPr>
            </w:pPr>
            <w:r w:rsidRPr="00B026A4">
              <w:rPr>
                <w:rFonts w:ascii="Times New Roman" w:cs="Times New Roman"/>
                <w:bCs/>
                <w:color w:val="auto"/>
                <w:sz w:val="20"/>
                <w:szCs w:val="20"/>
              </w:rPr>
              <w:t>2027: 3 проекта</w:t>
            </w:r>
          </w:p>
        </w:tc>
        <w:tc>
          <w:tcPr>
            <w:tcW w:w="709" w:type="dxa"/>
            <w:vAlign w:val="center"/>
          </w:tcPr>
          <w:p w:rsidR="009E4AA6" w:rsidRPr="00B026A4" w:rsidRDefault="009E4AA6" w:rsidP="00EA6F28">
            <w:pPr>
              <w:pStyle w:val="a4"/>
              <w:spacing w:line="240" w:lineRule="auto"/>
              <w:ind w:firstLine="0"/>
              <w:jc w:val="center"/>
              <w:rPr>
                <w:rFonts w:ascii="Times New Roman" w:cs="Times New Roman"/>
                <w:bCs/>
                <w:color w:val="auto"/>
                <w:sz w:val="20"/>
                <w:szCs w:val="20"/>
              </w:rPr>
            </w:pPr>
            <w:r w:rsidRPr="00B026A4">
              <w:rPr>
                <w:rFonts w:ascii="Times New Roman" w:cs="Times New Roman"/>
                <w:bCs/>
                <w:color w:val="auto"/>
                <w:sz w:val="20"/>
                <w:szCs w:val="20"/>
              </w:rPr>
              <w:t>ед.</w:t>
            </w:r>
          </w:p>
        </w:tc>
        <w:tc>
          <w:tcPr>
            <w:tcW w:w="605" w:type="dxa"/>
            <w:gridSpan w:val="2"/>
            <w:vAlign w:val="center"/>
          </w:tcPr>
          <w:p w:rsidR="009E4AA6" w:rsidRPr="00B026A4" w:rsidRDefault="009E4AA6"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18</w:t>
            </w:r>
          </w:p>
        </w:tc>
        <w:tc>
          <w:tcPr>
            <w:tcW w:w="850" w:type="dxa"/>
            <w:gridSpan w:val="2"/>
            <w:vAlign w:val="center"/>
          </w:tcPr>
          <w:p w:rsidR="009E4AA6" w:rsidRPr="00B026A4" w:rsidRDefault="009E4AA6"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0</w:t>
            </w:r>
          </w:p>
        </w:tc>
        <w:tc>
          <w:tcPr>
            <w:tcW w:w="671" w:type="dxa"/>
            <w:vAlign w:val="center"/>
          </w:tcPr>
          <w:p w:rsidR="009E4AA6" w:rsidRPr="00B026A4" w:rsidRDefault="009E4AA6"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0</w:t>
            </w:r>
          </w:p>
        </w:tc>
        <w:tc>
          <w:tcPr>
            <w:tcW w:w="709" w:type="dxa"/>
            <w:vAlign w:val="center"/>
          </w:tcPr>
          <w:p w:rsidR="009E4AA6" w:rsidRPr="00B026A4" w:rsidRDefault="009E4AA6"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3</w:t>
            </w:r>
          </w:p>
        </w:tc>
        <w:tc>
          <w:tcPr>
            <w:tcW w:w="709" w:type="dxa"/>
            <w:vAlign w:val="center"/>
          </w:tcPr>
          <w:p w:rsidR="009E4AA6" w:rsidRPr="00B026A4" w:rsidRDefault="009E4AA6"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6</w:t>
            </w:r>
          </w:p>
        </w:tc>
        <w:tc>
          <w:tcPr>
            <w:tcW w:w="709" w:type="dxa"/>
            <w:vAlign w:val="center"/>
          </w:tcPr>
          <w:p w:rsidR="009E4AA6" w:rsidRPr="00B026A4" w:rsidRDefault="009E4AA6"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0</w:t>
            </w:r>
          </w:p>
        </w:tc>
        <w:tc>
          <w:tcPr>
            <w:tcW w:w="709" w:type="dxa"/>
            <w:vAlign w:val="center"/>
          </w:tcPr>
          <w:p w:rsidR="009E4AA6" w:rsidRPr="00B026A4" w:rsidRDefault="009E4AA6"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3</w:t>
            </w:r>
          </w:p>
        </w:tc>
        <w:tc>
          <w:tcPr>
            <w:tcW w:w="708" w:type="dxa"/>
            <w:vAlign w:val="center"/>
          </w:tcPr>
          <w:p w:rsidR="009E4AA6" w:rsidRPr="00B026A4" w:rsidRDefault="009E4AA6"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3</w:t>
            </w:r>
          </w:p>
        </w:tc>
        <w:tc>
          <w:tcPr>
            <w:tcW w:w="992" w:type="dxa"/>
            <w:vAlign w:val="center"/>
          </w:tcPr>
          <w:p w:rsidR="009E4AA6" w:rsidRPr="00B026A4" w:rsidRDefault="009E4AA6" w:rsidP="00EA6F28">
            <w:pPr>
              <w:pStyle w:val="a4"/>
              <w:spacing w:line="240" w:lineRule="auto"/>
              <w:ind w:firstLine="0"/>
              <w:jc w:val="center"/>
              <w:rPr>
                <w:rFonts w:ascii="Times New Roman" w:cs="Times New Roman"/>
                <w:b/>
                <w:bCs/>
                <w:color w:val="auto"/>
                <w:sz w:val="20"/>
                <w:szCs w:val="20"/>
              </w:rPr>
            </w:pPr>
            <w:r w:rsidRPr="00B026A4">
              <w:rPr>
                <w:rFonts w:ascii="Times New Roman" w:cs="Times New Roman"/>
                <w:b/>
                <w:bCs/>
                <w:color w:val="auto"/>
                <w:sz w:val="20"/>
                <w:szCs w:val="20"/>
              </w:rPr>
              <w:t>3</w:t>
            </w:r>
          </w:p>
        </w:tc>
        <w:tc>
          <w:tcPr>
            <w:tcW w:w="2126" w:type="dxa"/>
            <w:vAlign w:val="center"/>
          </w:tcPr>
          <w:p w:rsidR="009E4AA6" w:rsidRPr="00B026A4" w:rsidRDefault="00D2744F" w:rsidP="00EA6F28">
            <w:pPr>
              <w:pStyle w:val="a4"/>
              <w:spacing w:line="240" w:lineRule="auto"/>
              <w:ind w:firstLine="0"/>
              <w:jc w:val="center"/>
              <w:rPr>
                <w:rFonts w:ascii="Times New Roman" w:cs="Times New Roman"/>
                <w:b/>
                <w:bCs/>
                <w:color w:val="auto"/>
                <w:sz w:val="20"/>
                <w:szCs w:val="20"/>
              </w:rPr>
            </w:pPr>
            <w:r w:rsidRPr="00B026A4">
              <w:rPr>
                <w:color w:val="auto"/>
                <w:sz w:val="20"/>
                <w:szCs w:val="20"/>
              </w:rPr>
              <w:t>Постановление</w:t>
            </w:r>
            <w:r w:rsidRPr="00B026A4">
              <w:rPr>
                <w:color w:val="auto"/>
                <w:sz w:val="20"/>
                <w:szCs w:val="20"/>
              </w:rPr>
              <w:t xml:space="preserve"> </w:t>
            </w:r>
            <w:r w:rsidRPr="00B026A4">
              <w:rPr>
                <w:color w:val="auto"/>
                <w:sz w:val="20"/>
                <w:szCs w:val="20"/>
              </w:rPr>
              <w:t>Администрации</w:t>
            </w:r>
            <w:r w:rsidRPr="00B026A4">
              <w:rPr>
                <w:color w:val="auto"/>
                <w:sz w:val="20"/>
                <w:szCs w:val="20"/>
              </w:rPr>
              <w:t xml:space="preserve"> </w:t>
            </w:r>
            <w:r w:rsidRPr="00B026A4">
              <w:rPr>
                <w:color w:val="auto"/>
                <w:sz w:val="20"/>
                <w:szCs w:val="20"/>
              </w:rPr>
              <w:t>Приморского</w:t>
            </w:r>
            <w:r w:rsidRPr="00B026A4">
              <w:rPr>
                <w:color w:val="auto"/>
                <w:sz w:val="20"/>
                <w:szCs w:val="20"/>
              </w:rPr>
              <w:t xml:space="preserve"> </w:t>
            </w:r>
            <w:r w:rsidRPr="00B026A4">
              <w:rPr>
                <w:color w:val="auto"/>
                <w:sz w:val="20"/>
                <w:szCs w:val="20"/>
              </w:rPr>
              <w:t>края</w:t>
            </w:r>
            <w:r w:rsidRPr="00B026A4">
              <w:rPr>
                <w:color w:val="auto"/>
                <w:sz w:val="20"/>
                <w:szCs w:val="20"/>
              </w:rPr>
              <w:t xml:space="preserve"> </w:t>
            </w:r>
            <w:r w:rsidRPr="00B026A4">
              <w:rPr>
                <w:color w:val="auto"/>
                <w:sz w:val="20"/>
                <w:szCs w:val="20"/>
              </w:rPr>
              <w:t>от</w:t>
            </w:r>
            <w:r w:rsidRPr="00B026A4">
              <w:rPr>
                <w:color w:val="auto"/>
                <w:sz w:val="20"/>
                <w:szCs w:val="20"/>
              </w:rPr>
              <w:t xml:space="preserve"> 27 </w:t>
            </w:r>
            <w:r w:rsidRPr="00B026A4">
              <w:rPr>
                <w:color w:val="auto"/>
                <w:sz w:val="20"/>
                <w:szCs w:val="20"/>
              </w:rPr>
              <w:t>января</w:t>
            </w:r>
            <w:r w:rsidRPr="00B026A4">
              <w:rPr>
                <w:color w:val="auto"/>
                <w:sz w:val="20"/>
                <w:szCs w:val="20"/>
              </w:rPr>
              <w:t xml:space="preserve"> 2015 </w:t>
            </w:r>
            <w:r w:rsidRPr="00B026A4">
              <w:rPr>
                <w:color w:val="auto"/>
                <w:sz w:val="20"/>
                <w:szCs w:val="20"/>
              </w:rPr>
              <w:t>года</w:t>
            </w:r>
            <w:r w:rsidRPr="00B026A4">
              <w:rPr>
                <w:color w:val="auto"/>
                <w:sz w:val="20"/>
                <w:szCs w:val="20"/>
              </w:rPr>
              <w:t xml:space="preserve"> </w:t>
            </w:r>
            <w:r w:rsidRPr="00B026A4">
              <w:rPr>
                <w:color w:val="auto"/>
                <w:sz w:val="20"/>
                <w:szCs w:val="20"/>
              </w:rPr>
              <w:t>№</w:t>
            </w:r>
            <w:r w:rsidRPr="00B026A4">
              <w:rPr>
                <w:color w:val="auto"/>
                <w:sz w:val="20"/>
                <w:szCs w:val="20"/>
              </w:rPr>
              <w:t xml:space="preserve"> 19-</w:t>
            </w:r>
            <w:r w:rsidRPr="00B026A4">
              <w:rPr>
                <w:color w:val="auto"/>
                <w:sz w:val="20"/>
                <w:szCs w:val="20"/>
              </w:rPr>
              <w:t>па</w:t>
            </w:r>
            <w:r w:rsidRPr="00B026A4">
              <w:rPr>
                <w:color w:val="auto"/>
                <w:sz w:val="20"/>
                <w:szCs w:val="20"/>
              </w:rPr>
              <w:t xml:space="preserve"> "</w:t>
            </w:r>
            <w:r w:rsidRPr="00B026A4">
              <w:rPr>
                <w:color w:val="auto"/>
                <w:sz w:val="20"/>
                <w:szCs w:val="20"/>
              </w:rPr>
              <w:t>О</w:t>
            </w:r>
            <w:r w:rsidRPr="00B026A4">
              <w:rPr>
                <w:color w:val="auto"/>
                <w:sz w:val="20"/>
                <w:szCs w:val="20"/>
              </w:rPr>
              <w:t xml:space="preserve"> </w:t>
            </w:r>
            <w:r w:rsidRPr="00B026A4">
              <w:rPr>
                <w:color w:val="auto"/>
                <w:sz w:val="20"/>
                <w:szCs w:val="20"/>
              </w:rPr>
              <w:t>проведении</w:t>
            </w:r>
            <w:r w:rsidRPr="00B026A4">
              <w:rPr>
                <w:color w:val="auto"/>
                <w:sz w:val="20"/>
                <w:szCs w:val="20"/>
              </w:rPr>
              <w:t xml:space="preserve"> </w:t>
            </w:r>
            <w:r w:rsidRPr="00B026A4">
              <w:rPr>
                <w:color w:val="auto"/>
                <w:sz w:val="20"/>
                <w:szCs w:val="20"/>
              </w:rPr>
              <w:t>конкурсного</w:t>
            </w:r>
            <w:r w:rsidRPr="00B026A4">
              <w:rPr>
                <w:color w:val="auto"/>
                <w:sz w:val="20"/>
                <w:szCs w:val="20"/>
              </w:rPr>
              <w:t xml:space="preserve"> </w:t>
            </w:r>
            <w:r w:rsidRPr="00B026A4">
              <w:rPr>
                <w:color w:val="auto"/>
                <w:sz w:val="20"/>
                <w:szCs w:val="20"/>
              </w:rPr>
              <w:t>отбора</w:t>
            </w:r>
            <w:r w:rsidRPr="00B026A4">
              <w:rPr>
                <w:color w:val="auto"/>
                <w:sz w:val="20"/>
                <w:szCs w:val="20"/>
              </w:rPr>
              <w:t xml:space="preserve"> </w:t>
            </w:r>
            <w:r w:rsidRPr="00B026A4">
              <w:rPr>
                <w:color w:val="auto"/>
                <w:sz w:val="20"/>
                <w:szCs w:val="20"/>
              </w:rPr>
              <w:t>и</w:t>
            </w:r>
            <w:r w:rsidRPr="00B026A4">
              <w:rPr>
                <w:color w:val="auto"/>
                <w:sz w:val="20"/>
                <w:szCs w:val="20"/>
              </w:rPr>
              <w:t xml:space="preserve"> </w:t>
            </w:r>
            <w:r w:rsidRPr="00B026A4">
              <w:rPr>
                <w:color w:val="auto"/>
                <w:sz w:val="20"/>
                <w:szCs w:val="20"/>
              </w:rPr>
              <w:t>порядке</w:t>
            </w:r>
            <w:r w:rsidRPr="00B026A4">
              <w:rPr>
                <w:color w:val="auto"/>
                <w:sz w:val="20"/>
                <w:szCs w:val="20"/>
              </w:rPr>
              <w:t xml:space="preserve"> </w:t>
            </w:r>
            <w:r w:rsidRPr="00B026A4">
              <w:rPr>
                <w:color w:val="auto"/>
                <w:sz w:val="20"/>
                <w:szCs w:val="20"/>
              </w:rPr>
              <w:t>предоставления</w:t>
            </w:r>
            <w:r w:rsidRPr="00B026A4">
              <w:rPr>
                <w:color w:val="auto"/>
                <w:sz w:val="20"/>
                <w:szCs w:val="20"/>
              </w:rPr>
              <w:t xml:space="preserve"> </w:t>
            </w:r>
            <w:r w:rsidRPr="00B026A4">
              <w:rPr>
                <w:color w:val="auto"/>
                <w:sz w:val="20"/>
                <w:szCs w:val="20"/>
              </w:rPr>
              <w:t>субсидий</w:t>
            </w:r>
            <w:r w:rsidRPr="00B026A4">
              <w:rPr>
                <w:color w:val="auto"/>
                <w:sz w:val="20"/>
                <w:szCs w:val="20"/>
              </w:rPr>
              <w:t xml:space="preserve"> </w:t>
            </w:r>
            <w:r w:rsidRPr="00B026A4">
              <w:rPr>
                <w:color w:val="auto"/>
                <w:sz w:val="20"/>
                <w:szCs w:val="20"/>
              </w:rPr>
              <w:t>из</w:t>
            </w:r>
            <w:r w:rsidRPr="00B026A4">
              <w:rPr>
                <w:color w:val="auto"/>
                <w:sz w:val="20"/>
                <w:szCs w:val="20"/>
              </w:rPr>
              <w:t xml:space="preserve"> </w:t>
            </w:r>
            <w:r w:rsidRPr="00B026A4">
              <w:rPr>
                <w:color w:val="auto"/>
                <w:sz w:val="20"/>
                <w:szCs w:val="20"/>
              </w:rPr>
              <w:t>краевого</w:t>
            </w:r>
            <w:r w:rsidRPr="00B026A4">
              <w:rPr>
                <w:color w:val="auto"/>
                <w:sz w:val="20"/>
                <w:szCs w:val="20"/>
              </w:rPr>
              <w:t xml:space="preserve"> </w:t>
            </w:r>
            <w:r w:rsidRPr="00B026A4">
              <w:rPr>
                <w:color w:val="auto"/>
                <w:sz w:val="20"/>
                <w:szCs w:val="20"/>
              </w:rPr>
              <w:t>бюджета</w:t>
            </w:r>
            <w:r w:rsidRPr="00B026A4">
              <w:rPr>
                <w:color w:val="auto"/>
                <w:sz w:val="20"/>
                <w:szCs w:val="20"/>
              </w:rPr>
              <w:t xml:space="preserve"> </w:t>
            </w:r>
            <w:r w:rsidRPr="00B026A4">
              <w:rPr>
                <w:color w:val="auto"/>
                <w:sz w:val="20"/>
                <w:szCs w:val="20"/>
              </w:rPr>
              <w:t>социально</w:t>
            </w:r>
            <w:r w:rsidRPr="00B026A4">
              <w:rPr>
                <w:color w:val="auto"/>
                <w:sz w:val="20"/>
                <w:szCs w:val="20"/>
              </w:rPr>
              <w:t xml:space="preserve"> </w:t>
            </w:r>
            <w:r w:rsidRPr="00B026A4">
              <w:rPr>
                <w:color w:val="auto"/>
                <w:sz w:val="20"/>
                <w:szCs w:val="20"/>
              </w:rPr>
              <w:t>ориентированным</w:t>
            </w:r>
            <w:r w:rsidRPr="00B026A4">
              <w:rPr>
                <w:color w:val="auto"/>
                <w:sz w:val="20"/>
                <w:szCs w:val="20"/>
              </w:rPr>
              <w:t xml:space="preserve"> </w:t>
            </w:r>
            <w:r w:rsidRPr="00B026A4">
              <w:rPr>
                <w:color w:val="auto"/>
                <w:sz w:val="20"/>
                <w:szCs w:val="20"/>
              </w:rPr>
              <w:t>некоммерческим</w:t>
            </w:r>
            <w:r w:rsidRPr="00B026A4">
              <w:rPr>
                <w:color w:val="auto"/>
                <w:sz w:val="20"/>
                <w:szCs w:val="20"/>
              </w:rPr>
              <w:t xml:space="preserve"> </w:t>
            </w:r>
            <w:r w:rsidRPr="00B026A4">
              <w:rPr>
                <w:color w:val="auto"/>
                <w:sz w:val="20"/>
                <w:szCs w:val="20"/>
              </w:rPr>
              <w:t>организациям</w:t>
            </w:r>
            <w:r w:rsidRPr="00B026A4">
              <w:rPr>
                <w:color w:val="auto"/>
                <w:sz w:val="20"/>
                <w:szCs w:val="20"/>
              </w:rPr>
              <w:t xml:space="preserve"> </w:t>
            </w:r>
            <w:r w:rsidRPr="00B026A4">
              <w:rPr>
                <w:color w:val="auto"/>
                <w:sz w:val="20"/>
                <w:szCs w:val="20"/>
              </w:rPr>
              <w:t>в</w:t>
            </w:r>
            <w:r w:rsidRPr="00B026A4">
              <w:rPr>
                <w:color w:val="auto"/>
                <w:sz w:val="20"/>
                <w:szCs w:val="20"/>
              </w:rPr>
              <w:t xml:space="preserve"> </w:t>
            </w:r>
            <w:r w:rsidRPr="00B026A4">
              <w:rPr>
                <w:color w:val="auto"/>
                <w:sz w:val="20"/>
                <w:szCs w:val="20"/>
              </w:rPr>
              <w:t>Приморском</w:t>
            </w:r>
            <w:r w:rsidRPr="00B026A4">
              <w:rPr>
                <w:color w:val="auto"/>
                <w:sz w:val="20"/>
                <w:szCs w:val="20"/>
              </w:rPr>
              <w:t xml:space="preserve"> </w:t>
            </w:r>
            <w:r w:rsidRPr="00B026A4">
              <w:rPr>
                <w:color w:val="auto"/>
                <w:sz w:val="20"/>
                <w:szCs w:val="20"/>
              </w:rPr>
              <w:t>крае</w:t>
            </w:r>
            <w:r w:rsidRPr="00B026A4">
              <w:rPr>
                <w:color w:val="auto"/>
                <w:sz w:val="20"/>
                <w:szCs w:val="20"/>
              </w:rPr>
              <w:t xml:space="preserve"> </w:t>
            </w:r>
            <w:r w:rsidRPr="00B026A4">
              <w:rPr>
                <w:color w:val="auto"/>
                <w:sz w:val="20"/>
                <w:szCs w:val="20"/>
              </w:rPr>
              <w:t>на</w:t>
            </w:r>
            <w:r w:rsidRPr="00B026A4">
              <w:rPr>
                <w:color w:val="auto"/>
                <w:sz w:val="20"/>
                <w:szCs w:val="20"/>
              </w:rPr>
              <w:t xml:space="preserve"> </w:t>
            </w:r>
            <w:r w:rsidRPr="00B026A4">
              <w:rPr>
                <w:color w:val="auto"/>
                <w:sz w:val="20"/>
                <w:szCs w:val="20"/>
              </w:rPr>
              <w:t>частичное</w:t>
            </w:r>
            <w:r w:rsidRPr="00B026A4">
              <w:rPr>
                <w:color w:val="auto"/>
                <w:sz w:val="20"/>
                <w:szCs w:val="20"/>
              </w:rPr>
              <w:t xml:space="preserve"> </w:t>
            </w:r>
            <w:r w:rsidRPr="00B026A4">
              <w:rPr>
                <w:color w:val="auto"/>
                <w:sz w:val="20"/>
                <w:szCs w:val="20"/>
              </w:rPr>
              <w:t>возмещение</w:t>
            </w:r>
            <w:r w:rsidRPr="00B026A4">
              <w:rPr>
                <w:color w:val="auto"/>
                <w:sz w:val="20"/>
                <w:szCs w:val="20"/>
              </w:rPr>
              <w:t xml:space="preserve"> </w:t>
            </w:r>
            <w:r w:rsidRPr="00B026A4">
              <w:rPr>
                <w:color w:val="auto"/>
                <w:sz w:val="20"/>
                <w:szCs w:val="20"/>
              </w:rPr>
              <w:t>расходов</w:t>
            </w:r>
            <w:r w:rsidRPr="00B026A4">
              <w:rPr>
                <w:color w:val="auto"/>
                <w:sz w:val="20"/>
                <w:szCs w:val="20"/>
              </w:rPr>
              <w:t xml:space="preserve"> </w:t>
            </w:r>
            <w:r w:rsidRPr="00B026A4">
              <w:rPr>
                <w:color w:val="auto"/>
                <w:sz w:val="20"/>
                <w:szCs w:val="20"/>
              </w:rPr>
              <w:t>по</w:t>
            </w:r>
            <w:r w:rsidRPr="00B026A4">
              <w:rPr>
                <w:color w:val="auto"/>
                <w:sz w:val="20"/>
                <w:szCs w:val="20"/>
              </w:rPr>
              <w:t xml:space="preserve"> </w:t>
            </w:r>
            <w:r w:rsidRPr="00B026A4">
              <w:rPr>
                <w:color w:val="auto"/>
                <w:sz w:val="20"/>
                <w:szCs w:val="20"/>
              </w:rPr>
              <w:t>реализации</w:t>
            </w:r>
            <w:r w:rsidRPr="00B026A4">
              <w:rPr>
                <w:color w:val="auto"/>
                <w:sz w:val="20"/>
                <w:szCs w:val="20"/>
              </w:rPr>
              <w:t xml:space="preserve"> </w:t>
            </w:r>
            <w:r w:rsidRPr="00B026A4">
              <w:rPr>
                <w:color w:val="auto"/>
                <w:sz w:val="20"/>
                <w:szCs w:val="20"/>
              </w:rPr>
              <w:t>общественно</w:t>
            </w:r>
            <w:r w:rsidRPr="00B026A4">
              <w:rPr>
                <w:color w:val="auto"/>
                <w:sz w:val="20"/>
                <w:szCs w:val="20"/>
              </w:rPr>
              <w:t xml:space="preserve"> </w:t>
            </w:r>
            <w:r w:rsidRPr="00B026A4">
              <w:rPr>
                <w:color w:val="auto"/>
                <w:sz w:val="20"/>
                <w:szCs w:val="20"/>
              </w:rPr>
              <w:t>значимых</w:t>
            </w:r>
            <w:r w:rsidRPr="00B026A4">
              <w:rPr>
                <w:color w:val="auto"/>
                <w:sz w:val="20"/>
                <w:szCs w:val="20"/>
              </w:rPr>
              <w:t xml:space="preserve"> </w:t>
            </w:r>
            <w:r w:rsidRPr="00B026A4">
              <w:rPr>
                <w:color w:val="auto"/>
                <w:sz w:val="20"/>
                <w:szCs w:val="20"/>
              </w:rPr>
              <w:t>программ</w:t>
            </w:r>
            <w:r w:rsidRPr="00B026A4">
              <w:rPr>
                <w:color w:val="auto"/>
                <w:sz w:val="20"/>
                <w:szCs w:val="20"/>
              </w:rPr>
              <w:t xml:space="preserve"> (</w:t>
            </w:r>
            <w:r w:rsidRPr="00B026A4">
              <w:rPr>
                <w:color w:val="auto"/>
                <w:sz w:val="20"/>
                <w:szCs w:val="20"/>
              </w:rPr>
              <w:t>проектов</w:t>
            </w:r>
            <w:r w:rsidRPr="00B026A4">
              <w:rPr>
                <w:color w:val="auto"/>
                <w:sz w:val="20"/>
                <w:szCs w:val="20"/>
              </w:rPr>
              <w:t>)"</w:t>
            </w:r>
          </w:p>
        </w:tc>
        <w:tc>
          <w:tcPr>
            <w:tcW w:w="993" w:type="dxa"/>
            <w:vAlign w:val="center"/>
          </w:tcPr>
          <w:p w:rsidR="009E4AA6" w:rsidRPr="00B026A4" w:rsidRDefault="009E4AA6" w:rsidP="00EA6F28">
            <w:pPr>
              <w:pStyle w:val="a4"/>
              <w:spacing w:line="240" w:lineRule="auto"/>
              <w:ind w:firstLine="0"/>
              <w:jc w:val="center"/>
              <w:rPr>
                <w:rFonts w:ascii="Times New Roman" w:cs="Times New Roman"/>
                <w:bCs/>
                <w:color w:val="auto"/>
                <w:sz w:val="20"/>
                <w:szCs w:val="20"/>
              </w:rPr>
            </w:pPr>
            <w:r w:rsidRPr="00B026A4">
              <w:rPr>
                <w:rFonts w:ascii="Times New Roman" w:cs="Times New Roman"/>
                <w:bCs/>
                <w:color w:val="auto"/>
                <w:sz w:val="20"/>
                <w:szCs w:val="20"/>
              </w:rPr>
              <w:t>Организационное управление</w:t>
            </w:r>
            <w:r w:rsidR="00F35ACF" w:rsidRPr="00B026A4">
              <w:rPr>
                <w:rFonts w:ascii="Times New Roman" w:cs="Times New Roman"/>
                <w:bCs/>
                <w:color w:val="auto"/>
                <w:sz w:val="20"/>
                <w:szCs w:val="20"/>
              </w:rPr>
              <w:t xml:space="preserve"> администрации Арсеньевского городского округа</w:t>
            </w:r>
          </w:p>
        </w:tc>
        <w:tc>
          <w:tcPr>
            <w:tcW w:w="1275" w:type="dxa"/>
            <w:vAlign w:val="center"/>
          </w:tcPr>
          <w:p w:rsidR="009E4AA6" w:rsidRPr="00B026A4" w:rsidRDefault="00D2744F" w:rsidP="00EA6F28">
            <w:pPr>
              <w:pStyle w:val="a4"/>
              <w:spacing w:line="240" w:lineRule="auto"/>
              <w:ind w:firstLine="0"/>
              <w:jc w:val="center"/>
              <w:rPr>
                <w:rFonts w:ascii="Times New Roman" w:cs="Times New Roman"/>
                <w:b/>
                <w:bCs/>
                <w:color w:val="auto"/>
                <w:sz w:val="20"/>
                <w:szCs w:val="20"/>
              </w:rPr>
            </w:pPr>
            <w:r w:rsidRPr="00B026A4">
              <w:rPr>
                <w:color w:val="auto"/>
                <w:sz w:val="20"/>
                <w:szCs w:val="20"/>
              </w:rPr>
              <w:t>сохранение</w:t>
            </w:r>
            <w:r w:rsidRPr="00B026A4">
              <w:rPr>
                <w:color w:val="auto"/>
                <w:sz w:val="20"/>
                <w:szCs w:val="20"/>
              </w:rPr>
              <w:t xml:space="preserve"> </w:t>
            </w:r>
            <w:r w:rsidRPr="00B026A4">
              <w:rPr>
                <w:color w:val="auto"/>
                <w:sz w:val="20"/>
                <w:szCs w:val="20"/>
              </w:rPr>
              <w:t>населения</w:t>
            </w:r>
            <w:r w:rsidRPr="00B026A4">
              <w:rPr>
                <w:color w:val="auto"/>
                <w:sz w:val="20"/>
                <w:szCs w:val="20"/>
              </w:rPr>
              <w:t xml:space="preserve">, </w:t>
            </w:r>
            <w:r w:rsidRPr="00B026A4">
              <w:rPr>
                <w:color w:val="auto"/>
                <w:sz w:val="20"/>
                <w:szCs w:val="20"/>
              </w:rPr>
              <w:t>здоровье</w:t>
            </w:r>
            <w:r w:rsidRPr="00B026A4">
              <w:rPr>
                <w:color w:val="auto"/>
                <w:sz w:val="20"/>
                <w:szCs w:val="20"/>
              </w:rPr>
              <w:t xml:space="preserve"> </w:t>
            </w:r>
            <w:r w:rsidRPr="00B026A4">
              <w:rPr>
                <w:color w:val="auto"/>
                <w:sz w:val="20"/>
                <w:szCs w:val="20"/>
              </w:rPr>
              <w:t>и</w:t>
            </w:r>
            <w:r w:rsidRPr="00B026A4">
              <w:rPr>
                <w:color w:val="auto"/>
                <w:sz w:val="20"/>
                <w:szCs w:val="20"/>
              </w:rPr>
              <w:t xml:space="preserve"> </w:t>
            </w:r>
            <w:r w:rsidRPr="00B026A4">
              <w:rPr>
                <w:color w:val="auto"/>
                <w:sz w:val="20"/>
                <w:szCs w:val="20"/>
              </w:rPr>
              <w:t>благополучие</w:t>
            </w:r>
            <w:r w:rsidRPr="00B026A4">
              <w:rPr>
                <w:color w:val="auto"/>
                <w:sz w:val="20"/>
                <w:szCs w:val="20"/>
              </w:rPr>
              <w:t xml:space="preserve"> </w:t>
            </w:r>
            <w:r w:rsidRPr="00B026A4">
              <w:rPr>
                <w:color w:val="auto"/>
                <w:sz w:val="20"/>
                <w:szCs w:val="20"/>
              </w:rPr>
              <w:t>людей</w:t>
            </w:r>
          </w:p>
        </w:tc>
      </w:tr>
    </w:tbl>
    <w:p w:rsidR="007B5351" w:rsidRDefault="007B5351" w:rsidP="00D2744F">
      <w:pPr>
        <w:tabs>
          <w:tab w:val="left" w:pos="708"/>
        </w:tabs>
        <w:spacing w:line="276" w:lineRule="auto"/>
        <w:ind w:left="1080" w:firstLine="0"/>
        <w:jc w:val="center"/>
        <w:rPr>
          <w:b/>
          <w:bCs/>
          <w:kern w:val="1"/>
          <w:szCs w:val="26"/>
          <w:lang w:eastAsia="zh-CN"/>
        </w:rPr>
      </w:pPr>
      <w:r>
        <w:rPr>
          <w:b/>
          <w:bCs/>
          <w:kern w:val="1"/>
          <w:szCs w:val="26"/>
          <w:lang w:eastAsia="zh-CN"/>
        </w:rPr>
        <w:t>_________________________________________________</w:t>
      </w:r>
    </w:p>
    <w:p w:rsidR="00A64FF4" w:rsidRDefault="00A64FF4" w:rsidP="00D2744F">
      <w:pPr>
        <w:tabs>
          <w:tab w:val="left" w:pos="708"/>
        </w:tabs>
        <w:spacing w:line="276" w:lineRule="auto"/>
        <w:ind w:left="1080" w:firstLine="0"/>
        <w:jc w:val="center"/>
        <w:rPr>
          <w:b/>
          <w:bCs/>
          <w:kern w:val="1"/>
          <w:szCs w:val="26"/>
          <w:lang w:eastAsia="zh-CN"/>
        </w:rPr>
      </w:pPr>
    </w:p>
    <w:p w:rsidR="00A64FF4" w:rsidRDefault="00A64FF4" w:rsidP="00D2744F">
      <w:pPr>
        <w:tabs>
          <w:tab w:val="left" w:pos="708"/>
        </w:tabs>
        <w:spacing w:line="276" w:lineRule="auto"/>
        <w:ind w:left="1080" w:firstLine="0"/>
        <w:jc w:val="center"/>
        <w:rPr>
          <w:b/>
          <w:bCs/>
          <w:kern w:val="1"/>
          <w:szCs w:val="26"/>
          <w:lang w:eastAsia="zh-CN"/>
        </w:rPr>
      </w:pPr>
    </w:p>
    <w:p w:rsidR="00F51212" w:rsidRDefault="00F51212" w:rsidP="00D2744F">
      <w:pPr>
        <w:tabs>
          <w:tab w:val="left" w:pos="708"/>
        </w:tabs>
        <w:spacing w:line="276" w:lineRule="auto"/>
        <w:ind w:left="1080" w:firstLine="0"/>
        <w:jc w:val="center"/>
        <w:rPr>
          <w:b/>
          <w:bCs/>
          <w:kern w:val="1"/>
          <w:szCs w:val="26"/>
          <w:lang w:eastAsia="zh-CN"/>
        </w:rPr>
      </w:pPr>
    </w:p>
    <w:p w:rsidR="00F51212" w:rsidRDefault="00F51212" w:rsidP="00D2744F">
      <w:pPr>
        <w:tabs>
          <w:tab w:val="left" w:pos="708"/>
        </w:tabs>
        <w:spacing w:line="276" w:lineRule="auto"/>
        <w:ind w:left="1080" w:firstLine="0"/>
        <w:jc w:val="center"/>
        <w:rPr>
          <w:b/>
          <w:bCs/>
          <w:kern w:val="1"/>
          <w:szCs w:val="26"/>
          <w:lang w:eastAsia="zh-CN"/>
        </w:rPr>
      </w:pPr>
    </w:p>
    <w:p w:rsidR="00F51212" w:rsidRDefault="00F51212" w:rsidP="00D2744F">
      <w:pPr>
        <w:tabs>
          <w:tab w:val="left" w:pos="708"/>
        </w:tabs>
        <w:spacing w:line="276" w:lineRule="auto"/>
        <w:ind w:left="1080" w:firstLine="0"/>
        <w:jc w:val="center"/>
        <w:rPr>
          <w:b/>
          <w:bCs/>
          <w:kern w:val="1"/>
          <w:szCs w:val="26"/>
          <w:lang w:eastAsia="zh-CN"/>
        </w:rPr>
      </w:pPr>
    </w:p>
    <w:p w:rsidR="00D2744F" w:rsidRDefault="00D2744F" w:rsidP="00D2744F">
      <w:pPr>
        <w:tabs>
          <w:tab w:val="left" w:pos="708"/>
        </w:tabs>
        <w:spacing w:line="276" w:lineRule="auto"/>
        <w:ind w:left="1080" w:firstLine="0"/>
        <w:jc w:val="center"/>
        <w:rPr>
          <w:b/>
          <w:bCs/>
          <w:kern w:val="1"/>
          <w:szCs w:val="26"/>
          <w:lang w:eastAsia="zh-CN"/>
        </w:rPr>
      </w:pPr>
      <w:r>
        <w:rPr>
          <w:b/>
          <w:bCs/>
          <w:kern w:val="1"/>
          <w:szCs w:val="26"/>
          <w:lang w:eastAsia="zh-CN"/>
        </w:rPr>
        <w:t xml:space="preserve">3. </w:t>
      </w:r>
      <w:r w:rsidRPr="00D2744F">
        <w:rPr>
          <w:b/>
          <w:bCs/>
          <w:kern w:val="1"/>
          <w:szCs w:val="26"/>
          <w:lang w:eastAsia="zh-CN"/>
        </w:rPr>
        <w:t>СТРУКТУРА МУНИЦИПАЛЬНОЙ ПРОГРАММЫ АРСЕНЬЕВСКОГО ГОРОДСКОГО ОКРУГА «ДОСТУПНАЯ СРЕДА» НА ПЕРИОД 2020-2027 ГОДЫ</w:t>
      </w:r>
    </w:p>
    <w:p w:rsidR="00D73023" w:rsidRPr="00D2744F" w:rsidRDefault="00D73023" w:rsidP="00D2744F">
      <w:pPr>
        <w:tabs>
          <w:tab w:val="left" w:pos="708"/>
        </w:tabs>
        <w:spacing w:line="276" w:lineRule="auto"/>
        <w:ind w:left="1080" w:firstLine="0"/>
        <w:jc w:val="center"/>
        <w:rPr>
          <w:b/>
          <w:bCs/>
          <w:kern w:val="1"/>
          <w:szCs w:val="26"/>
          <w:lang w:eastAsia="zh-CN"/>
        </w:rPr>
      </w:pPr>
    </w:p>
    <w:tbl>
      <w:tblPr>
        <w:tblStyle w:val="1"/>
        <w:tblW w:w="15197" w:type="dxa"/>
        <w:tblInd w:w="-34" w:type="dxa"/>
        <w:tblLook w:val="04A0" w:firstRow="1" w:lastRow="0" w:firstColumn="1" w:lastColumn="0" w:noHBand="0" w:noVBand="1"/>
      </w:tblPr>
      <w:tblGrid>
        <w:gridCol w:w="803"/>
        <w:gridCol w:w="4620"/>
        <w:gridCol w:w="5805"/>
        <w:gridCol w:w="3969"/>
      </w:tblGrid>
      <w:tr w:rsidR="00B026A4" w:rsidRPr="00B026A4" w:rsidTr="00ED3386">
        <w:tc>
          <w:tcPr>
            <w:tcW w:w="803" w:type="dxa"/>
          </w:tcPr>
          <w:p w:rsidR="00ED3386" w:rsidRPr="00B026A4" w:rsidRDefault="00ED3386" w:rsidP="00D2744F">
            <w:pPr>
              <w:tabs>
                <w:tab w:val="left" w:pos="708"/>
              </w:tabs>
              <w:spacing w:line="276" w:lineRule="auto"/>
              <w:ind w:firstLine="0"/>
              <w:jc w:val="center"/>
              <w:rPr>
                <w:bCs/>
                <w:kern w:val="1"/>
                <w:sz w:val="24"/>
                <w:szCs w:val="24"/>
                <w:lang w:eastAsia="zh-CN"/>
              </w:rPr>
            </w:pPr>
            <w:r w:rsidRPr="00B026A4">
              <w:rPr>
                <w:bCs/>
                <w:kern w:val="1"/>
                <w:sz w:val="24"/>
                <w:szCs w:val="24"/>
                <w:lang w:eastAsia="zh-CN"/>
              </w:rPr>
              <w:t>№п/п</w:t>
            </w:r>
          </w:p>
        </w:tc>
        <w:tc>
          <w:tcPr>
            <w:tcW w:w="4620" w:type="dxa"/>
          </w:tcPr>
          <w:p w:rsidR="00ED3386" w:rsidRPr="00B026A4" w:rsidRDefault="00ED3386" w:rsidP="00D2744F">
            <w:pPr>
              <w:tabs>
                <w:tab w:val="left" w:pos="708"/>
              </w:tabs>
              <w:spacing w:line="276" w:lineRule="auto"/>
              <w:ind w:firstLine="0"/>
              <w:jc w:val="center"/>
              <w:rPr>
                <w:bCs/>
                <w:kern w:val="1"/>
                <w:sz w:val="24"/>
                <w:szCs w:val="24"/>
                <w:lang w:eastAsia="zh-CN"/>
              </w:rPr>
            </w:pPr>
            <w:r w:rsidRPr="00B026A4">
              <w:rPr>
                <w:bCs/>
                <w:kern w:val="1"/>
                <w:sz w:val="24"/>
                <w:szCs w:val="24"/>
                <w:lang w:eastAsia="zh-CN"/>
              </w:rPr>
              <w:t>Наименование мероприятий структурного элемента</w:t>
            </w:r>
          </w:p>
        </w:tc>
        <w:tc>
          <w:tcPr>
            <w:tcW w:w="5805" w:type="dxa"/>
          </w:tcPr>
          <w:p w:rsidR="00ED3386" w:rsidRPr="00B026A4" w:rsidRDefault="00ED3386" w:rsidP="00D2744F">
            <w:pPr>
              <w:tabs>
                <w:tab w:val="left" w:pos="708"/>
              </w:tabs>
              <w:spacing w:line="276" w:lineRule="auto"/>
              <w:ind w:firstLine="0"/>
              <w:jc w:val="center"/>
              <w:rPr>
                <w:bCs/>
                <w:kern w:val="1"/>
                <w:sz w:val="24"/>
                <w:szCs w:val="24"/>
                <w:lang w:eastAsia="zh-CN"/>
              </w:rPr>
            </w:pPr>
            <w:r w:rsidRPr="00B026A4">
              <w:rPr>
                <w:bCs/>
                <w:kern w:val="1"/>
                <w:sz w:val="24"/>
                <w:szCs w:val="24"/>
                <w:lang w:eastAsia="zh-CN"/>
              </w:rPr>
              <w:t>Краткое описание ожидаемых результатов от реализации мероприятий структурного элемента</w:t>
            </w:r>
          </w:p>
        </w:tc>
        <w:tc>
          <w:tcPr>
            <w:tcW w:w="3969" w:type="dxa"/>
          </w:tcPr>
          <w:p w:rsidR="00ED3386" w:rsidRPr="00B026A4" w:rsidRDefault="00ED3386" w:rsidP="00D2744F">
            <w:pPr>
              <w:tabs>
                <w:tab w:val="left" w:pos="708"/>
              </w:tabs>
              <w:spacing w:line="276" w:lineRule="auto"/>
              <w:ind w:firstLine="0"/>
              <w:rPr>
                <w:bCs/>
                <w:kern w:val="1"/>
                <w:sz w:val="24"/>
                <w:szCs w:val="24"/>
                <w:lang w:eastAsia="zh-CN"/>
              </w:rPr>
            </w:pPr>
            <w:r w:rsidRPr="00B026A4">
              <w:rPr>
                <w:bCs/>
                <w:kern w:val="1"/>
                <w:sz w:val="24"/>
                <w:szCs w:val="24"/>
                <w:lang w:eastAsia="zh-CN"/>
              </w:rPr>
              <w:t>Связь мероприятий с показателями муниципальной программы</w:t>
            </w:r>
          </w:p>
        </w:tc>
      </w:tr>
      <w:tr w:rsidR="00B026A4" w:rsidRPr="00B026A4" w:rsidTr="00ED3386">
        <w:tc>
          <w:tcPr>
            <w:tcW w:w="803" w:type="dxa"/>
          </w:tcPr>
          <w:p w:rsidR="00ED3386" w:rsidRPr="00B026A4" w:rsidRDefault="00ED3386" w:rsidP="00D2744F">
            <w:pPr>
              <w:tabs>
                <w:tab w:val="left" w:pos="708"/>
              </w:tabs>
              <w:spacing w:line="276" w:lineRule="auto"/>
              <w:ind w:firstLine="0"/>
              <w:jc w:val="center"/>
              <w:rPr>
                <w:b/>
                <w:bCs/>
                <w:kern w:val="1"/>
                <w:sz w:val="24"/>
                <w:szCs w:val="24"/>
                <w:lang w:eastAsia="zh-CN"/>
              </w:rPr>
            </w:pPr>
            <w:r w:rsidRPr="00B026A4">
              <w:rPr>
                <w:b/>
                <w:bCs/>
                <w:kern w:val="1"/>
                <w:sz w:val="24"/>
                <w:szCs w:val="24"/>
                <w:lang w:eastAsia="zh-CN"/>
              </w:rPr>
              <w:t>1</w:t>
            </w:r>
          </w:p>
        </w:tc>
        <w:tc>
          <w:tcPr>
            <w:tcW w:w="4620" w:type="dxa"/>
          </w:tcPr>
          <w:p w:rsidR="00ED3386" w:rsidRPr="00B026A4" w:rsidRDefault="00ED3386" w:rsidP="00D2744F">
            <w:pPr>
              <w:tabs>
                <w:tab w:val="left" w:pos="708"/>
              </w:tabs>
              <w:spacing w:line="276" w:lineRule="auto"/>
              <w:ind w:firstLine="0"/>
              <w:jc w:val="center"/>
              <w:rPr>
                <w:b/>
                <w:bCs/>
                <w:kern w:val="1"/>
                <w:sz w:val="24"/>
                <w:szCs w:val="24"/>
                <w:lang w:eastAsia="zh-CN"/>
              </w:rPr>
            </w:pPr>
            <w:r w:rsidRPr="00B026A4">
              <w:rPr>
                <w:b/>
                <w:bCs/>
                <w:kern w:val="1"/>
                <w:sz w:val="24"/>
                <w:szCs w:val="24"/>
                <w:lang w:eastAsia="zh-CN"/>
              </w:rPr>
              <w:t>2</w:t>
            </w:r>
          </w:p>
        </w:tc>
        <w:tc>
          <w:tcPr>
            <w:tcW w:w="5805" w:type="dxa"/>
          </w:tcPr>
          <w:p w:rsidR="00ED3386" w:rsidRPr="00B026A4" w:rsidRDefault="00ED3386" w:rsidP="00D2744F">
            <w:pPr>
              <w:tabs>
                <w:tab w:val="left" w:pos="708"/>
              </w:tabs>
              <w:spacing w:line="276" w:lineRule="auto"/>
              <w:ind w:firstLine="0"/>
              <w:jc w:val="center"/>
              <w:rPr>
                <w:b/>
                <w:bCs/>
                <w:kern w:val="1"/>
                <w:sz w:val="24"/>
                <w:szCs w:val="24"/>
                <w:lang w:eastAsia="zh-CN"/>
              </w:rPr>
            </w:pPr>
            <w:r w:rsidRPr="00B026A4">
              <w:rPr>
                <w:b/>
                <w:bCs/>
                <w:kern w:val="1"/>
                <w:sz w:val="24"/>
                <w:szCs w:val="24"/>
                <w:lang w:eastAsia="zh-CN"/>
              </w:rPr>
              <w:t>3</w:t>
            </w:r>
          </w:p>
        </w:tc>
        <w:tc>
          <w:tcPr>
            <w:tcW w:w="3969" w:type="dxa"/>
          </w:tcPr>
          <w:p w:rsidR="00ED3386" w:rsidRPr="00B026A4" w:rsidRDefault="00ED3386" w:rsidP="00D2744F">
            <w:pPr>
              <w:tabs>
                <w:tab w:val="left" w:pos="708"/>
              </w:tabs>
              <w:spacing w:line="276" w:lineRule="auto"/>
              <w:ind w:firstLine="0"/>
              <w:jc w:val="center"/>
              <w:rPr>
                <w:b/>
                <w:bCs/>
                <w:kern w:val="1"/>
                <w:sz w:val="24"/>
                <w:szCs w:val="24"/>
                <w:lang w:eastAsia="zh-CN"/>
              </w:rPr>
            </w:pPr>
            <w:r w:rsidRPr="00B026A4">
              <w:rPr>
                <w:b/>
                <w:bCs/>
                <w:kern w:val="1"/>
                <w:sz w:val="24"/>
                <w:szCs w:val="24"/>
                <w:lang w:eastAsia="zh-CN"/>
              </w:rPr>
              <w:t>4</w:t>
            </w:r>
          </w:p>
        </w:tc>
      </w:tr>
      <w:tr w:rsidR="00B026A4" w:rsidRPr="00B026A4" w:rsidTr="00ED3386">
        <w:tc>
          <w:tcPr>
            <w:tcW w:w="803" w:type="dxa"/>
          </w:tcPr>
          <w:p w:rsidR="00ED3386" w:rsidRPr="00B026A4" w:rsidRDefault="00ED3386" w:rsidP="00D2744F">
            <w:pPr>
              <w:tabs>
                <w:tab w:val="left" w:pos="708"/>
              </w:tabs>
              <w:spacing w:line="276" w:lineRule="auto"/>
              <w:ind w:firstLine="0"/>
              <w:rPr>
                <w:b/>
                <w:bCs/>
                <w:kern w:val="1"/>
                <w:sz w:val="24"/>
                <w:szCs w:val="24"/>
                <w:lang w:eastAsia="zh-CN"/>
              </w:rPr>
            </w:pPr>
            <w:r w:rsidRPr="00B026A4">
              <w:rPr>
                <w:b/>
                <w:bCs/>
                <w:kern w:val="1"/>
                <w:sz w:val="24"/>
                <w:szCs w:val="24"/>
                <w:lang w:eastAsia="zh-CN"/>
              </w:rPr>
              <w:t>1.</w:t>
            </w:r>
          </w:p>
        </w:tc>
        <w:tc>
          <w:tcPr>
            <w:tcW w:w="14394" w:type="dxa"/>
            <w:gridSpan w:val="3"/>
          </w:tcPr>
          <w:p w:rsidR="00ED3386" w:rsidRPr="00B026A4" w:rsidRDefault="001C40C0" w:rsidP="00544F0E">
            <w:pPr>
              <w:tabs>
                <w:tab w:val="left" w:pos="708"/>
              </w:tabs>
              <w:spacing w:line="276" w:lineRule="auto"/>
              <w:ind w:firstLine="0"/>
              <w:jc w:val="center"/>
              <w:rPr>
                <w:b/>
                <w:bCs/>
                <w:kern w:val="1"/>
                <w:sz w:val="24"/>
                <w:szCs w:val="24"/>
                <w:lang w:eastAsia="zh-CN"/>
              </w:rPr>
            </w:pPr>
            <w:r w:rsidRPr="00B026A4">
              <w:rPr>
                <w:b/>
                <w:bCs/>
                <w:kern w:val="1"/>
                <w:sz w:val="24"/>
                <w:szCs w:val="24"/>
                <w:lang w:eastAsia="zh-CN"/>
              </w:rPr>
              <w:t>Комплекс процессных мероприятий</w:t>
            </w:r>
          </w:p>
        </w:tc>
      </w:tr>
      <w:tr w:rsidR="00B026A4" w:rsidRPr="00B026A4" w:rsidTr="00ED3386">
        <w:tc>
          <w:tcPr>
            <w:tcW w:w="803" w:type="dxa"/>
          </w:tcPr>
          <w:p w:rsidR="00ED3386" w:rsidRPr="00B026A4" w:rsidRDefault="00ED3386" w:rsidP="00D2744F">
            <w:pPr>
              <w:tabs>
                <w:tab w:val="left" w:pos="708"/>
              </w:tabs>
              <w:spacing w:line="276" w:lineRule="auto"/>
              <w:ind w:firstLine="0"/>
              <w:rPr>
                <w:b/>
                <w:bCs/>
                <w:kern w:val="1"/>
                <w:sz w:val="24"/>
                <w:szCs w:val="24"/>
                <w:lang w:eastAsia="zh-CN"/>
              </w:rPr>
            </w:pPr>
            <w:r w:rsidRPr="00B026A4">
              <w:rPr>
                <w:b/>
                <w:bCs/>
                <w:kern w:val="1"/>
                <w:sz w:val="24"/>
                <w:szCs w:val="24"/>
                <w:lang w:eastAsia="zh-CN"/>
              </w:rPr>
              <w:t>1.1.</w:t>
            </w:r>
          </w:p>
        </w:tc>
        <w:tc>
          <w:tcPr>
            <w:tcW w:w="14394" w:type="dxa"/>
            <w:gridSpan w:val="3"/>
          </w:tcPr>
          <w:p w:rsidR="00ED3386" w:rsidRPr="00B026A4" w:rsidRDefault="00ED3386" w:rsidP="00D2744F">
            <w:pPr>
              <w:tabs>
                <w:tab w:val="left" w:pos="708"/>
              </w:tabs>
              <w:spacing w:line="276" w:lineRule="auto"/>
              <w:ind w:firstLine="0"/>
              <w:jc w:val="center"/>
              <w:rPr>
                <w:bCs/>
                <w:kern w:val="1"/>
                <w:sz w:val="24"/>
                <w:szCs w:val="24"/>
                <w:lang w:eastAsia="zh-CN"/>
              </w:rPr>
            </w:pPr>
            <w:r w:rsidRPr="00B026A4">
              <w:rPr>
                <w:sz w:val="24"/>
                <w:szCs w:val="24"/>
              </w:rPr>
              <w:t>Мероприятия по адаптации объектов социальной, транспортной, инженерной инфраструктуры для обеспечения доступности и получения услуг инвалидами и другими ма</w:t>
            </w:r>
            <w:r w:rsidR="001C40C0" w:rsidRPr="00B026A4">
              <w:rPr>
                <w:sz w:val="24"/>
                <w:szCs w:val="24"/>
              </w:rPr>
              <w:t>ломобильными группами населения</w:t>
            </w:r>
          </w:p>
        </w:tc>
      </w:tr>
      <w:tr w:rsidR="00B026A4" w:rsidRPr="00B026A4" w:rsidTr="00ED3386">
        <w:tc>
          <w:tcPr>
            <w:tcW w:w="803" w:type="dxa"/>
          </w:tcPr>
          <w:p w:rsidR="00ED3386" w:rsidRPr="00B026A4" w:rsidRDefault="00ED3386" w:rsidP="00D2744F">
            <w:pPr>
              <w:tabs>
                <w:tab w:val="left" w:pos="708"/>
              </w:tabs>
              <w:spacing w:line="276" w:lineRule="auto"/>
              <w:ind w:firstLine="0"/>
              <w:rPr>
                <w:b/>
                <w:bCs/>
                <w:kern w:val="1"/>
                <w:sz w:val="24"/>
                <w:szCs w:val="24"/>
                <w:lang w:eastAsia="zh-CN"/>
              </w:rPr>
            </w:pPr>
          </w:p>
        </w:tc>
        <w:tc>
          <w:tcPr>
            <w:tcW w:w="4620" w:type="dxa"/>
          </w:tcPr>
          <w:p w:rsidR="00ED3386" w:rsidRPr="00B026A4" w:rsidRDefault="00ED3386" w:rsidP="00D2744F">
            <w:pPr>
              <w:tabs>
                <w:tab w:val="left" w:pos="708"/>
              </w:tabs>
              <w:spacing w:line="276" w:lineRule="auto"/>
              <w:ind w:firstLine="0"/>
              <w:rPr>
                <w:bCs/>
                <w:kern w:val="1"/>
                <w:sz w:val="24"/>
                <w:szCs w:val="24"/>
                <w:lang w:eastAsia="zh-CN"/>
              </w:rPr>
            </w:pPr>
            <w:r w:rsidRPr="00B026A4">
              <w:rPr>
                <w:bCs/>
                <w:kern w:val="1"/>
                <w:sz w:val="24"/>
                <w:szCs w:val="24"/>
                <w:lang w:eastAsia="zh-CN"/>
              </w:rPr>
              <w:t xml:space="preserve">Ответственный за реализацию </w:t>
            </w:r>
          </w:p>
          <w:p w:rsidR="00ED3386" w:rsidRPr="00B026A4" w:rsidRDefault="00ED3386" w:rsidP="00544F0E">
            <w:pPr>
              <w:tabs>
                <w:tab w:val="left" w:pos="708"/>
              </w:tabs>
              <w:spacing w:line="276" w:lineRule="auto"/>
              <w:ind w:firstLine="0"/>
              <w:rPr>
                <w:bCs/>
                <w:kern w:val="1"/>
                <w:sz w:val="24"/>
                <w:szCs w:val="24"/>
                <w:lang w:eastAsia="zh-CN"/>
              </w:rPr>
            </w:pPr>
            <w:r w:rsidRPr="00B026A4">
              <w:rPr>
                <w:bCs/>
                <w:kern w:val="1"/>
                <w:sz w:val="24"/>
                <w:szCs w:val="24"/>
                <w:lang w:eastAsia="zh-CN"/>
              </w:rPr>
              <w:t>Управление образования администрации Арсеньевского городского округа</w:t>
            </w:r>
          </w:p>
        </w:tc>
        <w:tc>
          <w:tcPr>
            <w:tcW w:w="9774" w:type="dxa"/>
            <w:gridSpan w:val="2"/>
          </w:tcPr>
          <w:p w:rsidR="00ED3386" w:rsidRPr="00B026A4" w:rsidRDefault="00ED3386" w:rsidP="00D2744F">
            <w:pPr>
              <w:tabs>
                <w:tab w:val="left" w:pos="708"/>
              </w:tabs>
              <w:spacing w:line="276" w:lineRule="auto"/>
              <w:ind w:firstLine="0"/>
              <w:rPr>
                <w:bCs/>
                <w:kern w:val="1"/>
                <w:sz w:val="24"/>
                <w:szCs w:val="24"/>
                <w:lang w:eastAsia="zh-CN"/>
              </w:rPr>
            </w:pPr>
            <w:r w:rsidRPr="00B026A4">
              <w:rPr>
                <w:bCs/>
                <w:kern w:val="1"/>
                <w:sz w:val="24"/>
                <w:szCs w:val="24"/>
                <w:lang w:eastAsia="zh-CN"/>
              </w:rPr>
              <w:t>Срок реализации 2020 – 2027 гг.</w:t>
            </w:r>
          </w:p>
        </w:tc>
      </w:tr>
      <w:tr w:rsidR="00B026A4" w:rsidRPr="00B026A4" w:rsidTr="00ED3386">
        <w:tc>
          <w:tcPr>
            <w:tcW w:w="803" w:type="dxa"/>
          </w:tcPr>
          <w:p w:rsidR="00ED3386" w:rsidRPr="00B026A4" w:rsidRDefault="00ED3386" w:rsidP="00D2744F">
            <w:pPr>
              <w:tabs>
                <w:tab w:val="left" w:pos="708"/>
              </w:tabs>
              <w:spacing w:line="276" w:lineRule="auto"/>
              <w:ind w:firstLine="0"/>
              <w:rPr>
                <w:bCs/>
                <w:kern w:val="1"/>
                <w:sz w:val="24"/>
                <w:szCs w:val="24"/>
                <w:lang w:eastAsia="zh-CN"/>
              </w:rPr>
            </w:pPr>
            <w:r w:rsidRPr="00B026A4">
              <w:rPr>
                <w:bCs/>
                <w:kern w:val="1"/>
                <w:sz w:val="24"/>
                <w:szCs w:val="24"/>
                <w:lang w:eastAsia="zh-CN"/>
              </w:rPr>
              <w:t>1.1.1.</w:t>
            </w:r>
          </w:p>
        </w:tc>
        <w:tc>
          <w:tcPr>
            <w:tcW w:w="4620" w:type="dxa"/>
          </w:tcPr>
          <w:p w:rsidR="00ED3386" w:rsidRPr="00B026A4" w:rsidRDefault="00ED3386" w:rsidP="00D2744F">
            <w:pPr>
              <w:tabs>
                <w:tab w:val="left" w:pos="708"/>
              </w:tabs>
              <w:spacing w:line="276" w:lineRule="auto"/>
              <w:ind w:firstLine="0"/>
              <w:rPr>
                <w:bCs/>
                <w:kern w:val="1"/>
                <w:sz w:val="24"/>
                <w:szCs w:val="24"/>
                <w:lang w:eastAsia="zh-CN"/>
              </w:rPr>
            </w:pPr>
            <w:r w:rsidRPr="00B026A4">
              <w:rPr>
                <w:b/>
                <w:sz w:val="24"/>
                <w:szCs w:val="24"/>
              </w:rPr>
              <w:t>Обеспечение беспрепятственного доступа к объектам образования</w:t>
            </w:r>
          </w:p>
        </w:tc>
        <w:tc>
          <w:tcPr>
            <w:tcW w:w="5805" w:type="dxa"/>
          </w:tcPr>
          <w:p w:rsidR="00ED3386" w:rsidRPr="00B026A4" w:rsidRDefault="00ED3386" w:rsidP="00FE0978">
            <w:pPr>
              <w:tabs>
                <w:tab w:val="left" w:pos="708"/>
              </w:tabs>
              <w:spacing w:line="276" w:lineRule="auto"/>
              <w:ind w:firstLine="0"/>
              <w:rPr>
                <w:bCs/>
                <w:kern w:val="1"/>
                <w:sz w:val="24"/>
                <w:szCs w:val="24"/>
                <w:lang w:eastAsia="zh-CN"/>
              </w:rPr>
            </w:pPr>
            <w:r w:rsidRPr="00B026A4">
              <w:rPr>
                <w:bCs/>
                <w:kern w:val="1"/>
                <w:sz w:val="24"/>
                <w:szCs w:val="24"/>
                <w:lang w:eastAsia="zh-CN"/>
              </w:rPr>
              <w:t xml:space="preserve"> </w:t>
            </w:r>
            <w:r w:rsidR="0099439A" w:rsidRPr="00B026A4">
              <w:rPr>
                <w:sz w:val="24"/>
                <w:szCs w:val="24"/>
              </w:rPr>
              <w:t>Увеличение доли объектов образования, доступных для инвалидов и других МГН, до 95 % в 2027 году. За этот период в рамках муниципальной программы р</w:t>
            </w:r>
            <w:r w:rsidRPr="00B026A4">
              <w:rPr>
                <w:bCs/>
                <w:kern w:val="1"/>
                <w:sz w:val="24"/>
                <w:szCs w:val="24"/>
                <w:lang w:eastAsia="zh-CN"/>
              </w:rPr>
              <w:t>еализовано 5</w:t>
            </w:r>
            <w:r w:rsidR="00FE0978" w:rsidRPr="00B026A4">
              <w:rPr>
                <w:bCs/>
                <w:kern w:val="1"/>
                <w:sz w:val="24"/>
                <w:szCs w:val="24"/>
                <w:lang w:eastAsia="zh-CN"/>
              </w:rPr>
              <w:t>8</w:t>
            </w:r>
            <w:r w:rsidRPr="00B026A4">
              <w:rPr>
                <w:bCs/>
                <w:kern w:val="1"/>
                <w:sz w:val="24"/>
                <w:szCs w:val="24"/>
                <w:lang w:eastAsia="zh-CN"/>
              </w:rPr>
              <w:t xml:space="preserve"> мероприяти</w:t>
            </w:r>
            <w:r w:rsidR="00FE0978" w:rsidRPr="00B026A4">
              <w:rPr>
                <w:bCs/>
                <w:kern w:val="1"/>
                <w:sz w:val="24"/>
                <w:szCs w:val="24"/>
                <w:lang w:eastAsia="zh-CN"/>
              </w:rPr>
              <w:t>й</w:t>
            </w:r>
            <w:r w:rsidRPr="00B026A4">
              <w:rPr>
                <w:bCs/>
                <w:kern w:val="1"/>
                <w:sz w:val="24"/>
                <w:szCs w:val="24"/>
                <w:lang w:eastAsia="zh-CN"/>
              </w:rPr>
              <w:t xml:space="preserve"> по адаптации объектов образования городского округа для беспрепятственного доступа инвалидов и других маломобильных групп населения</w:t>
            </w:r>
          </w:p>
        </w:tc>
        <w:tc>
          <w:tcPr>
            <w:tcW w:w="3969" w:type="dxa"/>
          </w:tcPr>
          <w:p w:rsidR="00ED3386" w:rsidRPr="00B026A4" w:rsidRDefault="00A24919" w:rsidP="00A24919">
            <w:pPr>
              <w:tabs>
                <w:tab w:val="left" w:pos="708"/>
              </w:tabs>
              <w:spacing w:line="276" w:lineRule="auto"/>
              <w:ind w:firstLine="0"/>
              <w:rPr>
                <w:bCs/>
                <w:kern w:val="1"/>
                <w:sz w:val="24"/>
                <w:szCs w:val="24"/>
                <w:lang w:eastAsia="zh-CN"/>
              </w:rPr>
            </w:pPr>
            <w:r w:rsidRPr="00B026A4">
              <w:rPr>
                <w:bCs/>
                <w:kern w:val="1"/>
                <w:sz w:val="24"/>
                <w:szCs w:val="24"/>
                <w:lang w:eastAsia="zh-CN"/>
              </w:rPr>
              <w:t>Количество м</w:t>
            </w:r>
            <w:r w:rsidR="00ED3386" w:rsidRPr="00B026A4">
              <w:rPr>
                <w:bCs/>
                <w:kern w:val="1"/>
                <w:sz w:val="24"/>
                <w:szCs w:val="24"/>
                <w:lang w:eastAsia="zh-CN"/>
              </w:rPr>
              <w:t xml:space="preserve">ероприятий по адаптации </w:t>
            </w:r>
            <w:r w:rsidRPr="00B026A4">
              <w:rPr>
                <w:bCs/>
                <w:kern w:val="1"/>
                <w:sz w:val="24"/>
                <w:szCs w:val="24"/>
                <w:lang w:eastAsia="zh-CN"/>
              </w:rPr>
              <w:t>образовательных учреждений (общеобразовательные и дошкольные)</w:t>
            </w:r>
            <w:r w:rsidR="00ED3386" w:rsidRPr="00B026A4">
              <w:rPr>
                <w:bCs/>
                <w:kern w:val="1"/>
                <w:sz w:val="24"/>
                <w:szCs w:val="24"/>
                <w:lang w:eastAsia="zh-CN"/>
              </w:rPr>
              <w:t xml:space="preserve"> городского округа для беспрепятственного доступа инвалидов и других маломобильных групп населения</w:t>
            </w:r>
          </w:p>
        </w:tc>
      </w:tr>
      <w:tr w:rsidR="00B026A4" w:rsidRPr="00B026A4" w:rsidTr="00ED3386">
        <w:tc>
          <w:tcPr>
            <w:tcW w:w="803" w:type="dxa"/>
          </w:tcPr>
          <w:p w:rsidR="00ED3386" w:rsidRPr="00B026A4" w:rsidRDefault="00ED3386" w:rsidP="00D2744F">
            <w:pPr>
              <w:tabs>
                <w:tab w:val="left" w:pos="708"/>
              </w:tabs>
              <w:spacing w:line="276" w:lineRule="auto"/>
              <w:ind w:firstLine="0"/>
              <w:rPr>
                <w:bCs/>
                <w:kern w:val="1"/>
                <w:sz w:val="24"/>
                <w:szCs w:val="24"/>
                <w:lang w:eastAsia="zh-CN"/>
              </w:rPr>
            </w:pPr>
          </w:p>
        </w:tc>
        <w:tc>
          <w:tcPr>
            <w:tcW w:w="4620" w:type="dxa"/>
          </w:tcPr>
          <w:p w:rsidR="00ED3386" w:rsidRPr="00B026A4" w:rsidRDefault="00ED3386" w:rsidP="00D2744F">
            <w:pPr>
              <w:tabs>
                <w:tab w:val="left" w:pos="708"/>
              </w:tabs>
              <w:spacing w:line="276" w:lineRule="auto"/>
              <w:ind w:firstLine="0"/>
              <w:rPr>
                <w:bCs/>
                <w:kern w:val="1"/>
                <w:sz w:val="24"/>
                <w:szCs w:val="24"/>
                <w:lang w:eastAsia="zh-CN"/>
              </w:rPr>
            </w:pPr>
            <w:r w:rsidRPr="00B026A4">
              <w:rPr>
                <w:bCs/>
                <w:kern w:val="1"/>
                <w:sz w:val="24"/>
                <w:szCs w:val="24"/>
                <w:lang w:eastAsia="zh-CN"/>
              </w:rPr>
              <w:t xml:space="preserve">Ответственный за реализацию </w:t>
            </w:r>
          </w:p>
          <w:p w:rsidR="00ED3386" w:rsidRPr="00B026A4" w:rsidRDefault="00ED3386" w:rsidP="00D2744F">
            <w:pPr>
              <w:tabs>
                <w:tab w:val="left" w:pos="708"/>
              </w:tabs>
              <w:spacing w:line="276" w:lineRule="auto"/>
              <w:ind w:firstLine="0"/>
              <w:rPr>
                <w:bCs/>
                <w:kern w:val="1"/>
                <w:sz w:val="24"/>
                <w:szCs w:val="24"/>
                <w:lang w:eastAsia="zh-CN"/>
              </w:rPr>
            </w:pPr>
            <w:r w:rsidRPr="00B026A4">
              <w:rPr>
                <w:bCs/>
                <w:kern w:val="1"/>
                <w:sz w:val="24"/>
                <w:szCs w:val="24"/>
                <w:lang w:eastAsia="zh-CN"/>
              </w:rPr>
              <w:t>Управление культуры администрации Арсеньевского городского округа</w:t>
            </w:r>
          </w:p>
        </w:tc>
        <w:tc>
          <w:tcPr>
            <w:tcW w:w="9774" w:type="dxa"/>
            <w:gridSpan w:val="2"/>
          </w:tcPr>
          <w:p w:rsidR="00ED3386" w:rsidRPr="00B026A4" w:rsidRDefault="00A107E2" w:rsidP="00D2744F">
            <w:pPr>
              <w:tabs>
                <w:tab w:val="left" w:pos="708"/>
              </w:tabs>
              <w:spacing w:line="276" w:lineRule="auto"/>
              <w:ind w:firstLine="0"/>
              <w:rPr>
                <w:bCs/>
                <w:kern w:val="1"/>
                <w:sz w:val="24"/>
                <w:szCs w:val="24"/>
                <w:lang w:eastAsia="zh-CN"/>
              </w:rPr>
            </w:pPr>
            <w:r w:rsidRPr="00B026A4">
              <w:rPr>
                <w:bCs/>
                <w:kern w:val="1"/>
                <w:sz w:val="24"/>
                <w:szCs w:val="24"/>
                <w:lang w:eastAsia="zh-CN"/>
              </w:rPr>
              <w:t>Срок реализации 2020 – 2027 годы</w:t>
            </w:r>
          </w:p>
        </w:tc>
      </w:tr>
      <w:tr w:rsidR="00B026A4" w:rsidRPr="00B026A4" w:rsidTr="00ED3386">
        <w:tc>
          <w:tcPr>
            <w:tcW w:w="803" w:type="dxa"/>
          </w:tcPr>
          <w:p w:rsidR="00ED3386" w:rsidRPr="00B026A4" w:rsidRDefault="00ED3386" w:rsidP="00D2744F">
            <w:pPr>
              <w:tabs>
                <w:tab w:val="left" w:pos="708"/>
              </w:tabs>
              <w:spacing w:line="276" w:lineRule="auto"/>
              <w:ind w:firstLine="0"/>
              <w:rPr>
                <w:bCs/>
                <w:kern w:val="1"/>
                <w:sz w:val="24"/>
                <w:szCs w:val="24"/>
                <w:lang w:eastAsia="zh-CN"/>
              </w:rPr>
            </w:pPr>
            <w:r w:rsidRPr="00B026A4">
              <w:rPr>
                <w:bCs/>
                <w:kern w:val="1"/>
                <w:sz w:val="24"/>
                <w:szCs w:val="24"/>
                <w:lang w:eastAsia="zh-CN"/>
              </w:rPr>
              <w:t>1.1.2.</w:t>
            </w:r>
          </w:p>
        </w:tc>
        <w:tc>
          <w:tcPr>
            <w:tcW w:w="4620" w:type="dxa"/>
          </w:tcPr>
          <w:p w:rsidR="00ED3386" w:rsidRPr="00B026A4" w:rsidRDefault="00ED3386" w:rsidP="00D2744F">
            <w:pPr>
              <w:tabs>
                <w:tab w:val="left" w:pos="708"/>
              </w:tabs>
              <w:spacing w:line="276" w:lineRule="auto"/>
              <w:ind w:firstLine="0"/>
              <w:rPr>
                <w:bCs/>
                <w:kern w:val="1"/>
                <w:sz w:val="24"/>
                <w:szCs w:val="24"/>
                <w:lang w:eastAsia="zh-CN"/>
              </w:rPr>
            </w:pPr>
            <w:r w:rsidRPr="00B026A4">
              <w:rPr>
                <w:b/>
                <w:sz w:val="24"/>
                <w:szCs w:val="24"/>
              </w:rPr>
              <w:t>Обеспечение беспрепятственного доступа к объектам культуры</w:t>
            </w:r>
          </w:p>
        </w:tc>
        <w:tc>
          <w:tcPr>
            <w:tcW w:w="5805" w:type="dxa"/>
          </w:tcPr>
          <w:p w:rsidR="00ED3386" w:rsidRPr="00B026A4" w:rsidRDefault="00ED3386" w:rsidP="000854F9">
            <w:pPr>
              <w:tabs>
                <w:tab w:val="left" w:pos="708"/>
              </w:tabs>
              <w:spacing w:line="276" w:lineRule="auto"/>
              <w:ind w:firstLine="0"/>
              <w:rPr>
                <w:bCs/>
                <w:kern w:val="1"/>
                <w:sz w:val="24"/>
                <w:szCs w:val="24"/>
                <w:lang w:eastAsia="zh-CN"/>
              </w:rPr>
            </w:pPr>
            <w:r w:rsidRPr="00B026A4">
              <w:rPr>
                <w:bCs/>
                <w:kern w:val="1"/>
                <w:sz w:val="24"/>
                <w:szCs w:val="24"/>
                <w:lang w:eastAsia="zh-CN"/>
              </w:rPr>
              <w:t xml:space="preserve"> </w:t>
            </w:r>
            <w:r w:rsidR="0099439A" w:rsidRPr="00B026A4">
              <w:rPr>
                <w:sz w:val="24"/>
                <w:szCs w:val="24"/>
              </w:rPr>
              <w:t xml:space="preserve">Увеличение доли объектов культуры, доступных для инвалидов и других МГН, до </w:t>
            </w:r>
            <w:r w:rsidR="000854F9" w:rsidRPr="00B026A4">
              <w:rPr>
                <w:sz w:val="24"/>
                <w:szCs w:val="24"/>
              </w:rPr>
              <w:t>80</w:t>
            </w:r>
            <w:r w:rsidR="0099439A" w:rsidRPr="00B026A4">
              <w:rPr>
                <w:sz w:val="24"/>
                <w:szCs w:val="24"/>
              </w:rPr>
              <w:t xml:space="preserve"> % в 2027 году. </w:t>
            </w:r>
            <w:r w:rsidRPr="00B026A4">
              <w:rPr>
                <w:bCs/>
                <w:kern w:val="1"/>
                <w:sz w:val="24"/>
                <w:szCs w:val="24"/>
                <w:lang w:eastAsia="zh-CN"/>
              </w:rPr>
              <w:t>Реализовано 3 мероприятия по адаптации объектов культуры городского округа для обеспечения доступности и получения услуг инвалидами и другими маломобильными группами населения</w:t>
            </w:r>
          </w:p>
        </w:tc>
        <w:tc>
          <w:tcPr>
            <w:tcW w:w="3969" w:type="dxa"/>
          </w:tcPr>
          <w:p w:rsidR="00ED3386" w:rsidRPr="00B026A4" w:rsidRDefault="00A24919" w:rsidP="00A24919">
            <w:pPr>
              <w:tabs>
                <w:tab w:val="left" w:pos="708"/>
              </w:tabs>
              <w:spacing w:line="276" w:lineRule="auto"/>
              <w:ind w:firstLine="0"/>
              <w:rPr>
                <w:bCs/>
                <w:kern w:val="1"/>
                <w:sz w:val="24"/>
                <w:szCs w:val="24"/>
                <w:lang w:eastAsia="zh-CN"/>
              </w:rPr>
            </w:pPr>
            <w:r w:rsidRPr="00B026A4">
              <w:rPr>
                <w:bCs/>
                <w:kern w:val="1"/>
                <w:sz w:val="24"/>
                <w:szCs w:val="24"/>
                <w:lang w:eastAsia="zh-CN"/>
              </w:rPr>
              <w:t>Количество</w:t>
            </w:r>
            <w:r w:rsidR="00ED3386" w:rsidRPr="00B026A4">
              <w:rPr>
                <w:bCs/>
                <w:kern w:val="1"/>
                <w:sz w:val="24"/>
                <w:szCs w:val="24"/>
                <w:lang w:eastAsia="zh-CN"/>
              </w:rPr>
              <w:t xml:space="preserve"> мероприятий по адаптации </w:t>
            </w:r>
            <w:r w:rsidRPr="00B026A4">
              <w:rPr>
                <w:bCs/>
                <w:kern w:val="1"/>
                <w:sz w:val="24"/>
                <w:szCs w:val="24"/>
                <w:lang w:eastAsia="zh-CN"/>
              </w:rPr>
              <w:t>учреждений</w:t>
            </w:r>
            <w:r w:rsidR="00ED3386" w:rsidRPr="00B026A4">
              <w:rPr>
                <w:bCs/>
                <w:kern w:val="1"/>
                <w:sz w:val="24"/>
                <w:szCs w:val="24"/>
                <w:lang w:eastAsia="zh-CN"/>
              </w:rPr>
              <w:t xml:space="preserve"> культуры городского округа для беспрепятственного доступа инвалидов и других маломобильных групп населения</w:t>
            </w:r>
          </w:p>
        </w:tc>
      </w:tr>
    </w:tbl>
    <w:p w:rsidR="00830179" w:rsidRDefault="00830179"/>
    <w:p w:rsidR="00830179" w:rsidRDefault="00830179"/>
    <w:tbl>
      <w:tblPr>
        <w:tblStyle w:val="1"/>
        <w:tblW w:w="15197" w:type="dxa"/>
        <w:tblInd w:w="-34" w:type="dxa"/>
        <w:tblLook w:val="04A0" w:firstRow="1" w:lastRow="0" w:firstColumn="1" w:lastColumn="0" w:noHBand="0" w:noVBand="1"/>
      </w:tblPr>
      <w:tblGrid>
        <w:gridCol w:w="803"/>
        <w:gridCol w:w="4620"/>
        <w:gridCol w:w="5805"/>
        <w:gridCol w:w="3969"/>
      </w:tblGrid>
      <w:tr w:rsidR="00B026A4" w:rsidRPr="00B026A4" w:rsidTr="00ED3386">
        <w:tc>
          <w:tcPr>
            <w:tcW w:w="803" w:type="dxa"/>
          </w:tcPr>
          <w:p w:rsidR="00ED3386" w:rsidRPr="00B026A4" w:rsidRDefault="00ED3386" w:rsidP="00D2744F">
            <w:pPr>
              <w:tabs>
                <w:tab w:val="left" w:pos="708"/>
              </w:tabs>
              <w:spacing w:line="276" w:lineRule="auto"/>
              <w:ind w:firstLine="0"/>
              <w:rPr>
                <w:bCs/>
                <w:kern w:val="1"/>
                <w:sz w:val="24"/>
                <w:szCs w:val="24"/>
                <w:lang w:eastAsia="zh-CN"/>
              </w:rPr>
            </w:pPr>
          </w:p>
        </w:tc>
        <w:tc>
          <w:tcPr>
            <w:tcW w:w="4620" w:type="dxa"/>
          </w:tcPr>
          <w:p w:rsidR="00ED3386" w:rsidRPr="00B026A4" w:rsidRDefault="00ED3386" w:rsidP="00D2744F">
            <w:pPr>
              <w:tabs>
                <w:tab w:val="left" w:pos="708"/>
              </w:tabs>
              <w:spacing w:line="276" w:lineRule="auto"/>
              <w:ind w:firstLine="0"/>
              <w:rPr>
                <w:bCs/>
                <w:kern w:val="1"/>
                <w:sz w:val="24"/>
                <w:szCs w:val="24"/>
                <w:lang w:eastAsia="zh-CN"/>
              </w:rPr>
            </w:pPr>
            <w:r w:rsidRPr="00B026A4">
              <w:rPr>
                <w:bCs/>
                <w:kern w:val="1"/>
                <w:sz w:val="24"/>
                <w:szCs w:val="24"/>
                <w:lang w:eastAsia="zh-CN"/>
              </w:rPr>
              <w:t xml:space="preserve">Ответственный за реализацию </w:t>
            </w:r>
          </w:p>
          <w:p w:rsidR="00ED3386" w:rsidRPr="00B026A4" w:rsidRDefault="00ED3386" w:rsidP="00D2744F">
            <w:pPr>
              <w:tabs>
                <w:tab w:val="left" w:pos="708"/>
              </w:tabs>
              <w:spacing w:line="276" w:lineRule="auto"/>
              <w:ind w:firstLine="0"/>
              <w:rPr>
                <w:bCs/>
                <w:kern w:val="1"/>
                <w:sz w:val="24"/>
                <w:szCs w:val="24"/>
                <w:lang w:eastAsia="zh-CN"/>
              </w:rPr>
            </w:pPr>
            <w:r w:rsidRPr="00B026A4">
              <w:rPr>
                <w:bCs/>
                <w:kern w:val="1"/>
                <w:sz w:val="24"/>
                <w:szCs w:val="24"/>
                <w:lang w:eastAsia="zh-CN"/>
              </w:rPr>
              <w:t>Организационное управление администрации Арсеньевского городского округа</w:t>
            </w:r>
          </w:p>
        </w:tc>
        <w:tc>
          <w:tcPr>
            <w:tcW w:w="9774" w:type="dxa"/>
            <w:gridSpan w:val="2"/>
          </w:tcPr>
          <w:p w:rsidR="00ED3386" w:rsidRPr="00B026A4" w:rsidRDefault="00FE0978" w:rsidP="00D2744F">
            <w:pPr>
              <w:tabs>
                <w:tab w:val="left" w:pos="708"/>
              </w:tabs>
              <w:spacing w:line="276" w:lineRule="auto"/>
              <w:ind w:firstLine="0"/>
              <w:rPr>
                <w:bCs/>
                <w:kern w:val="1"/>
                <w:sz w:val="24"/>
                <w:szCs w:val="24"/>
                <w:lang w:eastAsia="zh-CN"/>
              </w:rPr>
            </w:pPr>
            <w:r w:rsidRPr="00B026A4">
              <w:rPr>
                <w:bCs/>
                <w:kern w:val="1"/>
                <w:sz w:val="24"/>
                <w:szCs w:val="24"/>
                <w:lang w:eastAsia="zh-CN"/>
              </w:rPr>
              <w:t>Срок реализации 2020 – 2027 годы</w:t>
            </w:r>
          </w:p>
        </w:tc>
      </w:tr>
      <w:tr w:rsidR="00B026A4" w:rsidRPr="00B026A4" w:rsidTr="00ED3386">
        <w:tc>
          <w:tcPr>
            <w:tcW w:w="803" w:type="dxa"/>
          </w:tcPr>
          <w:p w:rsidR="00ED3386" w:rsidRPr="00B026A4" w:rsidRDefault="00830179" w:rsidP="00D2744F">
            <w:pPr>
              <w:tabs>
                <w:tab w:val="left" w:pos="708"/>
              </w:tabs>
              <w:spacing w:line="276" w:lineRule="auto"/>
              <w:ind w:firstLine="0"/>
              <w:rPr>
                <w:bCs/>
                <w:kern w:val="1"/>
                <w:sz w:val="24"/>
                <w:szCs w:val="24"/>
                <w:lang w:eastAsia="zh-CN"/>
              </w:rPr>
            </w:pPr>
            <w:r>
              <w:rPr>
                <w:bCs/>
                <w:kern w:val="1"/>
                <w:sz w:val="24"/>
                <w:szCs w:val="24"/>
                <w:lang w:eastAsia="zh-CN"/>
              </w:rPr>
              <w:br/>
            </w:r>
            <w:r w:rsidR="00ED3386" w:rsidRPr="00B026A4">
              <w:rPr>
                <w:bCs/>
                <w:kern w:val="1"/>
                <w:sz w:val="24"/>
                <w:szCs w:val="24"/>
                <w:lang w:eastAsia="zh-CN"/>
              </w:rPr>
              <w:t>1.1.3.</w:t>
            </w:r>
          </w:p>
        </w:tc>
        <w:tc>
          <w:tcPr>
            <w:tcW w:w="4620" w:type="dxa"/>
          </w:tcPr>
          <w:p w:rsidR="00ED3386" w:rsidRPr="00B026A4" w:rsidRDefault="00ED3386" w:rsidP="00D2744F">
            <w:pPr>
              <w:tabs>
                <w:tab w:val="left" w:pos="708"/>
              </w:tabs>
              <w:spacing w:line="276" w:lineRule="auto"/>
              <w:ind w:firstLine="0"/>
              <w:rPr>
                <w:b/>
                <w:bCs/>
                <w:kern w:val="1"/>
                <w:sz w:val="24"/>
                <w:szCs w:val="24"/>
                <w:lang w:eastAsia="zh-CN"/>
              </w:rPr>
            </w:pPr>
            <w:r w:rsidRPr="00B026A4">
              <w:rPr>
                <w:b/>
                <w:bCs/>
                <w:kern w:val="1"/>
                <w:sz w:val="24"/>
                <w:szCs w:val="24"/>
                <w:lang w:eastAsia="zh-CN"/>
              </w:rPr>
              <w:t>Оказание поддержки социально ориентирован</w:t>
            </w:r>
            <w:r w:rsidR="001C40C0" w:rsidRPr="00B026A4">
              <w:rPr>
                <w:b/>
                <w:bCs/>
                <w:kern w:val="1"/>
                <w:sz w:val="24"/>
                <w:szCs w:val="24"/>
                <w:lang w:eastAsia="zh-CN"/>
              </w:rPr>
              <w:t>ным некоммерческим организациям</w:t>
            </w:r>
          </w:p>
        </w:tc>
        <w:tc>
          <w:tcPr>
            <w:tcW w:w="5805" w:type="dxa"/>
          </w:tcPr>
          <w:p w:rsidR="0099439A" w:rsidRPr="00B026A4" w:rsidRDefault="0099439A" w:rsidP="00D2744F">
            <w:pPr>
              <w:tabs>
                <w:tab w:val="left" w:pos="708"/>
              </w:tabs>
              <w:spacing w:line="276" w:lineRule="auto"/>
              <w:ind w:firstLine="0"/>
              <w:rPr>
                <w:sz w:val="24"/>
                <w:szCs w:val="24"/>
              </w:rPr>
            </w:pPr>
            <w:r w:rsidRPr="00B026A4">
              <w:rPr>
                <w:sz w:val="24"/>
                <w:szCs w:val="24"/>
              </w:rPr>
              <w:t xml:space="preserve">Повышение благоприятных условий для социальной </w:t>
            </w:r>
            <w:r w:rsidR="00D1541E" w:rsidRPr="00B026A4">
              <w:rPr>
                <w:sz w:val="24"/>
                <w:szCs w:val="24"/>
              </w:rPr>
              <w:t>реализации и адаптации членов некоммерческих организаций, занимающихся проблемами инвалидов, граждан пожилого возраста, детей и других социально-незащищенных категорий населения городского округа</w:t>
            </w:r>
            <w:r w:rsidRPr="00B026A4">
              <w:rPr>
                <w:sz w:val="24"/>
                <w:szCs w:val="24"/>
              </w:rPr>
              <w:t xml:space="preserve"> путем достижения следующих результатов муниципальной программы:</w:t>
            </w:r>
          </w:p>
          <w:p w:rsidR="00ED3386" w:rsidRPr="00B026A4" w:rsidRDefault="00ED3386" w:rsidP="00D2744F">
            <w:pPr>
              <w:tabs>
                <w:tab w:val="left" w:pos="708"/>
              </w:tabs>
              <w:spacing w:line="276" w:lineRule="auto"/>
              <w:ind w:firstLine="0"/>
              <w:rPr>
                <w:bCs/>
                <w:kern w:val="1"/>
                <w:sz w:val="24"/>
                <w:szCs w:val="24"/>
                <w:lang w:eastAsia="zh-CN"/>
              </w:rPr>
            </w:pPr>
            <w:r w:rsidRPr="00B026A4">
              <w:rPr>
                <w:bCs/>
                <w:kern w:val="1"/>
                <w:sz w:val="24"/>
                <w:szCs w:val="24"/>
                <w:lang w:eastAsia="zh-CN"/>
              </w:rPr>
              <w:t>1. Оказан</w:t>
            </w:r>
            <w:r w:rsidR="00D1541E" w:rsidRPr="00B026A4">
              <w:rPr>
                <w:bCs/>
                <w:kern w:val="1"/>
                <w:sz w:val="24"/>
                <w:szCs w:val="24"/>
                <w:lang w:eastAsia="zh-CN"/>
              </w:rPr>
              <w:t>ие</w:t>
            </w:r>
            <w:r w:rsidRPr="00B026A4">
              <w:rPr>
                <w:bCs/>
                <w:kern w:val="1"/>
                <w:sz w:val="24"/>
                <w:szCs w:val="24"/>
                <w:lang w:eastAsia="zh-CN"/>
              </w:rPr>
              <w:t xml:space="preserve"> поддерж</w:t>
            </w:r>
            <w:r w:rsidR="00D1541E" w:rsidRPr="00B026A4">
              <w:rPr>
                <w:bCs/>
                <w:kern w:val="1"/>
                <w:sz w:val="24"/>
                <w:szCs w:val="24"/>
                <w:lang w:eastAsia="zh-CN"/>
              </w:rPr>
              <w:t>и не менее чем</w:t>
            </w:r>
            <w:r w:rsidRPr="00B026A4">
              <w:rPr>
                <w:bCs/>
                <w:kern w:val="1"/>
                <w:sz w:val="24"/>
                <w:szCs w:val="24"/>
                <w:lang w:eastAsia="zh-CN"/>
              </w:rPr>
              <w:t xml:space="preserve"> 20 социально ориентированным некоммерческим организациям городского округа по результатам конкурса на частичное возмещение расходов по реализации общественно значимых программ (проектов) по приоритетным направлениям деятельности.</w:t>
            </w:r>
          </w:p>
          <w:p w:rsidR="00ED3386" w:rsidRPr="00B026A4" w:rsidRDefault="00ED3386" w:rsidP="00D1541E">
            <w:pPr>
              <w:tabs>
                <w:tab w:val="left" w:pos="708"/>
              </w:tabs>
              <w:spacing w:line="276" w:lineRule="auto"/>
              <w:ind w:firstLine="0"/>
              <w:rPr>
                <w:bCs/>
                <w:kern w:val="1"/>
                <w:sz w:val="24"/>
                <w:szCs w:val="24"/>
                <w:lang w:eastAsia="zh-CN"/>
              </w:rPr>
            </w:pPr>
            <w:r w:rsidRPr="00B026A4">
              <w:rPr>
                <w:bCs/>
                <w:kern w:val="1"/>
                <w:sz w:val="24"/>
                <w:szCs w:val="24"/>
                <w:lang w:eastAsia="zh-CN"/>
              </w:rPr>
              <w:t xml:space="preserve">2. </w:t>
            </w:r>
            <w:r w:rsidR="00D1541E" w:rsidRPr="00B026A4">
              <w:rPr>
                <w:bCs/>
                <w:kern w:val="1"/>
                <w:sz w:val="24"/>
                <w:szCs w:val="24"/>
                <w:lang w:eastAsia="zh-CN"/>
              </w:rPr>
              <w:t>Реализация не менее м</w:t>
            </w:r>
            <w:r w:rsidRPr="00B026A4">
              <w:rPr>
                <w:bCs/>
                <w:kern w:val="1"/>
                <w:sz w:val="24"/>
                <w:szCs w:val="24"/>
                <w:lang w:eastAsia="zh-CN"/>
              </w:rPr>
              <w:t xml:space="preserve"> 18 общественно значимых проектов социально ориентированными некоммерческими организациями городского округа</w:t>
            </w:r>
            <w:r w:rsidR="00D1541E" w:rsidRPr="00B026A4">
              <w:rPr>
                <w:bCs/>
                <w:kern w:val="1"/>
                <w:sz w:val="24"/>
                <w:szCs w:val="24"/>
                <w:lang w:eastAsia="zh-CN"/>
              </w:rPr>
              <w:t>.</w:t>
            </w:r>
          </w:p>
        </w:tc>
        <w:tc>
          <w:tcPr>
            <w:tcW w:w="3969" w:type="dxa"/>
          </w:tcPr>
          <w:p w:rsidR="00ED3386" w:rsidRPr="00B026A4" w:rsidRDefault="00A24919" w:rsidP="00A24919">
            <w:pPr>
              <w:tabs>
                <w:tab w:val="left" w:pos="708"/>
              </w:tabs>
              <w:spacing w:line="276" w:lineRule="auto"/>
              <w:ind w:firstLine="0"/>
              <w:rPr>
                <w:bCs/>
                <w:kern w:val="1"/>
                <w:sz w:val="24"/>
                <w:szCs w:val="24"/>
                <w:lang w:eastAsia="zh-CN"/>
              </w:rPr>
            </w:pPr>
            <w:r w:rsidRPr="00B026A4">
              <w:rPr>
                <w:bCs/>
                <w:kern w:val="1"/>
                <w:sz w:val="24"/>
                <w:szCs w:val="24"/>
                <w:lang w:eastAsia="zh-CN"/>
              </w:rPr>
              <w:t xml:space="preserve">Количество </w:t>
            </w:r>
            <w:r w:rsidR="00ED3386" w:rsidRPr="00B026A4">
              <w:rPr>
                <w:bCs/>
                <w:kern w:val="1"/>
                <w:sz w:val="24"/>
                <w:szCs w:val="24"/>
                <w:lang w:eastAsia="zh-CN"/>
              </w:rPr>
              <w:t>социально ориентированны</w:t>
            </w:r>
            <w:r w:rsidRPr="00B026A4">
              <w:rPr>
                <w:bCs/>
                <w:kern w:val="1"/>
                <w:sz w:val="24"/>
                <w:szCs w:val="24"/>
                <w:lang w:eastAsia="zh-CN"/>
              </w:rPr>
              <w:t>х</w:t>
            </w:r>
            <w:r w:rsidR="00ED3386" w:rsidRPr="00B026A4">
              <w:rPr>
                <w:bCs/>
                <w:kern w:val="1"/>
                <w:sz w:val="24"/>
                <w:szCs w:val="24"/>
                <w:lang w:eastAsia="zh-CN"/>
              </w:rPr>
              <w:t xml:space="preserve"> некоммерчески</w:t>
            </w:r>
            <w:r w:rsidRPr="00B026A4">
              <w:rPr>
                <w:bCs/>
                <w:kern w:val="1"/>
                <w:sz w:val="24"/>
                <w:szCs w:val="24"/>
                <w:lang w:eastAsia="zh-CN"/>
              </w:rPr>
              <w:t>х организаций</w:t>
            </w:r>
            <w:r w:rsidR="00ED3386" w:rsidRPr="00B026A4">
              <w:rPr>
                <w:bCs/>
                <w:kern w:val="1"/>
                <w:sz w:val="24"/>
                <w:szCs w:val="24"/>
                <w:lang w:eastAsia="zh-CN"/>
              </w:rPr>
              <w:t xml:space="preserve"> (предоставление субсидий на частичное возмещение расходов и реализацию общественно значимых программ (проектов)</w:t>
            </w:r>
            <w:r w:rsidRPr="00B026A4">
              <w:rPr>
                <w:bCs/>
                <w:kern w:val="1"/>
                <w:sz w:val="24"/>
                <w:szCs w:val="24"/>
                <w:lang w:eastAsia="zh-CN"/>
              </w:rPr>
              <w:t>, получивших поддержку</w:t>
            </w:r>
          </w:p>
        </w:tc>
      </w:tr>
    </w:tbl>
    <w:p w:rsidR="00121112" w:rsidRDefault="00121112"/>
    <w:p w:rsidR="00CF6DAB" w:rsidRDefault="00CF6DAB"/>
    <w:p w:rsidR="002B444A" w:rsidRDefault="002B444A"/>
    <w:p w:rsidR="002B444A" w:rsidRDefault="002B444A"/>
    <w:p w:rsidR="002B444A" w:rsidRDefault="002B444A">
      <w:pPr>
        <w:pBdr>
          <w:bottom w:val="single" w:sz="12" w:space="1" w:color="auto"/>
        </w:pBdr>
      </w:pPr>
    </w:p>
    <w:p w:rsidR="002B444A" w:rsidRDefault="002B444A" w:rsidP="007B5351">
      <w:pPr>
        <w:jc w:val="center"/>
      </w:pPr>
    </w:p>
    <w:p w:rsidR="002B444A" w:rsidRDefault="002B444A" w:rsidP="007B5351">
      <w:pPr>
        <w:jc w:val="center"/>
      </w:pPr>
    </w:p>
    <w:p w:rsidR="002B444A" w:rsidRDefault="002B444A" w:rsidP="007B5351">
      <w:pPr>
        <w:jc w:val="center"/>
      </w:pPr>
    </w:p>
    <w:p w:rsidR="002B444A" w:rsidRDefault="002B444A" w:rsidP="007B5351">
      <w:pPr>
        <w:jc w:val="center"/>
      </w:pPr>
    </w:p>
    <w:p w:rsidR="002B444A" w:rsidRDefault="002B444A" w:rsidP="007B5351">
      <w:pPr>
        <w:jc w:val="center"/>
      </w:pPr>
    </w:p>
    <w:p w:rsidR="002B444A" w:rsidRDefault="002B444A" w:rsidP="007B5351">
      <w:pPr>
        <w:jc w:val="center"/>
      </w:pPr>
    </w:p>
    <w:p w:rsidR="00CF6DAB" w:rsidRPr="007B5351" w:rsidRDefault="00CF6DAB" w:rsidP="00CF6DAB">
      <w:pPr>
        <w:jc w:val="center"/>
        <w:rPr>
          <w:b/>
        </w:rPr>
      </w:pPr>
      <w:r w:rsidRPr="007B5351">
        <w:rPr>
          <w:b/>
        </w:rPr>
        <w:t>4. ФИНАНСОВОЕ ОБЕСПЕЧЕНИЕ МУНИЦИПАЛЬНОЙ ПРОГРАММЫ АРСЕНЬЕВСКОГО ГОРОДСКОГО ОКРУГА «ДОСТУПНАЯ СРЕДА» НА ПЕРИОД 2020-2027 ГОДЫ»</w:t>
      </w:r>
    </w:p>
    <w:p w:rsidR="004C7483" w:rsidRDefault="004C7483" w:rsidP="00CF6DAB">
      <w:pPr>
        <w:jc w:val="center"/>
      </w:pPr>
    </w:p>
    <w:p w:rsidR="004C7483" w:rsidRDefault="004C7483" w:rsidP="00CF6DAB">
      <w:pPr>
        <w:jc w:val="center"/>
      </w:pPr>
    </w:p>
    <w:tbl>
      <w:tblPr>
        <w:tblW w:w="1562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2199"/>
        <w:gridCol w:w="1704"/>
        <w:gridCol w:w="708"/>
        <w:gridCol w:w="851"/>
        <w:gridCol w:w="572"/>
        <w:gridCol w:w="567"/>
        <w:gridCol w:w="14"/>
        <w:gridCol w:w="836"/>
        <w:gridCol w:w="709"/>
        <w:gridCol w:w="992"/>
        <w:gridCol w:w="1134"/>
        <w:gridCol w:w="709"/>
        <w:gridCol w:w="851"/>
        <w:gridCol w:w="850"/>
        <w:gridCol w:w="1064"/>
        <w:gridCol w:w="1209"/>
        <w:gridCol w:w="17"/>
      </w:tblGrid>
      <w:tr w:rsidR="00CF6DAB" w:rsidRPr="00CF6DAB" w:rsidTr="00A34B76">
        <w:trPr>
          <w:tblHeader/>
        </w:trPr>
        <w:tc>
          <w:tcPr>
            <w:tcW w:w="634" w:type="dxa"/>
            <w:vMerge w:val="restart"/>
          </w:tcPr>
          <w:p w:rsidR="00CF6DAB" w:rsidRPr="00CF6DAB" w:rsidRDefault="00CF6DAB" w:rsidP="00CF6DAB">
            <w:pPr>
              <w:adjustRightInd/>
              <w:ind w:firstLine="0"/>
              <w:jc w:val="center"/>
              <w:rPr>
                <w:sz w:val="20"/>
              </w:rPr>
            </w:pPr>
            <w:r w:rsidRPr="00CF6DAB">
              <w:rPr>
                <w:sz w:val="20"/>
              </w:rPr>
              <w:t>№</w:t>
            </w:r>
          </w:p>
          <w:p w:rsidR="00CF6DAB" w:rsidRPr="00CF6DAB" w:rsidRDefault="00CF6DAB" w:rsidP="00CF6DAB">
            <w:pPr>
              <w:adjustRightInd/>
              <w:ind w:firstLine="0"/>
              <w:jc w:val="center"/>
              <w:rPr>
                <w:sz w:val="20"/>
              </w:rPr>
            </w:pPr>
            <w:r w:rsidRPr="00CF6DAB">
              <w:rPr>
                <w:sz w:val="20"/>
              </w:rPr>
              <w:t>п/п</w:t>
            </w:r>
          </w:p>
        </w:tc>
        <w:tc>
          <w:tcPr>
            <w:tcW w:w="2199" w:type="dxa"/>
            <w:vMerge w:val="restart"/>
          </w:tcPr>
          <w:p w:rsidR="00CF6DAB" w:rsidRPr="00CF6DAB" w:rsidRDefault="00CF6DAB" w:rsidP="00CF6DAB">
            <w:pPr>
              <w:adjustRightInd/>
              <w:ind w:firstLine="0"/>
              <w:jc w:val="center"/>
              <w:rPr>
                <w:sz w:val="20"/>
              </w:rPr>
            </w:pPr>
            <w:r w:rsidRPr="00CF6DAB">
              <w:rPr>
                <w:sz w:val="20"/>
              </w:rPr>
              <w:t>Наименование подпрограммы, программы, принятой в соответствии с требованиями действующего законодательства в сфере реализации муниципальной программы</w:t>
            </w:r>
          </w:p>
        </w:tc>
        <w:tc>
          <w:tcPr>
            <w:tcW w:w="1704" w:type="dxa"/>
            <w:vMerge w:val="restart"/>
          </w:tcPr>
          <w:p w:rsidR="00CF6DAB" w:rsidRPr="00CF6DAB" w:rsidRDefault="00155D77" w:rsidP="00CF6DAB">
            <w:pPr>
              <w:adjustRightInd/>
              <w:ind w:firstLine="0"/>
              <w:jc w:val="center"/>
              <w:rPr>
                <w:sz w:val="20"/>
              </w:rPr>
            </w:pPr>
            <w:r>
              <w:rPr>
                <w:sz w:val="20"/>
              </w:rPr>
              <w:t>Источник финансового обеспечения</w:t>
            </w:r>
          </w:p>
        </w:tc>
        <w:tc>
          <w:tcPr>
            <w:tcW w:w="2712" w:type="dxa"/>
            <w:gridSpan w:val="5"/>
          </w:tcPr>
          <w:p w:rsidR="00CF6DAB" w:rsidRPr="00CF6DAB" w:rsidRDefault="00CF6DAB" w:rsidP="00CF6DAB">
            <w:pPr>
              <w:adjustRightInd/>
              <w:ind w:firstLine="0"/>
              <w:jc w:val="center"/>
              <w:rPr>
                <w:sz w:val="20"/>
              </w:rPr>
            </w:pPr>
            <w:r w:rsidRPr="00CF6DAB">
              <w:rPr>
                <w:sz w:val="20"/>
              </w:rPr>
              <w:t>Код бюджетной классификации</w:t>
            </w:r>
          </w:p>
        </w:tc>
        <w:tc>
          <w:tcPr>
            <w:tcW w:w="8371" w:type="dxa"/>
            <w:gridSpan w:val="10"/>
          </w:tcPr>
          <w:p w:rsidR="00CF6DAB" w:rsidRPr="00CF6DAB" w:rsidRDefault="00CF6DAB" w:rsidP="00CF6DAB">
            <w:pPr>
              <w:adjustRightInd/>
              <w:ind w:firstLine="0"/>
              <w:jc w:val="center"/>
              <w:rPr>
                <w:sz w:val="20"/>
              </w:rPr>
            </w:pPr>
            <w:r w:rsidRPr="00CF6DAB">
              <w:rPr>
                <w:sz w:val="20"/>
              </w:rPr>
              <w:t>Расходы (тыс. руб.), годы</w:t>
            </w:r>
          </w:p>
        </w:tc>
      </w:tr>
      <w:tr w:rsidR="00CF6DAB" w:rsidRPr="00CF6DAB" w:rsidTr="00A34B76">
        <w:trPr>
          <w:gridAfter w:val="1"/>
          <w:wAfter w:w="17" w:type="dxa"/>
          <w:tblHeader/>
        </w:trPr>
        <w:tc>
          <w:tcPr>
            <w:tcW w:w="634" w:type="dxa"/>
            <w:vMerge/>
          </w:tcPr>
          <w:p w:rsidR="00CF6DAB" w:rsidRPr="00CF6DAB" w:rsidRDefault="00CF6DAB" w:rsidP="00CF6DAB">
            <w:pPr>
              <w:widowControl/>
              <w:autoSpaceDE/>
              <w:autoSpaceDN/>
              <w:adjustRightInd/>
              <w:spacing w:after="160" w:line="259" w:lineRule="auto"/>
              <w:ind w:firstLine="0"/>
              <w:jc w:val="left"/>
              <w:rPr>
                <w:sz w:val="20"/>
                <w:lang w:eastAsia="en-US"/>
              </w:rPr>
            </w:pPr>
          </w:p>
        </w:tc>
        <w:tc>
          <w:tcPr>
            <w:tcW w:w="2199" w:type="dxa"/>
            <w:vMerge/>
          </w:tcPr>
          <w:p w:rsidR="00CF6DAB" w:rsidRPr="00CF6DAB" w:rsidRDefault="00CF6DAB" w:rsidP="00CF6DAB">
            <w:pPr>
              <w:widowControl/>
              <w:autoSpaceDE/>
              <w:autoSpaceDN/>
              <w:adjustRightInd/>
              <w:spacing w:after="160" w:line="259" w:lineRule="auto"/>
              <w:ind w:firstLine="0"/>
              <w:jc w:val="left"/>
              <w:rPr>
                <w:sz w:val="20"/>
                <w:lang w:eastAsia="en-US"/>
              </w:rPr>
            </w:pPr>
          </w:p>
        </w:tc>
        <w:tc>
          <w:tcPr>
            <w:tcW w:w="1704" w:type="dxa"/>
            <w:vMerge/>
          </w:tcPr>
          <w:p w:rsidR="00CF6DAB" w:rsidRPr="00CF6DAB" w:rsidRDefault="00CF6DAB" w:rsidP="00CF6DAB">
            <w:pPr>
              <w:widowControl/>
              <w:autoSpaceDE/>
              <w:autoSpaceDN/>
              <w:adjustRightInd/>
              <w:spacing w:after="160" w:line="259" w:lineRule="auto"/>
              <w:ind w:firstLine="0"/>
              <w:jc w:val="left"/>
              <w:rPr>
                <w:sz w:val="20"/>
                <w:lang w:eastAsia="en-US"/>
              </w:rPr>
            </w:pPr>
          </w:p>
        </w:tc>
        <w:tc>
          <w:tcPr>
            <w:tcW w:w="708" w:type="dxa"/>
          </w:tcPr>
          <w:p w:rsidR="00CF6DAB" w:rsidRPr="00CF6DAB" w:rsidRDefault="00CF6DAB" w:rsidP="00CF6DAB">
            <w:pPr>
              <w:adjustRightInd/>
              <w:ind w:firstLine="0"/>
              <w:jc w:val="center"/>
              <w:rPr>
                <w:sz w:val="20"/>
              </w:rPr>
            </w:pPr>
            <w:r w:rsidRPr="00CF6DAB">
              <w:rPr>
                <w:sz w:val="20"/>
              </w:rPr>
              <w:t>ГРБС</w:t>
            </w:r>
          </w:p>
        </w:tc>
        <w:tc>
          <w:tcPr>
            <w:tcW w:w="851" w:type="dxa"/>
          </w:tcPr>
          <w:p w:rsidR="00CF6DAB" w:rsidRPr="00CF6DAB" w:rsidRDefault="00CF6DAB" w:rsidP="00CF6DAB">
            <w:pPr>
              <w:adjustRightInd/>
              <w:ind w:firstLine="0"/>
              <w:jc w:val="center"/>
              <w:rPr>
                <w:sz w:val="20"/>
              </w:rPr>
            </w:pPr>
            <w:r w:rsidRPr="00CF6DAB">
              <w:rPr>
                <w:sz w:val="20"/>
              </w:rPr>
              <w:t>Рз Пр</w:t>
            </w:r>
          </w:p>
        </w:tc>
        <w:tc>
          <w:tcPr>
            <w:tcW w:w="572" w:type="dxa"/>
          </w:tcPr>
          <w:p w:rsidR="00CF6DAB" w:rsidRPr="00CF6DAB" w:rsidRDefault="00CF6DAB" w:rsidP="00CF6DAB">
            <w:pPr>
              <w:adjustRightInd/>
              <w:ind w:firstLine="0"/>
              <w:jc w:val="center"/>
              <w:rPr>
                <w:sz w:val="20"/>
              </w:rPr>
            </w:pPr>
            <w:r w:rsidRPr="00CF6DAB">
              <w:rPr>
                <w:sz w:val="20"/>
              </w:rPr>
              <w:t>ЦСР</w:t>
            </w:r>
          </w:p>
        </w:tc>
        <w:tc>
          <w:tcPr>
            <w:tcW w:w="567" w:type="dxa"/>
          </w:tcPr>
          <w:p w:rsidR="00CF6DAB" w:rsidRPr="00CF6DAB" w:rsidRDefault="00CF6DAB" w:rsidP="00CF6DAB">
            <w:pPr>
              <w:adjustRightInd/>
              <w:ind w:firstLine="0"/>
              <w:jc w:val="center"/>
              <w:rPr>
                <w:sz w:val="20"/>
              </w:rPr>
            </w:pPr>
            <w:r w:rsidRPr="00CF6DAB">
              <w:rPr>
                <w:sz w:val="20"/>
              </w:rPr>
              <w:t>ВР</w:t>
            </w:r>
          </w:p>
        </w:tc>
        <w:tc>
          <w:tcPr>
            <w:tcW w:w="850" w:type="dxa"/>
            <w:gridSpan w:val="2"/>
          </w:tcPr>
          <w:p w:rsidR="00CF6DAB" w:rsidRPr="00CF6DAB" w:rsidRDefault="00CF6DAB" w:rsidP="00CF6DAB">
            <w:pPr>
              <w:adjustRightInd/>
              <w:ind w:firstLine="0"/>
              <w:jc w:val="center"/>
              <w:rPr>
                <w:sz w:val="20"/>
              </w:rPr>
            </w:pPr>
            <w:r w:rsidRPr="00CF6DAB">
              <w:rPr>
                <w:sz w:val="20"/>
              </w:rPr>
              <w:t>2020</w:t>
            </w:r>
          </w:p>
        </w:tc>
        <w:tc>
          <w:tcPr>
            <w:tcW w:w="709" w:type="dxa"/>
          </w:tcPr>
          <w:p w:rsidR="00CF6DAB" w:rsidRPr="00CF6DAB" w:rsidRDefault="00CF6DAB" w:rsidP="00CF6DAB">
            <w:pPr>
              <w:adjustRightInd/>
              <w:ind w:firstLine="0"/>
              <w:jc w:val="center"/>
              <w:rPr>
                <w:sz w:val="20"/>
              </w:rPr>
            </w:pPr>
            <w:r w:rsidRPr="00CF6DAB">
              <w:rPr>
                <w:sz w:val="20"/>
              </w:rPr>
              <w:t>2021</w:t>
            </w:r>
          </w:p>
        </w:tc>
        <w:tc>
          <w:tcPr>
            <w:tcW w:w="992" w:type="dxa"/>
          </w:tcPr>
          <w:p w:rsidR="00CF6DAB" w:rsidRPr="00CF6DAB" w:rsidRDefault="00CF6DAB" w:rsidP="00CF6DAB">
            <w:pPr>
              <w:adjustRightInd/>
              <w:ind w:firstLine="0"/>
              <w:jc w:val="center"/>
              <w:rPr>
                <w:sz w:val="20"/>
              </w:rPr>
            </w:pPr>
            <w:r w:rsidRPr="00CF6DAB">
              <w:rPr>
                <w:sz w:val="20"/>
              </w:rPr>
              <w:t>2022</w:t>
            </w:r>
          </w:p>
        </w:tc>
        <w:tc>
          <w:tcPr>
            <w:tcW w:w="1134" w:type="dxa"/>
          </w:tcPr>
          <w:p w:rsidR="00CF6DAB" w:rsidRPr="00CF6DAB" w:rsidRDefault="00CF6DAB" w:rsidP="00CF6DAB">
            <w:pPr>
              <w:adjustRightInd/>
              <w:ind w:firstLine="0"/>
              <w:jc w:val="center"/>
              <w:rPr>
                <w:sz w:val="20"/>
              </w:rPr>
            </w:pPr>
            <w:r w:rsidRPr="00CF6DAB">
              <w:rPr>
                <w:sz w:val="20"/>
              </w:rPr>
              <w:t>2023</w:t>
            </w:r>
          </w:p>
        </w:tc>
        <w:tc>
          <w:tcPr>
            <w:tcW w:w="709" w:type="dxa"/>
          </w:tcPr>
          <w:p w:rsidR="00CF6DAB" w:rsidRPr="00CF6DAB" w:rsidRDefault="00CF6DAB" w:rsidP="00CF6DAB">
            <w:pPr>
              <w:adjustRightInd/>
              <w:ind w:firstLine="0"/>
              <w:jc w:val="center"/>
              <w:rPr>
                <w:sz w:val="20"/>
              </w:rPr>
            </w:pPr>
            <w:r w:rsidRPr="00CF6DAB">
              <w:rPr>
                <w:sz w:val="20"/>
              </w:rPr>
              <w:t>2024</w:t>
            </w:r>
          </w:p>
        </w:tc>
        <w:tc>
          <w:tcPr>
            <w:tcW w:w="851" w:type="dxa"/>
          </w:tcPr>
          <w:p w:rsidR="00CF6DAB" w:rsidRPr="00CF6DAB" w:rsidRDefault="00CF6DAB" w:rsidP="00CF6DAB">
            <w:pPr>
              <w:adjustRightInd/>
              <w:ind w:firstLine="0"/>
              <w:jc w:val="center"/>
              <w:rPr>
                <w:sz w:val="20"/>
              </w:rPr>
            </w:pPr>
            <w:r w:rsidRPr="00CF6DAB">
              <w:rPr>
                <w:sz w:val="20"/>
              </w:rPr>
              <w:t>2025</w:t>
            </w:r>
          </w:p>
        </w:tc>
        <w:tc>
          <w:tcPr>
            <w:tcW w:w="850" w:type="dxa"/>
          </w:tcPr>
          <w:p w:rsidR="00CF6DAB" w:rsidRPr="00CF6DAB" w:rsidRDefault="00CF6DAB" w:rsidP="00CF6DAB">
            <w:pPr>
              <w:adjustRightInd/>
              <w:ind w:firstLine="0"/>
              <w:jc w:val="center"/>
              <w:rPr>
                <w:sz w:val="20"/>
              </w:rPr>
            </w:pPr>
            <w:r w:rsidRPr="00CF6DAB">
              <w:rPr>
                <w:sz w:val="20"/>
              </w:rPr>
              <w:t>2026</w:t>
            </w:r>
          </w:p>
        </w:tc>
        <w:tc>
          <w:tcPr>
            <w:tcW w:w="1064" w:type="dxa"/>
          </w:tcPr>
          <w:p w:rsidR="00CF6DAB" w:rsidRPr="00CF6DAB" w:rsidRDefault="00CF6DAB" w:rsidP="00CF6DAB">
            <w:pPr>
              <w:adjustRightInd/>
              <w:ind w:firstLine="0"/>
              <w:jc w:val="center"/>
              <w:rPr>
                <w:sz w:val="20"/>
              </w:rPr>
            </w:pPr>
            <w:r w:rsidRPr="00CF6DAB">
              <w:rPr>
                <w:sz w:val="20"/>
              </w:rPr>
              <w:t>2027</w:t>
            </w:r>
          </w:p>
        </w:tc>
        <w:tc>
          <w:tcPr>
            <w:tcW w:w="1209" w:type="dxa"/>
          </w:tcPr>
          <w:p w:rsidR="00CF6DAB" w:rsidRPr="00CF6DAB" w:rsidRDefault="00CF6DAB" w:rsidP="00CF6DAB">
            <w:pPr>
              <w:adjustRightInd/>
              <w:ind w:firstLine="0"/>
              <w:jc w:val="center"/>
              <w:rPr>
                <w:sz w:val="20"/>
              </w:rPr>
            </w:pPr>
            <w:r w:rsidRPr="00CF6DAB">
              <w:rPr>
                <w:sz w:val="20"/>
              </w:rPr>
              <w:t>всего</w:t>
            </w:r>
          </w:p>
        </w:tc>
      </w:tr>
      <w:tr w:rsidR="00CF6DAB" w:rsidRPr="00CF6DAB" w:rsidTr="00A34B76">
        <w:trPr>
          <w:gridAfter w:val="1"/>
          <w:wAfter w:w="17" w:type="dxa"/>
        </w:trPr>
        <w:tc>
          <w:tcPr>
            <w:tcW w:w="634" w:type="dxa"/>
          </w:tcPr>
          <w:p w:rsidR="00CF6DAB" w:rsidRPr="00CF6DAB" w:rsidRDefault="00CF6DAB" w:rsidP="00CF6DAB">
            <w:pPr>
              <w:adjustRightInd/>
              <w:ind w:firstLine="0"/>
              <w:jc w:val="center"/>
              <w:rPr>
                <w:sz w:val="20"/>
              </w:rPr>
            </w:pPr>
            <w:r w:rsidRPr="00CF6DAB">
              <w:rPr>
                <w:sz w:val="20"/>
              </w:rPr>
              <w:t>1</w:t>
            </w:r>
          </w:p>
        </w:tc>
        <w:tc>
          <w:tcPr>
            <w:tcW w:w="2199" w:type="dxa"/>
          </w:tcPr>
          <w:p w:rsidR="00CF6DAB" w:rsidRPr="00CF6DAB" w:rsidRDefault="00CF6DAB" w:rsidP="00CF6DAB">
            <w:pPr>
              <w:adjustRightInd/>
              <w:ind w:firstLine="0"/>
              <w:jc w:val="center"/>
              <w:rPr>
                <w:sz w:val="20"/>
              </w:rPr>
            </w:pPr>
            <w:r w:rsidRPr="00CF6DAB">
              <w:rPr>
                <w:sz w:val="20"/>
              </w:rPr>
              <w:t>2</w:t>
            </w:r>
          </w:p>
        </w:tc>
        <w:tc>
          <w:tcPr>
            <w:tcW w:w="1704" w:type="dxa"/>
          </w:tcPr>
          <w:p w:rsidR="00CF6DAB" w:rsidRPr="00CF6DAB" w:rsidRDefault="00CF6DAB" w:rsidP="00CF6DAB">
            <w:pPr>
              <w:adjustRightInd/>
              <w:ind w:firstLine="0"/>
              <w:jc w:val="center"/>
              <w:rPr>
                <w:sz w:val="20"/>
              </w:rPr>
            </w:pPr>
            <w:r w:rsidRPr="00CF6DAB">
              <w:rPr>
                <w:sz w:val="20"/>
              </w:rPr>
              <w:t>3</w:t>
            </w:r>
          </w:p>
        </w:tc>
        <w:tc>
          <w:tcPr>
            <w:tcW w:w="708" w:type="dxa"/>
          </w:tcPr>
          <w:p w:rsidR="00CF6DAB" w:rsidRPr="00CF6DAB" w:rsidRDefault="00CF6DAB" w:rsidP="00CF6DAB">
            <w:pPr>
              <w:adjustRightInd/>
              <w:ind w:firstLine="0"/>
              <w:jc w:val="center"/>
              <w:rPr>
                <w:sz w:val="20"/>
              </w:rPr>
            </w:pPr>
            <w:r w:rsidRPr="00CF6DAB">
              <w:rPr>
                <w:sz w:val="20"/>
              </w:rPr>
              <w:t>4</w:t>
            </w:r>
          </w:p>
        </w:tc>
        <w:tc>
          <w:tcPr>
            <w:tcW w:w="851" w:type="dxa"/>
          </w:tcPr>
          <w:p w:rsidR="00CF6DAB" w:rsidRPr="00CF6DAB" w:rsidRDefault="00CF6DAB" w:rsidP="00CF6DAB">
            <w:pPr>
              <w:adjustRightInd/>
              <w:ind w:firstLine="0"/>
              <w:jc w:val="center"/>
              <w:rPr>
                <w:sz w:val="20"/>
              </w:rPr>
            </w:pPr>
            <w:r w:rsidRPr="00CF6DAB">
              <w:rPr>
                <w:sz w:val="20"/>
              </w:rPr>
              <w:t>5</w:t>
            </w:r>
          </w:p>
        </w:tc>
        <w:tc>
          <w:tcPr>
            <w:tcW w:w="572" w:type="dxa"/>
          </w:tcPr>
          <w:p w:rsidR="00CF6DAB" w:rsidRPr="00CF6DAB" w:rsidRDefault="00CF6DAB" w:rsidP="00CF6DAB">
            <w:pPr>
              <w:adjustRightInd/>
              <w:ind w:firstLine="0"/>
              <w:jc w:val="center"/>
              <w:rPr>
                <w:sz w:val="20"/>
              </w:rPr>
            </w:pPr>
            <w:r w:rsidRPr="00CF6DAB">
              <w:rPr>
                <w:sz w:val="20"/>
              </w:rPr>
              <w:t>6</w:t>
            </w:r>
          </w:p>
        </w:tc>
        <w:tc>
          <w:tcPr>
            <w:tcW w:w="567" w:type="dxa"/>
          </w:tcPr>
          <w:p w:rsidR="00CF6DAB" w:rsidRPr="00CF6DAB" w:rsidRDefault="00CF6DAB" w:rsidP="00CF6DAB">
            <w:pPr>
              <w:adjustRightInd/>
              <w:ind w:firstLine="0"/>
              <w:jc w:val="center"/>
              <w:rPr>
                <w:sz w:val="20"/>
              </w:rPr>
            </w:pPr>
            <w:r w:rsidRPr="00CF6DAB">
              <w:rPr>
                <w:sz w:val="20"/>
              </w:rPr>
              <w:t>7</w:t>
            </w:r>
          </w:p>
        </w:tc>
        <w:tc>
          <w:tcPr>
            <w:tcW w:w="850" w:type="dxa"/>
            <w:gridSpan w:val="2"/>
          </w:tcPr>
          <w:p w:rsidR="00CF6DAB" w:rsidRPr="00CF6DAB" w:rsidRDefault="00CF6DAB" w:rsidP="00CF6DAB">
            <w:pPr>
              <w:adjustRightInd/>
              <w:ind w:firstLine="0"/>
              <w:jc w:val="center"/>
              <w:rPr>
                <w:sz w:val="20"/>
              </w:rPr>
            </w:pPr>
            <w:r w:rsidRPr="00CF6DAB">
              <w:rPr>
                <w:sz w:val="20"/>
              </w:rPr>
              <w:t>8</w:t>
            </w:r>
          </w:p>
        </w:tc>
        <w:tc>
          <w:tcPr>
            <w:tcW w:w="709" w:type="dxa"/>
          </w:tcPr>
          <w:p w:rsidR="00CF6DAB" w:rsidRPr="00CF6DAB" w:rsidRDefault="00CF6DAB" w:rsidP="00CF6DAB">
            <w:pPr>
              <w:adjustRightInd/>
              <w:ind w:firstLine="0"/>
              <w:jc w:val="center"/>
              <w:rPr>
                <w:sz w:val="20"/>
              </w:rPr>
            </w:pPr>
            <w:r w:rsidRPr="00CF6DAB">
              <w:rPr>
                <w:sz w:val="20"/>
              </w:rPr>
              <w:t>9</w:t>
            </w:r>
          </w:p>
        </w:tc>
        <w:tc>
          <w:tcPr>
            <w:tcW w:w="992" w:type="dxa"/>
          </w:tcPr>
          <w:p w:rsidR="00CF6DAB" w:rsidRPr="00CF6DAB" w:rsidRDefault="00CF6DAB" w:rsidP="00CF6DAB">
            <w:pPr>
              <w:adjustRightInd/>
              <w:ind w:firstLine="0"/>
              <w:jc w:val="center"/>
              <w:rPr>
                <w:sz w:val="20"/>
              </w:rPr>
            </w:pPr>
            <w:r w:rsidRPr="00CF6DAB">
              <w:rPr>
                <w:sz w:val="20"/>
              </w:rPr>
              <w:t>10</w:t>
            </w:r>
          </w:p>
        </w:tc>
        <w:tc>
          <w:tcPr>
            <w:tcW w:w="1134" w:type="dxa"/>
          </w:tcPr>
          <w:p w:rsidR="00CF6DAB" w:rsidRPr="00CF6DAB" w:rsidRDefault="00CF6DAB" w:rsidP="00CF6DAB">
            <w:pPr>
              <w:adjustRightInd/>
              <w:ind w:firstLine="0"/>
              <w:jc w:val="center"/>
              <w:rPr>
                <w:sz w:val="20"/>
              </w:rPr>
            </w:pPr>
            <w:r w:rsidRPr="00CF6DAB">
              <w:rPr>
                <w:sz w:val="20"/>
              </w:rPr>
              <w:t>11</w:t>
            </w:r>
          </w:p>
        </w:tc>
        <w:tc>
          <w:tcPr>
            <w:tcW w:w="709" w:type="dxa"/>
          </w:tcPr>
          <w:p w:rsidR="00CF6DAB" w:rsidRPr="00CF6DAB" w:rsidRDefault="00CF6DAB" w:rsidP="00CF6DAB">
            <w:pPr>
              <w:adjustRightInd/>
              <w:ind w:firstLine="0"/>
              <w:jc w:val="center"/>
              <w:rPr>
                <w:sz w:val="20"/>
              </w:rPr>
            </w:pPr>
            <w:r w:rsidRPr="00CF6DAB">
              <w:rPr>
                <w:sz w:val="20"/>
              </w:rPr>
              <w:t>12</w:t>
            </w:r>
          </w:p>
        </w:tc>
        <w:tc>
          <w:tcPr>
            <w:tcW w:w="851" w:type="dxa"/>
          </w:tcPr>
          <w:p w:rsidR="00CF6DAB" w:rsidRPr="00CF6DAB" w:rsidRDefault="00CF6DAB" w:rsidP="00CF6DAB">
            <w:pPr>
              <w:adjustRightInd/>
              <w:ind w:firstLine="0"/>
              <w:jc w:val="center"/>
              <w:rPr>
                <w:sz w:val="20"/>
              </w:rPr>
            </w:pPr>
            <w:r w:rsidRPr="00CF6DAB">
              <w:rPr>
                <w:sz w:val="20"/>
              </w:rPr>
              <w:t>13</w:t>
            </w:r>
          </w:p>
        </w:tc>
        <w:tc>
          <w:tcPr>
            <w:tcW w:w="850" w:type="dxa"/>
          </w:tcPr>
          <w:p w:rsidR="00CF6DAB" w:rsidRPr="00CF6DAB" w:rsidRDefault="00CF6DAB" w:rsidP="00CF6DAB">
            <w:pPr>
              <w:adjustRightInd/>
              <w:ind w:firstLine="0"/>
              <w:jc w:val="center"/>
              <w:rPr>
                <w:sz w:val="20"/>
              </w:rPr>
            </w:pPr>
            <w:r w:rsidRPr="00CF6DAB">
              <w:rPr>
                <w:sz w:val="20"/>
              </w:rPr>
              <w:t>14</w:t>
            </w:r>
          </w:p>
        </w:tc>
        <w:tc>
          <w:tcPr>
            <w:tcW w:w="1064" w:type="dxa"/>
          </w:tcPr>
          <w:p w:rsidR="00CF6DAB" w:rsidRPr="00CF6DAB" w:rsidRDefault="00CF6DAB" w:rsidP="00CF6DAB">
            <w:pPr>
              <w:adjustRightInd/>
              <w:ind w:firstLine="0"/>
              <w:jc w:val="center"/>
              <w:rPr>
                <w:sz w:val="20"/>
              </w:rPr>
            </w:pPr>
            <w:r w:rsidRPr="00CF6DAB">
              <w:rPr>
                <w:sz w:val="20"/>
              </w:rPr>
              <w:t>15</w:t>
            </w:r>
          </w:p>
        </w:tc>
        <w:tc>
          <w:tcPr>
            <w:tcW w:w="1209" w:type="dxa"/>
          </w:tcPr>
          <w:p w:rsidR="00CF6DAB" w:rsidRPr="00CF6DAB" w:rsidRDefault="00CF6DAB" w:rsidP="00CF6DAB">
            <w:pPr>
              <w:adjustRightInd/>
              <w:ind w:firstLine="0"/>
              <w:jc w:val="center"/>
              <w:rPr>
                <w:sz w:val="20"/>
              </w:rPr>
            </w:pPr>
            <w:r w:rsidRPr="00CF6DAB">
              <w:rPr>
                <w:sz w:val="20"/>
              </w:rPr>
              <w:t>16</w:t>
            </w:r>
          </w:p>
        </w:tc>
      </w:tr>
      <w:tr w:rsidR="00155D77" w:rsidRPr="00CF6DAB" w:rsidTr="00A34B76">
        <w:trPr>
          <w:gridAfter w:val="1"/>
          <w:wAfter w:w="17" w:type="dxa"/>
        </w:trPr>
        <w:tc>
          <w:tcPr>
            <w:tcW w:w="634" w:type="dxa"/>
            <w:vMerge w:val="restart"/>
          </w:tcPr>
          <w:p w:rsidR="00155D77" w:rsidRPr="00CF6DAB" w:rsidRDefault="00155D77" w:rsidP="00155D77">
            <w:pPr>
              <w:adjustRightInd/>
              <w:ind w:firstLine="0"/>
              <w:jc w:val="center"/>
              <w:rPr>
                <w:sz w:val="20"/>
              </w:rPr>
            </w:pPr>
            <w:r>
              <w:rPr>
                <w:sz w:val="20"/>
              </w:rPr>
              <w:t>1.</w:t>
            </w:r>
          </w:p>
        </w:tc>
        <w:tc>
          <w:tcPr>
            <w:tcW w:w="2199" w:type="dxa"/>
            <w:vMerge w:val="restart"/>
          </w:tcPr>
          <w:p w:rsidR="00155D77" w:rsidRPr="00CF6DAB" w:rsidRDefault="00155D77" w:rsidP="00155D77">
            <w:pPr>
              <w:adjustRightInd/>
              <w:ind w:firstLine="0"/>
              <w:jc w:val="center"/>
              <w:rPr>
                <w:sz w:val="20"/>
              </w:rPr>
            </w:pPr>
            <w:r w:rsidRPr="00F52A24">
              <w:rPr>
                <w:rFonts w:eastAsiaTheme="minorEastAsia"/>
                <w:sz w:val="22"/>
                <w:szCs w:val="22"/>
              </w:rPr>
              <w:t>Муниципальная программа городского округа «Доступная среда» на период 2020-2027 годы»</w:t>
            </w:r>
          </w:p>
        </w:tc>
        <w:tc>
          <w:tcPr>
            <w:tcW w:w="1704" w:type="dxa"/>
          </w:tcPr>
          <w:p w:rsidR="00155D77" w:rsidRPr="00CF6DAB" w:rsidRDefault="00155D77" w:rsidP="00155D77">
            <w:pPr>
              <w:adjustRightInd/>
              <w:ind w:firstLine="0"/>
              <w:jc w:val="center"/>
              <w:rPr>
                <w:sz w:val="20"/>
              </w:rPr>
            </w:pPr>
            <w:r>
              <w:rPr>
                <w:sz w:val="20"/>
              </w:rPr>
              <w:t>Всего, в том числе:</w:t>
            </w:r>
          </w:p>
        </w:tc>
        <w:tc>
          <w:tcPr>
            <w:tcW w:w="708" w:type="dxa"/>
          </w:tcPr>
          <w:p w:rsidR="00155D77" w:rsidRPr="00CF6DAB" w:rsidRDefault="00155D77" w:rsidP="00155D77">
            <w:pPr>
              <w:adjustRightInd/>
              <w:ind w:firstLine="0"/>
              <w:jc w:val="center"/>
              <w:rPr>
                <w:sz w:val="20"/>
              </w:rPr>
            </w:pPr>
            <w:r>
              <w:rPr>
                <w:sz w:val="20"/>
              </w:rPr>
              <w:t>х</w:t>
            </w:r>
          </w:p>
        </w:tc>
        <w:tc>
          <w:tcPr>
            <w:tcW w:w="851" w:type="dxa"/>
          </w:tcPr>
          <w:p w:rsidR="00155D77" w:rsidRPr="00CF6DAB" w:rsidRDefault="00155D77" w:rsidP="00155D77">
            <w:pPr>
              <w:adjustRightInd/>
              <w:ind w:firstLine="0"/>
              <w:jc w:val="center"/>
              <w:rPr>
                <w:sz w:val="20"/>
              </w:rPr>
            </w:pPr>
            <w:r>
              <w:rPr>
                <w:sz w:val="20"/>
              </w:rPr>
              <w:t>х</w:t>
            </w:r>
          </w:p>
        </w:tc>
        <w:tc>
          <w:tcPr>
            <w:tcW w:w="572" w:type="dxa"/>
          </w:tcPr>
          <w:p w:rsidR="00155D77" w:rsidRPr="00CF6DAB" w:rsidRDefault="00155D77" w:rsidP="00155D77">
            <w:pPr>
              <w:adjustRightInd/>
              <w:ind w:firstLine="0"/>
              <w:jc w:val="center"/>
              <w:rPr>
                <w:sz w:val="20"/>
              </w:rPr>
            </w:pPr>
            <w:r>
              <w:rPr>
                <w:sz w:val="20"/>
              </w:rPr>
              <w:t>х</w:t>
            </w:r>
          </w:p>
        </w:tc>
        <w:tc>
          <w:tcPr>
            <w:tcW w:w="567" w:type="dxa"/>
          </w:tcPr>
          <w:p w:rsidR="00155D77" w:rsidRPr="00CF6DAB" w:rsidRDefault="00155D77" w:rsidP="00155D77">
            <w:pPr>
              <w:adjustRightInd/>
              <w:ind w:firstLine="0"/>
              <w:jc w:val="center"/>
              <w:rPr>
                <w:sz w:val="20"/>
              </w:rPr>
            </w:pPr>
            <w:r>
              <w:rPr>
                <w:sz w:val="20"/>
              </w:rPr>
              <w:t>х</w:t>
            </w:r>
          </w:p>
        </w:tc>
        <w:tc>
          <w:tcPr>
            <w:tcW w:w="850" w:type="dxa"/>
            <w:gridSpan w:val="2"/>
            <w:vAlign w:val="center"/>
          </w:tcPr>
          <w:p w:rsidR="00155D77" w:rsidRPr="00B902CD" w:rsidRDefault="00155D77" w:rsidP="00155D77">
            <w:pPr>
              <w:suppressLineNumbers/>
              <w:suppressAutoHyphens/>
              <w:autoSpaceDE/>
              <w:autoSpaceDN/>
              <w:adjustRightInd/>
              <w:ind w:firstLine="0"/>
              <w:contextualSpacing/>
              <w:jc w:val="center"/>
              <w:rPr>
                <w:b/>
                <w:bCs/>
                <w:kern w:val="1"/>
                <w:sz w:val="20"/>
                <w:lang w:eastAsia="zh-CN"/>
              </w:rPr>
            </w:pPr>
            <w:r w:rsidRPr="00B902CD">
              <w:rPr>
                <w:b/>
                <w:bCs/>
                <w:kern w:val="1"/>
                <w:sz w:val="20"/>
                <w:lang w:eastAsia="zh-CN"/>
              </w:rPr>
              <w:t>836,946</w:t>
            </w:r>
          </w:p>
        </w:tc>
        <w:tc>
          <w:tcPr>
            <w:tcW w:w="709" w:type="dxa"/>
            <w:vAlign w:val="center"/>
          </w:tcPr>
          <w:p w:rsidR="00155D77" w:rsidRPr="00B902CD" w:rsidRDefault="00155D77" w:rsidP="00155D77">
            <w:pPr>
              <w:suppressLineNumbers/>
              <w:suppressAutoHyphens/>
              <w:autoSpaceDE/>
              <w:autoSpaceDN/>
              <w:adjustRightInd/>
              <w:ind w:hanging="107"/>
              <w:jc w:val="center"/>
              <w:rPr>
                <w:b/>
                <w:bCs/>
                <w:color w:val="0D0D0D" w:themeColor="text1" w:themeTint="F2"/>
                <w:kern w:val="1"/>
                <w:sz w:val="20"/>
                <w:lang w:eastAsia="zh-CN"/>
              </w:rPr>
            </w:pPr>
            <w:r w:rsidRPr="00B902CD">
              <w:rPr>
                <w:b/>
                <w:bCs/>
                <w:color w:val="0D0D0D" w:themeColor="text1" w:themeTint="F2"/>
                <w:kern w:val="1"/>
                <w:sz w:val="20"/>
                <w:lang w:eastAsia="zh-CN"/>
              </w:rPr>
              <w:t>846,0</w:t>
            </w:r>
          </w:p>
        </w:tc>
        <w:tc>
          <w:tcPr>
            <w:tcW w:w="992" w:type="dxa"/>
            <w:vAlign w:val="center"/>
          </w:tcPr>
          <w:p w:rsidR="00155D77" w:rsidRPr="00B902CD" w:rsidRDefault="00155D77" w:rsidP="00155D77">
            <w:pPr>
              <w:suppressLineNumbers/>
              <w:suppressAutoHyphens/>
              <w:autoSpaceDE/>
              <w:autoSpaceDN/>
              <w:adjustRightInd/>
              <w:ind w:firstLine="0"/>
              <w:jc w:val="center"/>
              <w:rPr>
                <w:b/>
                <w:bCs/>
                <w:kern w:val="1"/>
                <w:sz w:val="20"/>
                <w:lang w:eastAsia="zh-CN"/>
              </w:rPr>
            </w:pPr>
            <w:r w:rsidRPr="00B902CD">
              <w:rPr>
                <w:b/>
                <w:bCs/>
                <w:kern w:val="1"/>
                <w:sz w:val="20"/>
                <w:lang w:eastAsia="zh-CN"/>
              </w:rPr>
              <w:t>850,0</w:t>
            </w:r>
          </w:p>
        </w:tc>
        <w:tc>
          <w:tcPr>
            <w:tcW w:w="1134" w:type="dxa"/>
            <w:vAlign w:val="center"/>
          </w:tcPr>
          <w:p w:rsidR="00155D77" w:rsidRPr="00B902CD" w:rsidRDefault="00155D77" w:rsidP="00155D77">
            <w:pPr>
              <w:suppressLineNumbers/>
              <w:suppressAutoHyphens/>
              <w:autoSpaceDE/>
              <w:autoSpaceDN/>
              <w:adjustRightInd/>
              <w:ind w:firstLine="0"/>
              <w:jc w:val="center"/>
              <w:rPr>
                <w:b/>
                <w:bCs/>
                <w:color w:val="0D0D0D" w:themeColor="text1" w:themeTint="F2"/>
                <w:kern w:val="1"/>
                <w:sz w:val="20"/>
                <w:lang w:eastAsia="zh-CN"/>
              </w:rPr>
            </w:pPr>
            <w:r>
              <w:rPr>
                <w:b/>
                <w:bCs/>
                <w:color w:val="0D0D0D" w:themeColor="text1" w:themeTint="F2"/>
                <w:kern w:val="1"/>
                <w:sz w:val="20"/>
                <w:lang w:eastAsia="zh-CN"/>
              </w:rPr>
              <w:t>238</w:t>
            </w:r>
            <w:r w:rsidRPr="00B902CD">
              <w:rPr>
                <w:b/>
                <w:bCs/>
                <w:color w:val="0D0D0D" w:themeColor="text1" w:themeTint="F2"/>
                <w:kern w:val="1"/>
                <w:sz w:val="20"/>
                <w:lang w:eastAsia="zh-CN"/>
              </w:rPr>
              <w:t>9,75237</w:t>
            </w:r>
          </w:p>
        </w:tc>
        <w:tc>
          <w:tcPr>
            <w:tcW w:w="709" w:type="dxa"/>
          </w:tcPr>
          <w:p w:rsidR="00155D77" w:rsidRPr="00B902CD" w:rsidRDefault="00155D77" w:rsidP="00155D77">
            <w:pPr>
              <w:suppressLineNumbers/>
              <w:suppressAutoHyphens/>
              <w:autoSpaceDE/>
              <w:autoSpaceDN/>
              <w:adjustRightInd/>
              <w:ind w:firstLine="0"/>
              <w:jc w:val="center"/>
              <w:rPr>
                <w:b/>
                <w:color w:val="0D0D0D" w:themeColor="text1" w:themeTint="F2"/>
                <w:kern w:val="1"/>
                <w:sz w:val="20"/>
                <w:lang w:eastAsia="zh-CN"/>
              </w:rPr>
            </w:pPr>
            <w:r>
              <w:rPr>
                <w:b/>
                <w:color w:val="0D0D0D" w:themeColor="text1" w:themeTint="F2"/>
                <w:kern w:val="1"/>
                <w:sz w:val="20"/>
                <w:lang w:eastAsia="zh-CN"/>
              </w:rPr>
              <w:t>155</w:t>
            </w:r>
            <w:r w:rsidRPr="00B902CD">
              <w:rPr>
                <w:b/>
                <w:color w:val="0D0D0D" w:themeColor="text1" w:themeTint="F2"/>
                <w:kern w:val="1"/>
                <w:sz w:val="20"/>
                <w:lang w:eastAsia="zh-CN"/>
              </w:rPr>
              <w:t>5,0</w:t>
            </w:r>
          </w:p>
        </w:tc>
        <w:tc>
          <w:tcPr>
            <w:tcW w:w="851" w:type="dxa"/>
          </w:tcPr>
          <w:p w:rsidR="00155D77" w:rsidRPr="00B902CD" w:rsidRDefault="00155D77" w:rsidP="00155D77">
            <w:pPr>
              <w:adjustRightInd/>
              <w:ind w:firstLine="0"/>
              <w:jc w:val="center"/>
              <w:rPr>
                <w:b/>
                <w:color w:val="0D0D0D" w:themeColor="text1" w:themeTint="F2"/>
                <w:sz w:val="20"/>
              </w:rPr>
            </w:pPr>
            <w:r>
              <w:rPr>
                <w:b/>
                <w:color w:val="0D0D0D" w:themeColor="text1" w:themeTint="F2"/>
                <w:sz w:val="20"/>
              </w:rPr>
              <w:t>680</w:t>
            </w:r>
            <w:r w:rsidRPr="00B902CD">
              <w:rPr>
                <w:b/>
                <w:color w:val="0D0D0D" w:themeColor="text1" w:themeTint="F2"/>
                <w:sz w:val="20"/>
              </w:rPr>
              <w:t>,0</w:t>
            </w:r>
          </w:p>
        </w:tc>
        <w:tc>
          <w:tcPr>
            <w:tcW w:w="850" w:type="dxa"/>
          </w:tcPr>
          <w:p w:rsidR="00155D77" w:rsidRPr="00B902CD" w:rsidRDefault="00155D77" w:rsidP="00155D77">
            <w:pPr>
              <w:adjustRightInd/>
              <w:ind w:firstLine="0"/>
              <w:jc w:val="center"/>
              <w:rPr>
                <w:b/>
                <w:color w:val="0D0D0D" w:themeColor="text1" w:themeTint="F2"/>
                <w:sz w:val="20"/>
              </w:rPr>
            </w:pPr>
            <w:r w:rsidRPr="00B902CD">
              <w:rPr>
                <w:b/>
                <w:color w:val="0D0D0D" w:themeColor="text1" w:themeTint="F2"/>
                <w:sz w:val="20"/>
              </w:rPr>
              <w:t>1635,0</w:t>
            </w:r>
          </w:p>
        </w:tc>
        <w:tc>
          <w:tcPr>
            <w:tcW w:w="1064" w:type="dxa"/>
          </w:tcPr>
          <w:p w:rsidR="00155D77" w:rsidRPr="00B902CD" w:rsidRDefault="00155D77" w:rsidP="00155D77">
            <w:pPr>
              <w:adjustRightInd/>
              <w:ind w:firstLine="0"/>
              <w:jc w:val="center"/>
              <w:rPr>
                <w:b/>
                <w:color w:val="0D0D0D" w:themeColor="text1" w:themeTint="F2"/>
                <w:sz w:val="20"/>
              </w:rPr>
            </w:pPr>
            <w:r w:rsidRPr="00B902CD">
              <w:rPr>
                <w:b/>
                <w:color w:val="0D0D0D" w:themeColor="text1" w:themeTint="F2"/>
                <w:sz w:val="20"/>
              </w:rPr>
              <w:t>1690,0</w:t>
            </w:r>
          </w:p>
        </w:tc>
        <w:tc>
          <w:tcPr>
            <w:tcW w:w="1209" w:type="dxa"/>
          </w:tcPr>
          <w:p w:rsidR="00155D77" w:rsidRPr="00B902CD" w:rsidRDefault="00155D77" w:rsidP="00155D77">
            <w:pPr>
              <w:adjustRightInd/>
              <w:ind w:firstLine="0"/>
              <w:jc w:val="center"/>
              <w:rPr>
                <w:b/>
                <w:color w:val="FF0000"/>
                <w:sz w:val="20"/>
              </w:rPr>
            </w:pPr>
            <w:r>
              <w:rPr>
                <w:b/>
                <w:sz w:val="20"/>
              </w:rPr>
              <w:t>10482,69837</w:t>
            </w:r>
          </w:p>
        </w:tc>
      </w:tr>
      <w:tr w:rsidR="00155D77" w:rsidRPr="00CF6DAB" w:rsidTr="00A34B76">
        <w:trPr>
          <w:gridAfter w:val="1"/>
          <w:wAfter w:w="17" w:type="dxa"/>
        </w:trPr>
        <w:tc>
          <w:tcPr>
            <w:tcW w:w="634" w:type="dxa"/>
            <w:vMerge/>
          </w:tcPr>
          <w:p w:rsidR="00155D77" w:rsidRPr="00CF6DAB" w:rsidRDefault="00155D77" w:rsidP="00155D77">
            <w:pPr>
              <w:adjustRightInd/>
              <w:ind w:firstLine="0"/>
              <w:jc w:val="center"/>
              <w:rPr>
                <w:sz w:val="20"/>
              </w:rPr>
            </w:pPr>
          </w:p>
        </w:tc>
        <w:tc>
          <w:tcPr>
            <w:tcW w:w="2199" w:type="dxa"/>
            <w:vMerge/>
          </w:tcPr>
          <w:p w:rsidR="00155D77" w:rsidRPr="00CF6DAB" w:rsidRDefault="00155D77" w:rsidP="00155D77">
            <w:pPr>
              <w:adjustRightInd/>
              <w:ind w:firstLine="0"/>
              <w:jc w:val="center"/>
              <w:rPr>
                <w:sz w:val="20"/>
              </w:rPr>
            </w:pPr>
          </w:p>
        </w:tc>
        <w:tc>
          <w:tcPr>
            <w:tcW w:w="1704" w:type="dxa"/>
          </w:tcPr>
          <w:p w:rsidR="00155D77" w:rsidRPr="00155D77" w:rsidRDefault="00155D77" w:rsidP="00155D77">
            <w:pPr>
              <w:adjustRightInd/>
              <w:ind w:firstLine="0"/>
              <w:jc w:val="center"/>
              <w:rPr>
                <w:sz w:val="20"/>
              </w:rPr>
            </w:pPr>
            <w:r w:rsidRPr="00155D77">
              <w:rPr>
                <w:sz w:val="20"/>
              </w:rPr>
              <w:t>федеральный бюджет (субсидии, субвенции, иные межбюджетные трансферты)</w:t>
            </w:r>
          </w:p>
        </w:tc>
        <w:tc>
          <w:tcPr>
            <w:tcW w:w="708" w:type="dxa"/>
          </w:tcPr>
          <w:p w:rsidR="00155D77" w:rsidRPr="00CF6DAB" w:rsidRDefault="00155D77" w:rsidP="00155D77">
            <w:pPr>
              <w:adjustRightInd/>
              <w:ind w:firstLine="0"/>
              <w:jc w:val="center"/>
              <w:rPr>
                <w:sz w:val="20"/>
              </w:rPr>
            </w:pPr>
          </w:p>
        </w:tc>
        <w:tc>
          <w:tcPr>
            <w:tcW w:w="851" w:type="dxa"/>
          </w:tcPr>
          <w:p w:rsidR="00155D77" w:rsidRPr="00CF6DAB" w:rsidRDefault="00155D77" w:rsidP="00155D77">
            <w:pPr>
              <w:adjustRightInd/>
              <w:ind w:firstLine="0"/>
              <w:jc w:val="center"/>
              <w:rPr>
                <w:sz w:val="20"/>
              </w:rPr>
            </w:pPr>
          </w:p>
        </w:tc>
        <w:tc>
          <w:tcPr>
            <w:tcW w:w="572" w:type="dxa"/>
          </w:tcPr>
          <w:p w:rsidR="00155D77" w:rsidRPr="00CF6DAB" w:rsidRDefault="00155D77" w:rsidP="00155D77">
            <w:pPr>
              <w:adjustRightInd/>
              <w:ind w:firstLine="0"/>
              <w:jc w:val="center"/>
              <w:rPr>
                <w:sz w:val="20"/>
              </w:rPr>
            </w:pPr>
          </w:p>
        </w:tc>
        <w:tc>
          <w:tcPr>
            <w:tcW w:w="567" w:type="dxa"/>
          </w:tcPr>
          <w:p w:rsidR="00155D77" w:rsidRPr="00CF6DAB" w:rsidRDefault="00155D77" w:rsidP="00155D77">
            <w:pPr>
              <w:adjustRightInd/>
              <w:ind w:firstLine="0"/>
              <w:jc w:val="center"/>
              <w:rPr>
                <w:sz w:val="20"/>
              </w:rPr>
            </w:pPr>
          </w:p>
        </w:tc>
        <w:tc>
          <w:tcPr>
            <w:tcW w:w="850" w:type="dxa"/>
            <w:gridSpan w:val="2"/>
          </w:tcPr>
          <w:p w:rsidR="00155D77" w:rsidRPr="00B902CD" w:rsidRDefault="00155D77" w:rsidP="00155D77">
            <w:pPr>
              <w:adjustRightInd/>
              <w:ind w:firstLine="0"/>
              <w:contextualSpacing/>
              <w:jc w:val="center"/>
              <w:rPr>
                <w:sz w:val="20"/>
              </w:rPr>
            </w:pPr>
            <w:r w:rsidRPr="00B902CD">
              <w:rPr>
                <w:sz w:val="20"/>
              </w:rPr>
              <w:t>0,00</w:t>
            </w:r>
          </w:p>
        </w:tc>
        <w:tc>
          <w:tcPr>
            <w:tcW w:w="709" w:type="dxa"/>
          </w:tcPr>
          <w:p w:rsidR="00155D77" w:rsidRPr="00B902CD" w:rsidRDefault="00155D77" w:rsidP="00155D77">
            <w:pPr>
              <w:adjustRightInd/>
              <w:ind w:firstLine="0"/>
              <w:contextualSpacing/>
              <w:jc w:val="center"/>
              <w:rPr>
                <w:sz w:val="20"/>
              </w:rPr>
            </w:pPr>
            <w:r w:rsidRPr="00B902CD">
              <w:rPr>
                <w:sz w:val="20"/>
              </w:rPr>
              <w:t>0,00</w:t>
            </w:r>
          </w:p>
        </w:tc>
        <w:tc>
          <w:tcPr>
            <w:tcW w:w="992" w:type="dxa"/>
          </w:tcPr>
          <w:p w:rsidR="00155D77" w:rsidRPr="00B902CD" w:rsidRDefault="00155D77" w:rsidP="00155D77">
            <w:pPr>
              <w:adjustRightInd/>
              <w:ind w:firstLine="0"/>
              <w:contextualSpacing/>
              <w:jc w:val="center"/>
              <w:rPr>
                <w:sz w:val="20"/>
              </w:rPr>
            </w:pPr>
            <w:r w:rsidRPr="00B902CD">
              <w:rPr>
                <w:sz w:val="20"/>
              </w:rPr>
              <w:t>0,00</w:t>
            </w:r>
          </w:p>
        </w:tc>
        <w:tc>
          <w:tcPr>
            <w:tcW w:w="1134" w:type="dxa"/>
          </w:tcPr>
          <w:p w:rsidR="00155D77" w:rsidRPr="00B902CD" w:rsidRDefault="00155D77" w:rsidP="00155D77">
            <w:pPr>
              <w:adjustRightInd/>
              <w:ind w:firstLine="0"/>
              <w:contextualSpacing/>
              <w:jc w:val="center"/>
              <w:rPr>
                <w:sz w:val="20"/>
              </w:rPr>
            </w:pPr>
            <w:r w:rsidRPr="00B902CD">
              <w:rPr>
                <w:sz w:val="20"/>
              </w:rPr>
              <w:t>0,00</w:t>
            </w:r>
          </w:p>
        </w:tc>
        <w:tc>
          <w:tcPr>
            <w:tcW w:w="709" w:type="dxa"/>
          </w:tcPr>
          <w:p w:rsidR="00155D77" w:rsidRPr="00B902CD" w:rsidRDefault="00155D77" w:rsidP="00155D77">
            <w:pPr>
              <w:adjustRightInd/>
              <w:ind w:firstLine="0"/>
              <w:contextualSpacing/>
              <w:jc w:val="center"/>
              <w:rPr>
                <w:sz w:val="20"/>
              </w:rPr>
            </w:pPr>
            <w:r w:rsidRPr="00B902CD">
              <w:rPr>
                <w:sz w:val="20"/>
              </w:rPr>
              <w:t>0,00</w:t>
            </w:r>
          </w:p>
        </w:tc>
        <w:tc>
          <w:tcPr>
            <w:tcW w:w="851" w:type="dxa"/>
          </w:tcPr>
          <w:p w:rsidR="00155D77" w:rsidRPr="00B902CD" w:rsidRDefault="00155D77" w:rsidP="00155D77">
            <w:pPr>
              <w:adjustRightInd/>
              <w:ind w:firstLine="0"/>
              <w:contextualSpacing/>
              <w:jc w:val="center"/>
              <w:rPr>
                <w:sz w:val="20"/>
              </w:rPr>
            </w:pPr>
            <w:r w:rsidRPr="00B902CD">
              <w:rPr>
                <w:sz w:val="20"/>
              </w:rPr>
              <w:t>0,00</w:t>
            </w:r>
          </w:p>
        </w:tc>
        <w:tc>
          <w:tcPr>
            <w:tcW w:w="850" w:type="dxa"/>
          </w:tcPr>
          <w:p w:rsidR="00155D77" w:rsidRPr="00B902CD" w:rsidRDefault="00155D77" w:rsidP="00155D77">
            <w:pPr>
              <w:adjustRightInd/>
              <w:ind w:firstLine="0"/>
              <w:contextualSpacing/>
              <w:jc w:val="center"/>
              <w:rPr>
                <w:sz w:val="20"/>
              </w:rPr>
            </w:pPr>
            <w:r w:rsidRPr="00B902CD">
              <w:rPr>
                <w:sz w:val="20"/>
              </w:rPr>
              <w:t>0,00</w:t>
            </w:r>
          </w:p>
        </w:tc>
        <w:tc>
          <w:tcPr>
            <w:tcW w:w="1064" w:type="dxa"/>
          </w:tcPr>
          <w:p w:rsidR="00155D77" w:rsidRPr="00B902CD" w:rsidRDefault="00155D77" w:rsidP="00155D77">
            <w:pPr>
              <w:adjustRightInd/>
              <w:ind w:firstLine="0"/>
              <w:contextualSpacing/>
              <w:jc w:val="center"/>
              <w:rPr>
                <w:sz w:val="20"/>
              </w:rPr>
            </w:pPr>
            <w:r w:rsidRPr="00B902CD">
              <w:rPr>
                <w:sz w:val="20"/>
              </w:rPr>
              <w:t>0,00</w:t>
            </w:r>
          </w:p>
        </w:tc>
        <w:tc>
          <w:tcPr>
            <w:tcW w:w="1209" w:type="dxa"/>
          </w:tcPr>
          <w:p w:rsidR="00155D77" w:rsidRPr="00B902CD" w:rsidRDefault="00155D77" w:rsidP="00155D77">
            <w:pPr>
              <w:adjustRightInd/>
              <w:ind w:firstLine="0"/>
              <w:contextualSpacing/>
              <w:jc w:val="center"/>
              <w:rPr>
                <w:sz w:val="20"/>
              </w:rPr>
            </w:pPr>
            <w:r w:rsidRPr="00B902CD">
              <w:rPr>
                <w:sz w:val="20"/>
              </w:rPr>
              <w:t>0,00</w:t>
            </w:r>
          </w:p>
        </w:tc>
      </w:tr>
      <w:tr w:rsidR="00155D77" w:rsidRPr="00CF6DAB" w:rsidTr="00A34B76">
        <w:trPr>
          <w:gridAfter w:val="1"/>
          <w:wAfter w:w="17" w:type="dxa"/>
        </w:trPr>
        <w:tc>
          <w:tcPr>
            <w:tcW w:w="634" w:type="dxa"/>
            <w:vMerge/>
          </w:tcPr>
          <w:p w:rsidR="00155D77" w:rsidRPr="00CF6DAB" w:rsidRDefault="00155D77" w:rsidP="00155D77">
            <w:pPr>
              <w:adjustRightInd/>
              <w:ind w:firstLine="0"/>
              <w:jc w:val="center"/>
              <w:rPr>
                <w:sz w:val="20"/>
              </w:rPr>
            </w:pPr>
          </w:p>
        </w:tc>
        <w:tc>
          <w:tcPr>
            <w:tcW w:w="2199" w:type="dxa"/>
            <w:vMerge/>
          </w:tcPr>
          <w:p w:rsidR="00155D77" w:rsidRPr="00CF6DAB" w:rsidRDefault="00155D77" w:rsidP="00155D77">
            <w:pPr>
              <w:adjustRightInd/>
              <w:ind w:firstLine="0"/>
              <w:jc w:val="center"/>
              <w:rPr>
                <w:sz w:val="20"/>
              </w:rPr>
            </w:pPr>
          </w:p>
        </w:tc>
        <w:tc>
          <w:tcPr>
            <w:tcW w:w="1704" w:type="dxa"/>
          </w:tcPr>
          <w:p w:rsidR="00155D77" w:rsidRPr="00155D77" w:rsidRDefault="00155D77" w:rsidP="00155D77">
            <w:pPr>
              <w:pStyle w:val="ConsPlusNormal"/>
              <w:rPr>
                <w:rFonts w:ascii="Times New Roman" w:hAnsi="Times New Roman" w:cs="Times New Roman"/>
                <w:sz w:val="20"/>
                <w:szCs w:val="20"/>
              </w:rPr>
            </w:pPr>
            <w:r w:rsidRPr="00155D77">
              <w:rPr>
                <w:rFonts w:ascii="Times New Roman" w:hAnsi="Times New Roman" w:cs="Times New Roman"/>
                <w:sz w:val="20"/>
                <w:szCs w:val="20"/>
              </w:rPr>
              <w:t>краевой бюджет</w:t>
            </w:r>
          </w:p>
        </w:tc>
        <w:tc>
          <w:tcPr>
            <w:tcW w:w="708" w:type="dxa"/>
          </w:tcPr>
          <w:p w:rsidR="00155D77" w:rsidRPr="00CF6DAB" w:rsidRDefault="00155D77" w:rsidP="00155D77">
            <w:pPr>
              <w:adjustRightInd/>
              <w:ind w:firstLine="0"/>
              <w:jc w:val="center"/>
              <w:rPr>
                <w:sz w:val="20"/>
              </w:rPr>
            </w:pPr>
          </w:p>
        </w:tc>
        <w:tc>
          <w:tcPr>
            <w:tcW w:w="851" w:type="dxa"/>
          </w:tcPr>
          <w:p w:rsidR="00155D77" w:rsidRPr="00CF6DAB" w:rsidRDefault="00155D77" w:rsidP="00155D77">
            <w:pPr>
              <w:adjustRightInd/>
              <w:ind w:firstLine="0"/>
              <w:jc w:val="center"/>
              <w:rPr>
                <w:sz w:val="20"/>
              </w:rPr>
            </w:pPr>
          </w:p>
        </w:tc>
        <w:tc>
          <w:tcPr>
            <w:tcW w:w="572" w:type="dxa"/>
          </w:tcPr>
          <w:p w:rsidR="00155D77" w:rsidRPr="00CF6DAB" w:rsidRDefault="00155D77" w:rsidP="00155D77">
            <w:pPr>
              <w:adjustRightInd/>
              <w:ind w:firstLine="0"/>
              <w:jc w:val="center"/>
              <w:rPr>
                <w:sz w:val="20"/>
              </w:rPr>
            </w:pPr>
          </w:p>
        </w:tc>
        <w:tc>
          <w:tcPr>
            <w:tcW w:w="567" w:type="dxa"/>
          </w:tcPr>
          <w:p w:rsidR="00155D77" w:rsidRPr="00CF6DAB" w:rsidRDefault="00155D77" w:rsidP="00155D77">
            <w:pPr>
              <w:adjustRightInd/>
              <w:ind w:firstLine="0"/>
              <w:jc w:val="center"/>
              <w:rPr>
                <w:sz w:val="20"/>
              </w:rPr>
            </w:pPr>
          </w:p>
        </w:tc>
        <w:tc>
          <w:tcPr>
            <w:tcW w:w="850" w:type="dxa"/>
            <w:gridSpan w:val="2"/>
          </w:tcPr>
          <w:p w:rsidR="00155D77" w:rsidRPr="00B902CD" w:rsidRDefault="00155D77" w:rsidP="00155D77">
            <w:pPr>
              <w:adjustRightInd/>
              <w:ind w:firstLine="0"/>
              <w:contextualSpacing/>
              <w:jc w:val="center"/>
              <w:rPr>
                <w:sz w:val="20"/>
              </w:rPr>
            </w:pPr>
            <w:r w:rsidRPr="00B902CD">
              <w:rPr>
                <w:sz w:val="20"/>
              </w:rPr>
              <w:t>0,00</w:t>
            </w:r>
          </w:p>
        </w:tc>
        <w:tc>
          <w:tcPr>
            <w:tcW w:w="709" w:type="dxa"/>
          </w:tcPr>
          <w:p w:rsidR="00155D77" w:rsidRPr="00B902CD" w:rsidRDefault="00155D77" w:rsidP="00155D77">
            <w:pPr>
              <w:adjustRightInd/>
              <w:ind w:firstLine="0"/>
              <w:contextualSpacing/>
              <w:jc w:val="center"/>
              <w:rPr>
                <w:sz w:val="20"/>
              </w:rPr>
            </w:pPr>
            <w:r w:rsidRPr="00B902CD">
              <w:rPr>
                <w:sz w:val="20"/>
              </w:rPr>
              <w:t>0,00</w:t>
            </w:r>
          </w:p>
        </w:tc>
        <w:tc>
          <w:tcPr>
            <w:tcW w:w="992" w:type="dxa"/>
          </w:tcPr>
          <w:p w:rsidR="00155D77" w:rsidRPr="00B902CD" w:rsidRDefault="00155D77" w:rsidP="00155D77">
            <w:pPr>
              <w:adjustRightInd/>
              <w:ind w:firstLine="0"/>
              <w:contextualSpacing/>
              <w:jc w:val="center"/>
              <w:rPr>
                <w:sz w:val="20"/>
              </w:rPr>
            </w:pPr>
            <w:r w:rsidRPr="00B902CD">
              <w:rPr>
                <w:sz w:val="20"/>
              </w:rPr>
              <w:t>0,00</w:t>
            </w:r>
          </w:p>
        </w:tc>
        <w:tc>
          <w:tcPr>
            <w:tcW w:w="1134" w:type="dxa"/>
          </w:tcPr>
          <w:p w:rsidR="00155D77" w:rsidRPr="00B902CD" w:rsidRDefault="00155D77" w:rsidP="00155D77">
            <w:pPr>
              <w:adjustRightInd/>
              <w:ind w:firstLine="0"/>
              <w:contextualSpacing/>
              <w:jc w:val="center"/>
              <w:rPr>
                <w:sz w:val="20"/>
              </w:rPr>
            </w:pPr>
            <w:r w:rsidRPr="00B902CD">
              <w:rPr>
                <w:b/>
                <w:sz w:val="20"/>
              </w:rPr>
              <w:t>509,75237</w:t>
            </w:r>
          </w:p>
        </w:tc>
        <w:tc>
          <w:tcPr>
            <w:tcW w:w="709" w:type="dxa"/>
          </w:tcPr>
          <w:p w:rsidR="00155D77" w:rsidRPr="00B902CD" w:rsidRDefault="00155D77" w:rsidP="00155D77">
            <w:pPr>
              <w:adjustRightInd/>
              <w:ind w:firstLine="0"/>
              <w:contextualSpacing/>
              <w:jc w:val="center"/>
              <w:rPr>
                <w:sz w:val="20"/>
              </w:rPr>
            </w:pPr>
            <w:r w:rsidRPr="00B902CD">
              <w:rPr>
                <w:sz w:val="20"/>
              </w:rPr>
              <w:t>0,00</w:t>
            </w:r>
          </w:p>
        </w:tc>
        <w:tc>
          <w:tcPr>
            <w:tcW w:w="851" w:type="dxa"/>
          </w:tcPr>
          <w:p w:rsidR="00155D77" w:rsidRPr="00B902CD" w:rsidRDefault="00155D77" w:rsidP="00155D77">
            <w:pPr>
              <w:adjustRightInd/>
              <w:ind w:firstLine="0"/>
              <w:contextualSpacing/>
              <w:jc w:val="center"/>
              <w:rPr>
                <w:sz w:val="20"/>
              </w:rPr>
            </w:pPr>
            <w:r w:rsidRPr="00B902CD">
              <w:rPr>
                <w:sz w:val="20"/>
              </w:rPr>
              <w:t>0,00</w:t>
            </w:r>
          </w:p>
        </w:tc>
        <w:tc>
          <w:tcPr>
            <w:tcW w:w="850" w:type="dxa"/>
          </w:tcPr>
          <w:p w:rsidR="00155D77" w:rsidRPr="00B902CD" w:rsidRDefault="00155D77" w:rsidP="00155D77">
            <w:pPr>
              <w:adjustRightInd/>
              <w:ind w:firstLine="0"/>
              <w:contextualSpacing/>
              <w:jc w:val="center"/>
              <w:rPr>
                <w:sz w:val="20"/>
              </w:rPr>
            </w:pPr>
            <w:r w:rsidRPr="00B902CD">
              <w:rPr>
                <w:sz w:val="20"/>
              </w:rPr>
              <w:t>0,00</w:t>
            </w:r>
          </w:p>
        </w:tc>
        <w:tc>
          <w:tcPr>
            <w:tcW w:w="1064" w:type="dxa"/>
          </w:tcPr>
          <w:p w:rsidR="00155D77" w:rsidRPr="00B902CD" w:rsidRDefault="00155D77" w:rsidP="00155D77">
            <w:pPr>
              <w:adjustRightInd/>
              <w:ind w:firstLine="0"/>
              <w:contextualSpacing/>
              <w:jc w:val="center"/>
              <w:rPr>
                <w:sz w:val="20"/>
              </w:rPr>
            </w:pPr>
            <w:r w:rsidRPr="00B902CD">
              <w:rPr>
                <w:sz w:val="20"/>
              </w:rPr>
              <w:t>0,00</w:t>
            </w:r>
          </w:p>
        </w:tc>
        <w:tc>
          <w:tcPr>
            <w:tcW w:w="1209" w:type="dxa"/>
          </w:tcPr>
          <w:p w:rsidR="00155D77" w:rsidRPr="00B902CD" w:rsidRDefault="00155D77" w:rsidP="00155D77">
            <w:pPr>
              <w:adjustRightInd/>
              <w:ind w:firstLine="0"/>
              <w:contextualSpacing/>
              <w:jc w:val="center"/>
              <w:rPr>
                <w:sz w:val="20"/>
              </w:rPr>
            </w:pPr>
            <w:r w:rsidRPr="00B902CD">
              <w:rPr>
                <w:b/>
                <w:sz w:val="20"/>
              </w:rPr>
              <w:t>509,75237</w:t>
            </w:r>
          </w:p>
        </w:tc>
      </w:tr>
      <w:tr w:rsidR="00155D77" w:rsidRPr="00CF6DAB" w:rsidTr="00A34B76">
        <w:trPr>
          <w:gridAfter w:val="1"/>
          <w:wAfter w:w="17" w:type="dxa"/>
        </w:trPr>
        <w:tc>
          <w:tcPr>
            <w:tcW w:w="634" w:type="dxa"/>
            <w:vMerge/>
          </w:tcPr>
          <w:p w:rsidR="00155D77" w:rsidRPr="00CF6DAB" w:rsidRDefault="00155D77" w:rsidP="00155D77">
            <w:pPr>
              <w:adjustRightInd/>
              <w:ind w:firstLine="0"/>
              <w:jc w:val="center"/>
              <w:rPr>
                <w:sz w:val="20"/>
              </w:rPr>
            </w:pPr>
          </w:p>
        </w:tc>
        <w:tc>
          <w:tcPr>
            <w:tcW w:w="2199" w:type="dxa"/>
            <w:vMerge/>
          </w:tcPr>
          <w:p w:rsidR="00155D77" w:rsidRPr="00CF6DAB" w:rsidRDefault="00155D77" w:rsidP="00155D77">
            <w:pPr>
              <w:adjustRightInd/>
              <w:ind w:firstLine="0"/>
              <w:jc w:val="center"/>
              <w:rPr>
                <w:sz w:val="20"/>
              </w:rPr>
            </w:pPr>
          </w:p>
        </w:tc>
        <w:tc>
          <w:tcPr>
            <w:tcW w:w="1704" w:type="dxa"/>
          </w:tcPr>
          <w:p w:rsidR="00155D77" w:rsidRPr="00155D77" w:rsidRDefault="00155D77" w:rsidP="00155D77">
            <w:pPr>
              <w:pStyle w:val="ConsPlusNormal"/>
              <w:rPr>
                <w:rFonts w:ascii="Times New Roman" w:hAnsi="Times New Roman" w:cs="Times New Roman"/>
                <w:sz w:val="20"/>
                <w:szCs w:val="20"/>
              </w:rPr>
            </w:pPr>
            <w:r w:rsidRPr="00155D77">
              <w:rPr>
                <w:rFonts w:ascii="Times New Roman" w:hAnsi="Times New Roman" w:cs="Times New Roman"/>
                <w:sz w:val="20"/>
                <w:szCs w:val="20"/>
              </w:rPr>
              <w:t>планируемый объем средств  бюджета городского округа предусматриваемый на мероприятия муниципальной программы</w:t>
            </w:r>
          </w:p>
        </w:tc>
        <w:tc>
          <w:tcPr>
            <w:tcW w:w="708" w:type="dxa"/>
          </w:tcPr>
          <w:p w:rsidR="00155D77" w:rsidRPr="00CF6DAB" w:rsidRDefault="00155D77" w:rsidP="00155D77">
            <w:pPr>
              <w:adjustRightInd/>
              <w:ind w:firstLine="0"/>
              <w:jc w:val="center"/>
              <w:rPr>
                <w:sz w:val="20"/>
              </w:rPr>
            </w:pPr>
          </w:p>
        </w:tc>
        <w:tc>
          <w:tcPr>
            <w:tcW w:w="851" w:type="dxa"/>
          </w:tcPr>
          <w:p w:rsidR="00155D77" w:rsidRPr="00CF6DAB" w:rsidRDefault="00155D77" w:rsidP="00155D77">
            <w:pPr>
              <w:adjustRightInd/>
              <w:ind w:firstLine="0"/>
              <w:jc w:val="center"/>
              <w:rPr>
                <w:sz w:val="20"/>
              </w:rPr>
            </w:pPr>
          </w:p>
        </w:tc>
        <w:tc>
          <w:tcPr>
            <w:tcW w:w="572" w:type="dxa"/>
          </w:tcPr>
          <w:p w:rsidR="00155D77" w:rsidRPr="00CF6DAB" w:rsidRDefault="00155D77" w:rsidP="00155D77">
            <w:pPr>
              <w:adjustRightInd/>
              <w:ind w:firstLine="0"/>
              <w:jc w:val="center"/>
              <w:rPr>
                <w:sz w:val="20"/>
              </w:rPr>
            </w:pPr>
          </w:p>
        </w:tc>
        <w:tc>
          <w:tcPr>
            <w:tcW w:w="567" w:type="dxa"/>
          </w:tcPr>
          <w:p w:rsidR="00155D77" w:rsidRPr="00CF6DAB" w:rsidRDefault="00155D77" w:rsidP="00155D77">
            <w:pPr>
              <w:adjustRightInd/>
              <w:ind w:firstLine="0"/>
              <w:jc w:val="center"/>
              <w:rPr>
                <w:sz w:val="20"/>
              </w:rPr>
            </w:pPr>
          </w:p>
        </w:tc>
        <w:tc>
          <w:tcPr>
            <w:tcW w:w="850" w:type="dxa"/>
            <w:gridSpan w:val="2"/>
            <w:vAlign w:val="center"/>
          </w:tcPr>
          <w:p w:rsidR="00155D77" w:rsidRPr="00B902CD" w:rsidRDefault="00155D77" w:rsidP="00155D77">
            <w:pPr>
              <w:suppressLineNumbers/>
              <w:suppressAutoHyphens/>
              <w:autoSpaceDE/>
              <w:autoSpaceDN/>
              <w:adjustRightInd/>
              <w:ind w:firstLine="0"/>
              <w:contextualSpacing/>
              <w:jc w:val="center"/>
              <w:rPr>
                <w:b/>
                <w:bCs/>
                <w:kern w:val="1"/>
                <w:sz w:val="20"/>
                <w:lang w:eastAsia="zh-CN"/>
              </w:rPr>
            </w:pPr>
            <w:r w:rsidRPr="00B902CD">
              <w:rPr>
                <w:b/>
                <w:bCs/>
                <w:kern w:val="1"/>
                <w:sz w:val="20"/>
                <w:lang w:eastAsia="zh-CN"/>
              </w:rPr>
              <w:t>836,946</w:t>
            </w:r>
          </w:p>
        </w:tc>
        <w:tc>
          <w:tcPr>
            <w:tcW w:w="709" w:type="dxa"/>
            <w:vAlign w:val="center"/>
          </w:tcPr>
          <w:p w:rsidR="00155D77" w:rsidRPr="00B902CD" w:rsidRDefault="00155D77" w:rsidP="00155D77">
            <w:pPr>
              <w:suppressLineNumbers/>
              <w:suppressAutoHyphens/>
              <w:autoSpaceDE/>
              <w:autoSpaceDN/>
              <w:adjustRightInd/>
              <w:ind w:hanging="107"/>
              <w:jc w:val="center"/>
              <w:rPr>
                <w:b/>
                <w:bCs/>
                <w:color w:val="0D0D0D" w:themeColor="text1" w:themeTint="F2"/>
                <w:kern w:val="1"/>
                <w:sz w:val="20"/>
                <w:lang w:eastAsia="zh-CN"/>
              </w:rPr>
            </w:pPr>
            <w:r w:rsidRPr="00B902CD">
              <w:rPr>
                <w:b/>
                <w:bCs/>
                <w:color w:val="0D0D0D" w:themeColor="text1" w:themeTint="F2"/>
                <w:kern w:val="1"/>
                <w:sz w:val="20"/>
                <w:lang w:eastAsia="zh-CN"/>
              </w:rPr>
              <w:t>846,0</w:t>
            </w:r>
          </w:p>
        </w:tc>
        <w:tc>
          <w:tcPr>
            <w:tcW w:w="992" w:type="dxa"/>
            <w:vAlign w:val="center"/>
          </w:tcPr>
          <w:p w:rsidR="00155D77" w:rsidRPr="00B902CD" w:rsidRDefault="00155D77" w:rsidP="00155D77">
            <w:pPr>
              <w:suppressLineNumbers/>
              <w:suppressAutoHyphens/>
              <w:autoSpaceDE/>
              <w:autoSpaceDN/>
              <w:adjustRightInd/>
              <w:ind w:firstLine="0"/>
              <w:jc w:val="center"/>
              <w:rPr>
                <w:b/>
                <w:bCs/>
                <w:kern w:val="1"/>
                <w:sz w:val="20"/>
                <w:lang w:eastAsia="zh-CN"/>
              </w:rPr>
            </w:pPr>
            <w:r w:rsidRPr="00B902CD">
              <w:rPr>
                <w:b/>
                <w:bCs/>
                <w:kern w:val="1"/>
                <w:sz w:val="20"/>
                <w:lang w:eastAsia="zh-CN"/>
              </w:rPr>
              <w:t>850,0</w:t>
            </w:r>
          </w:p>
        </w:tc>
        <w:tc>
          <w:tcPr>
            <w:tcW w:w="1134" w:type="dxa"/>
            <w:vAlign w:val="center"/>
          </w:tcPr>
          <w:p w:rsidR="00155D77" w:rsidRPr="00B902CD" w:rsidRDefault="00155D77" w:rsidP="00155D77">
            <w:pPr>
              <w:suppressLineNumbers/>
              <w:suppressAutoHyphens/>
              <w:autoSpaceDE/>
              <w:autoSpaceDN/>
              <w:adjustRightInd/>
              <w:ind w:firstLine="0"/>
              <w:jc w:val="center"/>
              <w:rPr>
                <w:b/>
                <w:bCs/>
                <w:color w:val="0D0D0D" w:themeColor="text1" w:themeTint="F2"/>
                <w:kern w:val="1"/>
                <w:sz w:val="20"/>
                <w:lang w:eastAsia="zh-CN"/>
              </w:rPr>
            </w:pPr>
            <w:r>
              <w:rPr>
                <w:b/>
                <w:bCs/>
                <w:color w:val="0D0D0D" w:themeColor="text1" w:themeTint="F2"/>
                <w:kern w:val="1"/>
                <w:sz w:val="20"/>
                <w:lang w:eastAsia="zh-CN"/>
              </w:rPr>
              <w:t>1880,0</w:t>
            </w:r>
          </w:p>
        </w:tc>
        <w:tc>
          <w:tcPr>
            <w:tcW w:w="709" w:type="dxa"/>
          </w:tcPr>
          <w:p w:rsidR="00155D77" w:rsidRDefault="00155D77" w:rsidP="00155D77">
            <w:pPr>
              <w:suppressLineNumbers/>
              <w:suppressAutoHyphens/>
              <w:autoSpaceDE/>
              <w:autoSpaceDN/>
              <w:adjustRightInd/>
              <w:ind w:firstLine="0"/>
              <w:jc w:val="center"/>
              <w:rPr>
                <w:b/>
                <w:color w:val="0D0D0D" w:themeColor="text1" w:themeTint="F2"/>
                <w:kern w:val="1"/>
                <w:sz w:val="20"/>
                <w:lang w:eastAsia="zh-CN"/>
              </w:rPr>
            </w:pPr>
          </w:p>
          <w:p w:rsidR="00155D77" w:rsidRDefault="00155D77" w:rsidP="00155D77">
            <w:pPr>
              <w:suppressLineNumbers/>
              <w:suppressAutoHyphens/>
              <w:autoSpaceDE/>
              <w:autoSpaceDN/>
              <w:adjustRightInd/>
              <w:ind w:firstLine="0"/>
              <w:jc w:val="center"/>
              <w:rPr>
                <w:b/>
                <w:color w:val="0D0D0D" w:themeColor="text1" w:themeTint="F2"/>
                <w:kern w:val="1"/>
                <w:sz w:val="20"/>
                <w:lang w:eastAsia="zh-CN"/>
              </w:rPr>
            </w:pPr>
          </w:p>
          <w:p w:rsidR="00155D77" w:rsidRDefault="00155D77" w:rsidP="00155D77">
            <w:pPr>
              <w:suppressLineNumbers/>
              <w:suppressAutoHyphens/>
              <w:autoSpaceDE/>
              <w:autoSpaceDN/>
              <w:adjustRightInd/>
              <w:ind w:firstLine="0"/>
              <w:jc w:val="center"/>
              <w:rPr>
                <w:b/>
                <w:color w:val="0D0D0D" w:themeColor="text1" w:themeTint="F2"/>
                <w:kern w:val="1"/>
                <w:sz w:val="20"/>
                <w:lang w:eastAsia="zh-CN"/>
              </w:rPr>
            </w:pPr>
          </w:p>
          <w:p w:rsidR="00155D77" w:rsidRPr="00B902CD" w:rsidRDefault="00155D77" w:rsidP="00155D77">
            <w:pPr>
              <w:suppressLineNumbers/>
              <w:suppressAutoHyphens/>
              <w:autoSpaceDE/>
              <w:autoSpaceDN/>
              <w:adjustRightInd/>
              <w:ind w:firstLine="0"/>
              <w:jc w:val="center"/>
              <w:rPr>
                <w:b/>
                <w:color w:val="0D0D0D" w:themeColor="text1" w:themeTint="F2"/>
                <w:kern w:val="1"/>
                <w:sz w:val="20"/>
                <w:lang w:eastAsia="zh-CN"/>
              </w:rPr>
            </w:pPr>
            <w:r>
              <w:rPr>
                <w:b/>
                <w:color w:val="0D0D0D" w:themeColor="text1" w:themeTint="F2"/>
                <w:kern w:val="1"/>
                <w:sz w:val="20"/>
                <w:lang w:eastAsia="zh-CN"/>
              </w:rPr>
              <w:t>155</w:t>
            </w:r>
            <w:r w:rsidRPr="00B902CD">
              <w:rPr>
                <w:b/>
                <w:color w:val="0D0D0D" w:themeColor="text1" w:themeTint="F2"/>
                <w:kern w:val="1"/>
                <w:sz w:val="20"/>
                <w:lang w:eastAsia="zh-CN"/>
              </w:rPr>
              <w:t>5,0</w:t>
            </w:r>
          </w:p>
        </w:tc>
        <w:tc>
          <w:tcPr>
            <w:tcW w:w="851" w:type="dxa"/>
          </w:tcPr>
          <w:p w:rsidR="00155D77" w:rsidRDefault="00155D77" w:rsidP="00155D77">
            <w:pPr>
              <w:adjustRightInd/>
              <w:ind w:firstLine="0"/>
              <w:jc w:val="center"/>
              <w:rPr>
                <w:b/>
                <w:color w:val="0D0D0D" w:themeColor="text1" w:themeTint="F2"/>
                <w:sz w:val="20"/>
              </w:rPr>
            </w:pPr>
          </w:p>
          <w:p w:rsidR="00155D77" w:rsidRDefault="00155D77" w:rsidP="00155D77">
            <w:pPr>
              <w:adjustRightInd/>
              <w:ind w:firstLine="0"/>
              <w:jc w:val="center"/>
              <w:rPr>
                <w:b/>
                <w:color w:val="0D0D0D" w:themeColor="text1" w:themeTint="F2"/>
                <w:sz w:val="20"/>
              </w:rPr>
            </w:pPr>
          </w:p>
          <w:p w:rsidR="00155D77" w:rsidRDefault="00155D77" w:rsidP="00155D77">
            <w:pPr>
              <w:adjustRightInd/>
              <w:ind w:firstLine="0"/>
              <w:jc w:val="center"/>
              <w:rPr>
                <w:b/>
                <w:color w:val="0D0D0D" w:themeColor="text1" w:themeTint="F2"/>
                <w:sz w:val="20"/>
              </w:rPr>
            </w:pPr>
          </w:p>
          <w:p w:rsidR="00155D77" w:rsidRPr="00B902CD" w:rsidRDefault="00155D77" w:rsidP="00155D77">
            <w:pPr>
              <w:adjustRightInd/>
              <w:ind w:firstLine="0"/>
              <w:jc w:val="center"/>
              <w:rPr>
                <w:b/>
                <w:color w:val="0D0D0D" w:themeColor="text1" w:themeTint="F2"/>
                <w:sz w:val="20"/>
              </w:rPr>
            </w:pPr>
            <w:r>
              <w:rPr>
                <w:b/>
                <w:color w:val="0D0D0D" w:themeColor="text1" w:themeTint="F2"/>
                <w:sz w:val="20"/>
              </w:rPr>
              <w:t>680</w:t>
            </w:r>
            <w:r w:rsidRPr="00B902CD">
              <w:rPr>
                <w:b/>
                <w:color w:val="0D0D0D" w:themeColor="text1" w:themeTint="F2"/>
                <w:sz w:val="20"/>
              </w:rPr>
              <w:t>,0</w:t>
            </w:r>
          </w:p>
        </w:tc>
        <w:tc>
          <w:tcPr>
            <w:tcW w:w="850" w:type="dxa"/>
          </w:tcPr>
          <w:p w:rsidR="00155D77" w:rsidRDefault="00155D77" w:rsidP="00155D77">
            <w:pPr>
              <w:adjustRightInd/>
              <w:ind w:firstLine="0"/>
              <w:jc w:val="center"/>
              <w:rPr>
                <w:b/>
                <w:color w:val="0D0D0D" w:themeColor="text1" w:themeTint="F2"/>
                <w:sz w:val="20"/>
              </w:rPr>
            </w:pPr>
          </w:p>
          <w:p w:rsidR="00155D77" w:rsidRDefault="00155D77" w:rsidP="00155D77">
            <w:pPr>
              <w:adjustRightInd/>
              <w:ind w:firstLine="0"/>
              <w:jc w:val="center"/>
              <w:rPr>
                <w:b/>
                <w:color w:val="0D0D0D" w:themeColor="text1" w:themeTint="F2"/>
                <w:sz w:val="20"/>
              </w:rPr>
            </w:pPr>
          </w:p>
          <w:p w:rsidR="00155D77" w:rsidRDefault="00155D77" w:rsidP="00155D77">
            <w:pPr>
              <w:adjustRightInd/>
              <w:ind w:firstLine="0"/>
              <w:jc w:val="center"/>
              <w:rPr>
                <w:b/>
                <w:color w:val="0D0D0D" w:themeColor="text1" w:themeTint="F2"/>
                <w:sz w:val="20"/>
              </w:rPr>
            </w:pPr>
          </w:p>
          <w:p w:rsidR="00155D77" w:rsidRPr="00B902CD" w:rsidRDefault="00155D77" w:rsidP="00155D77">
            <w:pPr>
              <w:adjustRightInd/>
              <w:ind w:firstLine="0"/>
              <w:rPr>
                <w:b/>
                <w:color w:val="0D0D0D" w:themeColor="text1" w:themeTint="F2"/>
                <w:sz w:val="20"/>
              </w:rPr>
            </w:pPr>
            <w:r w:rsidRPr="00B902CD">
              <w:rPr>
                <w:b/>
                <w:color w:val="0D0D0D" w:themeColor="text1" w:themeTint="F2"/>
                <w:sz w:val="20"/>
              </w:rPr>
              <w:t>1635,0</w:t>
            </w:r>
          </w:p>
        </w:tc>
        <w:tc>
          <w:tcPr>
            <w:tcW w:w="1064" w:type="dxa"/>
          </w:tcPr>
          <w:p w:rsidR="00155D77" w:rsidRDefault="00155D77" w:rsidP="00155D77">
            <w:pPr>
              <w:adjustRightInd/>
              <w:ind w:firstLine="0"/>
              <w:jc w:val="center"/>
              <w:rPr>
                <w:b/>
                <w:color w:val="0D0D0D" w:themeColor="text1" w:themeTint="F2"/>
                <w:sz w:val="20"/>
              </w:rPr>
            </w:pPr>
          </w:p>
          <w:p w:rsidR="00155D77" w:rsidRDefault="00155D77" w:rsidP="00155D77">
            <w:pPr>
              <w:adjustRightInd/>
              <w:ind w:firstLine="0"/>
              <w:jc w:val="center"/>
              <w:rPr>
                <w:b/>
                <w:color w:val="0D0D0D" w:themeColor="text1" w:themeTint="F2"/>
                <w:sz w:val="20"/>
              </w:rPr>
            </w:pPr>
          </w:p>
          <w:p w:rsidR="00155D77" w:rsidRDefault="00155D77" w:rsidP="00155D77">
            <w:pPr>
              <w:adjustRightInd/>
              <w:ind w:firstLine="0"/>
              <w:jc w:val="center"/>
              <w:rPr>
                <w:b/>
                <w:color w:val="0D0D0D" w:themeColor="text1" w:themeTint="F2"/>
                <w:sz w:val="20"/>
              </w:rPr>
            </w:pPr>
          </w:p>
          <w:p w:rsidR="00155D77" w:rsidRPr="00B902CD" w:rsidRDefault="00155D77" w:rsidP="00155D77">
            <w:pPr>
              <w:adjustRightInd/>
              <w:ind w:firstLine="0"/>
              <w:jc w:val="center"/>
              <w:rPr>
                <w:b/>
                <w:color w:val="0D0D0D" w:themeColor="text1" w:themeTint="F2"/>
                <w:sz w:val="20"/>
              </w:rPr>
            </w:pPr>
            <w:r w:rsidRPr="00B902CD">
              <w:rPr>
                <w:b/>
                <w:color w:val="0D0D0D" w:themeColor="text1" w:themeTint="F2"/>
                <w:sz w:val="20"/>
              </w:rPr>
              <w:t>1690,0</w:t>
            </w:r>
          </w:p>
        </w:tc>
        <w:tc>
          <w:tcPr>
            <w:tcW w:w="1209" w:type="dxa"/>
          </w:tcPr>
          <w:p w:rsidR="00155D77" w:rsidRDefault="00155D77" w:rsidP="00155D77">
            <w:pPr>
              <w:adjustRightInd/>
              <w:ind w:firstLine="0"/>
              <w:jc w:val="center"/>
              <w:rPr>
                <w:b/>
                <w:color w:val="0D0D0D" w:themeColor="text1" w:themeTint="F2"/>
                <w:sz w:val="20"/>
              </w:rPr>
            </w:pPr>
          </w:p>
          <w:p w:rsidR="00155D77" w:rsidRDefault="00155D77" w:rsidP="00155D77">
            <w:pPr>
              <w:adjustRightInd/>
              <w:ind w:firstLine="0"/>
              <w:jc w:val="center"/>
              <w:rPr>
                <w:b/>
                <w:color w:val="0D0D0D" w:themeColor="text1" w:themeTint="F2"/>
                <w:sz w:val="20"/>
              </w:rPr>
            </w:pPr>
          </w:p>
          <w:p w:rsidR="00155D77" w:rsidRDefault="00155D77" w:rsidP="00155D77">
            <w:pPr>
              <w:adjustRightInd/>
              <w:ind w:firstLine="0"/>
              <w:jc w:val="center"/>
              <w:rPr>
                <w:b/>
                <w:color w:val="0D0D0D" w:themeColor="text1" w:themeTint="F2"/>
                <w:sz w:val="20"/>
              </w:rPr>
            </w:pPr>
          </w:p>
          <w:p w:rsidR="00155D77" w:rsidRPr="00B902CD" w:rsidRDefault="00155D77" w:rsidP="00155D77">
            <w:pPr>
              <w:adjustRightInd/>
              <w:ind w:firstLine="0"/>
              <w:jc w:val="center"/>
              <w:rPr>
                <w:b/>
                <w:color w:val="FF0000"/>
                <w:sz w:val="20"/>
              </w:rPr>
            </w:pPr>
            <w:r>
              <w:rPr>
                <w:b/>
                <w:color w:val="0D0D0D" w:themeColor="text1" w:themeTint="F2"/>
                <w:sz w:val="20"/>
              </w:rPr>
              <w:t>9972</w:t>
            </w:r>
            <w:r w:rsidRPr="00B902CD">
              <w:rPr>
                <w:b/>
                <w:color w:val="0D0D0D" w:themeColor="text1" w:themeTint="F2"/>
                <w:sz w:val="20"/>
              </w:rPr>
              <w:t>,946</w:t>
            </w:r>
          </w:p>
        </w:tc>
      </w:tr>
      <w:tr w:rsidR="00155D77" w:rsidRPr="00CF6DAB" w:rsidTr="00A34B76">
        <w:trPr>
          <w:gridAfter w:val="1"/>
          <w:wAfter w:w="17" w:type="dxa"/>
        </w:trPr>
        <w:tc>
          <w:tcPr>
            <w:tcW w:w="634" w:type="dxa"/>
            <w:vMerge/>
          </w:tcPr>
          <w:p w:rsidR="00155D77" w:rsidRPr="00CF6DAB" w:rsidRDefault="00155D77" w:rsidP="00155D77">
            <w:pPr>
              <w:adjustRightInd/>
              <w:ind w:firstLine="0"/>
              <w:jc w:val="center"/>
              <w:rPr>
                <w:sz w:val="20"/>
              </w:rPr>
            </w:pPr>
          </w:p>
        </w:tc>
        <w:tc>
          <w:tcPr>
            <w:tcW w:w="2199" w:type="dxa"/>
            <w:vMerge/>
          </w:tcPr>
          <w:p w:rsidR="00155D77" w:rsidRPr="00CF6DAB" w:rsidRDefault="00155D77" w:rsidP="00155D77">
            <w:pPr>
              <w:adjustRightInd/>
              <w:ind w:firstLine="0"/>
              <w:jc w:val="center"/>
              <w:rPr>
                <w:sz w:val="20"/>
              </w:rPr>
            </w:pPr>
          </w:p>
        </w:tc>
        <w:tc>
          <w:tcPr>
            <w:tcW w:w="1704" w:type="dxa"/>
          </w:tcPr>
          <w:p w:rsidR="00155D77" w:rsidRPr="00155D77" w:rsidRDefault="00155D77" w:rsidP="00155D77">
            <w:pPr>
              <w:pStyle w:val="ConsPlusNormal"/>
              <w:rPr>
                <w:rFonts w:ascii="Times New Roman" w:hAnsi="Times New Roman" w:cs="Times New Roman"/>
                <w:sz w:val="20"/>
                <w:szCs w:val="20"/>
              </w:rPr>
            </w:pPr>
            <w:r w:rsidRPr="00155D77">
              <w:rPr>
                <w:rFonts w:ascii="Times New Roman" w:hAnsi="Times New Roman" w:cs="Times New Roman"/>
                <w:sz w:val="20"/>
                <w:szCs w:val="20"/>
              </w:rPr>
              <w:t>внебюджетные источники</w:t>
            </w:r>
          </w:p>
        </w:tc>
        <w:tc>
          <w:tcPr>
            <w:tcW w:w="708" w:type="dxa"/>
          </w:tcPr>
          <w:p w:rsidR="00155D77" w:rsidRPr="00CF6DAB" w:rsidRDefault="00155D77" w:rsidP="00155D77">
            <w:pPr>
              <w:adjustRightInd/>
              <w:ind w:firstLine="0"/>
              <w:jc w:val="center"/>
              <w:rPr>
                <w:sz w:val="20"/>
              </w:rPr>
            </w:pPr>
          </w:p>
        </w:tc>
        <w:tc>
          <w:tcPr>
            <w:tcW w:w="851" w:type="dxa"/>
          </w:tcPr>
          <w:p w:rsidR="00155D77" w:rsidRPr="00CF6DAB" w:rsidRDefault="00155D77" w:rsidP="00155D77">
            <w:pPr>
              <w:adjustRightInd/>
              <w:ind w:firstLine="0"/>
              <w:jc w:val="center"/>
              <w:rPr>
                <w:sz w:val="20"/>
              </w:rPr>
            </w:pPr>
          </w:p>
        </w:tc>
        <w:tc>
          <w:tcPr>
            <w:tcW w:w="572" w:type="dxa"/>
          </w:tcPr>
          <w:p w:rsidR="00155D77" w:rsidRPr="00CF6DAB" w:rsidRDefault="00155D77" w:rsidP="00155D77">
            <w:pPr>
              <w:adjustRightInd/>
              <w:ind w:firstLine="0"/>
              <w:jc w:val="center"/>
              <w:rPr>
                <w:sz w:val="20"/>
              </w:rPr>
            </w:pPr>
          </w:p>
        </w:tc>
        <w:tc>
          <w:tcPr>
            <w:tcW w:w="567" w:type="dxa"/>
          </w:tcPr>
          <w:p w:rsidR="00155D77" w:rsidRPr="00CF6DAB" w:rsidRDefault="00155D77" w:rsidP="00155D77">
            <w:pPr>
              <w:adjustRightInd/>
              <w:ind w:firstLine="0"/>
              <w:jc w:val="center"/>
              <w:rPr>
                <w:sz w:val="20"/>
              </w:rPr>
            </w:pPr>
          </w:p>
        </w:tc>
        <w:tc>
          <w:tcPr>
            <w:tcW w:w="850" w:type="dxa"/>
            <w:gridSpan w:val="2"/>
          </w:tcPr>
          <w:p w:rsidR="00155D77" w:rsidRPr="00B902CD" w:rsidRDefault="00155D77" w:rsidP="00155D77">
            <w:pPr>
              <w:adjustRightInd/>
              <w:ind w:firstLine="0"/>
              <w:contextualSpacing/>
              <w:jc w:val="center"/>
              <w:rPr>
                <w:sz w:val="20"/>
              </w:rPr>
            </w:pPr>
            <w:r w:rsidRPr="00B902CD">
              <w:rPr>
                <w:sz w:val="20"/>
              </w:rPr>
              <w:t>0,00</w:t>
            </w:r>
          </w:p>
        </w:tc>
        <w:tc>
          <w:tcPr>
            <w:tcW w:w="709" w:type="dxa"/>
          </w:tcPr>
          <w:p w:rsidR="00155D77" w:rsidRPr="00B902CD" w:rsidRDefault="00155D77" w:rsidP="00155D77">
            <w:pPr>
              <w:adjustRightInd/>
              <w:ind w:firstLine="0"/>
              <w:contextualSpacing/>
              <w:jc w:val="center"/>
              <w:rPr>
                <w:sz w:val="20"/>
              </w:rPr>
            </w:pPr>
            <w:r w:rsidRPr="00B902CD">
              <w:rPr>
                <w:sz w:val="20"/>
              </w:rPr>
              <w:t>0,00</w:t>
            </w:r>
          </w:p>
        </w:tc>
        <w:tc>
          <w:tcPr>
            <w:tcW w:w="992" w:type="dxa"/>
          </w:tcPr>
          <w:p w:rsidR="00155D77" w:rsidRPr="00B902CD" w:rsidRDefault="00155D77" w:rsidP="00155D77">
            <w:pPr>
              <w:adjustRightInd/>
              <w:ind w:firstLine="0"/>
              <w:contextualSpacing/>
              <w:jc w:val="center"/>
              <w:rPr>
                <w:sz w:val="20"/>
              </w:rPr>
            </w:pPr>
            <w:r w:rsidRPr="00B902CD">
              <w:rPr>
                <w:sz w:val="20"/>
              </w:rPr>
              <w:t>0,00</w:t>
            </w:r>
          </w:p>
        </w:tc>
        <w:tc>
          <w:tcPr>
            <w:tcW w:w="1134" w:type="dxa"/>
          </w:tcPr>
          <w:p w:rsidR="00155D77" w:rsidRPr="00B902CD" w:rsidRDefault="00155D77" w:rsidP="00155D77">
            <w:pPr>
              <w:adjustRightInd/>
              <w:ind w:firstLine="0"/>
              <w:contextualSpacing/>
              <w:jc w:val="center"/>
              <w:rPr>
                <w:sz w:val="20"/>
              </w:rPr>
            </w:pPr>
            <w:r w:rsidRPr="00B902CD">
              <w:rPr>
                <w:sz w:val="20"/>
              </w:rPr>
              <w:t>0,00</w:t>
            </w:r>
          </w:p>
        </w:tc>
        <w:tc>
          <w:tcPr>
            <w:tcW w:w="709" w:type="dxa"/>
          </w:tcPr>
          <w:p w:rsidR="00155D77" w:rsidRPr="00B902CD" w:rsidRDefault="00155D77" w:rsidP="00155D77">
            <w:pPr>
              <w:adjustRightInd/>
              <w:ind w:firstLine="0"/>
              <w:contextualSpacing/>
              <w:jc w:val="center"/>
              <w:rPr>
                <w:sz w:val="20"/>
              </w:rPr>
            </w:pPr>
            <w:r w:rsidRPr="00B902CD">
              <w:rPr>
                <w:sz w:val="20"/>
              </w:rPr>
              <w:t>0,00</w:t>
            </w:r>
          </w:p>
        </w:tc>
        <w:tc>
          <w:tcPr>
            <w:tcW w:w="851" w:type="dxa"/>
          </w:tcPr>
          <w:p w:rsidR="00155D77" w:rsidRPr="00B902CD" w:rsidRDefault="00155D77" w:rsidP="00155D77">
            <w:pPr>
              <w:adjustRightInd/>
              <w:ind w:firstLine="0"/>
              <w:contextualSpacing/>
              <w:jc w:val="center"/>
              <w:rPr>
                <w:sz w:val="20"/>
              </w:rPr>
            </w:pPr>
            <w:r w:rsidRPr="00B902CD">
              <w:rPr>
                <w:sz w:val="20"/>
              </w:rPr>
              <w:t>0,00</w:t>
            </w:r>
          </w:p>
        </w:tc>
        <w:tc>
          <w:tcPr>
            <w:tcW w:w="850" w:type="dxa"/>
          </w:tcPr>
          <w:p w:rsidR="00155D77" w:rsidRPr="00B902CD" w:rsidRDefault="00155D77" w:rsidP="00155D77">
            <w:pPr>
              <w:adjustRightInd/>
              <w:ind w:firstLine="0"/>
              <w:contextualSpacing/>
              <w:jc w:val="center"/>
              <w:rPr>
                <w:sz w:val="20"/>
              </w:rPr>
            </w:pPr>
            <w:r w:rsidRPr="00B902CD">
              <w:rPr>
                <w:sz w:val="20"/>
              </w:rPr>
              <w:t>0,00</w:t>
            </w:r>
          </w:p>
        </w:tc>
        <w:tc>
          <w:tcPr>
            <w:tcW w:w="1064" w:type="dxa"/>
          </w:tcPr>
          <w:p w:rsidR="00155D77" w:rsidRPr="00B902CD" w:rsidRDefault="00155D77" w:rsidP="00155D77">
            <w:pPr>
              <w:adjustRightInd/>
              <w:ind w:firstLine="0"/>
              <w:contextualSpacing/>
              <w:jc w:val="center"/>
              <w:rPr>
                <w:sz w:val="20"/>
              </w:rPr>
            </w:pPr>
            <w:r w:rsidRPr="00B902CD">
              <w:rPr>
                <w:sz w:val="20"/>
              </w:rPr>
              <w:t>0,00</w:t>
            </w:r>
          </w:p>
        </w:tc>
        <w:tc>
          <w:tcPr>
            <w:tcW w:w="1209" w:type="dxa"/>
          </w:tcPr>
          <w:p w:rsidR="00155D77" w:rsidRPr="00B902CD" w:rsidRDefault="00155D77" w:rsidP="00155D77">
            <w:pPr>
              <w:adjustRightInd/>
              <w:ind w:firstLine="0"/>
              <w:contextualSpacing/>
              <w:jc w:val="center"/>
              <w:rPr>
                <w:sz w:val="20"/>
              </w:rPr>
            </w:pPr>
            <w:r w:rsidRPr="00B902CD">
              <w:rPr>
                <w:sz w:val="20"/>
              </w:rPr>
              <w:t>0,00</w:t>
            </w:r>
          </w:p>
        </w:tc>
      </w:tr>
      <w:tr w:rsidR="00155D77" w:rsidRPr="00CF6DAB" w:rsidTr="00A34B76">
        <w:tc>
          <w:tcPr>
            <w:tcW w:w="15620" w:type="dxa"/>
            <w:gridSpan w:val="18"/>
          </w:tcPr>
          <w:p w:rsidR="00155D77" w:rsidRPr="00CF6DAB" w:rsidRDefault="00155D77" w:rsidP="00155D77">
            <w:pPr>
              <w:adjustRightInd/>
              <w:ind w:firstLine="0"/>
              <w:jc w:val="center"/>
              <w:rPr>
                <w:sz w:val="20"/>
              </w:rPr>
            </w:pPr>
            <w:r w:rsidRPr="00CF6DAB">
              <w:rPr>
                <w:sz w:val="20"/>
              </w:rPr>
              <w:t>Основное мероприятие №1 «Мероприятия по адаптации объектов социальной, транспортной, инженерной инфраструктуры для обеспечения доступности и получения услуг инвалидами и другими маломобильными группами населения»</w:t>
            </w:r>
          </w:p>
        </w:tc>
      </w:tr>
      <w:tr w:rsidR="00A34B76" w:rsidRPr="00CF6DAB" w:rsidTr="00A34B76">
        <w:trPr>
          <w:gridAfter w:val="1"/>
          <w:wAfter w:w="17" w:type="dxa"/>
        </w:trPr>
        <w:tc>
          <w:tcPr>
            <w:tcW w:w="634" w:type="dxa"/>
            <w:vMerge w:val="restart"/>
          </w:tcPr>
          <w:p w:rsidR="00A34B76" w:rsidRPr="00CF6DAB" w:rsidRDefault="00A34B76" w:rsidP="00A34B76">
            <w:pPr>
              <w:adjustRightInd/>
              <w:ind w:firstLine="0"/>
              <w:jc w:val="left"/>
              <w:rPr>
                <w:b/>
                <w:sz w:val="20"/>
              </w:rPr>
            </w:pPr>
            <w:r w:rsidRPr="00CF6DAB">
              <w:rPr>
                <w:b/>
                <w:sz w:val="20"/>
              </w:rPr>
              <w:t>1.1.</w:t>
            </w:r>
          </w:p>
        </w:tc>
        <w:tc>
          <w:tcPr>
            <w:tcW w:w="2199" w:type="dxa"/>
            <w:vMerge w:val="restart"/>
          </w:tcPr>
          <w:p w:rsidR="00A34B76" w:rsidRPr="00CF6DAB" w:rsidRDefault="00A34B76" w:rsidP="00A34B76">
            <w:pPr>
              <w:adjustRightInd/>
              <w:ind w:firstLine="0"/>
              <w:jc w:val="left"/>
              <w:rPr>
                <w:b/>
                <w:sz w:val="20"/>
              </w:rPr>
            </w:pPr>
            <w:r>
              <w:rPr>
                <w:b/>
                <w:sz w:val="20"/>
              </w:rPr>
              <w:t>Мероприятие «</w:t>
            </w:r>
            <w:r w:rsidRPr="00CF6DAB">
              <w:rPr>
                <w:b/>
                <w:sz w:val="20"/>
              </w:rPr>
              <w:t>Обеспечение беспрепятственного доступа к объектам образования</w:t>
            </w:r>
            <w:r>
              <w:rPr>
                <w:b/>
                <w:sz w:val="20"/>
              </w:rPr>
              <w:t>»</w:t>
            </w:r>
          </w:p>
        </w:tc>
        <w:tc>
          <w:tcPr>
            <w:tcW w:w="1704" w:type="dxa"/>
          </w:tcPr>
          <w:p w:rsidR="00A34B76" w:rsidRPr="00CF6DAB" w:rsidRDefault="00A34B76" w:rsidP="00A34B76">
            <w:pPr>
              <w:adjustRightInd/>
              <w:ind w:firstLine="0"/>
              <w:jc w:val="center"/>
              <w:rPr>
                <w:sz w:val="20"/>
              </w:rPr>
            </w:pPr>
            <w:r>
              <w:rPr>
                <w:sz w:val="20"/>
              </w:rPr>
              <w:t>Всего, в том числе:</w:t>
            </w:r>
          </w:p>
        </w:tc>
        <w:tc>
          <w:tcPr>
            <w:tcW w:w="708" w:type="dxa"/>
            <w:vAlign w:val="center"/>
          </w:tcPr>
          <w:p w:rsidR="00A34B76" w:rsidRPr="00CF6DAB" w:rsidRDefault="00A34B76" w:rsidP="00A34B76">
            <w:pPr>
              <w:adjustRightInd/>
              <w:ind w:firstLine="0"/>
              <w:jc w:val="center"/>
              <w:rPr>
                <w:b/>
                <w:sz w:val="20"/>
              </w:rPr>
            </w:pPr>
          </w:p>
          <w:p w:rsidR="00A34B76" w:rsidRPr="00CF6DAB" w:rsidRDefault="00A34B76" w:rsidP="00A34B76">
            <w:pPr>
              <w:adjustRightInd/>
              <w:ind w:firstLine="0"/>
              <w:jc w:val="center"/>
              <w:rPr>
                <w:b/>
                <w:sz w:val="20"/>
              </w:rPr>
            </w:pPr>
            <w:r w:rsidRPr="00CF6DAB">
              <w:rPr>
                <w:b/>
                <w:sz w:val="20"/>
              </w:rPr>
              <w:t>988</w:t>
            </w:r>
          </w:p>
          <w:p w:rsidR="00A34B76" w:rsidRPr="00CF6DAB" w:rsidRDefault="00A34B76" w:rsidP="00A34B76">
            <w:pPr>
              <w:adjustRightInd/>
              <w:ind w:firstLine="0"/>
              <w:jc w:val="center"/>
              <w:rPr>
                <w:b/>
                <w:sz w:val="20"/>
              </w:rPr>
            </w:pPr>
          </w:p>
        </w:tc>
        <w:tc>
          <w:tcPr>
            <w:tcW w:w="851" w:type="dxa"/>
            <w:vAlign w:val="center"/>
          </w:tcPr>
          <w:p w:rsidR="00A34B76" w:rsidRPr="00CF6DAB" w:rsidRDefault="00A34B76" w:rsidP="00A34B76">
            <w:pPr>
              <w:adjustRightInd/>
              <w:ind w:firstLine="0"/>
              <w:jc w:val="center"/>
              <w:rPr>
                <w:b/>
                <w:sz w:val="20"/>
              </w:rPr>
            </w:pPr>
            <w:r w:rsidRPr="00CF6DAB">
              <w:rPr>
                <w:b/>
                <w:sz w:val="20"/>
              </w:rPr>
              <w:t>0701</w:t>
            </w:r>
          </w:p>
          <w:p w:rsidR="00A34B76" w:rsidRPr="00CF6DAB" w:rsidRDefault="00A34B76" w:rsidP="00A34B76">
            <w:pPr>
              <w:adjustRightInd/>
              <w:ind w:firstLine="0"/>
              <w:jc w:val="center"/>
              <w:rPr>
                <w:b/>
                <w:sz w:val="20"/>
              </w:rPr>
            </w:pPr>
            <w:r w:rsidRPr="00CF6DAB">
              <w:rPr>
                <w:b/>
                <w:sz w:val="20"/>
              </w:rPr>
              <w:t>(0702)</w:t>
            </w:r>
          </w:p>
        </w:tc>
        <w:tc>
          <w:tcPr>
            <w:tcW w:w="572" w:type="dxa"/>
            <w:vAlign w:val="center"/>
          </w:tcPr>
          <w:p w:rsidR="00A34B76" w:rsidRPr="00CF6DAB" w:rsidRDefault="00A34B76" w:rsidP="00A34B76">
            <w:pPr>
              <w:adjustRightInd/>
              <w:ind w:firstLine="0"/>
              <w:jc w:val="center"/>
              <w:rPr>
                <w:b/>
                <w:sz w:val="20"/>
              </w:rPr>
            </w:pPr>
            <w:r w:rsidRPr="00CF6DAB">
              <w:rPr>
                <w:b/>
                <w:sz w:val="20"/>
              </w:rPr>
              <w:t>0390120380</w:t>
            </w:r>
          </w:p>
        </w:tc>
        <w:tc>
          <w:tcPr>
            <w:tcW w:w="567" w:type="dxa"/>
            <w:vAlign w:val="center"/>
          </w:tcPr>
          <w:p w:rsidR="00A34B76" w:rsidRPr="00CF6DAB" w:rsidRDefault="00A34B76" w:rsidP="00A34B76">
            <w:pPr>
              <w:adjustRightInd/>
              <w:ind w:firstLine="0"/>
              <w:jc w:val="center"/>
              <w:rPr>
                <w:b/>
                <w:sz w:val="20"/>
              </w:rPr>
            </w:pPr>
            <w:r w:rsidRPr="00CF6DAB">
              <w:rPr>
                <w:b/>
                <w:sz w:val="20"/>
              </w:rPr>
              <w:t>612</w:t>
            </w:r>
          </w:p>
        </w:tc>
        <w:tc>
          <w:tcPr>
            <w:tcW w:w="850" w:type="dxa"/>
            <w:gridSpan w:val="2"/>
            <w:vAlign w:val="center"/>
          </w:tcPr>
          <w:p w:rsidR="00A34B76" w:rsidRPr="00CF6DAB" w:rsidRDefault="00A34B76" w:rsidP="00A34B76">
            <w:pPr>
              <w:widowControl/>
              <w:autoSpaceDE/>
              <w:autoSpaceDN/>
              <w:adjustRightInd/>
              <w:ind w:firstLine="0"/>
              <w:jc w:val="center"/>
              <w:rPr>
                <w:b/>
                <w:bCs/>
                <w:sz w:val="20"/>
                <w:lang w:eastAsia="en-US"/>
              </w:rPr>
            </w:pPr>
            <w:r w:rsidRPr="00CF6DAB">
              <w:rPr>
                <w:b/>
                <w:sz w:val="20"/>
              </w:rPr>
              <w:t>514,446</w:t>
            </w:r>
          </w:p>
        </w:tc>
        <w:tc>
          <w:tcPr>
            <w:tcW w:w="709" w:type="dxa"/>
            <w:vAlign w:val="center"/>
          </w:tcPr>
          <w:p w:rsidR="00A34B76" w:rsidRPr="00CF6DAB" w:rsidRDefault="00A34B76" w:rsidP="00A34B76">
            <w:pPr>
              <w:ind w:firstLine="0"/>
              <w:jc w:val="center"/>
              <w:rPr>
                <w:b/>
                <w:sz w:val="20"/>
              </w:rPr>
            </w:pPr>
            <w:r w:rsidRPr="00CF6DAB">
              <w:rPr>
                <w:b/>
                <w:sz w:val="20"/>
              </w:rPr>
              <w:t>296,0</w:t>
            </w:r>
          </w:p>
        </w:tc>
        <w:tc>
          <w:tcPr>
            <w:tcW w:w="992" w:type="dxa"/>
            <w:vAlign w:val="center"/>
          </w:tcPr>
          <w:p w:rsidR="00A34B76" w:rsidRPr="00CF6DAB" w:rsidRDefault="00A34B76" w:rsidP="00A34B76">
            <w:pPr>
              <w:ind w:firstLine="0"/>
              <w:jc w:val="center"/>
              <w:rPr>
                <w:b/>
                <w:sz w:val="20"/>
              </w:rPr>
            </w:pPr>
            <w:r w:rsidRPr="00CF6DAB">
              <w:rPr>
                <w:b/>
                <w:sz w:val="20"/>
              </w:rPr>
              <w:t>200,0</w:t>
            </w:r>
          </w:p>
        </w:tc>
        <w:tc>
          <w:tcPr>
            <w:tcW w:w="1134" w:type="dxa"/>
            <w:vAlign w:val="center"/>
          </w:tcPr>
          <w:p w:rsidR="00A34B76" w:rsidRPr="00CF6DAB" w:rsidRDefault="00A34B76" w:rsidP="00A34B76">
            <w:pPr>
              <w:ind w:firstLine="0"/>
              <w:jc w:val="center"/>
              <w:rPr>
                <w:b/>
                <w:sz w:val="20"/>
              </w:rPr>
            </w:pPr>
            <w:r w:rsidRPr="00CF6DAB">
              <w:rPr>
                <w:b/>
                <w:sz w:val="20"/>
              </w:rPr>
              <w:t>300,0</w:t>
            </w:r>
          </w:p>
        </w:tc>
        <w:tc>
          <w:tcPr>
            <w:tcW w:w="709" w:type="dxa"/>
            <w:vAlign w:val="center"/>
          </w:tcPr>
          <w:p w:rsidR="00A34B76" w:rsidRPr="00CF6DAB" w:rsidRDefault="00A34B76" w:rsidP="00A34B76">
            <w:pPr>
              <w:ind w:firstLine="0"/>
              <w:jc w:val="center"/>
              <w:rPr>
                <w:b/>
                <w:sz w:val="20"/>
              </w:rPr>
            </w:pPr>
            <w:r w:rsidRPr="00CF6DAB">
              <w:rPr>
                <w:b/>
                <w:sz w:val="20"/>
              </w:rPr>
              <w:t>975,0</w:t>
            </w:r>
          </w:p>
        </w:tc>
        <w:tc>
          <w:tcPr>
            <w:tcW w:w="851" w:type="dxa"/>
            <w:vAlign w:val="center"/>
          </w:tcPr>
          <w:p w:rsidR="00A34B76" w:rsidRPr="00CF6DAB" w:rsidRDefault="00A34B76" w:rsidP="00A34B76">
            <w:pPr>
              <w:adjustRightInd/>
              <w:ind w:firstLine="0"/>
              <w:jc w:val="center"/>
              <w:rPr>
                <w:b/>
                <w:bCs/>
                <w:sz w:val="20"/>
                <w:lang w:eastAsia="en-US"/>
              </w:rPr>
            </w:pPr>
            <w:r w:rsidRPr="00CF6DAB">
              <w:rPr>
                <w:b/>
                <w:bCs/>
                <w:sz w:val="20"/>
                <w:lang w:eastAsia="en-US"/>
              </w:rPr>
              <w:t>0,0</w:t>
            </w:r>
          </w:p>
        </w:tc>
        <w:tc>
          <w:tcPr>
            <w:tcW w:w="850" w:type="dxa"/>
            <w:vAlign w:val="center"/>
          </w:tcPr>
          <w:p w:rsidR="00A34B76" w:rsidRPr="00CF6DAB" w:rsidRDefault="00A34B76" w:rsidP="00A34B76">
            <w:pPr>
              <w:adjustRightInd/>
              <w:ind w:firstLine="0"/>
              <w:jc w:val="center"/>
              <w:rPr>
                <w:b/>
                <w:bCs/>
                <w:sz w:val="20"/>
                <w:lang w:eastAsia="en-US"/>
              </w:rPr>
            </w:pPr>
            <w:r w:rsidRPr="00CF6DAB">
              <w:rPr>
                <w:b/>
                <w:bCs/>
                <w:sz w:val="20"/>
                <w:lang w:eastAsia="en-US"/>
              </w:rPr>
              <w:t>985,0</w:t>
            </w:r>
          </w:p>
        </w:tc>
        <w:tc>
          <w:tcPr>
            <w:tcW w:w="1064" w:type="dxa"/>
            <w:vAlign w:val="center"/>
          </w:tcPr>
          <w:p w:rsidR="00A34B76" w:rsidRPr="00CF6DAB" w:rsidRDefault="00A34B76" w:rsidP="00A34B76">
            <w:pPr>
              <w:adjustRightInd/>
              <w:ind w:firstLine="0"/>
              <w:jc w:val="center"/>
              <w:rPr>
                <w:b/>
                <w:bCs/>
                <w:sz w:val="20"/>
                <w:lang w:eastAsia="en-US"/>
              </w:rPr>
            </w:pPr>
            <w:r w:rsidRPr="00CF6DAB">
              <w:rPr>
                <w:b/>
                <w:bCs/>
                <w:sz w:val="20"/>
                <w:lang w:eastAsia="en-US"/>
              </w:rPr>
              <w:t>1040,0</w:t>
            </w:r>
          </w:p>
        </w:tc>
        <w:tc>
          <w:tcPr>
            <w:tcW w:w="1209" w:type="dxa"/>
            <w:vAlign w:val="center"/>
          </w:tcPr>
          <w:p w:rsidR="00A34B76" w:rsidRPr="00CF6DAB" w:rsidRDefault="00A34B76" w:rsidP="00A34B76">
            <w:pPr>
              <w:adjustRightInd/>
              <w:ind w:firstLine="0"/>
              <w:jc w:val="center"/>
              <w:rPr>
                <w:sz w:val="20"/>
              </w:rPr>
            </w:pPr>
            <w:r w:rsidRPr="00CF6DAB">
              <w:rPr>
                <w:b/>
                <w:bCs/>
                <w:sz w:val="20"/>
                <w:lang w:eastAsia="en-US"/>
              </w:rPr>
              <w:t>4310,446</w:t>
            </w:r>
          </w:p>
        </w:tc>
      </w:tr>
      <w:tr w:rsidR="00A34B76" w:rsidRPr="00CF6DAB" w:rsidTr="00EA6F28">
        <w:trPr>
          <w:gridAfter w:val="1"/>
          <w:wAfter w:w="17" w:type="dxa"/>
        </w:trPr>
        <w:tc>
          <w:tcPr>
            <w:tcW w:w="634" w:type="dxa"/>
            <w:vMerge/>
          </w:tcPr>
          <w:p w:rsidR="00A34B76" w:rsidRPr="00CF6DAB" w:rsidRDefault="00A34B76" w:rsidP="00A34B76">
            <w:pPr>
              <w:adjustRightInd/>
              <w:ind w:firstLine="0"/>
              <w:jc w:val="left"/>
              <w:rPr>
                <w:b/>
                <w:sz w:val="20"/>
              </w:rPr>
            </w:pPr>
          </w:p>
        </w:tc>
        <w:tc>
          <w:tcPr>
            <w:tcW w:w="2199" w:type="dxa"/>
            <w:vMerge/>
          </w:tcPr>
          <w:p w:rsidR="00A34B76" w:rsidRDefault="00A34B76" w:rsidP="00A34B76">
            <w:pPr>
              <w:adjustRightInd/>
              <w:ind w:firstLine="0"/>
              <w:jc w:val="left"/>
              <w:rPr>
                <w:b/>
                <w:sz w:val="20"/>
              </w:rPr>
            </w:pPr>
          </w:p>
        </w:tc>
        <w:tc>
          <w:tcPr>
            <w:tcW w:w="1704" w:type="dxa"/>
          </w:tcPr>
          <w:p w:rsidR="00A34B76" w:rsidRPr="00155D77" w:rsidRDefault="00A34B76" w:rsidP="00A34B76">
            <w:pPr>
              <w:adjustRightInd/>
              <w:ind w:firstLine="0"/>
              <w:jc w:val="center"/>
              <w:rPr>
                <w:sz w:val="20"/>
              </w:rPr>
            </w:pPr>
            <w:r w:rsidRPr="00155D77">
              <w:rPr>
                <w:sz w:val="20"/>
              </w:rPr>
              <w:t>федеральный бюджет (субсидии, субвенции, иные межбюджетные трансферты)</w:t>
            </w:r>
          </w:p>
        </w:tc>
        <w:tc>
          <w:tcPr>
            <w:tcW w:w="708" w:type="dxa"/>
            <w:vAlign w:val="center"/>
          </w:tcPr>
          <w:p w:rsidR="00A34B76" w:rsidRPr="00CF6DAB" w:rsidRDefault="00A34B76" w:rsidP="00A34B76">
            <w:pPr>
              <w:adjustRightInd/>
              <w:ind w:firstLine="0"/>
              <w:jc w:val="center"/>
              <w:rPr>
                <w:b/>
                <w:sz w:val="20"/>
              </w:rPr>
            </w:pPr>
            <w:r>
              <w:rPr>
                <w:b/>
                <w:sz w:val="20"/>
              </w:rPr>
              <w:t>х</w:t>
            </w:r>
          </w:p>
        </w:tc>
        <w:tc>
          <w:tcPr>
            <w:tcW w:w="851" w:type="dxa"/>
            <w:vAlign w:val="center"/>
          </w:tcPr>
          <w:p w:rsidR="00A34B76" w:rsidRPr="00CF6DAB" w:rsidRDefault="00A34B76" w:rsidP="00A34B76">
            <w:pPr>
              <w:adjustRightInd/>
              <w:ind w:firstLine="0"/>
              <w:jc w:val="center"/>
              <w:rPr>
                <w:b/>
                <w:sz w:val="20"/>
              </w:rPr>
            </w:pPr>
            <w:r>
              <w:rPr>
                <w:b/>
                <w:sz w:val="20"/>
              </w:rPr>
              <w:t>х</w:t>
            </w:r>
          </w:p>
        </w:tc>
        <w:tc>
          <w:tcPr>
            <w:tcW w:w="572" w:type="dxa"/>
            <w:vAlign w:val="center"/>
          </w:tcPr>
          <w:p w:rsidR="00A34B76" w:rsidRPr="00CF6DAB" w:rsidRDefault="00A34B76" w:rsidP="00A34B76">
            <w:pPr>
              <w:adjustRightInd/>
              <w:ind w:firstLine="0"/>
              <w:jc w:val="center"/>
              <w:rPr>
                <w:b/>
                <w:sz w:val="20"/>
              </w:rPr>
            </w:pPr>
            <w:r>
              <w:rPr>
                <w:b/>
                <w:sz w:val="20"/>
              </w:rPr>
              <w:t>х</w:t>
            </w:r>
          </w:p>
        </w:tc>
        <w:tc>
          <w:tcPr>
            <w:tcW w:w="567" w:type="dxa"/>
            <w:vAlign w:val="center"/>
          </w:tcPr>
          <w:p w:rsidR="00A34B76" w:rsidRPr="00CF6DAB" w:rsidRDefault="00A34B76" w:rsidP="00A34B76">
            <w:pPr>
              <w:adjustRightInd/>
              <w:ind w:firstLine="0"/>
              <w:jc w:val="center"/>
              <w:rPr>
                <w:b/>
                <w:sz w:val="20"/>
              </w:rPr>
            </w:pPr>
            <w:r>
              <w:rPr>
                <w:b/>
                <w:sz w:val="20"/>
              </w:rPr>
              <w:t>х</w:t>
            </w:r>
          </w:p>
        </w:tc>
        <w:tc>
          <w:tcPr>
            <w:tcW w:w="850" w:type="dxa"/>
            <w:gridSpan w:val="2"/>
          </w:tcPr>
          <w:p w:rsidR="00A34B76" w:rsidRPr="00B902CD" w:rsidRDefault="00A34B76" w:rsidP="00A34B76">
            <w:pPr>
              <w:adjustRightInd/>
              <w:ind w:firstLine="0"/>
              <w:contextualSpacing/>
              <w:jc w:val="center"/>
              <w:rPr>
                <w:sz w:val="20"/>
              </w:rPr>
            </w:pPr>
            <w:r w:rsidRPr="00B902CD">
              <w:rPr>
                <w:sz w:val="20"/>
              </w:rPr>
              <w:t>0,00</w:t>
            </w:r>
          </w:p>
        </w:tc>
        <w:tc>
          <w:tcPr>
            <w:tcW w:w="709" w:type="dxa"/>
          </w:tcPr>
          <w:p w:rsidR="00A34B76" w:rsidRPr="00B902CD" w:rsidRDefault="00A34B76" w:rsidP="00A34B76">
            <w:pPr>
              <w:adjustRightInd/>
              <w:ind w:firstLine="0"/>
              <w:contextualSpacing/>
              <w:jc w:val="center"/>
              <w:rPr>
                <w:sz w:val="20"/>
              </w:rPr>
            </w:pPr>
            <w:r w:rsidRPr="00B902CD">
              <w:rPr>
                <w:sz w:val="20"/>
              </w:rPr>
              <w:t>0,00</w:t>
            </w:r>
          </w:p>
        </w:tc>
        <w:tc>
          <w:tcPr>
            <w:tcW w:w="992" w:type="dxa"/>
          </w:tcPr>
          <w:p w:rsidR="00A34B76" w:rsidRPr="00B902CD" w:rsidRDefault="00A34B76" w:rsidP="00A34B76">
            <w:pPr>
              <w:adjustRightInd/>
              <w:ind w:firstLine="0"/>
              <w:contextualSpacing/>
              <w:jc w:val="center"/>
              <w:rPr>
                <w:sz w:val="20"/>
              </w:rPr>
            </w:pPr>
            <w:r w:rsidRPr="00B902CD">
              <w:rPr>
                <w:sz w:val="20"/>
              </w:rPr>
              <w:t>0,00</w:t>
            </w:r>
          </w:p>
        </w:tc>
        <w:tc>
          <w:tcPr>
            <w:tcW w:w="1134" w:type="dxa"/>
          </w:tcPr>
          <w:p w:rsidR="00A34B76" w:rsidRPr="00B902CD" w:rsidRDefault="00A34B76" w:rsidP="00A34B76">
            <w:pPr>
              <w:adjustRightInd/>
              <w:ind w:firstLine="0"/>
              <w:contextualSpacing/>
              <w:jc w:val="center"/>
              <w:rPr>
                <w:sz w:val="20"/>
              </w:rPr>
            </w:pPr>
            <w:r w:rsidRPr="00B902CD">
              <w:rPr>
                <w:sz w:val="20"/>
              </w:rPr>
              <w:t>0,00</w:t>
            </w:r>
          </w:p>
        </w:tc>
        <w:tc>
          <w:tcPr>
            <w:tcW w:w="709" w:type="dxa"/>
          </w:tcPr>
          <w:p w:rsidR="00A34B76" w:rsidRPr="00B902CD" w:rsidRDefault="00A34B76" w:rsidP="00A34B76">
            <w:pPr>
              <w:adjustRightInd/>
              <w:ind w:firstLine="0"/>
              <w:contextualSpacing/>
              <w:jc w:val="center"/>
              <w:rPr>
                <w:sz w:val="20"/>
              </w:rPr>
            </w:pPr>
            <w:r w:rsidRPr="00B902CD">
              <w:rPr>
                <w:sz w:val="20"/>
              </w:rPr>
              <w:t>0,00</w:t>
            </w:r>
          </w:p>
        </w:tc>
        <w:tc>
          <w:tcPr>
            <w:tcW w:w="851" w:type="dxa"/>
          </w:tcPr>
          <w:p w:rsidR="00A34B76" w:rsidRPr="00B902CD" w:rsidRDefault="00A34B76" w:rsidP="00A34B76">
            <w:pPr>
              <w:adjustRightInd/>
              <w:ind w:firstLine="0"/>
              <w:contextualSpacing/>
              <w:jc w:val="center"/>
              <w:rPr>
                <w:sz w:val="20"/>
              </w:rPr>
            </w:pPr>
            <w:r w:rsidRPr="00B902CD">
              <w:rPr>
                <w:sz w:val="20"/>
              </w:rPr>
              <w:t>0,00</w:t>
            </w:r>
          </w:p>
        </w:tc>
        <w:tc>
          <w:tcPr>
            <w:tcW w:w="850" w:type="dxa"/>
          </w:tcPr>
          <w:p w:rsidR="00A34B76" w:rsidRPr="00B902CD" w:rsidRDefault="00A34B76" w:rsidP="00A34B76">
            <w:pPr>
              <w:adjustRightInd/>
              <w:ind w:firstLine="0"/>
              <w:contextualSpacing/>
              <w:jc w:val="center"/>
              <w:rPr>
                <w:sz w:val="20"/>
              </w:rPr>
            </w:pPr>
            <w:r w:rsidRPr="00B902CD">
              <w:rPr>
                <w:sz w:val="20"/>
              </w:rPr>
              <w:t>0,00</w:t>
            </w:r>
          </w:p>
        </w:tc>
        <w:tc>
          <w:tcPr>
            <w:tcW w:w="1064" w:type="dxa"/>
          </w:tcPr>
          <w:p w:rsidR="00A34B76" w:rsidRPr="00B902CD" w:rsidRDefault="00A34B76" w:rsidP="00A34B76">
            <w:pPr>
              <w:adjustRightInd/>
              <w:ind w:firstLine="0"/>
              <w:contextualSpacing/>
              <w:jc w:val="center"/>
              <w:rPr>
                <w:sz w:val="20"/>
              </w:rPr>
            </w:pPr>
            <w:r w:rsidRPr="00B902CD">
              <w:rPr>
                <w:sz w:val="20"/>
              </w:rPr>
              <w:t>0,00</w:t>
            </w:r>
          </w:p>
        </w:tc>
        <w:tc>
          <w:tcPr>
            <w:tcW w:w="1209" w:type="dxa"/>
          </w:tcPr>
          <w:p w:rsidR="00A34B76" w:rsidRPr="00B902CD" w:rsidRDefault="00A34B76" w:rsidP="00A34B76">
            <w:pPr>
              <w:adjustRightInd/>
              <w:ind w:firstLine="0"/>
              <w:contextualSpacing/>
              <w:jc w:val="center"/>
              <w:rPr>
                <w:sz w:val="20"/>
              </w:rPr>
            </w:pPr>
            <w:r w:rsidRPr="00B902CD">
              <w:rPr>
                <w:sz w:val="20"/>
              </w:rPr>
              <w:t>0,00</w:t>
            </w:r>
          </w:p>
        </w:tc>
      </w:tr>
      <w:tr w:rsidR="00A34B76" w:rsidRPr="00CF6DAB" w:rsidTr="00EA6F28">
        <w:trPr>
          <w:gridAfter w:val="1"/>
          <w:wAfter w:w="17" w:type="dxa"/>
        </w:trPr>
        <w:tc>
          <w:tcPr>
            <w:tcW w:w="634" w:type="dxa"/>
            <w:vMerge/>
          </w:tcPr>
          <w:p w:rsidR="00A34B76" w:rsidRPr="00CF6DAB" w:rsidRDefault="00A34B76" w:rsidP="00A34B76">
            <w:pPr>
              <w:adjustRightInd/>
              <w:ind w:firstLine="0"/>
              <w:jc w:val="left"/>
              <w:rPr>
                <w:b/>
                <w:sz w:val="20"/>
              </w:rPr>
            </w:pPr>
          </w:p>
        </w:tc>
        <w:tc>
          <w:tcPr>
            <w:tcW w:w="2199" w:type="dxa"/>
            <w:vMerge/>
          </w:tcPr>
          <w:p w:rsidR="00A34B76" w:rsidRDefault="00A34B76" w:rsidP="00A34B76">
            <w:pPr>
              <w:adjustRightInd/>
              <w:ind w:firstLine="0"/>
              <w:jc w:val="left"/>
              <w:rPr>
                <w:b/>
                <w:sz w:val="20"/>
              </w:rPr>
            </w:pPr>
          </w:p>
        </w:tc>
        <w:tc>
          <w:tcPr>
            <w:tcW w:w="1704" w:type="dxa"/>
          </w:tcPr>
          <w:p w:rsidR="00A34B76" w:rsidRPr="00155D77" w:rsidRDefault="00A34B76" w:rsidP="00A34B76">
            <w:pPr>
              <w:pStyle w:val="ConsPlusNormal"/>
              <w:rPr>
                <w:rFonts w:ascii="Times New Roman" w:hAnsi="Times New Roman" w:cs="Times New Roman"/>
                <w:sz w:val="20"/>
                <w:szCs w:val="20"/>
              </w:rPr>
            </w:pPr>
            <w:r w:rsidRPr="00155D77">
              <w:rPr>
                <w:rFonts w:ascii="Times New Roman" w:hAnsi="Times New Roman" w:cs="Times New Roman"/>
                <w:sz w:val="20"/>
                <w:szCs w:val="20"/>
              </w:rPr>
              <w:t>краевой бюджет</w:t>
            </w:r>
          </w:p>
        </w:tc>
        <w:tc>
          <w:tcPr>
            <w:tcW w:w="708" w:type="dxa"/>
            <w:vAlign w:val="center"/>
          </w:tcPr>
          <w:p w:rsidR="00A34B76" w:rsidRPr="00CF6DAB" w:rsidRDefault="00A34B76" w:rsidP="00A34B76">
            <w:pPr>
              <w:adjustRightInd/>
              <w:ind w:firstLine="0"/>
              <w:jc w:val="center"/>
              <w:rPr>
                <w:b/>
                <w:sz w:val="20"/>
              </w:rPr>
            </w:pPr>
            <w:r>
              <w:rPr>
                <w:b/>
                <w:sz w:val="20"/>
              </w:rPr>
              <w:t>х</w:t>
            </w:r>
          </w:p>
        </w:tc>
        <w:tc>
          <w:tcPr>
            <w:tcW w:w="851" w:type="dxa"/>
            <w:vAlign w:val="center"/>
          </w:tcPr>
          <w:p w:rsidR="00A34B76" w:rsidRPr="00CF6DAB" w:rsidRDefault="00A34B76" w:rsidP="00A34B76">
            <w:pPr>
              <w:adjustRightInd/>
              <w:ind w:firstLine="0"/>
              <w:jc w:val="center"/>
              <w:rPr>
                <w:b/>
                <w:sz w:val="20"/>
              </w:rPr>
            </w:pPr>
            <w:r>
              <w:rPr>
                <w:b/>
                <w:sz w:val="20"/>
              </w:rPr>
              <w:t>х</w:t>
            </w:r>
          </w:p>
        </w:tc>
        <w:tc>
          <w:tcPr>
            <w:tcW w:w="572" w:type="dxa"/>
            <w:vAlign w:val="center"/>
          </w:tcPr>
          <w:p w:rsidR="00A34B76" w:rsidRPr="00CF6DAB" w:rsidRDefault="00A34B76" w:rsidP="00A34B76">
            <w:pPr>
              <w:adjustRightInd/>
              <w:ind w:firstLine="0"/>
              <w:jc w:val="center"/>
              <w:rPr>
                <w:b/>
                <w:sz w:val="20"/>
              </w:rPr>
            </w:pPr>
            <w:r>
              <w:rPr>
                <w:b/>
                <w:sz w:val="20"/>
              </w:rPr>
              <w:t>х</w:t>
            </w:r>
          </w:p>
        </w:tc>
        <w:tc>
          <w:tcPr>
            <w:tcW w:w="567" w:type="dxa"/>
            <w:vAlign w:val="center"/>
          </w:tcPr>
          <w:p w:rsidR="00A34B76" w:rsidRPr="00CF6DAB" w:rsidRDefault="00A34B76" w:rsidP="00A34B76">
            <w:pPr>
              <w:adjustRightInd/>
              <w:ind w:firstLine="0"/>
              <w:jc w:val="center"/>
              <w:rPr>
                <w:b/>
                <w:sz w:val="20"/>
              </w:rPr>
            </w:pPr>
            <w:r>
              <w:rPr>
                <w:b/>
                <w:sz w:val="20"/>
              </w:rPr>
              <w:t>х</w:t>
            </w:r>
          </w:p>
        </w:tc>
        <w:tc>
          <w:tcPr>
            <w:tcW w:w="850" w:type="dxa"/>
            <w:gridSpan w:val="2"/>
          </w:tcPr>
          <w:p w:rsidR="00A34B76" w:rsidRPr="00B902CD" w:rsidRDefault="00A34B76" w:rsidP="00A34B76">
            <w:pPr>
              <w:adjustRightInd/>
              <w:ind w:firstLine="0"/>
              <w:contextualSpacing/>
              <w:jc w:val="center"/>
              <w:rPr>
                <w:sz w:val="20"/>
              </w:rPr>
            </w:pPr>
            <w:r w:rsidRPr="00B902CD">
              <w:rPr>
                <w:sz w:val="20"/>
              </w:rPr>
              <w:t>0,00</w:t>
            </w:r>
          </w:p>
        </w:tc>
        <w:tc>
          <w:tcPr>
            <w:tcW w:w="709" w:type="dxa"/>
          </w:tcPr>
          <w:p w:rsidR="00A34B76" w:rsidRPr="00B902CD" w:rsidRDefault="00A34B76" w:rsidP="00A34B76">
            <w:pPr>
              <w:adjustRightInd/>
              <w:ind w:firstLine="0"/>
              <w:contextualSpacing/>
              <w:jc w:val="center"/>
              <w:rPr>
                <w:sz w:val="20"/>
              </w:rPr>
            </w:pPr>
            <w:r w:rsidRPr="00B902CD">
              <w:rPr>
                <w:sz w:val="20"/>
              </w:rPr>
              <w:t>0,00</w:t>
            </w:r>
          </w:p>
        </w:tc>
        <w:tc>
          <w:tcPr>
            <w:tcW w:w="992" w:type="dxa"/>
          </w:tcPr>
          <w:p w:rsidR="00A34B76" w:rsidRPr="00B902CD" w:rsidRDefault="00A34B76" w:rsidP="00A34B76">
            <w:pPr>
              <w:adjustRightInd/>
              <w:ind w:firstLine="0"/>
              <w:contextualSpacing/>
              <w:jc w:val="center"/>
              <w:rPr>
                <w:sz w:val="20"/>
              </w:rPr>
            </w:pPr>
            <w:r w:rsidRPr="00B902CD">
              <w:rPr>
                <w:sz w:val="20"/>
              </w:rPr>
              <w:t>0,00</w:t>
            </w:r>
          </w:p>
        </w:tc>
        <w:tc>
          <w:tcPr>
            <w:tcW w:w="1134" w:type="dxa"/>
          </w:tcPr>
          <w:p w:rsidR="00A34B76" w:rsidRPr="00B902CD" w:rsidRDefault="00A34B76" w:rsidP="00A34B76">
            <w:pPr>
              <w:adjustRightInd/>
              <w:ind w:firstLine="0"/>
              <w:contextualSpacing/>
              <w:jc w:val="center"/>
              <w:rPr>
                <w:sz w:val="20"/>
              </w:rPr>
            </w:pPr>
            <w:r w:rsidRPr="00B902CD">
              <w:rPr>
                <w:sz w:val="20"/>
              </w:rPr>
              <w:t>0,00</w:t>
            </w:r>
          </w:p>
        </w:tc>
        <w:tc>
          <w:tcPr>
            <w:tcW w:w="709" w:type="dxa"/>
          </w:tcPr>
          <w:p w:rsidR="00A34B76" w:rsidRPr="00B902CD" w:rsidRDefault="00A34B76" w:rsidP="00A34B76">
            <w:pPr>
              <w:adjustRightInd/>
              <w:ind w:firstLine="0"/>
              <w:contextualSpacing/>
              <w:jc w:val="center"/>
              <w:rPr>
                <w:sz w:val="20"/>
              </w:rPr>
            </w:pPr>
            <w:r w:rsidRPr="00B902CD">
              <w:rPr>
                <w:sz w:val="20"/>
              </w:rPr>
              <w:t>0,00</w:t>
            </w:r>
          </w:p>
        </w:tc>
        <w:tc>
          <w:tcPr>
            <w:tcW w:w="851" w:type="dxa"/>
          </w:tcPr>
          <w:p w:rsidR="00A34B76" w:rsidRPr="00B902CD" w:rsidRDefault="00A34B76" w:rsidP="00A34B76">
            <w:pPr>
              <w:adjustRightInd/>
              <w:ind w:firstLine="0"/>
              <w:contextualSpacing/>
              <w:jc w:val="center"/>
              <w:rPr>
                <w:sz w:val="20"/>
              </w:rPr>
            </w:pPr>
            <w:r w:rsidRPr="00B902CD">
              <w:rPr>
                <w:sz w:val="20"/>
              </w:rPr>
              <w:t>0,00</w:t>
            </w:r>
          </w:p>
        </w:tc>
        <w:tc>
          <w:tcPr>
            <w:tcW w:w="850" w:type="dxa"/>
          </w:tcPr>
          <w:p w:rsidR="00A34B76" w:rsidRPr="00B902CD" w:rsidRDefault="00A34B76" w:rsidP="00A34B76">
            <w:pPr>
              <w:adjustRightInd/>
              <w:ind w:firstLine="0"/>
              <w:contextualSpacing/>
              <w:jc w:val="center"/>
              <w:rPr>
                <w:sz w:val="20"/>
              </w:rPr>
            </w:pPr>
            <w:r w:rsidRPr="00B902CD">
              <w:rPr>
                <w:sz w:val="20"/>
              </w:rPr>
              <w:t>0,00</w:t>
            </w:r>
          </w:p>
        </w:tc>
        <w:tc>
          <w:tcPr>
            <w:tcW w:w="1064" w:type="dxa"/>
          </w:tcPr>
          <w:p w:rsidR="00A34B76" w:rsidRPr="00B902CD" w:rsidRDefault="00A34B76" w:rsidP="00A34B76">
            <w:pPr>
              <w:adjustRightInd/>
              <w:ind w:firstLine="0"/>
              <w:contextualSpacing/>
              <w:jc w:val="center"/>
              <w:rPr>
                <w:sz w:val="20"/>
              </w:rPr>
            </w:pPr>
            <w:r w:rsidRPr="00B902CD">
              <w:rPr>
                <w:sz w:val="20"/>
              </w:rPr>
              <w:t>0,00</w:t>
            </w:r>
          </w:p>
        </w:tc>
        <w:tc>
          <w:tcPr>
            <w:tcW w:w="1209" w:type="dxa"/>
          </w:tcPr>
          <w:p w:rsidR="00A34B76" w:rsidRPr="00B902CD" w:rsidRDefault="00A34B76" w:rsidP="00A34B76">
            <w:pPr>
              <w:adjustRightInd/>
              <w:ind w:firstLine="0"/>
              <w:contextualSpacing/>
              <w:jc w:val="center"/>
              <w:rPr>
                <w:sz w:val="20"/>
              </w:rPr>
            </w:pPr>
            <w:r w:rsidRPr="00B902CD">
              <w:rPr>
                <w:sz w:val="20"/>
              </w:rPr>
              <w:t>0,00</w:t>
            </w:r>
          </w:p>
        </w:tc>
      </w:tr>
      <w:tr w:rsidR="00A34B76" w:rsidRPr="00CF6DAB" w:rsidTr="00A34B76">
        <w:trPr>
          <w:gridAfter w:val="1"/>
          <w:wAfter w:w="17" w:type="dxa"/>
        </w:trPr>
        <w:tc>
          <w:tcPr>
            <w:tcW w:w="634" w:type="dxa"/>
            <w:vMerge/>
          </w:tcPr>
          <w:p w:rsidR="00A34B76" w:rsidRPr="00CF6DAB" w:rsidRDefault="00A34B76" w:rsidP="00A34B76">
            <w:pPr>
              <w:adjustRightInd/>
              <w:ind w:firstLine="0"/>
              <w:jc w:val="left"/>
              <w:rPr>
                <w:b/>
                <w:sz w:val="20"/>
              </w:rPr>
            </w:pPr>
          </w:p>
        </w:tc>
        <w:tc>
          <w:tcPr>
            <w:tcW w:w="2199" w:type="dxa"/>
            <w:vMerge/>
          </w:tcPr>
          <w:p w:rsidR="00A34B76" w:rsidRDefault="00A34B76" w:rsidP="00A34B76">
            <w:pPr>
              <w:adjustRightInd/>
              <w:ind w:firstLine="0"/>
              <w:jc w:val="left"/>
              <w:rPr>
                <w:b/>
                <w:sz w:val="20"/>
              </w:rPr>
            </w:pPr>
          </w:p>
        </w:tc>
        <w:tc>
          <w:tcPr>
            <w:tcW w:w="1704" w:type="dxa"/>
          </w:tcPr>
          <w:p w:rsidR="00A34B76" w:rsidRPr="00155D77" w:rsidRDefault="00A34B76" w:rsidP="00A34B76">
            <w:pPr>
              <w:pStyle w:val="ConsPlusNormal"/>
              <w:rPr>
                <w:rFonts w:ascii="Times New Roman" w:hAnsi="Times New Roman" w:cs="Times New Roman"/>
                <w:sz w:val="20"/>
                <w:szCs w:val="20"/>
              </w:rPr>
            </w:pPr>
            <w:r w:rsidRPr="00155D77">
              <w:rPr>
                <w:rFonts w:ascii="Times New Roman" w:hAnsi="Times New Roman" w:cs="Times New Roman"/>
                <w:sz w:val="20"/>
                <w:szCs w:val="20"/>
              </w:rPr>
              <w:t>планируемый объем средств  бюджета городского округа предусматриваемый на мероприятия муниципальной программы</w:t>
            </w:r>
          </w:p>
        </w:tc>
        <w:tc>
          <w:tcPr>
            <w:tcW w:w="708" w:type="dxa"/>
            <w:vAlign w:val="center"/>
          </w:tcPr>
          <w:p w:rsidR="00A34B76" w:rsidRPr="00CF6DAB" w:rsidRDefault="00A34B76" w:rsidP="00A34B76">
            <w:pPr>
              <w:adjustRightInd/>
              <w:ind w:firstLine="0"/>
              <w:jc w:val="center"/>
              <w:rPr>
                <w:sz w:val="20"/>
              </w:rPr>
            </w:pPr>
          </w:p>
          <w:p w:rsidR="00A34B76" w:rsidRPr="00CF6DAB" w:rsidRDefault="00A34B76" w:rsidP="00A34B76">
            <w:pPr>
              <w:adjustRightInd/>
              <w:ind w:firstLine="0"/>
              <w:jc w:val="center"/>
              <w:rPr>
                <w:sz w:val="20"/>
              </w:rPr>
            </w:pPr>
            <w:r w:rsidRPr="00CF6DAB">
              <w:rPr>
                <w:sz w:val="20"/>
              </w:rPr>
              <w:t>988</w:t>
            </w:r>
          </w:p>
          <w:p w:rsidR="00A34B76" w:rsidRPr="00CF6DAB" w:rsidRDefault="00A34B76" w:rsidP="00A34B76">
            <w:pPr>
              <w:adjustRightInd/>
              <w:ind w:firstLine="0"/>
              <w:jc w:val="center"/>
              <w:rPr>
                <w:sz w:val="20"/>
              </w:rPr>
            </w:pPr>
          </w:p>
        </w:tc>
        <w:tc>
          <w:tcPr>
            <w:tcW w:w="851" w:type="dxa"/>
            <w:vAlign w:val="center"/>
          </w:tcPr>
          <w:p w:rsidR="00A34B76" w:rsidRPr="00CF6DAB" w:rsidRDefault="00A34B76" w:rsidP="00A34B76">
            <w:pPr>
              <w:adjustRightInd/>
              <w:ind w:firstLine="0"/>
              <w:jc w:val="center"/>
              <w:rPr>
                <w:sz w:val="20"/>
              </w:rPr>
            </w:pPr>
            <w:r w:rsidRPr="00CF6DAB">
              <w:rPr>
                <w:sz w:val="20"/>
              </w:rPr>
              <w:t>0701</w:t>
            </w:r>
          </w:p>
          <w:p w:rsidR="00A34B76" w:rsidRPr="00CF6DAB" w:rsidRDefault="00A34B76" w:rsidP="00A34B76">
            <w:pPr>
              <w:adjustRightInd/>
              <w:ind w:firstLine="0"/>
              <w:jc w:val="center"/>
              <w:rPr>
                <w:sz w:val="20"/>
              </w:rPr>
            </w:pPr>
            <w:r w:rsidRPr="00CF6DAB">
              <w:rPr>
                <w:sz w:val="20"/>
              </w:rPr>
              <w:t>(0702)</w:t>
            </w:r>
          </w:p>
        </w:tc>
        <w:tc>
          <w:tcPr>
            <w:tcW w:w="572" w:type="dxa"/>
            <w:vAlign w:val="center"/>
          </w:tcPr>
          <w:p w:rsidR="00A34B76" w:rsidRPr="00CF6DAB" w:rsidRDefault="00A34B76" w:rsidP="00A34B76">
            <w:pPr>
              <w:adjustRightInd/>
              <w:ind w:firstLine="0"/>
              <w:jc w:val="center"/>
              <w:rPr>
                <w:sz w:val="20"/>
              </w:rPr>
            </w:pPr>
            <w:r w:rsidRPr="00CF6DAB">
              <w:rPr>
                <w:sz w:val="20"/>
              </w:rPr>
              <w:t>0390120380</w:t>
            </w:r>
          </w:p>
        </w:tc>
        <w:tc>
          <w:tcPr>
            <w:tcW w:w="567" w:type="dxa"/>
            <w:vAlign w:val="center"/>
          </w:tcPr>
          <w:p w:rsidR="00A34B76" w:rsidRPr="00CF6DAB" w:rsidRDefault="00A34B76" w:rsidP="00A34B76">
            <w:pPr>
              <w:adjustRightInd/>
              <w:ind w:firstLine="0"/>
              <w:jc w:val="center"/>
              <w:rPr>
                <w:sz w:val="20"/>
              </w:rPr>
            </w:pPr>
            <w:r w:rsidRPr="00CF6DAB">
              <w:rPr>
                <w:sz w:val="20"/>
              </w:rPr>
              <w:t>612</w:t>
            </w:r>
          </w:p>
        </w:tc>
        <w:tc>
          <w:tcPr>
            <w:tcW w:w="850" w:type="dxa"/>
            <w:gridSpan w:val="2"/>
            <w:vAlign w:val="center"/>
          </w:tcPr>
          <w:p w:rsidR="00A34B76" w:rsidRPr="00CF6DAB" w:rsidRDefault="00A34B76" w:rsidP="00A34B76">
            <w:pPr>
              <w:widowControl/>
              <w:autoSpaceDE/>
              <w:autoSpaceDN/>
              <w:adjustRightInd/>
              <w:ind w:firstLine="0"/>
              <w:jc w:val="center"/>
              <w:rPr>
                <w:bCs/>
                <w:sz w:val="20"/>
                <w:lang w:eastAsia="en-US"/>
              </w:rPr>
            </w:pPr>
            <w:r w:rsidRPr="00CF6DAB">
              <w:rPr>
                <w:sz w:val="20"/>
              </w:rPr>
              <w:t>514,446</w:t>
            </w:r>
          </w:p>
        </w:tc>
        <w:tc>
          <w:tcPr>
            <w:tcW w:w="709" w:type="dxa"/>
            <w:vAlign w:val="center"/>
          </w:tcPr>
          <w:p w:rsidR="00A34B76" w:rsidRPr="00CF6DAB" w:rsidRDefault="00A34B76" w:rsidP="00A34B76">
            <w:pPr>
              <w:ind w:firstLine="0"/>
              <w:jc w:val="center"/>
              <w:rPr>
                <w:sz w:val="20"/>
              </w:rPr>
            </w:pPr>
            <w:r w:rsidRPr="00CF6DAB">
              <w:rPr>
                <w:sz w:val="20"/>
              </w:rPr>
              <w:t>296,0</w:t>
            </w:r>
          </w:p>
        </w:tc>
        <w:tc>
          <w:tcPr>
            <w:tcW w:w="992" w:type="dxa"/>
            <w:vAlign w:val="center"/>
          </w:tcPr>
          <w:p w:rsidR="00A34B76" w:rsidRPr="00CF6DAB" w:rsidRDefault="00A34B76" w:rsidP="00A34B76">
            <w:pPr>
              <w:ind w:firstLine="0"/>
              <w:jc w:val="center"/>
              <w:rPr>
                <w:sz w:val="20"/>
              </w:rPr>
            </w:pPr>
            <w:r w:rsidRPr="00CF6DAB">
              <w:rPr>
                <w:sz w:val="20"/>
              </w:rPr>
              <w:t>200,0</w:t>
            </w:r>
          </w:p>
        </w:tc>
        <w:tc>
          <w:tcPr>
            <w:tcW w:w="1134" w:type="dxa"/>
            <w:vAlign w:val="center"/>
          </w:tcPr>
          <w:p w:rsidR="00A34B76" w:rsidRPr="00CF6DAB" w:rsidRDefault="00A34B76" w:rsidP="00A34B76">
            <w:pPr>
              <w:ind w:firstLine="0"/>
              <w:jc w:val="center"/>
              <w:rPr>
                <w:sz w:val="20"/>
              </w:rPr>
            </w:pPr>
            <w:r w:rsidRPr="00CF6DAB">
              <w:rPr>
                <w:sz w:val="20"/>
              </w:rPr>
              <w:t>300,0</w:t>
            </w:r>
          </w:p>
        </w:tc>
        <w:tc>
          <w:tcPr>
            <w:tcW w:w="709" w:type="dxa"/>
            <w:vAlign w:val="center"/>
          </w:tcPr>
          <w:p w:rsidR="00A34B76" w:rsidRPr="00CF6DAB" w:rsidRDefault="00A34B76" w:rsidP="00A34B76">
            <w:pPr>
              <w:ind w:firstLine="0"/>
              <w:jc w:val="center"/>
              <w:rPr>
                <w:sz w:val="20"/>
              </w:rPr>
            </w:pPr>
            <w:r w:rsidRPr="00CF6DAB">
              <w:rPr>
                <w:sz w:val="20"/>
              </w:rPr>
              <w:t>975,0</w:t>
            </w:r>
          </w:p>
        </w:tc>
        <w:tc>
          <w:tcPr>
            <w:tcW w:w="851" w:type="dxa"/>
            <w:vAlign w:val="center"/>
          </w:tcPr>
          <w:p w:rsidR="00A34B76" w:rsidRPr="00CF6DAB" w:rsidRDefault="00A34B76" w:rsidP="00A34B76">
            <w:pPr>
              <w:adjustRightInd/>
              <w:ind w:firstLine="0"/>
              <w:jc w:val="center"/>
              <w:rPr>
                <w:bCs/>
                <w:sz w:val="20"/>
                <w:lang w:eastAsia="en-US"/>
              </w:rPr>
            </w:pPr>
            <w:r w:rsidRPr="00CF6DAB">
              <w:rPr>
                <w:bCs/>
                <w:sz w:val="20"/>
                <w:lang w:eastAsia="en-US"/>
              </w:rPr>
              <w:t>0,0</w:t>
            </w:r>
          </w:p>
        </w:tc>
        <w:tc>
          <w:tcPr>
            <w:tcW w:w="850" w:type="dxa"/>
            <w:vAlign w:val="center"/>
          </w:tcPr>
          <w:p w:rsidR="00A34B76" w:rsidRPr="00CF6DAB" w:rsidRDefault="00A34B76" w:rsidP="00A34B76">
            <w:pPr>
              <w:adjustRightInd/>
              <w:ind w:firstLine="0"/>
              <w:jc w:val="center"/>
              <w:rPr>
                <w:bCs/>
                <w:sz w:val="20"/>
                <w:lang w:eastAsia="en-US"/>
              </w:rPr>
            </w:pPr>
            <w:r w:rsidRPr="00CF6DAB">
              <w:rPr>
                <w:bCs/>
                <w:sz w:val="20"/>
                <w:lang w:eastAsia="en-US"/>
              </w:rPr>
              <w:t>985,0</w:t>
            </w:r>
          </w:p>
        </w:tc>
        <w:tc>
          <w:tcPr>
            <w:tcW w:w="1064" w:type="dxa"/>
            <w:vAlign w:val="center"/>
          </w:tcPr>
          <w:p w:rsidR="00A34B76" w:rsidRPr="00CF6DAB" w:rsidRDefault="00A34B76" w:rsidP="00A34B76">
            <w:pPr>
              <w:adjustRightInd/>
              <w:ind w:firstLine="0"/>
              <w:jc w:val="center"/>
              <w:rPr>
                <w:bCs/>
                <w:sz w:val="20"/>
                <w:lang w:eastAsia="en-US"/>
              </w:rPr>
            </w:pPr>
            <w:r w:rsidRPr="00CF6DAB">
              <w:rPr>
                <w:bCs/>
                <w:sz w:val="20"/>
                <w:lang w:eastAsia="en-US"/>
              </w:rPr>
              <w:t>1040,0</w:t>
            </w:r>
          </w:p>
        </w:tc>
        <w:tc>
          <w:tcPr>
            <w:tcW w:w="1209" w:type="dxa"/>
            <w:vAlign w:val="center"/>
          </w:tcPr>
          <w:p w:rsidR="00A34B76" w:rsidRPr="00CF6DAB" w:rsidRDefault="00A34B76" w:rsidP="00A34B76">
            <w:pPr>
              <w:adjustRightInd/>
              <w:ind w:firstLine="0"/>
              <w:jc w:val="center"/>
              <w:rPr>
                <w:sz w:val="20"/>
              </w:rPr>
            </w:pPr>
            <w:r w:rsidRPr="00CF6DAB">
              <w:rPr>
                <w:bCs/>
                <w:sz w:val="20"/>
                <w:lang w:eastAsia="en-US"/>
              </w:rPr>
              <w:t>4310,446</w:t>
            </w:r>
          </w:p>
        </w:tc>
      </w:tr>
      <w:tr w:rsidR="00A34B76" w:rsidRPr="00CF6DAB" w:rsidTr="00EA6F28">
        <w:trPr>
          <w:gridAfter w:val="1"/>
          <w:wAfter w:w="17" w:type="dxa"/>
        </w:trPr>
        <w:tc>
          <w:tcPr>
            <w:tcW w:w="634" w:type="dxa"/>
            <w:vMerge/>
          </w:tcPr>
          <w:p w:rsidR="00A34B76" w:rsidRPr="00CF6DAB" w:rsidRDefault="00A34B76" w:rsidP="00A34B76">
            <w:pPr>
              <w:adjustRightInd/>
              <w:ind w:firstLine="0"/>
              <w:jc w:val="left"/>
              <w:rPr>
                <w:b/>
                <w:sz w:val="20"/>
              </w:rPr>
            </w:pPr>
          </w:p>
        </w:tc>
        <w:tc>
          <w:tcPr>
            <w:tcW w:w="2199" w:type="dxa"/>
            <w:vMerge/>
          </w:tcPr>
          <w:p w:rsidR="00A34B76" w:rsidRDefault="00A34B76" w:rsidP="00A34B76">
            <w:pPr>
              <w:adjustRightInd/>
              <w:ind w:firstLine="0"/>
              <w:jc w:val="left"/>
              <w:rPr>
                <w:b/>
                <w:sz w:val="20"/>
              </w:rPr>
            </w:pPr>
          </w:p>
        </w:tc>
        <w:tc>
          <w:tcPr>
            <w:tcW w:w="1704" w:type="dxa"/>
          </w:tcPr>
          <w:p w:rsidR="00A34B76" w:rsidRPr="00155D77" w:rsidRDefault="00A34B76" w:rsidP="00A34B76">
            <w:pPr>
              <w:pStyle w:val="ConsPlusNormal"/>
              <w:rPr>
                <w:rFonts w:ascii="Times New Roman" w:hAnsi="Times New Roman" w:cs="Times New Roman"/>
                <w:sz w:val="20"/>
                <w:szCs w:val="20"/>
              </w:rPr>
            </w:pPr>
            <w:r w:rsidRPr="00155D77">
              <w:rPr>
                <w:rFonts w:ascii="Times New Roman" w:hAnsi="Times New Roman" w:cs="Times New Roman"/>
                <w:sz w:val="20"/>
                <w:szCs w:val="20"/>
              </w:rPr>
              <w:t>внебюджетные источники</w:t>
            </w:r>
          </w:p>
        </w:tc>
        <w:tc>
          <w:tcPr>
            <w:tcW w:w="708" w:type="dxa"/>
            <w:vAlign w:val="center"/>
          </w:tcPr>
          <w:p w:rsidR="00A34B76" w:rsidRPr="00CF6DAB" w:rsidRDefault="00A34B76" w:rsidP="00A34B76">
            <w:pPr>
              <w:adjustRightInd/>
              <w:ind w:firstLine="0"/>
              <w:jc w:val="center"/>
              <w:rPr>
                <w:b/>
                <w:sz w:val="20"/>
              </w:rPr>
            </w:pPr>
            <w:r>
              <w:rPr>
                <w:b/>
                <w:sz w:val="20"/>
              </w:rPr>
              <w:t>х</w:t>
            </w:r>
          </w:p>
        </w:tc>
        <w:tc>
          <w:tcPr>
            <w:tcW w:w="851" w:type="dxa"/>
            <w:vAlign w:val="center"/>
          </w:tcPr>
          <w:p w:rsidR="00A34B76" w:rsidRPr="00CF6DAB" w:rsidRDefault="00A34B76" w:rsidP="00A34B76">
            <w:pPr>
              <w:adjustRightInd/>
              <w:ind w:firstLine="0"/>
              <w:jc w:val="center"/>
              <w:rPr>
                <w:b/>
                <w:sz w:val="20"/>
              </w:rPr>
            </w:pPr>
            <w:r>
              <w:rPr>
                <w:b/>
                <w:sz w:val="20"/>
              </w:rPr>
              <w:t>х</w:t>
            </w:r>
          </w:p>
        </w:tc>
        <w:tc>
          <w:tcPr>
            <w:tcW w:w="572" w:type="dxa"/>
            <w:vAlign w:val="center"/>
          </w:tcPr>
          <w:p w:rsidR="00A34B76" w:rsidRPr="00CF6DAB" w:rsidRDefault="00A34B76" w:rsidP="00A34B76">
            <w:pPr>
              <w:adjustRightInd/>
              <w:ind w:firstLine="0"/>
              <w:jc w:val="center"/>
              <w:rPr>
                <w:b/>
                <w:sz w:val="20"/>
              </w:rPr>
            </w:pPr>
            <w:r>
              <w:rPr>
                <w:b/>
                <w:sz w:val="20"/>
              </w:rPr>
              <w:t>х</w:t>
            </w:r>
          </w:p>
        </w:tc>
        <w:tc>
          <w:tcPr>
            <w:tcW w:w="567" w:type="dxa"/>
            <w:vAlign w:val="center"/>
          </w:tcPr>
          <w:p w:rsidR="00A34B76" w:rsidRPr="00CF6DAB" w:rsidRDefault="00A34B76" w:rsidP="00A34B76">
            <w:pPr>
              <w:adjustRightInd/>
              <w:ind w:firstLine="0"/>
              <w:jc w:val="center"/>
              <w:rPr>
                <w:b/>
                <w:sz w:val="20"/>
              </w:rPr>
            </w:pPr>
            <w:r>
              <w:rPr>
                <w:b/>
                <w:sz w:val="20"/>
              </w:rPr>
              <w:t>х</w:t>
            </w:r>
          </w:p>
        </w:tc>
        <w:tc>
          <w:tcPr>
            <w:tcW w:w="850" w:type="dxa"/>
            <w:gridSpan w:val="2"/>
          </w:tcPr>
          <w:p w:rsidR="00A34B76" w:rsidRPr="00B902CD" w:rsidRDefault="00A34B76" w:rsidP="00A34B76">
            <w:pPr>
              <w:adjustRightInd/>
              <w:ind w:firstLine="0"/>
              <w:contextualSpacing/>
              <w:jc w:val="center"/>
              <w:rPr>
                <w:sz w:val="20"/>
              </w:rPr>
            </w:pPr>
            <w:r w:rsidRPr="00B902CD">
              <w:rPr>
                <w:sz w:val="20"/>
              </w:rPr>
              <w:t>0,00</w:t>
            </w:r>
          </w:p>
        </w:tc>
        <w:tc>
          <w:tcPr>
            <w:tcW w:w="709" w:type="dxa"/>
          </w:tcPr>
          <w:p w:rsidR="00A34B76" w:rsidRPr="00B902CD" w:rsidRDefault="00A34B76" w:rsidP="00A34B76">
            <w:pPr>
              <w:adjustRightInd/>
              <w:ind w:firstLine="0"/>
              <w:contextualSpacing/>
              <w:jc w:val="center"/>
              <w:rPr>
                <w:sz w:val="20"/>
              </w:rPr>
            </w:pPr>
            <w:r w:rsidRPr="00B902CD">
              <w:rPr>
                <w:sz w:val="20"/>
              </w:rPr>
              <w:t>0,00</w:t>
            </w:r>
          </w:p>
        </w:tc>
        <w:tc>
          <w:tcPr>
            <w:tcW w:w="992" w:type="dxa"/>
          </w:tcPr>
          <w:p w:rsidR="00A34B76" w:rsidRPr="00B902CD" w:rsidRDefault="00A34B76" w:rsidP="00A34B76">
            <w:pPr>
              <w:adjustRightInd/>
              <w:ind w:firstLine="0"/>
              <w:contextualSpacing/>
              <w:jc w:val="center"/>
              <w:rPr>
                <w:sz w:val="20"/>
              </w:rPr>
            </w:pPr>
            <w:r w:rsidRPr="00B902CD">
              <w:rPr>
                <w:sz w:val="20"/>
              </w:rPr>
              <w:t>0,00</w:t>
            </w:r>
          </w:p>
        </w:tc>
        <w:tc>
          <w:tcPr>
            <w:tcW w:w="1134" w:type="dxa"/>
          </w:tcPr>
          <w:p w:rsidR="00A34B76" w:rsidRPr="00B902CD" w:rsidRDefault="00A34B76" w:rsidP="00A34B76">
            <w:pPr>
              <w:adjustRightInd/>
              <w:ind w:firstLine="0"/>
              <w:contextualSpacing/>
              <w:jc w:val="center"/>
              <w:rPr>
                <w:sz w:val="20"/>
              </w:rPr>
            </w:pPr>
            <w:r w:rsidRPr="00B902CD">
              <w:rPr>
                <w:sz w:val="20"/>
              </w:rPr>
              <w:t>0,00</w:t>
            </w:r>
          </w:p>
        </w:tc>
        <w:tc>
          <w:tcPr>
            <w:tcW w:w="709" w:type="dxa"/>
          </w:tcPr>
          <w:p w:rsidR="00A34B76" w:rsidRPr="00B902CD" w:rsidRDefault="00A34B76" w:rsidP="00A34B76">
            <w:pPr>
              <w:adjustRightInd/>
              <w:ind w:firstLine="0"/>
              <w:contextualSpacing/>
              <w:jc w:val="center"/>
              <w:rPr>
                <w:sz w:val="20"/>
              </w:rPr>
            </w:pPr>
            <w:r w:rsidRPr="00B902CD">
              <w:rPr>
                <w:sz w:val="20"/>
              </w:rPr>
              <w:t>0,00</w:t>
            </w:r>
          </w:p>
        </w:tc>
        <w:tc>
          <w:tcPr>
            <w:tcW w:w="851" w:type="dxa"/>
          </w:tcPr>
          <w:p w:rsidR="00A34B76" w:rsidRPr="00B902CD" w:rsidRDefault="00A34B76" w:rsidP="00A34B76">
            <w:pPr>
              <w:adjustRightInd/>
              <w:ind w:firstLine="0"/>
              <w:contextualSpacing/>
              <w:jc w:val="center"/>
              <w:rPr>
                <w:sz w:val="20"/>
              </w:rPr>
            </w:pPr>
            <w:r w:rsidRPr="00B902CD">
              <w:rPr>
                <w:sz w:val="20"/>
              </w:rPr>
              <w:t>0,00</w:t>
            </w:r>
          </w:p>
        </w:tc>
        <w:tc>
          <w:tcPr>
            <w:tcW w:w="850" w:type="dxa"/>
          </w:tcPr>
          <w:p w:rsidR="00A34B76" w:rsidRPr="00B902CD" w:rsidRDefault="00A34B76" w:rsidP="00A34B76">
            <w:pPr>
              <w:adjustRightInd/>
              <w:ind w:firstLine="0"/>
              <w:contextualSpacing/>
              <w:jc w:val="center"/>
              <w:rPr>
                <w:sz w:val="20"/>
              </w:rPr>
            </w:pPr>
            <w:r w:rsidRPr="00B902CD">
              <w:rPr>
                <w:sz w:val="20"/>
              </w:rPr>
              <w:t>0,00</w:t>
            </w:r>
          </w:p>
        </w:tc>
        <w:tc>
          <w:tcPr>
            <w:tcW w:w="1064" w:type="dxa"/>
          </w:tcPr>
          <w:p w:rsidR="00A34B76" w:rsidRPr="00B902CD" w:rsidRDefault="00A34B76" w:rsidP="00A34B76">
            <w:pPr>
              <w:adjustRightInd/>
              <w:ind w:firstLine="0"/>
              <w:contextualSpacing/>
              <w:jc w:val="center"/>
              <w:rPr>
                <w:sz w:val="20"/>
              </w:rPr>
            </w:pPr>
            <w:r w:rsidRPr="00B902CD">
              <w:rPr>
                <w:sz w:val="20"/>
              </w:rPr>
              <w:t>0,00</w:t>
            </w:r>
          </w:p>
        </w:tc>
        <w:tc>
          <w:tcPr>
            <w:tcW w:w="1209" w:type="dxa"/>
          </w:tcPr>
          <w:p w:rsidR="00A34B76" w:rsidRPr="00B902CD" w:rsidRDefault="00A34B76" w:rsidP="00A34B76">
            <w:pPr>
              <w:adjustRightInd/>
              <w:ind w:firstLine="0"/>
              <w:contextualSpacing/>
              <w:jc w:val="center"/>
              <w:rPr>
                <w:sz w:val="20"/>
              </w:rPr>
            </w:pPr>
            <w:r w:rsidRPr="00B902CD">
              <w:rPr>
                <w:sz w:val="20"/>
              </w:rPr>
              <w:t>0,00</w:t>
            </w:r>
          </w:p>
        </w:tc>
      </w:tr>
      <w:tr w:rsidR="00A34B76" w:rsidRPr="00CF6DAB" w:rsidTr="00A34B76">
        <w:trPr>
          <w:gridAfter w:val="1"/>
          <w:wAfter w:w="17" w:type="dxa"/>
          <w:trHeight w:val="495"/>
        </w:trPr>
        <w:tc>
          <w:tcPr>
            <w:tcW w:w="634" w:type="dxa"/>
          </w:tcPr>
          <w:p w:rsidR="00A34B76" w:rsidRPr="00CF6DAB" w:rsidRDefault="00A34B76" w:rsidP="00A34B76">
            <w:pPr>
              <w:adjustRightInd/>
              <w:ind w:firstLine="0"/>
              <w:jc w:val="left"/>
              <w:rPr>
                <w:sz w:val="20"/>
              </w:rPr>
            </w:pPr>
            <w:r w:rsidRPr="00CF6DAB">
              <w:rPr>
                <w:sz w:val="20"/>
              </w:rPr>
              <w:t>1.1.1.</w:t>
            </w:r>
          </w:p>
        </w:tc>
        <w:tc>
          <w:tcPr>
            <w:tcW w:w="2199" w:type="dxa"/>
            <w:vAlign w:val="center"/>
          </w:tcPr>
          <w:p w:rsidR="00A34B76" w:rsidRPr="00CF6DAB" w:rsidRDefault="00A34B76" w:rsidP="00A34B76">
            <w:pPr>
              <w:widowControl/>
              <w:suppressLineNumbers/>
              <w:suppressAutoHyphens/>
              <w:autoSpaceDE/>
              <w:autoSpaceDN/>
              <w:adjustRightInd/>
              <w:spacing w:after="200"/>
              <w:ind w:firstLine="0"/>
              <w:contextualSpacing/>
              <w:jc w:val="left"/>
              <w:rPr>
                <w:kern w:val="1"/>
                <w:sz w:val="20"/>
                <w:lang w:eastAsia="zh-CN"/>
              </w:rPr>
            </w:pPr>
            <w:r w:rsidRPr="00CF6DAB">
              <w:rPr>
                <w:kern w:val="1"/>
                <w:sz w:val="20"/>
                <w:lang w:eastAsia="zh-CN"/>
              </w:rPr>
              <w:t>Обеспечение беспрепятственного доступа к муниципальным общеобразовательным бюджетным организациям:</w:t>
            </w:r>
          </w:p>
        </w:tc>
        <w:tc>
          <w:tcPr>
            <w:tcW w:w="1704" w:type="dxa"/>
          </w:tcPr>
          <w:p w:rsidR="00A34B76" w:rsidRPr="00CF6DAB" w:rsidRDefault="00A34B76" w:rsidP="00A34B76">
            <w:pPr>
              <w:adjustRightInd/>
              <w:ind w:firstLine="0"/>
              <w:jc w:val="left"/>
              <w:rPr>
                <w:sz w:val="20"/>
              </w:rPr>
            </w:pPr>
          </w:p>
        </w:tc>
        <w:tc>
          <w:tcPr>
            <w:tcW w:w="708" w:type="dxa"/>
          </w:tcPr>
          <w:p w:rsidR="00A34B76" w:rsidRPr="00CF6DAB" w:rsidRDefault="00A34B76" w:rsidP="00A34B76">
            <w:pPr>
              <w:adjustRightInd/>
              <w:ind w:firstLine="0"/>
              <w:jc w:val="left"/>
              <w:rPr>
                <w:sz w:val="20"/>
              </w:rPr>
            </w:pPr>
          </w:p>
        </w:tc>
        <w:tc>
          <w:tcPr>
            <w:tcW w:w="851" w:type="dxa"/>
          </w:tcPr>
          <w:p w:rsidR="00A34B76" w:rsidRPr="00CF6DAB" w:rsidRDefault="00A34B76" w:rsidP="00A34B76">
            <w:pPr>
              <w:adjustRightInd/>
              <w:ind w:firstLine="0"/>
              <w:jc w:val="left"/>
              <w:rPr>
                <w:sz w:val="20"/>
              </w:rPr>
            </w:pPr>
          </w:p>
        </w:tc>
        <w:tc>
          <w:tcPr>
            <w:tcW w:w="572" w:type="dxa"/>
          </w:tcPr>
          <w:p w:rsidR="00A34B76" w:rsidRPr="00CF6DAB" w:rsidRDefault="00A34B76" w:rsidP="00A34B76">
            <w:pPr>
              <w:adjustRightInd/>
              <w:ind w:firstLine="0"/>
              <w:jc w:val="left"/>
              <w:rPr>
                <w:sz w:val="20"/>
              </w:rPr>
            </w:pPr>
          </w:p>
        </w:tc>
        <w:tc>
          <w:tcPr>
            <w:tcW w:w="567" w:type="dxa"/>
          </w:tcPr>
          <w:p w:rsidR="00A34B76" w:rsidRPr="00CF6DAB" w:rsidRDefault="00A34B76" w:rsidP="00A34B76">
            <w:pPr>
              <w:adjustRightInd/>
              <w:ind w:firstLine="0"/>
              <w:jc w:val="left"/>
              <w:rPr>
                <w:sz w:val="20"/>
              </w:rPr>
            </w:pPr>
          </w:p>
        </w:tc>
        <w:tc>
          <w:tcPr>
            <w:tcW w:w="850" w:type="dxa"/>
            <w:gridSpan w:val="2"/>
            <w:vAlign w:val="center"/>
          </w:tcPr>
          <w:p w:rsidR="00A34B76" w:rsidRPr="00CF6DAB" w:rsidRDefault="00A34B76" w:rsidP="00A34B76">
            <w:pPr>
              <w:suppressLineNumbers/>
              <w:suppressAutoHyphens/>
              <w:autoSpaceDE/>
              <w:autoSpaceDN/>
              <w:adjustRightInd/>
              <w:ind w:firstLine="0"/>
              <w:jc w:val="center"/>
              <w:rPr>
                <w:b/>
                <w:kern w:val="1"/>
                <w:sz w:val="20"/>
                <w:lang w:eastAsia="zh-CN"/>
              </w:rPr>
            </w:pPr>
            <w:r w:rsidRPr="00CF6DAB">
              <w:rPr>
                <w:b/>
                <w:kern w:val="1"/>
                <w:sz w:val="20"/>
                <w:lang w:eastAsia="zh-CN"/>
              </w:rPr>
              <w:t>384,446</w:t>
            </w:r>
          </w:p>
        </w:tc>
        <w:tc>
          <w:tcPr>
            <w:tcW w:w="709" w:type="dxa"/>
            <w:vAlign w:val="center"/>
          </w:tcPr>
          <w:p w:rsidR="00A34B76" w:rsidRPr="00CF6DAB" w:rsidRDefault="00A34B76" w:rsidP="00A34B76">
            <w:pPr>
              <w:suppressLineNumbers/>
              <w:suppressAutoHyphens/>
              <w:autoSpaceDE/>
              <w:autoSpaceDN/>
              <w:adjustRightInd/>
              <w:ind w:firstLine="0"/>
              <w:jc w:val="center"/>
              <w:rPr>
                <w:b/>
                <w:kern w:val="1"/>
                <w:sz w:val="20"/>
                <w:lang w:eastAsia="zh-CN"/>
              </w:rPr>
            </w:pPr>
            <w:r w:rsidRPr="00CF6DAB">
              <w:rPr>
                <w:b/>
                <w:kern w:val="1"/>
                <w:sz w:val="20"/>
                <w:lang w:eastAsia="zh-CN"/>
              </w:rPr>
              <w:t>150,0</w:t>
            </w:r>
          </w:p>
        </w:tc>
        <w:tc>
          <w:tcPr>
            <w:tcW w:w="992" w:type="dxa"/>
            <w:vAlign w:val="center"/>
          </w:tcPr>
          <w:p w:rsidR="00A34B76" w:rsidRPr="00CF6DAB" w:rsidRDefault="00A34B76" w:rsidP="00A34B76">
            <w:pPr>
              <w:suppressLineNumbers/>
              <w:suppressAutoHyphens/>
              <w:autoSpaceDE/>
              <w:autoSpaceDN/>
              <w:adjustRightInd/>
              <w:ind w:firstLine="0"/>
              <w:jc w:val="center"/>
              <w:rPr>
                <w:b/>
                <w:kern w:val="1"/>
                <w:sz w:val="20"/>
                <w:lang w:eastAsia="zh-CN"/>
              </w:rPr>
            </w:pPr>
            <w:r w:rsidRPr="00CF6DAB">
              <w:rPr>
                <w:b/>
                <w:kern w:val="1"/>
                <w:sz w:val="20"/>
                <w:lang w:eastAsia="zh-CN"/>
              </w:rPr>
              <w:t>150,0</w:t>
            </w:r>
          </w:p>
        </w:tc>
        <w:tc>
          <w:tcPr>
            <w:tcW w:w="1134" w:type="dxa"/>
            <w:vAlign w:val="center"/>
          </w:tcPr>
          <w:p w:rsidR="00A34B76" w:rsidRPr="00CF6DAB" w:rsidRDefault="00A34B76" w:rsidP="00A34B76">
            <w:pPr>
              <w:suppressLineNumbers/>
              <w:suppressAutoHyphens/>
              <w:autoSpaceDE/>
              <w:autoSpaceDN/>
              <w:adjustRightInd/>
              <w:ind w:firstLine="0"/>
              <w:jc w:val="center"/>
              <w:rPr>
                <w:b/>
                <w:kern w:val="1"/>
                <w:sz w:val="20"/>
                <w:lang w:eastAsia="zh-CN"/>
              </w:rPr>
            </w:pPr>
            <w:r w:rsidRPr="00CF6DAB">
              <w:rPr>
                <w:b/>
                <w:kern w:val="1"/>
                <w:sz w:val="20"/>
                <w:lang w:eastAsia="zh-CN"/>
              </w:rPr>
              <w:t>150,0</w:t>
            </w:r>
          </w:p>
        </w:tc>
        <w:tc>
          <w:tcPr>
            <w:tcW w:w="709" w:type="dxa"/>
            <w:vAlign w:val="center"/>
          </w:tcPr>
          <w:p w:rsidR="00A34B76" w:rsidRPr="00CF6DAB" w:rsidRDefault="00A34B76" w:rsidP="00A34B76">
            <w:pPr>
              <w:suppressLineNumbers/>
              <w:suppressAutoHyphens/>
              <w:autoSpaceDE/>
              <w:autoSpaceDN/>
              <w:adjustRightInd/>
              <w:ind w:firstLine="0"/>
              <w:jc w:val="center"/>
              <w:rPr>
                <w:b/>
                <w:kern w:val="1"/>
                <w:sz w:val="20"/>
                <w:lang w:eastAsia="zh-CN"/>
              </w:rPr>
            </w:pPr>
            <w:r w:rsidRPr="00CF6DAB">
              <w:rPr>
                <w:b/>
                <w:kern w:val="1"/>
                <w:sz w:val="20"/>
                <w:lang w:eastAsia="zh-CN"/>
              </w:rPr>
              <w:t>455,0</w:t>
            </w:r>
          </w:p>
        </w:tc>
        <w:tc>
          <w:tcPr>
            <w:tcW w:w="851" w:type="dxa"/>
            <w:vAlign w:val="center"/>
          </w:tcPr>
          <w:p w:rsidR="00A34B76" w:rsidRPr="00CF6DAB" w:rsidRDefault="00A34B76" w:rsidP="00A34B76">
            <w:pPr>
              <w:suppressLineNumbers/>
              <w:suppressAutoHyphens/>
              <w:autoSpaceDE/>
              <w:autoSpaceDN/>
              <w:adjustRightInd/>
              <w:ind w:firstLine="0"/>
              <w:jc w:val="center"/>
              <w:rPr>
                <w:b/>
                <w:kern w:val="1"/>
                <w:sz w:val="20"/>
                <w:lang w:eastAsia="zh-CN"/>
              </w:rPr>
            </w:pPr>
            <w:r w:rsidRPr="00CF6DAB">
              <w:rPr>
                <w:b/>
                <w:kern w:val="1"/>
                <w:sz w:val="20"/>
                <w:lang w:eastAsia="zh-CN"/>
              </w:rPr>
              <w:t>0,0</w:t>
            </w:r>
          </w:p>
        </w:tc>
        <w:tc>
          <w:tcPr>
            <w:tcW w:w="850" w:type="dxa"/>
            <w:vAlign w:val="center"/>
          </w:tcPr>
          <w:p w:rsidR="00A34B76" w:rsidRPr="00CF6DAB" w:rsidRDefault="00A34B76" w:rsidP="00A34B76">
            <w:pPr>
              <w:suppressLineNumbers/>
              <w:suppressAutoHyphens/>
              <w:autoSpaceDE/>
              <w:autoSpaceDN/>
              <w:adjustRightInd/>
              <w:ind w:firstLine="0"/>
              <w:jc w:val="center"/>
              <w:rPr>
                <w:b/>
                <w:kern w:val="1"/>
                <w:sz w:val="20"/>
                <w:lang w:eastAsia="zh-CN"/>
              </w:rPr>
            </w:pPr>
            <w:r w:rsidRPr="00CF6DAB">
              <w:rPr>
                <w:b/>
                <w:kern w:val="1"/>
                <w:sz w:val="20"/>
                <w:lang w:eastAsia="zh-CN"/>
              </w:rPr>
              <w:t>500,0</w:t>
            </w:r>
          </w:p>
        </w:tc>
        <w:tc>
          <w:tcPr>
            <w:tcW w:w="1064" w:type="dxa"/>
            <w:vAlign w:val="center"/>
          </w:tcPr>
          <w:p w:rsidR="00A34B76" w:rsidRPr="00CF6DAB" w:rsidRDefault="00A34B76" w:rsidP="00A34B76">
            <w:pPr>
              <w:suppressLineNumbers/>
              <w:suppressAutoHyphens/>
              <w:autoSpaceDE/>
              <w:autoSpaceDN/>
              <w:adjustRightInd/>
              <w:ind w:firstLine="0"/>
              <w:jc w:val="center"/>
              <w:rPr>
                <w:b/>
                <w:kern w:val="1"/>
                <w:sz w:val="20"/>
                <w:lang w:eastAsia="zh-CN"/>
              </w:rPr>
            </w:pPr>
            <w:r w:rsidRPr="00CF6DAB">
              <w:rPr>
                <w:b/>
                <w:kern w:val="1"/>
                <w:sz w:val="20"/>
                <w:lang w:eastAsia="zh-CN"/>
              </w:rPr>
              <w:t>550,0</w:t>
            </w:r>
          </w:p>
        </w:tc>
        <w:tc>
          <w:tcPr>
            <w:tcW w:w="1209" w:type="dxa"/>
            <w:vAlign w:val="center"/>
          </w:tcPr>
          <w:p w:rsidR="00A34B76" w:rsidRPr="00CF6DAB" w:rsidRDefault="00A34B76" w:rsidP="00A34B76">
            <w:pPr>
              <w:suppressLineNumbers/>
              <w:suppressAutoHyphens/>
              <w:autoSpaceDE/>
              <w:autoSpaceDN/>
              <w:adjustRightInd/>
              <w:ind w:firstLine="0"/>
              <w:jc w:val="center"/>
              <w:rPr>
                <w:b/>
                <w:kern w:val="1"/>
                <w:sz w:val="20"/>
                <w:lang w:eastAsia="zh-CN"/>
              </w:rPr>
            </w:pPr>
            <w:r w:rsidRPr="00CF6DAB">
              <w:rPr>
                <w:b/>
                <w:kern w:val="1"/>
                <w:sz w:val="20"/>
                <w:lang w:eastAsia="zh-CN"/>
              </w:rPr>
              <w:t>2339,446</w:t>
            </w:r>
          </w:p>
        </w:tc>
      </w:tr>
      <w:tr w:rsidR="00450FB5" w:rsidRPr="00CF6DAB" w:rsidTr="00DE18B4">
        <w:trPr>
          <w:gridAfter w:val="1"/>
          <w:wAfter w:w="17" w:type="dxa"/>
        </w:trPr>
        <w:tc>
          <w:tcPr>
            <w:tcW w:w="634" w:type="dxa"/>
          </w:tcPr>
          <w:p w:rsidR="00450FB5" w:rsidRPr="00CF6DAB" w:rsidRDefault="00450FB5" w:rsidP="00450FB5">
            <w:pPr>
              <w:adjustRightInd/>
              <w:ind w:firstLine="0"/>
              <w:jc w:val="left"/>
              <w:rPr>
                <w:sz w:val="20"/>
              </w:rPr>
            </w:pPr>
          </w:p>
        </w:tc>
        <w:tc>
          <w:tcPr>
            <w:tcW w:w="2199" w:type="dxa"/>
          </w:tcPr>
          <w:p w:rsidR="00450FB5" w:rsidRPr="00CF6DAB" w:rsidRDefault="00450FB5" w:rsidP="00450FB5">
            <w:pPr>
              <w:suppressLineNumbers/>
              <w:suppressAutoHyphens/>
              <w:autoSpaceDE/>
              <w:autoSpaceDN/>
              <w:adjustRightInd/>
              <w:ind w:firstLine="0"/>
              <w:jc w:val="left"/>
              <w:rPr>
                <w:kern w:val="1"/>
                <w:sz w:val="20"/>
                <w:lang w:eastAsia="zh-CN"/>
              </w:rPr>
            </w:pPr>
            <w:r w:rsidRPr="00CF6DAB">
              <w:rPr>
                <w:sz w:val="20"/>
                <w:lang w:eastAsia="en-US"/>
              </w:rPr>
              <w:t xml:space="preserve"> - Создание архитектурной доступности для инвалидов и других маломобильных групп населения</w:t>
            </w:r>
            <w:r w:rsidRPr="00CF6DAB">
              <w:rPr>
                <w:sz w:val="20"/>
              </w:rPr>
              <w:t xml:space="preserve"> в МОБУ «СОШ № 8».</w:t>
            </w:r>
          </w:p>
        </w:tc>
        <w:tc>
          <w:tcPr>
            <w:tcW w:w="1704" w:type="dxa"/>
          </w:tcPr>
          <w:p w:rsidR="00450FB5" w:rsidRPr="00CF6DAB" w:rsidRDefault="00450FB5" w:rsidP="00450FB5">
            <w:pPr>
              <w:adjustRightInd/>
              <w:ind w:firstLine="0"/>
              <w:jc w:val="left"/>
              <w:rPr>
                <w:sz w:val="20"/>
              </w:rPr>
            </w:pPr>
          </w:p>
        </w:tc>
        <w:tc>
          <w:tcPr>
            <w:tcW w:w="708" w:type="dxa"/>
            <w:vAlign w:val="center"/>
          </w:tcPr>
          <w:p w:rsidR="00450FB5" w:rsidRPr="00CF6DAB" w:rsidRDefault="00450FB5" w:rsidP="00450FB5">
            <w:pPr>
              <w:adjustRightInd/>
              <w:ind w:firstLine="0"/>
              <w:jc w:val="center"/>
              <w:rPr>
                <w:sz w:val="20"/>
              </w:rPr>
            </w:pPr>
          </w:p>
          <w:p w:rsidR="00450FB5" w:rsidRPr="00CF6DAB" w:rsidRDefault="00450FB5" w:rsidP="00450FB5">
            <w:pPr>
              <w:adjustRightInd/>
              <w:ind w:firstLine="0"/>
              <w:jc w:val="center"/>
              <w:rPr>
                <w:sz w:val="20"/>
              </w:rPr>
            </w:pPr>
            <w:r w:rsidRPr="00CF6DAB">
              <w:rPr>
                <w:sz w:val="20"/>
              </w:rPr>
              <w:t>988</w:t>
            </w:r>
          </w:p>
          <w:p w:rsidR="00450FB5" w:rsidRPr="00CF6DAB" w:rsidRDefault="00450FB5" w:rsidP="00450FB5">
            <w:pPr>
              <w:adjustRightInd/>
              <w:ind w:firstLine="0"/>
              <w:jc w:val="center"/>
              <w:rPr>
                <w:sz w:val="20"/>
              </w:rPr>
            </w:pPr>
          </w:p>
        </w:tc>
        <w:tc>
          <w:tcPr>
            <w:tcW w:w="851" w:type="dxa"/>
            <w:vAlign w:val="center"/>
          </w:tcPr>
          <w:p w:rsidR="00450FB5" w:rsidRPr="00CF6DAB" w:rsidRDefault="00450FB5" w:rsidP="00450FB5">
            <w:pPr>
              <w:adjustRightInd/>
              <w:ind w:firstLine="0"/>
              <w:jc w:val="center"/>
              <w:rPr>
                <w:sz w:val="20"/>
              </w:rPr>
            </w:pPr>
            <w:r w:rsidRPr="00CF6DAB">
              <w:rPr>
                <w:sz w:val="20"/>
              </w:rPr>
              <w:t>0701</w:t>
            </w:r>
          </w:p>
          <w:p w:rsidR="00450FB5" w:rsidRPr="00CF6DAB" w:rsidRDefault="00450FB5" w:rsidP="00450FB5">
            <w:pPr>
              <w:adjustRightInd/>
              <w:ind w:firstLine="0"/>
              <w:jc w:val="center"/>
              <w:rPr>
                <w:sz w:val="20"/>
              </w:rPr>
            </w:pPr>
            <w:r w:rsidRPr="00CF6DAB">
              <w:rPr>
                <w:sz w:val="20"/>
              </w:rPr>
              <w:t>(0702)</w:t>
            </w:r>
          </w:p>
        </w:tc>
        <w:tc>
          <w:tcPr>
            <w:tcW w:w="572" w:type="dxa"/>
            <w:vAlign w:val="center"/>
          </w:tcPr>
          <w:p w:rsidR="00450FB5" w:rsidRPr="00CF6DAB" w:rsidRDefault="00450FB5" w:rsidP="00450FB5">
            <w:pPr>
              <w:adjustRightInd/>
              <w:ind w:firstLine="0"/>
              <w:jc w:val="center"/>
              <w:rPr>
                <w:sz w:val="20"/>
              </w:rPr>
            </w:pPr>
            <w:r w:rsidRPr="00CF6DAB">
              <w:rPr>
                <w:sz w:val="20"/>
              </w:rPr>
              <w:t>0390120380</w:t>
            </w:r>
          </w:p>
        </w:tc>
        <w:tc>
          <w:tcPr>
            <w:tcW w:w="567" w:type="dxa"/>
            <w:vAlign w:val="center"/>
          </w:tcPr>
          <w:p w:rsidR="00450FB5" w:rsidRPr="00CF6DAB" w:rsidRDefault="00450FB5" w:rsidP="00450FB5">
            <w:pPr>
              <w:adjustRightInd/>
              <w:ind w:firstLine="0"/>
              <w:jc w:val="center"/>
              <w:rPr>
                <w:sz w:val="20"/>
              </w:rPr>
            </w:pPr>
            <w:r w:rsidRPr="00CF6DAB">
              <w:rPr>
                <w:sz w:val="20"/>
              </w:rPr>
              <w:t>612</w:t>
            </w:r>
          </w:p>
        </w:tc>
        <w:tc>
          <w:tcPr>
            <w:tcW w:w="850" w:type="dxa"/>
            <w:gridSpan w:val="2"/>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384,446</w:t>
            </w:r>
          </w:p>
        </w:tc>
        <w:tc>
          <w:tcPr>
            <w:tcW w:w="709"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0,00</w:t>
            </w:r>
          </w:p>
        </w:tc>
        <w:tc>
          <w:tcPr>
            <w:tcW w:w="992"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0,00</w:t>
            </w:r>
          </w:p>
        </w:tc>
        <w:tc>
          <w:tcPr>
            <w:tcW w:w="1134"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0,00</w:t>
            </w:r>
          </w:p>
        </w:tc>
        <w:tc>
          <w:tcPr>
            <w:tcW w:w="709"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0,00</w:t>
            </w:r>
          </w:p>
        </w:tc>
        <w:tc>
          <w:tcPr>
            <w:tcW w:w="851"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0</w:t>
            </w:r>
          </w:p>
        </w:tc>
        <w:tc>
          <w:tcPr>
            <w:tcW w:w="850"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0</w:t>
            </w:r>
          </w:p>
        </w:tc>
        <w:tc>
          <w:tcPr>
            <w:tcW w:w="1064"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0</w:t>
            </w:r>
          </w:p>
        </w:tc>
        <w:tc>
          <w:tcPr>
            <w:tcW w:w="1209"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384,446</w:t>
            </w:r>
          </w:p>
        </w:tc>
      </w:tr>
      <w:tr w:rsidR="00450FB5" w:rsidRPr="00CF6DAB" w:rsidTr="00DE18B4">
        <w:trPr>
          <w:gridAfter w:val="1"/>
          <w:wAfter w:w="17" w:type="dxa"/>
        </w:trPr>
        <w:tc>
          <w:tcPr>
            <w:tcW w:w="634" w:type="dxa"/>
          </w:tcPr>
          <w:p w:rsidR="00450FB5" w:rsidRPr="00CF6DAB" w:rsidRDefault="00450FB5" w:rsidP="00450FB5">
            <w:pPr>
              <w:adjustRightInd/>
              <w:ind w:firstLine="0"/>
              <w:jc w:val="left"/>
              <w:rPr>
                <w:sz w:val="20"/>
              </w:rPr>
            </w:pPr>
          </w:p>
        </w:tc>
        <w:tc>
          <w:tcPr>
            <w:tcW w:w="2199" w:type="dxa"/>
            <w:vAlign w:val="center"/>
          </w:tcPr>
          <w:p w:rsidR="00450FB5" w:rsidRPr="00CF6DAB" w:rsidRDefault="00450FB5" w:rsidP="00450FB5">
            <w:pPr>
              <w:suppressLineNumbers/>
              <w:suppressAutoHyphens/>
              <w:autoSpaceDE/>
              <w:autoSpaceDN/>
              <w:adjustRightInd/>
              <w:ind w:firstLine="0"/>
              <w:jc w:val="left"/>
              <w:rPr>
                <w:kern w:val="1"/>
                <w:sz w:val="20"/>
                <w:lang w:eastAsia="zh-CN"/>
              </w:rPr>
            </w:pPr>
            <w:r w:rsidRPr="00CF6DAB">
              <w:rPr>
                <w:kern w:val="1"/>
                <w:sz w:val="20"/>
                <w:lang w:eastAsia="zh-CN"/>
              </w:rPr>
              <w:t>- Оборудование санитарно-гигиенических кабин для инвалидов</w:t>
            </w:r>
          </w:p>
          <w:p w:rsidR="00450FB5" w:rsidRPr="00CF6DAB" w:rsidRDefault="00450FB5" w:rsidP="00450FB5">
            <w:pPr>
              <w:suppressLineNumbers/>
              <w:suppressAutoHyphens/>
              <w:autoSpaceDE/>
              <w:autoSpaceDN/>
              <w:adjustRightInd/>
              <w:ind w:firstLine="0"/>
              <w:contextualSpacing/>
              <w:jc w:val="left"/>
              <w:rPr>
                <w:bCs/>
                <w:kern w:val="1"/>
                <w:sz w:val="20"/>
                <w:lang w:eastAsia="zh-CN"/>
              </w:rPr>
            </w:pPr>
            <w:r w:rsidRPr="00CF6DAB">
              <w:rPr>
                <w:bCs/>
                <w:kern w:val="1"/>
                <w:sz w:val="20"/>
                <w:lang w:eastAsia="zh-CN"/>
              </w:rPr>
              <w:t>(МОБУ «СОШ № 5, МОБУ «Гимназия № 7», СОШ №1,4,8)</w:t>
            </w:r>
          </w:p>
        </w:tc>
        <w:tc>
          <w:tcPr>
            <w:tcW w:w="1704" w:type="dxa"/>
          </w:tcPr>
          <w:p w:rsidR="00450FB5" w:rsidRPr="00CF6DAB" w:rsidRDefault="00450FB5" w:rsidP="00450FB5">
            <w:pPr>
              <w:adjustRightInd/>
              <w:ind w:firstLine="0"/>
              <w:jc w:val="left"/>
              <w:rPr>
                <w:sz w:val="20"/>
              </w:rPr>
            </w:pPr>
          </w:p>
        </w:tc>
        <w:tc>
          <w:tcPr>
            <w:tcW w:w="708" w:type="dxa"/>
            <w:vAlign w:val="center"/>
          </w:tcPr>
          <w:p w:rsidR="00450FB5" w:rsidRPr="00CF6DAB" w:rsidRDefault="00450FB5" w:rsidP="00450FB5">
            <w:pPr>
              <w:adjustRightInd/>
              <w:ind w:firstLine="0"/>
              <w:jc w:val="center"/>
              <w:rPr>
                <w:sz w:val="20"/>
              </w:rPr>
            </w:pPr>
          </w:p>
          <w:p w:rsidR="00450FB5" w:rsidRPr="00CF6DAB" w:rsidRDefault="00450FB5" w:rsidP="00450FB5">
            <w:pPr>
              <w:adjustRightInd/>
              <w:ind w:firstLine="0"/>
              <w:jc w:val="center"/>
              <w:rPr>
                <w:sz w:val="20"/>
              </w:rPr>
            </w:pPr>
            <w:r w:rsidRPr="00CF6DAB">
              <w:rPr>
                <w:sz w:val="20"/>
              </w:rPr>
              <w:t>988</w:t>
            </w:r>
          </w:p>
          <w:p w:rsidR="00450FB5" w:rsidRPr="00CF6DAB" w:rsidRDefault="00450FB5" w:rsidP="00450FB5">
            <w:pPr>
              <w:adjustRightInd/>
              <w:ind w:firstLine="0"/>
              <w:jc w:val="center"/>
              <w:rPr>
                <w:sz w:val="20"/>
              </w:rPr>
            </w:pPr>
          </w:p>
        </w:tc>
        <w:tc>
          <w:tcPr>
            <w:tcW w:w="851" w:type="dxa"/>
            <w:vAlign w:val="center"/>
          </w:tcPr>
          <w:p w:rsidR="00450FB5" w:rsidRPr="00CF6DAB" w:rsidRDefault="00450FB5" w:rsidP="00450FB5">
            <w:pPr>
              <w:adjustRightInd/>
              <w:ind w:firstLine="0"/>
              <w:jc w:val="center"/>
              <w:rPr>
                <w:sz w:val="20"/>
              </w:rPr>
            </w:pPr>
            <w:r w:rsidRPr="00CF6DAB">
              <w:rPr>
                <w:sz w:val="20"/>
              </w:rPr>
              <w:t>0701</w:t>
            </w:r>
          </w:p>
          <w:p w:rsidR="00450FB5" w:rsidRPr="00CF6DAB" w:rsidRDefault="00450FB5" w:rsidP="00450FB5">
            <w:pPr>
              <w:adjustRightInd/>
              <w:ind w:firstLine="0"/>
              <w:jc w:val="center"/>
              <w:rPr>
                <w:sz w:val="20"/>
              </w:rPr>
            </w:pPr>
            <w:r w:rsidRPr="00CF6DAB">
              <w:rPr>
                <w:sz w:val="20"/>
              </w:rPr>
              <w:t>(0702)</w:t>
            </w:r>
          </w:p>
        </w:tc>
        <w:tc>
          <w:tcPr>
            <w:tcW w:w="572" w:type="dxa"/>
            <w:vAlign w:val="center"/>
          </w:tcPr>
          <w:p w:rsidR="00450FB5" w:rsidRPr="00CF6DAB" w:rsidRDefault="00450FB5" w:rsidP="00450FB5">
            <w:pPr>
              <w:adjustRightInd/>
              <w:ind w:firstLine="0"/>
              <w:jc w:val="center"/>
              <w:rPr>
                <w:sz w:val="20"/>
              </w:rPr>
            </w:pPr>
            <w:r w:rsidRPr="00CF6DAB">
              <w:rPr>
                <w:sz w:val="20"/>
              </w:rPr>
              <w:t>0390120380</w:t>
            </w:r>
          </w:p>
        </w:tc>
        <w:tc>
          <w:tcPr>
            <w:tcW w:w="567" w:type="dxa"/>
            <w:vAlign w:val="center"/>
          </w:tcPr>
          <w:p w:rsidR="00450FB5" w:rsidRPr="00CF6DAB" w:rsidRDefault="00450FB5" w:rsidP="00450FB5">
            <w:pPr>
              <w:adjustRightInd/>
              <w:ind w:firstLine="0"/>
              <w:jc w:val="center"/>
              <w:rPr>
                <w:sz w:val="20"/>
              </w:rPr>
            </w:pPr>
            <w:r w:rsidRPr="00CF6DAB">
              <w:rPr>
                <w:sz w:val="20"/>
              </w:rPr>
              <w:t>612</w:t>
            </w:r>
          </w:p>
        </w:tc>
        <w:tc>
          <w:tcPr>
            <w:tcW w:w="850" w:type="dxa"/>
            <w:gridSpan w:val="2"/>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0,00</w:t>
            </w:r>
          </w:p>
        </w:tc>
        <w:tc>
          <w:tcPr>
            <w:tcW w:w="709"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0,00</w:t>
            </w:r>
          </w:p>
        </w:tc>
        <w:tc>
          <w:tcPr>
            <w:tcW w:w="992" w:type="dxa"/>
            <w:vAlign w:val="center"/>
          </w:tcPr>
          <w:p w:rsidR="00450FB5" w:rsidRPr="00CF6DAB" w:rsidRDefault="00450FB5" w:rsidP="00450FB5">
            <w:pPr>
              <w:ind w:firstLine="0"/>
              <w:jc w:val="center"/>
              <w:rPr>
                <w:sz w:val="20"/>
              </w:rPr>
            </w:pPr>
            <w:r w:rsidRPr="00CF6DAB">
              <w:rPr>
                <w:kern w:val="1"/>
                <w:sz w:val="20"/>
                <w:lang w:eastAsia="zh-CN"/>
              </w:rPr>
              <w:t>0,00</w:t>
            </w:r>
          </w:p>
        </w:tc>
        <w:tc>
          <w:tcPr>
            <w:tcW w:w="1134" w:type="dxa"/>
            <w:vAlign w:val="center"/>
          </w:tcPr>
          <w:p w:rsidR="00450FB5" w:rsidRPr="00CF6DAB" w:rsidRDefault="00450FB5" w:rsidP="00450FB5">
            <w:pPr>
              <w:ind w:firstLine="0"/>
              <w:jc w:val="center"/>
              <w:rPr>
                <w:sz w:val="20"/>
              </w:rPr>
            </w:pPr>
            <w:r w:rsidRPr="00CF6DAB">
              <w:rPr>
                <w:kern w:val="1"/>
                <w:sz w:val="20"/>
                <w:lang w:eastAsia="zh-CN"/>
              </w:rPr>
              <w:t>0,00</w:t>
            </w:r>
          </w:p>
        </w:tc>
        <w:tc>
          <w:tcPr>
            <w:tcW w:w="709"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455,0</w:t>
            </w:r>
          </w:p>
        </w:tc>
        <w:tc>
          <w:tcPr>
            <w:tcW w:w="851"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0,0</w:t>
            </w:r>
          </w:p>
        </w:tc>
        <w:tc>
          <w:tcPr>
            <w:tcW w:w="850"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500,0</w:t>
            </w:r>
          </w:p>
        </w:tc>
        <w:tc>
          <w:tcPr>
            <w:tcW w:w="1064"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250,0</w:t>
            </w:r>
          </w:p>
        </w:tc>
        <w:tc>
          <w:tcPr>
            <w:tcW w:w="1209"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1205,0</w:t>
            </w:r>
          </w:p>
        </w:tc>
      </w:tr>
      <w:tr w:rsidR="00450FB5" w:rsidRPr="00CF6DAB" w:rsidTr="00DE18B4">
        <w:trPr>
          <w:gridAfter w:val="1"/>
          <w:wAfter w:w="17" w:type="dxa"/>
        </w:trPr>
        <w:tc>
          <w:tcPr>
            <w:tcW w:w="634" w:type="dxa"/>
          </w:tcPr>
          <w:p w:rsidR="00450FB5" w:rsidRPr="00CF6DAB" w:rsidRDefault="00450FB5" w:rsidP="00450FB5">
            <w:pPr>
              <w:adjustRightInd/>
              <w:ind w:firstLine="0"/>
              <w:jc w:val="left"/>
              <w:rPr>
                <w:sz w:val="20"/>
              </w:rPr>
            </w:pPr>
          </w:p>
        </w:tc>
        <w:tc>
          <w:tcPr>
            <w:tcW w:w="2199" w:type="dxa"/>
            <w:vAlign w:val="center"/>
          </w:tcPr>
          <w:p w:rsidR="00450FB5" w:rsidRPr="00CF6DAB" w:rsidRDefault="00450FB5" w:rsidP="00450FB5">
            <w:pPr>
              <w:suppressLineNumbers/>
              <w:suppressAutoHyphens/>
              <w:autoSpaceDE/>
              <w:autoSpaceDN/>
              <w:adjustRightInd/>
              <w:ind w:firstLine="0"/>
              <w:contextualSpacing/>
              <w:jc w:val="left"/>
              <w:rPr>
                <w:bCs/>
                <w:kern w:val="1"/>
                <w:sz w:val="20"/>
                <w:lang w:eastAsia="zh-CN"/>
              </w:rPr>
            </w:pPr>
            <w:r w:rsidRPr="00CF6DAB">
              <w:rPr>
                <w:bCs/>
                <w:kern w:val="1"/>
                <w:sz w:val="20"/>
                <w:lang w:eastAsia="zh-CN"/>
              </w:rPr>
              <w:t>- Установка тактильных табличек, схем навигации для слабовидящих</w:t>
            </w:r>
          </w:p>
          <w:p w:rsidR="00450FB5" w:rsidRPr="00CF6DAB" w:rsidRDefault="00450FB5" w:rsidP="00AE5E22">
            <w:pPr>
              <w:suppressLineNumbers/>
              <w:suppressAutoHyphens/>
              <w:autoSpaceDE/>
              <w:autoSpaceDN/>
              <w:adjustRightInd/>
              <w:ind w:firstLine="0"/>
              <w:contextualSpacing/>
              <w:jc w:val="left"/>
              <w:rPr>
                <w:bCs/>
                <w:kern w:val="1"/>
                <w:sz w:val="20"/>
                <w:lang w:eastAsia="zh-CN"/>
              </w:rPr>
            </w:pPr>
            <w:r w:rsidRPr="00CF6DAB">
              <w:rPr>
                <w:bCs/>
                <w:kern w:val="1"/>
                <w:sz w:val="20"/>
                <w:lang w:eastAsia="zh-CN"/>
              </w:rPr>
              <w:t>(МОБУ «СОШ № 1», МОБУ «СОШ №3», МОБУ «СОШ №8»,  МОБУ «ООШ № 6», МОБУ Гимназия № 7», МОБУ «Лицей № 9», МОБУ «СОШ № 4», МОБУ «СОШ № 5», МОБУ «СОШ № 10»,МОБУ ДО «ЦВР»,</w:t>
            </w:r>
            <w:r w:rsidRPr="00CF6DAB">
              <w:rPr>
                <w:sz w:val="20"/>
              </w:rPr>
              <w:t xml:space="preserve"> </w:t>
            </w:r>
          </w:p>
        </w:tc>
        <w:tc>
          <w:tcPr>
            <w:tcW w:w="1704" w:type="dxa"/>
          </w:tcPr>
          <w:p w:rsidR="00450FB5" w:rsidRPr="00CF6DAB" w:rsidRDefault="00450FB5" w:rsidP="00450FB5">
            <w:pPr>
              <w:adjustRightInd/>
              <w:ind w:firstLine="0"/>
              <w:jc w:val="left"/>
              <w:rPr>
                <w:sz w:val="20"/>
              </w:rPr>
            </w:pPr>
          </w:p>
        </w:tc>
        <w:tc>
          <w:tcPr>
            <w:tcW w:w="708" w:type="dxa"/>
            <w:vAlign w:val="center"/>
          </w:tcPr>
          <w:p w:rsidR="00450FB5" w:rsidRPr="00CF6DAB" w:rsidRDefault="00450FB5" w:rsidP="00450FB5">
            <w:pPr>
              <w:adjustRightInd/>
              <w:ind w:firstLine="0"/>
              <w:jc w:val="center"/>
              <w:rPr>
                <w:sz w:val="20"/>
              </w:rPr>
            </w:pPr>
          </w:p>
          <w:p w:rsidR="00450FB5" w:rsidRPr="00CF6DAB" w:rsidRDefault="00450FB5" w:rsidP="00450FB5">
            <w:pPr>
              <w:adjustRightInd/>
              <w:ind w:firstLine="0"/>
              <w:jc w:val="center"/>
              <w:rPr>
                <w:sz w:val="20"/>
              </w:rPr>
            </w:pPr>
            <w:r w:rsidRPr="00CF6DAB">
              <w:rPr>
                <w:sz w:val="20"/>
              </w:rPr>
              <w:t>988</w:t>
            </w:r>
          </w:p>
          <w:p w:rsidR="00450FB5" w:rsidRPr="00CF6DAB" w:rsidRDefault="00450FB5" w:rsidP="00450FB5">
            <w:pPr>
              <w:adjustRightInd/>
              <w:ind w:firstLine="0"/>
              <w:jc w:val="center"/>
              <w:rPr>
                <w:sz w:val="20"/>
              </w:rPr>
            </w:pPr>
          </w:p>
        </w:tc>
        <w:tc>
          <w:tcPr>
            <w:tcW w:w="851" w:type="dxa"/>
            <w:vAlign w:val="center"/>
          </w:tcPr>
          <w:p w:rsidR="00450FB5" w:rsidRPr="00CF6DAB" w:rsidRDefault="00450FB5" w:rsidP="00450FB5">
            <w:pPr>
              <w:adjustRightInd/>
              <w:ind w:firstLine="0"/>
              <w:jc w:val="center"/>
              <w:rPr>
                <w:sz w:val="20"/>
              </w:rPr>
            </w:pPr>
            <w:r w:rsidRPr="00CF6DAB">
              <w:rPr>
                <w:sz w:val="20"/>
              </w:rPr>
              <w:t>0701</w:t>
            </w:r>
          </w:p>
          <w:p w:rsidR="00450FB5" w:rsidRPr="00CF6DAB" w:rsidRDefault="00450FB5" w:rsidP="00450FB5">
            <w:pPr>
              <w:adjustRightInd/>
              <w:ind w:firstLine="0"/>
              <w:jc w:val="center"/>
              <w:rPr>
                <w:sz w:val="20"/>
              </w:rPr>
            </w:pPr>
            <w:r w:rsidRPr="00CF6DAB">
              <w:rPr>
                <w:sz w:val="20"/>
              </w:rPr>
              <w:t>(0702)</w:t>
            </w:r>
          </w:p>
        </w:tc>
        <w:tc>
          <w:tcPr>
            <w:tcW w:w="572" w:type="dxa"/>
            <w:vAlign w:val="center"/>
          </w:tcPr>
          <w:p w:rsidR="00450FB5" w:rsidRPr="00CF6DAB" w:rsidRDefault="00450FB5" w:rsidP="00450FB5">
            <w:pPr>
              <w:adjustRightInd/>
              <w:ind w:firstLine="0"/>
              <w:jc w:val="center"/>
              <w:rPr>
                <w:sz w:val="20"/>
              </w:rPr>
            </w:pPr>
            <w:r w:rsidRPr="00CF6DAB">
              <w:rPr>
                <w:sz w:val="20"/>
              </w:rPr>
              <w:t>0390120380</w:t>
            </w:r>
          </w:p>
        </w:tc>
        <w:tc>
          <w:tcPr>
            <w:tcW w:w="567" w:type="dxa"/>
            <w:vAlign w:val="center"/>
          </w:tcPr>
          <w:p w:rsidR="00450FB5" w:rsidRPr="00CF6DAB" w:rsidRDefault="00450FB5" w:rsidP="00450FB5">
            <w:pPr>
              <w:adjustRightInd/>
              <w:ind w:firstLine="0"/>
              <w:jc w:val="center"/>
              <w:rPr>
                <w:sz w:val="20"/>
              </w:rPr>
            </w:pPr>
            <w:r w:rsidRPr="00CF6DAB">
              <w:rPr>
                <w:sz w:val="20"/>
              </w:rPr>
              <w:t>612</w:t>
            </w:r>
          </w:p>
        </w:tc>
        <w:tc>
          <w:tcPr>
            <w:tcW w:w="850" w:type="dxa"/>
            <w:gridSpan w:val="2"/>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0,00</w:t>
            </w:r>
          </w:p>
        </w:tc>
        <w:tc>
          <w:tcPr>
            <w:tcW w:w="709"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150,0</w:t>
            </w:r>
          </w:p>
        </w:tc>
        <w:tc>
          <w:tcPr>
            <w:tcW w:w="992"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150,0</w:t>
            </w:r>
          </w:p>
        </w:tc>
        <w:tc>
          <w:tcPr>
            <w:tcW w:w="1134"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150,0</w:t>
            </w:r>
          </w:p>
        </w:tc>
        <w:tc>
          <w:tcPr>
            <w:tcW w:w="709"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0,00</w:t>
            </w:r>
          </w:p>
        </w:tc>
        <w:tc>
          <w:tcPr>
            <w:tcW w:w="851"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0,0</w:t>
            </w:r>
          </w:p>
        </w:tc>
        <w:tc>
          <w:tcPr>
            <w:tcW w:w="850"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0</w:t>
            </w:r>
          </w:p>
        </w:tc>
        <w:tc>
          <w:tcPr>
            <w:tcW w:w="1064"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0</w:t>
            </w:r>
          </w:p>
        </w:tc>
        <w:tc>
          <w:tcPr>
            <w:tcW w:w="1209"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450,0</w:t>
            </w:r>
          </w:p>
        </w:tc>
      </w:tr>
      <w:tr w:rsidR="00450FB5" w:rsidRPr="00CF6DAB" w:rsidTr="00A34B76">
        <w:trPr>
          <w:gridAfter w:val="1"/>
          <w:wAfter w:w="17" w:type="dxa"/>
        </w:trPr>
        <w:tc>
          <w:tcPr>
            <w:tcW w:w="634" w:type="dxa"/>
          </w:tcPr>
          <w:p w:rsidR="00450FB5" w:rsidRPr="00CF6DAB" w:rsidRDefault="00450FB5" w:rsidP="00450FB5">
            <w:pPr>
              <w:adjustRightInd/>
              <w:ind w:firstLine="0"/>
              <w:jc w:val="left"/>
              <w:rPr>
                <w:sz w:val="20"/>
              </w:rPr>
            </w:pPr>
          </w:p>
        </w:tc>
        <w:tc>
          <w:tcPr>
            <w:tcW w:w="2199" w:type="dxa"/>
            <w:vAlign w:val="center"/>
          </w:tcPr>
          <w:p w:rsidR="00450FB5" w:rsidRPr="00CF6DAB" w:rsidRDefault="00450FB5" w:rsidP="00450FB5">
            <w:pPr>
              <w:suppressLineNumbers/>
              <w:suppressAutoHyphens/>
              <w:autoSpaceDE/>
              <w:autoSpaceDN/>
              <w:adjustRightInd/>
              <w:ind w:firstLine="0"/>
              <w:contextualSpacing/>
              <w:jc w:val="left"/>
              <w:rPr>
                <w:bCs/>
                <w:kern w:val="1"/>
                <w:sz w:val="20"/>
                <w:lang w:eastAsia="zh-CN"/>
              </w:rPr>
            </w:pPr>
            <w:r w:rsidRPr="00CF6DAB">
              <w:rPr>
                <w:bCs/>
                <w:kern w:val="1"/>
                <w:sz w:val="20"/>
                <w:lang w:eastAsia="zh-CN"/>
              </w:rPr>
              <w:t>Установка пристенных поручней (МОБУ «СОШ № 3», МОБУ «СОШ №4»</w:t>
            </w:r>
          </w:p>
        </w:tc>
        <w:tc>
          <w:tcPr>
            <w:tcW w:w="1704" w:type="dxa"/>
          </w:tcPr>
          <w:p w:rsidR="00450FB5" w:rsidRPr="00CF6DAB" w:rsidRDefault="00450FB5" w:rsidP="00450FB5">
            <w:pPr>
              <w:adjustRightInd/>
              <w:ind w:firstLine="0"/>
              <w:jc w:val="left"/>
              <w:rPr>
                <w:sz w:val="20"/>
              </w:rPr>
            </w:pPr>
          </w:p>
        </w:tc>
        <w:tc>
          <w:tcPr>
            <w:tcW w:w="708" w:type="dxa"/>
          </w:tcPr>
          <w:p w:rsidR="00450FB5" w:rsidRPr="00CF6DAB" w:rsidRDefault="00450FB5" w:rsidP="00450FB5">
            <w:pPr>
              <w:adjustRightInd/>
              <w:ind w:firstLine="0"/>
              <w:jc w:val="left"/>
              <w:rPr>
                <w:sz w:val="20"/>
              </w:rPr>
            </w:pPr>
          </w:p>
        </w:tc>
        <w:tc>
          <w:tcPr>
            <w:tcW w:w="851" w:type="dxa"/>
          </w:tcPr>
          <w:p w:rsidR="00450FB5" w:rsidRPr="00CF6DAB" w:rsidRDefault="00450FB5" w:rsidP="00450FB5">
            <w:pPr>
              <w:adjustRightInd/>
              <w:ind w:firstLine="0"/>
              <w:jc w:val="left"/>
              <w:rPr>
                <w:sz w:val="20"/>
              </w:rPr>
            </w:pPr>
          </w:p>
        </w:tc>
        <w:tc>
          <w:tcPr>
            <w:tcW w:w="572" w:type="dxa"/>
          </w:tcPr>
          <w:p w:rsidR="00450FB5" w:rsidRPr="00CF6DAB" w:rsidRDefault="00450FB5" w:rsidP="00450FB5">
            <w:pPr>
              <w:adjustRightInd/>
              <w:ind w:firstLine="0"/>
              <w:jc w:val="left"/>
              <w:rPr>
                <w:sz w:val="20"/>
              </w:rPr>
            </w:pPr>
          </w:p>
        </w:tc>
        <w:tc>
          <w:tcPr>
            <w:tcW w:w="567" w:type="dxa"/>
          </w:tcPr>
          <w:p w:rsidR="00450FB5" w:rsidRPr="00CF6DAB" w:rsidRDefault="00450FB5" w:rsidP="00450FB5">
            <w:pPr>
              <w:adjustRightInd/>
              <w:ind w:firstLine="0"/>
              <w:jc w:val="left"/>
              <w:rPr>
                <w:sz w:val="20"/>
              </w:rPr>
            </w:pPr>
          </w:p>
        </w:tc>
        <w:tc>
          <w:tcPr>
            <w:tcW w:w="850" w:type="dxa"/>
            <w:gridSpan w:val="2"/>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0</w:t>
            </w:r>
          </w:p>
        </w:tc>
        <w:tc>
          <w:tcPr>
            <w:tcW w:w="709"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0</w:t>
            </w:r>
          </w:p>
        </w:tc>
        <w:tc>
          <w:tcPr>
            <w:tcW w:w="992"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0</w:t>
            </w:r>
          </w:p>
        </w:tc>
        <w:tc>
          <w:tcPr>
            <w:tcW w:w="1134"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0</w:t>
            </w:r>
          </w:p>
        </w:tc>
        <w:tc>
          <w:tcPr>
            <w:tcW w:w="709"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0</w:t>
            </w:r>
          </w:p>
        </w:tc>
        <w:tc>
          <w:tcPr>
            <w:tcW w:w="851"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0</w:t>
            </w:r>
          </w:p>
        </w:tc>
        <w:tc>
          <w:tcPr>
            <w:tcW w:w="850"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0</w:t>
            </w:r>
          </w:p>
        </w:tc>
        <w:tc>
          <w:tcPr>
            <w:tcW w:w="1064"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300,0</w:t>
            </w:r>
          </w:p>
        </w:tc>
        <w:tc>
          <w:tcPr>
            <w:tcW w:w="1209"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300,0</w:t>
            </w:r>
          </w:p>
        </w:tc>
      </w:tr>
      <w:tr w:rsidR="00450FB5" w:rsidRPr="00CF6DAB" w:rsidTr="00DE18B4">
        <w:trPr>
          <w:gridAfter w:val="1"/>
          <w:wAfter w:w="17" w:type="dxa"/>
          <w:trHeight w:val="1019"/>
        </w:trPr>
        <w:tc>
          <w:tcPr>
            <w:tcW w:w="634" w:type="dxa"/>
          </w:tcPr>
          <w:p w:rsidR="00450FB5" w:rsidRPr="00CF6DAB" w:rsidRDefault="00450FB5" w:rsidP="00450FB5">
            <w:pPr>
              <w:widowControl/>
              <w:numPr>
                <w:ilvl w:val="1"/>
                <w:numId w:val="3"/>
              </w:numPr>
              <w:autoSpaceDE/>
              <w:autoSpaceDN/>
              <w:adjustRightInd/>
              <w:spacing w:after="200" w:line="276" w:lineRule="auto"/>
              <w:contextualSpacing/>
              <w:jc w:val="left"/>
              <w:rPr>
                <w:sz w:val="20"/>
                <w:lang w:eastAsia="en-US"/>
              </w:rPr>
            </w:pPr>
            <w:r w:rsidRPr="00CF6DAB">
              <w:rPr>
                <w:sz w:val="20"/>
                <w:lang w:eastAsia="en-US"/>
              </w:rPr>
              <w:t>2.</w:t>
            </w:r>
          </w:p>
        </w:tc>
        <w:tc>
          <w:tcPr>
            <w:tcW w:w="2199" w:type="dxa"/>
            <w:vAlign w:val="center"/>
          </w:tcPr>
          <w:p w:rsidR="00450FB5" w:rsidRPr="00CF6DAB" w:rsidRDefault="00450FB5" w:rsidP="00450FB5">
            <w:pPr>
              <w:widowControl/>
              <w:suppressLineNumbers/>
              <w:suppressAutoHyphens/>
              <w:autoSpaceDE/>
              <w:autoSpaceDN/>
              <w:adjustRightInd/>
              <w:spacing w:after="200"/>
              <w:ind w:firstLine="0"/>
              <w:contextualSpacing/>
              <w:jc w:val="left"/>
              <w:rPr>
                <w:bCs/>
                <w:kern w:val="1"/>
                <w:sz w:val="20"/>
                <w:lang w:eastAsia="zh-CN"/>
              </w:rPr>
            </w:pPr>
            <w:r w:rsidRPr="00CF6DAB">
              <w:rPr>
                <w:bCs/>
                <w:kern w:val="1"/>
                <w:sz w:val="20"/>
                <w:lang w:eastAsia="zh-CN"/>
              </w:rPr>
              <w:t>Обеспечение беспрепятственного доступа к муниципальным дошкольным учреждениям:</w:t>
            </w:r>
          </w:p>
        </w:tc>
        <w:tc>
          <w:tcPr>
            <w:tcW w:w="1704" w:type="dxa"/>
          </w:tcPr>
          <w:p w:rsidR="00450FB5" w:rsidRPr="00CF6DAB" w:rsidRDefault="00450FB5" w:rsidP="00450FB5">
            <w:pPr>
              <w:adjustRightInd/>
              <w:ind w:firstLine="0"/>
              <w:jc w:val="left"/>
              <w:rPr>
                <w:sz w:val="20"/>
              </w:rPr>
            </w:pPr>
          </w:p>
        </w:tc>
        <w:tc>
          <w:tcPr>
            <w:tcW w:w="708" w:type="dxa"/>
            <w:vAlign w:val="center"/>
          </w:tcPr>
          <w:p w:rsidR="00450FB5" w:rsidRPr="00CF6DAB" w:rsidRDefault="00450FB5" w:rsidP="00450FB5">
            <w:pPr>
              <w:adjustRightInd/>
              <w:ind w:firstLine="0"/>
              <w:jc w:val="center"/>
              <w:rPr>
                <w:sz w:val="20"/>
              </w:rPr>
            </w:pPr>
          </w:p>
          <w:p w:rsidR="00450FB5" w:rsidRPr="00CF6DAB" w:rsidRDefault="00450FB5" w:rsidP="00450FB5">
            <w:pPr>
              <w:adjustRightInd/>
              <w:ind w:firstLine="0"/>
              <w:jc w:val="center"/>
              <w:rPr>
                <w:sz w:val="20"/>
              </w:rPr>
            </w:pPr>
            <w:r w:rsidRPr="00CF6DAB">
              <w:rPr>
                <w:sz w:val="20"/>
              </w:rPr>
              <w:t>988</w:t>
            </w:r>
          </w:p>
          <w:p w:rsidR="00450FB5" w:rsidRPr="00CF6DAB" w:rsidRDefault="00450FB5" w:rsidP="00450FB5">
            <w:pPr>
              <w:adjustRightInd/>
              <w:ind w:firstLine="0"/>
              <w:jc w:val="center"/>
              <w:rPr>
                <w:sz w:val="20"/>
              </w:rPr>
            </w:pPr>
          </w:p>
        </w:tc>
        <w:tc>
          <w:tcPr>
            <w:tcW w:w="851" w:type="dxa"/>
            <w:vAlign w:val="center"/>
          </w:tcPr>
          <w:p w:rsidR="00450FB5" w:rsidRPr="00CF6DAB" w:rsidRDefault="00450FB5" w:rsidP="00450FB5">
            <w:pPr>
              <w:adjustRightInd/>
              <w:ind w:firstLine="0"/>
              <w:jc w:val="center"/>
              <w:rPr>
                <w:sz w:val="20"/>
              </w:rPr>
            </w:pPr>
            <w:r w:rsidRPr="00CF6DAB">
              <w:rPr>
                <w:sz w:val="20"/>
              </w:rPr>
              <w:t>0701</w:t>
            </w:r>
          </w:p>
          <w:p w:rsidR="00450FB5" w:rsidRPr="00CF6DAB" w:rsidRDefault="00450FB5" w:rsidP="00450FB5">
            <w:pPr>
              <w:adjustRightInd/>
              <w:ind w:firstLine="0"/>
              <w:jc w:val="center"/>
              <w:rPr>
                <w:sz w:val="20"/>
              </w:rPr>
            </w:pPr>
            <w:r w:rsidRPr="00CF6DAB">
              <w:rPr>
                <w:sz w:val="20"/>
              </w:rPr>
              <w:t>(0702)</w:t>
            </w:r>
          </w:p>
        </w:tc>
        <w:tc>
          <w:tcPr>
            <w:tcW w:w="572" w:type="dxa"/>
            <w:vAlign w:val="center"/>
          </w:tcPr>
          <w:p w:rsidR="00450FB5" w:rsidRPr="00CF6DAB" w:rsidRDefault="00450FB5" w:rsidP="00450FB5">
            <w:pPr>
              <w:adjustRightInd/>
              <w:ind w:firstLine="0"/>
              <w:jc w:val="center"/>
              <w:rPr>
                <w:sz w:val="20"/>
              </w:rPr>
            </w:pPr>
            <w:r w:rsidRPr="00CF6DAB">
              <w:rPr>
                <w:sz w:val="20"/>
              </w:rPr>
              <w:t>0390120380</w:t>
            </w:r>
          </w:p>
        </w:tc>
        <w:tc>
          <w:tcPr>
            <w:tcW w:w="567" w:type="dxa"/>
            <w:vAlign w:val="center"/>
          </w:tcPr>
          <w:p w:rsidR="00450FB5" w:rsidRPr="00CF6DAB" w:rsidRDefault="00450FB5" w:rsidP="00450FB5">
            <w:pPr>
              <w:adjustRightInd/>
              <w:ind w:firstLine="0"/>
              <w:jc w:val="center"/>
              <w:rPr>
                <w:sz w:val="20"/>
              </w:rPr>
            </w:pPr>
            <w:r w:rsidRPr="00CF6DAB">
              <w:rPr>
                <w:sz w:val="20"/>
              </w:rPr>
              <w:t>612</w:t>
            </w:r>
          </w:p>
        </w:tc>
        <w:tc>
          <w:tcPr>
            <w:tcW w:w="850" w:type="dxa"/>
            <w:gridSpan w:val="2"/>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130,0</w:t>
            </w:r>
          </w:p>
        </w:tc>
        <w:tc>
          <w:tcPr>
            <w:tcW w:w="709" w:type="dxa"/>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146,0</w:t>
            </w:r>
          </w:p>
        </w:tc>
        <w:tc>
          <w:tcPr>
            <w:tcW w:w="992" w:type="dxa"/>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50,0</w:t>
            </w:r>
          </w:p>
        </w:tc>
        <w:tc>
          <w:tcPr>
            <w:tcW w:w="1134" w:type="dxa"/>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150,0</w:t>
            </w:r>
          </w:p>
        </w:tc>
        <w:tc>
          <w:tcPr>
            <w:tcW w:w="709" w:type="dxa"/>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p>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520,0</w:t>
            </w:r>
          </w:p>
          <w:p w:rsidR="00450FB5" w:rsidRPr="00CF6DAB" w:rsidRDefault="00450FB5" w:rsidP="00450FB5">
            <w:pPr>
              <w:suppressLineNumbers/>
              <w:suppressAutoHyphens/>
              <w:autoSpaceDE/>
              <w:autoSpaceDN/>
              <w:adjustRightInd/>
              <w:ind w:firstLine="0"/>
              <w:jc w:val="center"/>
              <w:rPr>
                <w:b/>
                <w:kern w:val="1"/>
                <w:sz w:val="20"/>
                <w:lang w:val="en-US" w:eastAsia="zh-CN"/>
              </w:rPr>
            </w:pPr>
          </w:p>
        </w:tc>
        <w:tc>
          <w:tcPr>
            <w:tcW w:w="851" w:type="dxa"/>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0,0</w:t>
            </w:r>
          </w:p>
        </w:tc>
        <w:tc>
          <w:tcPr>
            <w:tcW w:w="850" w:type="dxa"/>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485,0</w:t>
            </w:r>
          </w:p>
        </w:tc>
        <w:tc>
          <w:tcPr>
            <w:tcW w:w="1064" w:type="dxa"/>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490,0</w:t>
            </w:r>
          </w:p>
        </w:tc>
        <w:tc>
          <w:tcPr>
            <w:tcW w:w="1209" w:type="dxa"/>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1971,0</w:t>
            </w:r>
          </w:p>
        </w:tc>
      </w:tr>
      <w:tr w:rsidR="00450FB5" w:rsidRPr="00CF6DAB" w:rsidTr="00DE18B4">
        <w:trPr>
          <w:gridAfter w:val="1"/>
          <w:wAfter w:w="17" w:type="dxa"/>
        </w:trPr>
        <w:tc>
          <w:tcPr>
            <w:tcW w:w="634" w:type="dxa"/>
          </w:tcPr>
          <w:p w:rsidR="00450FB5" w:rsidRPr="00CF6DAB" w:rsidRDefault="00450FB5" w:rsidP="00450FB5">
            <w:pPr>
              <w:rPr>
                <w:sz w:val="20"/>
                <w:highlight w:val="yellow"/>
              </w:rPr>
            </w:pPr>
          </w:p>
        </w:tc>
        <w:tc>
          <w:tcPr>
            <w:tcW w:w="2199" w:type="dxa"/>
            <w:vAlign w:val="center"/>
          </w:tcPr>
          <w:p w:rsidR="00450FB5" w:rsidRPr="00CF6DAB" w:rsidRDefault="00450FB5" w:rsidP="00C868A2">
            <w:pPr>
              <w:widowControl/>
              <w:suppressLineNumbers/>
              <w:suppressAutoHyphens/>
              <w:autoSpaceDE/>
              <w:autoSpaceDN/>
              <w:adjustRightInd/>
              <w:spacing w:after="200"/>
              <w:ind w:firstLine="0"/>
              <w:contextualSpacing/>
              <w:jc w:val="left"/>
              <w:rPr>
                <w:bCs/>
                <w:kern w:val="1"/>
                <w:sz w:val="20"/>
                <w:lang w:eastAsia="zh-CN"/>
              </w:rPr>
            </w:pPr>
            <w:r w:rsidRPr="00CF6DAB">
              <w:rPr>
                <w:bCs/>
                <w:kern w:val="1"/>
                <w:sz w:val="20"/>
                <w:lang w:eastAsia="zh-CN"/>
              </w:rPr>
              <w:t>Установка козырька над входной дверью (МДОБУ №№ 2,10,27,30)</w:t>
            </w:r>
          </w:p>
        </w:tc>
        <w:tc>
          <w:tcPr>
            <w:tcW w:w="1704" w:type="dxa"/>
          </w:tcPr>
          <w:p w:rsidR="00450FB5" w:rsidRPr="00CF6DAB" w:rsidRDefault="00450FB5" w:rsidP="00450FB5">
            <w:pPr>
              <w:adjustRightInd/>
              <w:ind w:firstLine="0"/>
              <w:jc w:val="left"/>
              <w:rPr>
                <w:sz w:val="20"/>
              </w:rPr>
            </w:pPr>
          </w:p>
        </w:tc>
        <w:tc>
          <w:tcPr>
            <w:tcW w:w="708" w:type="dxa"/>
            <w:vAlign w:val="center"/>
          </w:tcPr>
          <w:p w:rsidR="00450FB5" w:rsidRPr="00CF6DAB" w:rsidRDefault="00450FB5" w:rsidP="00450FB5">
            <w:pPr>
              <w:adjustRightInd/>
              <w:ind w:firstLine="0"/>
              <w:jc w:val="center"/>
              <w:rPr>
                <w:sz w:val="20"/>
              </w:rPr>
            </w:pPr>
          </w:p>
          <w:p w:rsidR="00450FB5" w:rsidRPr="00CF6DAB" w:rsidRDefault="00450FB5" w:rsidP="00450FB5">
            <w:pPr>
              <w:adjustRightInd/>
              <w:ind w:firstLine="0"/>
              <w:jc w:val="center"/>
              <w:rPr>
                <w:sz w:val="20"/>
              </w:rPr>
            </w:pPr>
            <w:r w:rsidRPr="00CF6DAB">
              <w:rPr>
                <w:sz w:val="20"/>
              </w:rPr>
              <w:t>988</w:t>
            </w:r>
          </w:p>
          <w:p w:rsidR="00450FB5" w:rsidRPr="00CF6DAB" w:rsidRDefault="00450FB5" w:rsidP="00450FB5">
            <w:pPr>
              <w:adjustRightInd/>
              <w:ind w:firstLine="0"/>
              <w:jc w:val="center"/>
              <w:rPr>
                <w:sz w:val="20"/>
              </w:rPr>
            </w:pPr>
          </w:p>
        </w:tc>
        <w:tc>
          <w:tcPr>
            <w:tcW w:w="851" w:type="dxa"/>
            <w:vAlign w:val="center"/>
          </w:tcPr>
          <w:p w:rsidR="00450FB5" w:rsidRPr="00CF6DAB" w:rsidRDefault="00450FB5" w:rsidP="00450FB5">
            <w:pPr>
              <w:adjustRightInd/>
              <w:ind w:firstLine="0"/>
              <w:jc w:val="center"/>
              <w:rPr>
                <w:sz w:val="20"/>
              </w:rPr>
            </w:pPr>
            <w:r w:rsidRPr="00CF6DAB">
              <w:rPr>
                <w:sz w:val="20"/>
              </w:rPr>
              <w:t>0701</w:t>
            </w:r>
          </w:p>
          <w:p w:rsidR="00450FB5" w:rsidRPr="00CF6DAB" w:rsidRDefault="00450FB5" w:rsidP="00450FB5">
            <w:pPr>
              <w:adjustRightInd/>
              <w:ind w:firstLine="0"/>
              <w:jc w:val="center"/>
              <w:rPr>
                <w:sz w:val="20"/>
              </w:rPr>
            </w:pPr>
            <w:r w:rsidRPr="00CF6DAB">
              <w:rPr>
                <w:sz w:val="20"/>
              </w:rPr>
              <w:t>(0702)</w:t>
            </w:r>
          </w:p>
        </w:tc>
        <w:tc>
          <w:tcPr>
            <w:tcW w:w="572" w:type="dxa"/>
            <w:vAlign w:val="center"/>
          </w:tcPr>
          <w:p w:rsidR="00450FB5" w:rsidRPr="00CF6DAB" w:rsidRDefault="00450FB5" w:rsidP="00450FB5">
            <w:pPr>
              <w:adjustRightInd/>
              <w:ind w:firstLine="0"/>
              <w:jc w:val="center"/>
              <w:rPr>
                <w:sz w:val="20"/>
              </w:rPr>
            </w:pPr>
            <w:r w:rsidRPr="00CF6DAB">
              <w:rPr>
                <w:sz w:val="20"/>
              </w:rPr>
              <w:t>0390120380</w:t>
            </w:r>
          </w:p>
        </w:tc>
        <w:tc>
          <w:tcPr>
            <w:tcW w:w="567" w:type="dxa"/>
            <w:vAlign w:val="center"/>
          </w:tcPr>
          <w:p w:rsidR="00450FB5" w:rsidRPr="00CF6DAB" w:rsidRDefault="00450FB5" w:rsidP="00450FB5">
            <w:pPr>
              <w:adjustRightInd/>
              <w:ind w:firstLine="0"/>
              <w:jc w:val="center"/>
              <w:rPr>
                <w:sz w:val="20"/>
              </w:rPr>
            </w:pPr>
            <w:r w:rsidRPr="00CF6DAB">
              <w:rPr>
                <w:sz w:val="20"/>
              </w:rPr>
              <w:t>612</w:t>
            </w:r>
          </w:p>
        </w:tc>
        <w:tc>
          <w:tcPr>
            <w:tcW w:w="850" w:type="dxa"/>
            <w:gridSpan w:val="2"/>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30,0</w:t>
            </w:r>
          </w:p>
        </w:tc>
        <w:tc>
          <w:tcPr>
            <w:tcW w:w="709"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0</w:t>
            </w:r>
          </w:p>
        </w:tc>
        <w:tc>
          <w:tcPr>
            <w:tcW w:w="992"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0</w:t>
            </w:r>
          </w:p>
        </w:tc>
        <w:tc>
          <w:tcPr>
            <w:tcW w:w="1134"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0</w:t>
            </w:r>
          </w:p>
        </w:tc>
        <w:tc>
          <w:tcPr>
            <w:tcW w:w="709"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0</w:t>
            </w:r>
          </w:p>
        </w:tc>
        <w:tc>
          <w:tcPr>
            <w:tcW w:w="851"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0,0</w:t>
            </w:r>
          </w:p>
        </w:tc>
        <w:tc>
          <w:tcPr>
            <w:tcW w:w="850"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35,0</w:t>
            </w:r>
          </w:p>
        </w:tc>
        <w:tc>
          <w:tcPr>
            <w:tcW w:w="1064"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40,0</w:t>
            </w:r>
          </w:p>
        </w:tc>
        <w:tc>
          <w:tcPr>
            <w:tcW w:w="1209"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105,0</w:t>
            </w:r>
          </w:p>
        </w:tc>
      </w:tr>
      <w:tr w:rsidR="00450FB5" w:rsidRPr="00CF6DAB" w:rsidTr="00DE18B4">
        <w:trPr>
          <w:gridAfter w:val="1"/>
          <w:wAfter w:w="17" w:type="dxa"/>
          <w:trHeight w:val="1482"/>
        </w:trPr>
        <w:tc>
          <w:tcPr>
            <w:tcW w:w="634" w:type="dxa"/>
          </w:tcPr>
          <w:p w:rsidR="00450FB5" w:rsidRPr="00CF6DAB" w:rsidRDefault="00450FB5" w:rsidP="00450FB5">
            <w:pPr>
              <w:adjustRightInd/>
              <w:ind w:firstLine="0"/>
              <w:jc w:val="left"/>
              <w:rPr>
                <w:sz w:val="20"/>
                <w:highlight w:val="yellow"/>
              </w:rPr>
            </w:pPr>
          </w:p>
        </w:tc>
        <w:tc>
          <w:tcPr>
            <w:tcW w:w="2199" w:type="dxa"/>
          </w:tcPr>
          <w:p w:rsidR="00450FB5" w:rsidRPr="00CF6DAB" w:rsidRDefault="00450FB5" w:rsidP="00450FB5">
            <w:pPr>
              <w:widowControl/>
              <w:suppressLineNumbers/>
              <w:suppressAutoHyphens/>
              <w:autoSpaceDE/>
              <w:autoSpaceDN/>
              <w:adjustRightInd/>
              <w:spacing w:after="200" w:line="276" w:lineRule="auto"/>
              <w:ind w:left="45" w:firstLine="0"/>
              <w:contextualSpacing/>
              <w:jc w:val="left"/>
              <w:rPr>
                <w:kern w:val="1"/>
                <w:sz w:val="20"/>
                <w:lang w:eastAsia="zh-CN"/>
              </w:rPr>
            </w:pPr>
            <w:r w:rsidRPr="00CF6DAB">
              <w:rPr>
                <w:kern w:val="1"/>
                <w:sz w:val="20"/>
                <w:lang w:eastAsia="zh-CN"/>
              </w:rPr>
              <w:t xml:space="preserve">Оборудование санитарно-гигиенических кабин для инвалидов </w:t>
            </w:r>
          </w:p>
          <w:p w:rsidR="00450FB5" w:rsidRPr="00CF6DAB" w:rsidRDefault="00450FB5" w:rsidP="00C868A2">
            <w:pPr>
              <w:widowControl/>
              <w:suppressLineNumbers/>
              <w:suppressAutoHyphens/>
              <w:autoSpaceDE/>
              <w:autoSpaceDN/>
              <w:adjustRightInd/>
              <w:spacing w:after="200" w:line="276" w:lineRule="auto"/>
              <w:ind w:left="45" w:firstLine="0"/>
              <w:contextualSpacing/>
              <w:jc w:val="left"/>
              <w:rPr>
                <w:kern w:val="1"/>
                <w:sz w:val="20"/>
                <w:lang w:eastAsia="zh-CN"/>
              </w:rPr>
            </w:pPr>
            <w:r w:rsidRPr="00CF6DAB">
              <w:rPr>
                <w:kern w:val="1"/>
                <w:sz w:val="20"/>
                <w:lang w:eastAsia="zh-CN"/>
              </w:rPr>
              <w:t xml:space="preserve">(МДОБУ №№  </w:t>
            </w:r>
            <w:r w:rsidR="00C868A2">
              <w:rPr>
                <w:kern w:val="1"/>
                <w:sz w:val="20"/>
                <w:lang w:eastAsia="zh-CN"/>
              </w:rPr>
              <w:t>2,9,10,</w:t>
            </w:r>
            <w:r w:rsidRPr="00CF6DAB">
              <w:rPr>
                <w:kern w:val="1"/>
                <w:sz w:val="20"/>
                <w:lang w:eastAsia="zh-CN"/>
              </w:rPr>
              <w:t>12,13, 14,20,21,</w:t>
            </w:r>
            <w:r w:rsidR="00C868A2">
              <w:rPr>
                <w:kern w:val="1"/>
                <w:sz w:val="20"/>
                <w:lang w:val="en-US" w:eastAsia="zh-CN"/>
              </w:rPr>
              <w:t>24</w:t>
            </w:r>
            <w:r w:rsidR="00C868A2">
              <w:rPr>
                <w:kern w:val="1"/>
                <w:sz w:val="20"/>
                <w:lang w:eastAsia="zh-CN"/>
              </w:rPr>
              <w:t>,</w:t>
            </w:r>
            <w:r w:rsidRPr="00CF6DAB">
              <w:rPr>
                <w:kern w:val="1"/>
                <w:sz w:val="20"/>
                <w:lang w:eastAsia="zh-CN"/>
              </w:rPr>
              <w:t>25,26,</w:t>
            </w:r>
            <w:r w:rsidR="00C868A2">
              <w:rPr>
                <w:kern w:val="1"/>
                <w:sz w:val="20"/>
                <w:lang w:eastAsia="zh-CN"/>
              </w:rPr>
              <w:t>27,</w:t>
            </w:r>
            <w:r w:rsidRPr="00CF6DAB">
              <w:rPr>
                <w:kern w:val="1"/>
                <w:sz w:val="20"/>
                <w:lang w:eastAsia="zh-CN"/>
              </w:rPr>
              <w:t>30)</w:t>
            </w:r>
          </w:p>
        </w:tc>
        <w:tc>
          <w:tcPr>
            <w:tcW w:w="1704" w:type="dxa"/>
          </w:tcPr>
          <w:p w:rsidR="00450FB5" w:rsidRPr="00CF6DAB" w:rsidRDefault="00450FB5" w:rsidP="00450FB5">
            <w:pPr>
              <w:adjustRightInd/>
              <w:ind w:firstLine="0"/>
              <w:jc w:val="left"/>
              <w:rPr>
                <w:sz w:val="20"/>
              </w:rPr>
            </w:pPr>
          </w:p>
        </w:tc>
        <w:tc>
          <w:tcPr>
            <w:tcW w:w="708" w:type="dxa"/>
            <w:vAlign w:val="center"/>
          </w:tcPr>
          <w:p w:rsidR="00450FB5" w:rsidRPr="00CF6DAB" w:rsidRDefault="00450FB5" w:rsidP="00450FB5">
            <w:pPr>
              <w:adjustRightInd/>
              <w:ind w:firstLine="0"/>
              <w:jc w:val="center"/>
              <w:rPr>
                <w:sz w:val="20"/>
              </w:rPr>
            </w:pPr>
          </w:p>
          <w:p w:rsidR="00450FB5" w:rsidRPr="00CF6DAB" w:rsidRDefault="00450FB5" w:rsidP="00450FB5">
            <w:pPr>
              <w:adjustRightInd/>
              <w:ind w:firstLine="0"/>
              <w:jc w:val="center"/>
              <w:rPr>
                <w:sz w:val="20"/>
              </w:rPr>
            </w:pPr>
            <w:r w:rsidRPr="00CF6DAB">
              <w:rPr>
                <w:sz w:val="20"/>
              </w:rPr>
              <w:t>988</w:t>
            </w:r>
          </w:p>
          <w:p w:rsidR="00450FB5" w:rsidRPr="00CF6DAB" w:rsidRDefault="00450FB5" w:rsidP="00450FB5">
            <w:pPr>
              <w:adjustRightInd/>
              <w:ind w:firstLine="0"/>
              <w:jc w:val="center"/>
              <w:rPr>
                <w:sz w:val="20"/>
              </w:rPr>
            </w:pPr>
          </w:p>
        </w:tc>
        <w:tc>
          <w:tcPr>
            <w:tcW w:w="851" w:type="dxa"/>
            <w:vAlign w:val="center"/>
          </w:tcPr>
          <w:p w:rsidR="00450FB5" w:rsidRPr="00CF6DAB" w:rsidRDefault="00450FB5" w:rsidP="00450FB5">
            <w:pPr>
              <w:adjustRightInd/>
              <w:ind w:firstLine="0"/>
              <w:jc w:val="center"/>
              <w:rPr>
                <w:sz w:val="20"/>
              </w:rPr>
            </w:pPr>
            <w:r w:rsidRPr="00CF6DAB">
              <w:rPr>
                <w:sz w:val="20"/>
              </w:rPr>
              <w:t>0701</w:t>
            </w:r>
          </w:p>
          <w:p w:rsidR="00450FB5" w:rsidRPr="00CF6DAB" w:rsidRDefault="00450FB5" w:rsidP="00450FB5">
            <w:pPr>
              <w:adjustRightInd/>
              <w:ind w:firstLine="0"/>
              <w:jc w:val="center"/>
              <w:rPr>
                <w:sz w:val="20"/>
              </w:rPr>
            </w:pPr>
            <w:r w:rsidRPr="00CF6DAB">
              <w:rPr>
                <w:sz w:val="20"/>
              </w:rPr>
              <w:t>(0702)</w:t>
            </w:r>
          </w:p>
        </w:tc>
        <w:tc>
          <w:tcPr>
            <w:tcW w:w="572" w:type="dxa"/>
            <w:vAlign w:val="center"/>
          </w:tcPr>
          <w:p w:rsidR="00450FB5" w:rsidRPr="00CF6DAB" w:rsidRDefault="00450FB5" w:rsidP="00450FB5">
            <w:pPr>
              <w:adjustRightInd/>
              <w:ind w:firstLine="0"/>
              <w:jc w:val="center"/>
              <w:rPr>
                <w:sz w:val="20"/>
              </w:rPr>
            </w:pPr>
            <w:r w:rsidRPr="00CF6DAB">
              <w:rPr>
                <w:sz w:val="20"/>
              </w:rPr>
              <w:t>0390120380</w:t>
            </w:r>
          </w:p>
        </w:tc>
        <w:tc>
          <w:tcPr>
            <w:tcW w:w="567" w:type="dxa"/>
            <w:vAlign w:val="center"/>
          </w:tcPr>
          <w:p w:rsidR="00450FB5" w:rsidRPr="00CF6DAB" w:rsidRDefault="00450FB5" w:rsidP="00450FB5">
            <w:pPr>
              <w:adjustRightInd/>
              <w:ind w:firstLine="0"/>
              <w:jc w:val="center"/>
              <w:rPr>
                <w:sz w:val="20"/>
              </w:rPr>
            </w:pPr>
            <w:r w:rsidRPr="00CF6DAB">
              <w:rPr>
                <w:sz w:val="20"/>
              </w:rPr>
              <w:t>612</w:t>
            </w:r>
          </w:p>
        </w:tc>
        <w:tc>
          <w:tcPr>
            <w:tcW w:w="850" w:type="dxa"/>
            <w:gridSpan w:val="2"/>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0,00</w:t>
            </w:r>
          </w:p>
        </w:tc>
        <w:tc>
          <w:tcPr>
            <w:tcW w:w="709"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0,00</w:t>
            </w:r>
          </w:p>
        </w:tc>
        <w:tc>
          <w:tcPr>
            <w:tcW w:w="992" w:type="dxa"/>
            <w:vAlign w:val="center"/>
          </w:tcPr>
          <w:p w:rsidR="00450FB5" w:rsidRPr="00CF6DAB" w:rsidRDefault="00450FB5" w:rsidP="00450FB5">
            <w:pPr>
              <w:ind w:firstLine="0"/>
              <w:jc w:val="center"/>
              <w:rPr>
                <w:sz w:val="20"/>
              </w:rPr>
            </w:pPr>
            <w:r w:rsidRPr="00CF6DAB">
              <w:rPr>
                <w:sz w:val="20"/>
              </w:rPr>
              <w:t>0,00</w:t>
            </w:r>
          </w:p>
        </w:tc>
        <w:tc>
          <w:tcPr>
            <w:tcW w:w="1134" w:type="dxa"/>
            <w:vAlign w:val="center"/>
          </w:tcPr>
          <w:p w:rsidR="00450FB5" w:rsidRPr="00CF6DAB" w:rsidRDefault="00450FB5" w:rsidP="00450FB5">
            <w:pPr>
              <w:ind w:firstLine="0"/>
              <w:jc w:val="center"/>
              <w:rPr>
                <w:sz w:val="20"/>
              </w:rPr>
            </w:pPr>
            <w:r w:rsidRPr="00CF6DAB">
              <w:rPr>
                <w:sz w:val="20"/>
              </w:rPr>
              <w:t>0,00</w:t>
            </w:r>
          </w:p>
        </w:tc>
        <w:tc>
          <w:tcPr>
            <w:tcW w:w="709" w:type="dxa"/>
            <w:vAlign w:val="center"/>
          </w:tcPr>
          <w:p w:rsidR="00450FB5" w:rsidRPr="00CF6DAB" w:rsidRDefault="00450FB5" w:rsidP="00450FB5">
            <w:pPr>
              <w:ind w:firstLine="0"/>
              <w:jc w:val="center"/>
              <w:rPr>
                <w:sz w:val="20"/>
              </w:rPr>
            </w:pPr>
            <w:r w:rsidRPr="00CF6DAB">
              <w:rPr>
                <w:sz w:val="20"/>
              </w:rPr>
              <w:t xml:space="preserve">400,0    </w:t>
            </w:r>
          </w:p>
        </w:tc>
        <w:tc>
          <w:tcPr>
            <w:tcW w:w="851"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0,0</w:t>
            </w:r>
          </w:p>
        </w:tc>
        <w:tc>
          <w:tcPr>
            <w:tcW w:w="850"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300,0</w:t>
            </w:r>
          </w:p>
        </w:tc>
        <w:tc>
          <w:tcPr>
            <w:tcW w:w="1064"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300,0</w:t>
            </w:r>
          </w:p>
        </w:tc>
        <w:tc>
          <w:tcPr>
            <w:tcW w:w="1209"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1000,0</w:t>
            </w:r>
          </w:p>
        </w:tc>
      </w:tr>
      <w:tr w:rsidR="00450FB5" w:rsidRPr="00CF6DAB" w:rsidTr="00DE18B4">
        <w:trPr>
          <w:gridAfter w:val="1"/>
          <w:wAfter w:w="17" w:type="dxa"/>
          <w:trHeight w:val="495"/>
        </w:trPr>
        <w:tc>
          <w:tcPr>
            <w:tcW w:w="634" w:type="dxa"/>
          </w:tcPr>
          <w:p w:rsidR="00450FB5" w:rsidRPr="00CF6DAB" w:rsidRDefault="00450FB5" w:rsidP="00450FB5">
            <w:pPr>
              <w:adjustRightInd/>
              <w:ind w:firstLine="0"/>
              <w:jc w:val="left"/>
              <w:rPr>
                <w:sz w:val="20"/>
                <w:highlight w:val="yellow"/>
              </w:rPr>
            </w:pPr>
          </w:p>
        </w:tc>
        <w:tc>
          <w:tcPr>
            <w:tcW w:w="2199" w:type="dxa"/>
          </w:tcPr>
          <w:p w:rsidR="00450FB5" w:rsidRPr="00CF6DAB" w:rsidRDefault="00450FB5" w:rsidP="00450FB5">
            <w:pPr>
              <w:widowControl/>
              <w:suppressLineNumbers/>
              <w:suppressAutoHyphens/>
              <w:autoSpaceDE/>
              <w:autoSpaceDN/>
              <w:adjustRightInd/>
              <w:spacing w:after="200" w:line="276" w:lineRule="auto"/>
              <w:ind w:firstLine="0"/>
              <w:contextualSpacing/>
              <w:rPr>
                <w:kern w:val="1"/>
                <w:sz w:val="20"/>
                <w:lang w:eastAsia="zh-CN"/>
              </w:rPr>
            </w:pPr>
            <w:r w:rsidRPr="00CF6DAB">
              <w:rPr>
                <w:kern w:val="1"/>
                <w:sz w:val="20"/>
                <w:lang w:eastAsia="zh-CN"/>
              </w:rPr>
              <w:t>Установка тактильных табличек, схем навигации для слабовидящих</w:t>
            </w:r>
          </w:p>
          <w:p w:rsidR="00450FB5" w:rsidRPr="00CF6DAB" w:rsidRDefault="00450FB5" w:rsidP="00C868A2">
            <w:pPr>
              <w:widowControl/>
              <w:suppressLineNumbers/>
              <w:suppressAutoHyphens/>
              <w:autoSpaceDE/>
              <w:autoSpaceDN/>
              <w:adjustRightInd/>
              <w:spacing w:after="200" w:line="276" w:lineRule="auto"/>
              <w:ind w:firstLine="0"/>
              <w:contextualSpacing/>
              <w:rPr>
                <w:kern w:val="1"/>
                <w:sz w:val="20"/>
                <w:lang w:eastAsia="zh-CN"/>
              </w:rPr>
            </w:pPr>
            <w:r w:rsidRPr="00CF6DAB">
              <w:rPr>
                <w:kern w:val="1"/>
                <w:sz w:val="20"/>
                <w:lang w:eastAsia="zh-CN"/>
              </w:rPr>
              <w:t xml:space="preserve">(МДОБУ №№ </w:t>
            </w:r>
            <w:r w:rsidR="00C868A2">
              <w:rPr>
                <w:kern w:val="1"/>
                <w:sz w:val="20"/>
                <w:lang w:eastAsia="zh-CN"/>
              </w:rPr>
              <w:t>9</w:t>
            </w:r>
            <w:r w:rsidRPr="00CF6DAB">
              <w:rPr>
                <w:kern w:val="1"/>
                <w:sz w:val="20"/>
                <w:lang w:eastAsia="zh-CN"/>
              </w:rPr>
              <w:t>,</w:t>
            </w:r>
            <w:r w:rsidR="00C868A2">
              <w:rPr>
                <w:kern w:val="1"/>
                <w:sz w:val="20"/>
                <w:lang w:eastAsia="zh-CN"/>
              </w:rPr>
              <w:t>10,</w:t>
            </w:r>
            <w:r w:rsidRPr="00CF6DAB">
              <w:rPr>
                <w:kern w:val="1"/>
                <w:sz w:val="20"/>
                <w:lang w:eastAsia="zh-CN"/>
              </w:rPr>
              <w:t>12,</w:t>
            </w:r>
            <w:r w:rsidR="00C868A2">
              <w:rPr>
                <w:kern w:val="1"/>
                <w:sz w:val="20"/>
                <w:lang w:eastAsia="zh-CN"/>
              </w:rPr>
              <w:t>13,</w:t>
            </w:r>
            <w:r w:rsidRPr="00CF6DAB">
              <w:rPr>
                <w:kern w:val="1"/>
                <w:sz w:val="20"/>
                <w:lang w:eastAsia="zh-CN"/>
              </w:rPr>
              <w:t>14, 21,</w:t>
            </w:r>
            <w:r w:rsidR="00C868A2">
              <w:rPr>
                <w:kern w:val="1"/>
                <w:sz w:val="20"/>
                <w:lang w:eastAsia="zh-CN"/>
              </w:rPr>
              <w:t>25,</w:t>
            </w:r>
            <w:r w:rsidRPr="00CF6DAB">
              <w:rPr>
                <w:kern w:val="1"/>
                <w:sz w:val="20"/>
                <w:lang w:eastAsia="zh-CN"/>
              </w:rPr>
              <w:t>26,30)</w:t>
            </w:r>
          </w:p>
        </w:tc>
        <w:tc>
          <w:tcPr>
            <w:tcW w:w="1704" w:type="dxa"/>
          </w:tcPr>
          <w:p w:rsidR="00450FB5" w:rsidRPr="00CF6DAB" w:rsidRDefault="00450FB5" w:rsidP="00450FB5">
            <w:pPr>
              <w:adjustRightInd/>
              <w:ind w:firstLine="0"/>
              <w:jc w:val="left"/>
              <w:rPr>
                <w:sz w:val="20"/>
              </w:rPr>
            </w:pPr>
          </w:p>
        </w:tc>
        <w:tc>
          <w:tcPr>
            <w:tcW w:w="708" w:type="dxa"/>
            <w:vAlign w:val="center"/>
          </w:tcPr>
          <w:p w:rsidR="00450FB5" w:rsidRPr="00CF6DAB" w:rsidRDefault="00450FB5" w:rsidP="00450FB5">
            <w:pPr>
              <w:adjustRightInd/>
              <w:ind w:firstLine="0"/>
              <w:jc w:val="center"/>
              <w:rPr>
                <w:sz w:val="20"/>
              </w:rPr>
            </w:pPr>
          </w:p>
          <w:p w:rsidR="00450FB5" w:rsidRPr="00CF6DAB" w:rsidRDefault="00450FB5" w:rsidP="00450FB5">
            <w:pPr>
              <w:adjustRightInd/>
              <w:ind w:firstLine="0"/>
              <w:jc w:val="center"/>
              <w:rPr>
                <w:sz w:val="20"/>
              </w:rPr>
            </w:pPr>
            <w:r w:rsidRPr="00CF6DAB">
              <w:rPr>
                <w:sz w:val="20"/>
              </w:rPr>
              <w:t>988</w:t>
            </w:r>
          </w:p>
          <w:p w:rsidR="00450FB5" w:rsidRPr="00CF6DAB" w:rsidRDefault="00450FB5" w:rsidP="00450FB5">
            <w:pPr>
              <w:adjustRightInd/>
              <w:ind w:firstLine="0"/>
              <w:jc w:val="center"/>
              <w:rPr>
                <w:sz w:val="20"/>
              </w:rPr>
            </w:pPr>
          </w:p>
        </w:tc>
        <w:tc>
          <w:tcPr>
            <w:tcW w:w="851" w:type="dxa"/>
            <w:vAlign w:val="center"/>
          </w:tcPr>
          <w:p w:rsidR="00450FB5" w:rsidRPr="00CF6DAB" w:rsidRDefault="00450FB5" w:rsidP="00450FB5">
            <w:pPr>
              <w:adjustRightInd/>
              <w:ind w:firstLine="0"/>
              <w:jc w:val="center"/>
              <w:rPr>
                <w:sz w:val="20"/>
              </w:rPr>
            </w:pPr>
            <w:r w:rsidRPr="00CF6DAB">
              <w:rPr>
                <w:sz w:val="20"/>
              </w:rPr>
              <w:t>0701</w:t>
            </w:r>
          </w:p>
          <w:p w:rsidR="00450FB5" w:rsidRPr="00CF6DAB" w:rsidRDefault="00450FB5" w:rsidP="00450FB5">
            <w:pPr>
              <w:adjustRightInd/>
              <w:ind w:firstLine="0"/>
              <w:jc w:val="center"/>
              <w:rPr>
                <w:sz w:val="20"/>
              </w:rPr>
            </w:pPr>
            <w:r w:rsidRPr="00CF6DAB">
              <w:rPr>
                <w:sz w:val="20"/>
              </w:rPr>
              <w:t>(0702)</w:t>
            </w:r>
          </w:p>
        </w:tc>
        <w:tc>
          <w:tcPr>
            <w:tcW w:w="572" w:type="dxa"/>
            <w:vAlign w:val="center"/>
          </w:tcPr>
          <w:p w:rsidR="00450FB5" w:rsidRPr="00CF6DAB" w:rsidRDefault="00450FB5" w:rsidP="00450FB5">
            <w:pPr>
              <w:adjustRightInd/>
              <w:ind w:firstLine="0"/>
              <w:jc w:val="center"/>
              <w:rPr>
                <w:sz w:val="20"/>
              </w:rPr>
            </w:pPr>
            <w:r w:rsidRPr="00CF6DAB">
              <w:rPr>
                <w:sz w:val="20"/>
              </w:rPr>
              <w:t>0390120380</w:t>
            </w:r>
          </w:p>
        </w:tc>
        <w:tc>
          <w:tcPr>
            <w:tcW w:w="567" w:type="dxa"/>
            <w:vAlign w:val="center"/>
          </w:tcPr>
          <w:p w:rsidR="00450FB5" w:rsidRPr="00CF6DAB" w:rsidRDefault="00450FB5" w:rsidP="00450FB5">
            <w:pPr>
              <w:adjustRightInd/>
              <w:ind w:firstLine="0"/>
              <w:jc w:val="center"/>
              <w:rPr>
                <w:sz w:val="20"/>
              </w:rPr>
            </w:pPr>
            <w:r w:rsidRPr="00CF6DAB">
              <w:rPr>
                <w:sz w:val="20"/>
              </w:rPr>
              <w:t>612</w:t>
            </w:r>
          </w:p>
        </w:tc>
        <w:tc>
          <w:tcPr>
            <w:tcW w:w="850" w:type="dxa"/>
            <w:gridSpan w:val="2"/>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100,0</w:t>
            </w:r>
          </w:p>
        </w:tc>
        <w:tc>
          <w:tcPr>
            <w:tcW w:w="709"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100,0</w:t>
            </w:r>
          </w:p>
        </w:tc>
        <w:tc>
          <w:tcPr>
            <w:tcW w:w="992" w:type="dxa"/>
            <w:vAlign w:val="center"/>
          </w:tcPr>
          <w:p w:rsidR="00450FB5" w:rsidRPr="00CF6DAB" w:rsidRDefault="00450FB5" w:rsidP="00450FB5">
            <w:pPr>
              <w:ind w:firstLine="0"/>
              <w:jc w:val="center"/>
              <w:rPr>
                <w:sz w:val="20"/>
              </w:rPr>
            </w:pPr>
            <w:r w:rsidRPr="00CF6DAB">
              <w:rPr>
                <w:sz w:val="20"/>
              </w:rPr>
              <w:t>50,0</w:t>
            </w:r>
          </w:p>
        </w:tc>
        <w:tc>
          <w:tcPr>
            <w:tcW w:w="1134" w:type="dxa"/>
            <w:vAlign w:val="center"/>
          </w:tcPr>
          <w:p w:rsidR="00450FB5" w:rsidRPr="00CF6DAB" w:rsidRDefault="00450FB5" w:rsidP="00450FB5">
            <w:pPr>
              <w:ind w:firstLine="0"/>
              <w:jc w:val="center"/>
              <w:rPr>
                <w:sz w:val="20"/>
              </w:rPr>
            </w:pPr>
            <w:r w:rsidRPr="00CF6DAB">
              <w:rPr>
                <w:sz w:val="20"/>
              </w:rPr>
              <w:t>100,0</w:t>
            </w:r>
          </w:p>
        </w:tc>
        <w:tc>
          <w:tcPr>
            <w:tcW w:w="709" w:type="dxa"/>
            <w:vAlign w:val="center"/>
          </w:tcPr>
          <w:p w:rsidR="00450FB5" w:rsidRPr="00CF6DAB" w:rsidRDefault="00450FB5" w:rsidP="00450FB5">
            <w:pPr>
              <w:ind w:firstLine="0"/>
              <w:jc w:val="center"/>
              <w:rPr>
                <w:sz w:val="20"/>
              </w:rPr>
            </w:pPr>
            <w:r w:rsidRPr="00CF6DAB">
              <w:rPr>
                <w:sz w:val="20"/>
              </w:rPr>
              <w:t>0,00</w:t>
            </w:r>
          </w:p>
        </w:tc>
        <w:tc>
          <w:tcPr>
            <w:tcW w:w="851"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0,0</w:t>
            </w:r>
          </w:p>
        </w:tc>
        <w:tc>
          <w:tcPr>
            <w:tcW w:w="850"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50,0</w:t>
            </w:r>
          </w:p>
        </w:tc>
        <w:tc>
          <w:tcPr>
            <w:tcW w:w="1064"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50,0</w:t>
            </w:r>
          </w:p>
        </w:tc>
        <w:tc>
          <w:tcPr>
            <w:tcW w:w="1209"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450,0</w:t>
            </w:r>
          </w:p>
        </w:tc>
      </w:tr>
      <w:tr w:rsidR="00450FB5" w:rsidRPr="00CF6DAB" w:rsidTr="00DE18B4">
        <w:trPr>
          <w:gridAfter w:val="1"/>
          <w:wAfter w:w="17" w:type="dxa"/>
          <w:trHeight w:val="982"/>
        </w:trPr>
        <w:tc>
          <w:tcPr>
            <w:tcW w:w="634" w:type="dxa"/>
          </w:tcPr>
          <w:p w:rsidR="00450FB5" w:rsidRPr="00CF6DAB" w:rsidRDefault="00450FB5" w:rsidP="00450FB5">
            <w:pPr>
              <w:adjustRightInd/>
              <w:ind w:firstLine="0"/>
              <w:jc w:val="left"/>
              <w:rPr>
                <w:sz w:val="20"/>
                <w:highlight w:val="yellow"/>
              </w:rPr>
            </w:pPr>
          </w:p>
        </w:tc>
        <w:tc>
          <w:tcPr>
            <w:tcW w:w="2199" w:type="dxa"/>
          </w:tcPr>
          <w:p w:rsidR="00450FB5" w:rsidRPr="00CF6DAB" w:rsidRDefault="00450FB5" w:rsidP="00450FB5">
            <w:pPr>
              <w:widowControl/>
              <w:suppressLineNumbers/>
              <w:suppressAutoHyphens/>
              <w:autoSpaceDE/>
              <w:autoSpaceDN/>
              <w:adjustRightInd/>
              <w:spacing w:after="200" w:line="276" w:lineRule="auto"/>
              <w:ind w:firstLine="0"/>
              <w:contextualSpacing/>
              <w:jc w:val="left"/>
              <w:rPr>
                <w:kern w:val="1"/>
                <w:sz w:val="20"/>
                <w:lang w:eastAsia="zh-CN"/>
              </w:rPr>
            </w:pPr>
            <w:r w:rsidRPr="00CF6DAB">
              <w:rPr>
                <w:kern w:val="1"/>
                <w:sz w:val="20"/>
                <w:lang w:eastAsia="zh-CN"/>
              </w:rPr>
              <w:t>Установка пристенных (лестничных) поручней</w:t>
            </w:r>
          </w:p>
          <w:p w:rsidR="00450FB5" w:rsidRPr="00CF6DAB" w:rsidRDefault="00450FB5" w:rsidP="00C868A2">
            <w:pPr>
              <w:widowControl/>
              <w:suppressLineNumbers/>
              <w:suppressAutoHyphens/>
              <w:autoSpaceDE/>
              <w:autoSpaceDN/>
              <w:adjustRightInd/>
              <w:spacing w:after="200" w:line="276" w:lineRule="auto"/>
              <w:ind w:left="-5" w:firstLine="5"/>
              <w:contextualSpacing/>
              <w:rPr>
                <w:kern w:val="1"/>
                <w:sz w:val="20"/>
                <w:lang w:eastAsia="zh-CN"/>
              </w:rPr>
            </w:pPr>
            <w:r w:rsidRPr="00CF6DAB">
              <w:rPr>
                <w:kern w:val="1"/>
                <w:sz w:val="20"/>
                <w:lang w:eastAsia="zh-CN"/>
              </w:rPr>
              <w:t>(МДОБУ №№ 10,12,</w:t>
            </w:r>
            <w:r w:rsidR="00C868A2">
              <w:rPr>
                <w:kern w:val="1"/>
                <w:sz w:val="20"/>
                <w:lang w:eastAsia="zh-CN"/>
              </w:rPr>
              <w:t>13,</w:t>
            </w:r>
            <w:r w:rsidRPr="00CF6DAB">
              <w:rPr>
                <w:kern w:val="1"/>
                <w:sz w:val="20"/>
                <w:lang w:eastAsia="zh-CN"/>
              </w:rPr>
              <w:t>14,</w:t>
            </w:r>
            <w:r w:rsidR="00C868A2">
              <w:rPr>
                <w:kern w:val="1"/>
                <w:sz w:val="20"/>
                <w:lang w:eastAsia="zh-CN"/>
              </w:rPr>
              <w:t>20,</w:t>
            </w:r>
            <w:r w:rsidRPr="00CF6DAB">
              <w:rPr>
                <w:kern w:val="1"/>
                <w:sz w:val="20"/>
                <w:lang w:eastAsia="zh-CN"/>
              </w:rPr>
              <w:t xml:space="preserve"> 21,25,26,</w:t>
            </w:r>
            <w:r w:rsidR="00C868A2">
              <w:rPr>
                <w:kern w:val="1"/>
                <w:sz w:val="20"/>
                <w:lang w:eastAsia="zh-CN"/>
              </w:rPr>
              <w:t>27,</w:t>
            </w:r>
            <w:r w:rsidRPr="00CF6DAB">
              <w:rPr>
                <w:kern w:val="1"/>
                <w:sz w:val="20"/>
                <w:lang w:eastAsia="zh-CN"/>
              </w:rPr>
              <w:t>30)</w:t>
            </w:r>
          </w:p>
        </w:tc>
        <w:tc>
          <w:tcPr>
            <w:tcW w:w="1704" w:type="dxa"/>
          </w:tcPr>
          <w:p w:rsidR="00450FB5" w:rsidRPr="00CF6DAB" w:rsidRDefault="00450FB5" w:rsidP="00450FB5">
            <w:pPr>
              <w:adjustRightInd/>
              <w:ind w:firstLine="0"/>
              <w:jc w:val="left"/>
              <w:rPr>
                <w:sz w:val="20"/>
              </w:rPr>
            </w:pPr>
          </w:p>
        </w:tc>
        <w:tc>
          <w:tcPr>
            <w:tcW w:w="708" w:type="dxa"/>
            <w:vAlign w:val="center"/>
          </w:tcPr>
          <w:p w:rsidR="00450FB5" w:rsidRPr="00CF6DAB" w:rsidRDefault="00450FB5" w:rsidP="00450FB5">
            <w:pPr>
              <w:adjustRightInd/>
              <w:ind w:firstLine="0"/>
              <w:jc w:val="center"/>
              <w:rPr>
                <w:sz w:val="20"/>
              </w:rPr>
            </w:pPr>
          </w:p>
          <w:p w:rsidR="00450FB5" w:rsidRPr="00CF6DAB" w:rsidRDefault="00450FB5" w:rsidP="00450FB5">
            <w:pPr>
              <w:adjustRightInd/>
              <w:ind w:firstLine="0"/>
              <w:jc w:val="center"/>
              <w:rPr>
                <w:sz w:val="20"/>
              </w:rPr>
            </w:pPr>
            <w:r w:rsidRPr="00CF6DAB">
              <w:rPr>
                <w:sz w:val="20"/>
              </w:rPr>
              <w:t>988</w:t>
            </w:r>
          </w:p>
          <w:p w:rsidR="00450FB5" w:rsidRPr="00CF6DAB" w:rsidRDefault="00450FB5" w:rsidP="00450FB5">
            <w:pPr>
              <w:adjustRightInd/>
              <w:ind w:firstLine="0"/>
              <w:jc w:val="center"/>
              <w:rPr>
                <w:sz w:val="20"/>
              </w:rPr>
            </w:pPr>
          </w:p>
        </w:tc>
        <w:tc>
          <w:tcPr>
            <w:tcW w:w="851" w:type="dxa"/>
            <w:vAlign w:val="center"/>
          </w:tcPr>
          <w:p w:rsidR="00450FB5" w:rsidRPr="00CF6DAB" w:rsidRDefault="00450FB5" w:rsidP="00450FB5">
            <w:pPr>
              <w:adjustRightInd/>
              <w:ind w:firstLine="0"/>
              <w:jc w:val="center"/>
              <w:rPr>
                <w:sz w:val="20"/>
              </w:rPr>
            </w:pPr>
            <w:r w:rsidRPr="00CF6DAB">
              <w:rPr>
                <w:sz w:val="20"/>
              </w:rPr>
              <w:t>0701</w:t>
            </w:r>
          </w:p>
          <w:p w:rsidR="00450FB5" w:rsidRPr="00CF6DAB" w:rsidRDefault="00450FB5" w:rsidP="00450FB5">
            <w:pPr>
              <w:adjustRightInd/>
              <w:ind w:firstLine="0"/>
              <w:jc w:val="center"/>
              <w:rPr>
                <w:sz w:val="20"/>
              </w:rPr>
            </w:pPr>
            <w:r w:rsidRPr="00CF6DAB">
              <w:rPr>
                <w:sz w:val="20"/>
              </w:rPr>
              <w:t>(0702)</w:t>
            </w:r>
          </w:p>
        </w:tc>
        <w:tc>
          <w:tcPr>
            <w:tcW w:w="572" w:type="dxa"/>
            <w:vAlign w:val="center"/>
          </w:tcPr>
          <w:p w:rsidR="00450FB5" w:rsidRPr="00CF6DAB" w:rsidRDefault="00450FB5" w:rsidP="00450FB5">
            <w:pPr>
              <w:adjustRightInd/>
              <w:ind w:firstLine="0"/>
              <w:jc w:val="center"/>
              <w:rPr>
                <w:sz w:val="20"/>
              </w:rPr>
            </w:pPr>
            <w:r w:rsidRPr="00CF6DAB">
              <w:rPr>
                <w:sz w:val="20"/>
              </w:rPr>
              <w:t>0390120380</w:t>
            </w:r>
          </w:p>
        </w:tc>
        <w:tc>
          <w:tcPr>
            <w:tcW w:w="567" w:type="dxa"/>
            <w:vAlign w:val="center"/>
          </w:tcPr>
          <w:p w:rsidR="00450FB5" w:rsidRPr="00CF6DAB" w:rsidRDefault="00450FB5" w:rsidP="00450FB5">
            <w:pPr>
              <w:adjustRightInd/>
              <w:ind w:firstLine="0"/>
              <w:jc w:val="center"/>
              <w:rPr>
                <w:sz w:val="20"/>
              </w:rPr>
            </w:pPr>
            <w:r w:rsidRPr="00CF6DAB">
              <w:rPr>
                <w:sz w:val="20"/>
              </w:rPr>
              <w:t>612</w:t>
            </w:r>
          </w:p>
        </w:tc>
        <w:tc>
          <w:tcPr>
            <w:tcW w:w="850" w:type="dxa"/>
            <w:gridSpan w:val="2"/>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0,00</w:t>
            </w:r>
          </w:p>
        </w:tc>
        <w:tc>
          <w:tcPr>
            <w:tcW w:w="709"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46,0</w:t>
            </w:r>
          </w:p>
        </w:tc>
        <w:tc>
          <w:tcPr>
            <w:tcW w:w="992" w:type="dxa"/>
            <w:vAlign w:val="center"/>
          </w:tcPr>
          <w:p w:rsidR="00450FB5" w:rsidRPr="00CF6DAB" w:rsidRDefault="00450FB5" w:rsidP="00450FB5">
            <w:pPr>
              <w:ind w:firstLine="0"/>
              <w:jc w:val="center"/>
              <w:rPr>
                <w:sz w:val="20"/>
              </w:rPr>
            </w:pPr>
            <w:r w:rsidRPr="00CF6DAB">
              <w:rPr>
                <w:sz w:val="20"/>
              </w:rPr>
              <w:t>0</w:t>
            </w:r>
          </w:p>
        </w:tc>
        <w:tc>
          <w:tcPr>
            <w:tcW w:w="1134" w:type="dxa"/>
            <w:vAlign w:val="center"/>
          </w:tcPr>
          <w:p w:rsidR="00450FB5" w:rsidRPr="00CF6DAB" w:rsidRDefault="00450FB5" w:rsidP="00450FB5">
            <w:pPr>
              <w:ind w:firstLine="0"/>
              <w:jc w:val="center"/>
              <w:rPr>
                <w:sz w:val="20"/>
              </w:rPr>
            </w:pPr>
            <w:r w:rsidRPr="00CF6DAB">
              <w:rPr>
                <w:sz w:val="20"/>
              </w:rPr>
              <w:t>50,0</w:t>
            </w:r>
          </w:p>
        </w:tc>
        <w:tc>
          <w:tcPr>
            <w:tcW w:w="709" w:type="dxa"/>
            <w:vAlign w:val="center"/>
          </w:tcPr>
          <w:p w:rsidR="00450FB5" w:rsidRPr="00CF6DAB" w:rsidRDefault="00450FB5" w:rsidP="00450FB5">
            <w:pPr>
              <w:ind w:firstLine="0"/>
              <w:jc w:val="center"/>
              <w:rPr>
                <w:sz w:val="20"/>
              </w:rPr>
            </w:pPr>
            <w:r w:rsidRPr="00CF6DAB">
              <w:rPr>
                <w:sz w:val="20"/>
              </w:rPr>
              <w:t>120,0</w:t>
            </w:r>
          </w:p>
        </w:tc>
        <w:tc>
          <w:tcPr>
            <w:tcW w:w="851"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0,0</w:t>
            </w:r>
          </w:p>
        </w:tc>
        <w:tc>
          <w:tcPr>
            <w:tcW w:w="850"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100,0</w:t>
            </w:r>
          </w:p>
        </w:tc>
        <w:tc>
          <w:tcPr>
            <w:tcW w:w="1064"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100,0</w:t>
            </w:r>
          </w:p>
        </w:tc>
        <w:tc>
          <w:tcPr>
            <w:tcW w:w="1209"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416,0</w:t>
            </w:r>
          </w:p>
        </w:tc>
      </w:tr>
      <w:tr w:rsidR="00450FB5" w:rsidRPr="00CF6DAB" w:rsidTr="004531FC">
        <w:trPr>
          <w:gridAfter w:val="1"/>
          <w:wAfter w:w="17" w:type="dxa"/>
          <w:trHeight w:val="910"/>
        </w:trPr>
        <w:tc>
          <w:tcPr>
            <w:tcW w:w="634" w:type="dxa"/>
            <w:vMerge w:val="restart"/>
          </w:tcPr>
          <w:p w:rsidR="00450FB5" w:rsidRPr="00CF6DAB" w:rsidRDefault="00450FB5" w:rsidP="00450FB5">
            <w:pPr>
              <w:adjustRightInd/>
              <w:ind w:firstLine="0"/>
              <w:jc w:val="left"/>
              <w:rPr>
                <w:b/>
                <w:sz w:val="20"/>
              </w:rPr>
            </w:pPr>
            <w:r w:rsidRPr="00CF6DAB">
              <w:rPr>
                <w:b/>
                <w:sz w:val="20"/>
              </w:rPr>
              <w:t>1.2.</w:t>
            </w:r>
          </w:p>
        </w:tc>
        <w:tc>
          <w:tcPr>
            <w:tcW w:w="2199" w:type="dxa"/>
            <w:vMerge w:val="restart"/>
          </w:tcPr>
          <w:p w:rsidR="00450FB5" w:rsidRPr="00CF6DAB" w:rsidRDefault="00450FB5" w:rsidP="00450FB5">
            <w:pPr>
              <w:widowControl/>
              <w:suppressLineNumbers/>
              <w:suppressAutoHyphens/>
              <w:autoSpaceDE/>
              <w:autoSpaceDN/>
              <w:adjustRightInd/>
              <w:spacing w:after="200"/>
              <w:ind w:firstLine="0"/>
              <w:contextualSpacing/>
              <w:jc w:val="left"/>
              <w:rPr>
                <w:b/>
                <w:kern w:val="1"/>
                <w:sz w:val="20"/>
                <w:lang w:eastAsia="zh-CN"/>
              </w:rPr>
            </w:pPr>
            <w:r>
              <w:rPr>
                <w:b/>
                <w:sz w:val="20"/>
                <w:lang w:eastAsia="en-US"/>
              </w:rPr>
              <w:t>Мероприятие «</w:t>
            </w:r>
            <w:r w:rsidRPr="00E210C5">
              <w:rPr>
                <w:b/>
                <w:sz w:val="20"/>
                <w:lang w:eastAsia="en-US"/>
              </w:rPr>
              <w:t>Обеспечение беспрепятственного доступа к объектам культуры</w:t>
            </w:r>
            <w:r>
              <w:rPr>
                <w:b/>
                <w:sz w:val="20"/>
                <w:lang w:eastAsia="en-US"/>
              </w:rPr>
              <w:t>»</w:t>
            </w:r>
          </w:p>
        </w:tc>
        <w:tc>
          <w:tcPr>
            <w:tcW w:w="1704" w:type="dxa"/>
          </w:tcPr>
          <w:p w:rsidR="00450FB5" w:rsidRPr="00CF6DAB" w:rsidRDefault="00450FB5" w:rsidP="00450FB5">
            <w:pPr>
              <w:adjustRightInd/>
              <w:ind w:firstLine="0"/>
              <w:jc w:val="left"/>
              <w:rPr>
                <w:b/>
                <w:sz w:val="20"/>
              </w:rPr>
            </w:pPr>
            <w:r>
              <w:rPr>
                <w:b/>
                <w:sz w:val="20"/>
              </w:rPr>
              <w:t>Всего, в том числе:</w:t>
            </w:r>
          </w:p>
        </w:tc>
        <w:tc>
          <w:tcPr>
            <w:tcW w:w="708" w:type="dxa"/>
            <w:vAlign w:val="center"/>
          </w:tcPr>
          <w:p w:rsidR="00450FB5" w:rsidRPr="00CF6DAB" w:rsidRDefault="00450FB5" w:rsidP="00450FB5">
            <w:pPr>
              <w:adjustRightInd/>
              <w:ind w:firstLine="0"/>
              <w:jc w:val="center"/>
              <w:rPr>
                <w:b/>
                <w:sz w:val="20"/>
              </w:rPr>
            </w:pPr>
            <w:r w:rsidRPr="00CF6DAB">
              <w:rPr>
                <w:b/>
                <w:sz w:val="20"/>
              </w:rPr>
              <w:t>989</w:t>
            </w:r>
          </w:p>
        </w:tc>
        <w:tc>
          <w:tcPr>
            <w:tcW w:w="851" w:type="dxa"/>
            <w:vAlign w:val="center"/>
          </w:tcPr>
          <w:p w:rsidR="00450FB5" w:rsidRPr="00CF6DAB" w:rsidRDefault="00450FB5" w:rsidP="00450FB5">
            <w:pPr>
              <w:adjustRightInd/>
              <w:ind w:firstLine="0"/>
              <w:jc w:val="center"/>
              <w:rPr>
                <w:b/>
                <w:sz w:val="20"/>
              </w:rPr>
            </w:pPr>
            <w:r w:rsidRPr="00CF6DAB">
              <w:rPr>
                <w:b/>
                <w:sz w:val="20"/>
              </w:rPr>
              <w:t>0801</w:t>
            </w:r>
          </w:p>
        </w:tc>
        <w:tc>
          <w:tcPr>
            <w:tcW w:w="572" w:type="dxa"/>
            <w:vAlign w:val="center"/>
          </w:tcPr>
          <w:p w:rsidR="00450FB5" w:rsidRPr="00CF6DAB" w:rsidRDefault="00450FB5" w:rsidP="00450FB5">
            <w:pPr>
              <w:adjustRightInd/>
              <w:ind w:firstLine="0"/>
              <w:jc w:val="center"/>
              <w:rPr>
                <w:b/>
                <w:sz w:val="20"/>
              </w:rPr>
            </w:pPr>
            <w:r w:rsidRPr="00CF6DAB">
              <w:rPr>
                <w:b/>
                <w:sz w:val="20"/>
              </w:rPr>
              <w:t>0390120380</w:t>
            </w:r>
          </w:p>
        </w:tc>
        <w:tc>
          <w:tcPr>
            <w:tcW w:w="567" w:type="dxa"/>
            <w:vAlign w:val="center"/>
          </w:tcPr>
          <w:p w:rsidR="00450FB5" w:rsidRPr="00CF6DAB" w:rsidRDefault="00450FB5" w:rsidP="00450FB5">
            <w:pPr>
              <w:adjustRightInd/>
              <w:ind w:firstLine="0"/>
              <w:jc w:val="center"/>
              <w:rPr>
                <w:b/>
                <w:sz w:val="20"/>
              </w:rPr>
            </w:pPr>
            <w:r w:rsidRPr="00CF6DAB">
              <w:rPr>
                <w:b/>
                <w:sz w:val="20"/>
              </w:rPr>
              <w:t>612</w:t>
            </w:r>
          </w:p>
        </w:tc>
        <w:tc>
          <w:tcPr>
            <w:tcW w:w="850" w:type="dxa"/>
            <w:gridSpan w:val="2"/>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0,00</w:t>
            </w:r>
          </w:p>
        </w:tc>
        <w:tc>
          <w:tcPr>
            <w:tcW w:w="709" w:type="dxa"/>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0,00</w:t>
            </w:r>
          </w:p>
        </w:tc>
        <w:tc>
          <w:tcPr>
            <w:tcW w:w="992" w:type="dxa"/>
            <w:vAlign w:val="center"/>
          </w:tcPr>
          <w:p w:rsidR="00450FB5" w:rsidRPr="00CF6DAB" w:rsidRDefault="00450FB5" w:rsidP="00450FB5">
            <w:pPr>
              <w:ind w:firstLine="0"/>
              <w:jc w:val="center"/>
              <w:rPr>
                <w:b/>
                <w:sz w:val="20"/>
              </w:rPr>
            </w:pPr>
            <w:r w:rsidRPr="00CF6DAB">
              <w:rPr>
                <w:b/>
                <w:sz w:val="20"/>
              </w:rPr>
              <w:t>0,00</w:t>
            </w:r>
          </w:p>
        </w:tc>
        <w:tc>
          <w:tcPr>
            <w:tcW w:w="1134" w:type="dxa"/>
            <w:vAlign w:val="center"/>
          </w:tcPr>
          <w:p w:rsidR="00450FB5" w:rsidRPr="00CF6DAB" w:rsidRDefault="00450FB5" w:rsidP="00450FB5">
            <w:pPr>
              <w:ind w:firstLine="0"/>
              <w:jc w:val="center"/>
              <w:rPr>
                <w:b/>
                <w:sz w:val="20"/>
              </w:rPr>
            </w:pPr>
            <w:r w:rsidRPr="00CF6DAB">
              <w:rPr>
                <w:b/>
                <w:sz w:val="20"/>
              </w:rPr>
              <w:t>30,00</w:t>
            </w:r>
          </w:p>
        </w:tc>
        <w:tc>
          <w:tcPr>
            <w:tcW w:w="709" w:type="dxa"/>
            <w:vAlign w:val="center"/>
          </w:tcPr>
          <w:p w:rsidR="00450FB5" w:rsidRPr="00CF6DAB" w:rsidRDefault="00450FB5" w:rsidP="00450FB5">
            <w:pPr>
              <w:ind w:firstLine="0"/>
              <w:jc w:val="center"/>
              <w:rPr>
                <w:b/>
                <w:sz w:val="20"/>
              </w:rPr>
            </w:pPr>
            <w:r w:rsidRPr="00CF6DAB">
              <w:rPr>
                <w:b/>
                <w:sz w:val="20"/>
              </w:rPr>
              <w:t>30,00</w:t>
            </w:r>
          </w:p>
        </w:tc>
        <w:tc>
          <w:tcPr>
            <w:tcW w:w="851" w:type="dxa"/>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sz w:val="20"/>
              </w:rPr>
              <w:t>30,00</w:t>
            </w:r>
          </w:p>
        </w:tc>
        <w:tc>
          <w:tcPr>
            <w:tcW w:w="850" w:type="dxa"/>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0,00</w:t>
            </w:r>
          </w:p>
        </w:tc>
        <w:tc>
          <w:tcPr>
            <w:tcW w:w="1064" w:type="dxa"/>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sz w:val="20"/>
              </w:rPr>
              <w:t>0,00</w:t>
            </w:r>
          </w:p>
        </w:tc>
        <w:tc>
          <w:tcPr>
            <w:tcW w:w="1209" w:type="dxa"/>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90,00</w:t>
            </w:r>
          </w:p>
        </w:tc>
      </w:tr>
      <w:tr w:rsidR="00450FB5" w:rsidRPr="00CF6DAB" w:rsidTr="004531FC">
        <w:trPr>
          <w:gridAfter w:val="1"/>
          <w:wAfter w:w="17" w:type="dxa"/>
          <w:trHeight w:val="1149"/>
        </w:trPr>
        <w:tc>
          <w:tcPr>
            <w:tcW w:w="634" w:type="dxa"/>
            <w:vMerge/>
          </w:tcPr>
          <w:p w:rsidR="00450FB5" w:rsidRPr="00CF6DAB" w:rsidRDefault="00450FB5" w:rsidP="00450FB5">
            <w:pPr>
              <w:adjustRightInd/>
              <w:ind w:firstLine="0"/>
              <w:jc w:val="left"/>
              <w:rPr>
                <w:b/>
                <w:sz w:val="20"/>
              </w:rPr>
            </w:pPr>
          </w:p>
        </w:tc>
        <w:tc>
          <w:tcPr>
            <w:tcW w:w="2199" w:type="dxa"/>
            <w:vMerge/>
          </w:tcPr>
          <w:p w:rsidR="00450FB5" w:rsidRPr="00CF6DAB" w:rsidRDefault="00450FB5" w:rsidP="00450FB5">
            <w:pPr>
              <w:widowControl/>
              <w:suppressLineNumbers/>
              <w:suppressAutoHyphens/>
              <w:autoSpaceDE/>
              <w:autoSpaceDN/>
              <w:adjustRightInd/>
              <w:spacing w:after="200"/>
              <w:ind w:firstLine="0"/>
              <w:contextualSpacing/>
              <w:jc w:val="left"/>
              <w:rPr>
                <w:b/>
                <w:sz w:val="20"/>
                <w:lang w:eastAsia="en-US"/>
              </w:rPr>
            </w:pPr>
          </w:p>
        </w:tc>
        <w:tc>
          <w:tcPr>
            <w:tcW w:w="1704" w:type="dxa"/>
          </w:tcPr>
          <w:p w:rsidR="00450FB5" w:rsidRPr="00155D77" w:rsidRDefault="00450FB5" w:rsidP="00450FB5">
            <w:pPr>
              <w:adjustRightInd/>
              <w:ind w:firstLine="0"/>
              <w:jc w:val="center"/>
              <w:rPr>
                <w:sz w:val="20"/>
              </w:rPr>
            </w:pPr>
            <w:r w:rsidRPr="00155D77">
              <w:rPr>
                <w:sz w:val="20"/>
              </w:rPr>
              <w:t>федеральный бюджет (субсидии, субвенции, иные межбюджетные трансферты)</w:t>
            </w:r>
          </w:p>
        </w:tc>
        <w:tc>
          <w:tcPr>
            <w:tcW w:w="708" w:type="dxa"/>
            <w:vAlign w:val="center"/>
          </w:tcPr>
          <w:p w:rsidR="00450FB5" w:rsidRPr="00CF6DAB" w:rsidRDefault="00450FB5" w:rsidP="00450FB5">
            <w:pPr>
              <w:adjustRightInd/>
              <w:ind w:firstLine="0"/>
              <w:jc w:val="center"/>
              <w:rPr>
                <w:b/>
                <w:sz w:val="20"/>
              </w:rPr>
            </w:pPr>
            <w:r>
              <w:rPr>
                <w:b/>
                <w:sz w:val="20"/>
              </w:rPr>
              <w:t>х</w:t>
            </w:r>
          </w:p>
        </w:tc>
        <w:tc>
          <w:tcPr>
            <w:tcW w:w="851" w:type="dxa"/>
            <w:vAlign w:val="center"/>
          </w:tcPr>
          <w:p w:rsidR="00450FB5" w:rsidRPr="00CF6DAB" w:rsidRDefault="00450FB5" w:rsidP="00450FB5">
            <w:pPr>
              <w:adjustRightInd/>
              <w:ind w:firstLine="0"/>
              <w:jc w:val="center"/>
              <w:rPr>
                <w:b/>
                <w:sz w:val="20"/>
              </w:rPr>
            </w:pPr>
            <w:r>
              <w:rPr>
                <w:b/>
                <w:sz w:val="20"/>
              </w:rPr>
              <w:t>х</w:t>
            </w:r>
          </w:p>
        </w:tc>
        <w:tc>
          <w:tcPr>
            <w:tcW w:w="572" w:type="dxa"/>
            <w:vAlign w:val="center"/>
          </w:tcPr>
          <w:p w:rsidR="00450FB5" w:rsidRPr="00CF6DAB" w:rsidRDefault="00450FB5" w:rsidP="00450FB5">
            <w:pPr>
              <w:adjustRightInd/>
              <w:ind w:firstLine="0"/>
              <w:jc w:val="center"/>
              <w:rPr>
                <w:b/>
                <w:sz w:val="20"/>
              </w:rPr>
            </w:pPr>
            <w:r>
              <w:rPr>
                <w:b/>
                <w:sz w:val="20"/>
              </w:rPr>
              <w:t>х</w:t>
            </w:r>
          </w:p>
        </w:tc>
        <w:tc>
          <w:tcPr>
            <w:tcW w:w="567" w:type="dxa"/>
            <w:vAlign w:val="center"/>
          </w:tcPr>
          <w:p w:rsidR="00450FB5" w:rsidRPr="00CF6DAB" w:rsidRDefault="00450FB5" w:rsidP="00450FB5">
            <w:pPr>
              <w:adjustRightInd/>
              <w:ind w:firstLine="0"/>
              <w:jc w:val="center"/>
              <w:rPr>
                <w:b/>
                <w:sz w:val="20"/>
              </w:rPr>
            </w:pPr>
            <w:r>
              <w:rPr>
                <w:b/>
                <w:sz w:val="20"/>
              </w:rPr>
              <w:t>х</w:t>
            </w:r>
          </w:p>
        </w:tc>
        <w:tc>
          <w:tcPr>
            <w:tcW w:w="850" w:type="dxa"/>
            <w:gridSpan w:val="2"/>
          </w:tcPr>
          <w:p w:rsidR="00450FB5" w:rsidRPr="00B902CD" w:rsidRDefault="00450FB5" w:rsidP="00450FB5">
            <w:pPr>
              <w:adjustRightInd/>
              <w:ind w:firstLine="0"/>
              <w:contextualSpacing/>
              <w:jc w:val="center"/>
              <w:rPr>
                <w:sz w:val="20"/>
              </w:rPr>
            </w:pPr>
            <w:r w:rsidRPr="00B902CD">
              <w:rPr>
                <w:sz w:val="20"/>
              </w:rPr>
              <w:t>0,00</w:t>
            </w:r>
          </w:p>
        </w:tc>
        <w:tc>
          <w:tcPr>
            <w:tcW w:w="709" w:type="dxa"/>
          </w:tcPr>
          <w:p w:rsidR="00450FB5" w:rsidRPr="00B902CD" w:rsidRDefault="00450FB5" w:rsidP="00450FB5">
            <w:pPr>
              <w:adjustRightInd/>
              <w:ind w:firstLine="0"/>
              <w:contextualSpacing/>
              <w:jc w:val="center"/>
              <w:rPr>
                <w:sz w:val="20"/>
              </w:rPr>
            </w:pPr>
            <w:r w:rsidRPr="00B902CD">
              <w:rPr>
                <w:sz w:val="20"/>
              </w:rPr>
              <w:t>0,00</w:t>
            </w:r>
          </w:p>
        </w:tc>
        <w:tc>
          <w:tcPr>
            <w:tcW w:w="992" w:type="dxa"/>
          </w:tcPr>
          <w:p w:rsidR="00450FB5" w:rsidRPr="00B902CD" w:rsidRDefault="00450FB5" w:rsidP="00450FB5">
            <w:pPr>
              <w:adjustRightInd/>
              <w:ind w:firstLine="0"/>
              <w:contextualSpacing/>
              <w:jc w:val="center"/>
              <w:rPr>
                <w:sz w:val="20"/>
              </w:rPr>
            </w:pPr>
            <w:r w:rsidRPr="00B902CD">
              <w:rPr>
                <w:sz w:val="20"/>
              </w:rPr>
              <w:t>0,00</w:t>
            </w:r>
          </w:p>
        </w:tc>
        <w:tc>
          <w:tcPr>
            <w:tcW w:w="1134" w:type="dxa"/>
          </w:tcPr>
          <w:p w:rsidR="00450FB5" w:rsidRPr="00B902CD" w:rsidRDefault="00450FB5" w:rsidP="00450FB5">
            <w:pPr>
              <w:adjustRightInd/>
              <w:ind w:firstLine="0"/>
              <w:contextualSpacing/>
              <w:jc w:val="center"/>
              <w:rPr>
                <w:sz w:val="20"/>
              </w:rPr>
            </w:pPr>
            <w:r w:rsidRPr="00B902CD">
              <w:rPr>
                <w:sz w:val="20"/>
              </w:rPr>
              <w:t>0,00</w:t>
            </w:r>
          </w:p>
        </w:tc>
        <w:tc>
          <w:tcPr>
            <w:tcW w:w="709" w:type="dxa"/>
          </w:tcPr>
          <w:p w:rsidR="00450FB5" w:rsidRPr="00B902CD" w:rsidRDefault="00450FB5" w:rsidP="00450FB5">
            <w:pPr>
              <w:adjustRightInd/>
              <w:ind w:firstLine="0"/>
              <w:contextualSpacing/>
              <w:jc w:val="center"/>
              <w:rPr>
                <w:sz w:val="20"/>
              </w:rPr>
            </w:pPr>
            <w:r w:rsidRPr="00B902CD">
              <w:rPr>
                <w:sz w:val="20"/>
              </w:rPr>
              <w:t>0,00</w:t>
            </w:r>
          </w:p>
        </w:tc>
        <w:tc>
          <w:tcPr>
            <w:tcW w:w="851" w:type="dxa"/>
          </w:tcPr>
          <w:p w:rsidR="00450FB5" w:rsidRPr="00B902CD" w:rsidRDefault="00450FB5" w:rsidP="00450FB5">
            <w:pPr>
              <w:adjustRightInd/>
              <w:ind w:firstLine="0"/>
              <w:contextualSpacing/>
              <w:jc w:val="center"/>
              <w:rPr>
                <w:sz w:val="20"/>
              </w:rPr>
            </w:pPr>
            <w:r w:rsidRPr="00B902CD">
              <w:rPr>
                <w:sz w:val="20"/>
              </w:rPr>
              <w:t>0,00</w:t>
            </w:r>
          </w:p>
        </w:tc>
        <w:tc>
          <w:tcPr>
            <w:tcW w:w="850" w:type="dxa"/>
          </w:tcPr>
          <w:p w:rsidR="00450FB5" w:rsidRPr="00B902CD" w:rsidRDefault="00450FB5" w:rsidP="00450FB5">
            <w:pPr>
              <w:adjustRightInd/>
              <w:ind w:firstLine="0"/>
              <w:contextualSpacing/>
              <w:jc w:val="center"/>
              <w:rPr>
                <w:sz w:val="20"/>
              </w:rPr>
            </w:pPr>
            <w:r w:rsidRPr="00B902CD">
              <w:rPr>
                <w:sz w:val="20"/>
              </w:rPr>
              <w:t>0,00</w:t>
            </w:r>
          </w:p>
        </w:tc>
        <w:tc>
          <w:tcPr>
            <w:tcW w:w="1064" w:type="dxa"/>
          </w:tcPr>
          <w:p w:rsidR="00450FB5" w:rsidRPr="00B902CD" w:rsidRDefault="00450FB5" w:rsidP="00450FB5">
            <w:pPr>
              <w:adjustRightInd/>
              <w:ind w:firstLine="0"/>
              <w:contextualSpacing/>
              <w:jc w:val="center"/>
              <w:rPr>
                <w:sz w:val="20"/>
              </w:rPr>
            </w:pPr>
            <w:r w:rsidRPr="00B902CD">
              <w:rPr>
                <w:sz w:val="20"/>
              </w:rPr>
              <w:t>0,00</w:t>
            </w:r>
          </w:p>
        </w:tc>
        <w:tc>
          <w:tcPr>
            <w:tcW w:w="1209" w:type="dxa"/>
          </w:tcPr>
          <w:p w:rsidR="00450FB5" w:rsidRPr="00B902CD" w:rsidRDefault="00450FB5" w:rsidP="00450FB5">
            <w:pPr>
              <w:adjustRightInd/>
              <w:ind w:firstLine="0"/>
              <w:contextualSpacing/>
              <w:jc w:val="center"/>
              <w:rPr>
                <w:sz w:val="20"/>
              </w:rPr>
            </w:pPr>
            <w:r w:rsidRPr="00B902CD">
              <w:rPr>
                <w:sz w:val="20"/>
              </w:rPr>
              <w:t>0,00</w:t>
            </w:r>
          </w:p>
        </w:tc>
      </w:tr>
      <w:tr w:rsidR="00450FB5" w:rsidRPr="00CF6DAB" w:rsidTr="004531FC">
        <w:trPr>
          <w:gridAfter w:val="1"/>
          <w:wAfter w:w="17" w:type="dxa"/>
          <w:trHeight w:val="397"/>
        </w:trPr>
        <w:tc>
          <w:tcPr>
            <w:tcW w:w="634" w:type="dxa"/>
            <w:vMerge/>
          </w:tcPr>
          <w:p w:rsidR="00450FB5" w:rsidRPr="00CF6DAB" w:rsidRDefault="00450FB5" w:rsidP="00450FB5">
            <w:pPr>
              <w:adjustRightInd/>
              <w:ind w:firstLine="0"/>
              <w:jc w:val="left"/>
              <w:rPr>
                <w:b/>
                <w:sz w:val="20"/>
              </w:rPr>
            </w:pPr>
          </w:p>
        </w:tc>
        <w:tc>
          <w:tcPr>
            <w:tcW w:w="2199" w:type="dxa"/>
            <w:vMerge/>
          </w:tcPr>
          <w:p w:rsidR="00450FB5" w:rsidRPr="00CF6DAB" w:rsidRDefault="00450FB5" w:rsidP="00450FB5">
            <w:pPr>
              <w:widowControl/>
              <w:suppressLineNumbers/>
              <w:suppressAutoHyphens/>
              <w:autoSpaceDE/>
              <w:autoSpaceDN/>
              <w:adjustRightInd/>
              <w:spacing w:after="200"/>
              <w:ind w:firstLine="0"/>
              <w:contextualSpacing/>
              <w:jc w:val="left"/>
              <w:rPr>
                <w:b/>
                <w:sz w:val="20"/>
                <w:lang w:eastAsia="en-US"/>
              </w:rPr>
            </w:pPr>
          </w:p>
        </w:tc>
        <w:tc>
          <w:tcPr>
            <w:tcW w:w="1704" w:type="dxa"/>
          </w:tcPr>
          <w:p w:rsidR="00450FB5" w:rsidRPr="00155D77" w:rsidRDefault="00450FB5" w:rsidP="00450FB5">
            <w:pPr>
              <w:pStyle w:val="ConsPlusNormal"/>
              <w:rPr>
                <w:rFonts w:ascii="Times New Roman" w:hAnsi="Times New Roman" w:cs="Times New Roman"/>
                <w:sz w:val="20"/>
                <w:szCs w:val="20"/>
              </w:rPr>
            </w:pPr>
            <w:r w:rsidRPr="00155D77">
              <w:rPr>
                <w:rFonts w:ascii="Times New Roman" w:hAnsi="Times New Roman" w:cs="Times New Roman"/>
                <w:sz w:val="20"/>
                <w:szCs w:val="20"/>
              </w:rPr>
              <w:t>краевой бюджет</w:t>
            </w:r>
          </w:p>
        </w:tc>
        <w:tc>
          <w:tcPr>
            <w:tcW w:w="708" w:type="dxa"/>
            <w:vAlign w:val="center"/>
          </w:tcPr>
          <w:p w:rsidR="00450FB5" w:rsidRPr="00CF6DAB" w:rsidRDefault="00450FB5" w:rsidP="00450FB5">
            <w:pPr>
              <w:adjustRightInd/>
              <w:ind w:firstLine="0"/>
              <w:jc w:val="center"/>
              <w:rPr>
                <w:b/>
                <w:sz w:val="20"/>
              </w:rPr>
            </w:pPr>
            <w:r>
              <w:rPr>
                <w:b/>
                <w:sz w:val="20"/>
              </w:rPr>
              <w:t>х</w:t>
            </w:r>
          </w:p>
        </w:tc>
        <w:tc>
          <w:tcPr>
            <w:tcW w:w="851" w:type="dxa"/>
            <w:vAlign w:val="center"/>
          </w:tcPr>
          <w:p w:rsidR="00450FB5" w:rsidRPr="00CF6DAB" w:rsidRDefault="00450FB5" w:rsidP="00450FB5">
            <w:pPr>
              <w:adjustRightInd/>
              <w:ind w:firstLine="0"/>
              <w:jc w:val="center"/>
              <w:rPr>
                <w:b/>
                <w:sz w:val="20"/>
              </w:rPr>
            </w:pPr>
            <w:r>
              <w:rPr>
                <w:b/>
                <w:sz w:val="20"/>
              </w:rPr>
              <w:t>х</w:t>
            </w:r>
          </w:p>
        </w:tc>
        <w:tc>
          <w:tcPr>
            <w:tcW w:w="572" w:type="dxa"/>
            <w:vAlign w:val="center"/>
          </w:tcPr>
          <w:p w:rsidR="00450FB5" w:rsidRPr="00CF6DAB" w:rsidRDefault="00450FB5" w:rsidP="00450FB5">
            <w:pPr>
              <w:adjustRightInd/>
              <w:ind w:firstLine="0"/>
              <w:jc w:val="center"/>
              <w:rPr>
                <w:b/>
                <w:sz w:val="20"/>
              </w:rPr>
            </w:pPr>
            <w:r>
              <w:rPr>
                <w:b/>
                <w:sz w:val="20"/>
              </w:rPr>
              <w:t>х</w:t>
            </w:r>
          </w:p>
        </w:tc>
        <w:tc>
          <w:tcPr>
            <w:tcW w:w="567" w:type="dxa"/>
            <w:vAlign w:val="center"/>
          </w:tcPr>
          <w:p w:rsidR="00450FB5" w:rsidRPr="00CF6DAB" w:rsidRDefault="00450FB5" w:rsidP="00450FB5">
            <w:pPr>
              <w:adjustRightInd/>
              <w:ind w:firstLine="0"/>
              <w:jc w:val="center"/>
              <w:rPr>
                <w:b/>
                <w:sz w:val="20"/>
              </w:rPr>
            </w:pPr>
            <w:r>
              <w:rPr>
                <w:b/>
                <w:sz w:val="20"/>
              </w:rPr>
              <w:t>х</w:t>
            </w:r>
          </w:p>
        </w:tc>
        <w:tc>
          <w:tcPr>
            <w:tcW w:w="850" w:type="dxa"/>
            <w:gridSpan w:val="2"/>
          </w:tcPr>
          <w:p w:rsidR="00450FB5" w:rsidRPr="00B902CD" w:rsidRDefault="00450FB5" w:rsidP="00450FB5">
            <w:pPr>
              <w:adjustRightInd/>
              <w:ind w:firstLine="0"/>
              <w:contextualSpacing/>
              <w:jc w:val="center"/>
              <w:rPr>
                <w:sz w:val="20"/>
              </w:rPr>
            </w:pPr>
            <w:r w:rsidRPr="00B902CD">
              <w:rPr>
                <w:sz w:val="20"/>
              </w:rPr>
              <w:t>0,00</w:t>
            </w:r>
          </w:p>
        </w:tc>
        <w:tc>
          <w:tcPr>
            <w:tcW w:w="709" w:type="dxa"/>
          </w:tcPr>
          <w:p w:rsidR="00450FB5" w:rsidRPr="00B902CD" w:rsidRDefault="00450FB5" w:rsidP="00450FB5">
            <w:pPr>
              <w:adjustRightInd/>
              <w:ind w:firstLine="0"/>
              <w:contextualSpacing/>
              <w:jc w:val="center"/>
              <w:rPr>
                <w:sz w:val="20"/>
              </w:rPr>
            </w:pPr>
            <w:r w:rsidRPr="00B902CD">
              <w:rPr>
                <w:sz w:val="20"/>
              </w:rPr>
              <w:t>0,00</w:t>
            </w:r>
          </w:p>
        </w:tc>
        <w:tc>
          <w:tcPr>
            <w:tcW w:w="992" w:type="dxa"/>
          </w:tcPr>
          <w:p w:rsidR="00450FB5" w:rsidRPr="00B902CD" w:rsidRDefault="00450FB5" w:rsidP="00450FB5">
            <w:pPr>
              <w:adjustRightInd/>
              <w:ind w:firstLine="0"/>
              <w:contextualSpacing/>
              <w:jc w:val="center"/>
              <w:rPr>
                <w:sz w:val="20"/>
              </w:rPr>
            </w:pPr>
            <w:r w:rsidRPr="00B902CD">
              <w:rPr>
                <w:sz w:val="20"/>
              </w:rPr>
              <w:t>0,00</w:t>
            </w:r>
          </w:p>
        </w:tc>
        <w:tc>
          <w:tcPr>
            <w:tcW w:w="1134" w:type="dxa"/>
          </w:tcPr>
          <w:p w:rsidR="00450FB5" w:rsidRPr="00B902CD" w:rsidRDefault="00450FB5" w:rsidP="00450FB5">
            <w:pPr>
              <w:adjustRightInd/>
              <w:ind w:firstLine="0"/>
              <w:contextualSpacing/>
              <w:jc w:val="center"/>
              <w:rPr>
                <w:sz w:val="20"/>
              </w:rPr>
            </w:pPr>
            <w:r w:rsidRPr="00B902CD">
              <w:rPr>
                <w:sz w:val="20"/>
              </w:rPr>
              <w:t>0,00</w:t>
            </w:r>
          </w:p>
        </w:tc>
        <w:tc>
          <w:tcPr>
            <w:tcW w:w="709" w:type="dxa"/>
          </w:tcPr>
          <w:p w:rsidR="00450FB5" w:rsidRPr="00B902CD" w:rsidRDefault="00450FB5" w:rsidP="00450FB5">
            <w:pPr>
              <w:adjustRightInd/>
              <w:ind w:firstLine="0"/>
              <w:contextualSpacing/>
              <w:jc w:val="center"/>
              <w:rPr>
                <w:sz w:val="20"/>
              </w:rPr>
            </w:pPr>
            <w:r w:rsidRPr="00B902CD">
              <w:rPr>
                <w:sz w:val="20"/>
              </w:rPr>
              <w:t>0,00</w:t>
            </w:r>
          </w:p>
        </w:tc>
        <w:tc>
          <w:tcPr>
            <w:tcW w:w="851" w:type="dxa"/>
          </w:tcPr>
          <w:p w:rsidR="00450FB5" w:rsidRPr="00B902CD" w:rsidRDefault="00450FB5" w:rsidP="00450FB5">
            <w:pPr>
              <w:adjustRightInd/>
              <w:ind w:firstLine="0"/>
              <w:contextualSpacing/>
              <w:jc w:val="center"/>
              <w:rPr>
                <w:sz w:val="20"/>
              </w:rPr>
            </w:pPr>
            <w:r w:rsidRPr="00B902CD">
              <w:rPr>
                <w:sz w:val="20"/>
              </w:rPr>
              <w:t>0,00</w:t>
            </w:r>
          </w:p>
        </w:tc>
        <w:tc>
          <w:tcPr>
            <w:tcW w:w="850" w:type="dxa"/>
          </w:tcPr>
          <w:p w:rsidR="00450FB5" w:rsidRPr="00B902CD" w:rsidRDefault="00450FB5" w:rsidP="00450FB5">
            <w:pPr>
              <w:adjustRightInd/>
              <w:ind w:firstLine="0"/>
              <w:contextualSpacing/>
              <w:jc w:val="center"/>
              <w:rPr>
                <w:sz w:val="20"/>
              </w:rPr>
            </w:pPr>
            <w:r w:rsidRPr="00B902CD">
              <w:rPr>
                <w:sz w:val="20"/>
              </w:rPr>
              <w:t>0,00</w:t>
            </w:r>
          </w:p>
        </w:tc>
        <w:tc>
          <w:tcPr>
            <w:tcW w:w="1064" w:type="dxa"/>
          </w:tcPr>
          <w:p w:rsidR="00450FB5" w:rsidRPr="00B902CD" w:rsidRDefault="00450FB5" w:rsidP="00450FB5">
            <w:pPr>
              <w:adjustRightInd/>
              <w:ind w:firstLine="0"/>
              <w:contextualSpacing/>
              <w:jc w:val="center"/>
              <w:rPr>
                <w:sz w:val="20"/>
              </w:rPr>
            </w:pPr>
            <w:r w:rsidRPr="00B902CD">
              <w:rPr>
                <w:sz w:val="20"/>
              </w:rPr>
              <w:t>0,00</w:t>
            </w:r>
          </w:p>
        </w:tc>
        <w:tc>
          <w:tcPr>
            <w:tcW w:w="1209" w:type="dxa"/>
          </w:tcPr>
          <w:p w:rsidR="00450FB5" w:rsidRPr="00B902CD" w:rsidRDefault="00450FB5" w:rsidP="00450FB5">
            <w:pPr>
              <w:adjustRightInd/>
              <w:ind w:firstLine="0"/>
              <w:contextualSpacing/>
              <w:jc w:val="center"/>
              <w:rPr>
                <w:sz w:val="20"/>
              </w:rPr>
            </w:pPr>
            <w:r w:rsidRPr="00B902CD">
              <w:rPr>
                <w:sz w:val="20"/>
              </w:rPr>
              <w:t>0,00</w:t>
            </w:r>
          </w:p>
        </w:tc>
      </w:tr>
      <w:tr w:rsidR="00450FB5" w:rsidRPr="00CF6DAB" w:rsidTr="00A34B76">
        <w:trPr>
          <w:gridAfter w:val="1"/>
          <w:wAfter w:w="17" w:type="dxa"/>
          <w:trHeight w:val="1678"/>
        </w:trPr>
        <w:tc>
          <w:tcPr>
            <w:tcW w:w="634" w:type="dxa"/>
            <w:vMerge/>
          </w:tcPr>
          <w:p w:rsidR="00450FB5" w:rsidRPr="00CF6DAB" w:rsidRDefault="00450FB5" w:rsidP="00450FB5">
            <w:pPr>
              <w:adjustRightInd/>
              <w:ind w:firstLine="0"/>
              <w:jc w:val="left"/>
              <w:rPr>
                <w:b/>
                <w:sz w:val="20"/>
              </w:rPr>
            </w:pPr>
          </w:p>
        </w:tc>
        <w:tc>
          <w:tcPr>
            <w:tcW w:w="2199" w:type="dxa"/>
            <w:vMerge/>
          </w:tcPr>
          <w:p w:rsidR="00450FB5" w:rsidRPr="00CF6DAB" w:rsidRDefault="00450FB5" w:rsidP="00450FB5">
            <w:pPr>
              <w:widowControl/>
              <w:suppressLineNumbers/>
              <w:suppressAutoHyphens/>
              <w:autoSpaceDE/>
              <w:autoSpaceDN/>
              <w:adjustRightInd/>
              <w:spacing w:after="200"/>
              <w:ind w:firstLine="0"/>
              <w:contextualSpacing/>
              <w:jc w:val="left"/>
              <w:rPr>
                <w:b/>
                <w:sz w:val="20"/>
                <w:lang w:eastAsia="en-US"/>
              </w:rPr>
            </w:pPr>
          </w:p>
        </w:tc>
        <w:tc>
          <w:tcPr>
            <w:tcW w:w="1704" w:type="dxa"/>
          </w:tcPr>
          <w:p w:rsidR="00450FB5" w:rsidRPr="00155D77" w:rsidRDefault="00450FB5" w:rsidP="00450FB5">
            <w:pPr>
              <w:pStyle w:val="ConsPlusNormal"/>
              <w:rPr>
                <w:rFonts w:ascii="Times New Roman" w:hAnsi="Times New Roman" w:cs="Times New Roman"/>
                <w:sz w:val="20"/>
                <w:szCs w:val="20"/>
              </w:rPr>
            </w:pPr>
            <w:r w:rsidRPr="00155D77">
              <w:rPr>
                <w:rFonts w:ascii="Times New Roman" w:hAnsi="Times New Roman" w:cs="Times New Roman"/>
                <w:sz w:val="20"/>
                <w:szCs w:val="20"/>
              </w:rPr>
              <w:t>планируемый объем средств  бюджета городского округа предусматриваемый на мероприятия муниципальной программы</w:t>
            </w:r>
          </w:p>
        </w:tc>
        <w:tc>
          <w:tcPr>
            <w:tcW w:w="708" w:type="dxa"/>
            <w:vAlign w:val="center"/>
          </w:tcPr>
          <w:p w:rsidR="00450FB5" w:rsidRPr="00CF6DAB" w:rsidRDefault="00450FB5" w:rsidP="00450FB5">
            <w:pPr>
              <w:adjustRightInd/>
              <w:ind w:firstLine="0"/>
              <w:jc w:val="center"/>
              <w:rPr>
                <w:sz w:val="20"/>
              </w:rPr>
            </w:pPr>
            <w:r w:rsidRPr="00CF6DAB">
              <w:rPr>
                <w:sz w:val="20"/>
              </w:rPr>
              <w:t>989</w:t>
            </w:r>
          </w:p>
        </w:tc>
        <w:tc>
          <w:tcPr>
            <w:tcW w:w="851" w:type="dxa"/>
            <w:vAlign w:val="center"/>
          </w:tcPr>
          <w:p w:rsidR="00450FB5" w:rsidRPr="00CF6DAB" w:rsidRDefault="00450FB5" w:rsidP="00450FB5">
            <w:pPr>
              <w:adjustRightInd/>
              <w:ind w:firstLine="0"/>
              <w:jc w:val="center"/>
              <w:rPr>
                <w:sz w:val="20"/>
              </w:rPr>
            </w:pPr>
            <w:r w:rsidRPr="00CF6DAB">
              <w:rPr>
                <w:sz w:val="20"/>
              </w:rPr>
              <w:t>0801</w:t>
            </w:r>
          </w:p>
        </w:tc>
        <w:tc>
          <w:tcPr>
            <w:tcW w:w="572" w:type="dxa"/>
            <w:vAlign w:val="center"/>
          </w:tcPr>
          <w:p w:rsidR="00450FB5" w:rsidRPr="00CF6DAB" w:rsidRDefault="00450FB5" w:rsidP="00450FB5">
            <w:pPr>
              <w:adjustRightInd/>
              <w:ind w:firstLine="0"/>
              <w:jc w:val="center"/>
              <w:rPr>
                <w:sz w:val="20"/>
              </w:rPr>
            </w:pPr>
            <w:r w:rsidRPr="00CF6DAB">
              <w:rPr>
                <w:sz w:val="20"/>
              </w:rPr>
              <w:t>0390120380</w:t>
            </w:r>
          </w:p>
        </w:tc>
        <w:tc>
          <w:tcPr>
            <w:tcW w:w="567" w:type="dxa"/>
            <w:vAlign w:val="center"/>
          </w:tcPr>
          <w:p w:rsidR="00450FB5" w:rsidRPr="00CF6DAB" w:rsidRDefault="00450FB5" w:rsidP="00450FB5">
            <w:pPr>
              <w:adjustRightInd/>
              <w:ind w:firstLine="0"/>
              <w:jc w:val="center"/>
              <w:rPr>
                <w:sz w:val="20"/>
              </w:rPr>
            </w:pPr>
            <w:r w:rsidRPr="00CF6DAB">
              <w:rPr>
                <w:sz w:val="20"/>
              </w:rPr>
              <w:t>612</w:t>
            </w:r>
          </w:p>
        </w:tc>
        <w:tc>
          <w:tcPr>
            <w:tcW w:w="850" w:type="dxa"/>
            <w:gridSpan w:val="2"/>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0,00</w:t>
            </w:r>
          </w:p>
        </w:tc>
        <w:tc>
          <w:tcPr>
            <w:tcW w:w="709" w:type="dxa"/>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0,00</w:t>
            </w:r>
          </w:p>
        </w:tc>
        <w:tc>
          <w:tcPr>
            <w:tcW w:w="992" w:type="dxa"/>
            <w:vAlign w:val="center"/>
          </w:tcPr>
          <w:p w:rsidR="00450FB5" w:rsidRPr="00CF6DAB" w:rsidRDefault="00450FB5" w:rsidP="00450FB5">
            <w:pPr>
              <w:ind w:firstLine="0"/>
              <w:jc w:val="center"/>
              <w:rPr>
                <w:b/>
                <w:sz w:val="20"/>
              </w:rPr>
            </w:pPr>
            <w:r w:rsidRPr="00CF6DAB">
              <w:rPr>
                <w:b/>
                <w:sz w:val="20"/>
              </w:rPr>
              <w:t>0,00</w:t>
            </w:r>
          </w:p>
        </w:tc>
        <w:tc>
          <w:tcPr>
            <w:tcW w:w="1134" w:type="dxa"/>
            <w:vAlign w:val="center"/>
          </w:tcPr>
          <w:p w:rsidR="00450FB5" w:rsidRPr="00CF6DAB" w:rsidRDefault="00450FB5" w:rsidP="00450FB5">
            <w:pPr>
              <w:ind w:firstLine="0"/>
              <w:jc w:val="center"/>
              <w:rPr>
                <w:b/>
                <w:sz w:val="20"/>
              </w:rPr>
            </w:pPr>
            <w:r w:rsidRPr="00CF6DAB">
              <w:rPr>
                <w:b/>
                <w:sz w:val="20"/>
              </w:rPr>
              <w:t>30,00</w:t>
            </w:r>
          </w:p>
        </w:tc>
        <w:tc>
          <w:tcPr>
            <w:tcW w:w="709" w:type="dxa"/>
            <w:vAlign w:val="center"/>
          </w:tcPr>
          <w:p w:rsidR="00450FB5" w:rsidRPr="00CF6DAB" w:rsidRDefault="00450FB5" w:rsidP="00450FB5">
            <w:pPr>
              <w:ind w:firstLine="0"/>
              <w:jc w:val="center"/>
              <w:rPr>
                <w:b/>
                <w:sz w:val="20"/>
              </w:rPr>
            </w:pPr>
            <w:r w:rsidRPr="00CF6DAB">
              <w:rPr>
                <w:b/>
                <w:sz w:val="20"/>
              </w:rPr>
              <w:t>30,00</w:t>
            </w:r>
          </w:p>
        </w:tc>
        <w:tc>
          <w:tcPr>
            <w:tcW w:w="851" w:type="dxa"/>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sz w:val="20"/>
              </w:rPr>
              <w:t>30,00</w:t>
            </w:r>
          </w:p>
        </w:tc>
        <w:tc>
          <w:tcPr>
            <w:tcW w:w="850" w:type="dxa"/>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0,00</w:t>
            </w:r>
          </w:p>
        </w:tc>
        <w:tc>
          <w:tcPr>
            <w:tcW w:w="1064" w:type="dxa"/>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sz w:val="20"/>
              </w:rPr>
              <w:t>0,00</w:t>
            </w:r>
          </w:p>
        </w:tc>
        <w:tc>
          <w:tcPr>
            <w:tcW w:w="1209" w:type="dxa"/>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90,00</w:t>
            </w:r>
          </w:p>
        </w:tc>
      </w:tr>
      <w:tr w:rsidR="00450FB5" w:rsidRPr="00CF6DAB" w:rsidTr="004531FC">
        <w:trPr>
          <w:gridAfter w:val="1"/>
          <w:wAfter w:w="17" w:type="dxa"/>
          <w:trHeight w:val="485"/>
        </w:trPr>
        <w:tc>
          <w:tcPr>
            <w:tcW w:w="634" w:type="dxa"/>
            <w:vMerge/>
          </w:tcPr>
          <w:p w:rsidR="00450FB5" w:rsidRPr="00CF6DAB" w:rsidRDefault="00450FB5" w:rsidP="00450FB5">
            <w:pPr>
              <w:adjustRightInd/>
              <w:ind w:firstLine="0"/>
              <w:jc w:val="left"/>
              <w:rPr>
                <w:b/>
                <w:sz w:val="20"/>
              </w:rPr>
            </w:pPr>
          </w:p>
        </w:tc>
        <w:tc>
          <w:tcPr>
            <w:tcW w:w="2199" w:type="dxa"/>
            <w:vMerge/>
          </w:tcPr>
          <w:p w:rsidR="00450FB5" w:rsidRPr="00CF6DAB" w:rsidRDefault="00450FB5" w:rsidP="00450FB5">
            <w:pPr>
              <w:widowControl/>
              <w:suppressLineNumbers/>
              <w:suppressAutoHyphens/>
              <w:autoSpaceDE/>
              <w:autoSpaceDN/>
              <w:adjustRightInd/>
              <w:spacing w:after="200"/>
              <w:ind w:firstLine="0"/>
              <w:contextualSpacing/>
              <w:jc w:val="left"/>
              <w:rPr>
                <w:b/>
                <w:sz w:val="20"/>
                <w:lang w:eastAsia="en-US"/>
              </w:rPr>
            </w:pPr>
          </w:p>
        </w:tc>
        <w:tc>
          <w:tcPr>
            <w:tcW w:w="1704" w:type="dxa"/>
          </w:tcPr>
          <w:p w:rsidR="00450FB5" w:rsidRPr="00155D77" w:rsidRDefault="00450FB5" w:rsidP="00450FB5">
            <w:pPr>
              <w:pStyle w:val="ConsPlusNormal"/>
              <w:rPr>
                <w:rFonts w:ascii="Times New Roman" w:hAnsi="Times New Roman" w:cs="Times New Roman"/>
                <w:sz w:val="20"/>
                <w:szCs w:val="20"/>
              </w:rPr>
            </w:pPr>
            <w:r w:rsidRPr="00155D77">
              <w:rPr>
                <w:rFonts w:ascii="Times New Roman" w:hAnsi="Times New Roman" w:cs="Times New Roman"/>
                <w:sz w:val="20"/>
                <w:szCs w:val="20"/>
              </w:rPr>
              <w:t>внебюджетные источники</w:t>
            </w:r>
          </w:p>
        </w:tc>
        <w:tc>
          <w:tcPr>
            <w:tcW w:w="708" w:type="dxa"/>
            <w:vAlign w:val="center"/>
          </w:tcPr>
          <w:p w:rsidR="00450FB5" w:rsidRPr="00CF6DAB" w:rsidRDefault="00450FB5" w:rsidP="00450FB5">
            <w:pPr>
              <w:adjustRightInd/>
              <w:ind w:firstLine="0"/>
              <w:jc w:val="center"/>
              <w:rPr>
                <w:b/>
                <w:sz w:val="20"/>
              </w:rPr>
            </w:pPr>
            <w:r>
              <w:rPr>
                <w:b/>
                <w:sz w:val="20"/>
              </w:rPr>
              <w:t>х</w:t>
            </w:r>
          </w:p>
        </w:tc>
        <w:tc>
          <w:tcPr>
            <w:tcW w:w="851" w:type="dxa"/>
            <w:vAlign w:val="center"/>
          </w:tcPr>
          <w:p w:rsidR="00450FB5" w:rsidRPr="00CF6DAB" w:rsidRDefault="00450FB5" w:rsidP="00450FB5">
            <w:pPr>
              <w:adjustRightInd/>
              <w:ind w:firstLine="0"/>
              <w:jc w:val="center"/>
              <w:rPr>
                <w:b/>
                <w:sz w:val="20"/>
              </w:rPr>
            </w:pPr>
            <w:r>
              <w:rPr>
                <w:b/>
                <w:sz w:val="20"/>
              </w:rPr>
              <w:t>х</w:t>
            </w:r>
          </w:p>
        </w:tc>
        <w:tc>
          <w:tcPr>
            <w:tcW w:w="572" w:type="dxa"/>
            <w:vAlign w:val="center"/>
          </w:tcPr>
          <w:p w:rsidR="00450FB5" w:rsidRPr="00CF6DAB" w:rsidRDefault="00450FB5" w:rsidP="00450FB5">
            <w:pPr>
              <w:adjustRightInd/>
              <w:ind w:firstLine="0"/>
              <w:jc w:val="center"/>
              <w:rPr>
                <w:b/>
                <w:sz w:val="20"/>
              </w:rPr>
            </w:pPr>
            <w:r>
              <w:rPr>
                <w:b/>
                <w:sz w:val="20"/>
              </w:rPr>
              <w:t>х</w:t>
            </w:r>
          </w:p>
        </w:tc>
        <w:tc>
          <w:tcPr>
            <w:tcW w:w="567" w:type="dxa"/>
            <w:vAlign w:val="center"/>
          </w:tcPr>
          <w:p w:rsidR="00450FB5" w:rsidRPr="00CF6DAB" w:rsidRDefault="00450FB5" w:rsidP="00450FB5">
            <w:pPr>
              <w:adjustRightInd/>
              <w:ind w:firstLine="0"/>
              <w:jc w:val="center"/>
              <w:rPr>
                <w:b/>
                <w:sz w:val="20"/>
              </w:rPr>
            </w:pPr>
            <w:r>
              <w:rPr>
                <w:b/>
                <w:sz w:val="20"/>
              </w:rPr>
              <w:t>х</w:t>
            </w:r>
          </w:p>
        </w:tc>
        <w:tc>
          <w:tcPr>
            <w:tcW w:w="850" w:type="dxa"/>
            <w:gridSpan w:val="2"/>
          </w:tcPr>
          <w:p w:rsidR="00450FB5" w:rsidRPr="00B902CD" w:rsidRDefault="00450FB5" w:rsidP="00450FB5">
            <w:pPr>
              <w:adjustRightInd/>
              <w:ind w:firstLine="0"/>
              <w:contextualSpacing/>
              <w:jc w:val="center"/>
              <w:rPr>
                <w:sz w:val="20"/>
              </w:rPr>
            </w:pPr>
            <w:r w:rsidRPr="00B902CD">
              <w:rPr>
                <w:sz w:val="20"/>
              </w:rPr>
              <w:t>0,00</w:t>
            </w:r>
          </w:p>
        </w:tc>
        <w:tc>
          <w:tcPr>
            <w:tcW w:w="709" w:type="dxa"/>
          </w:tcPr>
          <w:p w:rsidR="00450FB5" w:rsidRPr="00B902CD" w:rsidRDefault="00450FB5" w:rsidP="00450FB5">
            <w:pPr>
              <w:adjustRightInd/>
              <w:ind w:firstLine="0"/>
              <w:contextualSpacing/>
              <w:jc w:val="center"/>
              <w:rPr>
                <w:sz w:val="20"/>
              </w:rPr>
            </w:pPr>
            <w:r w:rsidRPr="00B902CD">
              <w:rPr>
                <w:sz w:val="20"/>
              </w:rPr>
              <w:t>0,00</w:t>
            </w:r>
          </w:p>
        </w:tc>
        <w:tc>
          <w:tcPr>
            <w:tcW w:w="992" w:type="dxa"/>
          </w:tcPr>
          <w:p w:rsidR="00450FB5" w:rsidRPr="00B902CD" w:rsidRDefault="00450FB5" w:rsidP="00450FB5">
            <w:pPr>
              <w:adjustRightInd/>
              <w:ind w:firstLine="0"/>
              <w:contextualSpacing/>
              <w:jc w:val="center"/>
              <w:rPr>
                <w:sz w:val="20"/>
              </w:rPr>
            </w:pPr>
            <w:r w:rsidRPr="00B902CD">
              <w:rPr>
                <w:sz w:val="20"/>
              </w:rPr>
              <w:t>0,00</w:t>
            </w:r>
          </w:p>
        </w:tc>
        <w:tc>
          <w:tcPr>
            <w:tcW w:w="1134" w:type="dxa"/>
          </w:tcPr>
          <w:p w:rsidR="00450FB5" w:rsidRPr="00B902CD" w:rsidRDefault="00450FB5" w:rsidP="00450FB5">
            <w:pPr>
              <w:adjustRightInd/>
              <w:ind w:firstLine="0"/>
              <w:contextualSpacing/>
              <w:jc w:val="center"/>
              <w:rPr>
                <w:sz w:val="20"/>
              </w:rPr>
            </w:pPr>
            <w:r w:rsidRPr="00B902CD">
              <w:rPr>
                <w:sz w:val="20"/>
              </w:rPr>
              <w:t>0,00</w:t>
            </w:r>
          </w:p>
        </w:tc>
        <w:tc>
          <w:tcPr>
            <w:tcW w:w="709" w:type="dxa"/>
          </w:tcPr>
          <w:p w:rsidR="00450FB5" w:rsidRPr="00B902CD" w:rsidRDefault="00450FB5" w:rsidP="00450FB5">
            <w:pPr>
              <w:adjustRightInd/>
              <w:ind w:firstLine="0"/>
              <w:contextualSpacing/>
              <w:jc w:val="center"/>
              <w:rPr>
                <w:sz w:val="20"/>
              </w:rPr>
            </w:pPr>
            <w:r w:rsidRPr="00B902CD">
              <w:rPr>
                <w:sz w:val="20"/>
              </w:rPr>
              <w:t>0,00</w:t>
            </w:r>
          </w:p>
        </w:tc>
        <w:tc>
          <w:tcPr>
            <w:tcW w:w="851" w:type="dxa"/>
          </w:tcPr>
          <w:p w:rsidR="00450FB5" w:rsidRPr="00B902CD" w:rsidRDefault="00450FB5" w:rsidP="00450FB5">
            <w:pPr>
              <w:adjustRightInd/>
              <w:ind w:firstLine="0"/>
              <w:contextualSpacing/>
              <w:jc w:val="center"/>
              <w:rPr>
                <w:sz w:val="20"/>
              </w:rPr>
            </w:pPr>
            <w:r w:rsidRPr="00B902CD">
              <w:rPr>
                <w:sz w:val="20"/>
              </w:rPr>
              <w:t>0,00</w:t>
            </w:r>
          </w:p>
        </w:tc>
        <w:tc>
          <w:tcPr>
            <w:tcW w:w="850" w:type="dxa"/>
          </w:tcPr>
          <w:p w:rsidR="00450FB5" w:rsidRPr="00B902CD" w:rsidRDefault="00450FB5" w:rsidP="00450FB5">
            <w:pPr>
              <w:adjustRightInd/>
              <w:ind w:firstLine="0"/>
              <w:contextualSpacing/>
              <w:jc w:val="center"/>
              <w:rPr>
                <w:sz w:val="20"/>
              </w:rPr>
            </w:pPr>
            <w:r w:rsidRPr="00B902CD">
              <w:rPr>
                <w:sz w:val="20"/>
              </w:rPr>
              <w:t>0,00</w:t>
            </w:r>
          </w:p>
        </w:tc>
        <w:tc>
          <w:tcPr>
            <w:tcW w:w="1064" w:type="dxa"/>
          </w:tcPr>
          <w:p w:rsidR="00450FB5" w:rsidRPr="00B902CD" w:rsidRDefault="00450FB5" w:rsidP="00450FB5">
            <w:pPr>
              <w:adjustRightInd/>
              <w:ind w:firstLine="0"/>
              <w:contextualSpacing/>
              <w:jc w:val="center"/>
              <w:rPr>
                <w:sz w:val="20"/>
              </w:rPr>
            </w:pPr>
            <w:r w:rsidRPr="00B902CD">
              <w:rPr>
                <w:sz w:val="20"/>
              </w:rPr>
              <w:t>0,00</w:t>
            </w:r>
          </w:p>
        </w:tc>
        <w:tc>
          <w:tcPr>
            <w:tcW w:w="1209" w:type="dxa"/>
          </w:tcPr>
          <w:p w:rsidR="00450FB5" w:rsidRPr="00B902CD" w:rsidRDefault="00450FB5" w:rsidP="00450FB5">
            <w:pPr>
              <w:adjustRightInd/>
              <w:ind w:firstLine="0"/>
              <w:contextualSpacing/>
              <w:jc w:val="center"/>
              <w:rPr>
                <w:sz w:val="20"/>
              </w:rPr>
            </w:pPr>
            <w:r w:rsidRPr="00B902CD">
              <w:rPr>
                <w:sz w:val="20"/>
              </w:rPr>
              <w:t>0,00</w:t>
            </w:r>
          </w:p>
        </w:tc>
      </w:tr>
      <w:tr w:rsidR="00450FB5" w:rsidRPr="00CF6DAB" w:rsidTr="004531FC">
        <w:trPr>
          <w:gridAfter w:val="1"/>
          <w:wAfter w:w="17" w:type="dxa"/>
          <w:trHeight w:val="1335"/>
        </w:trPr>
        <w:tc>
          <w:tcPr>
            <w:tcW w:w="634" w:type="dxa"/>
          </w:tcPr>
          <w:p w:rsidR="00450FB5" w:rsidRPr="00CF6DAB" w:rsidRDefault="00450FB5" w:rsidP="00450FB5">
            <w:pPr>
              <w:adjustRightInd/>
              <w:ind w:firstLine="0"/>
              <w:jc w:val="left"/>
              <w:rPr>
                <w:sz w:val="20"/>
              </w:rPr>
            </w:pPr>
            <w:r w:rsidRPr="00CF6DAB">
              <w:rPr>
                <w:sz w:val="20"/>
              </w:rPr>
              <w:t>1.2.1</w:t>
            </w:r>
          </w:p>
        </w:tc>
        <w:tc>
          <w:tcPr>
            <w:tcW w:w="2199" w:type="dxa"/>
          </w:tcPr>
          <w:p w:rsidR="00450FB5" w:rsidRPr="00CF6DAB" w:rsidRDefault="00450FB5" w:rsidP="00450FB5">
            <w:pPr>
              <w:widowControl/>
              <w:suppressLineNumbers/>
              <w:suppressAutoHyphens/>
              <w:autoSpaceDE/>
              <w:autoSpaceDN/>
              <w:adjustRightInd/>
              <w:spacing w:after="200"/>
              <w:ind w:firstLine="0"/>
              <w:contextualSpacing/>
              <w:jc w:val="left"/>
              <w:rPr>
                <w:sz w:val="20"/>
                <w:lang w:eastAsia="en-US"/>
              </w:rPr>
            </w:pPr>
            <w:r w:rsidRPr="00CF6DAB">
              <w:rPr>
                <w:sz w:val="20"/>
                <w:lang w:eastAsia="en-US"/>
              </w:rPr>
              <w:t>Установка тактильной информации на стенах внутри в здании по пути движения и сигнальных лент по пути эвакуации</w:t>
            </w:r>
          </w:p>
        </w:tc>
        <w:tc>
          <w:tcPr>
            <w:tcW w:w="1704" w:type="dxa"/>
          </w:tcPr>
          <w:p w:rsidR="00450FB5" w:rsidRPr="00CF6DAB" w:rsidRDefault="00450FB5" w:rsidP="00450FB5">
            <w:pPr>
              <w:adjustRightInd/>
              <w:ind w:firstLine="0"/>
              <w:jc w:val="left"/>
              <w:rPr>
                <w:sz w:val="20"/>
              </w:rPr>
            </w:pPr>
          </w:p>
        </w:tc>
        <w:tc>
          <w:tcPr>
            <w:tcW w:w="708" w:type="dxa"/>
            <w:vAlign w:val="center"/>
          </w:tcPr>
          <w:p w:rsidR="00450FB5" w:rsidRPr="00CF6DAB" w:rsidRDefault="00450FB5" w:rsidP="00450FB5">
            <w:pPr>
              <w:adjustRightInd/>
              <w:ind w:firstLine="0"/>
              <w:jc w:val="center"/>
              <w:rPr>
                <w:sz w:val="20"/>
              </w:rPr>
            </w:pPr>
            <w:r w:rsidRPr="00CF6DAB">
              <w:rPr>
                <w:sz w:val="20"/>
              </w:rPr>
              <w:t>989</w:t>
            </w:r>
          </w:p>
        </w:tc>
        <w:tc>
          <w:tcPr>
            <w:tcW w:w="851" w:type="dxa"/>
            <w:vAlign w:val="center"/>
          </w:tcPr>
          <w:p w:rsidR="00450FB5" w:rsidRPr="00CF6DAB" w:rsidRDefault="00450FB5" w:rsidP="00450FB5">
            <w:pPr>
              <w:adjustRightInd/>
              <w:ind w:firstLine="0"/>
              <w:jc w:val="center"/>
              <w:rPr>
                <w:sz w:val="20"/>
              </w:rPr>
            </w:pPr>
            <w:r w:rsidRPr="00CF6DAB">
              <w:rPr>
                <w:sz w:val="20"/>
              </w:rPr>
              <w:t>0801</w:t>
            </w:r>
          </w:p>
        </w:tc>
        <w:tc>
          <w:tcPr>
            <w:tcW w:w="572" w:type="dxa"/>
            <w:vAlign w:val="center"/>
          </w:tcPr>
          <w:p w:rsidR="00450FB5" w:rsidRPr="00CF6DAB" w:rsidRDefault="00450FB5" w:rsidP="00450FB5">
            <w:pPr>
              <w:adjustRightInd/>
              <w:ind w:firstLine="0"/>
              <w:jc w:val="center"/>
              <w:rPr>
                <w:sz w:val="20"/>
              </w:rPr>
            </w:pPr>
            <w:r w:rsidRPr="00CF6DAB">
              <w:rPr>
                <w:sz w:val="20"/>
              </w:rPr>
              <w:t>0390120380</w:t>
            </w:r>
          </w:p>
        </w:tc>
        <w:tc>
          <w:tcPr>
            <w:tcW w:w="567" w:type="dxa"/>
            <w:vAlign w:val="center"/>
          </w:tcPr>
          <w:p w:rsidR="00450FB5" w:rsidRPr="00CF6DAB" w:rsidRDefault="00450FB5" w:rsidP="00450FB5">
            <w:pPr>
              <w:adjustRightInd/>
              <w:ind w:firstLine="0"/>
              <w:jc w:val="center"/>
              <w:rPr>
                <w:sz w:val="20"/>
              </w:rPr>
            </w:pPr>
            <w:r w:rsidRPr="00CF6DAB">
              <w:rPr>
                <w:sz w:val="20"/>
              </w:rPr>
              <w:t>612</w:t>
            </w:r>
          </w:p>
        </w:tc>
        <w:tc>
          <w:tcPr>
            <w:tcW w:w="850" w:type="dxa"/>
            <w:gridSpan w:val="2"/>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0,00</w:t>
            </w:r>
          </w:p>
        </w:tc>
        <w:tc>
          <w:tcPr>
            <w:tcW w:w="709"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0,00</w:t>
            </w:r>
          </w:p>
        </w:tc>
        <w:tc>
          <w:tcPr>
            <w:tcW w:w="992" w:type="dxa"/>
            <w:vAlign w:val="center"/>
          </w:tcPr>
          <w:p w:rsidR="00450FB5" w:rsidRPr="00CF6DAB" w:rsidRDefault="00450FB5" w:rsidP="00450FB5">
            <w:pPr>
              <w:ind w:firstLine="0"/>
              <w:jc w:val="center"/>
              <w:rPr>
                <w:sz w:val="20"/>
              </w:rPr>
            </w:pPr>
            <w:r w:rsidRPr="00CF6DAB">
              <w:rPr>
                <w:sz w:val="20"/>
              </w:rPr>
              <w:t>0,00</w:t>
            </w:r>
          </w:p>
        </w:tc>
        <w:tc>
          <w:tcPr>
            <w:tcW w:w="1134" w:type="dxa"/>
            <w:vAlign w:val="center"/>
          </w:tcPr>
          <w:p w:rsidR="00450FB5" w:rsidRPr="00CF6DAB" w:rsidRDefault="00450FB5" w:rsidP="00450FB5">
            <w:pPr>
              <w:ind w:firstLine="0"/>
              <w:jc w:val="center"/>
              <w:rPr>
                <w:sz w:val="20"/>
              </w:rPr>
            </w:pPr>
            <w:r w:rsidRPr="00CF6DAB">
              <w:rPr>
                <w:sz w:val="20"/>
              </w:rPr>
              <w:t>30,00</w:t>
            </w:r>
          </w:p>
        </w:tc>
        <w:tc>
          <w:tcPr>
            <w:tcW w:w="709" w:type="dxa"/>
            <w:vAlign w:val="center"/>
          </w:tcPr>
          <w:p w:rsidR="00450FB5" w:rsidRPr="00CF6DAB" w:rsidRDefault="00450FB5" w:rsidP="00450FB5">
            <w:pPr>
              <w:ind w:firstLine="0"/>
              <w:jc w:val="center"/>
              <w:rPr>
                <w:sz w:val="20"/>
              </w:rPr>
            </w:pPr>
            <w:r w:rsidRPr="00CF6DAB">
              <w:rPr>
                <w:sz w:val="20"/>
              </w:rPr>
              <w:t>30,00</w:t>
            </w:r>
          </w:p>
        </w:tc>
        <w:tc>
          <w:tcPr>
            <w:tcW w:w="851" w:type="dxa"/>
            <w:vAlign w:val="center"/>
          </w:tcPr>
          <w:p w:rsidR="00450FB5" w:rsidRPr="00CF6DAB" w:rsidRDefault="00450FB5" w:rsidP="00450FB5">
            <w:pPr>
              <w:suppressLineNumbers/>
              <w:suppressAutoHyphens/>
              <w:autoSpaceDE/>
              <w:autoSpaceDN/>
              <w:adjustRightInd/>
              <w:ind w:firstLine="0"/>
              <w:jc w:val="center"/>
              <w:rPr>
                <w:sz w:val="20"/>
              </w:rPr>
            </w:pPr>
            <w:r w:rsidRPr="00CF6DAB">
              <w:rPr>
                <w:sz w:val="20"/>
              </w:rPr>
              <w:t>30,00</w:t>
            </w:r>
          </w:p>
        </w:tc>
        <w:tc>
          <w:tcPr>
            <w:tcW w:w="850"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0,00</w:t>
            </w:r>
          </w:p>
        </w:tc>
        <w:tc>
          <w:tcPr>
            <w:tcW w:w="1064" w:type="dxa"/>
            <w:vAlign w:val="center"/>
          </w:tcPr>
          <w:p w:rsidR="00450FB5" w:rsidRPr="00CF6DAB" w:rsidRDefault="00450FB5" w:rsidP="00450FB5">
            <w:pPr>
              <w:suppressLineNumbers/>
              <w:suppressAutoHyphens/>
              <w:autoSpaceDE/>
              <w:autoSpaceDN/>
              <w:adjustRightInd/>
              <w:ind w:firstLine="0"/>
              <w:jc w:val="center"/>
              <w:rPr>
                <w:sz w:val="20"/>
              </w:rPr>
            </w:pPr>
            <w:r w:rsidRPr="00CF6DAB">
              <w:rPr>
                <w:sz w:val="20"/>
              </w:rPr>
              <w:t>0,00</w:t>
            </w:r>
          </w:p>
        </w:tc>
        <w:tc>
          <w:tcPr>
            <w:tcW w:w="1209" w:type="dxa"/>
            <w:vAlign w:val="center"/>
          </w:tcPr>
          <w:p w:rsidR="00450FB5" w:rsidRPr="00CF6DAB" w:rsidRDefault="00450FB5" w:rsidP="00450FB5">
            <w:pPr>
              <w:suppressLineNumbers/>
              <w:suppressAutoHyphens/>
              <w:autoSpaceDE/>
              <w:autoSpaceDN/>
              <w:adjustRightInd/>
              <w:ind w:firstLine="0"/>
              <w:jc w:val="center"/>
              <w:rPr>
                <w:kern w:val="1"/>
                <w:sz w:val="20"/>
                <w:lang w:eastAsia="zh-CN"/>
              </w:rPr>
            </w:pPr>
            <w:r w:rsidRPr="00CF6DAB">
              <w:rPr>
                <w:kern w:val="1"/>
                <w:sz w:val="20"/>
                <w:lang w:eastAsia="zh-CN"/>
              </w:rPr>
              <w:t>90,00</w:t>
            </w:r>
          </w:p>
        </w:tc>
      </w:tr>
      <w:tr w:rsidR="00450FB5" w:rsidRPr="00CF6DAB" w:rsidTr="00A34B76">
        <w:tc>
          <w:tcPr>
            <w:tcW w:w="634" w:type="dxa"/>
          </w:tcPr>
          <w:p w:rsidR="00450FB5" w:rsidRPr="00CF6DAB" w:rsidRDefault="00450FB5" w:rsidP="00450FB5">
            <w:pPr>
              <w:adjustRightInd/>
              <w:ind w:firstLine="0"/>
              <w:jc w:val="left"/>
              <w:rPr>
                <w:sz w:val="20"/>
              </w:rPr>
            </w:pPr>
          </w:p>
        </w:tc>
        <w:tc>
          <w:tcPr>
            <w:tcW w:w="14986" w:type="dxa"/>
            <w:gridSpan w:val="17"/>
          </w:tcPr>
          <w:p w:rsidR="00450FB5" w:rsidRPr="00CF6DAB" w:rsidRDefault="00450FB5" w:rsidP="00450FB5">
            <w:pPr>
              <w:suppressLineNumbers/>
              <w:suppressAutoHyphens/>
              <w:autoSpaceDE/>
              <w:autoSpaceDN/>
              <w:adjustRightInd/>
              <w:ind w:firstLine="0"/>
              <w:jc w:val="center"/>
              <w:rPr>
                <w:sz w:val="20"/>
              </w:rPr>
            </w:pPr>
            <w:r w:rsidRPr="00CF6DAB">
              <w:rPr>
                <w:sz w:val="20"/>
              </w:rPr>
              <w:t>Основное мероприятие № 2 «Оказание поддержки социально ориентированным некоммерческим организациям»</w:t>
            </w:r>
          </w:p>
        </w:tc>
      </w:tr>
      <w:tr w:rsidR="00450FB5" w:rsidRPr="00CF6DAB" w:rsidTr="004531FC">
        <w:trPr>
          <w:gridAfter w:val="1"/>
          <w:wAfter w:w="17" w:type="dxa"/>
          <w:trHeight w:val="580"/>
        </w:trPr>
        <w:tc>
          <w:tcPr>
            <w:tcW w:w="634" w:type="dxa"/>
            <w:vMerge w:val="restart"/>
          </w:tcPr>
          <w:p w:rsidR="00450FB5" w:rsidRPr="00CF6DAB" w:rsidRDefault="00450FB5" w:rsidP="00450FB5">
            <w:pPr>
              <w:adjustRightInd/>
              <w:ind w:firstLine="0"/>
              <w:jc w:val="left"/>
              <w:rPr>
                <w:b/>
                <w:sz w:val="20"/>
              </w:rPr>
            </w:pPr>
            <w:r w:rsidRPr="00CF6DAB">
              <w:rPr>
                <w:b/>
                <w:sz w:val="20"/>
              </w:rPr>
              <w:t>2.</w:t>
            </w:r>
          </w:p>
        </w:tc>
        <w:tc>
          <w:tcPr>
            <w:tcW w:w="2199" w:type="dxa"/>
            <w:vMerge w:val="restart"/>
          </w:tcPr>
          <w:p w:rsidR="00450FB5" w:rsidRPr="00CF6DAB" w:rsidRDefault="00450FB5" w:rsidP="00450FB5">
            <w:pPr>
              <w:adjustRightInd/>
              <w:ind w:firstLine="0"/>
              <w:jc w:val="left"/>
              <w:rPr>
                <w:b/>
                <w:sz w:val="20"/>
              </w:rPr>
            </w:pPr>
            <w:r w:rsidRPr="00CF6DAB">
              <w:rPr>
                <w:b/>
                <w:sz w:val="20"/>
              </w:rPr>
              <w:t>Субсидия социально-ориентированным некоммерческим организациям Арсеньевского городского округа</w:t>
            </w:r>
          </w:p>
        </w:tc>
        <w:tc>
          <w:tcPr>
            <w:tcW w:w="1704" w:type="dxa"/>
          </w:tcPr>
          <w:p w:rsidR="00450FB5" w:rsidRPr="00CF6DAB" w:rsidRDefault="00450FB5" w:rsidP="00450FB5">
            <w:pPr>
              <w:adjustRightInd/>
              <w:ind w:firstLine="0"/>
              <w:jc w:val="left"/>
              <w:rPr>
                <w:b/>
                <w:sz w:val="20"/>
              </w:rPr>
            </w:pPr>
            <w:r>
              <w:rPr>
                <w:b/>
                <w:sz w:val="20"/>
              </w:rPr>
              <w:t>Всего, в том числе:</w:t>
            </w:r>
          </w:p>
        </w:tc>
        <w:tc>
          <w:tcPr>
            <w:tcW w:w="708" w:type="dxa"/>
          </w:tcPr>
          <w:p w:rsidR="00450FB5" w:rsidRPr="00CF6DAB" w:rsidRDefault="00450FB5" w:rsidP="00450FB5">
            <w:pPr>
              <w:adjustRightInd/>
              <w:ind w:firstLine="0"/>
              <w:jc w:val="center"/>
              <w:rPr>
                <w:sz w:val="20"/>
              </w:rPr>
            </w:pPr>
          </w:p>
        </w:tc>
        <w:tc>
          <w:tcPr>
            <w:tcW w:w="851" w:type="dxa"/>
          </w:tcPr>
          <w:p w:rsidR="00450FB5" w:rsidRPr="00CF6DAB" w:rsidRDefault="00450FB5" w:rsidP="00450FB5">
            <w:pPr>
              <w:adjustRightInd/>
              <w:ind w:firstLine="0"/>
              <w:jc w:val="center"/>
              <w:rPr>
                <w:sz w:val="20"/>
              </w:rPr>
            </w:pPr>
          </w:p>
        </w:tc>
        <w:tc>
          <w:tcPr>
            <w:tcW w:w="572" w:type="dxa"/>
          </w:tcPr>
          <w:p w:rsidR="00450FB5" w:rsidRPr="00CF6DAB" w:rsidRDefault="00450FB5" w:rsidP="00450FB5">
            <w:pPr>
              <w:adjustRightInd/>
              <w:ind w:firstLine="0"/>
              <w:jc w:val="center"/>
              <w:rPr>
                <w:sz w:val="20"/>
              </w:rPr>
            </w:pPr>
          </w:p>
        </w:tc>
        <w:tc>
          <w:tcPr>
            <w:tcW w:w="567" w:type="dxa"/>
          </w:tcPr>
          <w:p w:rsidR="00450FB5" w:rsidRPr="00CF6DAB" w:rsidRDefault="00450FB5" w:rsidP="00450FB5">
            <w:pPr>
              <w:adjustRightInd/>
              <w:ind w:firstLine="0"/>
              <w:jc w:val="center"/>
              <w:rPr>
                <w:sz w:val="20"/>
              </w:rPr>
            </w:pPr>
          </w:p>
        </w:tc>
        <w:tc>
          <w:tcPr>
            <w:tcW w:w="850" w:type="dxa"/>
            <w:gridSpan w:val="2"/>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322,5</w:t>
            </w:r>
          </w:p>
        </w:tc>
        <w:tc>
          <w:tcPr>
            <w:tcW w:w="709" w:type="dxa"/>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550,00</w:t>
            </w:r>
          </w:p>
        </w:tc>
        <w:tc>
          <w:tcPr>
            <w:tcW w:w="992" w:type="dxa"/>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650,0</w:t>
            </w:r>
          </w:p>
        </w:tc>
        <w:tc>
          <w:tcPr>
            <w:tcW w:w="1134" w:type="dxa"/>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Pr>
                <w:b/>
                <w:kern w:val="1"/>
                <w:sz w:val="20"/>
                <w:lang w:eastAsia="zh-CN"/>
              </w:rPr>
              <w:t>2059,75237</w:t>
            </w:r>
          </w:p>
        </w:tc>
        <w:tc>
          <w:tcPr>
            <w:tcW w:w="709" w:type="dxa"/>
          </w:tcPr>
          <w:p w:rsidR="00450FB5" w:rsidRPr="00CF6DAB" w:rsidRDefault="00450FB5" w:rsidP="00450FB5">
            <w:pPr>
              <w:suppressLineNumbers/>
              <w:suppressAutoHyphens/>
              <w:autoSpaceDE/>
              <w:autoSpaceDN/>
              <w:adjustRightInd/>
              <w:ind w:firstLine="0"/>
              <w:rPr>
                <w:b/>
                <w:kern w:val="1"/>
                <w:sz w:val="20"/>
                <w:lang w:eastAsia="zh-CN"/>
              </w:rPr>
            </w:pPr>
          </w:p>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550,0</w:t>
            </w:r>
          </w:p>
        </w:tc>
        <w:tc>
          <w:tcPr>
            <w:tcW w:w="851" w:type="dxa"/>
          </w:tcPr>
          <w:p w:rsidR="00450FB5" w:rsidRPr="00CF6DAB" w:rsidRDefault="00450FB5" w:rsidP="00450FB5">
            <w:pPr>
              <w:adjustRightInd/>
              <w:ind w:firstLine="0"/>
              <w:rPr>
                <w:b/>
                <w:kern w:val="1"/>
                <w:sz w:val="20"/>
                <w:lang w:eastAsia="zh-CN"/>
              </w:rPr>
            </w:pPr>
          </w:p>
          <w:p w:rsidR="00450FB5" w:rsidRPr="00CF6DAB" w:rsidRDefault="00450FB5" w:rsidP="00450FB5">
            <w:pPr>
              <w:adjustRightInd/>
              <w:ind w:firstLine="0"/>
              <w:jc w:val="center"/>
              <w:rPr>
                <w:b/>
                <w:kern w:val="1"/>
                <w:sz w:val="20"/>
                <w:lang w:eastAsia="zh-CN"/>
              </w:rPr>
            </w:pPr>
            <w:r w:rsidRPr="00CF6DAB">
              <w:rPr>
                <w:b/>
                <w:kern w:val="1"/>
                <w:sz w:val="20"/>
                <w:lang w:eastAsia="zh-CN"/>
              </w:rPr>
              <w:t>650,0</w:t>
            </w:r>
          </w:p>
        </w:tc>
        <w:tc>
          <w:tcPr>
            <w:tcW w:w="850" w:type="dxa"/>
          </w:tcPr>
          <w:p w:rsidR="00450FB5" w:rsidRPr="00CF6DAB" w:rsidRDefault="00450FB5" w:rsidP="00450FB5">
            <w:pPr>
              <w:adjustRightInd/>
              <w:ind w:firstLine="0"/>
              <w:rPr>
                <w:b/>
                <w:kern w:val="1"/>
                <w:sz w:val="20"/>
                <w:lang w:eastAsia="zh-CN"/>
              </w:rPr>
            </w:pPr>
          </w:p>
          <w:p w:rsidR="00450FB5" w:rsidRPr="00CF6DAB" w:rsidRDefault="00450FB5" w:rsidP="00450FB5">
            <w:pPr>
              <w:adjustRightInd/>
              <w:ind w:firstLine="0"/>
              <w:jc w:val="center"/>
              <w:rPr>
                <w:b/>
                <w:kern w:val="1"/>
                <w:sz w:val="20"/>
                <w:lang w:eastAsia="zh-CN"/>
              </w:rPr>
            </w:pPr>
            <w:r w:rsidRPr="00CF6DAB">
              <w:rPr>
                <w:b/>
                <w:kern w:val="1"/>
                <w:sz w:val="20"/>
                <w:lang w:eastAsia="zh-CN"/>
              </w:rPr>
              <w:t>650,0</w:t>
            </w:r>
          </w:p>
        </w:tc>
        <w:tc>
          <w:tcPr>
            <w:tcW w:w="1064" w:type="dxa"/>
          </w:tcPr>
          <w:p w:rsidR="00450FB5" w:rsidRPr="00CF6DAB" w:rsidRDefault="00450FB5" w:rsidP="00450FB5">
            <w:pPr>
              <w:adjustRightInd/>
              <w:ind w:firstLine="0"/>
              <w:rPr>
                <w:b/>
                <w:kern w:val="1"/>
                <w:sz w:val="20"/>
                <w:lang w:eastAsia="zh-CN"/>
              </w:rPr>
            </w:pPr>
          </w:p>
          <w:p w:rsidR="00450FB5" w:rsidRPr="00CF6DAB" w:rsidRDefault="00450FB5" w:rsidP="00450FB5">
            <w:pPr>
              <w:adjustRightInd/>
              <w:ind w:firstLine="0"/>
              <w:jc w:val="center"/>
              <w:rPr>
                <w:b/>
                <w:kern w:val="1"/>
                <w:sz w:val="20"/>
                <w:lang w:eastAsia="zh-CN"/>
              </w:rPr>
            </w:pPr>
            <w:r w:rsidRPr="00CF6DAB">
              <w:rPr>
                <w:b/>
                <w:kern w:val="1"/>
                <w:sz w:val="20"/>
                <w:lang w:eastAsia="zh-CN"/>
              </w:rPr>
              <w:t>650,0</w:t>
            </w:r>
          </w:p>
        </w:tc>
        <w:tc>
          <w:tcPr>
            <w:tcW w:w="1209" w:type="dxa"/>
          </w:tcPr>
          <w:p w:rsidR="00450FB5" w:rsidRPr="00CF6DAB" w:rsidRDefault="00450FB5" w:rsidP="00450FB5">
            <w:pPr>
              <w:adjustRightInd/>
              <w:ind w:firstLine="0"/>
              <w:rPr>
                <w:b/>
                <w:sz w:val="20"/>
              </w:rPr>
            </w:pPr>
          </w:p>
          <w:p w:rsidR="00450FB5" w:rsidRPr="00CF6DAB" w:rsidRDefault="00450FB5" w:rsidP="00450FB5">
            <w:pPr>
              <w:adjustRightInd/>
              <w:ind w:firstLine="0"/>
              <w:jc w:val="center"/>
              <w:rPr>
                <w:b/>
                <w:sz w:val="20"/>
              </w:rPr>
            </w:pPr>
            <w:r>
              <w:rPr>
                <w:b/>
                <w:sz w:val="20"/>
              </w:rPr>
              <w:t>6082,25237</w:t>
            </w:r>
          </w:p>
        </w:tc>
      </w:tr>
      <w:tr w:rsidR="00450FB5" w:rsidRPr="00CF6DAB" w:rsidTr="00CB30A1">
        <w:trPr>
          <w:gridAfter w:val="1"/>
          <w:wAfter w:w="17" w:type="dxa"/>
        </w:trPr>
        <w:tc>
          <w:tcPr>
            <w:tcW w:w="634" w:type="dxa"/>
            <w:vMerge/>
          </w:tcPr>
          <w:p w:rsidR="00450FB5" w:rsidRPr="00CF6DAB" w:rsidRDefault="00450FB5" w:rsidP="00450FB5">
            <w:pPr>
              <w:adjustRightInd/>
              <w:ind w:firstLine="0"/>
              <w:jc w:val="left"/>
              <w:rPr>
                <w:b/>
                <w:sz w:val="20"/>
              </w:rPr>
            </w:pPr>
          </w:p>
        </w:tc>
        <w:tc>
          <w:tcPr>
            <w:tcW w:w="2199" w:type="dxa"/>
            <w:vMerge/>
          </w:tcPr>
          <w:p w:rsidR="00450FB5" w:rsidRPr="00CF6DAB" w:rsidRDefault="00450FB5" w:rsidP="00450FB5">
            <w:pPr>
              <w:adjustRightInd/>
              <w:ind w:firstLine="0"/>
              <w:jc w:val="left"/>
              <w:rPr>
                <w:b/>
                <w:sz w:val="20"/>
              </w:rPr>
            </w:pPr>
          </w:p>
        </w:tc>
        <w:tc>
          <w:tcPr>
            <w:tcW w:w="1704" w:type="dxa"/>
          </w:tcPr>
          <w:p w:rsidR="00450FB5" w:rsidRPr="00155D77" w:rsidRDefault="00450FB5" w:rsidP="00450FB5">
            <w:pPr>
              <w:adjustRightInd/>
              <w:ind w:firstLine="0"/>
              <w:jc w:val="center"/>
              <w:rPr>
                <w:sz w:val="20"/>
              </w:rPr>
            </w:pPr>
            <w:r w:rsidRPr="00155D77">
              <w:rPr>
                <w:sz w:val="20"/>
              </w:rPr>
              <w:t>федеральный бюджет (субсидии, субвенции, иные межбюджетные трансферты)</w:t>
            </w:r>
          </w:p>
        </w:tc>
        <w:tc>
          <w:tcPr>
            <w:tcW w:w="708" w:type="dxa"/>
          </w:tcPr>
          <w:p w:rsidR="00450FB5" w:rsidRPr="00CF6DAB" w:rsidRDefault="00450FB5" w:rsidP="00450FB5">
            <w:pPr>
              <w:adjustRightInd/>
              <w:ind w:firstLine="0"/>
              <w:jc w:val="center"/>
              <w:rPr>
                <w:sz w:val="20"/>
              </w:rPr>
            </w:pPr>
            <w:r>
              <w:rPr>
                <w:sz w:val="20"/>
              </w:rPr>
              <w:t>х</w:t>
            </w:r>
          </w:p>
        </w:tc>
        <w:tc>
          <w:tcPr>
            <w:tcW w:w="851" w:type="dxa"/>
          </w:tcPr>
          <w:p w:rsidR="00450FB5" w:rsidRPr="00CF6DAB" w:rsidRDefault="00450FB5" w:rsidP="00450FB5">
            <w:pPr>
              <w:adjustRightInd/>
              <w:ind w:firstLine="0"/>
              <w:jc w:val="center"/>
              <w:rPr>
                <w:sz w:val="20"/>
              </w:rPr>
            </w:pPr>
            <w:r>
              <w:rPr>
                <w:sz w:val="20"/>
              </w:rPr>
              <w:t>х</w:t>
            </w:r>
          </w:p>
        </w:tc>
        <w:tc>
          <w:tcPr>
            <w:tcW w:w="572" w:type="dxa"/>
          </w:tcPr>
          <w:p w:rsidR="00450FB5" w:rsidRPr="00CF6DAB" w:rsidRDefault="00450FB5" w:rsidP="00450FB5">
            <w:pPr>
              <w:adjustRightInd/>
              <w:ind w:firstLine="0"/>
              <w:jc w:val="center"/>
              <w:rPr>
                <w:sz w:val="20"/>
              </w:rPr>
            </w:pPr>
            <w:r>
              <w:rPr>
                <w:sz w:val="20"/>
              </w:rPr>
              <w:t>х</w:t>
            </w:r>
          </w:p>
        </w:tc>
        <w:tc>
          <w:tcPr>
            <w:tcW w:w="567" w:type="dxa"/>
          </w:tcPr>
          <w:p w:rsidR="00450FB5" w:rsidRPr="00CF6DAB" w:rsidRDefault="00450FB5" w:rsidP="00450FB5">
            <w:pPr>
              <w:adjustRightInd/>
              <w:ind w:firstLine="0"/>
              <w:jc w:val="center"/>
              <w:rPr>
                <w:sz w:val="20"/>
              </w:rPr>
            </w:pPr>
            <w:r>
              <w:rPr>
                <w:sz w:val="20"/>
              </w:rPr>
              <w:t>х</w:t>
            </w:r>
          </w:p>
        </w:tc>
        <w:tc>
          <w:tcPr>
            <w:tcW w:w="850" w:type="dxa"/>
            <w:gridSpan w:val="2"/>
          </w:tcPr>
          <w:p w:rsidR="00450FB5" w:rsidRPr="00B902CD" w:rsidRDefault="00450FB5" w:rsidP="00450FB5">
            <w:pPr>
              <w:adjustRightInd/>
              <w:ind w:firstLine="0"/>
              <w:contextualSpacing/>
              <w:jc w:val="center"/>
              <w:rPr>
                <w:sz w:val="20"/>
              </w:rPr>
            </w:pPr>
            <w:r w:rsidRPr="00B902CD">
              <w:rPr>
                <w:sz w:val="20"/>
              </w:rPr>
              <w:t>0,00</w:t>
            </w:r>
          </w:p>
        </w:tc>
        <w:tc>
          <w:tcPr>
            <w:tcW w:w="709" w:type="dxa"/>
          </w:tcPr>
          <w:p w:rsidR="00450FB5" w:rsidRPr="00B902CD" w:rsidRDefault="00450FB5" w:rsidP="00450FB5">
            <w:pPr>
              <w:adjustRightInd/>
              <w:ind w:firstLine="0"/>
              <w:contextualSpacing/>
              <w:jc w:val="center"/>
              <w:rPr>
                <w:sz w:val="20"/>
              </w:rPr>
            </w:pPr>
            <w:r w:rsidRPr="00B902CD">
              <w:rPr>
                <w:sz w:val="20"/>
              </w:rPr>
              <w:t>0,00</w:t>
            </w:r>
          </w:p>
        </w:tc>
        <w:tc>
          <w:tcPr>
            <w:tcW w:w="992" w:type="dxa"/>
          </w:tcPr>
          <w:p w:rsidR="00450FB5" w:rsidRPr="00B902CD" w:rsidRDefault="00450FB5" w:rsidP="00450FB5">
            <w:pPr>
              <w:adjustRightInd/>
              <w:ind w:firstLine="0"/>
              <w:contextualSpacing/>
              <w:jc w:val="center"/>
              <w:rPr>
                <w:sz w:val="20"/>
              </w:rPr>
            </w:pPr>
            <w:r w:rsidRPr="00B902CD">
              <w:rPr>
                <w:sz w:val="20"/>
              </w:rPr>
              <w:t>0,00</w:t>
            </w:r>
          </w:p>
        </w:tc>
        <w:tc>
          <w:tcPr>
            <w:tcW w:w="1134" w:type="dxa"/>
          </w:tcPr>
          <w:p w:rsidR="00450FB5" w:rsidRPr="00B902CD" w:rsidRDefault="00450FB5" w:rsidP="00450FB5">
            <w:pPr>
              <w:adjustRightInd/>
              <w:ind w:firstLine="0"/>
              <w:contextualSpacing/>
              <w:jc w:val="center"/>
              <w:rPr>
                <w:sz w:val="20"/>
              </w:rPr>
            </w:pPr>
            <w:r w:rsidRPr="00B902CD">
              <w:rPr>
                <w:sz w:val="20"/>
              </w:rPr>
              <w:t>0,00</w:t>
            </w:r>
          </w:p>
        </w:tc>
        <w:tc>
          <w:tcPr>
            <w:tcW w:w="709" w:type="dxa"/>
          </w:tcPr>
          <w:p w:rsidR="00450FB5" w:rsidRPr="00B902CD" w:rsidRDefault="00450FB5" w:rsidP="00450FB5">
            <w:pPr>
              <w:adjustRightInd/>
              <w:ind w:firstLine="0"/>
              <w:contextualSpacing/>
              <w:jc w:val="center"/>
              <w:rPr>
                <w:sz w:val="20"/>
              </w:rPr>
            </w:pPr>
            <w:r w:rsidRPr="00B902CD">
              <w:rPr>
                <w:sz w:val="20"/>
              </w:rPr>
              <w:t>0,00</w:t>
            </w:r>
          </w:p>
        </w:tc>
        <w:tc>
          <w:tcPr>
            <w:tcW w:w="851" w:type="dxa"/>
          </w:tcPr>
          <w:p w:rsidR="00450FB5" w:rsidRPr="00B902CD" w:rsidRDefault="00450FB5" w:rsidP="00450FB5">
            <w:pPr>
              <w:adjustRightInd/>
              <w:ind w:firstLine="0"/>
              <w:contextualSpacing/>
              <w:jc w:val="center"/>
              <w:rPr>
                <w:sz w:val="20"/>
              </w:rPr>
            </w:pPr>
            <w:r w:rsidRPr="00B902CD">
              <w:rPr>
                <w:sz w:val="20"/>
              </w:rPr>
              <w:t>0,00</w:t>
            </w:r>
          </w:p>
        </w:tc>
        <w:tc>
          <w:tcPr>
            <w:tcW w:w="850" w:type="dxa"/>
          </w:tcPr>
          <w:p w:rsidR="00450FB5" w:rsidRPr="00B902CD" w:rsidRDefault="00450FB5" w:rsidP="00450FB5">
            <w:pPr>
              <w:adjustRightInd/>
              <w:ind w:firstLine="0"/>
              <w:contextualSpacing/>
              <w:jc w:val="center"/>
              <w:rPr>
                <w:sz w:val="20"/>
              </w:rPr>
            </w:pPr>
            <w:r w:rsidRPr="00B902CD">
              <w:rPr>
                <w:sz w:val="20"/>
              </w:rPr>
              <w:t>0,00</w:t>
            </w:r>
          </w:p>
        </w:tc>
        <w:tc>
          <w:tcPr>
            <w:tcW w:w="1064" w:type="dxa"/>
          </w:tcPr>
          <w:p w:rsidR="00450FB5" w:rsidRPr="00B902CD" w:rsidRDefault="00450FB5" w:rsidP="00450FB5">
            <w:pPr>
              <w:adjustRightInd/>
              <w:ind w:firstLine="0"/>
              <w:contextualSpacing/>
              <w:jc w:val="center"/>
              <w:rPr>
                <w:sz w:val="20"/>
              </w:rPr>
            </w:pPr>
            <w:r w:rsidRPr="00B902CD">
              <w:rPr>
                <w:sz w:val="20"/>
              </w:rPr>
              <w:t>0,00</w:t>
            </w:r>
          </w:p>
        </w:tc>
        <w:tc>
          <w:tcPr>
            <w:tcW w:w="1209" w:type="dxa"/>
          </w:tcPr>
          <w:p w:rsidR="00450FB5" w:rsidRPr="00B902CD" w:rsidRDefault="00450FB5" w:rsidP="00450FB5">
            <w:pPr>
              <w:adjustRightInd/>
              <w:ind w:firstLine="0"/>
              <w:contextualSpacing/>
              <w:jc w:val="center"/>
              <w:rPr>
                <w:sz w:val="20"/>
              </w:rPr>
            </w:pPr>
            <w:r w:rsidRPr="00B902CD">
              <w:rPr>
                <w:sz w:val="20"/>
              </w:rPr>
              <w:t>0,00</w:t>
            </w:r>
          </w:p>
        </w:tc>
      </w:tr>
      <w:tr w:rsidR="00450FB5" w:rsidRPr="00CF6DAB" w:rsidTr="00CB30A1">
        <w:trPr>
          <w:gridAfter w:val="1"/>
          <w:wAfter w:w="17" w:type="dxa"/>
        </w:trPr>
        <w:tc>
          <w:tcPr>
            <w:tcW w:w="634" w:type="dxa"/>
            <w:vMerge/>
          </w:tcPr>
          <w:p w:rsidR="00450FB5" w:rsidRPr="00CF6DAB" w:rsidRDefault="00450FB5" w:rsidP="00450FB5">
            <w:pPr>
              <w:adjustRightInd/>
              <w:ind w:firstLine="0"/>
              <w:jc w:val="left"/>
              <w:rPr>
                <w:b/>
                <w:sz w:val="20"/>
              </w:rPr>
            </w:pPr>
          </w:p>
        </w:tc>
        <w:tc>
          <w:tcPr>
            <w:tcW w:w="2199" w:type="dxa"/>
            <w:vMerge/>
          </w:tcPr>
          <w:p w:rsidR="00450FB5" w:rsidRPr="00CF6DAB" w:rsidRDefault="00450FB5" w:rsidP="00450FB5">
            <w:pPr>
              <w:adjustRightInd/>
              <w:ind w:firstLine="0"/>
              <w:jc w:val="left"/>
              <w:rPr>
                <w:b/>
                <w:sz w:val="20"/>
              </w:rPr>
            </w:pPr>
          </w:p>
        </w:tc>
        <w:tc>
          <w:tcPr>
            <w:tcW w:w="1704" w:type="dxa"/>
          </w:tcPr>
          <w:p w:rsidR="00450FB5" w:rsidRPr="00155D77" w:rsidRDefault="00450FB5" w:rsidP="00450FB5">
            <w:pPr>
              <w:pStyle w:val="ConsPlusNormal"/>
              <w:rPr>
                <w:rFonts w:ascii="Times New Roman" w:hAnsi="Times New Roman" w:cs="Times New Roman"/>
                <w:sz w:val="20"/>
                <w:szCs w:val="20"/>
              </w:rPr>
            </w:pPr>
            <w:r w:rsidRPr="00155D77">
              <w:rPr>
                <w:rFonts w:ascii="Times New Roman" w:hAnsi="Times New Roman" w:cs="Times New Roman"/>
                <w:sz w:val="20"/>
                <w:szCs w:val="20"/>
              </w:rPr>
              <w:t>краевой бюджет</w:t>
            </w:r>
          </w:p>
        </w:tc>
        <w:tc>
          <w:tcPr>
            <w:tcW w:w="708" w:type="dxa"/>
          </w:tcPr>
          <w:p w:rsidR="00450FB5" w:rsidRPr="00CF6DAB" w:rsidRDefault="00450FB5" w:rsidP="00450FB5">
            <w:pPr>
              <w:adjustRightInd/>
              <w:ind w:firstLine="0"/>
              <w:jc w:val="center"/>
              <w:rPr>
                <w:sz w:val="20"/>
              </w:rPr>
            </w:pPr>
          </w:p>
        </w:tc>
        <w:tc>
          <w:tcPr>
            <w:tcW w:w="851" w:type="dxa"/>
          </w:tcPr>
          <w:p w:rsidR="00450FB5" w:rsidRPr="00CF6DAB" w:rsidRDefault="00450FB5" w:rsidP="00450FB5">
            <w:pPr>
              <w:adjustRightInd/>
              <w:ind w:firstLine="0"/>
              <w:jc w:val="center"/>
              <w:rPr>
                <w:sz w:val="20"/>
              </w:rPr>
            </w:pPr>
          </w:p>
        </w:tc>
        <w:tc>
          <w:tcPr>
            <w:tcW w:w="572" w:type="dxa"/>
          </w:tcPr>
          <w:p w:rsidR="00450FB5" w:rsidRPr="00CF6DAB" w:rsidRDefault="00450FB5" w:rsidP="00450FB5">
            <w:pPr>
              <w:adjustRightInd/>
              <w:ind w:firstLine="0"/>
              <w:jc w:val="center"/>
              <w:rPr>
                <w:sz w:val="20"/>
              </w:rPr>
            </w:pPr>
          </w:p>
        </w:tc>
        <w:tc>
          <w:tcPr>
            <w:tcW w:w="567" w:type="dxa"/>
          </w:tcPr>
          <w:p w:rsidR="00450FB5" w:rsidRPr="00CF6DAB" w:rsidRDefault="00450FB5" w:rsidP="00450FB5">
            <w:pPr>
              <w:adjustRightInd/>
              <w:ind w:firstLine="0"/>
              <w:jc w:val="center"/>
              <w:rPr>
                <w:sz w:val="20"/>
              </w:rPr>
            </w:pPr>
          </w:p>
        </w:tc>
        <w:tc>
          <w:tcPr>
            <w:tcW w:w="850" w:type="dxa"/>
            <w:gridSpan w:val="2"/>
          </w:tcPr>
          <w:p w:rsidR="00450FB5" w:rsidRPr="00B902CD" w:rsidRDefault="00450FB5" w:rsidP="00450FB5">
            <w:pPr>
              <w:adjustRightInd/>
              <w:ind w:firstLine="0"/>
              <w:contextualSpacing/>
              <w:jc w:val="center"/>
              <w:rPr>
                <w:sz w:val="20"/>
              </w:rPr>
            </w:pPr>
            <w:r w:rsidRPr="00B902CD">
              <w:rPr>
                <w:sz w:val="20"/>
              </w:rPr>
              <w:t>0,00</w:t>
            </w:r>
          </w:p>
        </w:tc>
        <w:tc>
          <w:tcPr>
            <w:tcW w:w="709" w:type="dxa"/>
          </w:tcPr>
          <w:p w:rsidR="00450FB5" w:rsidRPr="00B902CD" w:rsidRDefault="00450FB5" w:rsidP="00450FB5">
            <w:pPr>
              <w:adjustRightInd/>
              <w:ind w:firstLine="0"/>
              <w:contextualSpacing/>
              <w:jc w:val="center"/>
              <w:rPr>
                <w:sz w:val="20"/>
              </w:rPr>
            </w:pPr>
            <w:r w:rsidRPr="00B902CD">
              <w:rPr>
                <w:sz w:val="20"/>
              </w:rPr>
              <w:t>0,00</w:t>
            </w:r>
          </w:p>
        </w:tc>
        <w:tc>
          <w:tcPr>
            <w:tcW w:w="992" w:type="dxa"/>
          </w:tcPr>
          <w:p w:rsidR="00450FB5" w:rsidRPr="00B902CD" w:rsidRDefault="00450FB5" w:rsidP="00450FB5">
            <w:pPr>
              <w:adjustRightInd/>
              <w:ind w:firstLine="0"/>
              <w:contextualSpacing/>
              <w:jc w:val="center"/>
              <w:rPr>
                <w:sz w:val="20"/>
              </w:rPr>
            </w:pPr>
            <w:r w:rsidRPr="00B902CD">
              <w:rPr>
                <w:sz w:val="20"/>
              </w:rPr>
              <w:t>0,00</w:t>
            </w:r>
          </w:p>
        </w:tc>
        <w:tc>
          <w:tcPr>
            <w:tcW w:w="1134" w:type="dxa"/>
          </w:tcPr>
          <w:p w:rsidR="00450FB5" w:rsidRPr="00B902CD" w:rsidRDefault="00450FB5" w:rsidP="00450FB5">
            <w:pPr>
              <w:adjustRightInd/>
              <w:ind w:firstLine="0"/>
              <w:contextualSpacing/>
              <w:jc w:val="center"/>
              <w:rPr>
                <w:sz w:val="20"/>
              </w:rPr>
            </w:pPr>
            <w:r w:rsidRPr="00B902CD">
              <w:rPr>
                <w:b/>
                <w:sz w:val="20"/>
              </w:rPr>
              <w:t>509,75237</w:t>
            </w:r>
          </w:p>
        </w:tc>
        <w:tc>
          <w:tcPr>
            <w:tcW w:w="709" w:type="dxa"/>
          </w:tcPr>
          <w:p w:rsidR="00450FB5" w:rsidRPr="00B902CD" w:rsidRDefault="00450FB5" w:rsidP="00450FB5">
            <w:pPr>
              <w:adjustRightInd/>
              <w:ind w:firstLine="0"/>
              <w:contextualSpacing/>
              <w:jc w:val="center"/>
              <w:rPr>
                <w:sz w:val="20"/>
              </w:rPr>
            </w:pPr>
            <w:r w:rsidRPr="00B902CD">
              <w:rPr>
                <w:sz w:val="20"/>
              </w:rPr>
              <w:t>0,00</w:t>
            </w:r>
          </w:p>
        </w:tc>
        <w:tc>
          <w:tcPr>
            <w:tcW w:w="851" w:type="dxa"/>
          </w:tcPr>
          <w:p w:rsidR="00450FB5" w:rsidRPr="00B902CD" w:rsidRDefault="00450FB5" w:rsidP="00450FB5">
            <w:pPr>
              <w:adjustRightInd/>
              <w:ind w:firstLine="0"/>
              <w:contextualSpacing/>
              <w:jc w:val="center"/>
              <w:rPr>
                <w:sz w:val="20"/>
              </w:rPr>
            </w:pPr>
            <w:r w:rsidRPr="00B902CD">
              <w:rPr>
                <w:sz w:val="20"/>
              </w:rPr>
              <w:t>0,00</w:t>
            </w:r>
          </w:p>
        </w:tc>
        <w:tc>
          <w:tcPr>
            <w:tcW w:w="850" w:type="dxa"/>
          </w:tcPr>
          <w:p w:rsidR="00450FB5" w:rsidRPr="00B902CD" w:rsidRDefault="00450FB5" w:rsidP="00450FB5">
            <w:pPr>
              <w:adjustRightInd/>
              <w:ind w:firstLine="0"/>
              <w:contextualSpacing/>
              <w:jc w:val="center"/>
              <w:rPr>
                <w:sz w:val="20"/>
              </w:rPr>
            </w:pPr>
            <w:r w:rsidRPr="00B902CD">
              <w:rPr>
                <w:sz w:val="20"/>
              </w:rPr>
              <w:t>0,00</w:t>
            </w:r>
          </w:p>
        </w:tc>
        <w:tc>
          <w:tcPr>
            <w:tcW w:w="1064" w:type="dxa"/>
          </w:tcPr>
          <w:p w:rsidR="00450FB5" w:rsidRPr="00B902CD" w:rsidRDefault="00450FB5" w:rsidP="00450FB5">
            <w:pPr>
              <w:adjustRightInd/>
              <w:ind w:firstLine="0"/>
              <w:contextualSpacing/>
              <w:jc w:val="center"/>
              <w:rPr>
                <w:sz w:val="20"/>
              </w:rPr>
            </w:pPr>
            <w:r w:rsidRPr="00B902CD">
              <w:rPr>
                <w:sz w:val="20"/>
              </w:rPr>
              <w:t>0,00</w:t>
            </w:r>
          </w:p>
        </w:tc>
        <w:tc>
          <w:tcPr>
            <w:tcW w:w="1209" w:type="dxa"/>
          </w:tcPr>
          <w:p w:rsidR="00450FB5" w:rsidRPr="00B902CD" w:rsidRDefault="00450FB5" w:rsidP="00450FB5">
            <w:pPr>
              <w:adjustRightInd/>
              <w:ind w:firstLine="0"/>
              <w:contextualSpacing/>
              <w:jc w:val="center"/>
              <w:rPr>
                <w:sz w:val="20"/>
              </w:rPr>
            </w:pPr>
            <w:r w:rsidRPr="00B902CD">
              <w:rPr>
                <w:b/>
                <w:sz w:val="20"/>
              </w:rPr>
              <w:t>509,75237</w:t>
            </w:r>
          </w:p>
        </w:tc>
      </w:tr>
      <w:tr w:rsidR="00450FB5" w:rsidRPr="00CF6DAB" w:rsidTr="00A34B76">
        <w:trPr>
          <w:gridAfter w:val="1"/>
          <w:wAfter w:w="17" w:type="dxa"/>
        </w:trPr>
        <w:tc>
          <w:tcPr>
            <w:tcW w:w="634" w:type="dxa"/>
            <w:vMerge/>
          </w:tcPr>
          <w:p w:rsidR="00450FB5" w:rsidRPr="00CF6DAB" w:rsidRDefault="00450FB5" w:rsidP="00450FB5">
            <w:pPr>
              <w:adjustRightInd/>
              <w:ind w:firstLine="0"/>
              <w:jc w:val="left"/>
              <w:rPr>
                <w:b/>
                <w:sz w:val="20"/>
              </w:rPr>
            </w:pPr>
          </w:p>
        </w:tc>
        <w:tc>
          <w:tcPr>
            <w:tcW w:w="2199" w:type="dxa"/>
            <w:vMerge/>
          </w:tcPr>
          <w:p w:rsidR="00450FB5" w:rsidRPr="00CF6DAB" w:rsidRDefault="00450FB5" w:rsidP="00450FB5">
            <w:pPr>
              <w:adjustRightInd/>
              <w:ind w:firstLine="0"/>
              <w:jc w:val="left"/>
              <w:rPr>
                <w:b/>
                <w:sz w:val="20"/>
              </w:rPr>
            </w:pPr>
          </w:p>
        </w:tc>
        <w:tc>
          <w:tcPr>
            <w:tcW w:w="1704" w:type="dxa"/>
          </w:tcPr>
          <w:p w:rsidR="00450FB5" w:rsidRPr="00155D77" w:rsidRDefault="00450FB5" w:rsidP="00450FB5">
            <w:pPr>
              <w:pStyle w:val="ConsPlusNormal"/>
              <w:rPr>
                <w:rFonts w:ascii="Times New Roman" w:hAnsi="Times New Roman" w:cs="Times New Roman"/>
                <w:sz w:val="20"/>
                <w:szCs w:val="20"/>
              </w:rPr>
            </w:pPr>
            <w:r w:rsidRPr="00155D77">
              <w:rPr>
                <w:rFonts w:ascii="Times New Roman" w:hAnsi="Times New Roman" w:cs="Times New Roman"/>
                <w:sz w:val="20"/>
                <w:szCs w:val="20"/>
              </w:rPr>
              <w:t>планируемый объем средств  бюджета городского округа предусматриваемый на мероприятия муниципальной программы</w:t>
            </w:r>
          </w:p>
        </w:tc>
        <w:tc>
          <w:tcPr>
            <w:tcW w:w="708" w:type="dxa"/>
          </w:tcPr>
          <w:p w:rsidR="00450FB5" w:rsidRPr="00CF6DAB" w:rsidRDefault="00450FB5" w:rsidP="00450FB5">
            <w:pPr>
              <w:adjustRightInd/>
              <w:ind w:firstLine="0"/>
              <w:jc w:val="center"/>
              <w:rPr>
                <w:sz w:val="20"/>
              </w:rPr>
            </w:pPr>
          </w:p>
        </w:tc>
        <w:tc>
          <w:tcPr>
            <w:tcW w:w="851" w:type="dxa"/>
          </w:tcPr>
          <w:p w:rsidR="00450FB5" w:rsidRPr="00CF6DAB" w:rsidRDefault="00450FB5" w:rsidP="00450FB5">
            <w:pPr>
              <w:adjustRightInd/>
              <w:ind w:firstLine="0"/>
              <w:jc w:val="center"/>
              <w:rPr>
                <w:sz w:val="20"/>
              </w:rPr>
            </w:pPr>
          </w:p>
        </w:tc>
        <w:tc>
          <w:tcPr>
            <w:tcW w:w="572" w:type="dxa"/>
          </w:tcPr>
          <w:p w:rsidR="00450FB5" w:rsidRPr="00CF6DAB" w:rsidRDefault="00450FB5" w:rsidP="00450FB5">
            <w:pPr>
              <w:adjustRightInd/>
              <w:ind w:firstLine="0"/>
              <w:jc w:val="center"/>
              <w:rPr>
                <w:sz w:val="20"/>
              </w:rPr>
            </w:pPr>
          </w:p>
        </w:tc>
        <w:tc>
          <w:tcPr>
            <w:tcW w:w="567" w:type="dxa"/>
          </w:tcPr>
          <w:p w:rsidR="00450FB5" w:rsidRPr="00CF6DAB" w:rsidRDefault="00450FB5" w:rsidP="00450FB5">
            <w:pPr>
              <w:adjustRightInd/>
              <w:ind w:firstLine="0"/>
              <w:jc w:val="center"/>
              <w:rPr>
                <w:sz w:val="20"/>
              </w:rPr>
            </w:pPr>
          </w:p>
        </w:tc>
        <w:tc>
          <w:tcPr>
            <w:tcW w:w="850" w:type="dxa"/>
            <w:gridSpan w:val="2"/>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322,5</w:t>
            </w:r>
          </w:p>
        </w:tc>
        <w:tc>
          <w:tcPr>
            <w:tcW w:w="709" w:type="dxa"/>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550,00</w:t>
            </w:r>
          </w:p>
        </w:tc>
        <w:tc>
          <w:tcPr>
            <w:tcW w:w="992" w:type="dxa"/>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650,0</w:t>
            </w:r>
          </w:p>
        </w:tc>
        <w:tc>
          <w:tcPr>
            <w:tcW w:w="1134" w:type="dxa"/>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1550,0</w:t>
            </w:r>
          </w:p>
        </w:tc>
        <w:tc>
          <w:tcPr>
            <w:tcW w:w="709" w:type="dxa"/>
          </w:tcPr>
          <w:p w:rsidR="00450FB5" w:rsidRPr="00CF6DAB" w:rsidRDefault="00450FB5" w:rsidP="00450FB5">
            <w:pPr>
              <w:suppressLineNumbers/>
              <w:suppressAutoHyphens/>
              <w:autoSpaceDE/>
              <w:autoSpaceDN/>
              <w:adjustRightInd/>
              <w:ind w:firstLine="0"/>
              <w:jc w:val="center"/>
              <w:rPr>
                <w:b/>
                <w:kern w:val="1"/>
                <w:sz w:val="20"/>
                <w:lang w:eastAsia="zh-CN"/>
              </w:rPr>
            </w:pPr>
          </w:p>
          <w:p w:rsidR="00450FB5" w:rsidRPr="00CF6DAB" w:rsidRDefault="00450FB5" w:rsidP="00450FB5">
            <w:pPr>
              <w:suppressLineNumbers/>
              <w:suppressAutoHyphens/>
              <w:autoSpaceDE/>
              <w:autoSpaceDN/>
              <w:adjustRightInd/>
              <w:ind w:firstLine="0"/>
              <w:jc w:val="center"/>
              <w:rPr>
                <w:b/>
                <w:kern w:val="1"/>
                <w:sz w:val="20"/>
                <w:lang w:eastAsia="zh-CN"/>
              </w:rPr>
            </w:pPr>
          </w:p>
          <w:p w:rsidR="00450FB5" w:rsidRPr="00CF6DAB" w:rsidRDefault="00450FB5" w:rsidP="00450FB5">
            <w:pPr>
              <w:suppressLineNumbers/>
              <w:suppressAutoHyphens/>
              <w:autoSpaceDE/>
              <w:autoSpaceDN/>
              <w:adjustRightInd/>
              <w:ind w:firstLine="0"/>
              <w:jc w:val="center"/>
              <w:rPr>
                <w:b/>
                <w:kern w:val="1"/>
                <w:sz w:val="20"/>
                <w:lang w:eastAsia="zh-CN"/>
              </w:rPr>
            </w:pPr>
          </w:p>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550,0</w:t>
            </w:r>
          </w:p>
        </w:tc>
        <w:tc>
          <w:tcPr>
            <w:tcW w:w="851" w:type="dxa"/>
          </w:tcPr>
          <w:p w:rsidR="00450FB5" w:rsidRPr="00CF6DAB" w:rsidRDefault="00450FB5" w:rsidP="00450FB5">
            <w:pPr>
              <w:adjustRightInd/>
              <w:ind w:firstLine="0"/>
              <w:jc w:val="center"/>
              <w:rPr>
                <w:b/>
                <w:kern w:val="1"/>
                <w:sz w:val="20"/>
                <w:lang w:eastAsia="zh-CN"/>
              </w:rPr>
            </w:pPr>
          </w:p>
          <w:p w:rsidR="00450FB5" w:rsidRPr="00CF6DAB" w:rsidRDefault="00450FB5" w:rsidP="00450FB5">
            <w:pPr>
              <w:adjustRightInd/>
              <w:ind w:firstLine="0"/>
              <w:jc w:val="center"/>
              <w:rPr>
                <w:b/>
                <w:kern w:val="1"/>
                <w:sz w:val="20"/>
                <w:lang w:eastAsia="zh-CN"/>
              </w:rPr>
            </w:pPr>
          </w:p>
          <w:p w:rsidR="00450FB5" w:rsidRPr="00CF6DAB" w:rsidRDefault="00450FB5" w:rsidP="00450FB5">
            <w:pPr>
              <w:adjustRightInd/>
              <w:ind w:firstLine="0"/>
              <w:jc w:val="center"/>
              <w:rPr>
                <w:b/>
                <w:kern w:val="1"/>
                <w:sz w:val="20"/>
                <w:lang w:eastAsia="zh-CN"/>
              </w:rPr>
            </w:pPr>
          </w:p>
          <w:p w:rsidR="00450FB5" w:rsidRPr="00CF6DAB" w:rsidRDefault="00450FB5" w:rsidP="00450FB5">
            <w:pPr>
              <w:adjustRightInd/>
              <w:ind w:firstLine="0"/>
              <w:jc w:val="center"/>
              <w:rPr>
                <w:b/>
                <w:kern w:val="1"/>
                <w:sz w:val="20"/>
                <w:lang w:eastAsia="zh-CN"/>
              </w:rPr>
            </w:pPr>
            <w:r w:rsidRPr="00CF6DAB">
              <w:rPr>
                <w:b/>
                <w:kern w:val="1"/>
                <w:sz w:val="20"/>
                <w:lang w:eastAsia="zh-CN"/>
              </w:rPr>
              <w:t>650,0</w:t>
            </w:r>
          </w:p>
        </w:tc>
        <w:tc>
          <w:tcPr>
            <w:tcW w:w="850" w:type="dxa"/>
          </w:tcPr>
          <w:p w:rsidR="00450FB5" w:rsidRPr="00CF6DAB" w:rsidRDefault="00450FB5" w:rsidP="00450FB5">
            <w:pPr>
              <w:adjustRightInd/>
              <w:ind w:firstLine="0"/>
              <w:jc w:val="center"/>
              <w:rPr>
                <w:b/>
                <w:kern w:val="1"/>
                <w:sz w:val="20"/>
                <w:lang w:eastAsia="zh-CN"/>
              </w:rPr>
            </w:pPr>
          </w:p>
          <w:p w:rsidR="00450FB5" w:rsidRPr="00CF6DAB" w:rsidRDefault="00450FB5" w:rsidP="00450FB5">
            <w:pPr>
              <w:adjustRightInd/>
              <w:ind w:firstLine="0"/>
              <w:jc w:val="center"/>
              <w:rPr>
                <w:b/>
                <w:kern w:val="1"/>
                <w:sz w:val="20"/>
                <w:lang w:eastAsia="zh-CN"/>
              </w:rPr>
            </w:pPr>
          </w:p>
          <w:p w:rsidR="00450FB5" w:rsidRPr="00CF6DAB" w:rsidRDefault="00450FB5" w:rsidP="00450FB5">
            <w:pPr>
              <w:adjustRightInd/>
              <w:ind w:firstLine="0"/>
              <w:jc w:val="center"/>
              <w:rPr>
                <w:b/>
                <w:kern w:val="1"/>
                <w:sz w:val="20"/>
                <w:lang w:eastAsia="zh-CN"/>
              </w:rPr>
            </w:pPr>
          </w:p>
          <w:p w:rsidR="00450FB5" w:rsidRPr="00CF6DAB" w:rsidRDefault="00450FB5" w:rsidP="00450FB5">
            <w:pPr>
              <w:adjustRightInd/>
              <w:ind w:firstLine="0"/>
              <w:jc w:val="center"/>
              <w:rPr>
                <w:b/>
                <w:kern w:val="1"/>
                <w:sz w:val="20"/>
                <w:lang w:eastAsia="zh-CN"/>
              </w:rPr>
            </w:pPr>
            <w:r w:rsidRPr="00CF6DAB">
              <w:rPr>
                <w:b/>
                <w:kern w:val="1"/>
                <w:sz w:val="20"/>
                <w:lang w:eastAsia="zh-CN"/>
              </w:rPr>
              <w:t>650,0</w:t>
            </w:r>
          </w:p>
        </w:tc>
        <w:tc>
          <w:tcPr>
            <w:tcW w:w="1064" w:type="dxa"/>
          </w:tcPr>
          <w:p w:rsidR="00450FB5" w:rsidRPr="00CF6DAB" w:rsidRDefault="00450FB5" w:rsidP="00450FB5">
            <w:pPr>
              <w:adjustRightInd/>
              <w:ind w:firstLine="0"/>
              <w:jc w:val="center"/>
              <w:rPr>
                <w:b/>
                <w:kern w:val="1"/>
                <w:sz w:val="20"/>
                <w:lang w:eastAsia="zh-CN"/>
              </w:rPr>
            </w:pPr>
          </w:p>
          <w:p w:rsidR="00450FB5" w:rsidRPr="00CF6DAB" w:rsidRDefault="00450FB5" w:rsidP="00450FB5">
            <w:pPr>
              <w:adjustRightInd/>
              <w:ind w:firstLine="0"/>
              <w:jc w:val="center"/>
              <w:rPr>
                <w:b/>
                <w:kern w:val="1"/>
                <w:sz w:val="20"/>
                <w:lang w:eastAsia="zh-CN"/>
              </w:rPr>
            </w:pPr>
          </w:p>
          <w:p w:rsidR="00450FB5" w:rsidRPr="00CF6DAB" w:rsidRDefault="00450FB5" w:rsidP="00450FB5">
            <w:pPr>
              <w:adjustRightInd/>
              <w:ind w:firstLine="0"/>
              <w:jc w:val="center"/>
              <w:rPr>
                <w:b/>
                <w:kern w:val="1"/>
                <w:sz w:val="20"/>
                <w:lang w:eastAsia="zh-CN"/>
              </w:rPr>
            </w:pPr>
          </w:p>
          <w:p w:rsidR="00450FB5" w:rsidRPr="00CF6DAB" w:rsidRDefault="00450FB5" w:rsidP="00450FB5">
            <w:pPr>
              <w:adjustRightInd/>
              <w:ind w:firstLine="0"/>
              <w:jc w:val="center"/>
              <w:rPr>
                <w:b/>
                <w:kern w:val="1"/>
                <w:sz w:val="20"/>
                <w:lang w:eastAsia="zh-CN"/>
              </w:rPr>
            </w:pPr>
            <w:r w:rsidRPr="00CF6DAB">
              <w:rPr>
                <w:b/>
                <w:kern w:val="1"/>
                <w:sz w:val="20"/>
                <w:lang w:eastAsia="zh-CN"/>
              </w:rPr>
              <w:t>650,0</w:t>
            </w:r>
          </w:p>
        </w:tc>
        <w:tc>
          <w:tcPr>
            <w:tcW w:w="1209" w:type="dxa"/>
          </w:tcPr>
          <w:p w:rsidR="00450FB5" w:rsidRPr="00CF6DAB" w:rsidRDefault="00450FB5" w:rsidP="00450FB5">
            <w:pPr>
              <w:adjustRightInd/>
              <w:ind w:firstLine="0"/>
              <w:jc w:val="center"/>
              <w:rPr>
                <w:b/>
                <w:sz w:val="20"/>
              </w:rPr>
            </w:pPr>
          </w:p>
          <w:p w:rsidR="00450FB5" w:rsidRPr="00CF6DAB" w:rsidRDefault="00450FB5" w:rsidP="00450FB5">
            <w:pPr>
              <w:adjustRightInd/>
              <w:ind w:firstLine="0"/>
              <w:jc w:val="center"/>
              <w:rPr>
                <w:b/>
                <w:sz w:val="20"/>
              </w:rPr>
            </w:pPr>
          </w:p>
          <w:p w:rsidR="00450FB5" w:rsidRPr="00CF6DAB" w:rsidRDefault="00450FB5" w:rsidP="00450FB5">
            <w:pPr>
              <w:adjustRightInd/>
              <w:ind w:firstLine="0"/>
              <w:jc w:val="center"/>
              <w:rPr>
                <w:b/>
                <w:sz w:val="20"/>
              </w:rPr>
            </w:pPr>
          </w:p>
          <w:p w:rsidR="00450FB5" w:rsidRPr="00CF6DAB" w:rsidRDefault="00450FB5" w:rsidP="00450FB5">
            <w:pPr>
              <w:adjustRightInd/>
              <w:ind w:firstLine="0"/>
              <w:jc w:val="center"/>
              <w:rPr>
                <w:b/>
                <w:sz w:val="20"/>
              </w:rPr>
            </w:pPr>
            <w:r w:rsidRPr="00CF6DAB">
              <w:rPr>
                <w:b/>
                <w:sz w:val="20"/>
              </w:rPr>
              <w:t>5572,5</w:t>
            </w:r>
          </w:p>
        </w:tc>
      </w:tr>
      <w:tr w:rsidR="00450FB5" w:rsidRPr="00CF6DAB" w:rsidTr="00CB30A1">
        <w:trPr>
          <w:gridAfter w:val="1"/>
          <w:wAfter w:w="17" w:type="dxa"/>
        </w:trPr>
        <w:tc>
          <w:tcPr>
            <w:tcW w:w="634" w:type="dxa"/>
            <w:vMerge/>
          </w:tcPr>
          <w:p w:rsidR="00450FB5" w:rsidRPr="00CF6DAB" w:rsidRDefault="00450FB5" w:rsidP="00450FB5">
            <w:pPr>
              <w:adjustRightInd/>
              <w:ind w:firstLine="0"/>
              <w:jc w:val="left"/>
              <w:rPr>
                <w:b/>
                <w:sz w:val="20"/>
              </w:rPr>
            </w:pPr>
          </w:p>
        </w:tc>
        <w:tc>
          <w:tcPr>
            <w:tcW w:w="2199" w:type="dxa"/>
            <w:vMerge/>
          </w:tcPr>
          <w:p w:rsidR="00450FB5" w:rsidRPr="00CF6DAB" w:rsidRDefault="00450FB5" w:rsidP="00450FB5">
            <w:pPr>
              <w:adjustRightInd/>
              <w:ind w:firstLine="0"/>
              <w:jc w:val="left"/>
              <w:rPr>
                <w:b/>
                <w:sz w:val="20"/>
              </w:rPr>
            </w:pPr>
          </w:p>
        </w:tc>
        <w:tc>
          <w:tcPr>
            <w:tcW w:w="1704" w:type="dxa"/>
          </w:tcPr>
          <w:p w:rsidR="00450FB5" w:rsidRPr="00155D77" w:rsidRDefault="00450FB5" w:rsidP="00450FB5">
            <w:pPr>
              <w:pStyle w:val="ConsPlusNormal"/>
              <w:rPr>
                <w:rFonts w:ascii="Times New Roman" w:hAnsi="Times New Roman" w:cs="Times New Roman"/>
                <w:sz w:val="20"/>
                <w:szCs w:val="20"/>
              </w:rPr>
            </w:pPr>
            <w:r w:rsidRPr="00155D77">
              <w:rPr>
                <w:rFonts w:ascii="Times New Roman" w:hAnsi="Times New Roman" w:cs="Times New Roman"/>
                <w:sz w:val="20"/>
                <w:szCs w:val="20"/>
              </w:rPr>
              <w:t>внебюджетные источники</w:t>
            </w:r>
          </w:p>
        </w:tc>
        <w:tc>
          <w:tcPr>
            <w:tcW w:w="708" w:type="dxa"/>
          </w:tcPr>
          <w:p w:rsidR="00450FB5" w:rsidRPr="00CF6DAB" w:rsidRDefault="00450FB5" w:rsidP="00450FB5">
            <w:pPr>
              <w:adjustRightInd/>
              <w:ind w:firstLine="0"/>
              <w:jc w:val="center"/>
              <w:rPr>
                <w:sz w:val="20"/>
              </w:rPr>
            </w:pPr>
            <w:r>
              <w:rPr>
                <w:sz w:val="20"/>
              </w:rPr>
              <w:t>х</w:t>
            </w:r>
          </w:p>
        </w:tc>
        <w:tc>
          <w:tcPr>
            <w:tcW w:w="851" w:type="dxa"/>
          </w:tcPr>
          <w:p w:rsidR="00450FB5" w:rsidRPr="00CF6DAB" w:rsidRDefault="00450FB5" w:rsidP="00450FB5">
            <w:pPr>
              <w:adjustRightInd/>
              <w:ind w:firstLine="0"/>
              <w:jc w:val="center"/>
              <w:rPr>
                <w:sz w:val="20"/>
              </w:rPr>
            </w:pPr>
            <w:r>
              <w:rPr>
                <w:sz w:val="20"/>
              </w:rPr>
              <w:t>х</w:t>
            </w:r>
          </w:p>
        </w:tc>
        <w:tc>
          <w:tcPr>
            <w:tcW w:w="572" w:type="dxa"/>
          </w:tcPr>
          <w:p w:rsidR="00450FB5" w:rsidRPr="00CF6DAB" w:rsidRDefault="00450FB5" w:rsidP="00450FB5">
            <w:pPr>
              <w:adjustRightInd/>
              <w:ind w:firstLine="0"/>
              <w:jc w:val="center"/>
              <w:rPr>
                <w:sz w:val="20"/>
              </w:rPr>
            </w:pPr>
            <w:r>
              <w:rPr>
                <w:sz w:val="20"/>
              </w:rPr>
              <w:t>х</w:t>
            </w:r>
          </w:p>
        </w:tc>
        <w:tc>
          <w:tcPr>
            <w:tcW w:w="567" w:type="dxa"/>
          </w:tcPr>
          <w:p w:rsidR="00450FB5" w:rsidRPr="00CF6DAB" w:rsidRDefault="00450FB5" w:rsidP="00450FB5">
            <w:pPr>
              <w:adjustRightInd/>
              <w:ind w:firstLine="0"/>
              <w:jc w:val="center"/>
              <w:rPr>
                <w:sz w:val="20"/>
              </w:rPr>
            </w:pPr>
            <w:r>
              <w:rPr>
                <w:sz w:val="20"/>
              </w:rPr>
              <w:t>х</w:t>
            </w:r>
          </w:p>
        </w:tc>
        <w:tc>
          <w:tcPr>
            <w:tcW w:w="850" w:type="dxa"/>
            <w:gridSpan w:val="2"/>
          </w:tcPr>
          <w:p w:rsidR="00450FB5" w:rsidRPr="00B902CD" w:rsidRDefault="00450FB5" w:rsidP="00450FB5">
            <w:pPr>
              <w:adjustRightInd/>
              <w:ind w:firstLine="0"/>
              <w:contextualSpacing/>
              <w:jc w:val="center"/>
              <w:rPr>
                <w:sz w:val="20"/>
              </w:rPr>
            </w:pPr>
            <w:r w:rsidRPr="00B902CD">
              <w:rPr>
                <w:sz w:val="20"/>
              </w:rPr>
              <w:t>0,00</w:t>
            </w:r>
          </w:p>
        </w:tc>
        <w:tc>
          <w:tcPr>
            <w:tcW w:w="709" w:type="dxa"/>
          </w:tcPr>
          <w:p w:rsidR="00450FB5" w:rsidRPr="00B902CD" w:rsidRDefault="00450FB5" w:rsidP="00450FB5">
            <w:pPr>
              <w:adjustRightInd/>
              <w:ind w:firstLine="0"/>
              <w:contextualSpacing/>
              <w:jc w:val="center"/>
              <w:rPr>
                <w:sz w:val="20"/>
              </w:rPr>
            </w:pPr>
            <w:r w:rsidRPr="00B902CD">
              <w:rPr>
                <w:sz w:val="20"/>
              </w:rPr>
              <w:t>0,00</w:t>
            </w:r>
          </w:p>
        </w:tc>
        <w:tc>
          <w:tcPr>
            <w:tcW w:w="992" w:type="dxa"/>
          </w:tcPr>
          <w:p w:rsidR="00450FB5" w:rsidRPr="00B902CD" w:rsidRDefault="00450FB5" w:rsidP="00450FB5">
            <w:pPr>
              <w:adjustRightInd/>
              <w:ind w:firstLine="0"/>
              <w:contextualSpacing/>
              <w:jc w:val="center"/>
              <w:rPr>
                <w:sz w:val="20"/>
              </w:rPr>
            </w:pPr>
            <w:r w:rsidRPr="00B902CD">
              <w:rPr>
                <w:sz w:val="20"/>
              </w:rPr>
              <w:t>0,00</w:t>
            </w:r>
          </w:p>
        </w:tc>
        <w:tc>
          <w:tcPr>
            <w:tcW w:w="1134" w:type="dxa"/>
          </w:tcPr>
          <w:p w:rsidR="00450FB5" w:rsidRPr="00B902CD" w:rsidRDefault="00450FB5" w:rsidP="00450FB5">
            <w:pPr>
              <w:adjustRightInd/>
              <w:ind w:firstLine="0"/>
              <w:contextualSpacing/>
              <w:jc w:val="center"/>
              <w:rPr>
                <w:sz w:val="20"/>
              </w:rPr>
            </w:pPr>
            <w:r w:rsidRPr="00B902CD">
              <w:rPr>
                <w:sz w:val="20"/>
              </w:rPr>
              <w:t>0,00</w:t>
            </w:r>
          </w:p>
        </w:tc>
        <w:tc>
          <w:tcPr>
            <w:tcW w:w="709" w:type="dxa"/>
          </w:tcPr>
          <w:p w:rsidR="00450FB5" w:rsidRPr="00B902CD" w:rsidRDefault="00450FB5" w:rsidP="00450FB5">
            <w:pPr>
              <w:adjustRightInd/>
              <w:ind w:firstLine="0"/>
              <w:contextualSpacing/>
              <w:jc w:val="center"/>
              <w:rPr>
                <w:sz w:val="20"/>
              </w:rPr>
            </w:pPr>
            <w:r w:rsidRPr="00B902CD">
              <w:rPr>
                <w:sz w:val="20"/>
              </w:rPr>
              <w:t>0,00</w:t>
            </w:r>
          </w:p>
        </w:tc>
        <w:tc>
          <w:tcPr>
            <w:tcW w:w="851" w:type="dxa"/>
          </w:tcPr>
          <w:p w:rsidR="00450FB5" w:rsidRPr="00B902CD" w:rsidRDefault="00450FB5" w:rsidP="00450FB5">
            <w:pPr>
              <w:adjustRightInd/>
              <w:ind w:firstLine="0"/>
              <w:contextualSpacing/>
              <w:jc w:val="center"/>
              <w:rPr>
                <w:sz w:val="20"/>
              </w:rPr>
            </w:pPr>
            <w:r w:rsidRPr="00B902CD">
              <w:rPr>
                <w:sz w:val="20"/>
              </w:rPr>
              <w:t>0,00</w:t>
            </w:r>
          </w:p>
        </w:tc>
        <w:tc>
          <w:tcPr>
            <w:tcW w:w="850" w:type="dxa"/>
          </w:tcPr>
          <w:p w:rsidR="00450FB5" w:rsidRPr="00B902CD" w:rsidRDefault="00450FB5" w:rsidP="00450FB5">
            <w:pPr>
              <w:adjustRightInd/>
              <w:ind w:firstLine="0"/>
              <w:contextualSpacing/>
              <w:jc w:val="center"/>
              <w:rPr>
                <w:sz w:val="20"/>
              </w:rPr>
            </w:pPr>
            <w:r w:rsidRPr="00B902CD">
              <w:rPr>
                <w:sz w:val="20"/>
              </w:rPr>
              <w:t>0,00</w:t>
            </w:r>
          </w:p>
        </w:tc>
        <w:tc>
          <w:tcPr>
            <w:tcW w:w="1064" w:type="dxa"/>
          </w:tcPr>
          <w:p w:rsidR="00450FB5" w:rsidRPr="00B902CD" w:rsidRDefault="00450FB5" w:rsidP="00450FB5">
            <w:pPr>
              <w:adjustRightInd/>
              <w:ind w:firstLine="0"/>
              <w:contextualSpacing/>
              <w:jc w:val="center"/>
              <w:rPr>
                <w:sz w:val="20"/>
              </w:rPr>
            </w:pPr>
            <w:r w:rsidRPr="00B902CD">
              <w:rPr>
                <w:sz w:val="20"/>
              </w:rPr>
              <w:t>0,00</w:t>
            </w:r>
          </w:p>
        </w:tc>
        <w:tc>
          <w:tcPr>
            <w:tcW w:w="1209" w:type="dxa"/>
          </w:tcPr>
          <w:p w:rsidR="00450FB5" w:rsidRPr="00B902CD" w:rsidRDefault="00450FB5" w:rsidP="00450FB5">
            <w:pPr>
              <w:adjustRightInd/>
              <w:ind w:firstLine="0"/>
              <w:contextualSpacing/>
              <w:jc w:val="center"/>
              <w:rPr>
                <w:sz w:val="20"/>
              </w:rPr>
            </w:pPr>
            <w:r w:rsidRPr="00B902CD">
              <w:rPr>
                <w:sz w:val="20"/>
              </w:rPr>
              <w:t>0,00</w:t>
            </w:r>
          </w:p>
        </w:tc>
      </w:tr>
      <w:tr w:rsidR="00450FB5" w:rsidRPr="00CF6DAB" w:rsidTr="004531FC">
        <w:trPr>
          <w:gridAfter w:val="1"/>
          <w:wAfter w:w="17" w:type="dxa"/>
          <w:trHeight w:val="637"/>
        </w:trPr>
        <w:tc>
          <w:tcPr>
            <w:tcW w:w="634" w:type="dxa"/>
            <w:vMerge w:val="restart"/>
          </w:tcPr>
          <w:p w:rsidR="00450FB5" w:rsidRPr="00CF6DAB" w:rsidRDefault="00450FB5" w:rsidP="00450FB5">
            <w:pPr>
              <w:adjustRightInd/>
              <w:ind w:firstLine="0"/>
              <w:jc w:val="left"/>
              <w:rPr>
                <w:sz w:val="20"/>
              </w:rPr>
            </w:pPr>
            <w:r w:rsidRPr="00CF6DAB">
              <w:rPr>
                <w:sz w:val="20"/>
              </w:rPr>
              <w:t>2.1.</w:t>
            </w:r>
          </w:p>
        </w:tc>
        <w:tc>
          <w:tcPr>
            <w:tcW w:w="2199" w:type="dxa"/>
            <w:vMerge w:val="restart"/>
          </w:tcPr>
          <w:p w:rsidR="00450FB5" w:rsidRPr="00CF6DAB" w:rsidRDefault="00450FB5" w:rsidP="00450FB5">
            <w:pPr>
              <w:adjustRightInd/>
              <w:ind w:firstLine="0"/>
              <w:jc w:val="left"/>
              <w:rPr>
                <w:sz w:val="20"/>
              </w:rPr>
            </w:pPr>
            <w:r w:rsidRPr="00CF6DAB">
              <w:rPr>
                <w:sz w:val="20"/>
              </w:rPr>
              <w:t>Субсидия социально-ориентированным некоммерческим организациям Арсеньевского городского округа по результатам конкурсов на частичное возмещение расходов по реализации общественно-значимых программ (проектов) по приоритетным направлениям деятельности</w:t>
            </w:r>
          </w:p>
        </w:tc>
        <w:tc>
          <w:tcPr>
            <w:tcW w:w="1704" w:type="dxa"/>
          </w:tcPr>
          <w:p w:rsidR="00450FB5" w:rsidRPr="00CF6DAB" w:rsidRDefault="00450FB5" w:rsidP="00450FB5">
            <w:pPr>
              <w:adjustRightInd/>
              <w:ind w:firstLine="0"/>
              <w:jc w:val="left"/>
              <w:rPr>
                <w:b/>
                <w:sz w:val="20"/>
              </w:rPr>
            </w:pPr>
            <w:r>
              <w:rPr>
                <w:b/>
                <w:sz w:val="20"/>
              </w:rPr>
              <w:t>Всего, в том числе:</w:t>
            </w:r>
          </w:p>
        </w:tc>
        <w:tc>
          <w:tcPr>
            <w:tcW w:w="708" w:type="dxa"/>
          </w:tcPr>
          <w:p w:rsidR="00450FB5" w:rsidRPr="00CF6DAB" w:rsidRDefault="00450FB5" w:rsidP="00450FB5">
            <w:pPr>
              <w:adjustRightInd/>
              <w:ind w:firstLine="0"/>
              <w:jc w:val="center"/>
              <w:rPr>
                <w:sz w:val="20"/>
              </w:rPr>
            </w:pPr>
            <w:r>
              <w:rPr>
                <w:sz w:val="20"/>
              </w:rPr>
              <w:t>х</w:t>
            </w:r>
          </w:p>
        </w:tc>
        <w:tc>
          <w:tcPr>
            <w:tcW w:w="851" w:type="dxa"/>
          </w:tcPr>
          <w:p w:rsidR="00450FB5" w:rsidRPr="00CF6DAB" w:rsidRDefault="00450FB5" w:rsidP="00450FB5">
            <w:pPr>
              <w:adjustRightInd/>
              <w:ind w:firstLine="0"/>
              <w:jc w:val="center"/>
              <w:rPr>
                <w:sz w:val="20"/>
              </w:rPr>
            </w:pPr>
            <w:r>
              <w:rPr>
                <w:sz w:val="20"/>
              </w:rPr>
              <w:t>х</w:t>
            </w:r>
          </w:p>
        </w:tc>
        <w:tc>
          <w:tcPr>
            <w:tcW w:w="572" w:type="dxa"/>
          </w:tcPr>
          <w:p w:rsidR="00450FB5" w:rsidRPr="00CF6DAB" w:rsidRDefault="00450FB5" w:rsidP="00450FB5">
            <w:pPr>
              <w:adjustRightInd/>
              <w:ind w:firstLine="0"/>
              <w:jc w:val="center"/>
              <w:rPr>
                <w:sz w:val="20"/>
              </w:rPr>
            </w:pPr>
            <w:r>
              <w:rPr>
                <w:sz w:val="20"/>
              </w:rPr>
              <w:t>х</w:t>
            </w:r>
          </w:p>
        </w:tc>
        <w:tc>
          <w:tcPr>
            <w:tcW w:w="567" w:type="dxa"/>
          </w:tcPr>
          <w:p w:rsidR="00450FB5" w:rsidRPr="00CF6DAB" w:rsidRDefault="00450FB5" w:rsidP="00450FB5">
            <w:pPr>
              <w:adjustRightInd/>
              <w:ind w:firstLine="0"/>
              <w:jc w:val="center"/>
              <w:rPr>
                <w:sz w:val="20"/>
              </w:rPr>
            </w:pPr>
            <w:r>
              <w:rPr>
                <w:sz w:val="20"/>
              </w:rPr>
              <w:t>х</w:t>
            </w:r>
          </w:p>
        </w:tc>
        <w:tc>
          <w:tcPr>
            <w:tcW w:w="850" w:type="dxa"/>
            <w:gridSpan w:val="2"/>
            <w:vAlign w:val="center"/>
          </w:tcPr>
          <w:p w:rsidR="00450FB5" w:rsidRPr="00CF6DAB" w:rsidRDefault="00450FB5" w:rsidP="00450FB5">
            <w:pPr>
              <w:suppressLineNumbers/>
              <w:suppressAutoHyphens/>
              <w:autoSpaceDE/>
              <w:autoSpaceDN/>
              <w:adjustRightInd/>
              <w:ind w:firstLine="0"/>
              <w:rPr>
                <w:b/>
                <w:kern w:val="1"/>
                <w:sz w:val="20"/>
                <w:lang w:eastAsia="zh-CN"/>
              </w:rPr>
            </w:pPr>
          </w:p>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322,5</w:t>
            </w:r>
          </w:p>
        </w:tc>
        <w:tc>
          <w:tcPr>
            <w:tcW w:w="709" w:type="dxa"/>
            <w:vAlign w:val="center"/>
          </w:tcPr>
          <w:p w:rsidR="00450FB5" w:rsidRPr="00CF6DAB" w:rsidRDefault="00450FB5" w:rsidP="00450FB5">
            <w:pPr>
              <w:suppressLineNumbers/>
              <w:suppressAutoHyphens/>
              <w:autoSpaceDE/>
              <w:autoSpaceDN/>
              <w:adjustRightInd/>
              <w:ind w:firstLine="0"/>
              <w:rPr>
                <w:b/>
                <w:kern w:val="1"/>
                <w:sz w:val="20"/>
                <w:lang w:eastAsia="zh-CN"/>
              </w:rPr>
            </w:pPr>
          </w:p>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550,00</w:t>
            </w:r>
          </w:p>
        </w:tc>
        <w:tc>
          <w:tcPr>
            <w:tcW w:w="992" w:type="dxa"/>
            <w:vAlign w:val="center"/>
          </w:tcPr>
          <w:p w:rsidR="00450FB5" w:rsidRPr="00CF6DAB" w:rsidRDefault="00450FB5" w:rsidP="00450FB5">
            <w:pPr>
              <w:suppressLineNumbers/>
              <w:suppressAutoHyphens/>
              <w:autoSpaceDE/>
              <w:autoSpaceDN/>
              <w:adjustRightInd/>
              <w:ind w:firstLine="0"/>
              <w:rPr>
                <w:b/>
                <w:kern w:val="1"/>
                <w:sz w:val="20"/>
                <w:lang w:eastAsia="zh-CN"/>
              </w:rPr>
            </w:pPr>
          </w:p>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550,0</w:t>
            </w:r>
          </w:p>
        </w:tc>
        <w:tc>
          <w:tcPr>
            <w:tcW w:w="1134" w:type="dxa"/>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p>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1</w:t>
            </w:r>
            <w:r>
              <w:rPr>
                <w:b/>
                <w:kern w:val="1"/>
                <w:sz w:val="20"/>
                <w:lang w:eastAsia="zh-CN"/>
              </w:rPr>
              <w:t>650</w:t>
            </w:r>
            <w:r w:rsidRPr="00CF6DAB">
              <w:rPr>
                <w:b/>
                <w:kern w:val="1"/>
                <w:sz w:val="20"/>
                <w:lang w:eastAsia="zh-CN"/>
              </w:rPr>
              <w:t>,0</w:t>
            </w:r>
          </w:p>
        </w:tc>
        <w:tc>
          <w:tcPr>
            <w:tcW w:w="709" w:type="dxa"/>
          </w:tcPr>
          <w:p w:rsidR="00450FB5" w:rsidRPr="00CF6DAB" w:rsidRDefault="00450FB5" w:rsidP="00450FB5">
            <w:pPr>
              <w:suppressLineNumbers/>
              <w:suppressAutoHyphens/>
              <w:autoSpaceDE/>
              <w:autoSpaceDN/>
              <w:adjustRightInd/>
              <w:ind w:firstLine="0"/>
              <w:rPr>
                <w:b/>
                <w:kern w:val="1"/>
                <w:sz w:val="20"/>
                <w:lang w:eastAsia="zh-CN"/>
              </w:rPr>
            </w:pPr>
          </w:p>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550,0</w:t>
            </w:r>
          </w:p>
        </w:tc>
        <w:tc>
          <w:tcPr>
            <w:tcW w:w="851" w:type="dxa"/>
          </w:tcPr>
          <w:p w:rsidR="00450FB5" w:rsidRPr="00CF6DAB" w:rsidRDefault="00450FB5" w:rsidP="00450FB5">
            <w:pPr>
              <w:adjustRightInd/>
              <w:ind w:firstLine="0"/>
              <w:jc w:val="center"/>
              <w:rPr>
                <w:b/>
                <w:kern w:val="1"/>
                <w:sz w:val="20"/>
                <w:lang w:eastAsia="zh-CN"/>
              </w:rPr>
            </w:pPr>
          </w:p>
          <w:p w:rsidR="00450FB5" w:rsidRPr="00CF6DAB" w:rsidRDefault="00450FB5" w:rsidP="00450FB5">
            <w:pPr>
              <w:adjustRightInd/>
              <w:ind w:firstLine="0"/>
              <w:jc w:val="center"/>
              <w:rPr>
                <w:b/>
                <w:kern w:val="1"/>
                <w:sz w:val="20"/>
                <w:lang w:eastAsia="zh-CN"/>
              </w:rPr>
            </w:pPr>
            <w:r w:rsidRPr="00CF6DAB">
              <w:rPr>
                <w:b/>
                <w:kern w:val="1"/>
                <w:sz w:val="20"/>
                <w:lang w:eastAsia="zh-CN"/>
              </w:rPr>
              <w:t>550,0</w:t>
            </w:r>
          </w:p>
        </w:tc>
        <w:tc>
          <w:tcPr>
            <w:tcW w:w="850" w:type="dxa"/>
          </w:tcPr>
          <w:p w:rsidR="00450FB5" w:rsidRPr="00CF6DAB" w:rsidRDefault="00450FB5" w:rsidP="00450FB5">
            <w:pPr>
              <w:adjustRightInd/>
              <w:ind w:firstLine="0"/>
              <w:rPr>
                <w:b/>
                <w:kern w:val="1"/>
                <w:sz w:val="20"/>
                <w:lang w:eastAsia="zh-CN"/>
              </w:rPr>
            </w:pPr>
          </w:p>
          <w:p w:rsidR="00450FB5" w:rsidRPr="00CF6DAB" w:rsidRDefault="00450FB5" w:rsidP="00450FB5">
            <w:pPr>
              <w:adjustRightInd/>
              <w:ind w:firstLine="0"/>
              <w:jc w:val="center"/>
              <w:rPr>
                <w:b/>
                <w:kern w:val="1"/>
                <w:sz w:val="20"/>
                <w:lang w:eastAsia="zh-CN"/>
              </w:rPr>
            </w:pPr>
            <w:r w:rsidRPr="00CF6DAB">
              <w:rPr>
                <w:b/>
                <w:kern w:val="1"/>
                <w:sz w:val="20"/>
                <w:lang w:eastAsia="zh-CN"/>
              </w:rPr>
              <w:t>550,0</w:t>
            </w:r>
          </w:p>
        </w:tc>
        <w:tc>
          <w:tcPr>
            <w:tcW w:w="1064" w:type="dxa"/>
          </w:tcPr>
          <w:p w:rsidR="00450FB5" w:rsidRPr="00CF6DAB" w:rsidRDefault="00450FB5" w:rsidP="00450FB5">
            <w:pPr>
              <w:adjustRightInd/>
              <w:ind w:firstLine="0"/>
              <w:jc w:val="center"/>
              <w:rPr>
                <w:b/>
                <w:kern w:val="1"/>
                <w:sz w:val="20"/>
                <w:lang w:eastAsia="zh-CN"/>
              </w:rPr>
            </w:pPr>
          </w:p>
          <w:p w:rsidR="00450FB5" w:rsidRPr="00CF6DAB" w:rsidRDefault="00450FB5" w:rsidP="00450FB5">
            <w:pPr>
              <w:adjustRightInd/>
              <w:ind w:firstLine="0"/>
              <w:jc w:val="center"/>
              <w:rPr>
                <w:b/>
                <w:kern w:val="1"/>
                <w:sz w:val="20"/>
                <w:lang w:eastAsia="zh-CN"/>
              </w:rPr>
            </w:pPr>
            <w:r w:rsidRPr="00CF6DAB">
              <w:rPr>
                <w:b/>
                <w:kern w:val="1"/>
                <w:sz w:val="20"/>
                <w:lang w:eastAsia="zh-CN"/>
              </w:rPr>
              <w:t>550,0</w:t>
            </w:r>
          </w:p>
        </w:tc>
        <w:tc>
          <w:tcPr>
            <w:tcW w:w="1209" w:type="dxa"/>
          </w:tcPr>
          <w:p w:rsidR="00450FB5" w:rsidRPr="00CF6DAB" w:rsidRDefault="00450FB5" w:rsidP="00450FB5">
            <w:pPr>
              <w:adjustRightInd/>
              <w:ind w:firstLine="0"/>
              <w:rPr>
                <w:b/>
                <w:kern w:val="1"/>
                <w:sz w:val="20"/>
                <w:lang w:eastAsia="zh-CN"/>
              </w:rPr>
            </w:pPr>
          </w:p>
          <w:p w:rsidR="00450FB5" w:rsidRPr="00CF6DAB" w:rsidRDefault="00450FB5" w:rsidP="00450FB5">
            <w:pPr>
              <w:adjustRightInd/>
              <w:ind w:firstLine="0"/>
              <w:jc w:val="center"/>
              <w:rPr>
                <w:sz w:val="20"/>
              </w:rPr>
            </w:pPr>
            <w:r w:rsidRPr="00CF6DAB">
              <w:rPr>
                <w:b/>
                <w:kern w:val="1"/>
                <w:sz w:val="20"/>
                <w:lang w:eastAsia="zh-CN"/>
              </w:rPr>
              <w:t>5</w:t>
            </w:r>
            <w:r>
              <w:rPr>
                <w:b/>
                <w:kern w:val="1"/>
                <w:sz w:val="20"/>
                <w:lang w:eastAsia="zh-CN"/>
              </w:rPr>
              <w:t>27</w:t>
            </w:r>
            <w:r w:rsidRPr="00CF6DAB">
              <w:rPr>
                <w:b/>
                <w:kern w:val="1"/>
                <w:sz w:val="20"/>
                <w:lang w:eastAsia="zh-CN"/>
              </w:rPr>
              <w:t>2,5</w:t>
            </w:r>
          </w:p>
        </w:tc>
      </w:tr>
      <w:tr w:rsidR="00450FB5" w:rsidRPr="00CF6DAB" w:rsidTr="00CB30A1">
        <w:trPr>
          <w:gridAfter w:val="1"/>
          <w:wAfter w:w="17" w:type="dxa"/>
          <w:trHeight w:val="495"/>
        </w:trPr>
        <w:tc>
          <w:tcPr>
            <w:tcW w:w="634" w:type="dxa"/>
            <w:vMerge/>
          </w:tcPr>
          <w:p w:rsidR="00450FB5" w:rsidRPr="00CF6DAB" w:rsidRDefault="00450FB5" w:rsidP="00450FB5">
            <w:pPr>
              <w:adjustRightInd/>
              <w:ind w:firstLine="0"/>
              <w:jc w:val="left"/>
              <w:rPr>
                <w:sz w:val="20"/>
              </w:rPr>
            </w:pPr>
          </w:p>
        </w:tc>
        <w:tc>
          <w:tcPr>
            <w:tcW w:w="2199" w:type="dxa"/>
            <w:vMerge/>
          </w:tcPr>
          <w:p w:rsidR="00450FB5" w:rsidRPr="00CF6DAB" w:rsidRDefault="00450FB5" w:rsidP="00450FB5">
            <w:pPr>
              <w:adjustRightInd/>
              <w:ind w:firstLine="0"/>
              <w:jc w:val="left"/>
              <w:rPr>
                <w:sz w:val="20"/>
              </w:rPr>
            </w:pPr>
          </w:p>
        </w:tc>
        <w:tc>
          <w:tcPr>
            <w:tcW w:w="1704" w:type="dxa"/>
          </w:tcPr>
          <w:p w:rsidR="00450FB5" w:rsidRPr="00155D77" w:rsidRDefault="00450FB5" w:rsidP="00450FB5">
            <w:pPr>
              <w:adjustRightInd/>
              <w:ind w:firstLine="0"/>
              <w:jc w:val="center"/>
              <w:rPr>
                <w:sz w:val="20"/>
              </w:rPr>
            </w:pPr>
            <w:r w:rsidRPr="00155D77">
              <w:rPr>
                <w:sz w:val="20"/>
              </w:rPr>
              <w:t>федеральный бюджет (субсидии, субвенции, иные межбюджетные трансферты)</w:t>
            </w:r>
          </w:p>
        </w:tc>
        <w:tc>
          <w:tcPr>
            <w:tcW w:w="708" w:type="dxa"/>
          </w:tcPr>
          <w:p w:rsidR="00450FB5" w:rsidRPr="00CF6DAB" w:rsidRDefault="00450FB5" w:rsidP="00450FB5">
            <w:pPr>
              <w:adjustRightInd/>
              <w:ind w:firstLine="0"/>
              <w:jc w:val="center"/>
              <w:rPr>
                <w:sz w:val="20"/>
              </w:rPr>
            </w:pPr>
          </w:p>
        </w:tc>
        <w:tc>
          <w:tcPr>
            <w:tcW w:w="851" w:type="dxa"/>
          </w:tcPr>
          <w:p w:rsidR="00450FB5" w:rsidRPr="00CF6DAB" w:rsidRDefault="00450FB5" w:rsidP="00450FB5">
            <w:pPr>
              <w:adjustRightInd/>
              <w:ind w:firstLine="0"/>
              <w:jc w:val="center"/>
              <w:rPr>
                <w:sz w:val="20"/>
              </w:rPr>
            </w:pPr>
          </w:p>
        </w:tc>
        <w:tc>
          <w:tcPr>
            <w:tcW w:w="572" w:type="dxa"/>
          </w:tcPr>
          <w:p w:rsidR="00450FB5" w:rsidRPr="00CF6DAB" w:rsidRDefault="00450FB5" w:rsidP="00450FB5">
            <w:pPr>
              <w:adjustRightInd/>
              <w:ind w:firstLine="0"/>
              <w:jc w:val="center"/>
              <w:rPr>
                <w:sz w:val="20"/>
              </w:rPr>
            </w:pPr>
          </w:p>
        </w:tc>
        <w:tc>
          <w:tcPr>
            <w:tcW w:w="567" w:type="dxa"/>
          </w:tcPr>
          <w:p w:rsidR="00450FB5" w:rsidRPr="00CF6DAB" w:rsidRDefault="00450FB5" w:rsidP="00450FB5">
            <w:pPr>
              <w:adjustRightInd/>
              <w:ind w:firstLine="0"/>
              <w:jc w:val="center"/>
              <w:rPr>
                <w:sz w:val="20"/>
              </w:rPr>
            </w:pPr>
          </w:p>
        </w:tc>
        <w:tc>
          <w:tcPr>
            <w:tcW w:w="850" w:type="dxa"/>
            <w:gridSpan w:val="2"/>
          </w:tcPr>
          <w:p w:rsidR="00450FB5" w:rsidRPr="00B902CD" w:rsidRDefault="00450FB5" w:rsidP="00450FB5">
            <w:pPr>
              <w:adjustRightInd/>
              <w:ind w:firstLine="0"/>
              <w:contextualSpacing/>
              <w:jc w:val="center"/>
              <w:rPr>
                <w:sz w:val="20"/>
              </w:rPr>
            </w:pPr>
            <w:r w:rsidRPr="00B902CD">
              <w:rPr>
                <w:sz w:val="20"/>
              </w:rPr>
              <w:t>0,00</w:t>
            </w:r>
          </w:p>
        </w:tc>
        <w:tc>
          <w:tcPr>
            <w:tcW w:w="709" w:type="dxa"/>
          </w:tcPr>
          <w:p w:rsidR="00450FB5" w:rsidRPr="00B902CD" w:rsidRDefault="00450FB5" w:rsidP="00450FB5">
            <w:pPr>
              <w:adjustRightInd/>
              <w:ind w:firstLine="0"/>
              <w:contextualSpacing/>
              <w:jc w:val="center"/>
              <w:rPr>
                <w:sz w:val="20"/>
              </w:rPr>
            </w:pPr>
            <w:r w:rsidRPr="00B902CD">
              <w:rPr>
                <w:sz w:val="20"/>
              </w:rPr>
              <w:t>0,00</w:t>
            </w:r>
          </w:p>
        </w:tc>
        <w:tc>
          <w:tcPr>
            <w:tcW w:w="992" w:type="dxa"/>
          </w:tcPr>
          <w:p w:rsidR="00450FB5" w:rsidRPr="00B902CD" w:rsidRDefault="00450FB5" w:rsidP="00450FB5">
            <w:pPr>
              <w:adjustRightInd/>
              <w:ind w:firstLine="0"/>
              <w:contextualSpacing/>
              <w:jc w:val="center"/>
              <w:rPr>
                <w:sz w:val="20"/>
              </w:rPr>
            </w:pPr>
            <w:r w:rsidRPr="00B902CD">
              <w:rPr>
                <w:sz w:val="20"/>
              </w:rPr>
              <w:t>0,00</w:t>
            </w:r>
          </w:p>
        </w:tc>
        <w:tc>
          <w:tcPr>
            <w:tcW w:w="1134" w:type="dxa"/>
          </w:tcPr>
          <w:p w:rsidR="00450FB5" w:rsidRPr="00B902CD" w:rsidRDefault="00450FB5" w:rsidP="00450FB5">
            <w:pPr>
              <w:adjustRightInd/>
              <w:ind w:firstLine="0"/>
              <w:contextualSpacing/>
              <w:jc w:val="center"/>
              <w:rPr>
                <w:sz w:val="20"/>
              </w:rPr>
            </w:pPr>
            <w:r w:rsidRPr="00B902CD">
              <w:rPr>
                <w:sz w:val="20"/>
              </w:rPr>
              <w:t>0,00</w:t>
            </w:r>
          </w:p>
        </w:tc>
        <w:tc>
          <w:tcPr>
            <w:tcW w:w="709" w:type="dxa"/>
          </w:tcPr>
          <w:p w:rsidR="00450FB5" w:rsidRPr="00B902CD" w:rsidRDefault="00450FB5" w:rsidP="00450FB5">
            <w:pPr>
              <w:adjustRightInd/>
              <w:ind w:firstLine="0"/>
              <w:contextualSpacing/>
              <w:jc w:val="center"/>
              <w:rPr>
                <w:sz w:val="20"/>
              </w:rPr>
            </w:pPr>
            <w:r w:rsidRPr="00B902CD">
              <w:rPr>
                <w:sz w:val="20"/>
              </w:rPr>
              <w:t>0,00</w:t>
            </w:r>
          </w:p>
        </w:tc>
        <w:tc>
          <w:tcPr>
            <w:tcW w:w="851" w:type="dxa"/>
          </w:tcPr>
          <w:p w:rsidR="00450FB5" w:rsidRPr="00B902CD" w:rsidRDefault="00450FB5" w:rsidP="00450FB5">
            <w:pPr>
              <w:adjustRightInd/>
              <w:ind w:firstLine="0"/>
              <w:contextualSpacing/>
              <w:jc w:val="center"/>
              <w:rPr>
                <w:sz w:val="20"/>
              </w:rPr>
            </w:pPr>
            <w:r w:rsidRPr="00B902CD">
              <w:rPr>
                <w:sz w:val="20"/>
              </w:rPr>
              <w:t>0,00</w:t>
            </w:r>
          </w:p>
        </w:tc>
        <w:tc>
          <w:tcPr>
            <w:tcW w:w="850" w:type="dxa"/>
          </w:tcPr>
          <w:p w:rsidR="00450FB5" w:rsidRPr="00B902CD" w:rsidRDefault="00450FB5" w:rsidP="00450FB5">
            <w:pPr>
              <w:adjustRightInd/>
              <w:ind w:firstLine="0"/>
              <w:contextualSpacing/>
              <w:jc w:val="center"/>
              <w:rPr>
                <w:sz w:val="20"/>
              </w:rPr>
            </w:pPr>
            <w:r w:rsidRPr="00B902CD">
              <w:rPr>
                <w:sz w:val="20"/>
              </w:rPr>
              <w:t>0,00</w:t>
            </w:r>
          </w:p>
        </w:tc>
        <w:tc>
          <w:tcPr>
            <w:tcW w:w="1064" w:type="dxa"/>
          </w:tcPr>
          <w:p w:rsidR="00450FB5" w:rsidRPr="00B902CD" w:rsidRDefault="00450FB5" w:rsidP="00450FB5">
            <w:pPr>
              <w:adjustRightInd/>
              <w:ind w:firstLine="0"/>
              <w:contextualSpacing/>
              <w:jc w:val="center"/>
              <w:rPr>
                <w:sz w:val="20"/>
              </w:rPr>
            </w:pPr>
            <w:r w:rsidRPr="00B902CD">
              <w:rPr>
                <w:sz w:val="20"/>
              </w:rPr>
              <w:t>0,00</w:t>
            </w:r>
          </w:p>
        </w:tc>
        <w:tc>
          <w:tcPr>
            <w:tcW w:w="1209" w:type="dxa"/>
          </w:tcPr>
          <w:p w:rsidR="00450FB5" w:rsidRPr="00B902CD" w:rsidRDefault="00450FB5" w:rsidP="00450FB5">
            <w:pPr>
              <w:adjustRightInd/>
              <w:ind w:firstLine="0"/>
              <w:contextualSpacing/>
              <w:jc w:val="center"/>
              <w:rPr>
                <w:sz w:val="20"/>
              </w:rPr>
            </w:pPr>
            <w:r w:rsidRPr="00B902CD">
              <w:rPr>
                <w:sz w:val="20"/>
              </w:rPr>
              <w:t>0,00</w:t>
            </w:r>
          </w:p>
        </w:tc>
      </w:tr>
      <w:tr w:rsidR="00450FB5" w:rsidRPr="00CF6DAB" w:rsidTr="004531FC">
        <w:trPr>
          <w:gridAfter w:val="1"/>
          <w:wAfter w:w="17" w:type="dxa"/>
          <w:trHeight w:val="247"/>
        </w:trPr>
        <w:tc>
          <w:tcPr>
            <w:tcW w:w="634" w:type="dxa"/>
            <w:vMerge/>
          </w:tcPr>
          <w:p w:rsidR="00450FB5" w:rsidRPr="00CF6DAB" w:rsidRDefault="00450FB5" w:rsidP="00450FB5">
            <w:pPr>
              <w:adjustRightInd/>
              <w:ind w:firstLine="0"/>
              <w:jc w:val="left"/>
              <w:rPr>
                <w:sz w:val="20"/>
              </w:rPr>
            </w:pPr>
          </w:p>
        </w:tc>
        <w:tc>
          <w:tcPr>
            <w:tcW w:w="2199" w:type="dxa"/>
            <w:vMerge/>
          </w:tcPr>
          <w:p w:rsidR="00450FB5" w:rsidRPr="00CF6DAB" w:rsidRDefault="00450FB5" w:rsidP="00450FB5">
            <w:pPr>
              <w:adjustRightInd/>
              <w:ind w:firstLine="0"/>
              <w:jc w:val="left"/>
              <w:rPr>
                <w:sz w:val="20"/>
              </w:rPr>
            </w:pPr>
          </w:p>
        </w:tc>
        <w:tc>
          <w:tcPr>
            <w:tcW w:w="1704" w:type="dxa"/>
          </w:tcPr>
          <w:p w:rsidR="00450FB5" w:rsidRPr="00155D77" w:rsidRDefault="00450FB5" w:rsidP="00450FB5">
            <w:pPr>
              <w:pStyle w:val="ConsPlusNormal"/>
              <w:rPr>
                <w:rFonts w:ascii="Times New Roman" w:hAnsi="Times New Roman" w:cs="Times New Roman"/>
                <w:sz w:val="20"/>
                <w:szCs w:val="20"/>
              </w:rPr>
            </w:pPr>
            <w:r w:rsidRPr="00155D77">
              <w:rPr>
                <w:rFonts w:ascii="Times New Roman" w:hAnsi="Times New Roman" w:cs="Times New Roman"/>
                <w:sz w:val="20"/>
                <w:szCs w:val="20"/>
              </w:rPr>
              <w:t>краевой бюджет</w:t>
            </w:r>
          </w:p>
        </w:tc>
        <w:tc>
          <w:tcPr>
            <w:tcW w:w="708" w:type="dxa"/>
          </w:tcPr>
          <w:p w:rsidR="00450FB5" w:rsidRPr="00CF6DAB" w:rsidRDefault="00450FB5" w:rsidP="00450FB5">
            <w:pPr>
              <w:adjustRightInd/>
              <w:ind w:firstLine="0"/>
              <w:jc w:val="center"/>
              <w:rPr>
                <w:sz w:val="20"/>
              </w:rPr>
            </w:pPr>
          </w:p>
        </w:tc>
        <w:tc>
          <w:tcPr>
            <w:tcW w:w="851" w:type="dxa"/>
          </w:tcPr>
          <w:p w:rsidR="00450FB5" w:rsidRPr="00CF6DAB" w:rsidRDefault="00450FB5" w:rsidP="00450FB5">
            <w:pPr>
              <w:adjustRightInd/>
              <w:ind w:firstLine="0"/>
              <w:jc w:val="center"/>
              <w:rPr>
                <w:sz w:val="20"/>
              </w:rPr>
            </w:pPr>
          </w:p>
        </w:tc>
        <w:tc>
          <w:tcPr>
            <w:tcW w:w="572" w:type="dxa"/>
          </w:tcPr>
          <w:p w:rsidR="00450FB5" w:rsidRPr="00CF6DAB" w:rsidRDefault="00450FB5" w:rsidP="00450FB5">
            <w:pPr>
              <w:adjustRightInd/>
              <w:ind w:firstLine="0"/>
              <w:jc w:val="center"/>
              <w:rPr>
                <w:sz w:val="20"/>
              </w:rPr>
            </w:pPr>
          </w:p>
        </w:tc>
        <w:tc>
          <w:tcPr>
            <w:tcW w:w="567" w:type="dxa"/>
          </w:tcPr>
          <w:p w:rsidR="00450FB5" w:rsidRPr="00CF6DAB" w:rsidRDefault="00450FB5" w:rsidP="00450FB5">
            <w:pPr>
              <w:adjustRightInd/>
              <w:ind w:firstLine="0"/>
              <w:jc w:val="center"/>
              <w:rPr>
                <w:sz w:val="20"/>
              </w:rPr>
            </w:pPr>
          </w:p>
        </w:tc>
        <w:tc>
          <w:tcPr>
            <w:tcW w:w="850" w:type="dxa"/>
            <w:gridSpan w:val="2"/>
          </w:tcPr>
          <w:p w:rsidR="00450FB5" w:rsidRPr="00B902CD" w:rsidRDefault="00450FB5" w:rsidP="00450FB5">
            <w:pPr>
              <w:adjustRightInd/>
              <w:ind w:firstLine="0"/>
              <w:contextualSpacing/>
              <w:jc w:val="center"/>
              <w:rPr>
                <w:sz w:val="20"/>
              </w:rPr>
            </w:pPr>
            <w:r w:rsidRPr="00B902CD">
              <w:rPr>
                <w:sz w:val="20"/>
              </w:rPr>
              <w:t>0,00</w:t>
            </w:r>
          </w:p>
        </w:tc>
        <w:tc>
          <w:tcPr>
            <w:tcW w:w="709" w:type="dxa"/>
          </w:tcPr>
          <w:p w:rsidR="00450FB5" w:rsidRPr="00B902CD" w:rsidRDefault="00450FB5" w:rsidP="00450FB5">
            <w:pPr>
              <w:adjustRightInd/>
              <w:ind w:firstLine="0"/>
              <w:contextualSpacing/>
              <w:jc w:val="center"/>
              <w:rPr>
                <w:sz w:val="20"/>
              </w:rPr>
            </w:pPr>
            <w:r w:rsidRPr="00B902CD">
              <w:rPr>
                <w:sz w:val="20"/>
              </w:rPr>
              <w:t>0,00</w:t>
            </w:r>
          </w:p>
        </w:tc>
        <w:tc>
          <w:tcPr>
            <w:tcW w:w="992" w:type="dxa"/>
          </w:tcPr>
          <w:p w:rsidR="00450FB5" w:rsidRPr="00B902CD" w:rsidRDefault="00450FB5" w:rsidP="00450FB5">
            <w:pPr>
              <w:adjustRightInd/>
              <w:ind w:firstLine="0"/>
              <w:contextualSpacing/>
              <w:jc w:val="center"/>
              <w:rPr>
                <w:sz w:val="20"/>
              </w:rPr>
            </w:pPr>
            <w:r w:rsidRPr="00B902CD">
              <w:rPr>
                <w:sz w:val="20"/>
              </w:rPr>
              <w:t>0,00</w:t>
            </w:r>
          </w:p>
        </w:tc>
        <w:tc>
          <w:tcPr>
            <w:tcW w:w="1134" w:type="dxa"/>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Pr>
                <w:b/>
                <w:kern w:val="1"/>
                <w:sz w:val="20"/>
                <w:lang w:eastAsia="zh-CN"/>
              </w:rPr>
              <w:t>250,0</w:t>
            </w:r>
          </w:p>
        </w:tc>
        <w:tc>
          <w:tcPr>
            <w:tcW w:w="709" w:type="dxa"/>
          </w:tcPr>
          <w:p w:rsidR="00450FB5" w:rsidRPr="00B902CD" w:rsidRDefault="00450FB5" w:rsidP="00450FB5">
            <w:pPr>
              <w:adjustRightInd/>
              <w:ind w:firstLine="0"/>
              <w:contextualSpacing/>
              <w:jc w:val="center"/>
              <w:rPr>
                <w:sz w:val="20"/>
              </w:rPr>
            </w:pPr>
            <w:r w:rsidRPr="00B902CD">
              <w:rPr>
                <w:sz w:val="20"/>
              </w:rPr>
              <w:t>0,00</w:t>
            </w:r>
          </w:p>
        </w:tc>
        <w:tc>
          <w:tcPr>
            <w:tcW w:w="851" w:type="dxa"/>
          </w:tcPr>
          <w:p w:rsidR="00450FB5" w:rsidRPr="00B902CD" w:rsidRDefault="00450FB5" w:rsidP="00450FB5">
            <w:pPr>
              <w:adjustRightInd/>
              <w:ind w:firstLine="0"/>
              <w:contextualSpacing/>
              <w:jc w:val="center"/>
              <w:rPr>
                <w:sz w:val="20"/>
              </w:rPr>
            </w:pPr>
            <w:r w:rsidRPr="00B902CD">
              <w:rPr>
                <w:sz w:val="20"/>
              </w:rPr>
              <w:t>0,00</w:t>
            </w:r>
          </w:p>
        </w:tc>
        <w:tc>
          <w:tcPr>
            <w:tcW w:w="850" w:type="dxa"/>
          </w:tcPr>
          <w:p w:rsidR="00450FB5" w:rsidRPr="00B902CD" w:rsidRDefault="00450FB5" w:rsidP="00450FB5">
            <w:pPr>
              <w:adjustRightInd/>
              <w:ind w:firstLine="0"/>
              <w:contextualSpacing/>
              <w:jc w:val="center"/>
              <w:rPr>
                <w:sz w:val="20"/>
              </w:rPr>
            </w:pPr>
            <w:r w:rsidRPr="00B902CD">
              <w:rPr>
                <w:sz w:val="20"/>
              </w:rPr>
              <w:t>0,00</w:t>
            </w:r>
          </w:p>
        </w:tc>
        <w:tc>
          <w:tcPr>
            <w:tcW w:w="1064" w:type="dxa"/>
          </w:tcPr>
          <w:p w:rsidR="00450FB5" w:rsidRPr="00CF6DAB" w:rsidRDefault="00450FB5" w:rsidP="00450FB5">
            <w:pPr>
              <w:adjustRightInd/>
              <w:ind w:firstLine="0"/>
              <w:jc w:val="center"/>
              <w:rPr>
                <w:b/>
                <w:kern w:val="1"/>
                <w:sz w:val="20"/>
                <w:lang w:eastAsia="zh-CN"/>
              </w:rPr>
            </w:pPr>
            <w:r w:rsidRPr="00B902CD">
              <w:rPr>
                <w:sz w:val="20"/>
              </w:rPr>
              <w:t>0,00</w:t>
            </w:r>
          </w:p>
        </w:tc>
        <w:tc>
          <w:tcPr>
            <w:tcW w:w="1209" w:type="dxa"/>
          </w:tcPr>
          <w:p w:rsidR="00450FB5" w:rsidRPr="00CF6DAB" w:rsidRDefault="00450FB5" w:rsidP="00450FB5">
            <w:pPr>
              <w:adjustRightInd/>
              <w:ind w:firstLine="0"/>
              <w:jc w:val="center"/>
              <w:rPr>
                <w:b/>
                <w:kern w:val="1"/>
                <w:sz w:val="20"/>
                <w:lang w:eastAsia="zh-CN"/>
              </w:rPr>
            </w:pPr>
            <w:r w:rsidRPr="00B902CD">
              <w:rPr>
                <w:sz w:val="20"/>
              </w:rPr>
              <w:t>0,00</w:t>
            </w:r>
          </w:p>
        </w:tc>
      </w:tr>
      <w:tr w:rsidR="00450FB5" w:rsidRPr="00CF6DAB" w:rsidTr="00E210C5">
        <w:trPr>
          <w:gridAfter w:val="1"/>
          <w:wAfter w:w="17" w:type="dxa"/>
          <w:trHeight w:val="495"/>
        </w:trPr>
        <w:tc>
          <w:tcPr>
            <w:tcW w:w="634" w:type="dxa"/>
            <w:vMerge/>
          </w:tcPr>
          <w:p w:rsidR="00450FB5" w:rsidRPr="00CF6DAB" w:rsidRDefault="00450FB5" w:rsidP="00450FB5">
            <w:pPr>
              <w:adjustRightInd/>
              <w:ind w:firstLine="0"/>
              <w:jc w:val="left"/>
              <w:rPr>
                <w:sz w:val="20"/>
              </w:rPr>
            </w:pPr>
          </w:p>
        </w:tc>
        <w:tc>
          <w:tcPr>
            <w:tcW w:w="2199" w:type="dxa"/>
            <w:vMerge/>
          </w:tcPr>
          <w:p w:rsidR="00450FB5" w:rsidRPr="00CF6DAB" w:rsidRDefault="00450FB5" w:rsidP="00450FB5">
            <w:pPr>
              <w:adjustRightInd/>
              <w:ind w:firstLine="0"/>
              <w:jc w:val="left"/>
              <w:rPr>
                <w:sz w:val="20"/>
              </w:rPr>
            </w:pPr>
          </w:p>
        </w:tc>
        <w:tc>
          <w:tcPr>
            <w:tcW w:w="1704" w:type="dxa"/>
          </w:tcPr>
          <w:p w:rsidR="00450FB5" w:rsidRPr="00155D77" w:rsidRDefault="00450FB5" w:rsidP="00450FB5">
            <w:pPr>
              <w:pStyle w:val="ConsPlusNormal"/>
              <w:rPr>
                <w:rFonts w:ascii="Times New Roman" w:hAnsi="Times New Roman" w:cs="Times New Roman"/>
                <w:sz w:val="20"/>
                <w:szCs w:val="20"/>
              </w:rPr>
            </w:pPr>
            <w:r w:rsidRPr="00155D77">
              <w:rPr>
                <w:rFonts w:ascii="Times New Roman" w:hAnsi="Times New Roman" w:cs="Times New Roman"/>
                <w:sz w:val="20"/>
                <w:szCs w:val="20"/>
              </w:rPr>
              <w:t>планируемый объем средств  бюджета городского округа предусматриваемый на мероприятия муниципальной программы</w:t>
            </w:r>
          </w:p>
        </w:tc>
        <w:tc>
          <w:tcPr>
            <w:tcW w:w="708" w:type="dxa"/>
          </w:tcPr>
          <w:p w:rsidR="00450FB5" w:rsidRPr="00CF6DAB" w:rsidRDefault="00450FB5" w:rsidP="00450FB5">
            <w:pPr>
              <w:adjustRightInd/>
              <w:ind w:firstLine="0"/>
              <w:jc w:val="center"/>
              <w:rPr>
                <w:sz w:val="20"/>
              </w:rPr>
            </w:pPr>
            <w:r w:rsidRPr="00CF6DAB">
              <w:rPr>
                <w:sz w:val="20"/>
              </w:rPr>
              <w:t>986</w:t>
            </w:r>
          </w:p>
        </w:tc>
        <w:tc>
          <w:tcPr>
            <w:tcW w:w="851" w:type="dxa"/>
          </w:tcPr>
          <w:p w:rsidR="00450FB5" w:rsidRPr="00CF6DAB" w:rsidRDefault="00450FB5" w:rsidP="00450FB5">
            <w:pPr>
              <w:adjustRightInd/>
              <w:ind w:firstLine="0"/>
              <w:jc w:val="center"/>
              <w:rPr>
                <w:sz w:val="20"/>
              </w:rPr>
            </w:pPr>
            <w:r w:rsidRPr="00CF6DAB">
              <w:rPr>
                <w:sz w:val="20"/>
              </w:rPr>
              <w:t>1006</w:t>
            </w:r>
          </w:p>
        </w:tc>
        <w:tc>
          <w:tcPr>
            <w:tcW w:w="572" w:type="dxa"/>
          </w:tcPr>
          <w:p w:rsidR="00450FB5" w:rsidRPr="00CF6DAB" w:rsidRDefault="00450FB5" w:rsidP="00450FB5">
            <w:pPr>
              <w:adjustRightInd/>
              <w:ind w:firstLine="0"/>
              <w:jc w:val="center"/>
              <w:rPr>
                <w:sz w:val="20"/>
              </w:rPr>
            </w:pPr>
            <w:r w:rsidRPr="00CF6DAB">
              <w:rPr>
                <w:sz w:val="20"/>
              </w:rPr>
              <w:t>0390260080</w:t>
            </w:r>
          </w:p>
        </w:tc>
        <w:tc>
          <w:tcPr>
            <w:tcW w:w="567" w:type="dxa"/>
          </w:tcPr>
          <w:p w:rsidR="00450FB5" w:rsidRPr="00CF6DAB" w:rsidRDefault="00450FB5" w:rsidP="00450FB5">
            <w:pPr>
              <w:adjustRightInd/>
              <w:ind w:firstLine="0"/>
              <w:jc w:val="center"/>
              <w:rPr>
                <w:sz w:val="20"/>
              </w:rPr>
            </w:pPr>
            <w:r w:rsidRPr="00CF6DAB">
              <w:rPr>
                <w:sz w:val="20"/>
              </w:rPr>
              <w:t>631</w:t>
            </w:r>
          </w:p>
        </w:tc>
        <w:tc>
          <w:tcPr>
            <w:tcW w:w="850" w:type="dxa"/>
            <w:gridSpan w:val="2"/>
            <w:vAlign w:val="center"/>
          </w:tcPr>
          <w:p w:rsidR="00450FB5" w:rsidRPr="00CF6DAB" w:rsidRDefault="00450FB5" w:rsidP="00450FB5">
            <w:pPr>
              <w:suppressLineNumbers/>
              <w:suppressAutoHyphens/>
              <w:autoSpaceDE/>
              <w:autoSpaceDN/>
              <w:adjustRightInd/>
              <w:ind w:firstLine="0"/>
              <w:rPr>
                <w:b/>
                <w:kern w:val="1"/>
                <w:sz w:val="20"/>
                <w:lang w:eastAsia="zh-CN"/>
              </w:rPr>
            </w:pPr>
          </w:p>
          <w:p w:rsidR="00450FB5" w:rsidRPr="00CF6DAB" w:rsidRDefault="00450FB5" w:rsidP="00450FB5">
            <w:pPr>
              <w:suppressLineNumbers/>
              <w:suppressAutoHyphens/>
              <w:autoSpaceDE/>
              <w:autoSpaceDN/>
              <w:adjustRightInd/>
              <w:ind w:firstLine="0"/>
              <w:rPr>
                <w:b/>
                <w:kern w:val="1"/>
                <w:sz w:val="20"/>
                <w:lang w:eastAsia="zh-CN"/>
              </w:rPr>
            </w:pPr>
          </w:p>
          <w:p w:rsidR="00450FB5" w:rsidRPr="00CF6DAB" w:rsidRDefault="00450FB5" w:rsidP="00450FB5">
            <w:pPr>
              <w:suppressLineNumbers/>
              <w:suppressAutoHyphens/>
              <w:autoSpaceDE/>
              <w:autoSpaceDN/>
              <w:adjustRightInd/>
              <w:ind w:firstLine="0"/>
              <w:jc w:val="center"/>
              <w:rPr>
                <w:b/>
                <w:kern w:val="1"/>
                <w:sz w:val="20"/>
                <w:lang w:eastAsia="zh-CN"/>
              </w:rPr>
            </w:pPr>
          </w:p>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322,5</w:t>
            </w:r>
          </w:p>
        </w:tc>
        <w:tc>
          <w:tcPr>
            <w:tcW w:w="709" w:type="dxa"/>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p>
          <w:p w:rsidR="00450FB5" w:rsidRPr="00CF6DAB" w:rsidRDefault="00450FB5" w:rsidP="00450FB5">
            <w:pPr>
              <w:suppressLineNumbers/>
              <w:suppressAutoHyphens/>
              <w:autoSpaceDE/>
              <w:autoSpaceDN/>
              <w:adjustRightInd/>
              <w:ind w:firstLine="0"/>
              <w:rPr>
                <w:b/>
                <w:kern w:val="1"/>
                <w:sz w:val="20"/>
                <w:lang w:eastAsia="zh-CN"/>
              </w:rPr>
            </w:pPr>
          </w:p>
          <w:p w:rsidR="00450FB5" w:rsidRPr="00CF6DAB" w:rsidRDefault="00450FB5" w:rsidP="00450FB5">
            <w:pPr>
              <w:suppressLineNumbers/>
              <w:suppressAutoHyphens/>
              <w:autoSpaceDE/>
              <w:autoSpaceDN/>
              <w:adjustRightInd/>
              <w:ind w:firstLine="0"/>
              <w:jc w:val="center"/>
              <w:rPr>
                <w:b/>
                <w:kern w:val="1"/>
                <w:sz w:val="20"/>
                <w:lang w:eastAsia="zh-CN"/>
              </w:rPr>
            </w:pPr>
          </w:p>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550,00</w:t>
            </w:r>
          </w:p>
        </w:tc>
        <w:tc>
          <w:tcPr>
            <w:tcW w:w="992" w:type="dxa"/>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p>
          <w:p w:rsidR="00450FB5" w:rsidRPr="00CF6DAB" w:rsidRDefault="00450FB5" w:rsidP="00450FB5">
            <w:pPr>
              <w:suppressLineNumbers/>
              <w:suppressAutoHyphens/>
              <w:autoSpaceDE/>
              <w:autoSpaceDN/>
              <w:adjustRightInd/>
              <w:ind w:firstLine="0"/>
              <w:rPr>
                <w:b/>
                <w:kern w:val="1"/>
                <w:sz w:val="20"/>
                <w:lang w:eastAsia="zh-CN"/>
              </w:rPr>
            </w:pPr>
          </w:p>
          <w:p w:rsidR="00450FB5" w:rsidRPr="00CF6DAB" w:rsidRDefault="00450FB5" w:rsidP="00450FB5">
            <w:pPr>
              <w:suppressLineNumbers/>
              <w:suppressAutoHyphens/>
              <w:autoSpaceDE/>
              <w:autoSpaceDN/>
              <w:adjustRightInd/>
              <w:ind w:firstLine="0"/>
              <w:jc w:val="center"/>
              <w:rPr>
                <w:b/>
                <w:kern w:val="1"/>
                <w:sz w:val="20"/>
                <w:lang w:eastAsia="zh-CN"/>
              </w:rPr>
            </w:pPr>
          </w:p>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550,0</w:t>
            </w:r>
          </w:p>
        </w:tc>
        <w:tc>
          <w:tcPr>
            <w:tcW w:w="1134" w:type="dxa"/>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p>
          <w:p w:rsidR="00450FB5" w:rsidRPr="00CF6DAB" w:rsidRDefault="00450FB5" w:rsidP="00450FB5">
            <w:pPr>
              <w:suppressLineNumbers/>
              <w:suppressAutoHyphens/>
              <w:autoSpaceDE/>
              <w:autoSpaceDN/>
              <w:adjustRightInd/>
              <w:ind w:firstLine="0"/>
              <w:rPr>
                <w:b/>
                <w:kern w:val="1"/>
                <w:sz w:val="20"/>
                <w:lang w:eastAsia="zh-CN"/>
              </w:rPr>
            </w:pPr>
          </w:p>
          <w:p w:rsidR="00450FB5" w:rsidRPr="00CF6DAB" w:rsidRDefault="00450FB5" w:rsidP="00450FB5">
            <w:pPr>
              <w:suppressLineNumbers/>
              <w:suppressAutoHyphens/>
              <w:autoSpaceDE/>
              <w:autoSpaceDN/>
              <w:adjustRightInd/>
              <w:ind w:firstLine="0"/>
              <w:jc w:val="center"/>
              <w:rPr>
                <w:b/>
                <w:kern w:val="1"/>
                <w:sz w:val="20"/>
                <w:lang w:eastAsia="zh-CN"/>
              </w:rPr>
            </w:pPr>
          </w:p>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1400,0</w:t>
            </w:r>
          </w:p>
        </w:tc>
        <w:tc>
          <w:tcPr>
            <w:tcW w:w="709" w:type="dxa"/>
          </w:tcPr>
          <w:p w:rsidR="00450FB5" w:rsidRPr="00CF6DAB" w:rsidRDefault="00450FB5" w:rsidP="00450FB5">
            <w:pPr>
              <w:suppressLineNumbers/>
              <w:suppressAutoHyphens/>
              <w:autoSpaceDE/>
              <w:autoSpaceDN/>
              <w:adjustRightInd/>
              <w:ind w:firstLine="0"/>
              <w:rPr>
                <w:b/>
                <w:kern w:val="1"/>
                <w:sz w:val="20"/>
                <w:lang w:eastAsia="zh-CN"/>
              </w:rPr>
            </w:pPr>
          </w:p>
          <w:p w:rsidR="00450FB5" w:rsidRPr="00CF6DAB" w:rsidRDefault="00450FB5" w:rsidP="00450FB5">
            <w:pPr>
              <w:suppressLineNumbers/>
              <w:suppressAutoHyphens/>
              <w:autoSpaceDE/>
              <w:autoSpaceDN/>
              <w:adjustRightInd/>
              <w:ind w:firstLine="0"/>
              <w:jc w:val="center"/>
              <w:rPr>
                <w:b/>
                <w:kern w:val="1"/>
                <w:sz w:val="20"/>
                <w:lang w:eastAsia="zh-CN"/>
              </w:rPr>
            </w:pPr>
          </w:p>
          <w:p w:rsidR="00450FB5" w:rsidRPr="00CF6DAB" w:rsidRDefault="00450FB5" w:rsidP="00450FB5">
            <w:pPr>
              <w:suppressLineNumbers/>
              <w:suppressAutoHyphens/>
              <w:autoSpaceDE/>
              <w:autoSpaceDN/>
              <w:adjustRightInd/>
              <w:ind w:firstLine="0"/>
              <w:rPr>
                <w:b/>
                <w:kern w:val="1"/>
                <w:sz w:val="20"/>
                <w:lang w:eastAsia="zh-CN"/>
              </w:rPr>
            </w:pPr>
          </w:p>
          <w:p w:rsidR="00450FB5" w:rsidRPr="00CF6DAB" w:rsidRDefault="00450FB5" w:rsidP="00450FB5">
            <w:pPr>
              <w:suppressLineNumbers/>
              <w:suppressAutoHyphens/>
              <w:autoSpaceDE/>
              <w:autoSpaceDN/>
              <w:adjustRightInd/>
              <w:ind w:firstLine="0"/>
              <w:jc w:val="center"/>
              <w:rPr>
                <w:b/>
                <w:kern w:val="1"/>
                <w:sz w:val="20"/>
                <w:lang w:eastAsia="zh-CN"/>
              </w:rPr>
            </w:pPr>
          </w:p>
          <w:p w:rsidR="00450FB5" w:rsidRPr="00CF6DAB" w:rsidRDefault="00450FB5" w:rsidP="00450FB5">
            <w:pPr>
              <w:suppressLineNumbers/>
              <w:suppressAutoHyphens/>
              <w:autoSpaceDE/>
              <w:autoSpaceDN/>
              <w:adjustRightInd/>
              <w:ind w:firstLine="0"/>
              <w:jc w:val="center"/>
              <w:rPr>
                <w:b/>
                <w:kern w:val="1"/>
                <w:sz w:val="20"/>
                <w:lang w:eastAsia="zh-CN"/>
              </w:rPr>
            </w:pPr>
          </w:p>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550,0</w:t>
            </w:r>
          </w:p>
        </w:tc>
        <w:tc>
          <w:tcPr>
            <w:tcW w:w="851" w:type="dxa"/>
          </w:tcPr>
          <w:p w:rsidR="00450FB5" w:rsidRPr="00CF6DAB" w:rsidRDefault="00450FB5" w:rsidP="00450FB5">
            <w:pPr>
              <w:adjustRightInd/>
              <w:ind w:firstLine="0"/>
              <w:jc w:val="center"/>
              <w:rPr>
                <w:b/>
                <w:kern w:val="1"/>
                <w:sz w:val="20"/>
                <w:lang w:eastAsia="zh-CN"/>
              </w:rPr>
            </w:pPr>
          </w:p>
          <w:p w:rsidR="00450FB5" w:rsidRPr="00CF6DAB" w:rsidRDefault="00450FB5" w:rsidP="00450FB5">
            <w:pPr>
              <w:adjustRightInd/>
              <w:ind w:firstLine="0"/>
              <w:jc w:val="center"/>
              <w:rPr>
                <w:b/>
                <w:kern w:val="1"/>
                <w:sz w:val="20"/>
                <w:lang w:eastAsia="zh-CN"/>
              </w:rPr>
            </w:pPr>
          </w:p>
          <w:p w:rsidR="00450FB5" w:rsidRPr="00CF6DAB" w:rsidRDefault="00450FB5" w:rsidP="00450FB5">
            <w:pPr>
              <w:adjustRightInd/>
              <w:ind w:firstLine="0"/>
              <w:jc w:val="center"/>
              <w:rPr>
                <w:b/>
                <w:kern w:val="1"/>
                <w:sz w:val="20"/>
                <w:lang w:eastAsia="zh-CN"/>
              </w:rPr>
            </w:pPr>
          </w:p>
          <w:p w:rsidR="00450FB5" w:rsidRPr="00CF6DAB" w:rsidRDefault="00450FB5" w:rsidP="00450FB5">
            <w:pPr>
              <w:adjustRightInd/>
              <w:ind w:firstLine="0"/>
              <w:rPr>
                <w:b/>
                <w:kern w:val="1"/>
                <w:sz w:val="20"/>
                <w:lang w:eastAsia="zh-CN"/>
              </w:rPr>
            </w:pPr>
          </w:p>
          <w:p w:rsidR="00450FB5" w:rsidRPr="00CF6DAB" w:rsidRDefault="00450FB5" w:rsidP="00450FB5">
            <w:pPr>
              <w:adjustRightInd/>
              <w:ind w:firstLine="0"/>
              <w:jc w:val="center"/>
              <w:rPr>
                <w:b/>
                <w:kern w:val="1"/>
                <w:sz w:val="20"/>
                <w:lang w:eastAsia="zh-CN"/>
              </w:rPr>
            </w:pPr>
          </w:p>
          <w:p w:rsidR="00450FB5" w:rsidRPr="00CF6DAB" w:rsidRDefault="00450FB5" w:rsidP="00450FB5">
            <w:pPr>
              <w:adjustRightInd/>
              <w:ind w:firstLine="0"/>
              <w:jc w:val="center"/>
              <w:rPr>
                <w:b/>
                <w:kern w:val="1"/>
                <w:sz w:val="20"/>
                <w:lang w:eastAsia="zh-CN"/>
              </w:rPr>
            </w:pPr>
            <w:r w:rsidRPr="00CF6DAB">
              <w:rPr>
                <w:b/>
                <w:kern w:val="1"/>
                <w:sz w:val="20"/>
                <w:lang w:eastAsia="zh-CN"/>
              </w:rPr>
              <w:t>550,0</w:t>
            </w:r>
          </w:p>
        </w:tc>
        <w:tc>
          <w:tcPr>
            <w:tcW w:w="850" w:type="dxa"/>
          </w:tcPr>
          <w:p w:rsidR="00450FB5" w:rsidRPr="00CF6DAB" w:rsidRDefault="00450FB5" w:rsidP="00450FB5">
            <w:pPr>
              <w:adjustRightInd/>
              <w:ind w:firstLine="0"/>
              <w:jc w:val="center"/>
              <w:rPr>
                <w:b/>
                <w:kern w:val="1"/>
                <w:sz w:val="20"/>
                <w:lang w:eastAsia="zh-CN"/>
              </w:rPr>
            </w:pPr>
          </w:p>
          <w:p w:rsidR="00450FB5" w:rsidRPr="00CF6DAB" w:rsidRDefault="00450FB5" w:rsidP="00450FB5">
            <w:pPr>
              <w:adjustRightInd/>
              <w:ind w:firstLine="0"/>
              <w:jc w:val="center"/>
              <w:rPr>
                <w:b/>
                <w:kern w:val="1"/>
                <w:sz w:val="20"/>
                <w:lang w:eastAsia="zh-CN"/>
              </w:rPr>
            </w:pPr>
          </w:p>
          <w:p w:rsidR="00450FB5" w:rsidRPr="00CF6DAB" w:rsidRDefault="00450FB5" w:rsidP="00450FB5">
            <w:pPr>
              <w:adjustRightInd/>
              <w:ind w:firstLine="0"/>
              <w:rPr>
                <w:b/>
                <w:kern w:val="1"/>
                <w:sz w:val="20"/>
                <w:lang w:eastAsia="zh-CN"/>
              </w:rPr>
            </w:pPr>
          </w:p>
          <w:p w:rsidR="00450FB5" w:rsidRPr="00CF6DAB" w:rsidRDefault="00450FB5" w:rsidP="00450FB5">
            <w:pPr>
              <w:adjustRightInd/>
              <w:ind w:firstLine="0"/>
              <w:jc w:val="center"/>
              <w:rPr>
                <w:b/>
                <w:kern w:val="1"/>
                <w:sz w:val="20"/>
                <w:lang w:eastAsia="zh-CN"/>
              </w:rPr>
            </w:pPr>
          </w:p>
          <w:p w:rsidR="00450FB5" w:rsidRPr="00CF6DAB" w:rsidRDefault="00450FB5" w:rsidP="00450FB5">
            <w:pPr>
              <w:adjustRightInd/>
              <w:ind w:firstLine="0"/>
              <w:jc w:val="center"/>
              <w:rPr>
                <w:b/>
                <w:kern w:val="1"/>
                <w:sz w:val="20"/>
                <w:lang w:eastAsia="zh-CN"/>
              </w:rPr>
            </w:pPr>
          </w:p>
          <w:p w:rsidR="00450FB5" w:rsidRPr="00CF6DAB" w:rsidRDefault="00450FB5" w:rsidP="00450FB5">
            <w:pPr>
              <w:adjustRightInd/>
              <w:ind w:firstLine="0"/>
              <w:jc w:val="center"/>
              <w:rPr>
                <w:b/>
                <w:kern w:val="1"/>
                <w:sz w:val="20"/>
                <w:lang w:eastAsia="zh-CN"/>
              </w:rPr>
            </w:pPr>
            <w:r w:rsidRPr="00CF6DAB">
              <w:rPr>
                <w:b/>
                <w:kern w:val="1"/>
                <w:sz w:val="20"/>
                <w:lang w:eastAsia="zh-CN"/>
              </w:rPr>
              <w:t>550,0</w:t>
            </w:r>
          </w:p>
        </w:tc>
        <w:tc>
          <w:tcPr>
            <w:tcW w:w="1064" w:type="dxa"/>
          </w:tcPr>
          <w:p w:rsidR="00450FB5" w:rsidRPr="00CF6DAB" w:rsidRDefault="00450FB5" w:rsidP="00450FB5">
            <w:pPr>
              <w:adjustRightInd/>
              <w:ind w:firstLine="0"/>
              <w:jc w:val="center"/>
              <w:rPr>
                <w:b/>
                <w:kern w:val="1"/>
                <w:sz w:val="20"/>
                <w:lang w:eastAsia="zh-CN"/>
              </w:rPr>
            </w:pPr>
          </w:p>
          <w:p w:rsidR="00450FB5" w:rsidRPr="00CF6DAB" w:rsidRDefault="00450FB5" w:rsidP="00450FB5">
            <w:pPr>
              <w:adjustRightInd/>
              <w:ind w:firstLine="0"/>
              <w:jc w:val="center"/>
              <w:rPr>
                <w:b/>
                <w:kern w:val="1"/>
                <w:sz w:val="20"/>
                <w:lang w:eastAsia="zh-CN"/>
              </w:rPr>
            </w:pPr>
          </w:p>
          <w:p w:rsidR="00450FB5" w:rsidRPr="00CF6DAB" w:rsidRDefault="00450FB5" w:rsidP="00450FB5">
            <w:pPr>
              <w:adjustRightInd/>
              <w:ind w:firstLine="0"/>
              <w:rPr>
                <w:b/>
                <w:kern w:val="1"/>
                <w:sz w:val="20"/>
                <w:lang w:eastAsia="zh-CN"/>
              </w:rPr>
            </w:pPr>
          </w:p>
          <w:p w:rsidR="00450FB5" w:rsidRPr="00CF6DAB" w:rsidRDefault="00450FB5" w:rsidP="00450FB5">
            <w:pPr>
              <w:adjustRightInd/>
              <w:ind w:firstLine="0"/>
              <w:jc w:val="center"/>
              <w:rPr>
                <w:b/>
                <w:kern w:val="1"/>
                <w:sz w:val="20"/>
                <w:lang w:eastAsia="zh-CN"/>
              </w:rPr>
            </w:pPr>
          </w:p>
          <w:p w:rsidR="00450FB5" w:rsidRPr="00CF6DAB" w:rsidRDefault="00450FB5" w:rsidP="00450FB5">
            <w:pPr>
              <w:adjustRightInd/>
              <w:ind w:firstLine="0"/>
              <w:jc w:val="center"/>
              <w:rPr>
                <w:b/>
                <w:kern w:val="1"/>
                <w:sz w:val="20"/>
                <w:lang w:eastAsia="zh-CN"/>
              </w:rPr>
            </w:pPr>
          </w:p>
          <w:p w:rsidR="00450FB5" w:rsidRPr="00CF6DAB" w:rsidRDefault="00450FB5" w:rsidP="00450FB5">
            <w:pPr>
              <w:adjustRightInd/>
              <w:ind w:firstLine="0"/>
              <w:jc w:val="center"/>
              <w:rPr>
                <w:b/>
                <w:kern w:val="1"/>
                <w:sz w:val="20"/>
                <w:lang w:eastAsia="zh-CN"/>
              </w:rPr>
            </w:pPr>
            <w:r w:rsidRPr="00CF6DAB">
              <w:rPr>
                <w:b/>
                <w:kern w:val="1"/>
                <w:sz w:val="20"/>
                <w:lang w:eastAsia="zh-CN"/>
              </w:rPr>
              <w:t>550,0</w:t>
            </w:r>
          </w:p>
        </w:tc>
        <w:tc>
          <w:tcPr>
            <w:tcW w:w="1209" w:type="dxa"/>
          </w:tcPr>
          <w:p w:rsidR="00450FB5" w:rsidRPr="00CF6DAB" w:rsidRDefault="00450FB5" w:rsidP="00450FB5">
            <w:pPr>
              <w:adjustRightInd/>
              <w:ind w:firstLine="0"/>
              <w:jc w:val="left"/>
              <w:rPr>
                <w:b/>
                <w:kern w:val="1"/>
                <w:sz w:val="20"/>
                <w:lang w:eastAsia="zh-CN"/>
              </w:rPr>
            </w:pPr>
          </w:p>
          <w:p w:rsidR="00450FB5" w:rsidRPr="00CF6DAB" w:rsidRDefault="00450FB5" w:rsidP="00450FB5">
            <w:pPr>
              <w:adjustRightInd/>
              <w:ind w:firstLine="0"/>
              <w:jc w:val="center"/>
              <w:rPr>
                <w:b/>
                <w:kern w:val="1"/>
                <w:sz w:val="20"/>
                <w:lang w:eastAsia="zh-CN"/>
              </w:rPr>
            </w:pPr>
          </w:p>
          <w:p w:rsidR="00450FB5" w:rsidRPr="00CF6DAB" w:rsidRDefault="00450FB5" w:rsidP="00450FB5">
            <w:pPr>
              <w:adjustRightInd/>
              <w:ind w:firstLine="0"/>
              <w:rPr>
                <w:b/>
                <w:kern w:val="1"/>
                <w:sz w:val="20"/>
                <w:lang w:eastAsia="zh-CN"/>
              </w:rPr>
            </w:pPr>
          </w:p>
          <w:p w:rsidR="00450FB5" w:rsidRPr="00CF6DAB" w:rsidRDefault="00450FB5" w:rsidP="00450FB5">
            <w:pPr>
              <w:adjustRightInd/>
              <w:ind w:firstLine="0"/>
              <w:jc w:val="center"/>
              <w:rPr>
                <w:b/>
                <w:kern w:val="1"/>
                <w:sz w:val="20"/>
                <w:lang w:eastAsia="zh-CN"/>
              </w:rPr>
            </w:pPr>
          </w:p>
          <w:p w:rsidR="00450FB5" w:rsidRPr="00CF6DAB" w:rsidRDefault="00450FB5" w:rsidP="00450FB5">
            <w:pPr>
              <w:adjustRightInd/>
              <w:ind w:firstLine="0"/>
              <w:jc w:val="center"/>
              <w:rPr>
                <w:b/>
                <w:kern w:val="1"/>
                <w:sz w:val="20"/>
                <w:lang w:eastAsia="zh-CN"/>
              </w:rPr>
            </w:pPr>
          </w:p>
          <w:p w:rsidR="00450FB5" w:rsidRPr="00CF6DAB" w:rsidRDefault="00450FB5" w:rsidP="00450FB5">
            <w:pPr>
              <w:adjustRightInd/>
              <w:ind w:firstLine="0"/>
              <w:jc w:val="center"/>
              <w:rPr>
                <w:sz w:val="20"/>
              </w:rPr>
            </w:pPr>
            <w:r w:rsidRPr="00CF6DAB">
              <w:rPr>
                <w:b/>
                <w:kern w:val="1"/>
                <w:sz w:val="20"/>
                <w:lang w:eastAsia="zh-CN"/>
              </w:rPr>
              <w:t>5022,5</w:t>
            </w:r>
          </w:p>
        </w:tc>
      </w:tr>
      <w:tr w:rsidR="00450FB5" w:rsidRPr="00CF6DAB" w:rsidTr="004531FC">
        <w:trPr>
          <w:gridAfter w:val="1"/>
          <w:wAfter w:w="17" w:type="dxa"/>
          <w:trHeight w:val="495"/>
        </w:trPr>
        <w:tc>
          <w:tcPr>
            <w:tcW w:w="634" w:type="dxa"/>
            <w:vMerge/>
          </w:tcPr>
          <w:p w:rsidR="00450FB5" w:rsidRPr="00CF6DAB" w:rsidRDefault="00450FB5" w:rsidP="00450FB5">
            <w:pPr>
              <w:adjustRightInd/>
              <w:ind w:firstLine="0"/>
              <w:jc w:val="left"/>
              <w:rPr>
                <w:sz w:val="20"/>
              </w:rPr>
            </w:pPr>
          </w:p>
        </w:tc>
        <w:tc>
          <w:tcPr>
            <w:tcW w:w="2199" w:type="dxa"/>
            <w:vMerge/>
            <w:tcBorders>
              <w:bottom w:val="single" w:sz="4" w:space="0" w:color="auto"/>
            </w:tcBorders>
          </w:tcPr>
          <w:p w:rsidR="00450FB5" w:rsidRPr="00CF6DAB" w:rsidRDefault="00450FB5" w:rsidP="00450FB5">
            <w:pPr>
              <w:adjustRightInd/>
              <w:ind w:firstLine="0"/>
              <w:jc w:val="left"/>
              <w:rPr>
                <w:sz w:val="20"/>
              </w:rPr>
            </w:pPr>
          </w:p>
        </w:tc>
        <w:tc>
          <w:tcPr>
            <w:tcW w:w="1704" w:type="dxa"/>
            <w:tcBorders>
              <w:bottom w:val="single" w:sz="4" w:space="0" w:color="auto"/>
            </w:tcBorders>
          </w:tcPr>
          <w:p w:rsidR="00450FB5" w:rsidRPr="00155D77" w:rsidRDefault="00450FB5" w:rsidP="00450FB5">
            <w:pPr>
              <w:pStyle w:val="ConsPlusNormal"/>
              <w:rPr>
                <w:rFonts w:ascii="Times New Roman" w:hAnsi="Times New Roman" w:cs="Times New Roman"/>
                <w:sz w:val="20"/>
                <w:szCs w:val="20"/>
              </w:rPr>
            </w:pPr>
            <w:r w:rsidRPr="00155D77">
              <w:rPr>
                <w:rFonts w:ascii="Times New Roman" w:hAnsi="Times New Roman" w:cs="Times New Roman"/>
                <w:sz w:val="20"/>
                <w:szCs w:val="20"/>
              </w:rPr>
              <w:t>внебюджетные источники</w:t>
            </w:r>
          </w:p>
        </w:tc>
        <w:tc>
          <w:tcPr>
            <w:tcW w:w="708" w:type="dxa"/>
            <w:tcBorders>
              <w:bottom w:val="single" w:sz="4" w:space="0" w:color="auto"/>
            </w:tcBorders>
          </w:tcPr>
          <w:p w:rsidR="00450FB5" w:rsidRPr="00CF6DAB" w:rsidRDefault="00450FB5" w:rsidP="00450FB5">
            <w:pPr>
              <w:adjustRightInd/>
              <w:ind w:firstLine="0"/>
              <w:jc w:val="center"/>
              <w:rPr>
                <w:sz w:val="20"/>
              </w:rPr>
            </w:pPr>
          </w:p>
        </w:tc>
        <w:tc>
          <w:tcPr>
            <w:tcW w:w="851" w:type="dxa"/>
          </w:tcPr>
          <w:p w:rsidR="00450FB5" w:rsidRPr="00CF6DAB" w:rsidRDefault="00450FB5" w:rsidP="00450FB5">
            <w:pPr>
              <w:adjustRightInd/>
              <w:ind w:firstLine="0"/>
              <w:jc w:val="center"/>
              <w:rPr>
                <w:sz w:val="20"/>
              </w:rPr>
            </w:pPr>
          </w:p>
        </w:tc>
        <w:tc>
          <w:tcPr>
            <w:tcW w:w="572" w:type="dxa"/>
          </w:tcPr>
          <w:p w:rsidR="00450FB5" w:rsidRPr="00CF6DAB" w:rsidRDefault="00450FB5" w:rsidP="00450FB5">
            <w:pPr>
              <w:adjustRightInd/>
              <w:ind w:firstLine="0"/>
              <w:jc w:val="center"/>
              <w:rPr>
                <w:sz w:val="20"/>
              </w:rPr>
            </w:pPr>
          </w:p>
        </w:tc>
        <w:tc>
          <w:tcPr>
            <w:tcW w:w="567" w:type="dxa"/>
          </w:tcPr>
          <w:p w:rsidR="00450FB5" w:rsidRPr="00CF6DAB" w:rsidRDefault="00450FB5" w:rsidP="00450FB5">
            <w:pPr>
              <w:adjustRightInd/>
              <w:ind w:firstLine="0"/>
              <w:jc w:val="center"/>
              <w:rPr>
                <w:sz w:val="20"/>
              </w:rPr>
            </w:pPr>
          </w:p>
        </w:tc>
        <w:tc>
          <w:tcPr>
            <w:tcW w:w="850" w:type="dxa"/>
            <w:gridSpan w:val="2"/>
          </w:tcPr>
          <w:p w:rsidR="00450FB5" w:rsidRPr="00B902CD" w:rsidRDefault="00450FB5" w:rsidP="00450FB5">
            <w:pPr>
              <w:adjustRightInd/>
              <w:ind w:firstLine="0"/>
              <w:contextualSpacing/>
              <w:jc w:val="center"/>
              <w:rPr>
                <w:sz w:val="20"/>
              </w:rPr>
            </w:pPr>
            <w:r w:rsidRPr="00B902CD">
              <w:rPr>
                <w:sz w:val="20"/>
              </w:rPr>
              <w:t>0,00</w:t>
            </w:r>
          </w:p>
        </w:tc>
        <w:tc>
          <w:tcPr>
            <w:tcW w:w="709" w:type="dxa"/>
          </w:tcPr>
          <w:p w:rsidR="00450FB5" w:rsidRPr="00B902CD" w:rsidRDefault="00450FB5" w:rsidP="00450FB5">
            <w:pPr>
              <w:adjustRightInd/>
              <w:ind w:firstLine="0"/>
              <w:contextualSpacing/>
              <w:jc w:val="center"/>
              <w:rPr>
                <w:sz w:val="20"/>
              </w:rPr>
            </w:pPr>
            <w:r w:rsidRPr="00B902CD">
              <w:rPr>
                <w:sz w:val="20"/>
              </w:rPr>
              <w:t>0,00</w:t>
            </w:r>
          </w:p>
        </w:tc>
        <w:tc>
          <w:tcPr>
            <w:tcW w:w="992" w:type="dxa"/>
          </w:tcPr>
          <w:p w:rsidR="00450FB5" w:rsidRPr="00B902CD" w:rsidRDefault="00450FB5" w:rsidP="00450FB5">
            <w:pPr>
              <w:adjustRightInd/>
              <w:ind w:firstLine="0"/>
              <w:contextualSpacing/>
              <w:jc w:val="center"/>
              <w:rPr>
                <w:sz w:val="20"/>
              </w:rPr>
            </w:pPr>
            <w:r w:rsidRPr="00B902CD">
              <w:rPr>
                <w:sz w:val="20"/>
              </w:rPr>
              <w:t>0,00</w:t>
            </w:r>
          </w:p>
        </w:tc>
        <w:tc>
          <w:tcPr>
            <w:tcW w:w="1134" w:type="dxa"/>
          </w:tcPr>
          <w:p w:rsidR="00450FB5" w:rsidRPr="00B902CD" w:rsidRDefault="00450FB5" w:rsidP="00450FB5">
            <w:pPr>
              <w:adjustRightInd/>
              <w:ind w:firstLine="0"/>
              <w:contextualSpacing/>
              <w:jc w:val="center"/>
              <w:rPr>
                <w:sz w:val="20"/>
              </w:rPr>
            </w:pPr>
            <w:r w:rsidRPr="00B902CD">
              <w:rPr>
                <w:sz w:val="20"/>
              </w:rPr>
              <w:t>0,00</w:t>
            </w:r>
          </w:p>
        </w:tc>
        <w:tc>
          <w:tcPr>
            <w:tcW w:w="709" w:type="dxa"/>
          </w:tcPr>
          <w:p w:rsidR="00450FB5" w:rsidRPr="00B902CD" w:rsidRDefault="00450FB5" w:rsidP="00450FB5">
            <w:pPr>
              <w:adjustRightInd/>
              <w:ind w:firstLine="0"/>
              <w:contextualSpacing/>
              <w:jc w:val="center"/>
              <w:rPr>
                <w:sz w:val="20"/>
              </w:rPr>
            </w:pPr>
            <w:r w:rsidRPr="00B902CD">
              <w:rPr>
                <w:sz w:val="20"/>
              </w:rPr>
              <w:t>0,00</w:t>
            </w:r>
          </w:p>
        </w:tc>
        <w:tc>
          <w:tcPr>
            <w:tcW w:w="851" w:type="dxa"/>
          </w:tcPr>
          <w:p w:rsidR="00450FB5" w:rsidRPr="00B902CD" w:rsidRDefault="00450FB5" w:rsidP="00450FB5">
            <w:pPr>
              <w:adjustRightInd/>
              <w:ind w:firstLine="0"/>
              <w:contextualSpacing/>
              <w:jc w:val="center"/>
              <w:rPr>
                <w:sz w:val="20"/>
              </w:rPr>
            </w:pPr>
            <w:r w:rsidRPr="00B902CD">
              <w:rPr>
                <w:sz w:val="20"/>
              </w:rPr>
              <w:t>0,00</w:t>
            </w:r>
          </w:p>
        </w:tc>
        <w:tc>
          <w:tcPr>
            <w:tcW w:w="850" w:type="dxa"/>
          </w:tcPr>
          <w:p w:rsidR="00450FB5" w:rsidRPr="00B902CD" w:rsidRDefault="00450FB5" w:rsidP="00450FB5">
            <w:pPr>
              <w:adjustRightInd/>
              <w:ind w:firstLine="0"/>
              <w:contextualSpacing/>
              <w:jc w:val="center"/>
              <w:rPr>
                <w:sz w:val="20"/>
              </w:rPr>
            </w:pPr>
            <w:r w:rsidRPr="00B902CD">
              <w:rPr>
                <w:sz w:val="20"/>
              </w:rPr>
              <w:t>0,00</w:t>
            </w:r>
          </w:p>
        </w:tc>
        <w:tc>
          <w:tcPr>
            <w:tcW w:w="1064" w:type="dxa"/>
          </w:tcPr>
          <w:p w:rsidR="00450FB5" w:rsidRPr="00B902CD" w:rsidRDefault="00450FB5" w:rsidP="00450FB5">
            <w:pPr>
              <w:adjustRightInd/>
              <w:ind w:firstLine="0"/>
              <w:contextualSpacing/>
              <w:jc w:val="center"/>
              <w:rPr>
                <w:sz w:val="20"/>
              </w:rPr>
            </w:pPr>
            <w:r w:rsidRPr="00B902CD">
              <w:rPr>
                <w:sz w:val="20"/>
              </w:rPr>
              <w:t>0,00</w:t>
            </w:r>
          </w:p>
        </w:tc>
        <w:tc>
          <w:tcPr>
            <w:tcW w:w="1209" w:type="dxa"/>
          </w:tcPr>
          <w:p w:rsidR="00450FB5" w:rsidRPr="00B902CD" w:rsidRDefault="00450FB5" w:rsidP="00450FB5">
            <w:pPr>
              <w:adjustRightInd/>
              <w:ind w:firstLine="0"/>
              <w:contextualSpacing/>
              <w:jc w:val="center"/>
              <w:rPr>
                <w:sz w:val="20"/>
              </w:rPr>
            </w:pPr>
            <w:r w:rsidRPr="00B902CD">
              <w:rPr>
                <w:sz w:val="20"/>
              </w:rPr>
              <w:t>0,00</w:t>
            </w:r>
          </w:p>
        </w:tc>
      </w:tr>
      <w:tr w:rsidR="00450FB5" w:rsidRPr="00CF6DAB" w:rsidTr="004531FC">
        <w:trPr>
          <w:gridAfter w:val="1"/>
          <w:wAfter w:w="17" w:type="dxa"/>
          <w:trHeight w:val="920"/>
        </w:trPr>
        <w:tc>
          <w:tcPr>
            <w:tcW w:w="634" w:type="dxa"/>
            <w:vMerge w:val="restart"/>
            <w:tcBorders>
              <w:right w:val="single" w:sz="4" w:space="0" w:color="auto"/>
            </w:tcBorders>
          </w:tcPr>
          <w:p w:rsidR="00450FB5" w:rsidRPr="00CF6DAB" w:rsidRDefault="00450FB5" w:rsidP="00450FB5">
            <w:pPr>
              <w:adjustRightInd/>
              <w:ind w:firstLine="0"/>
              <w:jc w:val="left"/>
              <w:rPr>
                <w:sz w:val="20"/>
              </w:rPr>
            </w:pPr>
            <w:r w:rsidRPr="00CF6DAB">
              <w:rPr>
                <w:sz w:val="20"/>
              </w:rPr>
              <w:t>2.2.</w:t>
            </w:r>
          </w:p>
        </w:tc>
        <w:tc>
          <w:tcPr>
            <w:tcW w:w="2199" w:type="dxa"/>
            <w:vMerge w:val="restart"/>
            <w:tcBorders>
              <w:top w:val="single" w:sz="4" w:space="0" w:color="auto"/>
              <w:left w:val="single" w:sz="4" w:space="0" w:color="auto"/>
              <w:bottom w:val="single" w:sz="4" w:space="0" w:color="auto"/>
              <w:right w:val="single" w:sz="4" w:space="0" w:color="auto"/>
            </w:tcBorders>
          </w:tcPr>
          <w:p w:rsidR="00450FB5" w:rsidRPr="00CF6DAB" w:rsidRDefault="00450FB5" w:rsidP="00450FB5">
            <w:pPr>
              <w:adjustRightInd/>
              <w:ind w:firstLine="0"/>
              <w:jc w:val="left"/>
              <w:rPr>
                <w:sz w:val="20"/>
              </w:rPr>
            </w:pPr>
            <w:r w:rsidRPr="00CF6DAB">
              <w:rPr>
                <w:sz w:val="20"/>
              </w:rPr>
              <w:t>Субсидия (грант в форме субсидии)  социально-ориентированным некоммерческим организациям Арсеньевского городского округа на финансовое обеспечение затрат, связанных с реализацией общественно значимых проектов</w:t>
            </w:r>
          </w:p>
          <w:p w:rsidR="00450FB5" w:rsidRPr="00CF6DAB" w:rsidRDefault="00450FB5" w:rsidP="00450FB5">
            <w:pPr>
              <w:tabs>
                <w:tab w:val="center" w:pos="1553"/>
              </w:tabs>
              <w:jc w:val="left"/>
              <w:rPr>
                <w:sz w:val="20"/>
              </w:rPr>
            </w:pPr>
            <w:r w:rsidRPr="00CF6DAB">
              <w:rPr>
                <w:sz w:val="20"/>
              </w:rPr>
              <w:tab/>
            </w:r>
          </w:p>
        </w:tc>
        <w:tc>
          <w:tcPr>
            <w:tcW w:w="1704" w:type="dxa"/>
            <w:tcBorders>
              <w:top w:val="single" w:sz="4" w:space="0" w:color="auto"/>
              <w:left w:val="single" w:sz="4" w:space="0" w:color="auto"/>
              <w:bottom w:val="single" w:sz="4" w:space="0" w:color="auto"/>
              <w:right w:val="single" w:sz="4" w:space="0" w:color="auto"/>
            </w:tcBorders>
          </w:tcPr>
          <w:p w:rsidR="00450FB5" w:rsidRPr="00CF6DAB" w:rsidRDefault="00450FB5" w:rsidP="00450FB5">
            <w:pPr>
              <w:adjustRightInd/>
              <w:ind w:firstLine="0"/>
              <w:jc w:val="left"/>
              <w:rPr>
                <w:b/>
                <w:sz w:val="20"/>
              </w:rPr>
            </w:pPr>
            <w:r>
              <w:rPr>
                <w:b/>
                <w:sz w:val="20"/>
              </w:rPr>
              <w:t>Всего, в том числе:</w:t>
            </w:r>
          </w:p>
        </w:tc>
        <w:tc>
          <w:tcPr>
            <w:tcW w:w="708" w:type="dxa"/>
            <w:tcBorders>
              <w:top w:val="single" w:sz="4" w:space="0" w:color="auto"/>
              <w:left w:val="single" w:sz="4" w:space="0" w:color="auto"/>
              <w:bottom w:val="single" w:sz="4" w:space="0" w:color="auto"/>
            </w:tcBorders>
          </w:tcPr>
          <w:p w:rsidR="00450FB5" w:rsidRPr="00CF6DAB" w:rsidRDefault="00450FB5" w:rsidP="00450FB5">
            <w:pPr>
              <w:adjustRightInd/>
              <w:ind w:firstLine="0"/>
              <w:jc w:val="center"/>
              <w:rPr>
                <w:sz w:val="20"/>
              </w:rPr>
            </w:pPr>
            <w:r>
              <w:rPr>
                <w:sz w:val="20"/>
              </w:rPr>
              <w:t>х</w:t>
            </w:r>
          </w:p>
        </w:tc>
        <w:tc>
          <w:tcPr>
            <w:tcW w:w="851" w:type="dxa"/>
          </w:tcPr>
          <w:p w:rsidR="00450FB5" w:rsidRPr="00CF6DAB" w:rsidRDefault="00450FB5" w:rsidP="00450FB5">
            <w:pPr>
              <w:adjustRightInd/>
              <w:ind w:firstLine="0"/>
              <w:jc w:val="center"/>
              <w:rPr>
                <w:sz w:val="20"/>
              </w:rPr>
            </w:pPr>
            <w:r>
              <w:rPr>
                <w:sz w:val="20"/>
              </w:rPr>
              <w:t>х</w:t>
            </w:r>
          </w:p>
        </w:tc>
        <w:tc>
          <w:tcPr>
            <w:tcW w:w="572" w:type="dxa"/>
          </w:tcPr>
          <w:p w:rsidR="00450FB5" w:rsidRPr="00CF6DAB" w:rsidRDefault="00450FB5" w:rsidP="00450FB5">
            <w:pPr>
              <w:adjustRightInd/>
              <w:ind w:firstLine="0"/>
              <w:jc w:val="center"/>
              <w:rPr>
                <w:sz w:val="20"/>
              </w:rPr>
            </w:pPr>
            <w:r>
              <w:rPr>
                <w:sz w:val="20"/>
              </w:rPr>
              <w:t>х</w:t>
            </w:r>
          </w:p>
        </w:tc>
        <w:tc>
          <w:tcPr>
            <w:tcW w:w="567" w:type="dxa"/>
          </w:tcPr>
          <w:p w:rsidR="00450FB5" w:rsidRPr="00CF6DAB" w:rsidRDefault="00450FB5" w:rsidP="00450FB5">
            <w:pPr>
              <w:adjustRightInd/>
              <w:ind w:firstLine="0"/>
              <w:jc w:val="center"/>
              <w:rPr>
                <w:sz w:val="20"/>
              </w:rPr>
            </w:pPr>
            <w:r>
              <w:rPr>
                <w:sz w:val="20"/>
              </w:rPr>
              <w:t>х</w:t>
            </w:r>
          </w:p>
        </w:tc>
        <w:tc>
          <w:tcPr>
            <w:tcW w:w="850" w:type="dxa"/>
            <w:gridSpan w:val="2"/>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Pr>
                <w:b/>
                <w:kern w:val="1"/>
                <w:sz w:val="20"/>
                <w:lang w:eastAsia="zh-CN"/>
              </w:rPr>
              <w:t>0,0</w:t>
            </w:r>
            <w:r w:rsidRPr="00CF6DAB">
              <w:rPr>
                <w:b/>
                <w:kern w:val="1"/>
                <w:sz w:val="20"/>
                <w:lang w:eastAsia="zh-CN"/>
              </w:rPr>
              <w:t>0</w:t>
            </w:r>
          </w:p>
        </w:tc>
        <w:tc>
          <w:tcPr>
            <w:tcW w:w="709" w:type="dxa"/>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0,00</w:t>
            </w:r>
          </w:p>
        </w:tc>
        <w:tc>
          <w:tcPr>
            <w:tcW w:w="992" w:type="dxa"/>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100,00</w:t>
            </w:r>
          </w:p>
        </w:tc>
        <w:tc>
          <w:tcPr>
            <w:tcW w:w="1134" w:type="dxa"/>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Pr>
                <w:b/>
                <w:kern w:val="1"/>
                <w:sz w:val="20"/>
                <w:lang w:eastAsia="zh-CN"/>
              </w:rPr>
              <w:t>409,</w:t>
            </w:r>
            <w:r w:rsidRPr="00B902CD">
              <w:rPr>
                <w:b/>
                <w:sz w:val="20"/>
              </w:rPr>
              <w:t xml:space="preserve"> 75237</w:t>
            </w:r>
          </w:p>
        </w:tc>
        <w:tc>
          <w:tcPr>
            <w:tcW w:w="709" w:type="dxa"/>
          </w:tcPr>
          <w:p w:rsidR="00450FB5" w:rsidRPr="00CF6DAB" w:rsidRDefault="00450FB5" w:rsidP="00450FB5">
            <w:pPr>
              <w:suppressLineNumbers/>
              <w:suppressAutoHyphens/>
              <w:autoSpaceDE/>
              <w:autoSpaceDN/>
              <w:adjustRightInd/>
              <w:ind w:firstLine="0"/>
              <w:rPr>
                <w:b/>
                <w:kern w:val="1"/>
                <w:sz w:val="20"/>
                <w:lang w:eastAsia="zh-CN"/>
              </w:rPr>
            </w:pPr>
          </w:p>
          <w:p w:rsidR="00450FB5" w:rsidRPr="00CF6DAB" w:rsidRDefault="00450FB5" w:rsidP="00450FB5">
            <w:pPr>
              <w:suppressLineNumbers/>
              <w:suppressAutoHyphens/>
              <w:autoSpaceDE/>
              <w:autoSpaceDN/>
              <w:adjustRightInd/>
              <w:ind w:firstLine="0"/>
              <w:rPr>
                <w:b/>
                <w:kern w:val="1"/>
                <w:sz w:val="20"/>
                <w:lang w:eastAsia="zh-CN"/>
              </w:rPr>
            </w:pPr>
          </w:p>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0,00</w:t>
            </w:r>
          </w:p>
          <w:p w:rsidR="00450FB5" w:rsidRPr="00CF6DAB" w:rsidRDefault="00450FB5" w:rsidP="00450FB5">
            <w:pPr>
              <w:suppressLineNumbers/>
              <w:suppressAutoHyphens/>
              <w:autoSpaceDE/>
              <w:autoSpaceDN/>
              <w:adjustRightInd/>
              <w:ind w:firstLine="0"/>
              <w:jc w:val="center"/>
              <w:rPr>
                <w:b/>
                <w:kern w:val="1"/>
                <w:sz w:val="20"/>
                <w:lang w:eastAsia="zh-CN"/>
              </w:rPr>
            </w:pPr>
          </w:p>
          <w:p w:rsidR="00450FB5" w:rsidRPr="00CF6DAB" w:rsidRDefault="00450FB5" w:rsidP="00450FB5">
            <w:pPr>
              <w:suppressLineNumbers/>
              <w:suppressAutoHyphens/>
              <w:autoSpaceDE/>
              <w:autoSpaceDN/>
              <w:adjustRightInd/>
              <w:ind w:firstLine="0"/>
              <w:rPr>
                <w:b/>
                <w:kern w:val="1"/>
                <w:sz w:val="20"/>
                <w:lang w:eastAsia="zh-CN"/>
              </w:rPr>
            </w:pPr>
          </w:p>
        </w:tc>
        <w:tc>
          <w:tcPr>
            <w:tcW w:w="851" w:type="dxa"/>
          </w:tcPr>
          <w:p w:rsidR="00450FB5" w:rsidRPr="00CF6DAB" w:rsidRDefault="00450FB5" w:rsidP="00450FB5">
            <w:pPr>
              <w:adjustRightInd/>
              <w:ind w:firstLine="0"/>
              <w:rPr>
                <w:b/>
                <w:kern w:val="1"/>
                <w:sz w:val="20"/>
                <w:lang w:eastAsia="zh-CN"/>
              </w:rPr>
            </w:pPr>
          </w:p>
          <w:p w:rsidR="00450FB5" w:rsidRPr="00CF6DAB" w:rsidRDefault="00450FB5" w:rsidP="00450FB5">
            <w:pPr>
              <w:adjustRightInd/>
              <w:ind w:firstLine="0"/>
              <w:jc w:val="center"/>
              <w:rPr>
                <w:b/>
                <w:kern w:val="1"/>
                <w:sz w:val="20"/>
                <w:lang w:eastAsia="zh-CN"/>
              </w:rPr>
            </w:pPr>
          </w:p>
          <w:p w:rsidR="00450FB5" w:rsidRPr="00CF6DAB" w:rsidRDefault="00450FB5" w:rsidP="00450FB5">
            <w:pPr>
              <w:adjustRightInd/>
              <w:ind w:firstLine="0"/>
              <w:jc w:val="center"/>
              <w:rPr>
                <w:b/>
                <w:kern w:val="1"/>
                <w:sz w:val="20"/>
                <w:lang w:eastAsia="zh-CN"/>
              </w:rPr>
            </w:pPr>
            <w:r w:rsidRPr="00CF6DAB">
              <w:rPr>
                <w:b/>
                <w:kern w:val="1"/>
                <w:sz w:val="20"/>
                <w:lang w:eastAsia="zh-CN"/>
              </w:rPr>
              <w:t>100,00</w:t>
            </w:r>
          </w:p>
          <w:p w:rsidR="00450FB5" w:rsidRPr="00CF6DAB" w:rsidRDefault="00450FB5" w:rsidP="00450FB5">
            <w:pPr>
              <w:adjustRightInd/>
              <w:ind w:firstLine="0"/>
              <w:jc w:val="center"/>
              <w:rPr>
                <w:b/>
                <w:kern w:val="1"/>
                <w:sz w:val="20"/>
                <w:lang w:eastAsia="zh-CN"/>
              </w:rPr>
            </w:pPr>
          </w:p>
          <w:p w:rsidR="00450FB5" w:rsidRPr="00CF6DAB" w:rsidRDefault="00450FB5" w:rsidP="00450FB5">
            <w:pPr>
              <w:adjustRightInd/>
              <w:ind w:firstLine="0"/>
              <w:jc w:val="center"/>
              <w:rPr>
                <w:b/>
                <w:kern w:val="1"/>
                <w:sz w:val="20"/>
                <w:lang w:eastAsia="zh-CN"/>
              </w:rPr>
            </w:pPr>
          </w:p>
        </w:tc>
        <w:tc>
          <w:tcPr>
            <w:tcW w:w="850" w:type="dxa"/>
          </w:tcPr>
          <w:p w:rsidR="00450FB5" w:rsidRPr="00CF6DAB" w:rsidRDefault="00450FB5" w:rsidP="00450FB5">
            <w:pPr>
              <w:adjustRightInd/>
              <w:ind w:firstLine="0"/>
              <w:rPr>
                <w:b/>
                <w:kern w:val="1"/>
                <w:sz w:val="20"/>
                <w:lang w:eastAsia="zh-CN"/>
              </w:rPr>
            </w:pPr>
          </w:p>
          <w:p w:rsidR="00450FB5" w:rsidRDefault="00450FB5" w:rsidP="00450FB5">
            <w:pPr>
              <w:adjustRightInd/>
              <w:ind w:firstLine="0"/>
              <w:rPr>
                <w:b/>
                <w:kern w:val="1"/>
                <w:sz w:val="20"/>
                <w:lang w:eastAsia="zh-CN"/>
              </w:rPr>
            </w:pPr>
          </w:p>
          <w:p w:rsidR="00450FB5" w:rsidRPr="00CF6DAB" w:rsidRDefault="00450FB5" w:rsidP="00450FB5">
            <w:pPr>
              <w:adjustRightInd/>
              <w:ind w:firstLine="0"/>
              <w:jc w:val="center"/>
              <w:rPr>
                <w:b/>
                <w:kern w:val="1"/>
                <w:sz w:val="20"/>
                <w:lang w:eastAsia="zh-CN"/>
              </w:rPr>
            </w:pPr>
            <w:r w:rsidRPr="00CF6DAB">
              <w:rPr>
                <w:b/>
                <w:kern w:val="1"/>
                <w:sz w:val="20"/>
                <w:lang w:eastAsia="zh-CN"/>
              </w:rPr>
              <w:t>100,0</w:t>
            </w:r>
          </w:p>
        </w:tc>
        <w:tc>
          <w:tcPr>
            <w:tcW w:w="1064" w:type="dxa"/>
          </w:tcPr>
          <w:p w:rsidR="00450FB5" w:rsidRDefault="00450FB5" w:rsidP="00450FB5">
            <w:pPr>
              <w:adjustRightInd/>
              <w:ind w:firstLine="0"/>
              <w:rPr>
                <w:b/>
                <w:kern w:val="1"/>
                <w:sz w:val="20"/>
                <w:lang w:eastAsia="zh-CN"/>
              </w:rPr>
            </w:pPr>
          </w:p>
          <w:p w:rsidR="00450FB5" w:rsidRDefault="00450FB5" w:rsidP="00450FB5">
            <w:pPr>
              <w:adjustRightInd/>
              <w:ind w:firstLine="0"/>
              <w:rPr>
                <w:b/>
                <w:kern w:val="1"/>
                <w:sz w:val="20"/>
                <w:lang w:eastAsia="zh-CN"/>
              </w:rPr>
            </w:pPr>
          </w:p>
          <w:p w:rsidR="00450FB5" w:rsidRPr="00CF6DAB" w:rsidRDefault="00450FB5" w:rsidP="00450FB5">
            <w:pPr>
              <w:adjustRightInd/>
              <w:ind w:firstLine="0"/>
              <w:jc w:val="center"/>
              <w:rPr>
                <w:b/>
                <w:kern w:val="1"/>
                <w:sz w:val="20"/>
                <w:lang w:eastAsia="zh-CN"/>
              </w:rPr>
            </w:pPr>
            <w:r w:rsidRPr="00CF6DAB">
              <w:rPr>
                <w:b/>
                <w:kern w:val="1"/>
                <w:sz w:val="20"/>
                <w:lang w:eastAsia="zh-CN"/>
              </w:rPr>
              <w:t>100,0</w:t>
            </w:r>
          </w:p>
        </w:tc>
        <w:tc>
          <w:tcPr>
            <w:tcW w:w="1209" w:type="dxa"/>
          </w:tcPr>
          <w:p w:rsidR="00450FB5" w:rsidRPr="00CF6DAB" w:rsidRDefault="00450FB5" w:rsidP="00450FB5">
            <w:pPr>
              <w:adjustRightInd/>
              <w:ind w:firstLine="0"/>
              <w:rPr>
                <w:b/>
                <w:kern w:val="1"/>
                <w:sz w:val="20"/>
                <w:lang w:eastAsia="zh-CN"/>
              </w:rPr>
            </w:pPr>
          </w:p>
          <w:p w:rsidR="00450FB5" w:rsidRDefault="00450FB5" w:rsidP="00450FB5">
            <w:pPr>
              <w:adjustRightInd/>
              <w:ind w:firstLine="0"/>
              <w:rPr>
                <w:b/>
                <w:kern w:val="1"/>
                <w:sz w:val="20"/>
                <w:lang w:eastAsia="zh-CN"/>
              </w:rPr>
            </w:pPr>
          </w:p>
          <w:p w:rsidR="00450FB5" w:rsidRPr="00CF6DAB" w:rsidRDefault="00450FB5" w:rsidP="00450FB5">
            <w:pPr>
              <w:adjustRightInd/>
              <w:ind w:firstLine="0"/>
              <w:jc w:val="center"/>
              <w:rPr>
                <w:b/>
                <w:kern w:val="1"/>
                <w:sz w:val="20"/>
                <w:lang w:eastAsia="zh-CN"/>
              </w:rPr>
            </w:pPr>
            <w:r>
              <w:rPr>
                <w:b/>
                <w:kern w:val="1"/>
                <w:sz w:val="20"/>
                <w:lang w:eastAsia="zh-CN"/>
              </w:rPr>
              <w:t>809,75237</w:t>
            </w:r>
          </w:p>
        </w:tc>
      </w:tr>
      <w:tr w:rsidR="00450FB5" w:rsidRPr="00CF6DAB" w:rsidTr="004531FC">
        <w:trPr>
          <w:gridAfter w:val="1"/>
          <w:wAfter w:w="17" w:type="dxa"/>
          <w:trHeight w:val="326"/>
        </w:trPr>
        <w:tc>
          <w:tcPr>
            <w:tcW w:w="634" w:type="dxa"/>
            <w:vMerge/>
            <w:tcBorders>
              <w:right w:val="single" w:sz="4" w:space="0" w:color="auto"/>
            </w:tcBorders>
          </w:tcPr>
          <w:p w:rsidR="00450FB5" w:rsidRPr="00CF6DAB" w:rsidRDefault="00450FB5" w:rsidP="00450FB5">
            <w:pPr>
              <w:adjustRightInd/>
              <w:ind w:firstLine="0"/>
              <w:jc w:val="left"/>
              <w:rPr>
                <w:sz w:val="20"/>
              </w:rPr>
            </w:pPr>
          </w:p>
        </w:tc>
        <w:tc>
          <w:tcPr>
            <w:tcW w:w="2199" w:type="dxa"/>
            <w:vMerge/>
            <w:tcBorders>
              <w:top w:val="single" w:sz="4" w:space="0" w:color="auto"/>
              <w:left w:val="single" w:sz="4" w:space="0" w:color="auto"/>
              <w:bottom w:val="single" w:sz="4" w:space="0" w:color="auto"/>
              <w:right w:val="single" w:sz="4" w:space="0" w:color="auto"/>
            </w:tcBorders>
          </w:tcPr>
          <w:p w:rsidR="00450FB5" w:rsidRPr="00CF6DAB" w:rsidRDefault="00450FB5" w:rsidP="00450FB5">
            <w:pPr>
              <w:tabs>
                <w:tab w:val="center" w:pos="1553"/>
              </w:tabs>
              <w:adjustRightInd/>
              <w:ind w:firstLine="0"/>
              <w:jc w:val="left"/>
              <w:rPr>
                <w:sz w:val="20"/>
              </w:rPr>
            </w:pPr>
          </w:p>
        </w:tc>
        <w:tc>
          <w:tcPr>
            <w:tcW w:w="1704" w:type="dxa"/>
            <w:tcBorders>
              <w:top w:val="single" w:sz="4" w:space="0" w:color="auto"/>
              <w:left w:val="single" w:sz="4" w:space="0" w:color="auto"/>
              <w:bottom w:val="single" w:sz="4" w:space="0" w:color="auto"/>
              <w:right w:val="single" w:sz="4" w:space="0" w:color="auto"/>
            </w:tcBorders>
          </w:tcPr>
          <w:p w:rsidR="00450FB5" w:rsidRPr="00155D77" w:rsidRDefault="00450FB5" w:rsidP="00450FB5">
            <w:pPr>
              <w:adjustRightInd/>
              <w:ind w:firstLine="0"/>
              <w:jc w:val="center"/>
              <w:rPr>
                <w:sz w:val="20"/>
              </w:rPr>
            </w:pPr>
            <w:r w:rsidRPr="00155D77">
              <w:rPr>
                <w:sz w:val="20"/>
              </w:rPr>
              <w:t>федеральный бюджет (субсидии, субвенции, иные межбюджетные трансферты)</w:t>
            </w:r>
          </w:p>
        </w:tc>
        <w:tc>
          <w:tcPr>
            <w:tcW w:w="708" w:type="dxa"/>
            <w:tcBorders>
              <w:top w:val="single" w:sz="4" w:space="0" w:color="auto"/>
              <w:left w:val="single" w:sz="4" w:space="0" w:color="auto"/>
              <w:bottom w:val="single" w:sz="4" w:space="0" w:color="auto"/>
            </w:tcBorders>
          </w:tcPr>
          <w:p w:rsidR="00450FB5" w:rsidRPr="00CF6DAB" w:rsidRDefault="00450FB5" w:rsidP="00450FB5">
            <w:pPr>
              <w:adjustRightInd/>
              <w:ind w:firstLine="0"/>
              <w:jc w:val="center"/>
              <w:rPr>
                <w:sz w:val="20"/>
              </w:rPr>
            </w:pPr>
            <w:r>
              <w:rPr>
                <w:sz w:val="20"/>
              </w:rPr>
              <w:t>х</w:t>
            </w:r>
          </w:p>
        </w:tc>
        <w:tc>
          <w:tcPr>
            <w:tcW w:w="851" w:type="dxa"/>
          </w:tcPr>
          <w:p w:rsidR="00450FB5" w:rsidRPr="00CF6DAB" w:rsidRDefault="00450FB5" w:rsidP="00450FB5">
            <w:pPr>
              <w:adjustRightInd/>
              <w:ind w:firstLine="0"/>
              <w:jc w:val="center"/>
              <w:rPr>
                <w:sz w:val="20"/>
              </w:rPr>
            </w:pPr>
            <w:r>
              <w:rPr>
                <w:sz w:val="20"/>
              </w:rPr>
              <w:t>х</w:t>
            </w:r>
          </w:p>
        </w:tc>
        <w:tc>
          <w:tcPr>
            <w:tcW w:w="572" w:type="dxa"/>
          </w:tcPr>
          <w:p w:rsidR="00450FB5" w:rsidRPr="00CF6DAB" w:rsidRDefault="00450FB5" w:rsidP="00450FB5">
            <w:pPr>
              <w:adjustRightInd/>
              <w:ind w:firstLine="0"/>
              <w:jc w:val="center"/>
              <w:rPr>
                <w:sz w:val="20"/>
              </w:rPr>
            </w:pPr>
            <w:r>
              <w:rPr>
                <w:sz w:val="20"/>
              </w:rPr>
              <w:t>х</w:t>
            </w:r>
          </w:p>
        </w:tc>
        <w:tc>
          <w:tcPr>
            <w:tcW w:w="567" w:type="dxa"/>
          </w:tcPr>
          <w:p w:rsidR="00450FB5" w:rsidRPr="00CF6DAB" w:rsidRDefault="00450FB5" w:rsidP="00450FB5">
            <w:pPr>
              <w:adjustRightInd/>
              <w:ind w:firstLine="0"/>
              <w:jc w:val="center"/>
              <w:rPr>
                <w:sz w:val="20"/>
              </w:rPr>
            </w:pPr>
            <w:r>
              <w:rPr>
                <w:sz w:val="20"/>
              </w:rPr>
              <w:t>х</w:t>
            </w:r>
          </w:p>
        </w:tc>
        <w:tc>
          <w:tcPr>
            <w:tcW w:w="850" w:type="dxa"/>
            <w:gridSpan w:val="2"/>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0,00</w:t>
            </w:r>
          </w:p>
        </w:tc>
        <w:tc>
          <w:tcPr>
            <w:tcW w:w="709" w:type="dxa"/>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0,00</w:t>
            </w:r>
          </w:p>
        </w:tc>
        <w:tc>
          <w:tcPr>
            <w:tcW w:w="992" w:type="dxa"/>
            <w:vAlign w:val="center"/>
          </w:tcPr>
          <w:p w:rsidR="00450FB5" w:rsidRPr="00CF6DAB" w:rsidRDefault="00450FB5" w:rsidP="00450FB5">
            <w:pPr>
              <w:suppressLineNumbers/>
              <w:suppressAutoHyphens/>
              <w:autoSpaceDE/>
              <w:autoSpaceDN/>
              <w:adjustRightInd/>
              <w:ind w:firstLine="0"/>
              <w:jc w:val="center"/>
              <w:rPr>
                <w:b/>
                <w:bCs/>
                <w:kern w:val="1"/>
                <w:sz w:val="20"/>
                <w:lang w:eastAsia="zh-CN"/>
              </w:rPr>
            </w:pPr>
            <w:r w:rsidRPr="00CF6DAB">
              <w:rPr>
                <w:b/>
                <w:kern w:val="1"/>
                <w:sz w:val="20"/>
                <w:lang w:eastAsia="zh-CN"/>
              </w:rPr>
              <w:t>0,00</w:t>
            </w:r>
          </w:p>
        </w:tc>
        <w:tc>
          <w:tcPr>
            <w:tcW w:w="1134" w:type="dxa"/>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0,00</w:t>
            </w:r>
          </w:p>
        </w:tc>
        <w:tc>
          <w:tcPr>
            <w:tcW w:w="709" w:type="dxa"/>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0,00</w:t>
            </w:r>
          </w:p>
        </w:tc>
        <w:tc>
          <w:tcPr>
            <w:tcW w:w="851" w:type="dxa"/>
            <w:vAlign w:val="center"/>
          </w:tcPr>
          <w:p w:rsidR="00450FB5" w:rsidRPr="00CF6DAB" w:rsidRDefault="00450FB5" w:rsidP="00450FB5">
            <w:pPr>
              <w:suppressLineNumbers/>
              <w:suppressAutoHyphens/>
              <w:autoSpaceDE/>
              <w:autoSpaceDN/>
              <w:adjustRightInd/>
              <w:ind w:firstLine="0"/>
              <w:jc w:val="center"/>
              <w:rPr>
                <w:b/>
                <w:bCs/>
                <w:kern w:val="1"/>
                <w:sz w:val="20"/>
                <w:lang w:eastAsia="zh-CN"/>
              </w:rPr>
            </w:pPr>
            <w:r w:rsidRPr="00CF6DAB">
              <w:rPr>
                <w:b/>
                <w:kern w:val="1"/>
                <w:sz w:val="20"/>
                <w:lang w:eastAsia="zh-CN"/>
              </w:rPr>
              <w:t>0,00</w:t>
            </w:r>
          </w:p>
        </w:tc>
        <w:tc>
          <w:tcPr>
            <w:tcW w:w="850" w:type="dxa"/>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0,00</w:t>
            </w:r>
          </w:p>
        </w:tc>
        <w:tc>
          <w:tcPr>
            <w:tcW w:w="1064" w:type="dxa"/>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0,00</w:t>
            </w:r>
          </w:p>
        </w:tc>
        <w:tc>
          <w:tcPr>
            <w:tcW w:w="1209" w:type="dxa"/>
            <w:vAlign w:val="center"/>
          </w:tcPr>
          <w:p w:rsidR="00450FB5" w:rsidRPr="00CF6DAB" w:rsidRDefault="00450FB5" w:rsidP="00450FB5">
            <w:pPr>
              <w:suppressLineNumbers/>
              <w:suppressAutoHyphens/>
              <w:autoSpaceDE/>
              <w:autoSpaceDN/>
              <w:adjustRightInd/>
              <w:ind w:firstLine="0"/>
              <w:jc w:val="center"/>
              <w:rPr>
                <w:b/>
                <w:bCs/>
                <w:kern w:val="1"/>
                <w:sz w:val="20"/>
                <w:lang w:eastAsia="zh-CN"/>
              </w:rPr>
            </w:pPr>
            <w:r w:rsidRPr="00CF6DAB">
              <w:rPr>
                <w:b/>
                <w:kern w:val="1"/>
                <w:sz w:val="20"/>
                <w:lang w:eastAsia="zh-CN"/>
              </w:rPr>
              <w:t>0,00</w:t>
            </w:r>
          </w:p>
        </w:tc>
      </w:tr>
      <w:tr w:rsidR="00450FB5" w:rsidRPr="00CF6DAB" w:rsidTr="004531FC">
        <w:trPr>
          <w:gridAfter w:val="1"/>
          <w:wAfter w:w="17" w:type="dxa"/>
          <w:trHeight w:val="326"/>
        </w:trPr>
        <w:tc>
          <w:tcPr>
            <w:tcW w:w="634" w:type="dxa"/>
            <w:vMerge/>
          </w:tcPr>
          <w:p w:rsidR="00450FB5" w:rsidRPr="00CF6DAB" w:rsidRDefault="00450FB5" w:rsidP="00450FB5">
            <w:pPr>
              <w:adjustRightInd/>
              <w:ind w:firstLine="0"/>
              <w:jc w:val="left"/>
              <w:rPr>
                <w:sz w:val="20"/>
              </w:rPr>
            </w:pPr>
          </w:p>
        </w:tc>
        <w:tc>
          <w:tcPr>
            <w:tcW w:w="2199" w:type="dxa"/>
            <w:vMerge/>
            <w:tcBorders>
              <w:top w:val="single" w:sz="4" w:space="0" w:color="auto"/>
            </w:tcBorders>
          </w:tcPr>
          <w:p w:rsidR="00450FB5" w:rsidRPr="00CF6DAB" w:rsidRDefault="00450FB5" w:rsidP="00450FB5">
            <w:pPr>
              <w:tabs>
                <w:tab w:val="center" w:pos="1553"/>
              </w:tabs>
              <w:adjustRightInd/>
              <w:ind w:firstLine="0"/>
              <w:jc w:val="left"/>
              <w:rPr>
                <w:sz w:val="20"/>
              </w:rPr>
            </w:pPr>
          </w:p>
        </w:tc>
        <w:tc>
          <w:tcPr>
            <w:tcW w:w="1704" w:type="dxa"/>
            <w:tcBorders>
              <w:top w:val="single" w:sz="4" w:space="0" w:color="auto"/>
            </w:tcBorders>
          </w:tcPr>
          <w:p w:rsidR="00450FB5" w:rsidRPr="00155D77" w:rsidRDefault="00450FB5" w:rsidP="00450FB5">
            <w:pPr>
              <w:pStyle w:val="ConsPlusNormal"/>
              <w:rPr>
                <w:rFonts w:ascii="Times New Roman" w:hAnsi="Times New Roman" w:cs="Times New Roman"/>
                <w:sz w:val="20"/>
                <w:szCs w:val="20"/>
              </w:rPr>
            </w:pPr>
            <w:r w:rsidRPr="00155D77">
              <w:rPr>
                <w:rFonts w:ascii="Times New Roman" w:hAnsi="Times New Roman" w:cs="Times New Roman"/>
                <w:sz w:val="20"/>
                <w:szCs w:val="20"/>
              </w:rPr>
              <w:t>краевой бюджет</w:t>
            </w:r>
          </w:p>
        </w:tc>
        <w:tc>
          <w:tcPr>
            <w:tcW w:w="708" w:type="dxa"/>
            <w:tcBorders>
              <w:top w:val="single" w:sz="4" w:space="0" w:color="auto"/>
            </w:tcBorders>
          </w:tcPr>
          <w:p w:rsidR="00450FB5" w:rsidRPr="00CF6DAB" w:rsidRDefault="00450FB5" w:rsidP="00450FB5">
            <w:pPr>
              <w:adjustRightInd/>
              <w:ind w:firstLine="0"/>
              <w:jc w:val="left"/>
              <w:rPr>
                <w:sz w:val="20"/>
              </w:rPr>
            </w:pPr>
          </w:p>
        </w:tc>
        <w:tc>
          <w:tcPr>
            <w:tcW w:w="851" w:type="dxa"/>
          </w:tcPr>
          <w:p w:rsidR="00450FB5" w:rsidRPr="00CF6DAB" w:rsidRDefault="00450FB5" w:rsidP="00450FB5">
            <w:pPr>
              <w:adjustRightInd/>
              <w:ind w:firstLine="0"/>
              <w:jc w:val="left"/>
              <w:rPr>
                <w:sz w:val="20"/>
              </w:rPr>
            </w:pPr>
          </w:p>
        </w:tc>
        <w:tc>
          <w:tcPr>
            <w:tcW w:w="572" w:type="dxa"/>
          </w:tcPr>
          <w:p w:rsidR="00450FB5" w:rsidRPr="00CF6DAB" w:rsidRDefault="00450FB5" w:rsidP="00450FB5">
            <w:pPr>
              <w:adjustRightInd/>
              <w:ind w:firstLine="0"/>
              <w:jc w:val="left"/>
              <w:rPr>
                <w:sz w:val="20"/>
              </w:rPr>
            </w:pPr>
          </w:p>
        </w:tc>
        <w:tc>
          <w:tcPr>
            <w:tcW w:w="567" w:type="dxa"/>
          </w:tcPr>
          <w:p w:rsidR="00450FB5" w:rsidRPr="00CF6DAB" w:rsidRDefault="00450FB5" w:rsidP="00450FB5">
            <w:pPr>
              <w:adjustRightInd/>
              <w:ind w:firstLine="0"/>
              <w:jc w:val="left"/>
              <w:rPr>
                <w:sz w:val="20"/>
              </w:rPr>
            </w:pPr>
          </w:p>
        </w:tc>
        <w:tc>
          <w:tcPr>
            <w:tcW w:w="850" w:type="dxa"/>
            <w:gridSpan w:val="2"/>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0,00</w:t>
            </w:r>
          </w:p>
        </w:tc>
        <w:tc>
          <w:tcPr>
            <w:tcW w:w="709" w:type="dxa"/>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0,00</w:t>
            </w:r>
          </w:p>
        </w:tc>
        <w:tc>
          <w:tcPr>
            <w:tcW w:w="992" w:type="dxa"/>
            <w:vAlign w:val="center"/>
          </w:tcPr>
          <w:p w:rsidR="00450FB5" w:rsidRPr="00CF6DAB" w:rsidRDefault="00450FB5" w:rsidP="00450FB5">
            <w:pPr>
              <w:suppressLineNumbers/>
              <w:suppressAutoHyphens/>
              <w:autoSpaceDE/>
              <w:autoSpaceDN/>
              <w:adjustRightInd/>
              <w:ind w:firstLine="0"/>
              <w:jc w:val="center"/>
              <w:rPr>
                <w:b/>
                <w:bCs/>
                <w:kern w:val="1"/>
                <w:sz w:val="20"/>
                <w:lang w:eastAsia="zh-CN"/>
              </w:rPr>
            </w:pPr>
            <w:r w:rsidRPr="00CF6DAB">
              <w:rPr>
                <w:b/>
                <w:kern w:val="1"/>
                <w:sz w:val="20"/>
                <w:lang w:eastAsia="zh-CN"/>
              </w:rPr>
              <w:t>0,00</w:t>
            </w:r>
          </w:p>
        </w:tc>
        <w:tc>
          <w:tcPr>
            <w:tcW w:w="1134" w:type="dxa"/>
            <w:vAlign w:val="center"/>
          </w:tcPr>
          <w:p w:rsidR="00450FB5" w:rsidRPr="00CF6DAB" w:rsidRDefault="00450FB5" w:rsidP="00450FB5">
            <w:pPr>
              <w:suppressLineNumbers/>
              <w:suppressAutoHyphens/>
              <w:autoSpaceDE/>
              <w:autoSpaceDN/>
              <w:adjustRightInd/>
              <w:ind w:firstLine="0"/>
              <w:jc w:val="center"/>
              <w:rPr>
                <w:b/>
                <w:bCs/>
                <w:kern w:val="1"/>
                <w:sz w:val="20"/>
                <w:lang w:eastAsia="zh-CN"/>
              </w:rPr>
            </w:pPr>
            <w:r>
              <w:rPr>
                <w:b/>
                <w:bCs/>
                <w:kern w:val="1"/>
                <w:sz w:val="20"/>
                <w:lang w:eastAsia="zh-CN"/>
              </w:rPr>
              <w:t>259,</w:t>
            </w:r>
            <w:r w:rsidRPr="00B902CD">
              <w:rPr>
                <w:b/>
                <w:sz w:val="20"/>
              </w:rPr>
              <w:t xml:space="preserve"> 75237</w:t>
            </w:r>
          </w:p>
        </w:tc>
        <w:tc>
          <w:tcPr>
            <w:tcW w:w="709" w:type="dxa"/>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0,00</w:t>
            </w:r>
          </w:p>
        </w:tc>
        <w:tc>
          <w:tcPr>
            <w:tcW w:w="851" w:type="dxa"/>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0,00</w:t>
            </w:r>
          </w:p>
        </w:tc>
        <w:tc>
          <w:tcPr>
            <w:tcW w:w="850" w:type="dxa"/>
          </w:tcPr>
          <w:p w:rsidR="00450FB5" w:rsidRPr="00CF6DAB" w:rsidRDefault="00450FB5" w:rsidP="00450FB5">
            <w:pPr>
              <w:adjustRightInd/>
              <w:ind w:firstLine="0"/>
              <w:jc w:val="center"/>
              <w:rPr>
                <w:b/>
                <w:sz w:val="20"/>
              </w:rPr>
            </w:pPr>
            <w:r w:rsidRPr="00CF6DAB">
              <w:rPr>
                <w:b/>
                <w:kern w:val="1"/>
                <w:sz w:val="20"/>
                <w:lang w:eastAsia="zh-CN"/>
              </w:rPr>
              <w:t>0,00</w:t>
            </w:r>
          </w:p>
        </w:tc>
        <w:tc>
          <w:tcPr>
            <w:tcW w:w="1064" w:type="dxa"/>
          </w:tcPr>
          <w:p w:rsidR="00450FB5" w:rsidRPr="00CF6DAB" w:rsidRDefault="00450FB5" w:rsidP="00450FB5">
            <w:pPr>
              <w:adjustRightInd/>
              <w:ind w:firstLine="0"/>
              <w:jc w:val="center"/>
              <w:rPr>
                <w:b/>
                <w:sz w:val="20"/>
              </w:rPr>
            </w:pPr>
            <w:r w:rsidRPr="00CF6DAB">
              <w:rPr>
                <w:b/>
                <w:kern w:val="1"/>
                <w:sz w:val="20"/>
                <w:lang w:eastAsia="zh-CN"/>
              </w:rPr>
              <w:t>0,00</w:t>
            </w:r>
          </w:p>
        </w:tc>
        <w:tc>
          <w:tcPr>
            <w:tcW w:w="1209" w:type="dxa"/>
          </w:tcPr>
          <w:p w:rsidR="00450FB5" w:rsidRPr="00CF6DAB" w:rsidRDefault="00450FB5" w:rsidP="00450FB5">
            <w:pPr>
              <w:adjustRightInd/>
              <w:ind w:firstLine="0"/>
              <w:jc w:val="left"/>
              <w:rPr>
                <w:b/>
                <w:sz w:val="20"/>
              </w:rPr>
            </w:pPr>
            <w:r>
              <w:rPr>
                <w:b/>
                <w:bCs/>
                <w:kern w:val="1"/>
                <w:sz w:val="20"/>
                <w:lang w:eastAsia="zh-CN"/>
              </w:rPr>
              <w:t>259,</w:t>
            </w:r>
            <w:r w:rsidRPr="00B902CD">
              <w:rPr>
                <w:b/>
                <w:sz w:val="20"/>
              </w:rPr>
              <w:t xml:space="preserve"> 75237</w:t>
            </w:r>
          </w:p>
        </w:tc>
      </w:tr>
      <w:tr w:rsidR="00450FB5" w:rsidRPr="00CF6DAB" w:rsidTr="00A34B76">
        <w:trPr>
          <w:gridAfter w:val="1"/>
          <w:wAfter w:w="17" w:type="dxa"/>
          <w:trHeight w:val="326"/>
        </w:trPr>
        <w:tc>
          <w:tcPr>
            <w:tcW w:w="634" w:type="dxa"/>
            <w:vMerge/>
          </w:tcPr>
          <w:p w:rsidR="00450FB5" w:rsidRPr="00CF6DAB" w:rsidRDefault="00450FB5" w:rsidP="00450FB5">
            <w:pPr>
              <w:adjustRightInd/>
              <w:ind w:firstLine="0"/>
              <w:jc w:val="left"/>
              <w:rPr>
                <w:sz w:val="20"/>
              </w:rPr>
            </w:pPr>
          </w:p>
        </w:tc>
        <w:tc>
          <w:tcPr>
            <w:tcW w:w="2199" w:type="dxa"/>
            <w:vMerge/>
          </w:tcPr>
          <w:p w:rsidR="00450FB5" w:rsidRPr="00CF6DAB" w:rsidRDefault="00450FB5" w:rsidP="00450FB5">
            <w:pPr>
              <w:tabs>
                <w:tab w:val="center" w:pos="1553"/>
              </w:tabs>
              <w:adjustRightInd/>
              <w:ind w:firstLine="0"/>
              <w:jc w:val="left"/>
              <w:rPr>
                <w:sz w:val="20"/>
              </w:rPr>
            </w:pPr>
          </w:p>
        </w:tc>
        <w:tc>
          <w:tcPr>
            <w:tcW w:w="1704" w:type="dxa"/>
          </w:tcPr>
          <w:p w:rsidR="00450FB5" w:rsidRPr="00155D77" w:rsidRDefault="00450FB5" w:rsidP="00450FB5">
            <w:pPr>
              <w:pStyle w:val="ConsPlusNormal"/>
              <w:rPr>
                <w:rFonts w:ascii="Times New Roman" w:hAnsi="Times New Roman" w:cs="Times New Roman"/>
                <w:sz w:val="20"/>
                <w:szCs w:val="20"/>
              </w:rPr>
            </w:pPr>
            <w:r w:rsidRPr="00155D77">
              <w:rPr>
                <w:rFonts w:ascii="Times New Roman" w:hAnsi="Times New Roman" w:cs="Times New Roman"/>
                <w:sz w:val="20"/>
                <w:szCs w:val="20"/>
              </w:rPr>
              <w:t>планируемый объем средств  бюджета городского округа предусматриваемый на мероприятия муниципальной программы</w:t>
            </w:r>
          </w:p>
        </w:tc>
        <w:tc>
          <w:tcPr>
            <w:tcW w:w="708" w:type="dxa"/>
          </w:tcPr>
          <w:p w:rsidR="00450FB5" w:rsidRPr="00CF6DAB" w:rsidRDefault="00450FB5" w:rsidP="00450FB5">
            <w:pPr>
              <w:adjustRightInd/>
              <w:ind w:firstLine="0"/>
              <w:jc w:val="center"/>
              <w:rPr>
                <w:sz w:val="20"/>
              </w:rPr>
            </w:pPr>
            <w:r w:rsidRPr="00CF6DAB">
              <w:rPr>
                <w:sz w:val="20"/>
              </w:rPr>
              <w:t>986</w:t>
            </w:r>
          </w:p>
        </w:tc>
        <w:tc>
          <w:tcPr>
            <w:tcW w:w="851" w:type="dxa"/>
          </w:tcPr>
          <w:p w:rsidR="00450FB5" w:rsidRPr="00CF6DAB" w:rsidRDefault="00450FB5" w:rsidP="00450FB5">
            <w:pPr>
              <w:adjustRightInd/>
              <w:ind w:firstLine="0"/>
              <w:jc w:val="center"/>
              <w:rPr>
                <w:sz w:val="20"/>
              </w:rPr>
            </w:pPr>
            <w:r w:rsidRPr="00CF6DAB">
              <w:rPr>
                <w:sz w:val="20"/>
              </w:rPr>
              <w:t>1006</w:t>
            </w:r>
          </w:p>
        </w:tc>
        <w:tc>
          <w:tcPr>
            <w:tcW w:w="572" w:type="dxa"/>
          </w:tcPr>
          <w:p w:rsidR="00450FB5" w:rsidRPr="00CF6DAB" w:rsidRDefault="00450FB5" w:rsidP="00450FB5">
            <w:pPr>
              <w:adjustRightInd/>
              <w:ind w:firstLine="0"/>
              <w:jc w:val="center"/>
              <w:rPr>
                <w:sz w:val="20"/>
              </w:rPr>
            </w:pPr>
            <w:r w:rsidRPr="00CF6DAB">
              <w:rPr>
                <w:sz w:val="20"/>
              </w:rPr>
              <w:t>0390260081</w:t>
            </w:r>
          </w:p>
        </w:tc>
        <w:tc>
          <w:tcPr>
            <w:tcW w:w="567" w:type="dxa"/>
          </w:tcPr>
          <w:p w:rsidR="00450FB5" w:rsidRPr="00CF6DAB" w:rsidRDefault="00450FB5" w:rsidP="00450FB5">
            <w:pPr>
              <w:adjustRightInd/>
              <w:ind w:firstLine="0"/>
              <w:jc w:val="center"/>
              <w:rPr>
                <w:sz w:val="20"/>
              </w:rPr>
            </w:pPr>
            <w:r w:rsidRPr="00CF6DAB">
              <w:rPr>
                <w:sz w:val="20"/>
              </w:rPr>
              <w:t>631</w:t>
            </w:r>
          </w:p>
        </w:tc>
        <w:tc>
          <w:tcPr>
            <w:tcW w:w="850" w:type="dxa"/>
            <w:gridSpan w:val="2"/>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0,00</w:t>
            </w:r>
          </w:p>
        </w:tc>
        <w:tc>
          <w:tcPr>
            <w:tcW w:w="709" w:type="dxa"/>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0,00</w:t>
            </w:r>
          </w:p>
        </w:tc>
        <w:tc>
          <w:tcPr>
            <w:tcW w:w="992" w:type="dxa"/>
            <w:vAlign w:val="center"/>
          </w:tcPr>
          <w:p w:rsidR="00450FB5" w:rsidRPr="00CF6DAB" w:rsidRDefault="00450FB5" w:rsidP="00450FB5">
            <w:pPr>
              <w:suppressLineNumbers/>
              <w:suppressAutoHyphens/>
              <w:autoSpaceDE/>
              <w:autoSpaceDN/>
              <w:adjustRightInd/>
              <w:ind w:firstLine="0"/>
              <w:jc w:val="center"/>
              <w:rPr>
                <w:b/>
                <w:bCs/>
                <w:kern w:val="1"/>
                <w:sz w:val="20"/>
                <w:lang w:eastAsia="zh-CN"/>
              </w:rPr>
            </w:pPr>
            <w:r w:rsidRPr="00CF6DAB">
              <w:rPr>
                <w:b/>
                <w:kern w:val="1"/>
                <w:sz w:val="20"/>
                <w:lang w:eastAsia="zh-CN"/>
              </w:rPr>
              <w:t>0,00</w:t>
            </w:r>
          </w:p>
        </w:tc>
        <w:tc>
          <w:tcPr>
            <w:tcW w:w="1134" w:type="dxa"/>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150,0</w:t>
            </w:r>
          </w:p>
        </w:tc>
        <w:tc>
          <w:tcPr>
            <w:tcW w:w="709" w:type="dxa"/>
          </w:tcPr>
          <w:p w:rsidR="00450FB5" w:rsidRPr="00CF6DAB" w:rsidRDefault="00450FB5" w:rsidP="00450FB5">
            <w:pPr>
              <w:suppressLineNumbers/>
              <w:suppressAutoHyphens/>
              <w:autoSpaceDE/>
              <w:autoSpaceDN/>
              <w:adjustRightInd/>
              <w:ind w:firstLine="0"/>
              <w:jc w:val="center"/>
              <w:rPr>
                <w:b/>
                <w:kern w:val="1"/>
                <w:sz w:val="20"/>
                <w:lang w:eastAsia="zh-CN"/>
              </w:rPr>
            </w:pPr>
          </w:p>
          <w:p w:rsidR="00450FB5" w:rsidRPr="00CF6DAB" w:rsidRDefault="00450FB5" w:rsidP="00450FB5">
            <w:pPr>
              <w:suppressLineNumbers/>
              <w:suppressAutoHyphens/>
              <w:autoSpaceDE/>
              <w:autoSpaceDN/>
              <w:adjustRightInd/>
              <w:ind w:firstLine="0"/>
              <w:rPr>
                <w:b/>
                <w:kern w:val="1"/>
                <w:sz w:val="20"/>
                <w:lang w:eastAsia="zh-CN"/>
              </w:rPr>
            </w:pPr>
          </w:p>
          <w:p w:rsidR="00450FB5" w:rsidRPr="00CF6DAB" w:rsidRDefault="00450FB5" w:rsidP="00450FB5">
            <w:pPr>
              <w:suppressLineNumbers/>
              <w:suppressAutoHyphens/>
              <w:autoSpaceDE/>
              <w:autoSpaceDN/>
              <w:adjustRightInd/>
              <w:ind w:firstLine="0"/>
              <w:jc w:val="center"/>
              <w:rPr>
                <w:b/>
                <w:kern w:val="1"/>
                <w:sz w:val="20"/>
                <w:lang w:eastAsia="zh-CN"/>
              </w:rPr>
            </w:pPr>
          </w:p>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0,00</w:t>
            </w:r>
          </w:p>
          <w:p w:rsidR="00450FB5" w:rsidRPr="00CF6DAB" w:rsidRDefault="00450FB5" w:rsidP="00450FB5">
            <w:pPr>
              <w:suppressLineNumbers/>
              <w:suppressAutoHyphens/>
              <w:autoSpaceDE/>
              <w:autoSpaceDN/>
              <w:adjustRightInd/>
              <w:ind w:firstLine="0"/>
              <w:jc w:val="center"/>
              <w:rPr>
                <w:b/>
                <w:kern w:val="1"/>
                <w:sz w:val="20"/>
                <w:lang w:eastAsia="zh-CN"/>
              </w:rPr>
            </w:pPr>
          </w:p>
          <w:p w:rsidR="00450FB5" w:rsidRPr="00CF6DAB" w:rsidRDefault="00450FB5" w:rsidP="00450FB5">
            <w:pPr>
              <w:suppressLineNumbers/>
              <w:suppressAutoHyphens/>
              <w:autoSpaceDE/>
              <w:autoSpaceDN/>
              <w:adjustRightInd/>
              <w:ind w:firstLine="0"/>
              <w:jc w:val="center"/>
              <w:rPr>
                <w:b/>
                <w:kern w:val="1"/>
                <w:sz w:val="20"/>
                <w:lang w:eastAsia="zh-CN"/>
              </w:rPr>
            </w:pPr>
          </w:p>
        </w:tc>
        <w:tc>
          <w:tcPr>
            <w:tcW w:w="851" w:type="dxa"/>
          </w:tcPr>
          <w:p w:rsidR="00450FB5" w:rsidRPr="00CF6DAB" w:rsidRDefault="00450FB5" w:rsidP="00450FB5">
            <w:pPr>
              <w:adjustRightInd/>
              <w:ind w:firstLine="0"/>
              <w:jc w:val="center"/>
              <w:rPr>
                <w:b/>
                <w:kern w:val="1"/>
                <w:sz w:val="20"/>
                <w:lang w:eastAsia="zh-CN"/>
              </w:rPr>
            </w:pPr>
          </w:p>
          <w:p w:rsidR="00450FB5" w:rsidRPr="00CF6DAB" w:rsidRDefault="00450FB5" w:rsidP="00450FB5">
            <w:pPr>
              <w:adjustRightInd/>
              <w:ind w:firstLine="0"/>
              <w:jc w:val="center"/>
              <w:rPr>
                <w:b/>
                <w:kern w:val="1"/>
                <w:sz w:val="20"/>
                <w:lang w:eastAsia="zh-CN"/>
              </w:rPr>
            </w:pPr>
          </w:p>
          <w:p w:rsidR="00450FB5" w:rsidRPr="00CF6DAB" w:rsidRDefault="00450FB5" w:rsidP="00450FB5">
            <w:pPr>
              <w:adjustRightInd/>
              <w:ind w:firstLine="0"/>
              <w:jc w:val="center"/>
              <w:rPr>
                <w:b/>
                <w:kern w:val="1"/>
                <w:sz w:val="20"/>
                <w:lang w:eastAsia="zh-CN"/>
              </w:rPr>
            </w:pPr>
          </w:p>
          <w:p w:rsidR="00450FB5" w:rsidRPr="00CF6DAB" w:rsidRDefault="00450FB5" w:rsidP="00450FB5">
            <w:pPr>
              <w:adjustRightInd/>
              <w:ind w:firstLine="0"/>
              <w:jc w:val="center"/>
              <w:rPr>
                <w:b/>
                <w:kern w:val="1"/>
                <w:sz w:val="20"/>
                <w:lang w:eastAsia="zh-CN"/>
              </w:rPr>
            </w:pPr>
            <w:r w:rsidRPr="00CF6DAB">
              <w:rPr>
                <w:b/>
                <w:kern w:val="1"/>
                <w:sz w:val="20"/>
                <w:lang w:eastAsia="zh-CN"/>
              </w:rPr>
              <w:t>100,00</w:t>
            </w:r>
          </w:p>
          <w:p w:rsidR="00450FB5" w:rsidRPr="00CF6DAB" w:rsidRDefault="00450FB5" w:rsidP="00450FB5">
            <w:pPr>
              <w:adjustRightInd/>
              <w:ind w:firstLine="0"/>
              <w:jc w:val="center"/>
              <w:rPr>
                <w:b/>
                <w:kern w:val="1"/>
                <w:sz w:val="20"/>
                <w:lang w:eastAsia="zh-CN"/>
              </w:rPr>
            </w:pPr>
          </w:p>
          <w:p w:rsidR="00450FB5" w:rsidRPr="00CF6DAB" w:rsidRDefault="00450FB5" w:rsidP="00450FB5">
            <w:pPr>
              <w:adjustRightInd/>
              <w:ind w:firstLine="0"/>
              <w:jc w:val="center"/>
              <w:rPr>
                <w:b/>
                <w:kern w:val="1"/>
                <w:sz w:val="20"/>
                <w:lang w:eastAsia="zh-CN"/>
              </w:rPr>
            </w:pPr>
          </w:p>
        </w:tc>
        <w:tc>
          <w:tcPr>
            <w:tcW w:w="850" w:type="dxa"/>
          </w:tcPr>
          <w:p w:rsidR="00450FB5" w:rsidRPr="00CF6DAB" w:rsidRDefault="00450FB5" w:rsidP="00450FB5">
            <w:pPr>
              <w:adjustRightInd/>
              <w:ind w:firstLine="0"/>
              <w:jc w:val="center"/>
              <w:rPr>
                <w:b/>
                <w:kern w:val="1"/>
                <w:sz w:val="20"/>
                <w:lang w:eastAsia="zh-CN"/>
              </w:rPr>
            </w:pPr>
          </w:p>
          <w:p w:rsidR="00450FB5" w:rsidRPr="00CF6DAB" w:rsidRDefault="00450FB5" w:rsidP="00450FB5">
            <w:pPr>
              <w:adjustRightInd/>
              <w:ind w:firstLine="0"/>
              <w:jc w:val="center"/>
              <w:rPr>
                <w:b/>
                <w:kern w:val="1"/>
                <w:sz w:val="20"/>
                <w:lang w:eastAsia="zh-CN"/>
              </w:rPr>
            </w:pPr>
          </w:p>
          <w:p w:rsidR="00450FB5" w:rsidRDefault="00450FB5" w:rsidP="00450FB5">
            <w:pPr>
              <w:adjustRightInd/>
              <w:ind w:firstLine="0"/>
              <w:jc w:val="center"/>
              <w:rPr>
                <w:b/>
                <w:kern w:val="1"/>
                <w:sz w:val="20"/>
                <w:lang w:eastAsia="zh-CN"/>
              </w:rPr>
            </w:pPr>
          </w:p>
          <w:p w:rsidR="00450FB5" w:rsidRPr="00CF6DAB" w:rsidRDefault="00450FB5" w:rsidP="00450FB5">
            <w:pPr>
              <w:adjustRightInd/>
              <w:ind w:firstLine="0"/>
              <w:jc w:val="center"/>
              <w:rPr>
                <w:b/>
                <w:kern w:val="1"/>
                <w:sz w:val="20"/>
                <w:lang w:eastAsia="zh-CN"/>
              </w:rPr>
            </w:pPr>
            <w:r w:rsidRPr="00CF6DAB">
              <w:rPr>
                <w:b/>
                <w:kern w:val="1"/>
                <w:sz w:val="20"/>
                <w:lang w:eastAsia="zh-CN"/>
              </w:rPr>
              <w:t>100,0</w:t>
            </w:r>
          </w:p>
        </w:tc>
        <w:tc>
          <w:tcPr>
            <w:tcW w:w="1064" w:type="dxa"/>
          </w:tcPr>
          <w:p w:rsidR="00450FB5" w:rsidRPr="00CF6DAB" w:rsidRDefault="00450FB5" w:rsidP="00450FB5">
            <w:pPr>
              <w:adjustRightInd/>
              <w:ind w:firstLine="0"/>
              <w:jc w:val="center"/>
              <w:rPr>
                <w:b/>
                <w:kern w:val="1"/>
                <w:sz w:val="20"/>
                <w:lang w:eastAsia="zh-CN"/>
              </w:rPr>
            </w:pPr>
          </w:p>
          <w:p w:rsidR="00450FB5" w:rsidRPr="00CF6DAB" w:rsidRDefault="00450FB5" w:rsidP="00450FB5">
            <w:pPr>
              <w:adjustRightInd/>
              <w:ind w:firstLine="0"/>
              <w:jc w:val="center"/>
              <w:rPr>
                <w:b/>
                <w:kern w:val="1"/>
                <w:sz w:val="20"/>
                <w:lang w:eastAsia="zh-CN"/>
              </w:rPr>
            </w:pPr>
          </w:p>
          <w:p w:rsidR="00450FB5" w:rsidRDefault="00450FB5" w:rsidP="00450FB5">
            <w:pPr>
              <w:adjustRightInd/>
              <w:ind w:firstLine="0"/>
              <w:jc w:val="center"/>
              <w:rPr>
                <w:b/>
                <w:kern w:val="1"/>
                <w:sz w:val="20"/>
                <w:lang w:eastAsia="zh-CN"/>
              </w:rPr>
            </w:pPr>
          </w:p>
          <w:p w:rsidR="00450FB5" w:rsidRPr="00CF6DAB" w:rsidRDefault="00450FB5" w:rsidP="00450FB5">
            <w:pPr>
              <w:adjustRightInd/>
              <w:ind w:firstLine="0"/>
              <w:jc w:val="center"/>
              <w:rPr>
                <w:b/>
                <w:kern w:val="1"/>
                <w:sz w:val="20"/>
                <w:lang w:eastAsia="zh-CN"/>
              </w:rPr>
            </w:pPr>
            <w:r w:rsidRPr="00CF6DAB">
              <w:rPr>
                <w:b/>
                <w:kern w:val="1"/>
                <w:sz w:val="20"/>
                <w:lang w:eastAsia="zh-CN"/>
              </w:rPr>
              <w:t>100,0</w:t>
            </w:r>
          </w:p>
        </w:tc>
        <w:tc>
          <w:tcPr>
            <w:tcW w:w="1209" w:type="dxa"/>
          </w:tcPr>
          <w:p w:rsidR="00450FB5" w:rsidRDefault="00450FB5" w:rsidP="00450FB5">
            <w:pPr>
              <w:adjustRightInd/>
              <w:ind w:firstLine="0"/>
              <w:jc w:val="center"/>
              <w:rPr>
                <w:b/>
                <w:sz w:val="20"/>
              </w:rPr>
            </w:pPr>
          </w:p>
          <w:p w:rsidR="00450FB5" w:rsidRDefault="00450FB5" w:rsidP="00450FB5">
            <w:pPr>
              <w:adjustRightInd/>
              <w:ind w:firstLine="0"/>
              <w:jc w:val="center"/>
              <w:rPr>
                <w:b/>
                <w:sz w:val="20"/>
              </w:rPr>
            </w:pPr>
          </w:p>
          <w:p w:rsidR="00450FB5" w:rsidRDefault="00450FB5" w:rsidP="00450FB5">
            <w:pPr>
              <w:adjustRightInd/>
              <w:ind w:firstLine="0"/>
              <w:jc w:val="center"/>
              <w:rPr>
                <w:b/>
                <w:sz w:val="20"/>
              </w:rPr>
            </w:pPr>
          </w:p>
          <w:p w:rsidR="00450FB5" w:rsidRPr="00CF6DAB" w:rsidRDefault="00450FB5" w:rsidP="00450FB5">
            <w:pPr>
              <w:adjustRightInd/>
              <w:ind w:firstLine="0"/>
              <w:jc w:val="center"/>
              <w:rPr>
                <w:b/>
                <w:sz w:val="20"/>
              </w:rPr>
            </w:pPr>
            <w:r>
              <w:rPr>
                <w:b/>
                <w:sz w:val="20"/>
              </w:rPr>
              <w:t>550,0</w:t>
            </w:r>
          </w:p>
        </w:tc>
      </w:tr>
      <w:tr w:rsidR="00450FB5" w:rsidRPr="00CF6DAB" w:rsidTr="00CB30A1">
        <w:trPr>
          <w:gridAfter w:val="1"/>
          <w:wAfter w:w="17" w:type="dxa"/>
          <w:trHeight w:val="326"/>
        </w:trPr>
        <w:tc>
          <w:tcPr>
            <w:tcW w:w="634" w:type="dxa"/>
            <w:vMerge/>
          </w:tcPr>
          <w:p w:rsidR="00450FB5" w:rsidRPr="00CF6DAB" w:rsidRDefault="00450FB5" w:rsidP="00450FB5">
            <w:pPr>
              <w:adjustRightInd/>
              <w:ind w:firstLine="0"/>
              <w:jc w:val="left"/>
              <w:rPr>
                <w:sz w:val="20"/>
              </w:rPr>
            </w:pPr>
          </w:p>
        </w:tc>
        <w:tc>
          <w:tcPr>
            <w:tcW w:w="2199" w:type="dxa"/>
            <w:vMerge/>
          </w:tcPr>
          <w:p w:rsidR="00450FB5" w:rsidRPr="00CF6DAB" w:rsidRDefault="00450FB5" w:rsidP="00450FB5">
            <w:pPr>
              <w:tabs>
                <w:tab w:val="center" w:pos="1553"/>
              </w:tabs>
              <w:adjustRightInd/>
              <w:ind w:firstLine="0"/>
              <w:jc w:val="left"/>
              <w:rPr>
                <w:sz w:val="20"/>
              </w:rPr>
            </w:pPr>
          </w:p>
        </w:tc>
        <w:tc>
          <w:tcPr>
            <w:tcW w:w="1704" w:type="dxa"/>
          </w:tcPr>
          <w:p w:rsidR="00450FB5" w:rsidRPr="00155D77" w:rsidRDefault="00450FB5" w:rsidP="00450FB5">
            <w:pPr>
              <w:pStyle w:val="ConsPlusNormal"/>
              <w:rPr>
                <w:rFonts w:ascii="Times New Roman" w:hAnsi="Times New Roman" w:cs="Times New Roman"/>
                <w:sz w:val="20"/>
                <w:szCs w:val="20"/>
              </w:rPr>
            </w:pPr>
            <w:r w:rsidRPr="00155D77">
              <w:rPr>
                <w:rFonts w:ascii="Times New Roman" w:hAnsi="Times New Roman" w:cs="Times New Roman"/>
                <w:sz w:val="20"/>
                <w:szCs w:val="20"/>
              </w:rPr>
              <w:t>внебюджетные источники</w:t>
            </w:r>
          </w:p>
        </w:tc>
        <w:tc>
          <w:tcPr>
            <w:tcW w:w="708" w:type="dxa"/>
          </w:tcPr>
          <w:p w:rsidR="00450FB5" w:rsidRPr="00CF6DAB" w:rsidRDefault="00450FB5" w:rsidP="00450FB5">
            <w:pPr>
              <w:adjustRightInd/>
              <w:ind w:firstLine="0"/>
              <w:jc w:val="left"/>
              <w:rPr>
                <w:sz w:val="20"/>
              </w:rPr>
            </w:pPr>
            <w:r>
              <w:rPr>
                <w:sz w:val="20"/>
              </w:rPr>
              <w:t>х</w:t>
            </w:r>
          </w:p>
        </w:tc>
        <w:tc>
          <w:tcPr>
            <w:tcW w:w="851" w:type="dxa"/>
          </w:tcPr>
          <w:p w:rsidR="00450FB5" w:rsidRPr="00CF6DAB" w:rsidRDefault="00450FB5" w:rsidP="00450FB5">
            <w:pPr>
              <w:adjustRightInd/>
              <w:ind w:firstLine="0"/>
              <w:jc w:val="left"/>
              <w:rPr>
                <w:sz w:val="20"/>
              </w:rPr>
            </w:pPr>
            <w:r>
              <w:rPr>
                <w:sz w:val="20"/>
              </w:rPr>
              <w:t>х</w:t>
            </w:r>
          </w:p>
        </w:tc>
        <w:tc>
          <w:tcPr>
            <w:tcW w:w="572" w:type="dxa"/>
          </w:tcPr>
          <w:p w:rsidR="00450FB5" w:rsidRPr="00CF6DAB" w:rsidRDefault="00450FB5" w:rsidP="00450FB5">
            <w:pPr>
              <w:adjustRightInd/>
              <w:ind w:firstLine="0"/>
              <w:jc w:val="left"/>
              <w:rPr>
                <w:sz w:val="20"/>
              </w:rPr>
            </w:pPr>
            <w:r>
              <w:rPr>
                <w:sz w:val="20"/>
              </w:rPr>
              <w:t>х</w:t>
            </w:r>
          </w:p>
        </w:tc>
        <w:tc>
          <w:tcPr>
            <w:tcW w:w="567" w:type="dxa"/>
          </w:tcPr>
          <w:p w:rsidR="00450FB5" w:rsidRPr="00CF6DAB" w:rsidRDefault="00450FB5" w:rsidP="00450FB5">
            <w:pPr>
              <w:adjustRightInd/>
              <w:ind w:firstLine="0"/>
              <w:jc w:val="left"/>
              <w:rPr>
                <w:sz w:val="20"/>
              </w:rPr>
            </w:pPr>
            <w:r>
              <w:rPr>
                <w:sz w:val="20"/>
              </w:rPr>
              <w:t>х</w:t>
            </w:r>
          </w:p>
        </w:tc>
        <w:tc>
          <w:tcPr>
            <w:tcW w:w="850" w:type="dxa"/>
            <w:gridSpan w:val="2"/>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0,00</w:t>
            </w:r>
          </w:p>
        </w:tc>
        <w:tc>
          <w:tcPr>
            <w:tcW w:w="709" w:type="dxa"/>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0,00</w:t>
            </w:r>
          </w:p>
        </w:tc>
        <w:tc>
          <w:tcPr>
            <w:tcW w:w="992" w:type="dxa"/>
            <w:vAlign w:val="center"/>
          </w:tcPr>
          <w:p w:rsidR="00450FB5" w:rsidRPr="00CF6DAB" w:rsidRDefault="00450FB5" w:rsidP="00450FB5">
            <w:pPr>
              <w:suppressLineNumbers/>
              <w:suppressAutoHyphens/>
              <w:autoSpaceDE/>
              <w:autoSpaceDN/>
              <w:adjustRightInd/>
              <w:ind w:firstLine="0"/>
              <w:jc w:val="center"/>
              <w:rPr>
                <w:b/>
                <w:bCs/>
                <w:kern w:val="1"/>
                <w:sz w:val="20"/>
                <w:lang w:eastAsia="zh-CN"/>
              </w:rPr>
            </w:pPr>
            <w:r w:rsidRPr="00CF6DAB">
              <w:rPr>
                <w:b/>
                <w:kern w:val="1"/>
                <w:sz w:val="20"/>
                <w:lang w:eastAsia="zh-CN"/>
              </w:rPr>
              <w:t>0,00</w:t>
            </w:r>
          </w:p>
        </w:tc>
        <w:tc>
          <w:tcPr>
            <w:tcW w:w="1134" w:type="dxa"/>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0,00</w:t>
            </w:r>
          </w:p>
        </w:tc>
        <w:tc>
          <w:tcPr>
            <w:tcW w:w="709" w:type="dxa"/>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0,00</w:t>
            </w:r>
          </w:p>
        </w:tc>
        <w:tc>
          <w:tcPr>
            <w:tcW w:w="851" w:type="dxa"/>
            <w:vAlign w:val="center"/>
          </w:tcPr>
          <w:p w:rsidR="00450FB5" w:rsidRPr="00CF6DAB" w:rsidRDefault="00450FB5" w:rsidP="00450FB5">
            <w:pPr>
              <w:suppressLineNumbers/>
              <w:suppressAutoHyphens/>
              <w:autoSpaceDE/>
              <w:autoSpaceDN/>
              <w:adjustRightInd/>
              <w:ind w:firstLine="0"/>
              <w:jc w:val="center"/>
              <w:rPr>
                <w:b/>
                <w:bCs/>
                <w:kern w:val="1"/>
                <w:sz w:val="20"/>
                <w:lang w:eastAsia="zh-CN"/>
              </w:rPr>
            </w:pPr>
            <w:r w:rsidRPr="00CF6DAB">
              <w:rPr>
                <w:b/>
                <w:kern w:val="1"/>
                <w:sz w:val="20"/>
                <w:lang w:eastAsia="zh-CN"/>
              </w:rPr>
              <w:t>0,00</w:t>
            </w:r>
          </w:p>
        </w:tc>
        <w:tc>
          <w:tcPr>
            <w:tcW w:w="850" w:type="dxa"/>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0,00</w:t>
            </w:r>
          </w:p>
        </w:tc>
        <w:tc>
          <w:tcPr>
            <w:tcW w:w="1064" w:type="dxa"/>
            <w:vAlign w:val="center"/>
          </w:tcPr>
          <w:p w:rsidR="00450FB5" w:rsidRPr="00CF6DAB" w:rsidRDefault="00450FB5" w:rsidP="00450FB5">
            <w:pPr>
              <w:suppressLineNumbers/>
              <w:suppressAutoHyphens/>
              <w:autoSpaceDE/>
              <w:autoSpaceDN/>
              <w:adjustRightInd/>
              <w:ind w:firstLine="0"/>
              <w:jc w:val="center"/>
              <w:rPr>
                <w:b/>
                <w:kern w:val="1"/>
                <w:sz w:val="20"/>
                <w:lang w:eastAsia="zh-CN"/>
              </w:rPr>
            </w:pPr>
            <w:r w:rsidRPr="00CF6DAB">
              <w:rPr>
                <w:b/>
                <w:kern w:val="1"/>
                <w:sz w:val="20"/>
                <w:lang w:eastAsia="zh-CN"/>
              </w:rPr>
              <w:t>0,00</w:t>
            </w:r>
          </w:p>
        </w:tc>
        <w:tc>
          <w:tcPr>
            <w:tcW w:w="1209" w:type="dxa"/>
            <w:vAlign w:val="center"/>
          </w:tcPr>
          <w:p w:rsidR="00450FB5" w:rsidRPr="00CF6DAB" w:rsidRDefault="00450FB5" w:rsidP="00450FB5">
            <w:pPr>
              <w:suppressLineNumbers/>
              <w:suppressAutoHyphens/>
              <w:autoSpaceDE/>
              <w:autoSpaceDN/>
              <w:adjustRightInd/>
              <w:ind w:firstLine="0"/>
              <w:jc w:val="center"/>
              <w:rPr>
                <w:b/>
                <w:bCs/>
                <w:kern w:val="1"/>
                <w:sz w:val="20"/>
                <w:lang w:eastAsia="zh-CN"/>
              </w:rPr>
            </w:pPr>
            <w:r w:rsidRPr="00CF6DAB">
              <w:rPr>
                <w:b/>
                <w:kern w:val="1"/>
                <w:sz w:val="20"/>
                <w:lang w:eastAsia="zh-CN"/>
              </w:rPr>
              <w:t>0,00</w:t>
            </w:r>
          </w:p>
        </w:tc>
      </w:tr>
    </w:tbl>
    <w:p w:rsidR="00CF6DAB" w:rsidRDefault="00CF6DAB" w:rsidP="00CF6DAB">
      <w:pPr>
        <w:jc w:val="center"/>
      </w:pPr>
    </w:p>
    <w:p w:rsidR="007B5351" w:rsidRDefault="007B5351" w:rsidP="00CF6DAB">
      <w:pPr>
        <w:jc w:val="center"/>
      </w:pPr>
    </w:p>
    <w:p w:rsidR="007B5351" w:rsidRDefault="007B5351" w:rsidP="00CF6DAB">
      <w:pPr>
        <w:jc w:val="center"/>
      </w:pPr>
    </w:p>
    <w:p w:rsidR="007B5351" w:rsidRDefault="007B5351" w:rsidP="00CF6DAB">
      <w:pPr>
        <w:jc w:val="center"/>
      </w:pPr>
      <w:r>
        <w:t>______________________________________________</w:t>
      </w:r>
    </w:p>
    <w:p w:rsidR="007B5351" w:rsidRDefault="007B5351" w:rsidP="00CF6DAB">
      <w:pPr>
        <w:jc w:val="center"/>
      </w:pPr>
    </w:p>
    <w:p w:rsidR="00A107E2" w:rsidRDefault="00A107E2" w:rsidP="00CF6DAB">
      <w:pPr>
        <w:jc w:val="center"/>
      </w:pPr>
    </w:p>
    <w:p w:rsidR="00A107E2" w:rsidRDefault="00A107E2" w:rsidP="00CF6DAB">
      <w:pPr>
        <w:jc w:val="center"/>
      </w:pPr>
    </w:p>
    <w:p w:rsidR="00A107E2" w:rsidRDefault="00A107E2" w:rsidP="00CF6DAB">
      <w:pPr>
        <w:jc w:val="center"/>
      </w:pPr>
    </w:p>
    <w:p w:rsidR="007B5351" w:rsidRDefault="007B5351" w:rsidP="007B5351">
      <w:pPr>
        <w:pStyle w:val="ConsPlusNormal"/>
        <w:jc w:val="center"/>
        <w:rPr>
          <w:rFonts w:ascii="Times New Roman" w:hAnsi="Times New Roman" w:cs="Times New Roman"/>
          <w:b/>
          <w:sz w:val="24"/>
          <w:szCs w:val="24"/>
        </w:rPr>
      </w:pPr>
      <w:r w:rsidRPr="007B5351">
        <w:rPr>
          <w:rFonts w:ascii="Times New Roman" w:hAnsi="Times New Roman" w:cs="Times New Roman"/>
          <w:b/>
          <w:sz w:val="24"/>
          <w:szCs w:val="24"/>
        </w:rPr>
        <w:t xml:space="preserve">5. ИНФОРМАЦИЯ О СОЦИАЛЬНЫХ, ФИНАНСОВЫХ, СТИМУЛИРУЮЩИХ НАЛОГОВЫХ ЛЬГОТАХ, ПРЕДУСМОТРЕННЫХ В РАМКАХ РЕАЛИЗАЦИИ </w:t>
      </w:r>
      <w:r w:rsidRPr="007B5351">
        <w:rPr>
          <w:rFonts w:ascii="Times New Roman" w:hAnsi="Times New Roman" w:cs="Times New Roman"/>
          <w:b/>
          <w:sz w:val="26"/>
          <w:szCs w:val="26"/>
        </w:rPr>
        <w:t>МУНИЦИПАЛЬНОЙ ПРОГРАММЫ АРСЕНЬЕВСКОГО ГОРОДСКОГО ОКРУГА</w:t>
      </w:r>
      <w:r>
        <w:rPr>
          <w:rFonts w:ascii="Times New Roman" w:hAnsi="Times New Roman" w:cs="Times New Roman"/>
          <w:b/>
          <w:sz w:val="26"/>
          <w:szCs w:val="26"/>
        </w:rPr>
        <w:t xml:space="preserve"> </w:t>
      </w:r>
      <w:r w:rsidRPr="007B5351">
        <w:rPr>
          <w:b/>
        </w:rPr>
        <w:t>«</w:t>
      </w:r>
      <w:r w:rsidRPr="007B5351">
        <w:rPr>
          <w:rFonts w:ascii="Times New Roman" w:hAnsi="Times New Roman" w:cs="Times New Roman"/>
          <w:b/>
          <w:sz w:val="24"/>
          <w:szCs w:val="24"/>
        </w:rPr>
        <w:t>ДОСТУПНАЯ СРЕДА» НА ПЕРИОД 2020-2023 ГОДЫ»</w:t>
      </w:r>
    </w:p>
    <w:tbl>
      <w:tblPr>
        <w:tblW w:w="1602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851"/>
        <w:gridCol w:w="1587"/>
        <w:gridCol w:w="1361"/>
        <w:gridCol w:w="1417"/>
        <w:gridCol w:w="1077"/>
        <w:gridCol w:w="1078"/>
        <w:gridCol w:w="709"/>
        <w:gridCol w:w="1417"/>
        <w:gridCol w:w="1276"/>
        <w:gridCol w:w="1559"/>
        <w:gridCol w:w="1134"/>
        <w:gridCol w:w="567"/>
        <w:gridCol w:w="426"/>
        <w:gridCol w:w="569"/>
      </w:tblGrid>
      <w:tr w:rsidR="007B5351" w:rsidRPr="007B5351" w:rsidTr="00871F18">
        <w:tc>
          <w:tcPr>
            <w:tcW w:w="993" w:type="dxa"/>
            <w:vMerge w:val="restart"/>
          </w:tcPr>
          <w:p w:rsidR="007B5351" w:rsidRPr="007B5351" w:rsidRDefault="007B5351" w:rsidP="007B5351">
            <w:pPr>
              <w:adjustRightInd/>
              <w:ind w:firstLine="0"/>
              <w:jc w:val="center"/>
              <w:rPr>
                <w:rFonts w:eastAsiaTheme="minorEastAsia"/>
                <w:sz w:val="18"/>
                <w:szCs w:val="18"/>
              </w:rPr>
            </w:pPr>
            <w:r w:rsidRPr="007B5351">
              <w:rPr>
                <w:rFonts w:eastAsiaTheme="minorEastAsia"/>
                <w:sz w:val="18"/>
                <w:szCs w:val="18"/>
              </w:rPr>
              <w:t>Нормативный правовой акт, устанавливающий налоговую льготу</w:t>
            </w:r>
          </w:p>
        </w:tc>
        <w:tc>
          <w:tcPr>
            <w:tcW w:w="851" w:type="dxa"/>
            <w:vMerge w:val="restart"/>
          </w:tcPr>
          <w:p w:rsidR="007B5351" w:rsidRPr="007B5351" w:rsidRDefault="007B5351" w:rsidP="007B5351">
            <w:pPr>
              <w:adjustRightInd/>
              <w:ind w:firstLine="0"/>
              <w:jc w:val="center"/>
              <w:rPr>
                <w:rFonts w:eastAsiaTheme="minorEastAsia"/>
                <w:sz w:val="18"/>
                <w:szCs w:val="18"/>
              </w:rPr>
            </w:pPr>
            <w:r w:rsidRPr="007B5351">
              <w:rPr>
                <w:rFonts w:eastAsiaTheme="minorEastAsia"/>
                <w:sz w:val="18"/>
                <w:szCs w:val="18"/>
              </w:rPr>
              <w:t>Краткое наименование налоговой льготы</w:t>
            </w:r>
          </w:p>
        </w:tc>
        <w:tc>
          <w:tcPr>
            <w:tcW w:w="5442" w:type="dxa"/>
            <w:gridSpan w:val="4"/>
          </w:tcPr>
          <w:p w:rsidR="007B5351" w:rsidRPr="007B5351" w:rsidRDefault="007B5351" w:rsidP="007B5351">
            <w:pPr>
              <w:adjustRightInd/>
              <w:ind w:firstLine="0"/>
              <w:jc w:val="center"/>
              <w:rPr>
                <w:rFonts w:eastAsiaTheme="minorEastAsia"/>
                <w:sz w:val="18"/>
                <w:szCs w:val="18"/>
              </w:rPr>
            </w:pPr>
            <w:r w:rsidRPr="007B5351">
              <w:rPr>
                <w:rFonts w:eastAsiaTheme="minorEastAsia"/>
                <w:sz w:val="18"/>
                <w:szCs w:val="18"/>
              </w:rPr>
              <w:t>Критерии целесообразности налоговой льготы</w:t>
            </w:r>
          </w:p>
        </w:tc>
        <w:tc>
          <w:tcPr>
            <w:tcW w:w="1078" w:type="dxa"/>
            <w:vMerge w:val="restart"/>
          </w:tcPr>
          <w:p w:rsidR="007B5351" w:rsidRPr="007B5351" w:rsidRDefault="007B5351" w:rsidP="007B5351">
            <w:pPr>
              <w:adjustRightInd/>
              <w:ind w:firstLine="0"/>
              <w:jc w:val="center"/>
              <w:rPr>
                <w:rFonts w:eastAsiaTheme="minorEastAsia"/>
                <w:sz w:val="18"/>
                <w:szCs w:val="18"/>
              </w:rPr>
            </w:pPr>
            <w:r w:rsidRPr="007B5351">
              <w:rPr>
                <w:rFonts w:eastAsiaTheme="minorEastAsia"/>
                <w:sz w:val="18"/>
                <w:szCs w:val="18"/>
              </w:rPr>
              <w:t>Наименование мероприятий муниципальной программы</w:t>
            </w:r>
          </w:p>
        </w:tc>
        <w:tc>
          <w:tcPr>
            <w:tcW w:w="709" w:type="dxa"/>
            <w:vMerge w:val="restart"/>
          </w:tcPr>
          <w:p w:rsidR="007B5351" w:rsidRPr="007B5351" w:rsidRDefault="007B5351" w:rsidP="007B5351">
            <w:pPr>
              <w:adjustRightInd/>
              <w:ind w:firstLine="0"/>
              <w:jc w:val="center"/>
              <w:rPr>
                <w:rFonts w:eastAsiaTheme="minorEastAsia"/>
                <w:sz w:val="18"/>
                <w:szCs w:val="18"/>
              </w:rPr>
            </w:pPr>
            <w:r w:rsidRPr="007B5351">
              <w:rPr>
                <w:rFonts w:eastAsiaTheme="minorEastAsia"/>
                <w:sz w:val="18"/>
                <w:szCs w:val="18"/>
              </w:rPr>
              <w:t>Цель налоговой льготы</w:t>
            </w:r>
          </w:p>
        </w:tc>
        <w:tc>
          <w:tcPr>
            <w:tcW w:w="1417" w:type="dxa"/>
            <w:vMerge w:val="restart"/>
          </w:tcPr>
          <w:p w:rsidR="007B5351" w:rsidRPr="007B5351" w:rsidRDefault="007B5351" w:rsidP="007B5351">
            <w:pPr>
              <w:adjustRightInd/>
              <w:ind w:firstLine="0"/>
              <w:jc w:val="center"/>
              <w:rPr>
                <w:rFonts w:eastAsiaTheme="minorEastAsia"/>
                <w:sz w:val="18"/>
                <w:szCs w:val="18"/>
              </w:rPr>
            </w:pPr>
            <w:r w:rsidRPr="007B5351">
              <w:rPr>
                <w:rFonts w:eastAsiaTheme="minorEastAsia"/>
                <w:sz w:val="18"/>
                <w:szCs w:val="18"/>
              </w:rPr>
              <w:t>Целевой показатель муниципальной программы, на значение (достижение) которого оказывает влияние налоговая льгота</w:t>
            </w:r>
          </w:p>
        </w:tc>
        <w:tc>
          <w:tcPr>
            <w:tcW w:w="1276" w:type="dxa"/>
            <w:vMerge w:val="restart"/>
          </w:tcPr>
          <w:p w:rsidR="007B5351" w:rsidRPr="007B5351" w:rsidRDefault="007B5351" w:rsidP="007B5351">
            <w:pPr>
              <w:adjustRightInd/>
              <w:ind w:firstLine="0"/>
              <w:jc w:val="center"/>
              <w:rPr>
                <w:rFonts w:eastAsiaTheme="minorEastAsia"/>
                <w:sz w:val="18"/>
                <w:szCs w:val="18"/>
              </w:rPr>
            </w:pPr>
            <w:r w:rsidRPr="007B5351">
              <w:rPr>
                <w:rFonts w:eastAsiaTheme="minorEastAsia"/>
                <w:sz w:val="18"/>
                <w:szCs w:val="18"/>
              </w:rPr>
              <w:t>Результативность налоговой льготы (какое влияние оказала налоговая льгота на достижение целевого показателя муниципальной программы)</w:t>
            </w:r>
          </w:p>
        </w:tc>
        <w:tc>
          <w:tcPr>
            <w:tcW w:w="1559" w:type="dxa"/>
            <w:vMerge w:val="restart"/>
          </w:tcPr>
          <w:p w:rsidR="007B5351" w:rsidRPr="007B5351" w:rsidRDefault="007B5351" w:rsidP="007B5351">
            <w:pPr>
              <w:adjustRightInd/>
              <w:ind w:firstLine="0"/>
              <w:jc w:val="center"/>
              <w:rPr>
                <w:rFonts w:eastAsiaTheme="minorEastAsia"/>
                <w:sz w:val="18"/>
                <w:szCs w:val="18"/>
              </w:rPr>
            </w:pPr>
            <w:r w:rsidRPr="007B5351">
              <w:rPr>
                <w:rFonts w:eastAsiaTheme="minorEastAsia"/>
                <w:sz w:val="18"/>
                <w:szCs w:val="18"/>
              </w:rPr>
              <w:t>Бюджетный эффект налоговой льготы (сумма дополнительных налоговых поступлений в консолидированный бюджет Приморского края от налогоплательщиков, пользующихся налоговой льготой)</w:t>
            </w:r>
          </w:p>
        </w:tc>
        <w:tc>
          <w:tcPr>
            <w:tcW w:w="1134" w:type="dxa"/>
            <w:vMerge w:val="restart"/>
          </w:tcPr>
          <w:p w:rsidR="007B5351" w:rsidRPr="007B5351" w:rsidRDefault="007B5351" w:rsidP="007B5351">
            <w:pPr>
              <w:adjustRightInd/>
              <w:ind w:firstLine="0"/>
              <w:jc w:val="center"/>
              <w:rPr>
                <w:rFonts w:eastAsiaTheme="minorEastAsia"/>
                <w:sz w:val="18"/>
                <w:szCs w:val="18"/>
              </w:rPr>
            </w:pPr>
            <w:r w:rsidRPr="007B5351">
              <w:rPr>
                <w:rFonts w:eastAsiaTheme="minorEastAsia"/>
                <w:sz w:val="18"/>
                <w:szCs w:val="18"/>
              </w:rPr>
              <w:t>Код ведомственной классификации ответственного исполнителя (соисполнителя) муниципальной программы</w:t>
            </w:r>
          </w:p>
        </w:tc>
        <w:tc>
          <w:tcPr>
            <w:tcW w:w="1562" w:type="dxa"/>
            <w:gridSpan w:val="3"/>
          </w:tcPr>
          <w:p w:rsidR="007B5351" w:rsidRPr="007B5351" w:rsidRDefault="007B5351" w:rsidP="007B5351">
            <w:pPr>
              <w:adjustRightInd/>
              <w:ind w:firstLine="0"/>
              <w:jc w:val="center"/>
              <w:rPr>
                <w:rFonts w:eastAsiaTheme="minorEastAsia"/>
                <w:sz w:val="18"/>
                <w:szCs w:val="18"/>
              </w:rPr>
            </w:pPr>
            <w:r w:rsidRPr="007B5351">
              <w:rPr>
                <w:rFonts w:eastAsiaTheme="minorEastAsia"/>
                <w:sz w:val="18"/>
                <w:szCs w:val="18"/>
              </w:rPr>
              <w:t>Налоговая льгота по годам</w:t>
            </w:r>
          </w:p>
        </w:tc>
      </w:tr>
      <w:tr w:rsidR="007B5351" w:rsidRPr="007B5351" w:rsidTr="00871F18">
        <w:tc>
          <w:tcPr>
            <w:tcW w:w="993" w:type="dxa"/>
            <w:vMerge/>
          </w:tcPr>
          <w:p w:rsidR="007B5351" w:rsidRPr="007B5351" w:rsidRDefault="007B5351" w:rsidP="007B5351">
            <w:pPr>
              <w:adjustRightInd/>
              <w:ind w:firstLine="0"/>
              <w:jc w:val="left"/>
              <w:rPr>
                <w:rFonts w:eastAsiaTheme="minorEastAsia"/>
                <w:sz w:val="18"/>
                <w:szCs w:val="18"/>
              </w:rPr>
            </w:pPr>
          </w:p>
        </w:tc>
        <w:tc>
          <w:tcPr>
            <w:tcW w:w="851" w:type="dxa"/>
            <w:vMerge/>
          </w:tcPr>
          <w:p w:rsidR="007B5351" w:rsidRPr="007B5351" w:rsidRDefault="007B5351" w:rsidP="007B5351">
            <w:pPr>
              <w:adjustRightInd/>
              <w:ind w:firstLine="0"/>
              <w:jc w:val="left"/>
              <w:rPr>
                <w:rFonts w:eastAsiaTheme="minorEastAsia"/>
                <w:sz w:val="18"/>
                <w:szCs w:val="18"/>
              </w:rPr>
            </w:pPr>
          </w:p>
        </w:tc>
        <w:tc>
          <w:tcPr>
            <w:tcW w:w="1587" w:type="dxa"/>
          </w:tcPr>
          <w:p w:rsidR="007B5351" w:rsidRPr="007B5351" w:rsidRDefault="007B5351" w:rsidP="007B5351">
            <w:pPr>
              <w:adjustRightInd/>
              <w:ind w:firstLine="0"/>
              <w:jc w:val="center"/>
              <w:rPr>
                <w:rFonts w:eastAsiaTheme="minorEastAsia"/>
                <w:sz w:val="18"/>
                <w:szCs w:val="18"/>
              </w:rPr>
            </w:pPr>
            <w:r w:rsidRPr="007B5351">
              <w:rPr>
                <w:rFonts w:eastAsiaTheme="minorEastAsia"/>
                <w:sz w:val="18"/>
                <w:szCs w:val="18"/>
              </w:rPr>
              <w:t>цели муниципальной программы, которым соответствует налоговая льгота</w:t>
            </w:r>
          </w:p>
        </w:tc>
        <w:tc>
          <w:tcPr>
            <w:tcW w:w="1361" w:type="dxa"/>
          </w:tcPr>
          <w:p w:rsidR="007B5351" w:rsidRPr="007B5351" w:rsidRDefault="007B5351" w:rsidP="007B5351">
            <w:pPr>
              <w:adjustRightInd/>
              <w:ind w:firstLine="0"/>
              <w:jc w:val="center"/>
              <w:rPr>
                <w:rFonts w:eastAsiaTheme="minorEastAsia"/>
                <w:sz w:val="18"/>
                <w:szCs w:val="18"/>
              </w:rPr>
            </w:pPr>
            <w:r w:rsidRPr="007B5351">
              <w:rPr>
                <w:rFonts w:eastAsiaTheme="minorEastAsia"/>
                <w:sz w:val="18"/>
                <w:szCs w:val="18"/>
              </w:rPr>
              <w:t>расходы на администрирование налоговой льготы (не более 10% от объема налоговой льготы)</w:t>
            </w:r>
          </w:p>
        </w:tc>
        <w:tc>
          <w:tcPr>
            <w:tcW w:w="1417" w:type="dxa"/>
          </w:tcPr>
          <w:p w:rsidR="007B5351" w:rsidRPr="007B5351" w:rsidRDefault="007B5351" w:rsidP="007B5351">
            <w:pPr>
              <w:adjustRightInd/>
              <w:ind w:firstLine="0"/>
              <w:jc w:val="center"/>
              <w:rPr>
                <w:rFonts w:eastAsiaTheme="minorEastAsia"/>
                <w:sz w:val="18"/>
                <w:szCs w:val="18"/>
              </w:rPr>
            </w:pPr>
            <w:r w:rsidRPr="007B5351">
              <w:rPr>
                <w:rFonts w:eastAsiaTheme="minorEastAsia"/>
                <w:sz w:val="18"/>
                <w:szCs w:val="18"/>
              </w:rPr>
              <w:t>востребованность налоговой льготы (количество налогоплательщиков, которым предоставлена льгота)</w:t>
            </w:r>
          </w:p>
        </w:tc>
        <w:tc>
          <w:tcPr>
            <w:tcW w:w="1077" w:type="dxa"/>
          </w:tcPr>
          <w:p w:rsidR="007B5351" w:rsidRPr="007B5351" w:rsidRDefault="007B5351" w:rsidP="007B5351">
            <w:pPr>
              <w:adjustRightInd/>
              <w:ind w:firstLine="0"/>
              <w:jc w:val="center"/>
              <w:rPr>
                <w:rFonts w:eastAsiaTheme="minorEastAsia"/>
                <w:sz w:val="18"/>
                <w:szCs w:val="18"/>
              </w:rPr>
            </w:pPr>
            <w:r w:rsidRPr="007B5351">
              <w:rPr>
                <w:rFonts w:eastAsiaTheme="minorEastAsia"/>
                <w:sz w:val="18"/>
                <w:szCs w:val="18"/>
              </w:rPr>
              <w:t>положительные внешние эффекты</w:t>
            </w:r>
          </w:p>
        </w:tc>
        <w:tc>
          <w:tcPr>
            <w:tcW w:w="1078" w:type="dxa"/>
            <w:vMerge/>
          </w:tcPr>
          <w:p w:rsidR="007B5351" w:rsidRPr="007B5351" w:rsidRDefault="007B5351" w:rsidP="007B5351">
            <w:pPr>
              <w:adjustRightInd/>
              <w:ind w:firstLine="0"/>
              <w:jc w:val="left"/>
              <w:rPr>
                <w:rFonts w:eastAsiaTheme="minorEastAsia"/>
                <w:sz w:val="18"/>
                <w:szCs w:val="18"/>
              </w:rPr>
            </w:pPr>
          </w:p>
        </w:tc>
        <w:tc>
          <w:tcPr>
            <w:tcW w:w="709" w:type="dxa"/>
            <w:vMerge/>
          </w:tcPr>
          <w:p w:rsidR="007B5351" w:rsidRPr="007B5351" w:rsidRDefault="007B5351" w:rsidP="007B5351">
            <w:pPr>
              <w:adjustRightInd/>
              <w:ind w:firstLine="0"/>
              <w:jc w:val="left"/>
              <w:rPr>
                <w:rFonts w:eastAsiaTheme="minorEastAsia"/>
                <w:sz w:val="18"/>
                <w:szCs w:val="18"/>
              </w:rPr>
            </w:pPr>
          </w:p>
        </w:tc>
        <w:tc>
          <w:tcPr>
            <w:tcW w:w="1417" w:type="dxa"/>
            <w:vMerge/>
          </w:tcPr>
          <w:p w:rsidR="007B5351" w:rsidRPr="007B5351" w:rsidRDefault="007B5351" w:rsidP="007B5351">
            <w:pPr>
              <w:adjustRightInd/>
              <w:ind w:firstLine="0"/>
              <w:jc w:val="left"/>
              <w:rPr>
                <w:rFonts w:eastAsiaTheme="minorEastAsia"/>
                <w:sz w:val="18"/>
                <w:szCs w:val="18"/>
              </w:rPr>
            </w:pPr>
          </w:p>
        </w:tc>
        <w:tc>
          <w:tcPr>
            <w:tcW w:w="1276" w:type="dxa"/>
            <w:vMerge/>
          </w:tcPr>
          <w:p w:rsidR="007B5351" w:rsidRPr="007B5351" w:rsidRDefault="007B5351" w:rsidP="007B5351">
            <w:pPr>
              <w:adjustRightInd/>
              <w:ind w:firstLine="0"/>
              <w:jc w:val="left"/>
              <w:rPr>
                <w:rFonts w:eastAsiaTheme="minorEastAsia"/>
                <w:sz w:val="18"/>
                <w:szCs w:val="18"/>
              </w:rPr>
            </w:pPr>
          </w:p>
        </w:tc>
        <w:tc>
          <w:tcPr>
            <w:tcW w:w="1559" w:type="dxa"/>
            <w:vMerge/>
          </w:tcPr>
          <w:p w:rsidR="007B5351" w:rsidRPr="007B5351" w:rsidRDefault="007B5351" w:rsidP="007B5351">
            <w:pPr>
              <w:adjustRightInd/>
              <w:ind w:firstLine="0"/>
              <w:jc w:val="left"/>
              <w:rPr>
                <w:rFonts w:eastAsiaTheme="minorEastAsia"/>
                <w:sz w:val="18"/>
                <w:szCs w:val="18"/>
              </w:rPr>
            </w:pPr>
          </w:p>
        </w:tc>
        <w:tc>
          <w:tcPr>
            <w:tcW w:w="1134" w:type="dxa"/>
            <w:vMerge/>
          </w:tcPr>
          <w:p w:rsidR="007B5351" w:rsidRPr="007B5351" w:rsidRDefault="007B5351" w:rsidP="007B5351">
            <w:pPr>
              <w:adjustRightInd/>
              <w:ind w:firstLine="0"/>
              <w:jc w:val="left"/>
              <w:rPr>
                <w:rFonts w:eastAsiaTheme="minorEastAsia"/>
                <w:sz w:val="18"/>
                <w:szCs w:val="18"/>
              </w:rPr>
            </w:pPr>
          </w:p>
        </w:tc>
        <w:tc>
          <w:tcPr>
            <w:tcW w:w="567" w:type="dxa"/>
          </w:tcPr>
          <w:p w:rsidR="007B5351" w:rsidRPr="007B5351" w:rsidRDefault="007B5351" w:rsidP="007B5351">
            <w:pPr>
              <w:adjustRightInd/>
              <w:ind w:firstLine="0"/>
              <w:jc w:val="center"/>
              <w:rPr>
                <w:rFonts w:eastAsiaTheme="minorEastAsia"/>
                <w:sz w:val="18"/>
                <w:szCs w:val="18"/>
              </w:rPr>
            </w:pPr>
            <w:r w:rsidRPr="007B5351">
              <w:rPr>
                <w:rFonts w:eastAsiaTheme="minorEastAsia"/>
                <w:sz w:val="18"/>
                <w:szCs w:val="18"/>
              </w:rPr>
              <w:t>20_</w:t>
            </w:r>
          </w:p>
        </w:tc>
        <w:tc>
          <w:tcPr>
            <w:tcW w:w="426" w:type="dxa"/>
          </w:tcPr>
          <w:p w:rsidR="007B5351" w:rsidRPr="007B5351" w:rsidRDefault="007B5351" w:rsidP="007B5351">
            <w:pPr>
              <w:adjustRightInd/>
              <w:ind w:firstLine="0"/>
              <w:jc w:val="center"/>
              <w:rPr>
                <w:rFonts w:eastAsiaTheme="minorEastAsia"/>
                <w:sz w:val="18"/>
                <w:szCs w:val="18"/>
              </w:rPr>
            </w:pPr>
            <w:r w:rsidRPr="007B5351">
              <w:rPr>
                <w:rFonts w:eastAsiaTheme="minorEastAsia"/>
                <w:sz w:val="18"/>
                <w:szCs w:val="18"/>
              </w:rPr>
              <w:t>20_</w:t>
            </w:r>
          </w:p>
        </w:tc>
        <w:tc>
          <w:tcPr>
            <w:tcW w:w="569" w:type="dxa"/>
          </w:tcPr>
          <w:p w:rsidR="007B5351" w:rsidRPr="007B5351" w:rsidRDefault="007B5351" w:rsidP="007B5351">
            <w:pPr>
              <w:adjustRightInd/>
              <w:ind w:firstLine="0"/>
              <w:jc w:val="center"/>
              <w:rPr>
                <w:rFonts w:eastAsiaTheme="minorEastAsia"/>
                <w:sz w:val="18"/>
                <w:szCs w:val="18"/>
              </w:rPr>
            </w:pPr>
            <w:r w:rsidRPr="007B5351">
              <w:rPr>
                <w:rFonts w:eastAsiaTheme="minorEastAsia"/>
                <w:sz w:val="18"/>
                <w:szCs w:val="18"/>
              </w:rPr>
              <w:t>20_</w:t>
            </w:r>
          </w:p>
        </w:tc>
      </w:tr>
      <w:tr w:rsidR="007B5351" w:rsidRPr="007B5351" w:rsidTr="00871F18">
        <w:tc>
          <w:tcPr>
            <w:tcW w:w="993" w:type="dxa"/>
          </w:tcPr>
          <w:p w:rsidR="007B5351" w:rsidRPr="007B5351" w:rsidRDefault="007B5351" w:rsidP="007B5351">
            <w:pPr>
              <w:adjustRightInd/>
              <w:ind w:firstLine="0"/>
              <w:jc w:val="center"/>
              <w:rPr>
                <w:rFonts w:eastAsiaTheme="minorEastAsia"/>
                <w:sz w:val="18"/>
                <w:szCs w:val="18"/>
              </w:rPr>
            </w:pPr>
            <w:r w:rsidRPr="007B5351">
              <w:rPr>
                <w:rFonts w:eastAsiaTheme="minorEastAsia"/>
                <w:sz w:val="18"/>
                <w:szCs w:val="18"/>
              </w:rPr>
              <w:t>1</w:t>
            </w:r>
          </w:p>
        </w:tc>
        <w:tc>
          <w:tcPr>
            <w:tcW w:w="851" w:type="dxa"/>
          </w:tcPr>
          <w:p w:rsidR="007B5351" w:rsidRPr="007B5351" w:rsidRDefault="007B5351" w:rsidP="007B5351">
            <w:pPr>
              <w:adjustRightInd/>
              <w:ind w:firstLine="0"/>
              <w:jc w:val="center"/>
              <w:rPr>
                <w:rFonts w:eastAsiaTheme="minorEastAsia"/>
                <w:sz w:val="18"/>
                <w:szCs w:val="18"/>
              </w:rPr>
            </w:pPr>
            <w:r w:rsidRPr="007B5351">
              <w:rPr>
                <w:rFonts w:eastAsiaTheme="minorEastAsia"/>
                <w:sz w:val="18"/>
                <w:szCs w:val="18"/>
              </w:rPr>
              <w:t>2</w:t>
            </w:r>
          </w:p>
        </w:tc>
        <w:tc>
          <w:tcPr>
            <w:tcW w:w="1587" w:type="dxa"/>
          </w:tcPr>
          <w:p w:rsidR="007B5351" w:rsidRPr="007B5351" w:rsidRDefault="007B5351" w:rsidP="007B5351">
            <w:pPr>
              <w:adjustRightInd/>
              <w:ind w:firstLine="0"/>
              <w:jc w:val="center"/>
              <w:rPr>
                <w:rFonts w:eastAsiaTheme="minorEastAsia"/>
                <w:sz w:val="18"/>
                <w:szCs w:val="18"/>
              </w:rPr>
            </w:pPr>
            <w:r w:rsidRPr="007B5351">
              <w:rPr>
                <w:rFonts w:eastAsiaTheme="minorEastAsia"/>
                <w:sz w:val="18"/>
                <w:szCs w:val="18"/>
              </w:rPr>
              <w:t>3</w:t>
            </w:r>
          </w:p>
        </w:tc>
        <w:tc>
          <w:tcPr>
            <w:tcW w:w="1361" w:type="dxa"/>
          </w:tcPr>
          <w:p w:rsidR="007B5351" w:rsidRPr="007B5351" w:rsidRDefault="007B5351" w:rsidP="007B5351">
            <w:pPr>
              <w:adjustRightInd/>
              <w:ind w:firstLine="0"/>
              <w:jc w:val="center"/>
              <w:rPr>
                <w:rFonts w:eastAsiaTheme="minorEastAsia"/>
                <w:sz w:val="18"/>
                <w:szCs w:val="18"/>
              </w:rPr>
            </w:pPr>
            <w:r w:rsidRPr="007B5351">
              <w:rPr>
                <w:rFonts w:eastAsiaTheme="minorEastAsia"/>
                <w:sz w:val="18"/>
                <w:szCs w:val="18"/>
              </w:rPr>
              <w:t>4</w:t>
            </w:r>
          </w:p>
        </w:tc>
        <w:tc>
          <w:tcPr>
            <w:tcW w:w="1417" w:type="dxa"/>
          </w:tcPr>
          <w:p w:rsidR="007B5351" w:rsidRPr="007B5351" w:rsidRDefault="007B5351" w:rsidP="007B5351">
            <w:pPr>
              <w:adjustRightInd/>
              <w:ind w:firstLine="0"/>
              <w:jc w:val="center"/>
              <w:rPr>
                <w:rFonts w:eastAsiaTheme="minorEastAsia"/>
                <w:sz w:val="18"/>
                <w:szCs w:val="18"/>
              </w:rPr>
            </w:pPr>
            <w:r w:rsidRPr="007B5351">
              <w:rPr>
                <w:rFonts w:eastAsiaTheme="minorEastAsia"/>
                <w:sz w:val="18"/>
                <w:szCs w:val="18"/>
              </w:rPr>
              <w:t>5</w:t>
            </w:r>
          </w:p>
        </w:tc>
        <w:tc>
          <w:tcPr>
            <w:tcW w:w="1077" w:type="dxa"/>
          </w:tcPr>
          <w:p w:rsidR="007B5351" w:rsidRPr="007B5351" w:rsidRDefault="007B5351" w:rsidP="007B5351">
            <w:pPr>
              <w:adjustRightInd/>
              <w:ind w:firstLine="0"/>
              <w:jc w:val="center"/>
              <w:rPr>
                <w:rFonts w:eastAsiaTheme="minorEastAsia"/>
                <w:sz w:val="18"/>
                <w:szCs w:val="18"/>
              </w:rPr>
            </w:pPr>
            <w:r w:rsidRPr="007B5351">
              <w:rPr>
                <w:rFonts w:eastAsiaTheme="minorEastAsia"/>
                <w:sz w:val="18"/>
                <w:szCs w:val="18"/>
              </w:rPr>
              <w:t>6</w:t>
            </w:r>
          </w:p>
        </w:tc>
        <w:tc>
          <w:tcPr>
            <w:tcW w:w="1078" w:type="dxa"/>
          </w:tcPr>
          <w:p w:rsidR="007B5351" w:rsidRPr="007B5351" w:rsidRDefault="007B5351" w:rsidP="007B5351">
            <w:pPr>
              <w:adjustRightInd/>
              <w:ind w:firstLine="0"/>
              <w:jc w:val="center"/>
              <w:rPr>
                <w:rFonts w:eastAsiaTheme="minorEastAsia"/>
                <w:sz w:val="18"/>
                <w:szCs w:val="18"/>
              </w:rPr>
            </w:pPr>
            <w:r w:rsidRPr="007B5351">
              <w:rPr>
                <w:rFonts w:eastAsiaTheme="minorEastAsia"/>
                <w:sz w:val="18"/>
                <w:szCs w:val="18"/>
              </w:rPr>
              <w:t>7</w:t>
            </w:r>
          </w:p>
        </w:tc>
        <w:tc>
          <w:tcPr>
            <w:tcW w:w="709" w:type="dxa"/>
          </w:tcPr>
          <w:p w:rsidR="007B5351" w:rsidRPr="007B5351" w:rsidRDefault="007B5351" w:rsidP="007B5351">
            <w:pPr>
              <w:adjustRightInd/>
              <w:ind w:firstLine="0"/>
              <w:jc w:val="center"/>
              <w:rPr>
                <w:rFonts w:eastAsiaTheme="minorEastAsia"/>
                <w:sz w:val="18"/>
                <w:szCs w:val="18"/>
              </w:rPr>
            </w:pPr>
            <w:r w:rsidRPr="007B5351">
              <w:rPr>
                <w:rFonts w:eastAsiaTheme="minorEastAsia"/>
                <w:sz w:val="18"/>
                <w:szCs w:val="18"/>
              </w:rPr>
              <w:t>8</w:t>
            </w:r>
          </w:p>
        </w:tc>
        <w:tc>
          <w:tcPr>
            <w:tcW w:w="1417" w:type="dxa"/>
          </w:tcPr>
          <w:p w:rsidR="007B5351" w:rsidRPr="007B5351" w:rsidRDefault="007B5351" w:rsidP="007B5351">
            <w:pPr>
              <w:adjustRightInd/>
              <w:ind w:firstLine="0"/>
              <w:jc w:val="center"/>
              <w:rPr>
                <w:rFonts w:eastAsiaTheme="minorEastAsia"/>
                <w:sz w:val="18"/>
                <w:szCs w:val="18"/>
              </w:rPr>
            </w:pPr>
            <w:r w:rsidRPr="007B5351">
              <w:rPr>
                <w:rFonts w:eastAsiaTheme="minorEastAsia"/>
                <w:sz w:val="18"/>
                <w:szCs w:val="18"/>
              </w:rPr>
              <w:t>9</w:t>
            </w:r>
          </w:p>
        </w:tc>
        <w:tc>
          <w:tcPr>
            <w:tcW w:w="1276" w:type="dxa"/>
          </w:tcPr>
          <w:p w:rsidR="007B5351" w:rsidRPr="007B5351" w:rsidRDefault="007B5351" w:rsidP="007B5351">
            <w:pPr>
              <w:adjustRightInd/>
              <w:ind w:firstLine="0"/>
              <w:jc w:val="center"/>
              <w:rPr>
                <w:rFonts w:eastAsiaTheme="minorEastAsia"/>
                <w:sz w:val="18"/>
                <w:szCs w:val="18"/>
              </w:rPr>
            </w:pPr>
            <w:r w:rsidRPr="007B5351">
              <w:rPr>
                <w:rFonts w:eastAsiaTheme="minorEastAsia"/>
                <w:sz w:val="18"/>
                <w:szCs w:val="18"/>
              </w:rPr>
              <w:t>10</w:t>
            </w:r>
          </w:p>
        </w:tc>
        <w:tc>
          <w:tcPr>
            <w:tcW w:w="1559" w:type="dxa"/>
          </w:tcPr>
          <w:p w:rsidR="007B5351" w:rsidRPr="007B5351" w:rsidRDefault="007B5351" w:rsidP="007B5351">
            <w:pPr>
              <w:adjustRightInd/>
              <w:ind w:firstLine="0"/>
              <w:jc w:val="center"/>
              <w:rPr>
                <w:rFonts w:eastAsiaTheme="minorEastAsia"/>
                <w:sz w:val="18"/>
                <w:szCs w:val="18"/>
              </w:rPr>
            </w:pPr>
            <w:r w:rsidRPr="007B5351">
              <w:rPr>
                <w:rFonts w:eastAsiaTheme="minorEastAsia"/>
                <w:sz w:val="18"/>
                <w:szCs w:val="18"/>
              </w:rPr>
              <w:t>11</w:t>
            </w:r>
          </w:p>
        </w:tc>
        <w:tc>
          <w:tcPr>
            <w:tcW w:w="1134" w:type="dxa"/>
          </w:tcPr>
          <w:p w:rsidR="007B5351" w:rsidRPr="007B5351" w:rsidRDefault="007B5351" w:rsidP="007B5351">
            <w:pPr>
              <w:adjustRightInd/>
              <w:ind w:firstLine="0"/>
              <w:jc w:val="center"/>
              <w:rPr>
                <w:rFonts w:eastAsiaTheme="minorEastAsia"/>
                <w:sz w:val="18"/>
                <w:szCs w:val="18"/>
              </w:rPr>
            </w:pPr>
            <w:r w:rsidRPr="007B5351">
              <w:rPr>
                <w:rFonts w:eastAsiaTheme="minorEastAsia"/>
                <w:sz w:val="18"/>
                <w:szCs w:val="18"/>
              </w:rPr>
              <w:t>12</w:t>
            </w:r>
          </w:p>
        </w:tc>
        <w:tc>
          <w:tcPr>
            <w:tcW w:w="567" w:type="dxa"/>
          </w:tcPr>
          <w:p w:rsidR="007B5351" w:rsidRPr="007B5351" w:rsidRDefault="007B5351" w:rsidP="007B5351">
            <w:pPr>
              <w:adjustRightInd/>
              <w:ind w:firstLine="0"/>
              <w:jc w:val="center"/>
              <w:rPr>
                <w:rFonts w:eastAsiaTheme="minorEastAsia"/>
                <w:sz w:val="18"/>
                <w:szCs w:val="18"/>
              </w:rPr>
            </w:pPr>
            <w:r w:rsidRPr="007B5351">
              <w:rPr>
                <w:rFonts w:eastAsiaTheme="minorEastAsia"/>
                <w:sz w:val="18"/>
                <w:szCs w:val="18"/>
              </w:rPr>
              <w:t>13</w:t>
            </w:r>
          </w:p>
        </w:tc>
        <w:tc>
          <w:tcPr>
            <w:tcW w:w="426" w:type="dxa"/>
          </w:tcPr>
          <w:p w:rsidR="007B5351" w:rsidRPr="007B5351" w:rsidRDefault="007B5351" w:rsidP="007B5351">
            <w:pPr>
              <w:adjustRightInd/>
              <w:ind w:firstLine="0"/>
              <w:jc w:val="center"/>
              <w:rPr>
                <w:rFonts w:eastAsiaTheme="minorEastAsia"/>
                <w:sz w:val="18"/>
                <w:szCs w:val="18"/>
              </w:rPr>
            </w:pPr>
            <w:r w:rsidRPr="007B5351">
              <w:rPr>
                <w:rFonts w:eastAsiaTheme="minorEastAsia"/>
                <w:sz w:val="18"/>
                <w:szCs w:val="18"/>
              </w:rPr>
              <w:t>14</w:t>
            </w:r>
          </w:p>
        </w:tc>
        <w:tc>
          <w:tcPr>
            <w:tcW w:w="569" w:type="dxa"/>
          </w:tcPr>
          <w:p w:rsidR="007B5351" w:rsidRPr="007B5351" w:rsidRDefault="007B5351" w:rsidP="007B5351">
            <w:pPr>
              <w:adjustRightInd/>
              <w:ind w:firstLine="0"/>
              <w:jc w:val="center"/>
              <w:rPr>
                <w:rFonts w:eastAsiaTheme="minorEastAsia"/>
                <w:sz w:val="18"/>
                <w:szCs w:val="18"/>
              </w:rPr>
            </w:pPr>
            <w:r w:rsidRPr="007B5351">
              <w:rPr>
                <w:rFonts w:eastAsiaTheme="minorEastAsia"/>
                <w:sz w:val="18"/>
                <w:szCs w:val="18"/>
              </w:rPr>
              <w:t>15</w:t>
            </w:r>
          </w:p>
        </w:tc>
      </w:tr>
      <w:tr w:rsidR="007B5351" w:rsidRPr="007B5351" w:rsidTr="00871F18">
        <w:tc>
          <w:tcPr>
            <w:tcW w:w="993" w:type="dxa"/>
          </w:tcPr>
          <w:p w:rsidR="007B5351" w:rsidRPr="007B5351" w:rsidRDefault="007B5351" w:rsidP="007B5351">
            <w:pPr>
              <w:adjustRightInd/>
              <w:ind w:firstLine="0"/>
              <w:jc w:val="center"/>
              <w:rPr>
                <w:rFonts w:eastAsiaTheme="minorEastAsia"/>
                <w:sz w:val="18"/>
                <w:szCs w:val="18"/>
              </w:rPr>
            </w:pPr>
            <w:r>
              <w:rPr>
                <w:rFonts w:eastAsiaTheme="minorEastAsia"/>
                <w:sz w:val="18"/>
                <w:szCs w:val="18"/>
              </w:rPr>
              <w:t>-</w:t>
            </w:r>
          </w:p>
        </w:tc>
        <w:tc>
          <w:tcPr>
            <w:tcW w:w="851" w:type="dxa"/>
          </w:tcPr>
          <w:p w:rsidR="007B5351" w:rsidRPr="007B5351" w:rsidRDefault="007B5351" w:rsidP="007B5351">
            <w:pPr>
              <w:adjustRightInd/>
              <w:ind w:firstLine="0"/>
              <w:jc w:val="center"/>
              <w:rPr>
                <w:rFonts w:eastAsiaTheme="minorEastAsia"/>
                <w:sz w:val="18"/>
                <w:szCs w:val="18"/>
              </w:rPr>
            </w:pPr>
            <w:r>
              <w:rPr>
                <w:rFonts w:eastAsiaTheme="minorEastAsia"/>
                <w:sz w:val="18"/>
                <w:szCs w:val="18"/>
              </w:rPr>
              <w:t>-</w:t>
            </w:r>
          </w:p>
        </w:tc>
        <w:tc>
          <w:tcPr>
            <w:tcW w:w="1587" w:type="dxa"/>
          </w:tcPr>
          <w:p w:rsidR="007B5351" w:rsidRPr="007B5351" w:rsidRDefault="007B5351" w:rsidP="007B5351">
            <w:pPr>
              <w:adjustRightInd/>
              <w:ind w:firstLine="0"/>
              <w:jc w:val="center"/>
              <w:rPr>
                <w:rFonts w:eastAsiaTheme="minorEastAsia"/>
                <w:sz w:val="18"/>
                <w:szCs w:val="18"/>
              </w:rPr>
            </w:pPr>
            <w:r>
              <w:rPr>
                <w:rFonts w:eastAsiaTheme="minorEastAsia"/>
                <w:sz w:val="18"/>
                <w:szCs w:val="18"/>
              </w:rPr>
              <w:t>-</w:t>
            </w:r>
          </w:p>
        </w:tc>
        <w:tc>
          <w:tcPr>
            <w:tcW w:w="1361" w:type="dxa"/>
          </w:tcPr>
          <w:p w:rsidR="007B5351" w:rsidRPr="007B5351" w:rsidRDefault="007B5351" w:rsidP="007B5351">
            <w:pPr>
              <w:adjustRightInd/>
              <w:ind w:firstLine="0"/>
              <w:jc w:val="center"/>
              <w:rPr>
                <w:rFonts w:eastAsiaTheme="minorEastAsia"/>
                <w:sz w:val="18"/>
                <w:szCs w:val="18"/>
              </w:rPr>
            </w:pPr>
            <w:r>
              <w:rPr>
                <w:rFonts w:eastAsiaTheme="minorEastAsia"/>
                <w:sz w:val="18"/>
                <w:szCs w:val="18"/>
              </w:rPr>
              <w:t>-</w:t>
            </w:r>
          </w:p>
        </w:tc>
        <w:tc>
          <w:tcPr>
            <w:tcW w:w="1417" w:type="dxa"/>
          </w:tcPr>
          <w:p w:rsidR="007B5351" w:rsidRPr="007B5351" w:rsidRDefault="007B5351" w:rsidP="007B5351">
            <w:pPr>
              <w:adjustRightInd/>
              <w:ind w:firstLine="0"/>
              <w:jc w:val="center"/>
              <w:rPr>
                <w:rFonts w:eastAsiaTheme="minorEastAsia"/>
                <w:sz w:val="18"/>
                <w:szCs w:val="18"/>
              </w:rPr>
            </w:pPr>
            <w:r>
              <w:rPr>
                <w:rFonts w:eastAsiaTheme="minorEastAsia"/>
                <w:sz w:val="18"/>
                <w:szCs w:val="18"/>
              </w:rPr>
              <w:t>-</w:t>
            </w:r>
          </w:p>
        </w:tc>
        <w:tc>
          <w:tcPr>
            <w:tcW w:w="1077" w:type="dxa"/>
          </w:tcPr>
          <w:p w:rsidR="007B5351" w:rsidRPr="007B5351" w:rsidRDefault="007B5351" w:rsidP="007B5351">
            <w:pPr>
              <w:adjustRightInd/>
              <w:ind w:firstLine="0"/>
              <w:jc w:val="center"/>
              <w:rPr>
                <w:rFonts w:eastAsiaTheme="minorEastAsia"/>
                <w:sz w:val="18"/>
                <w:szCs w:val="18"/>
              </w:rPr>
            </w:pPr>
            <w:r>
              <w:rPr>
                <w:rFonts w:eastAsiaTheme="minorEastAsia"/>
                <w:sz w:val="18"/>
                <w:szCs w:val="18"/>
              </w:rPr>
              <w:t>-</w:t>
            </w:r>
          </w:p>
        </w:tc>
        <w:tc>
          <w:tcPr>
            <w:tcW w:w="1078" w:type="dxa"/>
          </w:tcPr>
          <w:p w:rsidR="007B5351" w:rsidRPr="007B5351" w:rsidRDefault="007B5351" w:rsidP="007B5351">
            <w:pPr>
              <w:adjustRightInd/>
              <w:ind w:firstLine="0"/>
              <w:jc w:val="center"/>
              <w:rPr>
                <w:rFonts w:eastAsiaTheme="minorEastAsia"/>
                <w:sz w:val="18"/>
                <w:szCs w:val="18"/>
              </w:rPr>
            </w:pPr>
            <w:r>
              <w:rPr>
                <w:rFonts w:eastAsiaTheme="minorEastAsia"/>
                <w:sz w:val="18"/>
                <w:szCs w:val="18"/>
              </w:rPr>
              <w:t>-</w:t>
            </w:r>
          </w:p>
        </w:tc>
        <w:tc>
          <w:tcPr>
            <w:tcW w:w="709" w:type="dxa"/>
          </w:tcPr>
          <w:p w:rsidR="007B5351" w:rsidRPr="007B5351" w:rsidRDefault="007B5351" w:rsidP="007B5351">
            <w:pPr>
              <w:adjustRightInd/>
              <w:ind w:firstLine="0"/>
              <w:jc w:val="center"/>
              <w:rPr>
                <w:rFonts w:eastAsiaTheme="minorEastAsia"/>
                <w:sz w:val="18"/>
                <w:szCs w:val="18"/>
              </w:rPr>
            </w:pPr>
            <w:r>
              <w:rPr>
                <w:rFonts w:eastAsiaTheme="minorEastAsia"/>
                <w:sz w:val="18"/>
                <w:szCs w:val="18"/>
              </w:rPr>
              <w:t>-</w:t>
            </w:r>
          </w:p>
        </w:tc>
        <w:tc>
          <w:tcPr>
            <w:tcW w:w="1417" w:type="dxa"/>
          </w:tcPr>
          <w:p w:rsidR="007B5351" w:rsidRPr="007B5351" w:rsidRDefault="007B5351" w:rsidP="007B5351">
            <w:pPr>
              <w:adjustRightInd/>
              <w:ind w:firstLine="0"/>
              <w:jc w:val="center"/>
              <w:rPr>
                <w:rFonts w:eastAsiaTheme="minorEastAsia"/>
                <w:sz w:val="18"/>
                <w:szCs w:val="18"/>
              </w:rPr>
            </w:pPr>
            <w:r>
              <w:rPr>
                <w:rFonts w:eastAsiaTheme="minorEastAsia"/>
                <w:sz w:val="18"/>
                <w:szCs w:val="18"/>
              </w:rPr>
              <w:t>-</w:t>
            </w:r>
          </w:p>
        </w:tc>
        <w:tc>
          <w:tcPr>
            <w:tcW w:w="1276" w:type="dxa"/>
          </w:tcPr>
          <w:p w:rsidR="007B5351" w:rsidRPr="007B5351" w:rsidRDefault="007B5351" w:rsidP="007B5351">
            <w:pPr>
              <w:adjustRightInd/>
              <w:ind w:firstLine="0"/>
              <w:jc w:val="center"/>
              <w:rPr>
                <w:rFonts w:eastAsiaTheme="minorEastAsia"/>
                <w:sz w:val="18"/>
                <w:szCs w:val="18"/>
              </w:rPr>
            </w:pPr>
            <w:r>
              <w:rPr>
                <w:rFonts w:eastAsiaTheme="minorEastAsia"/>
                <w:sz w:val="18"/>
                <w:szCs w:val="18"/>
              </w:rPr>
              <w:t>-</w:t>
            </w:r>
          </w:p>
        </w:tc>
        <w:tc>
          <w:tcPr>
            <w:tcW w:w="1559" w:type="dxa"/>
          </w:tcPr>
          <w:p w:rsidR="007B5351" w:rsidRPr="007B5351" w:rsidRDefault="007B5351" w:rsidP="007B5351">
            <w:pPr>
              <w:adjustRightInd/>
              <w:ind w:firstLine="0"/>
              <w:jc w:val="center"/>
              <w:rPr>
                <w:rFonts w:eastAsiaTheme="minorEastAsia"/>
                <w:sz w:val="18"/>
                <w:szCs w:val="18"/>
              </w:rPr>
            </w:pPr>
            <w:r>
              <w:rPr>
                <w:rFonts w:eastAsiaTheme="minorEastAsia"/>
                <w:sz w:val="18"/>
                <w:szCs w:val="18"/>
              </w:rPr>
              <w:t>-</w:t>
            </w:r>
          </w:p>
        </w:tc>
        <w:tc>
          <w:tcPr>
            <w:tcW w:w="1134" w:type="dxa"/>
          </w:tcPr>
          <w:p w:rsidR="007B5351" w:rsidRPr="007B5351" w:rsidRDefault="007B5351" w:rsidP="007B5351">
            <w:pPr>
              <w:adjustRightInd/>
              <w:ind w:firstLine="0"/>
              <w:jc w:val="center"/>
              <w:rPr>
                <w:rFonts w:eastAsiaTheme="minorEastAsia"/>
                <w:sz w:val="18"/>
                <w:szCs w:val="18"/>
              </w:rPr>
            </w:pPr>
            <w:r>
              <w:rPr>
                <w:rFonts w:eastAsiaTheme="minorEastAsia"/>
                <w:sz w:val="18"/>
                <w:szCs w:val="18"/>
              </w:rPr>
              <w:t>-</w:t>
            </w:r>
          </w:p>
        </w:tc>
        <w:tc>
          <w:tcPr>
            <w:tcW w:w="567" w:type="dxa"/>
          </w:tcPr>
          <w:p w:rsidR="007B5351" w:rsidRPr="007B5351" w:rsidRDefault="007B5351" w:rsidP="007B5351">
            <w:pPr>
              <w:adjustRightInd/>
              <w:ind w:firstLine="0"/>
              <w:jc w:val="center"/>
              <w:rPr>
                <w:rFonts w:eastAsiaTheme="minorEastAsia"/>
                <w:sz w:val="18"/>
                <w:szCs w:val="18"/>
              </w:rPr>
            </w:pPr>
            <w:r>
              <w:rPr>
                <w:rFonts w:eastAsiaTheme="minorEastAsia"/>
                <w:sz w:val="18"/>
                <w:szCs w:val="18"/>
              </w:rPr>
              <w:t>-</w:t>
            </w:r>
          </w:p>
        </w:tc>
        <w:tc>
          <w:tcPr>
            <w:tcW w:w="426" w:type="dxa"/>
          </w:tcPr>
          <w:p w:rsidR="007B5351" w:rsidRPr="007B5351" w:rsidRDefault="007B5351" w:rsidP="007B5351">
            <w:pPr>
              <w:adjustRightInd/>
              <w:ind w:firstLine="0"/>
              <w:jc w:val="center"/>
              <w:rPr>
                <w:rFonts w:eastAsiaTheme="minorEastAsia"/>
                <w:sz w:val="18"/>
                <w:szCs w:val="18"/>
              </w:rPr>
            </w:pPr>
            <w:r>
              <w:rPr>
                <w:rFonts w:eastAsiaTheme="minorEastAsia"/>
                <w:sz w:val="18"/>
                <w:szCs w:val="18"/>
              </w:rPr>
              <w:t>-</w:t>
            </w:r>
          </w:p>
        </w:tc>
        <w:tc>
          <w:tcPr>
            <w:tcW w:w="569" w:type="dxa"/>
          </w:tcPr>
          <w:p w:rsidR="007B5351" w:rsidRPr="007B5351" w:rsidRDefault="007B5351" w:rsidP="007B5351">
            <w:pPr>
              <w:adjustRightInd/>
              <w:ind w:firstLine="0"/>
              <w:jc w:val="center"/>
              <w:rPr>
                <w:rFonts w:eastAsiaTheme="minorEastAsia"/>
                <w:sz w:val="18"/>
                <w:szCs w:val="18"/>
              </w:rPr>
            </w:pPr>
            <w:r>
              <w:rPr>
                <w:rFonts w:eastAsiaTheme="minorEastAsia"/>
                <w:sz w:val="18"/>
                <w:szCs w:val="18"/>
              </w:rPr>
              <w:t>-</w:t>
            </w:r>
          </w:p>
        </w:tc>
      </w:tr>
    </w:tbl>
    <w:p w:rsidR="007B5351" w:rsidRPr="007B5351" w:rsidRDefault="007B5351" w:rsidP="007B5351">
      <w:pPr>
        <w:pStyle w:val="ConsPlusNormal"/>
        <w:jc w:val="center"/>
        <w:rPr>
          <w:rFonts w:ascii="Times New Roman" w:hAnsi="Times New Roman" w:cs="Times New Roman"/>
          <w:b/>
          <w:sz w:val="24"/>
          <w:szCs w:val="24"/>
        </w:rPr>
      </w:pPr>
    </w:p>
    <w:p w:rsidR="007B5351" w:rsidRPr="007B5351" w:rsidRDefault="007B5351" w:rsidP="00CF6DAB">
      <w:pPr>
        <w:jc w:val="center"/>
        <w:rPr>
          <w:b/>
        </w:rPr>
      </w:pPr>
    </w:p>
    <w:p w:rsidR="007B5351" w:rsidRDefault="00871F18" w:rsidP="00CF6DAB">
      <w:pPr>
        <w:jc w:val="center"/>
      </w:pPr>
      <w:r>
        <w:t>________________________________________________</w:t>
      </w:r>
    </w:p>
    <w:sectPr w:rsidR="007B5351" w:rsidSect="00830179">
      <w:pgSz w:w="16838" w:h="11906" w:orient="landscape"/>
      <w:pgMar w:top="1418"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533" w:rsidRDefault="00C94533" w:rsidP="00FF4673">
      <w:r>
        <w:separator/>
      </w:r>
    </w:p>
  </w:endnote>
  <w:endnote w:type="continuationSeparator" w:id="0">
    <w:p w:rsidR="00C94533" w:rsidRDefault="00C94533" w:rsidP="00FF4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533" w:rsidRDefault="00C94533" w:rsidP="00FF4673">
      <w:r>
        <w:separator/>
      </w:r>
    </w:p>
  </w:footnote>
  <w:footnote w:type="continuationSeparator" w:id="0">
    <w:p w:rsidR="00C94533" w:rsidRDefault="00C94533" w:rsidP="00FF46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673" w:rsidRDefault="00FF4673" w:rsidP="00FF467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F4673" w:rsidRDefault="00FF4673">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673" w:rsidRDefault="00FF4673">
    <w:pPr>
      <w:pStyle w:val="a7"/>
    </w:pPr>
  </w:p>
  <w:p w:rsidR="00FF4673" w:rsidRDefault="00FF467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71F7"/>
    <w:multiLevelType w:val="hybridMultilevel"/>
    <w:tmpl w:val="40B865F8"/>
    <w:lvl w:ilvl="0" w:tplc="D2EEAE4C">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07667B7C"/>
    <w:multiLevelType w:val="multilevel"/>
    <w:tmpl w:val="31780F3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6F921295"/>
    <w:multiLevelType w:val="hybridMultilevel"/>
    <w:tmpl w:val="40B865F8"/>
    <w:lvl w:ilvl="0" w:tplc="D2EEAE4C">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AA6"/>
    <w:rsid w:val="000854F9"/>
    <w:rsid w:val="00112BE2"/>
    <w:rsid w:val="00121112"/>
    <w:rsid w:val="00131B6F"/>
    <w:rsid w:val="00155D77"/>
    <w:rsid w:val="001C40C0"/>
    <w:rsid w:val="001E232D"/>
    <w:rsid w:val="002711C2"/>
    <w:rsid w:val="002B444A"/>
    <w:rsid w:val="0035720D"/>
    <w:rsid w:val="00361B3D"/>
    <w:rsid w:val="00386995"/>
    <w:rsid w:val="00450FB5"/>
    <w:rsid w:val="004531FC"/>
    <w:rsid w:val="00472A40"/>
    <w:rsid w:val="00482F24"/>
    <w:rsid w:val="004C7483"/>
    <w:rsid w:val="00544F0E"/>
    <w:rsid w:val="005E6D41"/>
    <w:rsid w:val="00657369"/>
    <w:rsid w:val="00660EE0"/>
    <w:rsid w:val="00692A96"/>
    <w:rsid w:val="006C4B8B"/>
    <w:rsid w:val="006F0A32"/>
    <w:rsid w:val="007036E8"/>
    <w:rsid w:val="0073039B"/>
    <w:rsid w:val="00753AF4"/>
    <w:rsid w:val="007B5351"/>
    <w:rsid w:val="00830179"/>
    <w:rsid w:val="00871F18"/>
    <w:rsid w:val="00877E94"/>
    <w:rsid w:val="0099439A"/>
    <w:rsid w:val="009E4AA6"/>
    <w:rsid w:val="009E4F13"/>
    <w:rsid w:val="00A03DE5"/>
    <w:rsid w:val="00A107E2"/>
    <w:rsid w:val="00A24919"/>
    <w:rsid w:val="00A33818"/>
    <w:rsid w:val="00A34B76"/>
    <w:rsid w:val="00A466D3"/>
    <w:rsid w:val="00A53465"/>
    <w:rsid w:val="00A64FF4"/>
    <w:rsid w:val="00A86872"/>
    <w:rsid w:val="00AE5E22"/>
    <w:rsid w:val="00B026A4"/>
    <w:rsid w:val="00B40F99"/>
    <w:rsid w:val="00B93941"/>
    <w:rsid w:val="00C204F1"/>
    <w:rsid w:val="00C868A2"/>
    <w:rsid w:val="00C94533"/>
    <w:rsid w:val="00CB30A1"/>
    <w:rsid w:val="00CC51F6"/>
    <w:rsid w:val="00CF6DAB"/>
    <w:rsid w:val="00D1541E"/>
    <w:rsid w:val="00D22D95"/>
    <w:rsid w:val="00D2744F"/>
    <w:rsid w:val="00D73023"/>
    <w:rsid w:val="00D930A5"/>
    <w:rsid w:val="00DE18B4"/>
    <w:rsid w:val="00E11D8E"/>
    <w:rsid w:val="00E210C5"/>
    <w:rsid w:val="00E55BB3"/>
    <w:rsid w:val="00EA6F28"/>
    <w:rsid w:val="00ED3386"/>
    <w:rsid w:val="00F12084"/>
    <w:rsid w:val="00F35ACF"/>
    <w:rsid w:val="00F51212"/>
    <w:rsid w:val="00FC0A42"/>
    <w:rsid w:val="00FE0978"/>
    <w:rsid w:val="00FF4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CCC84F-34D6-44C0-89C0-2539C3C9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AA6"/>
    <w:pPr>
      <w:widowControl w:val="0"/>
      <w:autoSpaceDE w:val="0"/>
      <w:autoSpaceDN w:val="0"/>
      <w:adjustRightInd w:val="0"/>
      <w:spacing w:after="0" w:line="240" w:lineRule="auto"/>
      <w:ind w:firstLine="709"/>
      <w:jc w:val="both"/>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4AA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Базовый"/>
    <w:rsid w:val="009E4AA6"/>
    <w:pPr>
      <w:widowControl w:val="0"/>
      <w:tabs>
        <w:tab w:val="left" w:pos="708"/>
      </w:tabs>
      <w:autoSpaceDE w:val="0"/>
      <w:autoSpaceDN w:val="0"/>
      <w:adjustRightInd w:val="0"/>
      <w:spacing w:after="0" w:line="276" w:lineRule="auto"/>
      <w:ind w:firstLine="709"/>
      <w:jc w:val="both"/>
    </w:pPr>
    <w:rPr>
      <w:rFonts w:ascii="Calibri" w:eastAsia="Times New Roman" w:hAnsi="Times New Roman" w:cs="Calibri"/>
      <w:color w:val="00000A"/>
      <w:kern w:val="1"/>
      <w:sz w:val="26"/>
      <w:szCs w:val="26"/>
      <w:lang w:eastAsia="zh-CN"/>
    </w:rPr>
  </w:style>
  <w:style w:type="character" w:customStyle="1" w:styleId="wmi-callto">
    <w:name w:val="wmi-callto"/>
    <w:basedOn w:val="a0"/>
    <w:rsid w:val="00D2744F"/>
  </w:style>
  <w:style w:type="table" w:customStyle="1" w:styleId="1">
    <w:name w:val="Сетка таблицы1"/>
    <w:basedOn w:val="a1"/>
    <w:next w:val="a3"/>
    <w:uiPriority w:val="39"/>
    <w:rsid w:val="00D2744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55D77"/>
    <w:pPr>
      <w:widowControl w:val="0"/>
      <w:autoSpaceDE w:val="0"/>
      <w:autoSpaceDN w:val="0"/>
      <w:spacing w:after="0" w:line="240" w:lineRule="auto"/>
    </w:pPr>
    <w:rPr>
      <w:rFonts w:ascii="Calibri" w:eastAsiaTheme="minorEastAsia" w:hAnsi="Calibri" w:cs="Calibri"/>
      <w:lang w:eastAsia="ru-RU"/>
    </w:rPr>
  </w:style>
  <w:style w:type="paragraph" w:styleId="a5">
    <w:name w:val="Balloon Text"/>
    <w:basedOn w:val="a"/>
    <w:link w:val="a6"/>
    <w:uiPriority w:val="99"/>
    <w:semiHidden/>
    <w:unhideWhenUsed/>
    <w:rsid w:val="001C40C0"/>
    <w:rPr>
      <w:rFonts w:ascii="Segoe UI" w:hAnsi="Segoe UI" w:cs="Segoe UI"/>
      <w:sz w:val="18"/>
      <w:szCs w:val="18"/>
    </w:rPr>
  </w:style>
  <w:style w:type="character" w:customStyle="1" w:styleId="a6">
    <w:name w:val="Текст выноски Знак"/>
    <w:basedOn w:val="a0"/>
    <w:link w:val="a5"/>
    <w:uiPriority w:val="99"/>
    <w:semiHidden/>
    <w:rsid w:val="001C40C0"/>
    <w:rPr>
      <w:rFonts w:ascii="Segoe UI" w:eastAsia="Times New Roman" w:hAnsi="Segoe UI" w:cs="Segoe UI"/>
      <w:sz w:val="18"/>
      <w:szCs w:val="18"/>
      <w:lang w:eastAsia="ru-RU"/>
    </w:rPr>
  </w:style>
  <w:style w:type="paragraph" w:styleId="a7">
    <w:name w:val="header"/>
    <w:basedOn w:val="a"/>
    <w:link w:val="a8"/>
    <w:uiPriority w:val="99"/>
    <w:rsid w:val="00FF4673"/>
    <w:pPr>
      <w:tabs>
        <w:tab w:val="center" w:pos="4677"/>
        <w:tab w:val="right" w:pos="9355"/>
      </w:tabs>
    </w:pPr>
  </w:style>
  <w:style w:type="character" w:customStyle="1" w:styleId="a8">
    <w:name w:val="Верхний колонтитул Знак"/>
    <w:basedOn w:val="a0"/>
    <w:link w:val="a7"/>
    <w:uiPriority w:val="99"/>
    <w:rsid w:val="00FF4673"/>
    <w:rPr>
      <w:rFonts w:ascii="Times New Roman" w:eastAsia="Times New Roman" w:hAnsi="Times New Roman" w:cs="Times New Roman"/>
      <w:sz w:val="26"/>
      <w:szCs w:val="20"/>
      <w:lang w:eastAsia="ru-RU"/>
    </w:rPr>
  </w:style>
  <w:style w:type="character" w:styleId="a9">
    <w:name w:val="page number"/>
    <w:basedOn w:val="a0"/>
    <w:uiPriority w:val="99"/>
    <w:rsid w:val="00FF4673"/>
    <w:rPr>
      <w:rFonts w:cs="Times New Roman"/>
    </w:rPr>
  </w:style>
  <w:style w:type="table" w:customStyle="1" w:styleId="11">
    <w:name w:val="Сетка таблицы11"/>
    <w:basedOn w:val="a1"/>
    <w:next w:val="a3"/>
    <w:uiPriority w:val="39"/>
    <w:rsid w:val="00FF467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FF4673"/>
    <w:pPr>
      <w:tabs>
        <w:tab w:val="center" w:pos="4677"/>
        <w:tab w:val="right" w:pos="9355"/>
      </w:tabs>
    </w:pPr>
  </w:style>
  <w:style w:type="character" w:customStyle="1" w:styleId="ab">
    <w:name w:val="Нижний колонтитул Знак"/>
    <w:basedOn w:val="a0"/>
    <w:link w:val="aa"/>
    <w:uiPriority w:val="99"/>
    <w:rsid w:val="00FF4673"/>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A448895195266562EBFF773A61FA8C7F2542158FF0F5EDCBC45F2E6FEC75E387497D047C97053A8934247A6A52B0B07DCDY23BX"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5341</Words>
  <Characters>30449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Зинкина Анжелика Сергеевна</dc:creator>
  <cp:keywords/>
  <dc:description/>
  <cp:lastModifiedBy>Диденко Ольга Петровна</cp:lastModifiedBy>
  <cp:revision>3</cp:revision>
  <cp:lastPrinted>2023-08-02T23:14:00Z</cp:lastPrinted>
  <dcterms:created xsi:type="dcterms:W3CDTF">2023-09-08T06:17:00Z</dcterms:created>
  <dcterms:modified xsi:type="dcterms:W3CDTF">2023-09-08T06:17:00Z</dcterms:modified>
</cp:coreProperties>
</file>