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53" w:rsidRPr="00706B3C" w:rsidRDefault="009D3E53" w:rsidP="009D3E53">
      <w:pPr>
        <w:jc w:val="center"/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>МУНИЦИПАЛЬНЫЙ ПРАВОВОЙ АКТ</w:t>
      </w:r>
    </w:p>
    <w:p w:rsidR="009D3E53" w:rsidRPr="00706B3C" w:rsidRDefault="009D3E53" w:rsidP="009D3E53">
      <w:pPr>
        <w:jc w:val="center"/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>АРСЕНЬЕВСКОГО ГОРОДСКОГО ОКРУГА</w:t>
      </w:r>
    </w:p>
    <w:p w:rsidR="009D3E53" w:rsidRDefault="009D3E53" w:rsidP="009D3E53">
      <w:pPr>
        <w:jc w:val="center"/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>ПРИМОРСКОГО КРАЯ</w:t>
      </w:r>
    </w:p>
    <w:p w:rsidR="009D3E53" w:rsidRPr="00706B3C" w:rsidRDefault="009D3E53" w:rsidP="009D3E53">
      <w:pPr>
        <w:jc w:val="center"/>
        <w:rPr>
          <w:b/>
          <w:sz w:val="25"/>
          <w:szCs w:val="25"/>
        </w:rPr>
      </w:pPr>
    </w:p>
    <w:p w:rsidR="009D3E53" w:rsidRPr="00706B3C" w:rsidRDefault="009D3E53" w:rsidP="009D3E53">
      <w:pPr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 xml:space="preserve">                                                                                  </w:t>
      </w:r>
    </w:p>
    <w:p w:rsidR="009D3E53" w:rsidRPr="005F7BF0" w:rsidRDefault="009D3E53" w:rsidP="009D3E53">
      <w:pPr>
        <w:jc w:val="center"/>
        <w:rPr>
          <w:b/>
          <w:sz w:val="25"/>
          <w:szCs w:val="25"/>
        </w:rPr>
      </w:pPr>
      <w:r>
        <w:rPr>
          <w:sz w:val="25"/>
          <w:szCs w:val="25"/>
        </w:rPr>
        <w:t>О внесении изменения</w:t>
      </w:r>
      <w:r w:rsidRPr="000C5913">
        <w:rPr>
          <w:sz w:val="25"/>
          <w:szCs w:val="25"/>
        </w:rPr>
        <w:t xml:space="preserve"> в муниципальный правовой акт </w:t>
      </w:r>
      <w:proofErr w:type="spellStart"/>
      <w:r w:rsidRPr="000C5913">
        <w:rPr>
          <w:sz w:val="25"/>
          <w:szCs w:val="25"/>
        </w:rPr>
        <w:t>Арсеньевского</w:t>
      </w:r>
      <w:proofErr w:type="spellEnd"/>
      <w:r w:rsidRPr="000C5913">
        <w:rPr>
          <w:sz w:val="25"/>
          <w:szCs w:val="25"/>
        </w:rPr>
        <w:t xml:space="preserve"> городского округа от 15 марта 2013 года № 30-МПА «Правила землепользования и застройки </w:t>
      </w:r>
      <w:proofErr w:type="spellStart"/>
      <w:r w:rsidRPr="000C5913">
        <w:rPr>
          <w:sz w:val="25"/>
          <w:szCs w:val="25"/>
        </w:rPr>
        <w:t>Арсеньевского</w:t>
      </w:r>
      <w:proofErr w:type="spellEnd"/>
      <w:r w:rsidRPr="000C5913">
        <w:rPr>
          <w:sz w:val="25"/>
          <w:szCs w:val="25"/>
        </w:rPr>
        <w:t xml:space="preserve"> городского округа»</w:t>
      </w:r>
    </w:p>
    <w:p w:rsidR="009D3E53" w:rsidRPr="00706B3C" w:rsidRDefault="009D3E53" w:rsidP="009D3E53">
      <w:pPr>
        <w:pStyle w:val="a3"/>
        <w:ind w:right="-87"/>
        <w:jc w:val="both"/>
        <w:rPr>
          <w:b w:val="0"/>
          <w:sz w:val="25"/>
          <w:szCs w:val="25"/>
        </w:rPr>
      </w:pPr>
      <w:r w:rsidRPr="00706B3C">
        <w:rPr>
          <w:sz w:val="25"/>
          <w:szCs w:val="25"/>
        </w:rPr>
        <w:t xml:space="preserve"> </w:t>
      </w:r>
    </w:p>
    <w:p w:rsidR="009D3E53" w:rsidRPr="00706B3C" w:rsidRDefault="009D3E53" w:rsidP="009D3E53">
      <w:pPr>
        <w:spacing w:line="192" w:lineRule="auto"/>
        <w:ind w:right="-85"/>
        <w:rPr>
          <w:sz w:val="25"/>
          <w:szCs w:val="25"/>
        </w:rPr>
      </w:pPr>
      <w:r w:rsidRPr="00706B3C">
        <w:rPr>
          <w:sz w:val="25"/>
          <w:szCs w:val="25"/>
        </w:rPr>
        <w:t xml:space="preserve"> </w:t>
      </w:r>
    </w:p>
    <w:p w:rsidR="009D3E53" w:rsidRPr="000A5D21" w:rsidRDefault="009D3E53" w:rsidP="009D3E53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FF0000"/>
          <w:sz w:val="25"/>
          <w:szCs w:val="25"/>
        </w:rPr>
      </w:pPr>
      <w:r w:rsidRPr="00706B3C">
        <w:rPr>
          <w:sz w:val="25"/>
          <w:szCs w:val="25"/>
        </w:rPr>
        <w:t xml:space="preserve">Внести в муниципальный правовой акт </w:t>
      </w:r>
      <w:proofErr w:type="spellStart"/>
      <w:r w:rsidRPr="00706B3C">
        <w:rPr>
          <w:sz w:val="25"/>
          <w:szCs w:val="25"/>
        </w:rPr>
        <w:t>Арсеньевского</w:t>
      </w:r>
      <w:proofErr w:type="spellEnd"/>
      <w:r w:rsidRPr="00706B3C">
        <w:rPr>
          <w:sz w:val="25"/>
          <w:szCs w:val="25"/>
        </w:rPr>
        <w:t xml:space="preserve"> городского округа от 15 марта 2013 года № 30-МПА «Правила землепользования и застройки </w:t>
      </w:r>
      <w:proofErr w:type="spellStart"/>
      <w:r w:rsidRPr="00706B3C">
        <w:rPr>
          <w:sz w:val="25"/>
          <w:szCs w:val="25"/>
        </w:rPr>
        <w:t>Арсеньевского</w:t>
      </w:r>
      <w:proofErr w:type="spellEnd"/>
      <w:r w:rsidRPr="00706B3C">
        <w:rPr>
          <w:sz w:val="25"/>
          <w:szCs w:val="25"/>
        </w:rPr>
        <w:t xml:space="preserve"> городского округа» изменени</w:t>
      </w:r>
      <w:r>
        <w:rPr>
          <w:sz w:val="25"/>
          <w:szCs w:val="25"/>
        </w:rPr>
        <w:t>е:</w:t>
      </w:r>
    </w:p>
    <w:p w:rsidR="009D3E53" w:rsidRDefault="00DB57A6" w:rsidP="009D3E53">
      <w:pPr>
        <w:widowControl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Включить в </w:t>
      </w:r>
      <w:r w:rsidR="009D3E53">
        <w:rPr>
          <w:sz w:val="25"/>
          <w:szCs w:val="25"/>
        </w:rPr>
        <w:t>условно разрешенные виды использования в статье</w:t>
      </w:r>
      <w:r>
        <w:rPr>
          <w:sz w:val="25"/>
          <w:szCs w:val="25"/>
        </w:rPr>
        <w:t> </w:t>
      </w:r>
      <w:r w:rsidR="009D3E53">
        <w:rPr>
          <w:sz w:val="25"/>
          <w:szCs w:val="25"/>
        </w:rPr>
        <w:t>20 «Градостроительные регламенты общественно-деловых зон. Виды и состав общественно-деловых зон» в территориальной зоне</w:t>
      </w:r>
      <w:r w:rsidR="009D3E53">
        <w:rPr>
          <w:color w:val="FF0000"/>
          <w:sz w:val="25"/>
          <w:szCs w:val="25"/>
        </w:rPr>
        <w:t xml:space="preserve"> </w:t>
      </w:r>
      <w:r w:rsidR="009D3E53" w:rsidRPr="000C5913">
        <w:rPr>
          <w:sz w:val="25"/>
          <w:szCs w:val="25"/>
        </w:rPr>
        <w:t>«</w:t>
      </w:r>
      <w:r w:rsidR="009D3E53">
        <w:rPr>
          <w:sz w:val="25"/>
          <w:szCs w:val="25"/>
        </w:rPr>
        <w:t>ОД1. Зона делового, общественного и коммерческого назначения» строку следующего содержания:</w:t>
      </w:r>
      <w:bookmarkStart w:id="0" w:name="_GoBack"/>
      <w:bookmarkEnd w:id="0"/>
    </w:p>
    <w:p w:rsidR="009D3E53" w:rsidRPr="00FD1FC4" w:rsidRDefault="009D3E53" w:rsidP="009D3E53">
      <w:pPr>
        <w:widowControl/>
        <w:spacing w:line="360" w:lineRule="auto"/>
        <w:rPr>
          <w:color w:val="FF0000"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42"/>
        <w:gridCol w:w="4447"/>
        <w:gridCol w:w="1310"/>
      </w:tblGrid>
      <w:tr w:rsidR="009D3E53" w:rsidRPr="000A4D5F" w:rsidTr="001B5F66">
        <w:tc>
          <w:tcPr>
            <w:tcW w:w="563" w:type="dxa"/>
            <w:shd w:val="clear" w:color="auto" w:fill="auto"/>
          </w:tcPr>
          <w:p w:rsidR="009D3E53" w:rsidRPr="000A4D5F" w:rsidRDefault="009D3E53" w:rsidP="001B5F66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3519" w:type="dxa"/>
            <w:shd w:val="clear" w:color="auto" w:fill="auto"/>
          </w:tcPr>
          <w:p w:rsidR="009D3E53" w:rsidRPr="000C5913" w:rsidRDefault="009D3E53" w:rsidP="001B5F6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Отдых (рекреация)</w:t>
            </w:r>
          </w:p>
        </w:tc>
        <w:tc>
          <w:tcPr>
            <w:tcW w:w="4797" w:type="dxa"/>
            <w:shd w:val="clear" w:color="auto" w:fill="auto"/>
          </w:tcPr>
          <w:p w:rsidR="009D3E53" w:rsidRPr="005F7BF0" w:rsidRDefault="009D3E53" w:rsidP="001B5F66">
            <w:pPr>
              <w:ind w:firstLine="0"/>
              <w:rPr>
                <w:sz w:val="22"/>
                <w:szCs w:val="22"/>
              </w:rPr>
            </w:pPr>
            <w:r w:rsidRPr="005F7BF0">
              <w:rPr>
                <w:sz w:val="22"/>
                <w:szCs w:val="22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3" w:history="1">
              <w:r w:rsidRPr="005F7BF0">
                <w:rPr>
                  <w:sz w:val="22"/>
                  <w:szCs w:val="22"/>
                </w:rPr>
                <w:t>кодами 5.1</w:t>
              </w:r>
            </w:hyperlink>
            <w:r w:rsidRPr="005F7BF0">
              <w:rPr>
                <w:sz w:val="22"/>
                <w:szCs w:val="22"/>
              </w:rPr>
              <w:t xml:space="preserve"> - </w:t>
            </w:r>
            <w:hyperlink w:anchor="Par362" w:history="1">
              <w:r w:rsidRPr="005F7BF0">
                <w:rPr>
                  <w:sz w:val="22"/>
                  <w:szCs w:val="22"/>
                </w:rPr>
                <w:t>5.5</w:t>
              </w:r>
            </w:hyperlink>
          </w:p>
        </w:tc>
        <w:tc>
          <w:tcPr>
            <w:tcW w:w="866" w:type="dxa"/>
            <w:shd w:val="clear" w:color="auto" w:fill="auto"/>
          </w:tcPr>
          <w:p w:rsidR="009D3E53" w:rsidRPr="000C5913" w:rsidRDefault="009D3E53" w:rsidP="001B5F66">
            <w:pPr>
              <w:spacing w:line="360" w:lineRule="auto"/>
              <w:rPr>
                <w:sz w:val="22"/>
                <w:szCs w:val="22"/>
              </w:rPr>
            </w:pPr>
            <w:r w:rsidRPr="000C59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5.0</w:t>
            </w:r>
          </w:p>
        </w:tc>
      </w:tr>
    </w:tbl>
    <w:p w:rsidR="009D3E53" w:rsidRDefault="009D3E53" w:rsidP="009D3E53">
      <w:pPr>
        <w:numPr>
          <w:ilvl w:val="0"/>
          <w:numId w:val="1"/>
        </w:numPr>
        <w:spacing w:line="360" w:lineRule="auto"/>
        <w:ind w:left="0" w:firstLine="568"/>
        <w:rPr>
          <w:sz w:val="25"/>
          <w:szCs w:val="25"/>
        </w:rPr>
      </w:pPr>
      <w:r w:rsidRPr="00706B3C">
        <w:rPr>
          <w:sz w:val="25"/>
          <w:szCs w:val="25"/>
        </w:rPr>
        <w:t xml:space="preserve">Настоящий муниципальный правовой акт вступает в силу после его официального </w:t>
      </w:r>
      <w:r>
        <w:rPr>
          <w:sz w:val="25"/>
          <w:szCs w:val="25"/>
        </w:rPr>
        <w:t>обнародования</w:t>
      </w:r>
      <w:r w:rsidRPr="00706B3C">
        <w:rPr>
          <w:sz w:val="25"/>
          <w:szCs w:val="25"/>
        </w:rPr>
        <w:t>.</w:t>
      </w:r>
    </w:p>
    <w:p w:rsidR="009D3E53" w:rsidRDefault="009D3E53" w:rsidP="009D3E53">
      <w:pPr>
        <w:spacing w:line="360" w:lineRule="auto"/>
        <w:ind w:left="1588" w:firstLine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D3E53" w:rsidRPr="00706B3C" w:rsidRDefault="009D3E53" w:rsidP="009D3E53">
      <w:pPr>
        <w:spacing w:line="360" w:lineRule="auto"/>
        <w:ind w:left="709"/>
        <w:rPr>
          <w:sz w:val="25"/>
          <w:szCs w:val="25"/>
        </w:rPr>
      </w:pPr>
    </w:p>
    <w:p w:rsidR="009D3E53" w:rsidRPr="00AF3950" w:rsidRDefault="009D3E53" w:rsidP="009D3E53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Pr="008221AB">
        <w:rPr>
          <w:szCs w:val="26"/>
        </w:rPr>
        <w:t>лав</w:t>
      </w:r>
      <w:r>
        <w:rPr>
          <w:szCs w:val="26"/>
        </w:rPr>
        <w:t>ы</w:t>
      </w:r>
      <w:r w:rsidRPr="008221AB">
        <w:rPr>
          <w:szCs w:val="26"/>
        </w:rPr>
        <w:t xml:space="preserve"> городского округа        </w:t>
      </w:r>
      <w:r>
        <w:rPr>
          <w:szCs w:val="26"/>
        </w:rPr>
        <w:t xml:space="preserve">                                                                  С.С. Угаров</w:t>
      </w:r>
      <w:r w:rsidRPr="008221AB">
        <w:rPr>
          <w:szCs w:val="26"/>
        </w:rPr>
        <w:t xml:space="preserve">      </w:t>
      </w:r>
      <w:r>
        <w:rPr>
          <w:szCs w:val="26"/>
        </w:rPr>
        <w:t xml:space="preserve">                         </w:t>
      </w:r>
      <w:r w:rsidRPr="008221AB">
        <w:rPr>
          <w:szCs w:val="26"/>
        </w:rPr>
        <w:t xml:space="preserve">                              </w:t>
      </w:r>
    </w:p>
    <w:p w:rsidR="009D3E53" w:rsidRPr="00706B3C" w:rsidRDefault="009D3E53" w:rsidP="009D3E53">
      <w:pPr>
        <w:rPr>
          <w:sz w:val="25"/>
          <w:szCs w:val="25"/>
        </w:rPr>
      </w:pPr>
    </w:p>
    <w:p w:rsidR="009D3E53" w:rsidRDefault="009D3E53" w:rsidP="009D3E53">
      <w:pPr>
        <w:rPr>
          <w:sz w:val="25"/>
          <w:szCs w:val="25"/>
        </w:rPr>
      </w:pPr>
    </w:p>
    <w:p w:rsidR="009D3E53" w:rsidRDefault="009D3E53" w:rsidP="009D3E53">
      <w:pPr>
        <w:rPr>
          <w:sz w:val="25"/>
          <w:szCs w:val="25"/>
        </w:rPr>
      </w:pPr>
    </w:p>
    <w:p w:rsidR="009D3E53" w:rsidRDefault="009D3E53" w:rsidP="009D3E53">
      <w:pPr>
        <w:ind w:firstLine="0"/>
        <w:rPr>
          <w:sz w:val="25"/>
          <w:szCs w:val="25"/>
        </w:rPr>
      </w:pPr>
      <w:proofErr w:type="gramStart"/>
      <w:r w:rsidRPr="00706B3C">
        <w:rPr>
          <w:sz w:val="25"/>
          <w:szCs w:val="25"/>
        </w:rPr>
        <w:t>«</w:t>
      </w:r>
      <w:r w:rsidRPr="00706B3C">
        <w:rPr>
          <w:sz w:val="25"/>
          <w:szCs w:val="25"/>
          <w:u w:val="single"/>
        </w:rPr>
        <w:t xml:space="preserve">  </w:t>
      </w:r>
      <w:proofErr w:type="gramEnd"/>
      <w:r w:rsidRPr="00706B3C">
        <w:rPr>
          <w:sz w:val="25"/>
          <w:szCs w:val="25"/>
          <w:u w:val="single"/>
        </w:rPr>
        <w:t xml:space="preserve">       </w:t>
      </w:r>
      <w:r w:rsidRPr="00706B3C">
        <w:rPr>
          <w:sz w:val="25"/>
          <w:szCs w:val="25"/>
        </w:rPr>
        <w:t xml:space="preserve">» </w:t>
      </w:r>
      <w:r w:rsidRPr="00706B3C">
        <w:rPr>
          <w:sz w:val="25"/>
          <w:szCs w:val="25"/>
          <w:u w:val="single"/>
        </w:rPr>
        <w:t xml:space="preserve">                        </w:t>
      </w:r>
      <w:r w:rsidRPr="00706B3C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06B3C">
        <w:rPr>
          <w:sz w:val="25"/>
          <w:szCs w:val="25"/>
        </w:rPr>
        <w:t xml:space="preserve"> г.</w:t>
      </w:r>
    </w:p>
    <w:p w:rsidR="009D3E53" w:rsidRPr="00706B3C" w:rsidRDefault="009D3E53" w:rsidP="009D3E53">
      <w:pPr>
        <w:ind w:firstLine="0"/>
        <w:rPr>
          <w:sz w:val="25"/>
          <w:szCs w:val="25"/>
        </w:rPr>
      </w:pPr>
    </w:p>
    <w:p w:rsidR="009D3E53" w:rsidRPr="00AC7E60" w:rsidRDefault="009D3E53" w:rsidP="009D3E53">
      <w:pPr>
        <w:rPr>
          <w:b/>
          <w:szCs w:val="26"/>
        </w:rPr>
      </w:pPr>
      <w:r w:rsidRPr="00706B3C">
        <w:rPr>
          <w:sz w:val="25"/>
          <w:szCs w:val="25"/>
        </w:rPr>
        <w:t>№        – МПА</w:t>
      </w:r>
    </w:p>
    <w:p w:rsidR="004E4FC8" w:rsidRDefault="004E4FC8"/>
    <w:sectPr w:rsidR="004E4FC8" w:rsidSect="009D3E53">
      <w:pgSz w:w="11906" w:h="16838" w:code="9"/>
      <w:pgMar w:top="709" w:right="851" w:bottom="993" w:left="1418" w:header="397" w:footer="235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72C"/>
    <w:multiLevelType w:val="multilevel"/>
    <w:tmpl w:val="61A68F98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0"/>
    <w:rsid w:val="00061EF0"/>
    <w:rsid w:val="004E4FC8"/>
    <w:rsid w:val="009D3E53"/>
    <w:rsid w:val="00D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8CE1"/>
  <w15:chartTrackingRefBased/>
  <w15:docId w15:val="{E3A617D4-18A1-4C4B-A1A2-C17ED5D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5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next w:val="a"/>
    <w:link w:val="1"/>
    <w:qFormat/>
    <w:rsid w:val="009D3E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basedOn w:val="a0"/>
    <w:uiPriority w:val="10"/>
    <w:rsid w:val="009D3E5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3"/>
    <w:rsid w:val="009D3E5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Тиглева Ирина Павловна</cp:lastModifiedBy>
  <cp:revision>4</cp:revision>
  <dcterms:created xsi:type="dcterms:W3CDTF">2025-06-05T23:30:00Z</dcterms:created>
  <dcterms:modified xsi:type="dcterms:W3CDTF">2025-06-26T07:53:00Z</dcterms:modified>
</cp:coreProperties>
</file>