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F70" w:rsidRDefault="002B6F70" w:rsidP="002B6F70">
      <w:pPr>
        <w:pStyle w:val="ConsPlusNormal"/>
        <w:ind w:firstLine="851"/>
        <w:jc w:val="both"/>
        <w:rPr>
          <w:sz w:val="28"/>
          <w:szCs w:val="28"/>
        </w:rPr>
      </w:pPr>
    </w:p>
    <w:p w:rsidR="002B6F70" w:rsidRPr="002317CD" w:rsidRDefault="002317CD" w:rsidP="0024035F">
      <w:pPr>
        <w:pStyle w:val="ConsPlusNormal"/>
        <w:jc w:val="center"/>
        <w:rPr>
          <w:b/>
          <w:sz w:val="28"/>
          <w:szCs w:val="28"/>
        </w:rPr>
      </w:pPr>
      <w:r w:rsidRPr="002317CD">
        <w:rPr>
          <w:b/>
          <w:sz w:val="28"/>
          <w:szCs w:val="28"/>
        </w:rPr>
        <w:t>АДМИНИСТРАЦИЯ</w:t>
      </w:r>
    </w:p>
    <w:p w:rsidR="002317CD" w:rsidRPr="002317CD" w:rsidRDefault="002317CD" w:rsidP="0024035F">
      <w:pPr>
        <w:pStyle w:val="ConsPlusNormal"/>
        <w:jc w:val="center"/>
        <w:rPr>
          <w:b/>
          <w:sz w:val="28"/>
          <w:szCs w:val="28"/>
        </w:rPr>
      </w:pPr>
      <w:proofErr w:type="gramStart"/>
      <w:r w:rsidRPr="002317CD">
        <w:rPr>
          <w:b/>
          <w:sz w:val="28"/>
          <w:szCs w:val="28"/>
        </w:rPr>
        <w:t>АРСЕНЬЕВСКОГО</w:t>
      </w:r>
      <w:r>
        <w:rPr>
          <w:b/>
          <w:sz w:val="28"/>
          <w:szCs w:val="28"/>
        </w:rPr>
        <w:t xml:space="preserve"> </w:t>
      </w:r>
      <w:r w:rsidRPr="002317CD">
        <w:rPr>
          <w:b/>
          <w:sz w:val="28"/>
          <w:szCs w:val="28"/>
        </w:rPr>
        <w:t xml:space="preserve"> ГОРОДСКОГО</w:t>
      </w:r>
      <w:proofErr w:type="gramEnd"/>
      <w:r>
        <w:rPr>
          <w:b/>
          <w:sz w:val="28"/>
          <w:szCs w:val="28"/>
        </w:rPr>
        <w:t xml:space="preserve">  </w:t>
      </w:r>
      <w:r w:rsidRPr="002317CD">
        <w:rPr>
          <w:b/>
          <w:sz w:val="28"/>
          <w:szCs w:val="28"/>
        </w:rPr>
        <w:t>ОКРУГА</w:t>
      </w:r>
    </w:p>
    <w:p w:rsidR="002317CD" w:rsidRPr="002317CD" w:rsidRDefault="002317CD" w:rsidP="0024035F">
      <w:pPr>
        <w:pStyle w:val="ConsPlusNormal"/>
        <w:jc w:val="center"/>
        <w:rPr>
          <w:b/>
          <w:sz w:val="20"/>
        </w:rPr>
      </w:pPr>
    </w:p>
    <w:p w:rsidR="002317CD" w:rsidRPr="002317CD" w:rsidRDefault="002317CD" w:rsidP="002B6F70">
      <w:pPr>
        <w:pStyle w:val="ConsPlusNormal"/>
        <w:ind w:firstLine="851"/>
        <w:jc w:val="center"/>
        <w:rPr>
          <w:b/>
          <w:sz w:val="20"/>
        </w:rPr>
      </w:pPr>
    </w:p>
    <w:p w:rsidR="002317CD" w:rsidRDefault="002317CD" w:rsidP="0024035F">
      <w:pPr>
        <w:pStyle w:val="ConsPlusNormal"/>
        <w:jc w:val="center"/>
        <w:rPr>
          <w:sz w:val="28"/>
          <w:szCs w:val="28"/>
        </w:rPr>
      </w:pPr>
      <w:r w:rsidRPr="002317CD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2317C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317C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317C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317C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317CD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2317C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317C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317CD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2317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2317CD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2317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317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</w:p>
    <w:p w:rsidR="002317CD" w:rsidRDefault="002317CD" w:rsidP="002B6F70">
      <w:pPr>
        <w:pStyle w:val="ConsPlusNormal"/>
        <w:ind w:firstLine="851"/>
        <w:jc w:val="center"/>
        <w:rPr>
          <w:sz w:val="20"/>
        </w:rPr>
      </w:pPr>
    </w:p>
    <w:p w:rsidR="002317CD" w:rsidRPr="002317CD" w:rsidRDefault="002317CD" w:rsidP="002B6F70">
      <w:pPr>
        <w:pStyle w:val="ConsPlusNormal"/>
        <w:ind w:firstLine="851"/>
        <w:jc w:val="center"/>
        <w:rPr>
          <w:sz w:val="20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2317CD" w:rsidRPr="009C452A" w:rsidTr="00972944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2317CD" w:rsidRPr="009C452A" w:rsidRDefault="00FA1182" w:rsidP="00972944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</w:t>
            </w:r>
            <w:proofErr w:type="gramStart"/>
            <w:r>
              <w:rPr>
                <w:color w:val="000000"/>
                <w:sz w:val="24"/>
                <w:szCs w:val="24"/>
              </w:rPr>
              <w:t>января  2016</w:t>
            </w:r>
            <w:proofErr w:type="gramEnd"/>
            <w:r w:rsidR="000C7566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01" w:type="dxa"/>
          </w:tcPr>
          <w:p w:rsidR="002317CD" w:rsidRPr="009C452A" w:rsidRDefault="002317CD" w:rsidP="00972944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2317CD" w:rsidRPr="009C452A" w:rsidRDefault="002317CD" w:rsidP="00972944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2317CD" w:rsidRPr="009C452A" w:rsidRDefault="000C7566" w:rsidP="00972944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48-па</w:t>
            </w:r>
          </w:p>
        </w:tc>
      </w:tr>
    </w:tbl>
    <w:p w:rsidR="002317CD" w:rsidRDefault="002317CD" w:rsidP="002B6F70">
      <w:pPr>
        <w:pStyle w:val="ConsPlusNormal"/>
        <w:ind w:firstLine="851"/>
        <w:jc w:val="center"/>
        <w:rPr>
          <w:sz w:val="20"/>
        </w:rPr>
      </w:pPr>
    </w:p>
    <w:p w:rsidR="0024035F" w:rsidRPr="002317CD" w:rsidRDefault="0024035F" w:rsidP="002B6F70">
      <w:pPr>
        <w:pStyle w:val="ConsPlusNormal"/>
        <w:ind w:firstLine="851"/>
        <w:jc w:val="center"/>
        <w:rPr>
          <w:sz w:val="20"/>
        </w:rPr>
      </w:pPr>
    </w:p>
    <w:p w:rsidR="002B6F70" w:rsidRPr="002317CD" w:rsidRDefault="002B6F70" w:rsidP="003D043A">
      <w:pPr>
        <w:pStyle w:val="ConsPlusNormal"/>
        <w:spacing w:line="360" w:lineRule="auto"/>
        <w:jc w:val="center"/>
        <w:rPr>
          <w:sz w:val="26"/>
          <w:szCs w:val="26"/>
        </w:rPr>
      </w:pPr>
      <w:r w:rsidRPr="002317CD">
        <w:rPr>
          <w:b/>
          <w:sz w:val="26"/>
          <w:szCs w:val="26"/>
        </w:rPr>
        <w:t>Об утверждении муниципального задания муниципальному автономному учреждению «Многофункциональный центр предоставления государственных и муниципальных услуг» Арсеньевского городского округа на 2016 год</w:t>
      </w:r>
    </w:p>
    <w:p w:rsidR="002B6F70" w:rsidRPr="002317CD" w:rsidRDefault="002B6F70" w:rsidP="002B6F70">
      <w:pPr>
        <w:pStyle w:val="ConsPlusNormal"/>
        <w:ind w:firstLine="851"/>
        <w:jc w:val="both"/>
        <w:rPr>
          <w:sz w:val="26"/>
          <w:szCs w:val="26"/>
        </w:rPr>
      </w:pPr>
    </w:p>
    <w:p w:rsidR="002B6F70" w:rsidRPr="002317CD" w:rsidRDefault="002B6F70" w:rsidP="002317CD">
      <w:pPr>
        <w:pStyle w:val="ConsPlusNormal"/>
        <w:spacing w:line="360" w:lineRule="auto"/>
        <w:ind w:firstLine="851"/>
        <w:jc w:val="both"/>
        <w:rPr>
          <w:sz w:val="26"/>
          <w:szCs w:val="26"/>
        </w:rPr>
      </w:pPr>
      <w:r w:rsidRPr="002317CD">
        <w:rPr>
          <w:sz w:val="26"/>
          <w:szCs w:val="26"/>
        </w:rPr>
        <w:t xml:space="preserve">В соответствии с Бюджетным кодексом Российской Федерации, постановлением Правительства Российской Федерации от 26 июня 2015 года № 640 «О порядке формирования государственного задания на оказание государственных услуг (выполнения работ) в отношении федеральных государственных учреждений и финансового обеспечения выполнения государственного задания», приказом </w:t>
      </w:r>
      <w:r w:rsidRPr="002317CD">
        <w:rPr>
          <w:spacing w:val="-6"/>
          <w:sz w:val="26"/>
          <w:szCs w:val="26"/>
        </w:rPr>
        <w:t>Министерства экономического развития Российской Федерации от 15 сентября 2015 года № 655 «Об утверждении Общих требований к определению нормативных затрат на оказание государственных (муниципальных) услуг  в сфере обеспечения предоставления государственных (муниципальных) услуг  в многофункциональных центрах предоставления государственных и муниципальных услуг,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</w:t>
      </w:r>
      <w:r w:rsidRPr="002317CD">
        <w:rPr>
          <w:sz w:val="26"/>
          <w:szCs w:val="26"/>
        </w:rPr>
        <w:t>, Положением о формировании муниципального задания на оказание муниципальных услуг (выполнение работ)  в отношении муниципальных учреждений и финансовом обеспечении выполнения муниципального задания, утвержденным постановлением администрации Арсеньевского городского округа от 08 октября 2015 года № 750-па, руководствуясь Уставом Арсеньевского городского округа, администрация Арсеньевского городского округа</w:t>
      </w:r>
    </w:p>
    <w:p w:rsidR="002317CD" w:rsidRDefault="002317CD" w:rsidP="002317CD">
      <w:pPr>
        <w:pStyle w:val="ConsPlusNormal"/>
        <w:spacing w:line="360" w:lineRule="auto"/>
        <w:ind w:firstLine="851"/>
        <w:jc w:val="both"/>
        <w:rPr>
          <w:sz w:val="26"/>
          <w:szCs w:val="26"/>
        </w:rPr>
      </w:pPr>
    </w:p>
    <w:p w:rsidR="003D043A" w:rsidRPr="002317CD" w:rsidRDefault="003D043A" w:rsidP="002317CD">
      <w:pPr>
        <w:pStyle w:val="ConsPlusNormal"/>
        <w:spacing w:line="360" w:lineRule="auto"/>
        <w:ind w:firstLine="851"/>
        <w:jc w:val="both"/>
        <w:rPr>
          <w:sz w:val="26"/>
          <w:szCs w:val="26"/>
        </w:rPr>
      </w:pPr>
    </w:p>
    <w:p w:rsidR="002317CD" w:rsidRPr="002317CD" w:rsidRDefault="002317CD" w:rsidP="002317CD">
      <w:pPr>
        <w:pStyle w:val="ConsPlusNormal"/>
        <w:spacing w:line="360" w:lineRule="auto"/>
        <w:ind w:firstLine="851"/>
        <w:jc w:val="both"/>
        <w:rPr>
          <w:sz w:val="26"/>
          <w:szCs w:val="26"/>
        </w:rPr>
      </w:pPr>
      <w:r w:rsidRPr="002317CD">
        <w:rPr>
          <w:sz w:val="26"/>
          <w:szCs w:val="26"/>
        </w:rPr>
        <w:t>ПОСТАНОВЛЯЕТ:</w:t>
      </w:r>
    </w:p>
    <w:p w:rsidR="002317CD" w:rsidRDefault="002317CD" w:rsidP="002317CD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</w:p>
    <w:p w:rsidR="002317CD" w:rsidRPr="00187033" w:rsidRDefault="002317CD" w:rsidP="002317CD">
      <w:pPr>
        <w:widowControl/>
        <w:numPr>
          <w:ilvl w:val="0"/>
          <w:numId w:val="2"/>
        </w:numPr>
        <w:tabs>
          <w:tab w:val="left" w:pos="0"/>
        </w:tabs>
        <w:autoSpaceDE/>
        <w:autoSpaceDN/>
        <w:adjustRightInd/>
        <w:spacing w:line="360" w:lineRule="auto"/>
        <w:ind w:left="0" w:firstLine="567"/>
        <w:rPr>
          <w:szCs w:val="26"/>
        </w:rPr>
      </w:pPr>
      <w:r w:rsidRPr="00187033">
        <w:rPr>
          <w:szCs w:val="26"/>
        </w:rPr>
        <w:t>Утвердить прилагаемое муниципальное задание муниципальному автономному учреждению «Многофункциональный центр предоставления государственных и муниципальных услуг» Арсеньевского городского округа на 2016 год.</w:t>
      </w:r>
    </w:p>
    <w:p w:rsidR="002317CD" w:rsidRPr="00187033" w:rsidRDefault="002317CD" w:rsidP="002317CD">
      <w:pPr>
        <w:widowControl/>
        <w:numPr>
          <w:ilvl w:val="0"/>
          <w:numId w:val="2"/>
        </w:numPr>
        <w:tabs>
          <w:tab w:val="left" w:pos="0"/>
        </w:tabs>
        <w:autoSpaceDE/>
        <w:autoSpaceDN/>
        <w:adjustRightInd/>
        <w:spacing w:line="360" w:lineRule="auto"/>
        <w:ind w:left="0" w:firstLine="567"/>
        <w:rPr>
          <w:szCs w:val="26"/>
        </w:rPr>
      </w:pPr>
      <w:r>
        <w:rPr>
          <w:bCs/>
          <w:szCs w:val="26"/>
        </w:rPr>
        <w:t xml:space="preserve">Организационному управлению администрации </w:t>
      </w:r>
      <w:r w:rsidRPr="00187033">
        <w:rPr>
          <w:bCs/>
          <w:szCs w:val="26"/>
        </w:rPr>
        <w:t xml:space="preserve">городского округа </w:t>
      </w:r>
      <w:r>
        <w:rPr>
          <w:bCs/>
          <w:szCs w:val="26"/>
        </w:rPr>
        <w:t>(</w:t>
      </w:r>
      <w:proofErr w:type="spellStart"/>
      <w:r>
        <w:rPr>
          <w:bCs/>
          <w:szCs w:val="26"/>
        </w:rPr>
        <w:t>Сквориков</w:t>
      </w:r>
      <w:proofErr w:type="spellEnd"/>
      <w:r>
        <w:rPr>
          <w:bCs/>
          <w:szCs w:val="26"/>
        </w:rPr>
        <w:t>) р</w:t>
      </w:r>
      <w:r w:rsidRPr="00187033">
        <w:rPr>
          <w:bCs/>
          <w:szCs w:val="26"/>
        </w:rPr>
        <w:t xml:space="preserve">азместить </w:t>
      </w:r>
      <w:r>
        <w:rPr>
          <w:bCs/>
          <w:szCs w:val="26"/>
        </w:rPr>
        <w:t>настоящее</w:t>
      </w:r>
      <w:r w:rsidRPr="00187033">
        <w:rPr>
          <w:bCs/>
          <w:szCs w:val="26"/>
        </w:rPr>
        <w:t xml:space="preserve"> постановление на официальном сайте </w:t>
      </w:r>
      <w:r>
        <w:rPr>
          <w:bCs/>
          <w:szCs w:val="26"/>
        </w:rPr>
        <w:t>администрации</w:t>
      </w:r>
      <w:r w:rsidRPr="00187033">
        <w:rPr>
          <w:bCs/>
          <w:szCs w:val="26"/>
        </w:rPr>
        <w:t xml:space="preserve"> Арсеньевского городского округа.</w:t>
      </w:r>
      <w:r w:rsidRPr="00187033">
        <w:rPr>
          <w:szCs w:val="26"/>
        </w:rPr>
        <w:t xml:space="preserve"> </w:t>
      </w:r>
    </w:p>
    <w:p w:rsidR="002317CD" w:rsidRPr="00187033" w:rsidRDefault="002317CD" w:rsidP="002317CD">
      <w:pPr>
        <w:pStyle w:val="aa"/>
        <w:widowControl/>
        <w:numPr>
          <w:ilvl w:val="0"/>
          <w:numId w:val="2"/>
        </w:numPr>
        <w:tabs>
          <w:tab w:val="left" w:pos="743"/>
        </w:tabs>
        <w:autoSpaceDE/>
        <w:autoSpaceDN/>
        <w:adjustRightInd/>
        <w:spacing w:line="360" w:lineRule="auto"/>
        <w:ind w:left="0" w:firstLine="567"/>
        <w:rPr>
          <w:szCs w:val="26"/>
        </w:rPr>
      </w:pPr>
      <w:r w:rsidRPr="00187033">
        <w:rPr>
          <w:szCs w:val="26"/>
        </w:rPr>
        <w:t>Контроль за исполнением настоящего постановления возложить на заместителя главы администрации Арсеньевского городского округа Е.В. Бочкову.</w:t>
      </w:r>
    </w:p>
    <w:p w:rsidR="002317CD" w:rsidRPr="00187033" w:rsidRDefault="002317CD" w:rsidP="002317CD">
      <w:pPr>
        <w:widowControl/>
        <w:tabs>
          <w:tab w:val="left" w:pos="743"/>
          <w:tab w:val="left" w:pos="1134"/>
        </w:tabs>
        <w:autoSpaceDE/>
        <w:autoSpaceDN/>
        <w:adjustRightInd/>
        <w:spacing w:line="360" w:lineRule="auto"/>
        <w:ind w:firstLine="567"/>
        <w:rPr>
          <w:szCs w:val="26"/>
        </w:rPr>
      </w:pPr>
    </w:p>
    <w:p w:rsidR="002317CD" w:rsidRPr="00187033" w:rsidRDefault="002317CD" w:rsidP="002317CD">
      <w:pPr>
        <w:widowControl/>
        <w:tabs>
          <w:tab w:val="left" w:pos="743"/>
          <w:tab w:val="left" w:pos="1134"/>
        </w:tabs>
        <w:autoSpaceDE/>
        <w:autoSpaceDN/>
        <w:adjustRightInd/>
        <w:spacing w:line="360" w:lineRule="auto"/>
        <w:ind w:firstLine="459"/>
        <w:rPr>
          <w:szCs w:val="26"/>
        </w:rPr>
      </w:pPr>
    </w:p>
    <w:p w:rsidR="002317CD" w:rsidRPr="002B6F70" w:rsidRDefault="002317CD" w:rsidP="003D043A">
      <w:pPr>
        <w:pStyle w:val="ConsPlusNormal"/>
        <w:jc w:val="both"/>
        <w:rPr>
          <w:sz w:val="28"/>
          <w:szCs w:val="28"/>
        </w:rPr>
      </w:pPr>
      <w:r>
        <w:rPr>
          <w:szCs w:val="26"/>
        </w:rPr>
        <w:t xml:space="preserve"> </w:t>
      </w: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 xml:space="preserve">. </w:t>
      </w:r>
      <w:r w:rsidRPr="00187033">
        <w:rPr>
          <w:szCs w:val="26"/>
        </w:rPr>
        <w:t>Глав</w:t>
      </w:r>
      <w:r>
        <w:rPr>
          <w:szCs w:val="26"/>
        </w:rPr>
        <w:t>ы</w:t>
      </w:r>
      <w:r w:rsidRPr="00187033">
        <w:rPr>
          <w:szCs w:val="26"/>
        </w:rPr>
        <w:t xml:space="preserve"> городского округа                                                                     </w:t>
      </w:r>
      <w:r w:rsidR="003D043A">
        <w:rPr>
          <w:szCs w:val="26"/>
        </w:rPr>
        <w:t xml:space="preserve">                   </w:t>
      </w:r>
      <w:r w:rsidRPr="00187033">
        <w:rPr>
          <w:szCs w:val="26"/>
        </w:rPr>
        <w:t xml:space="preserve">     А.А. </w:t>
      </w:r>
      <w:proofErr w:type="spellStart"/>
      <w:r>
        <w:rPr>
          <w:szCs w:val="26"/>
        </w:rPr>
        <w:t>Бронц</w:t>
      </w:r>
      <w:proofErr w:type="spellEnd"/>
    </w:p>
    <w:p w:rsidR="002B6F70" w:rsidRDefault="002B6F70" w:rsidP="002B6F70">
      <w:pPr>
        <w:pStyle w:val="ConsPlusNormal"/>
        <w:jc w:val="center"/>
        <w:rPr>
          <w:szCs w:val="26"/>
        </w:rPr>
      </w:pPr>
    </w:p>
    <w:p w:rsidR="002B6F70" w:rsidRDefault="002B6F70" w:rsidP="002B6F70">
      <w:pPr>
        <w:pStyle w:val="ConsPlusNormal"/>
        <w:jc w:val="center"/>
        <w:rPr>
          <w:szCs w:val="26"/>
        </w:rPr>
      </w:pPr>
    </w:p>
    <w:p w:rsidR="002B6F70" w:rsidRDefault="002B6F70" w:rsidP="002B6F70">
      <w:pPr>
        <w:pStyle w:val="ConsPlusNormal"/>
        <w:jc w:val="center"/>
        <w:rPr>
          <w:szCs w:val="26"/>
        </w:rPr>
      </w:pPr>
    </w:p>
    <w:p w:rsidR="002B6F70" w:rsidRDefault="002B6F70" w:rsidP="002B6F70">
      <w:pPr>
        <w:pStyle w:val="ConsPlusNormal"/>
        <w:jc w:val="center"/>
        <w:rPr>
          <w:szCs w:val="26"/>
        </w:rPr>
      </w:pPr>
    </w:p>
    <w:p w:rsidR="002B6F70" w:rsidRDefault="002B6F70" w:rsidP="002B6F70">
      <w:pPr>
        <w:pStyle w:val="ConsPlusNormal"/>
        <w:jc w:val="center"/>
        <w:rPr>
          <w:szCs w:val="26"/>
        </w:rPr>
      </w:pPr>
    </w:p>
    <w:p w:rsidR="002B6F70" w:rsidRDefault="002B6F70" w:rsidP="002B6F70">
      <w:pPr>
        <w:pStyle w:val="ConsPlusNormal"/>
        <w:jc w:val="center"/>
        <w:rPr>
          <w:szCs w:val="26"/>
        </w:rPr>
      </w:pPr>
    </w:p>
    <w:p w:rsidR="002B6F70" w:rsidRDefault="002B6F70" w:rsidP="002B6F70">
      <w:pPr>
        <w:pStyle w:val="ConsPlusNormal"/>
        <w:jc w:val="center"/>
        <w:rPr>
          <w:sz w:val="26"/>
          <w:szCs w:val="26"/>
        </w:rPr>
        <w:sectPr w:rsidR="002B6F70" w:rsidSect="0024035F">
          <w:headerReference w:type="first" r:id="rId8"/>
          <w:pgSz w:w="12240" w:h="15840"/>
          <w:pgMar w:top="720" w:right="900" w:bottom="1134" w:left="1418" w:header="426" w:footer="720" w:gutter="0"/>
          <w:pgNumType w:start="1"/>
          <w:cols w:space="720"/>
          <w:titlePg/>
          <w:docGrid w:linePitch="354"/>
        </w:sectPr>
      </w:pPr>
    </w:p>
    <w:p w:rsidR="000D0174" w:rsidRPr="0098142C" w:rsidRDefault="00BF51A6" w:rsidP="000D0174">
      <w:pPr>
        <w:pStyle w:val="ConsPlusNonformat"/>
        <w:ind w:left="392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</w:t>
      </w:r>
      <w:r w:rsidR="00A50C37">
        <w:rPr>
          <w:rFonts w:ascii="Times New Roman" w:hAnsi="Times New Roman" w:cs="Times New Roman"/>
          <w:sz w:val="26"/>
          <w:szCs w:val="26"/>
        </w:rPr>
        <w:t>УТВЕРЖДЕНО</w:t>
      </w:r>
    </w:p>
    <w:p w:rsidR="00BF51A6" w:rsidRPr="00816861" w:rsidRDefault="00BF51A6" w:rsidP="00BF51A6">
      <w:pPr>
        <w:ind w:left="5387" w:hanging="284"/>
        <w:jc w:val="center"/>
        <w:rPr>
          <w:szCs w:val="26"/>
        </w:rPr>
      </w:pPr>
      <w:r w:rsidRPr="00816861">
        <w:rPr>
          <w:szCs w:val="26"/>
        </w:rPr>
        <w:t>постановлени</w:t>
      </w:r>
      <w:r>
        <w:rPr>
          <w:szCs w:val="26"/>
        </w:rPr>
        <w:t>ем</w:t>
      </w:r>
      <w:r w:rsidRPr="00816861">
        <w:rPr>
          <w:szCs w:val="26"/>
        </w:rPr>
        <w:t xml:space="preserve"> администрации</w:t>
      </w:r>
    </w:p>
    <w:p w:rsidR="00BF51A6" w:rsidRPr="00816861" w:rsidRDefault="00BF51A6" w:rsidP="00BF51A6">
      <w:pPr>
        <w:ind w:left="5387" w:hanging="284"/>
        <w:jc w:val="center"/>
        <w:rPr>
          <w:szCs w:val="26"/>
        </w:rPr>
      </w:pPr>
      <w:r w:rsidRPr="00816861">
        <w:rPr>
          <w:szCs w:val="26"/>
        </w:rPr>
        <w:t>Арсеньевского городского округа</w:t>
      </w:r>
    </w:p>
    <w:p w:rsidR="000D0174" w:rsidRPr="000C7566" w:rsidRDefault="00BF51A6" w:rsidP="000C7566">
      <w:pPr>
        <w:ind w:left="7079"/>
        <w:rPr>
          <w:szCs w:val="26"/>
          <w:u w:val="single"/>
        </w:rPr>
      </w:pPr>
      <w:r w:rsidRPr="00816861">
        <w:rPr>
          <w:szCs w:val="26"/>
        </w:rPr>
        <w:t xml:space="preserve">от   </w:t>
      </w:r>
      <w:r w:rsidR="000C7566">
        <w:rPr>
          <w:szCs w:val="26"/>
          <w:u w:val="single"/>
        </w:rPr>
        <w:t xml:space="preserve">22 января 2016 г. </w:t>
      </w:r>
      <w:r w:rsidRPr="00816861">
        <w:rPr>
          <w:szCs w:val="26"/>
        </w:rPr>
        <w:t xml:space="preserve"> № </w:t>
      </w:r>
      <w:r w:rsidR="000C7566">
        <w:rPr>
          <w:szCs w:val="26"/>
          <w:u w:val="single"/>
        </w:rPr>
        <w:t>48-па</w:t>
      </w:r>
    </w:p>
    <w:p w:rsidR="000D0174" w:rsidRPr="0098142C" w:rsidRDefault="000D0174" w:rsidP="000D017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142C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</w:p>
    <w:p w:rsidR="000D0174" w:rsidRPr="00304B6D" w:rsidRDefault="000D0174" w:rsidP="000D0174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344"/>
      <w:bookmarkEnd w:id="0"/>
      <w:r w:rsidRPr="00304B6D">
        <w:rPr>
          <w:rFonts w:ascii="Times New Roman" w:hAnsi="Times New Roman" w:cs="Times New Roman"/>
        </w:rPr>
        <w:t>МУНИЦИПАЛЬНОЕ ЗАДАНИЕ №</w:t>
      </w:r>
      <w:r>
        <w:rPr>
          <w:rFonts w:ascii="Times New Roman" w:hAnsi="Times New Roman" w:cs="Times New Roman"/>
        </w:rPr>
        <w:t xml:space="preserve"> </w:t>
      </w:r>
      <w:r w:rsidR="00A50C37">
        <w:rPr>
          <w:rFonts w:ascii="Times New Roman" w:hAnsi="Times New Roman" w:cs="Times New Roman"/>
        </w:rPr>
        <w:t>1</w:t>
      </w:r>
    </w:p>
    <w:p w:rsidR="000D0174" w:rsidRPr="00304B6D" w:rsidRDefault="000D0174" w:rsidP="000D0174">
      <w:pPr>
        <w:pStyle w:val="ConsPlusNonformat"/>
        <w:jc w:val="both"/>
        <w:rPr>
          <w:rFonts w:ascii="Times New Roman" w:hAnsi="Times New Roman" w:cs="Times New Roman"/>
        </w:rPr>
      </w:pPr>
      <w:r w:rsidRPr="00304B6D">
        <w:rPr>
          <w:rFonts w:ascii="Times New Roman" w:hAnsi="Times New Roman" w:cs="Times New Roman"/>
        </w:rPr>
        <w:t xml:space="preserve">                                             </w:t>
      </w:r>
    </w:p>
    <w:p w:rsidR="000D0174" w:rsidRPr="00304B6D" w:rsidRDefault="000D0174" w:rsidP="000D017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2016 год </w:t>
      </w:r>
    </w:p>
    <w:p w:rsidR="000D0174" w:rsidRPr="00304B6D" w:rsidRDefault="000D0174" w:rsidP="000D0174">
      <w:pPr>
        <w:pStyle w:val="ConsPlusNonformat"/>
        <w:jc w:val="both"/>
        <w:rPr>
          <w:rFonts w:ascii="Times New Roman" w:hAnsi="Times New Roman" w:cs="Times New Roman"/>
        </w:rPr>
      </w:pPr>
      <w:r w:rsidRPr="00304B6D">
        <w:rPr>
          <w:rFonts w:ascii="Times New Roman" w:hAnsi="Times New Roman" w:cs="Times New Roman"/>
        </w:rPr>
        <w:t xml:space="preserve">                                                              </w:t>
      </w:r>
    </w:p>
    <w:tbl>
      <w:tblPr>
        <w:tblW w:w="13858" w:type="dxa"/>
        <w:tblLayout w:type="fixed"/>
        <w:tblLook w:val="01E0" w:firstRow="1" w:lastRow="1" w:firstColumn="1" w:lastColumn="1" w:noHBand="0" w:noVBand="0"/>
      </w:tblPr>
      <w:tblGrid>
        <w:gridCol w:w="10598"/>
        <w:gridCol w:w="1683"/>
        <w:gridCol w:w="1577"/>
      </w:tblGrid>
      <w:tr w:rsidR="000D0174" w:rsidRPr="00304B6D" w:rsidTr="00992197">
        <w:tc>
          <w:tcPr>
            <w:tcW w:w="10598" w:type="dxa"/>
          </w:tcPr>
          <w:p w:rsidR="000D0174" w:rsidRPr="00304B6D" w:rsidRDefault="000D0174" w:rsidP="00992197">
            <w:pPr>
              <w:pStyle w:val="ConsPlusNonformat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0D0174" w:rsidRPr="00304B6D" w:rsidRDefault="000D0174" w:rsidP="00992197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74" w:rsidRPr="00304B6D" w:rsidRDefault="000D0174" w:rsidP="00992197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4B6D">
              <w:rPr>
                <w:rFonts w:ascii="Times New Roman" w:hAnsi="Times New Roman" w:cs="Times New Roman"/>
              </w:rPr>
              <w:t>Коды</w:t>
            </w:r>
          </w:p>
        </w:tc>
      </w:tr>
      <w:tr w:rsidR="000D0174" w:rsidRPr="00304B6D" w:rsidTr="00992197">
        <w:trPr>
          <w:trHeight w:val="784"/>
        </w:trPr>
        <w:tc>
          <w:tcPr>
            <w:tcW w:w="10598" w:type="dxa"/>
            <w:vMerge w:val="restart"/>
          </w:tcPr>
          <w:p w:rsidR="000D0174" w:rsidRPr="00304B6D" w:rsidRDefault="000D0174" w:rsidP="00992197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4B6D">
              <w:rPr>
                <w:rFonts w:ascii="Times New Roman" w:hAnsi="Times New Roman" w:cs="Times New Roman"/>
              </w:rPr>
              <w:t>Наименование муниципального учреждения</w:t>
            </w:r>
            <w:r>
              <w:rPr>
                <w:rFonts w:ascii="Times New Roman" w:hAnsi="Times New Roman" w:cs="Times New Roman"/>
              </w:rPr>
              <w:t>:</w:t>
            </w:r>
            <w:r w:rsidRPr="00304B6D">
              <w:rPr>
                <w:rFonts w:ascii="Times New Roman" w:hAnsi="Times New Roman" w:cs="Times New Roman"/>
              </w:rPr>
              <w:t xml:space="preserve"> </w:t>
            </w:r>
            <w:r w:rsidRPr="00764C5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Муниципальное автономное  учреждение «Многофункциональный центр предоставления государственных и муниципальных услуг» Арсеньевского городского округа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0D0174" w:rsidRPr="00304B6D" w:rsidRDefault="000D0174" w:rsidP="00992197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4B6D">
              <w:rPr>
                <w:rFonts w:ascii="Times New Roman" w:hAnsi="Times New Roman" w:cs="Times New Roman"/>
              </w:rPr>
              <w:t xml:space="preserve">Форма по </w:t>
            </w:r>
            <w:hyperlink r:id="rId9" w:history="1">
              <w:r w:rsidRPr="00304B6D">
                <w:rPr>
                  <w:rFonts w:ascii="Times New Roman" w:hAnsi="Times New Roman" w:cs="Times New Roman"/>
                </w:rPr>
                <w:t>ОКУД</w:t>
              </w:r>
            </w:hyperlink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74" w:rsidRPr="00304B6D" w:rsidRDefault="000D0174" w:rsidP="00992197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0174" w:rsidRPr="00304B6D" w:rsidTr="00992197">
        <w:trPr>
          <w:trHeight w:val="510"/>
        </w:trPr>
        <w:tc>
          <w:tcPr>
            <w:tcW w:w="10598" w:type="dxa"/>
            <w:vMerge/>
          </w:tcPr>
          <w:p w:rsidR="000D0174" w:rsidRPr="00304B6D" w:rsidRDefault="000D0174" w:rsidP="00992197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0D0174" w:rsidRPr="00304B6D" w:rsidRDefault="000D0174" w:rsidP="00992197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4B6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74" w:rsidRPr="00304B6D" w:rsidRDefault="00A50C37" w:rsidP="00A50C37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20.01.2016</w:t>
            </w:r>
          </w:p>
        </w:tc>
      </w:tr>
      <w:tr w:rsidR="000D0174" w:rsidRPr="00304B6D" w:rsidTr="00992197">
        <w:trPr>
          <w:trHeight w:val="336"/>
        </w:trPr>
        <w:tc>
          <w:tcPr>
            <w:tcW w:w="10598" w:type="dxa"/>
            <w:tcBorders>
              <w:bottom w:val="single" w:sz="4" w:space="0" w:color="auto"/>
            </w:tcBorders>
          </w:tcPr>
          <w:p w:rsidR="000D0174" w:rsidRPr="00304B6D" w:rsidRDefault="000D0174" w:rsidP="00992197">
            <w:pPr>
              <w:pStyle w:val="ConsPlusNonformat"/>
              <w:adjustRightInd w:val="0"/>
              <w:rPr>
                <w:rFonts w:ascii="Times New Roman" w:hAnsi="Times New Roman" w:cs="Times New Roman"/>
              </w:rPr>
            </w:pPr>
            <w:r w:rsidRPr="00304B6D">
              <w:rPr>
                <w:rFonts w:ascii="Times New Roman" w:hAnsi="Times New Roman" w:cs="Times New Roman"/>
              </w:rPr>
              <w:t>Виды    деятельности   муниципального учреждения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DD3E6B">
              <w:rPr>
                <w:rFonts w:ascii="Times New Roman" w:hAnsi="Times New Roman" w:cs="Times New Roman"/>
                <w:u w:val="single"/>
              </w:rPr>
              <w:t>Обеспечение предоставления государственных (муниципальных)</w:t>
            </w:r>
            <w:r>
              <w:rPr>
                <w:rFonts w:ascii="Times New Roman" w:hAnsi="Times New Roman" w:cs="Times New Roman"/>
              </w:rPr>
              <w:t xml:space="preserve"> услуг в многофункциональных центрах предоставления государственных (муниципальных) услуг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0D0174" w:rsidRPr="00304B6D" w:rsidRDefault="000D0174" w:rsidP="00992197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4B6D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74" w:rsidRPr="00304B6D" w:rsidRDefault="00A50C37" w:rsidP="00A50C37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75.11</w:t>
            </w:r>
          </w:p>
        </w:tc>
      </w:tr>
      <w:tr w:rsidR="000D0174" w:rsidRPr="00304B6D" w:rsidTr="00992197">
        <w:trPr>
          <w:trHeight w:val="474"/>
        </w:trPr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</w:tcPr>
          <w:p w:rsidR="000D0174" w:rsidRPr="00304B6D" w:rsidRDefault="000D0174" w:rsidP="00992197">
            <w:pPr>
              <w:pStyle w:val="ConsPlusNonformat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0D0174" w:rsidRPr="00304B6D" w:rsidRDefault="000D0174" w:rsidP="00992197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4B6D">
              <w:rPr>
                <w:rFonts w:ascii="Times New Roman" w:hAnsi="Times New Roman" w:cs="Times New Roman"/>
              </w:rPr>
              <w:t xml:space="preserve">по </w:t>
            </w:r>
            <w:hyperlink r:id="rId10" w:history="1">
              <w:r w:rsidRPr="00304B6D">
                <w:rPr>
                  <w:rFonts w:ascii="Times New Roman" w:hAnsi="Times New Roman" w:cs="Times New Roman"/>
                </w:rPr>
                <w:t>ОКВЭД</w:t>
              </w:r>
            </w:hyperlink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74" w:rsidRPr="00304B6D" w:rsidRDefault="000D0174" w:rsidP="00992197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0174" w:rsidRPr="00304B6D" w:rsidTr="00992197">
        <w:trPr>
          <w:trHeight w:val="524"/>
        </w:trPr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</w:tcPr>
          <w:p w:rsidR="000D0174" w:rsidRPr="00304B6D" w:rsidRDefault="000D0174" w:rsidP="00992197">
            <w:pPr>
              <w:pStyle w:val="ConsPlusNonformat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0D0174" w:rsidRPr="00304B6D" w:rsidRDefault="000D0174" w:rsidP="00992197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4B6D">
              <w:rPr>
                <w:rFonts w:ascii="Times New Roman" w:hAnsi="Times New Roman" w:cs="Times New Roman"/>
              </w:rPr>
              <w:t xml:space="preserve">по </w:t>
            </w:r>
            <w:hyperlink r:id="rId11" w:history="1">
              <w:r w:rsidRPr="00304B6D">
                <w:rPr>
                  <w:rFonts w:ascii="Times New Roman" w:hAnsi="Times New Roman" w:cs="Times New Roman"/>
                </w:rPr>
                <w:t>ОКВЭД</w:t>
              </w:r>
            </w:hyperlink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74" w:rsidRPr="00304B6D" w:rsidRDefault="000D0174" w:rsidP="00992197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0174" w:rsidRPr="00304B6D" w:rsidTr="00992197">
        <w:trPr>
          <w:trHeight w:val="547"/>
        </w:trPr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</w:tcPr>
          <w:p w:rsidR="000D0174" w:rsidRPr="00304B6D" w:rsidRDefault="000D0174" w:rsidP="00992197">
            <w:pPr>
              <w:pStyle w:val="ConsPlusNonformat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0D0174" w:rsidRPr="00304B6D" w:rsidRDefault="000D0174" w:rsidP="00992197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4B6D">
              <w:rPr>
                <w:rFonts w:ascii="Times New Roman" w:hAnsi="Times New Roman" w:cs="Times New Roman"/>
              </w:rPr>
              <w:t xml:space="preserve">по </w:t>
            </w:r>
            <w:hyperlink r:id="rId12" w:history="1">
              <w:r w:rsidRPr="00304B6D">
                <w:rPr>
                  <w:rFonts w:ascii="Times New Roman" w:hAnsi="Times New Roman" w:cs="Times New Roman"/>
                </w:rPr>
                <w:t>ОКВЭД</w:t>
              </w:r>
            </w:hyperlink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74" w:rsidRPr="00304B6D" w:rsidRDefault="000D0174" w:rsidP="00992197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0174" w:rsidRPr="00304B6D" w:rsidTr="00992197">
        <w:trPr>
          <w:trHeight w:val="547"/>
        </w:trPr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</w:tcPr>
          <w:p w:rsidR="000D0174" w:rsidRPr="00304B6D" w:rsidRDefault="000D0174" w:rsidP="00992197">
            <w:pPr>
              <w:pStyle w:val="ConsPlusNonformat"/>
              <w:adjustRightInd w:val="0"/>
              <w:rPr>
                <w:rFonts w:ascii="Times New Roman" w:hAnsi="Times New Roman" w:cs="Times New Roman"/>
              </w:rPr>
            </w:pPr>
            <w:r w:rsidRPr="00304B6D">
              <w:rPr>
                <w:rFonts w:ascii="Times New Roman" w:hAnsi="Times New Roman" w:cs="Times New Roman"/>
              </w:rPr>
              <w:t>Вид  муниципального  учреждения</w:t>
            </w:r>
            <w:r>
              <w:rPr>
                <w:rFonts w:ascii="Times New Roman" w:hAnsi="Times New Roman" w:cs="Times New Roman"/>
              </w:rPr>
              <w:t>:</w:t>
            </w:r>
            <w:r w:rsidRPr="00304B6D">
              <w:rPr>
                <w:rFonts w:ascii="Times New Roman" w:hAnsi="Times New Roman" w:cs="Times New Roman"/>
              </w:rPr>
              <w:t xml:space="preserve"> </w:t>
            </w:r>
            <w:r w:rsidRPr="00DD3E6B">
              <w:rPr>
                <w:rFonts w:ascii="Times New Roman" w:hAnsi="Times New Roman" w:cs="Times New Roman"/>
                <w:u w:val="single"/>
              </w:rPr>
              <w:t>Многофункциональный центр предоставления государственных и муниципальных услуг</w:t>
            </w:r>
            <w:r w:rsidRPr="00304B6D">
              <w:rPr>
                <w:rFonts w:ascii="Times New Roman" w:hAnsi="Times New Roman" w:cs="Times New Roman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0D0174" w:rsidRPr="00304B6D" w:rsidRDefault="000D0174" w:rsidP="00992197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04B6D">
              <w:rPr>
                <w:rFonts w:ascii="Times New Roman" w:hAnsi="Times New Roman" w:cs="Times New Roman"/>
              </w:rPr>
              <w:t>(указывается вид   муниципального учреждения из базового (отраслевого) перечня)</w:t>
            </w:r>
          </w:p>
          <w:p w:rsidR="000D0174" w:rsidRPr="00304B6D" w:rsidRDefault="000D0174" w:rsidP="00992197">
            <w:pPr>
              <w:pStyle w:val="ConsPlusNonformat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0D0174" w:rsidRPr="00304B6D" w:rsidRDefault="000D0174" w:rsidP="00992197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74" w:rsidRPr="00304B6D" w:rsidRDefault="000D0174" w:rsidP="00992197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D0174" w:rsidRPr="00304B6D" w:rsidRDefault="000D0174" w:rsidP="000D0174">
      <w:pPr>
        <w:pStyle w:val="ConsPlusNonformat"/>
        <w:jc w:val="both"/>
        <w:rPr>
          <w:rFonts w:ascii="Times New Roman" w:hAnsi="Times New Roman" w:cs="Times New Roman"/>
        </w:rPr>
        <w:sectPr w:rsidR="000D0174" w:rsidRPr="00304B6D" w:rsidSect="001358C9">
          <w:pgSz w:w="15840" w:h="12240" w:orient="landscape"/>
          <w:pgMar w:top="993" w:right="720" w:bottom="646" w:left="1134" w:header="720" w:footer="720" w:gutter="0"/>
          <w:pgNumType w:start="1"/>
          <w:cols w:space="720"/>
          <w:titlePg/>
          <w:docGrid w:linePitch="354"/>
        </w:sectPr>
      </w:pPr>
    </w:p>
    <w:p w:rsidR="000D0174" w:rsidRPr="00C67916" w:rsidRDefault="000D0174" w:rsidP="000D01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16">
        <w:rPr>
          <w:rFonts w:ascii="Times New Roman" w:hAnsi="Times New Roman" w:cs="Times New Roman"/>
          <w:sz w:val="24"/>
          <w:szCs w:val="24"/>
        </w:rPr>
        <w:lastRenderedPageBreak/>
        <w:t xml:space="preserve">        Часть 1. Сведения об оказываемых муниципальных услугах </w:t>
      </w:r>
      <w:hyperlink w:anchor="P801" w:history="1">
        <w:r w:rsidRPr="00C67916">
          <w:rPr>
            <w:rFonts w:ascii="Times New Roman" w:hAnsi="Times New Roman" w:cs="Times New Roman"/>
            <w:sz w:val="24"/>
            <w:szCs w:val="24"/>
          </w:rPr>
          <w:t>&lt;2&gt;</w:t>
        </w:r>
      </w:hyperlink>
    </w:p>
    <w:p w:rsidR="000D0174" w:rsidRPr="00C67916" w:rsidRDefault="000D0174" w:rsidP="000D01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964" w:type="dxa"/>
        <w:tblLook w:val="01E0" w:firstRow="1" w:lastRow="1" w:firstColumn="1" w:lastColumn="1" w:noHBand="0" w:noVBand="0"/>
      </w:tblPr>
      <w:tblGrid>
        <w:gridCol w:w="7565"/>
        <w:gridCol w:w="3423"/>
        <w:gridCol w:w="2976"/>
      </w:tblGrid>
      <w:tr w:rsidR="000D0174" w:rsidRPr="00C67916" w:rsidTr="00992197">
        <w:tc>
          <w:tcPr>
            <w:tcW w:w="7905" w:type="dxa"/>
          </w:tcPr>
          <w:p w:rsidR="000D0174" w:rsidRPr="00C67916" w:rsidRDefault="000D0174" w:rsidP="00992197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16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услуги: </w:t>
            </w:r>
            <w:r w:rsidRPr="00C679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услуг»</w:t>
            </w:r>
          </w:p>
        </w:tc>
        <w:tc>
          <w:tcPr>
            <w:tcW w:w="3543" w:type="dxa"/>
            <w:vMerge w:val="restart"/>
            <w:tcBorders>
              <w:right w:val="single" w:sz="4" w:space="0" w:color="auto"/>
            </w:tcBorders>
          </w:tcPr>
          <w:p w:rsidR="000D0174" w:rsidRPr="00C67916" w:rsidRDefault="000D0174" w:rsidP="00992197">
            <w:pPr>
              <w:pStyle w:val="ConsPlusNonformat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916">
              <w:rPr>
                <w:rFonts w:ascii="Times New Roman" w:hAnsi="Times New Roman" w:cs="Times New Roman"/>
                <w:sz w:val="24"/>
                <w:szCs w:val="24"/>
              </w:rPr>
              <w:t>Уникальный номер по базовому (отраслевому) перечню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74" w:rsidRPr="00C67916" w:rsidRDefault="000D0174" w:rsidP="00992197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190010</w:t>
            </w:r>
            <w:r w:rsidR="00BF51A6">
              <w:rPr>
                <w:rFonts w:ascii="Times New Roman" w:hAnsi="Times New Roman" w:cs="Times New Roman"/>
                <w:sz w:val="24"/>
                <w:szCs w:val="24"/>
              </w:rPr>
              <w:t>00100000002006100</w:t>
            </w:r>
          </w:p>
        </w:tc>
      </w:tr>
      <w:tr w:rsidR="000D0174" w:rsidRPr="00C67916" w:rsidTr="00992197">
        <w:trPr>
          <w:trHeight w:val="56"/>
        </w:trPr>
        <w:tc>
          <w:tcPr>
            <w:tcW w:w="7905" w:type="dxa"/>
          </w:tcPr>
          <w:p w:rsidR="000D0174" w:rsidRPr="00C67916" w:rsidRDefault="000D0174" w:rsidP="00992197">
            <w:pPr>
              <w:pStyle w:val="ConsPlusNonformat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916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муниципальной </w:t>
            </w:r>
            <w:proofErr w:type="gramStart"/>
            <w:r w:rsidRPr="00C67916">
              <w:rPr>
                <w:rFonts w:ascii="Times New Roman" w:hAnsi="Times New Roman" w:cs="Times New Roman"/>
                <w:sz w:val="24"/>
                <w:szCs w:val="24"/>
              </w:rPr>
              <w:t xml:space="preserve">услуги:  </w:t>
            </w:r>
            <w:r w:rsidRPr="00C679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Физические</w:t>
            </w:r>
            <w:proofErr w:type="gramEnd"/>
            <w:r w:rsidRPr="00C679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юридические лица, органы государственной власти и местного самоу</w:t>
            </w:r>
            <w:r w:rsidR="00A50C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правления.</w:t>
            </w:r>
          </w:p>
        </w:tc>
        <w:tc>
          <w:tcPr>
            <w:tcW w:w="3543" w:type="dxa"/>
            <w:vMerge/>
            <w:tcBorders>
              <w:right w:val="single" w:sz="4" w:space="0" w:color="auto"/>
            </w:tcBorders>
          </w:tcPr>
          <w:p w:rsidR="000D0174" w:rsidRPr="00C67916" w:rsidRDefault="000D0174" w:rsidP="00992197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74" w:rsidRPr="00C67916" w:rsidRDefault="000D0174" w:rsidP="00992197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174" w:rsidRPr="00C67916" w:rsidRDefault="000D0174" w:rsidP="000D01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16">
        <w:rPr>
          <w:rFonts w:ascii="Times New Roman" w:hAnsi="Times New Roman" w:cs="Times New Roman"/>
          <w:sz w:val="24"/>
          <w:szCs w:val="24"/>
        </w:rPr>
        <w:t xml:space="preserve">3. Показатели,  характеризующие  объем  и  (или) </w:t>
      </w:r>
      <w:r>
        <w:rPr>
          <w:rFonts w:ascii="Times New Roman" w:hAnsi="Times New Roman" w:cs="Times New Roman"/>
          <w:sz w:val="24"/>
          <w:szCs w:val="24"/>
        </w:rPr>
        <w:t xml:space="preserve"> качество муниципальной услуги:</w:t>
      </w:r>
    </w:p>
    <w:p w:rsidR="000D0174" w:rsidRPr="00C67916" w:rsidRDefault="000D0174" w:rsidP="000D01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16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услуги: </w:t>
      </w:r>
    </w:p>
    <w:p w:rsidR="000D0174" w:rsidRPr="00304B6D" w:rsidRDefault="000D0174" w:rsidP="000D0174">
      <w:pPr>
        <w:pStyle w:val="ConsPlusNormal"/>
        <w:jc w:val="both"/>
        <w:rPr>
          <w:sz w:val="20"/>
        </w:rPr>
      </w:pPr>
    </w:p>
    <w:tbl>
      <w:tblPr>
        <w:tblW w:w="15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3969"/>
        <w:gridCol w:w="1701"/>
        <w:gridCol w:w="3464"/>
        <w:gridCol w:w="1133"/>
        <w:gridCol w:w="566"/>
        <w:gridCol w:w="1703"/>
      </w:tblGrid>
      <w:tr w:rsidR="000D0174" w:rsidRPr="00032646" w:rsidTr="00764C5B">
        <w:tc>
          <w:tcPr>
            <w:tcW w:w="2472" w:type="dxa"/>
            <w:vMerge w:val="restart"/>
          </w:tcPr>
          <w:p w:rsidR="000D0174" w:rsidRPr="00032646" w:rsidRDefault="000D0174" w:rsidP="00992197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646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969" w:type="dxa"/>
            <w:vMerge w:val="restart"/>
          </w:tcPr>
          <w:p w:rsidR="000D0174" w:rsidRPr="00032646" w:rsidRDefault="000D0174" w:rsidP="00992197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646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vMerge w:val="restart"/>
          </w:tcPr>
          <w:p w:rsidR="000D0174" w:rsidRPr="00032646" w:rsidRDefault="000D0174" w:rsidP="00992197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646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163" w:type="dxa"/>
            <w:gridSpan w:val="3"/>
          </w:tcPr>
          <w:p w:rsidR="000D0174" w:rsidRPr="00032646" w:rsidRDefault="000D0174" w:rsidP="00992197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646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1703" w:type="dxa"/>
          </w:tcPr>
          <w:p w:rsidR="000D0174" w:rsidRPr="00032646" w:rsidRDefault="000D0174" w:rsidP="00992197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646">
              <w:rPr>
                <w:sz w:val="16"/>
                <w:szCs w:val="16"/>
              </w:rPr>
              <w:t>Значение показателя качества муниципальной  услуги</w:t>
            </w:r>
          </w:p>
        </w:tc>
      </w:tr>
      <w:tr w:rsidR="000D0174" w:rsidRPr="00032646" w:rsidTr="00764C5B">
        <w:trPr>
          <w:trHeight w:val="665"/>
        </w:trPr>
        <w:tc>
          <w:tcPr>
            <w:tcW w:w="2472" w:type="dxa"/>
            <w:vMerge/>
          </w:tcPr>
          <w:p w:rsidR="000D0174" w:rsidRPr="00032646" w:rsidRDefault="000D0174" w:rsidP="00992197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0D0174" w:rsidRPr="00032646" w:rsidRDefault="000D0174" w:rsidP="009921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D0174" w:rsidRPr="00032646" w:rsidRDefault="000D0174" w:rsidP="00992197">
            <w:pPr>
              <w:rPr>
                <w:sz w:val="16"/>
                <w:szCs w:val="16"/>
              </w:rPr>
            </w:pPr>
          </w:p>
        </w:tc>
        <w:tc>
          <w:tcPr>
            <w:tcW w:w="3464" w:type="dxa"/>
            <w:vMerge w:val="restart"/>
          </w:tcPr>
          <w:p w:rsidR="000D0174" w:rsidRPr="00032646" w:rsidRDefault="000D0174" w:rsidP="00992197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646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699" w:type="dxa"/>
            <w:gridSpan w:val="2"/>
          </w:tcPr>
          <w:p w:rsidR="000D0174" w:rsidRPr="00032646" w:rsidRDefault="000D0174" w:rsidP="00992197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646">
              <w:rPr>
                <w:sz w:val="16"/>
                <w:szCs w:val="16"/>
              </w:rPr>
              <w:t xml:space="preserve">единица измерения по </w:t>
            </w:r>
            <w:hyperlink r:id="rId13" w:history="1">
              <w:r w:rsidRPr="00032646">
                <w:rPr>
                  <w:color w:val="0000FF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703" w:type="dxa"/>
          </w:tcPr>
          <w:p w:rsidR="000D0174" w:rsidRPr="00032646" w:rsidRDefault="000D0174" w:rsidP="00992197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646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16</w:t>
            </w:r>
            <w:r w:rsidRPr="00032646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</w:tr>
      <w:tr w:rsidR="000D0174" w:rsidRPr="00032646" w:rsidTr="00764C5B">
        <w:trPr>
          <w:trHeight w:val="620"/>
        </w:trPr>
        <w:tc>
          <w:tcPr>
            <w:tcW w:w="2472" w:type="dxa"/>
            <w:vMerge/>
          </w:tcPr>
          <w:p w:rsidR="000D0174" w:rsidRPr="00032646" w:rsidRDefault="000D0174" w:rsidP="00992197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0D0174" w:rsidRPr="0068182F" w:rsidRDefault="000D0174" w:rsidP="00992197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68182F">
              <w:rPr>
                <w:sz w:val="16"/>
                <w:szCs w:val="16"/>
                <w:u w:val="single"/>
              </w:rPr>
              <w:t>Содержание услуги</w:t>
            </w:r>
          </w:p>
          <w:p w:rsidR="000D0174" w:rsidRPr="00032646" w:rsidRDefault="000D0174" w:rsidP="00992197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646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701" w:type="dxa"/>
          </w:tcPr>
          <w:p w:rsidR="000D0174" w:rsidRPr="00437BA5" w:rsidRDefault="000D0174" w:rsidP="00992197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437BA5">
              <w:rPr>
                <w:sz w:val="16"/>
                <w:szCs w:val="16"/>
                <w:u w:val="single"/>
              </w:rPr>
              <w:t>Условия (формы) оказания услуги</w:t>
            </w:r>
          </w:p>
          <w:p w:rsidR="000D0174" w:rsidRPr="00032646" w:rsidRDefault="000D0174" w:rsidP="009921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464" w:type="dxa"/>
            <w:vMerge/>
          </w:tcPr>
          <w:p w:rsidR="000D0174" w:rsidRPr="00032646" w:rsidRDefault="000D0174" w:rsidP="00992197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0D0174" w:rsidRPr="00032646" w:rsidRDefault="000D0174" w:rsidP="00992197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64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6" w:type="dxa"/>
          </w:tcPr>
          <w:p w:rsidR="000D0174" w:rsidRPr="00032646" w:rsidRDefault="000D0174" w:rsidP="00992197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646">
              <w:rPr>
                <w:sz w:val="16"/>
                <w:szCs w:val="16"/>
              </w:rPr>
              <w:t>код</w:t>
            </w:r>
          </w:p>
        </w:tc>
        <w:tc>
          <w:tcPr>
            <w:tcW w:w="1703" w:type="dxa"/>
          </w:tcPr>
          <w:p w:rsidR="000D0174" w:rsidRPr="00032646" w:rsidRDefault="000D0174" w:rsidP="0099219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D0174" w:rsidRPr="00032646" w:rsidTr="00764C5B">
        <w:tc>
          <w:tcPr>
            <w:tcW w:w="2472" w:type="dxa"/>
          </w:tcPr>
          <w:p w:rsidR="000D0174" w:rsidRPr="00032646" w:rsidRDefault="000D0174" w:rsidP="00992197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646">
              <w:rPr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:rsidR="000D0174" w:rsidRPr="00032646" w:rsidRDefault="000D0174" w:rsidP="00992197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646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0D0174" w:rsidRPr="00032646" w:rsidRDefault="000D0174" w:rsidP="009921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0D0174" w:rsidRPr="00032646" w:rsidRDefault="000D0174" w:rsidP="0099219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3464" w:type="dxa"/>
          </w:tcPr>
          <w:p w:rsidR="000D0174" w:rsidRPr="00032646" w:rsidRDefault="000D0174" w:rsidP="009921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3" w:type="dxa"/>
          </w:tcPr>
          <w:p w:rsidR="000D0174" w:rsidRPr="00032646" w:rsidRDefault="000D0174" w:rsidP="009921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6" w:type="dxa"/>
          </w:tcPr>
          <w:p w:rsidR="000D0174" w:rsidRPr="00032646" w:rsidRDefault="000D0174" w:rsidP="009921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3" w:type="dxa"/>
          </w:tcPr>
          <w:p w:rsidR="000D0174" w:rsidRPr="00032646" w:rsidRDefault="000D0174" w:rsidP="009921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3D785E" w:rsidRPr="00032646" w:rsidTr="00355454">
        <w:trPr>
          <w:trHeight w:val="1265"/>
        </w:trPr>
        <w:tc>
          <w:tcPr>
            <w:tcW w:w="2472" w:type="dxa"/>
            <w:vMerge w:val="restart"/>
            <w:shd w:val="clear" w:color="auto" w:fill="auto"/>
          </w:tcPr>
          <w:p w:rsidR="003D785E" w:rsidRPr="0097357D" w:rsidRDefault="003D785E" w:rsidP="0097357D">
            <w:pPr>
              <w:pStyle w:val="ConsPlusNormal"/>
              <w:rPr>
                <w:sz w:val="20"/>
                <w:lang w:val="en-US"/>
              </w:rPr>
            </w:pPr>
            <w:r w:rsidRPr="0097357D">
              <w:rPr>
                <w:sz w:val="20"/>
                <w:lang w:val="en-US"/>
              </w:rPr>
              <w:t>000000000000530099819001000100000002006100202</w:t>
            </w:r>
          </w:p>
        </w:tc>
        <w:tc>
          <w:tcPr>
            <w:tcW w:w="3969" w:type="dxa"/>
            <w:vMerge w:val="restart"/>
          </w:tcPr>
          <w:p w:rsidR="003D785E" w:rsidRPr="00764C5B" w:rsidRDefault="003D785E" w:rsidP="00992197">
            <w:pPr>
              <w:pStyle w:val="ConsPlusNormal"/>
              <w:jc w:val="center"/>
              <w:rPr>
                <w:sz w:val="22"/>
                <w:szCs w:val="22"/>
              </w:rPr>
            </w:pPr>
            <w:r w:rsidRPr="00764C5B">
              <w:rPr>
                <w:sz w:val="22"/>
                <w:szCs w:val="22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1701" w:type="dxa"/>
            <w:vMerge w:val="restart"/>
          </w:tcPr>
          <w:p w:rsidR="003D785E" w:rsidRPr="00764C5B" w:rsidRDefault="003D785E" w:rsidP="00992197">
            <w:pPr>
              <w:pStyle w:val="ConsPlusNormal"/>
              <w:jc w:val="center"/>
              <w:rPr>
                <w:sz w:val="22"/>
                <w:szCs w:val="22"/>
              </w:rPr>
            </w:pPr>
            <w:r w:rsidRPr="00764C5B">
              <w:rPr>
                <w:sz w:val="22"/>
                <w:szCs w:val="22"/>
              </w:rPr>
              <w:t>Электронная,</w:t>
            </w:r>
          </w:p>
          <w:p w:rsidR="003D785E" w:rsidRPr="00764C5B" w:rsidRDefault="003D785E" w:rsidP="00992197">
            <w:pPr>
              <w:pStyle w:val="ConsPlusNormal"/>
              <w:jc w:val="center"/>
              <w:rPr>
                <w:sz w:val="22"/>
                <w:szCs w:val="22"/>
              </w:rPr>
            </w:pPr>
            <w:r w:rsidRPr="00764C5B">
              <w:rPr>
                <w:sz w:val="22"/>
                <w:szCs w:val="22"/>
              </w:rPr>
              <w:t>Бумажная</w:t>
            </w:r>
          </w:p>
        </w:tc>
        <w:tc>
          <w:tcPr>
            <w:tcW w:w="3464" w:type="dxa"/>
          </w:tcPr>
          <w:p w:rsidR="003D785E" w:rsidRPr="00764C5B" w:rsidRDefault="003D785E" w:rsidP="00992197">
            <w:pPr>
              <w:pStyle w:val="ConsPlusNormal"/>
              <w:jc w:val="center"/>
              <w:rPr>
                <w:sz w:val="22"/>
                <w:szCs w:val="22"/>
              </w:rPr>
            </w:pPr>
            <w:r w:rsidRPr="00764C5B">
              <w:rPr>
                <w:sz w:val="22"/>
                <w:szCs w:val="22"/>
              </w:rPr>
              <w:t xml:space="preserve">Уровень удовлетворенности граждан Российской </w:t>
            </w:r>
          </w:p>
          <w:p w:rsidR="003D785E" w:rsidRPr="00764C5B" w:rsidRDefault="003D785E" w:rsidP="00992197">
            <w:pPr>
              <w:pStyle w:val="ConsPlusNormal"/>
              <w:jc w:val="center"/>
              <w:rPr>
                <w:sz w:val="22"/>
                <w:szCs w:val="22"/>
              </w:rPr>
            </w:pPr>
            <w:r w:rsidRPr="00764C5B">
              <w:rPr>
                <w:sz w:val="22"/>
                <w:szCs w:val="22"/>
              </w:rPr>
              <w:t xml:space="preserve">Федерации качеством предоставления государственных и </w:t>
            </w:r>
          </w:p>
          <w:p w:rsidR="003D785E" w:rsidRPr="00764C5B" w:rsidRDefault="003D785E" w:rsidP="00992197">
            <w:pPr>
              <w:pStyle w:val="ConsPlusNormal"/>
              <w:jc w:val="center"/>
              <w:rPr>
                <w:sz w:val="22"/>
                <w:szCs w:val="22"/>
              </w:rPr>
            </w:pPr>
            <w:r w:rsidRPr="00764C5B">
              <w:rPr>
                <w:sz w:val="22"/>
                <w:szCs w:val="22"/>
              </w:rPr>
              <w:t>муниципальных услуг</w:t>
            </w:r>
          </w:p>
        </w:tc>
        <w:tc>
          <w:tcPr>
            <w:tcW w:w="1133" w:type="dxa"/>
          </w:tcPr>
          <w:p w:rsidR="003D785E" w:rsidRPr="00764C5B" w:rsidRDefault="003D785E" w:rsidP="00992197">
            <w:pPr>
              <w:pStyle w:val="ConsPlusNormal"/>
              <w:jc w:val="center"/>
              <w:rPr>
                <w:sz w:val="22"/>
                <w:szCs w:val="22"/>
              </w:rPr>
            </w:pPr>
            <w:r w:rsidRPr="00764C5B">
              <w:rPr>
                <w:sz w:val="22"/>
                <w:szCs w:val="22"/>
              </w:rPr>
              <w:t>процент</w:t>
            </w:r>
          </w:p>
        </w:tc>
        <w:tc>
          <w:tcPr>
            <w:tcW w:w="566" w:type="dxa"/>
          </w:tcPr>
          <w:p w:rsidR="003D785E" w:rsidRPr="00764C5B" w:rsidRDefault="003D785E" w:rsidP="009921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703" w:type="dxa"/>
          </w:tcPr>
          <w:p w:rsidR="003D785E" w:rsidRPr="00764C5B" w:rsidRDefault="003D785E" w:rsidP="00992197">
            <w:pPr>
              <w:pStyle w:val="ConsPlusNormal"/>
              <w:jc w:val="center"/>
              <w:rPr>
                <w:sz w:val="22"/>
                <w:szCs w:val="22"/>
              </w:rPr>
            </w:pPr>
            <w:r w:rsidRPr="00764C5B">
              <w:rPr>
                <w:sz w:val="22"/>
                <w:szCs w:val="22"/>
              </w:rPr>
              <w:t>Не менее 80</w:t>
            </w:r>
          </w:p>
        </w:tc>
      </w:tr>
      <w:tr w:rsidR="000D0174" w:rsidRPr="00032646" w:rsidTr="00764C5B">
        <w:tc>
          <w:tcPr>
            <w:tcW w:w="2472" w:type="dxa"/>
            <w:vMerge/>
            <w:shd w:val="clear" w:color="auto" w:fill="auto"/>
          </w:tcPr>
          <w:p w:rsidR="000D0174" w:rsidRPr="00032646" w:rsidRDefault="000D0174" w:rsidP="00992197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</w:tcPr>
          <w:p w:rsidR="000D0174" w:rsidRPr="00764C5B" w:rsidRDefault="000D0174" w:rsidP="0099219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D0174" w:rsidRPr="00764C5B" w:rsidRDefault="000D0174" w:rsidP="00992197">
            <w:pPr>
              <w:rPr>
                <w:sz w:val="22"/>
                <w:szCs w:val="22"/>
              </w:rPr>
            </w:pPr>
          </w:p>
        </w:tc>
        <w:tc>
          <w:tcPr>
            <w:tcW w:w="3464" w:type="dxa"/>
          </w:tcPr>
          <w:p w:rsidR="000D0174" w:rsidRPr="00764C5B" w:rsidRDefault="000D0174" w:rsidP="00992197">
            <w:pPr>
              <w:pStyle w:val="ConsPlusNormal"/>
              <w:jc w:val="center"/>
              <w:rPr>
                <w:sz w:val="22"/>
                <w:szCs w:val="22"/>
              </w:rPr>
            </w:pPr>
            <w:r w:rsidRPr="00764C5B">
              <w:rPr>
                <w:sz w:val="22"/>
                <w:szCs w:val="22"/>
              </w:rPr>
              <w:t>Среднее время ожидания в очереди при обращении заявителя для получения государственных и муниципальных услуг</w:t>
            </w:r>
          </w:p>
        </w:tc>
        <w:tc>
          <w:tcPr>
            <w:tcW w:w="1133" w:type="dxa"/>
          </w:tcPr>
          <w:p w:rsidR="000D0174" w:rsidRPr="00764C5B" w:rsidRDefault="000D0174" w:rsidP="00992197">
            <w:pPr>
              <w:pStyle w:val="ConsPlusNormal"/>
              <w:jc w:val="center"/>
              <w:rPr>
                <w:sz w:val="22"/>
                <w:szCs w:val="22"/>
              </w:rPr>
            </w:pPr>
            <w:r w:rsidRPr="00764C5B">
              <w:rPr>
                <w:sz w:val="22"/>
                <w:szCs w:val="22"/>
              </w:rPr>
              <w:t>минута</w:t>
            </w:r>
          </w:p>
        </w:tc>
        <w:tc>
          <w:tcPr>
            <w:tcW w:w="566" w:type="dxa"/>
          </w:tcPr>
          <w:p w:rsidR="000D0174" w:rsidRPr="00764C5B" w:rsidRDefault="00BF51A6" w:rsidP="009921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</w:t>
            </w:r>
          </w:p>
        </w:tc>
        <w:tc>
          <w:tcPr>
            <w:tcW w:w="1703" w:type="dxa"/>
          </w:tcPr>
          <w:p w:rsidR="000D0174" w:rsidRPr="00764C5B" w:rsidRDefault="000D0174" w:rsidP="00992197">
            <w:pPr>
              <w:pStyle w:val="ConsPlusNormal"/>
              <w:jc w:val="center"/>
              <w:rPr>
                <w:sz w:val="22"/>
                <w:szCs w:val="22"/>
              </w:rPr>
            </w:pPr>
            <w:r w:rsidRPr="00764C5B">
              <w:rPr>
                <w:sz w:val="22"/>
                <w:szCs w:val="22"/>
              </w:rPr>
              <w:t>Не более 15</w:t>
            </w:r>
          </w:p>
        </w:tc>
      </w:tr>
    </w:tbl>
    <w:p w:rsidR="000D0174" w:rsidRPr="00304B6D" w:rsidRDefault="000D0174" w:rsidP="000D0174">
      <w:pPr>
        <w:pStyle w:val="ConsPlusNormal"/>
        <w:jc w:val="both"/>
        <w:rPr>
          <w:sz w:val="20"/>
        </w:rPr>
      </w:pPr>
    </w:p>
    <w:p w:rsidR="000D0174" w:rsidRPr="00304B6D" w:rsidRDefault="000D0174" w:rsidP="000D017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E47046" wp14:editId="3EB3E3FA">
                <wp:simplePos x="0" y="0"/>
                <wp:positionH relativeFrom="column">
                  <wp:posOffset>2029460</wp:posOffset>
                </wp:positionH>
                <wp:positionV relativeFrom="paragraph">
                  <wp:posOffset>118110</wp:posOffset>
                </wp:positionV>
                <wp:extent cx="993140" cy="174625"/>
                <wp:effectExtent l="0" t="0" r="16510" b="158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314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5C5AC" id="Прямоугольник 3" o:spid="_x0000_s1026" style="position:absolute;margin-left:159.8pt;margin-top:9.3pt;width:78.2pt;height:1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"/>
            </w:pict>
          </mc:Fallback>
        </mc:AlternateContent>
      </w:r>
      <w:r w:rsidRPr="00304B6D">
        <w:rPr>
          <w:rFonts w:ascii="Times New Roman" w:hAnsi="Times New Roman" w:cs="Times New Roman"/>
        </w:rPr>
        <w:t>допустимые  (возможные)  отклонения  от  установленных показателей качества муниципальной   услуги,   в   пределах  которых  муниципальное  задание</w:t>
      </w:r>
    </w:p>
    <w:p w:rsidR="000D0174" w:rsidRPr="00304B6D" w:rsidRDefault="000D0174" w:rsidP="000D0174">
      <w:pPr>
        <w:pStyle w:val="ConsPlusNonformat"/>
        <w:jc w:val="both"/>
        <w:rPr>
          <w:rFonts w:ascii="Times New Roman" w:hAnsi="Times New Roman" w:cs="Times New Roman"/>
        </w:rPr>
      </w:pPr>
      <w:r w:rsidRPr="00304B6D">
        <w:rPr>
          <w:rFonts w:ascii="Times New Roman" w:hAnsi="Times New Roman" w:cs="Times New Roman"/>
        </w:rPr>
        <w:t>считается выполненным (</w:t>
      </w:r>
      <w:proofErr w:type="gramStart"/>
      <w:r w:rsidRPr="00304B6D">
        <w:rPr>
          <w:rFonts w:ascii="Times New Roman" w:hAnsi="Times New Roman" w:cs="Times New Roman"/>
        </w:rPr>
        <w:t>проценто</w:t>
      </w:r>
      <w:r w:rsidRPr="00DE4E68">
        <w:rPr>
          <w:rFonts w:ascii="Times New Roman" w:hAnsi="Times New Roman" w:cs="Times New Roman"/>
        </w:rPr>
        <w:t xml:space="preserve">в)   </w:t>
      </w:r>
      <w:proofErr w:type="gramEnd"/>
      <w:r w:rsidRPr="00DE4E68">
        <w:rPr>
          <w:rFonts w:ascii="Times New Roman" w:hAnsi="Times New Roman" w:cs="Times New Roman"/>
        </w:rPr>
        <w:t xml:space="preserve"> </w:t>
      </w:r>
      <w:r w:rsidRPr="00304B6D">
        <w:rPr>
          <w:rFonts w:ascii="Times New Roman" w:hAnsi="Times New Roman" w:cs="Times New Roman"/>
        </w:rPr>
        <w:t xml:space="preserve">        </w:t>
      </w:r>
      <w:r w:rsidR="00A50C3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%</w:t>
      </w:r>
      <w:r w:rsidRPr="00304B6D">
        <w:rPr>
          <w:rFonts w:ascii="Times New Roman" w:hAnsi="Times New Roman" w:cs="Times New Roman"/>
        </w:rPr>
        <w:t xml:space="preserve">      </w:t>
      </w:r>
    </w:p>
    <w:p w:rsidR="000D0174" w:rsidRPr="00A50C37" w:rsidRDefault="000D0174" w:rsidP="000D017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0C37">
        <w:rPr>
          <w:rFonts w:ascii="Times New Roman" w:hAnsi="Times New Roman" w:cs="Times New Roman"/>
          <w:sz w:val="22"/>
          <w:szCs w:val="22"/>
        </w:rPr>
        <w:lastRenderedPageBreak/>
        <w:t xml:space="preserve">3.2. Показатели, характеризующие объем </w:t>
      </w:r>
      <w:proofErr w:type="gramStart"/>
      <w:r w:rsidRPr="00A50C37">
        <w:rPr>
          <w:rFonts w:ascii="Times New Roman" w:hAnsi="Times New Roman" w:cs="Times New Roman"/>
          <w:sz w:val="22"/>
          <w:szCs w:val="22"/>
        </w:rPr>
        <w:t>муниципальной  услуги</w:t>
      </w:r>
      <w:proofErr w:type="gramEnd"/>
      <w:r w:rsidRPr="00A50C37">
        <w:rPr>
          <w:rFonts w:ascii="Times New Roman" w:hAnsi="Times New Roman" w:cs="Times New Roman"/>
          <w:sz w:val="22"/>
          <w:szCs w:val="22"/>
        </w:rPr>
        <w:t>:</w:t>
      </w:r>
    </w:p>
    <w:p w:rsidR="000D0174" w:rsidRPr="00304B6D" w:rsidRDefault="000D0174" w:rsidP="000D0174">
      <w:pPr>
        <w:pStyle w:val="ConsPlusNormal"/>
        <w:jc w:val="both"/>
        <w:rPr>
          <w:sz w:val="20"/>
        </w:rPr>
      </w:pPr>
    </w:p>
    <w:tbl>
      <w:tblPr>
        <w:tblW w:w="1484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3013"/>
        <w:gridCol w:w="1701"/>
        <w:gridCol w:w="2090"/>
        <w:gridCol w:w="989"/>
        <w:gridCol w:w="571"/>
        <w:gridCol w:w="2193"/>
        <w:gridCol w:w="1740"/>
      </w:tblGrid>
      <w:tr w:rsidR="000D0174" w:rsidRPr="00032646" w:rsidTr="0097357D">
        <w:trPr>
          <w:trHeight w:val="369"/>
        </w:trPr>
        <w:tc>
          <w:tcPr>
            <w:tcW w:w="2552" w:type="dxa"/>
            <w:vMerge w:val="restart"/>
            <w:vAlign w:val="center"/>
          </w:tcPr>
          <w:p w:rsidR="000D0174" w:rsidRPr="00032646" w:rsidRDefault="000D0174" w:rsidP="00992197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646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013" w:type="dxa"/>
            <w:vMerge w:val="restart"/>
            <w:vAlign w:val="center"/>
          </w:tcPr>
          <w:p w:rsidR="000D0174" w:rsidRPr="00032646" w:rsidRDefault="000D0174" w:rsidP="00992197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646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vMerge w:val="restart"/>
            <w:vAlign w:val="center"/>
          </w:tcPr>
          <w:p w:rsidR="000D0174" w:rsidRPr="00032646" w:rsidRDefault="000D0174" w:rsidP="00992197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646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50" w:type="dxa"/>
            <w:gridSpan w:val="3"/>
            <w:vAlign w:val="center"/>
          </w:tcPr>
          <w:p w:rsidR="000D0174" w:rsidRPr="00032646" w:rsidRDefault="000D0174" w:rsidP="00992197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646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93" w:type="dxa"/>
            <w:vAlign w:val="center"/>
          </w:tcPr>
          <w:p w:rsidR="000D0174" w:rsidRPr="00032646" w:rsidRDefault="000D0174" w:rsidP="00992197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646">
              <w:rPr>
                <w:sz w:val="16"/>
                <w:szCs w:val="16"/>
              </w:rPr>
              <w:t>Значение</w:t>
            </w:r>
          </w:p>
          <w:p w:rsidR="000D0174" w:rsidRPr="00032646" w:rsidRDefault="000D0174" w:rsidP="00992197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646">
              <w:rPr>
                <w:sz w:val="16"/>
                <w:szCs w:val="16"/>
              </w:rPr>
              <w:t>показателя объема муниципальной услуги</w:t>
            </w:r>
          </w:p>
        </w:tc>
        <w:tc>
          <w:tcPr>
            <w:tcW w:w="1740" w:type="dxa"/>
            <w:vAlign w:val="center"/>
          </w:tcPr>
          <w:p w:rsidR="000D0174" w:rsidRPr="00032646" w:rsidRDefault="000D0174" w:rsidP="00992197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646">
              <w:rPr>
                <w:sz w:val="16"/>
                <w:szCs w:val="16"/>
              </w:rPr>
              <w:t>Среднегодовой размер платы (цена, тариф)</w:t>
            </w:r>
          </w:p>
        </w:tc>
      </w:tr>
      <w:tr w:rsidR="000D0174" w:rsidRPr="00032646" w:rsidTr="0097357D">
        <w:tc>
          <w:tcPr>
            <w:tcW w:w="2552" w:type="dxa"/>
            <w:vMerge/>
            <w:vAlign w:val="center"/>
          </w:tcPr>
          <w:p w:rsidR="000D0174" w:rsidRPr="00032646" w:rsidRDefault="000D0174" w:rsidP="00992197">
            <w:pPr>
              <w:rPr>
                <w:sz w:val="16"/>
                <w:szCs w:val="16"/>
              </w:rPr>
            </w:pPr>
          </w:p>
        </w:tc>
        <w:tc>
          <w:tcPr>
            <w:tcW w:w="3013" w:type="dxa"/>
            <w:vMerge/>
            <w:vAlign w:val="center"/>
          </w:tcPr>
          <w:p w:rsidR="000D0174" w:rsidRPr="00032646" w:rsidRDefault="000D0174" w:rsidP="0099219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D0174" w:rsidRPr="00032646" w:rsidRDefault="000D0174" w:rsidP="00992197">
            <w:pPr>
              <w:rPr>
                <w:sz w:val="16"/>
                <w:szCs w:val="16"/>
              </w:rPr>
            </w:pPr>
          </w:p>
        </w:tc>
        <w:tc>
          <w:tcPr>
            <w:tcW w:w="2090" w:type="dxa"/>
            <w:vMerge w:val="restart"/>
            <w:vAlign w:val="center"/>
          </w:tcPr>
          <w:p w:rsidR="000D0174" w:rsidRPr="00032646" w:rsidRDefault="000D0174" w:rsidP="00992197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646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vAlign w:val="center"/>
          </w:tcPr>
          <w:p w:rsidR="000D0174" w:rsidRPr="00032646" w:rsidRDefault="000D0174" w:rsidP="00992197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646">
              <w:rPr>
                <w:sz w:val="16"/>
                <w:szCs w:val="16"/>
              </w:rPr>
              <w:t xml:space="preserve">единица измерения по </w:t>
            </w:r>
            <w:hyperlink r:id="rId14" w:history="1">
              <w:r w:rsidRPr="00032646">
                <w:rPr>
                  <w:sz w:val="16"/>
                  <w:szCs w:val="16"/>
                </w:rPr>
                <w:t>ОКЕИ</w:t>
              </w:r>
            </w:hyperlink>
          </w:p>
        </w:tc>
        <w:tc>
          <w:tcPr>
            <w:tcW w:w="2193" w:type="dxa"/>
            <w:vMerge w:val="restart"/>
            <w:vAlign w:val="center"/>
          </w:tcPr>
          <w:p w:rsidR="000D0174" w:rsidRPr="00032646" w:rsidRDefault="000D0174" w:rsidP="009921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Pr="00032646">
              <w:rPr>
                <w:sz w:val="16"/>
                <w:szCs w:val="16"/>
              </w:rPr>
              <w:t xml:space="preserve"> год (очередной финансовый год)</w:t>
            </w:r>
          </w:p>
          <w:p w:rsidR="000D0174" w:rsidRPr="00032646" w:rsidRDefault="000D0174" w:rsidP="000D0174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740" w:type="dxa"/>
            <w:vMerge w:val="restart"/>
            <w:vAlign w:val="center"/>
          </w:tcPr>
          <w:p w:rsidR="000D0174" w:rsidRPr="00032646" w:rsidRDefault="000D0174" w:rsidP="009921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Pr="00032646">
              <w:rPr>
                <w:sz w:val="16"/>
                <w:szCs w:val="16"/>
              </w:rPr>
              <w:t xml:space="preserve"> год (очередной финансовый год)</w:t>
            </w:r>
          </w:p>
          <w:p w:rsidR="000D0174" w:rsidRPr="00032646" w:rsidRDefault="000D0174" w:rsidP="000D0174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0D0174" w:rsidRPr="00032646" w:rsidTr="0097357D">
        <w:tc>
          <w:tcPr>
            <w:tcW w:w="2552" w:type="dxa"/>
            <w:vMerge/>
          </w:tcPr>
          <w:p w:rsidR="000D0174" w:rsidRPr="00032646" w:rsidRDefault="000D0174" w:rsidP="00992197">
            <w:pPr>
              <w:rPr>
                <w:sz w:val="16"/>
                <w:szCs w:val="16"/>
              </w:rPr>
            </w:pPr>
          </w:p>
        </w:tc>
        <w:tc>
          <w:tcPr>
            <w:tcW w:w="3013" w:type="dxa"/>
            <w:vAlign w:val="center"/>
          </w:tcPr>
          <w:p w:rsidR="000D0174" w:rsidRPr="00EA08B8" w:rsidRDefault="000D0174" w:rsidP="00992197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EA08B8">
              <w:rPr>
                <w:sz w:val="16"/>
                <w:szCs w:val="16"/>
                <w:u w:val="single"/>
              </w:rPr>
              <w:t xml:space="preserve">Содержание услуги (работы) </w:t>
            </w:r>
          </w:p>
          <w:p w:rsidR="000D0174" w:rsidRPr="00032646" w:rsidRDefault="000D0174" w:rsidP="00992197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646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701" w:type="dxa"/>
            <w:vAlign w:val="center"/>
          </w:tcPr>
          <w:p w:rsidR="000D0174" w:rsidRPr="00EA08B8" w:rsidRDefault="000D0174" w:rsidP="00992197">
            <w:pPr>
              <w:pStyle w:val="ConsPlusNormal"/>
              <w:jc w:val="center"/>
              <w:rPr>
                <w:sz w:val="16"/>
                <w:szCs w:val="16"/>
                <w:u w:val="single"/>
              </w:rPr>
            </w:pPr>
            <w:r w:rsidRPr="00EA08B8">
              <w:rPr>
                <w:sz w:val="16"/>
                <w:szCs w:val="16"/>
                <w:u w:val="single"/>
              </w:rPr>
              <w:t xml:space="preserve">Условия (формы) оказания услуги </w:t>
            </w:r>
          </w:p>
          <w:p w:rsidR="000D0174" w:rsidRPr="00032646" w:rsidRDefault="000D0174" w:rsidP="00992197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646">
              <w:rPr>
                <w:sz w:val="16"/>
                <w:szCs w:val="16"/>
              </w:rPr>
              <w:t>(наименование показателя)</w:t>
            </w:r>
          </w:p>
          <w:p w:rsidR="000D0174" w:rsidRPr="00032646" w:rsidRDefault="000D0174" w:rsidP="0099219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  <w:vMerge/>
            <w:vAlign w:val="center"/>
          </w:tcPr>
          <w:p w:rsidR="000D0174" w:rsidRPr="00032646" w:rsidRDefault="000D0174" w:rsidP="00992197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:rsidR="000D0174" w:rsidRPr="00032646" w:rsidRDefault="000D0174" w:rsidP="00992197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64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71" w:type="dxa"/>
            <w:vAlign w:val="center"/>
          </w:tcPr>
          <w:p w:rsidR="000D0174" w:rsidRPr="00032646" w:rsidRDefault="000D0174" w:rsidP="00992197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646">
              <w:rPr>
                <w:sz w:val="16"/>
                <w:szCs w:val="16"/>
              </w:rPr>
              <w:t>код</w:t>
            </w:r>
          </w:p>
        </w:tc>
        <w:tc>
          <w:tcPr>
            <w:tcW w:w="2193" w:type="dxa"/>
            <w:vMerge/>
          </w:tcPr>
          <w:p w:rsidR="000D0174" w:rsidRPr="00032646" w:rsidRDefault="000D0174" w:rsidP="0099219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Merge/>
          </w:tcPr>
          <w:p w:rsidR="000D0174" w:rsidRPr="00032646" w:rsidRDefault="000D0174" w:rsidP="00992197">
            <w:pPr>
              <w:rPr>
                <w:sz w:val="16"/>
                <w:szCs w:val="16"/>
              </w:rPr>
            </w:pPr>
          </w:p>
        </w:tc>
      </w:tr>
      <w:tr w:rsidR="000D0174" w:rsidRPr="00032646" w:rsidTr="0097357D">
        <w:tc>
          <w:tcPr>
            <w:tcW w:w="2552" w:type="dxa"/>
          </w:tcPr>
          <w:p w:rsidR="000D0174" w:rsidRPr="00032646" w:rsidRDefault="000D0174" w:rsidP="00992197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646">
              <w:rPr>
                <w:sz w:val="16"/>
                <w:szCs w:val="16"/>
              </w:rPr>
              <w:t>1</w:t>
            </w:r>
          </w:p>
        </w:tc>
        <w:tc>
          <w:tcPr>
            <w:tcW w:w="3013" w:type="dxa"/>
          </w:tcPr>
          <w:p w:rsidR="000D0174" w:rsidRPr="00032646" w:rsidRDefault="000D0174" w:rsidP="00992197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0D0174" w:rsidRPr="00032646" w:rsidRDefault="000D0174" w:rsidP="00992197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646">
              <w:rPr>
                <w:sz w:val="16"/>
                <w:szCs w:val="16"/>
              </w:rPr>
              <w:t>5</w:t>
            </w:r>
          </w:p>
          <w:p w:rsidR="000D0174" w:rsidRPr="00032646" w:rsidRDefault="000D0174" w:rsidP="0099219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090" w:type="dxa"/>
          </w:tcPr>
          <w:p w:rsidR="000D0174" w:rsidRPr="00032646" w:rsidRDefault="000D0174" w:rsidP="00992197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646">
              <w:rPr>
                <w:sz w:val="16"/>
                <w:szCs w:val="16"/>
              </w:rPr>
              <w:t>7</w:t>
            </w:r>
          </w:p>
        </w:tc>
        <w:tc>
          <w:tcPr>
            <w:tcW w:w="989" w:type="dxa"/>
          </w:tcPr>
          <w:p w:rsidR="000D0174" w:rsidRPr="00032646" w:rsidRDefault="000D0174" w:rsidP="00992197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646">
              <w:rPr>
                <w:sz w:val="16"/>
                <w:szCs w:val="16"/>
              </w:rPr>
              <w:t>8</w:t>
            </w:r>
          </w:p>
        </w:tc>
        <w:tc>
          <w:tcPr>
            <w:tcW w:w="571" w:type="dxa"/>
          </w:tcPr>
          <w:p w:rsidR="000D0174" w:rsidRPr="00032646" w:rsidRDefault="000D0174" w:rsidP="00992197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646">
              <w:rPr>
                <w:sz w:val="16"/>
                <w:szCs w:val="16"/>
              </w:rPr>
              <w:t>9</w:t>
            </w:r>
          </w:p>
        </w:tc>
        <w:tc>
          <w:tcPr>
            <w:tcW w:w="2193" w:type="dxa"/>
          </w:tcPr>
          <w:p w:rsidR="000D0174" w:rsidRPr="00032646" w:rsidRDefault="000D0174" w:rsidP="000D0174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646">
              <w:rPr>
                <w:sz w:val="16"/>
                <w:szCs w:val="16"/>
              </w:rPr>
              <w:t>10</w:t>
            </w:r>
          </w:p>
        </w:tc>
        <w:tc>
          <w:tcPr>
            <w:tcW w:w="1740" w:type="dxa"/>
          </w:tcPr>
          <w:p w:rsidR="000D0174" w:rsidRPr="00032646" w:rsidRDefault="000D0174" w:rsidP="000D017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BF51A6" w:rsidRPr="00032646" w:rsidTr="00196017">
        <w:trPr>
          <w:trHeight w:val="1771"/>
        </w:trPr>
        <w:tc>
          <w:tcPr>
            <w:tcW w:w="2552" w:type="dxa"/>
            <w:shd w:val="clear" w:color="auto" w:fill="auto"/>
          </w:tcPr>
          <w:p w:rsidR="00BF51A6" w:rsidRDefault="00BF51A6" w:rsidP="0097357D">
            <w:pPr>
              <w:pStyle w:val="ConsPlusNormal"/>
              <w:rPr>
                <w:sz w:val="20"/>
                <w:lang w:val="en-US"/>
              </w:rPr>
            </w:pPr>
            <w:r w:rsidRPr="0097357D">
              <w:rPr>
                <w:sz w:val="20"/>
                <w:lang w:val="en-US"/>
              </w:rPr>
              <w:t>00000000000053009981900</w:t>
            </w:r>
          </w:p>
          <w:p w:rsidR="00BF51A6" w:rsidRPr="00764C5B" w:rsidRDefault="00BF51A6" w:rsidP="0097357D">
            <w:pPr>
              <w:pStyle w:val="ConsPlusNormal"/>
              <w:rPr>
                <w:sz w:val="16"/>
                <w:szCs w:val="16"/>
              </w:rPr>
            </w:pPr>
            <w:r w:rsidRPr="0097357D">
              <w:rPr>
                <w:sz w:val="20"/>
                <w:lang w:val="en-US"/>
              </w:rPr>
              <w:t>1000100000002006100202</w:t>
            </w:r>
          </w:p>
        </w:tc>
        <w:tc>
          <w:tcPr>
            <w:tcW w:w="3013" w:type="dxa"/>
          </w:tcPr>
          <w:p w:rsidR="00BF51A6" w:rsidRPr="00764C5B" w:rsidRDefault="00BF51A6" w:rsidP="00992197">
            <w:pPr>
              <w:pStyle w:val="ConsPlusNormal"/>
              <w:jc w:val="center"/>
              <w:rPr>
                <w:sz w:val="22"/>
                <w:szCs w:val="22"/>
              </w:rPr>
            </w:pPr>
            <w:r w:rsidRPr="00764C5B">
              <w:rPr>
                <w:sz w:val="22"/>
                <w:szCs w:val="22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1701" w:type="dxa"/>
          </w:tcPr>
          <w:p w:rsidR="00BF51A6" w:rsidRPr="00764C5B" w:rsidRDefault="00BF51A6" w:rsidP="00992197">
            <w:pPr>
              <w:pStyle w:val="ConsPlusNormal"/>
              <w:jc w:val="center"/>
              <w:rPr>
                <w:sz w:val="22"/>
                <w:szCs w:val="22"/>
              </w:rPr>
            </w:pPr>
            <w:r w:rsidRPr="00764C5B">
              <w:rPr>
                <w:sz w:val="22"/>
                <w:szCs w:val="22"/>
              </w:rPr>
              <w:t>Электронная, Бумажная</w:t>
            </w:r>
          </w:p>
        </w:tc>
        <w:tc>
          <w:tcPr>
            <w:tcW w:w="2090" w:type="dxa"/>
          </w:tcPr>
          <w:p w:rsidR="00BF51A6" w:rsidRPr="00764C5B" w:rsidRDefault="00BF51A6" w:rsidP="00992197">
            <w:pPr>
              <w:pStyle w:val="ConsPlusNormal"/>
              <w:jc w:val="center"/>
              <w:rPr>
                <w:sz w:val="22"/>
                <w:szCs w:val="22"/>
              </w:rPr>
            </w:pPr>
            <w:r w:rsidRPr="00764C5B">
              <w:rPr>
                <w:sz w:val="22"/>
                <w:szCs w:val="22"/>
              </w:rPr>
              <w:t xml:space="preserve">Количество принятых запросов (выданных результатов) на оказание муниципальной услуги </w:t>
            </w:r>
          </w:p>
        </w:tc>
        <w:tc>
          <w:tcPr>
            <w:tcW w:w="989" w:type="dxa"/>
          </w:tcPr>
          <w:p w:rsidR="00BF51A6" w:rsidRPr="00764C5B" w:rsidRDefault="00BF51A6" w:rsidP="00992197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F51A6" w:rsidRDefault="00BF51A6" w:rsidP="00992197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F51A6" w:rsidRPr="00764C5B" w:rsidRDefault="00BF51A6" w:rsidP="00992197">
            <w:pPr>
              <w:pStyle w:val="ConsPlusNormal"/>
              <w:jc w:val="center"/>
              <w:rPr>
                <w:sz w:val="22"/>
                <w:szCs w:val="22"/>
              </w:rPr>
            </w:pPr>
            <w:r w:rsidRPr="00764C5B">
              <w:rPr>
                <w:sz w:val="22"/>
                <w:szCs w:val="22"/>
              </w:rPr>
              <w:t>Шт.</w:t>
            </w:r>
          </w:p>
        </w:tc>
        <w:tc>
          <w:tcPr>
            <w:tcW w:w="571" w:type="dxa"/>
          </w:tcPr>
          <w:p w:rsidR="00BF51A6" w:rsidRDefault="00BF51A6" w:rsidP="00992197">
            <w:pPr>
              <w:pStyle w:val="ConsPlusNormal"/>
              <w:rPr>
                <w:sz w:val="22"/>
                <w:szCs w:val="22"/>
              </w:rPr>
            </w:pPr>
          </w:p>
          <w:p w:rsidR="00BF51A6" w:rsidRDefault="00BF51A6" w:rsidP="00992197">
            <w:pPr>
              <w:pStyle w:val="ConsPlusNormal"/>
              <w:rPr>
                <w:sz w:val="22"/>
                <w:szCs w:val="22"/>
              </w:rPr>
            </w:pPr>
          </w:p>
          <w:p w:rsidR="00BF51A6" w:rsidRDefault="00BF51A6" w:rsidP="0099219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</w:t>
            </w:r>
          </w:p>
          <w:p w:rsidR="00BF51A6" w:rsidRPr="00764C5B" w:rsidRDefault="00BF51A6" w:rsidP="0099219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93" w:type="dxa"/>
          </w:tcPr>
          <w:p w:rsidR="00BF51A6" w:rsidRPr="00764C5B" w:rsidRDefault="00BF51A6" w:rsidP="000D0174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F51A6" w:rsidRPr="00764C5B" w:rsidRDefault="00BF51A6" w:rsidP="000D0174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F51A6" w:rsidRPr="00764C5B" w:rsidRDefault="00BF51A6" w:rsidP="000D0174">
            <w:pPr>
              <w:pStyle w:val="ConsPlusNormal"/>
              <w:jc w:val="center"/>
              <w:rPr>
                <w:sz w:val="22"/>
                <w:szCs w:val="22"/>
              </w:rPr>
            </w:pPr>
            <w:r w:rsidRPr="00764C5B">
              <w:rPr>
                <w:sz w:val="22"/>
                <w:szCs w:val="22"/>
              </w:rPr>
              <w:t>60 000</w:t>
            </w:r>
          </w:p>
        </w:tc>
        <w:tc>
          <w:tcPr>
            <w:tcW w:w="1740" w:type="dxa"/>
          </w:tcPr>
          <w:p w:rsidR="00BF51A6" w:rsidRPr="00764C5B" w:rsidRDefault="00BF51A6" w:rsidP="00A605C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F51A6" w:rsidRPr="00764C5B" w:rsidRDefault="00BF51A6" w:rsidP="00A605CB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F51A6" w:rsidRPr="00764C5B" w:rsidRDefault="00BF51A6" w:rsidP="00A605CB">
            <w:pPr>
              <w:pStyle w:val="ConsPlusNormal"/>
              <w:jc w:val="center"/>
              <w:rPr>
                <w:sz w:val="22"/>
                <w:szCs w:val="22"/>
              </w:rPr>
            </w:pPr>
            <w:r w:rsidRPr="00764C5B">
              <w:rPr>
                <w:sz w:val="22"/>
                <w:szCs w:val="22"/>
              </w:rPr>
              <w:t>Бесплатно</w:t>
            </w:r>
          </w:p>
        </w:tc>
      </w:tr>
    </w:tbl>
    <w:p w:rsidR="000D0174" w:rsidRPr="00304B6D" w:rsidRDefault="000D0174" w:rsidP="000D0174">
      <w:pPr>
        <w:pStyle w:val="ConsPlusNormal"/>
        <w:jc w:val="both"/>
        <w:rPr>
          <w:sz w:val="20"/>
        </w:rPr>
      </w:pPr>
    </w:p>
    <w:p w:rsidR="000D0174" w:rsidRPr="00304B6D" w:rsidRDefault="000D0174" w:rsidP="000D017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 w:rsidRPr="00304B6D">
        <w:rPr>
          <w:rFonts w:ascii="Times New Roman" w:hAnsi="Times New Roman" w:cs="Times New Roman"/>
        </w:rPr>
        <w:t>Допустимые  (</w:t>
      </w:r>
      <w:proofErr w:type="gramEnd"/>
      <w:r w:rsidRPr="00304B6D">
        <w:rPr>
          <w:rFonts w:ascii="Times New Roman" w:hAnsi="Times New Roman" w:cs="Times New Roman"/>
        </w:rPr>
        <w:t>возможные)  отклонения  от  установленных  показателей  объема</w:t>
      </w:r>
      <w:r>
        <w:rPr>
          <w:rFonts w:ascii="Times New Roman" w:hAnsi="Times New Roman" w:cs="Times New Roman"/>
        </w:rPr>
        <w:t xml:space="preserve"> </w:t>
      </w:r>
      <w:r w:rsidRPr="00304B6D">
        <w:rPr>
          <w:rFonts w:ascii="Times New Roman" w:hAnsi="Times New Roman" w:cs="Times New Roman"/>
        </w:rPr>
        <w:t>муниципальной   услуги,   в   пределах  которых  муниципальное  задани</w:t>
      </w:r>
      <w:r>
        <w:rPr>
          <w:rFonts w:ascii="Times New Roman" w:hAnsi="Times New Roman" w:cs="Times New Roman"/>
        </w:rPr>
        <w:t xml:space="preserve">е </w:t>
      </w:r>
      <w:r w:rsidRPr="00304B6D">
        <w:rPr>
          <w:rFonts w:ascii="Times New Roman" w:hAnsi="Times New Roman" w:cs="Times New Roman"/>
        </w:rPr>
        <w:t xml:space="preserve">считается выполненным (процентов) </w:t>
      </w:r>
      <w:r w:rsidR="00A50C37">
        <w:rPr>
          <w:rFonts w:ascii="Times New Roman" w:hAnsi="Times New Roman" w:cs="Times New Roman"/>
        </w:rPr>
        <w:t>5</w:t>
      </w:r>
      <w:r w:rsidRPr="00DE4E68">
        <w:rPr>
          <w:rFonts w:ascii="Times New Roman" w:hAnsi="Times New Roman" w:cs="Times New Roman"/>
        </w:rPr>
        <w:t>%</w:t>
      </w:r>
    </w:p>
    <w:p w:rsidR="000D0174" w:rsidRPr="00A605CB" w:rsidRDefault="000D0174" w:rsidP="00A605CB">
      <w:pPr>
        <w:pStyle w:val="ConsPlusNonformat"/>
        <w:jc w:val="both"/>
        <w:rPr>
          <w:rFonts w:ascii="Times New Roman" w:hAnsi="Times New Roman" w:cs="Times New Roman"/>
        </w:rPr>
      </w:pPr>
      <w:r w:rsidRPr="00304B6D">
        <w:rPr>
          <w:rFonts w:ascii="Times New Roman" w:hAnsi="Times New Roman" w:cs="Times New Roman"/>
        </w:rPr>
        <w:t xml:space="preserve">                                 </w:t>
      </w:r>
    </w:p>
    <w:p w:rsidR="000D0174" w:rsidRPr="00304B6D" w:rsidRDefault="00E817FB" w:rsidP="000D017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D0174" w:rsidRPr="00304B6D">
        <w:rPr>
          <w:rFonts w:ascii="Times New Roman" w:hAnsi="Times New Roman" w:cs="Times New Roman"/>
        </w:rPr>
        <w:t>. Порядок оказания муниципальной услуги</w:t>
      </w:r>
    </w:p>
    <w:p w:rsidR="00A605CB" w:rsidRDefault="00E817FB" w:rsidP="000D017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D0174" w:rsidRPr="00304B6D">
        <w:rPr>
          <w:rFonts w:ascii="Times New Roman" w:hAnsi="Times New Roman" w:cs="Times New Roman"/>
        </w:rPr>
        <w:t>.1.    Но</w:t>
      </w:r>
      <w:r w:rsidR="000D0174">
        <w:rPr>
          <w:rFonts w:ascii="Times New Roman" w:hAnsi="Times New Roman" w:cs="Times New Roman"/>
        </w:rPr>
        <w:t xml:space="preserve">рмативные    правовые   акты, </w:t>
      </w:r>
      <w:r w:rsidR="000D0174" w:rsidRPr="00304B6D">
        <w:rPr>
          <w:rFonts w:ascii="Times New Roman" w:hAnsi="Times New Roman" w:cs="Times New Roman"/>
        </w:rPr>
        <w:t xml:space="preserve">регулирующие   порядок   оказания </w:t>
      </w:r>
      <w:r w:rsidR="000D0174">
        <w:rPr>
          <w:rFonts w:ascii="Times New Roman" w:hAnsi="Times New Roman" w:cs="Times New Roman"/>
        </w:rPr>
        <w:t>муниципальной услуги</w:t>
      </w:r>
    </w:p>
    <w:p w:rsidR="000D0174" w:rsidRDefault="000D0174" w:rsidP="000D0174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14851" w:type="dxa"/>
        <w:tblLook w:val="04A0" w:firstRow="1" w:lastRow="0" w:firstColumn="1" w:lastColumn="0" w:noHBand="0" w:noVBand="1"/>
      </w:tblPr>
      <w:tblGrid>
        <w:gridCol w:w="1242"/>
        <w:gridCol w:w="7230"/>
        <w:gridCol w:w="6379"/>
      </w:tblGrid>
      <w:tr w:rsidR="00A605CB" w:rsidTr="00E817FB">
        <w:tc>
          <w:tcPr>
            <w:tcW w:w="1242" w:type="dxa"/>
          </w:tcPr>
          <w:p w:rsidR="00A605CB" w:rsidRDefault="00A605CB" w:rsidP="000D01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230" w:type="dxa"/>
          </w:tcPr>
          <w:p w:rsidR="00A605CB" w:rsidRDefault="00A605CB" w:rsidP="00A605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605CB">
              <w:rPr>
                <w:rFonts w:ascii="Times New Roman" w:hAnsi="Times New Roman" w:cs="Times New Roman"/>
              </w:rPr>
              <w:t>Наименование нормативных правовых актов, регулирующих порядок (требования) оказания государственной услуги</w:t>
            </w:r>
          </w:p>
        </w:tc>
        <w:tc>
          <w:tcPr>
            <w:tcW w:w="6379" w:type="dxa"/>
          </w:tcPr>
          <w:p w:rsidR="00A605CB" w:rsidRDefault="00A605CB" w:rsidP="00A605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605CB">
              <w:rPr>
                <w:rFonts w:ascii="Times New Roman" w:hAnsi="Times New Roman" w:cs="Times New Roman"/>
              </w:rPr>
              <w:t>Реквизиты нормативных правовых актов, регулирующих порядок (требования) оказания государственной услуги</w:t>
            </w:r>
          </w:p>
        </w:tc>
      </w:tr>
      <w:tr w:rsidR="00A605CB" w:rsidTr="00E817FB">
        <w:tc>
          <w:tcPr>
            <w:tcW w:w="1242" w:type="dxa"/>
          </w:tcPr>
          <w:p w:rsidR="00A605CB" w:rsidRDefault="00A605CB" w:rsidP="002E1F7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0" w:type="dxa"/>
          </w:tcPr>
          <w:p w:rsidR="00A605CB" w:rsidRPr="00A605CB" w:rsidRDefault="00A605CB" w:rsidP="00A605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</w:tcPr>
          <w:p w:rsidR="00A605CB" w:rsidRPr="00A605CB" w:rsidRDefault="00A605CB" w:rsidP="00A605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605CB" w:rsidTr="00E817FB">
        <w:tc>
          <w:tcPr>
            <w:tcW w:w="1242" w:type="dxa"/>
          </w:tcPr>
          <w:p w:rsidR="00A605CB" w:rsidRDefault="002E1F74" w:rsidP="002E1F7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0" w:type="dxa"/>
          </w:tcPr>
          <w:p w:rsidR="00A605CB" w:rsidRDefault="00A605CB" w:rsidP="00A605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605CB">
              <w:rPr>
                <w:rFonts w:ascii="Times New Roman" w:hAnsi="Times New Roman" w:cs="Times New Roman"/>
              </w:rPr>
              <w:t>«Об организации предоставления государ</w:t>
            </w:r>
            <w:r>
              <w:rPr>
                <w:rFonts w:ascii="Times New Roman" w:hAnsi="Times New Roman" w:cs="Times New Roman"/>
              </w:rPr>
              <w:t>ственных и муниципальных услуг»</w:t>
            </w:r>
          </w:p>
        </w:tc>
        <w:tc>
          <w:tcPr>
            <w:tcW w:w="6379" w:type="dxa"/>
          </w:tcPr>
          <w:p w:rsidR="00A605CB" w:rsidRDefault="002E1F74" w:rsidP="002E1F7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Российской Федерации от27</w:t>
            </w:r>
            <w:r w:rsidRPr="002E1F74">
              <w:rPr>
                <w:rFonts w:ascii="Times New Roman" w:hAnsi="Times New Roman" w:cs="Times New Roman"/>
              </w:rPr>
              <w:t xml:space="preserve"> июл</w:t>
            </w:r>
            <w:r>
              <w:rPr>
                <w:rFonts w:ascii="Times New Roman" w:hAnsi="Times New Roman" w:cs="Times New Roman"/>
              </w:rPr>
              <w:t xml:space="preserve">я 2010 № 210-ФЗ. </w:t>
            </w:r>
          </w:p>
        </w:tc>
      </w:tr>
      <w:tr w:rsidR="002E1F74" w:rsidTr="00E817FB">
        <w:tc>
          <w:tcPr>
            <w:tcW w:w="1242" w:type="dxa"/>
          </w:tcPr>
          <w:p w:rsidR="002E1F74" w:rsidRDefault="002E1F74" w:rsidP="002E1F7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30" w:type="dxa"/>
          </w:tcPr>
          <w:p w:rsidR="002E1F74" w:rsidRPr="00A605CB" w:rsidRDefault="002E1F74" w:rsidP="00A605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F74">
              <w:rPr>
                <w:rFonts w:ascii="Times New Roman" w:hAnsi="Times New Roman" w:cs="Times New Roman"/>
              </w:rPr>
              <w:t>«Об утверждении правил организации деятельности многофункциональных центров предоставления государственных и муниципальных услуг».</w:t>
            </w:r>
          </w:p>
        </w:tc>
        <w:tc>
          <w:tcPr>
            <w:tcW w:w="6379" w:type="dxa"/>
          </w:tcPr>
          <w:p w:rsidR="002E1F74" w:rsidRDefault="002E1F74" w:rsidP="002E1F7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F74">
              <w:rPr>
                <w:rFonts w:ascii="Times New Roman" w:hAnsi="Times New Roman" w:cs="Times New Roman"/>
              </w:rPr>
              <w:t>Постановление Правительства Российской Федерации</w:t>
            </w:r>
            <w:r>
              <w:rPr>
                <w:rFonts w:ascii="Times New Roman" w:hAnsi="Times New Roman" w:cs="Times New Roman"/>
              </w:rPr>
              <w:t xml:space="preserve"> от 22 декабря 2012 года № 1376</w:t>
            </w:r>
          </w:p>
        </w:tc>
      </w:tr>
      <w:tr w:rsidR="002E1F74" w:rsidTr="00E817FB">
        <w:tc>
          <w:tcPr>
            <w:tcW w:w="1242" w:type="dxa"/>
          </w:tcPr>
          <w:p w:rsidR="002E1F74" w:rsidRDefault="002E1F74" w:rsidP="002E1F7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30" w:type="dxa"/>
          </w:tcPr>
          <w:p w:rsidR="002E1F74" w:rsidRPr="002E1F74" w:rsidRDefault="002E1F74" w:rsidP="00A605C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F74">
              <w:rPr>
                <w:rFonts w:ascii="Times New Roman" w:hAnsi="Times New Roman" w:cs="Times New Roman"/>
              </w:rPr>
              <w:t>Положение о требованиях к заключению соглашений о взаимодействии между МФЦ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самоуправления.</w:t>
            </w:r>
          </w:p>
        </w:tc>
        <w:tc>
          <w:tcPr>
            <w:tcW w:w="6379" w:type="dxa"/>
          </w:tcPr>
          <w:p w:rsidR="002E1F74" w:rsidRPr="002E1F74" w:rsidRDefault="002E1F74" w:rsidP="002E1F74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E1F74" w:rsidRPr="002E1F74" w:rsidRDefault="002E1F74" w:rsidP="002E1F7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1F74">
              <w:rPr>
                <w:rFonts w:ascii="Times New Roman" w:hAnsi="Times New Roman" w:cs="Times New Roman"/>
              </w:rPr>
              <w:t>Постановление Правительства Российской Федерации от 27 сентября 2011 г. N 797.</w:t>
            </w:r>
          </w:p>
        </w:tc>
      </w:tr>
      <w:tr w:rsidR="007F66A4" w:rsidTr="00E817FB">
        <w:tc>
          <w:tcPr>
            <w:tcW w:w="1242" w:type="dxa"/>
          </w:tcPr>
          <w:p w:rsidR="007F66A4" w:rsidRDefault="007F66A4" w:rsidP="002E1F7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30" w:type="dxa"/>
          </w:tcPr>
          <w:p w:rsidR="007F66A4" w:rsidRPr="002E1F74" w:rsidRDefault="007F66A4" w:rsidP="007F66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Административный регламент МАУ «МФЦ» Арсеньевского городского округа</w:t>
            </w:r>
          </w:p>
        </w:tc>
        <w:tc>
          <w:tcPr>
            <w:tcW w:w="6379" w:type="dxa"/>
          </w:tcPr>
          <w:p w:rsidR="007F66A4" w:rsidRPr="002E1F74" w:rsidRDefault="007F66A4" w:rsidP="002E1F7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МАУ «МФЦ» от 11.11.2014 г. № 4</w:t>
            </w:r>
          </w:p>
        </w:tc>
      </w:tr>
    </w:tbl>
    <w:p w:rsidR="000D0174" w:rsidRPr="00A50C37" w:rsidRDefault="00E817FB" w:rsidP="000D017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0C37">
        <w:rPr>
          <w:rFonts w:ascii="Times New Roman" w:hAnsi="Times New Roman" w:cs="Times New Roman"/>
          <w:sz w:val="22"/>
          <w:szCs w:val="22"/>
        </w:rPr>
        <w:lastRenderedPageBreak/>
        <w:t>4</w:t>
      </w:r>
      <w:r w:rsidR="000D0174" w:rsidRPr="00A50C37">
        <w:rPr>
          <w:rFonts w:ascii="Times New Roman" w:hAnsi="Times New Roman" w:cs="Times New Roman"/>
          <w:sz w:val="22"/>
          <w:szCs w:val="22"/>
        </w:rPr>
        <w:t xml:space="preserve">.2.  </w:t>
      </w:r>
      <w:proofErr w:type="gramStart"/>
      <w:r w:rsidR="000D0174" w:rsidRPr="00A50C37">
        <w:rPr>
          <w:rFonts w:ascii="Times New Roman" w:hAnsi="Times New Roman" w:cs="Times New Roman"/>
          <w:sz w:val="22"/>
          <w:szCs w:val="22"/>
        </w:rPr>
        <w:t>Порядок  информирования</w:t>
      </w:r>
      <w:proofErr w:type="gramEnd"/>
      <w:r w:rsidR="000D0174" w:rsidRPr="00A50C37">
        <w:rPr>
          <w:rFonts w:ascii="Times New Roman" w:hAnsi="Times New Roman" w:cs="Times New Roman"/>
          <w:sz w:val="22"/>
          <w:szCs w:val="22"/>
        </w:rPr>
        <w:t xml:space="preserve">  потенциальных  потребителей  муниципальной  услуги:</w:t>
      </w:r>
    </w:p>
    <w:p w:rsidR="000D0174" w:rsidRPr="00304B6D" w:rsidRDefault="000D0174" w:rsidP="000D0174">
      <w:pPr>
        <w:pStyle w:val="ConsPlusNormal"/>
        <w:jc w:val="both"/>
        <w:rPr>
          <w:sz w:val="20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7796"/>
        <w:gridCol w:w="3193"/>
      </w:tblGrid>
      <w:tr w:rsidR="000D0174" w:rsidRPr="00304B6D" w:rsidTr="00764C5B">
        <w:tc>
          <w:tcPr>
            <w:tcW w:w="3748" w:type="dxa"/>
          </w:tcPr>
          <w:p w:rsidR="000D0174" w:rsidRPr="00304B6D" w:rsidRDefault="000D0174" w:rsidP="00992197">
            <w:pPr>
              <w:pStyle w:val="ConsPlusNormal"/>
              <w:jc w:val="center"/>
              <w:rPr>
                <w:sz w:val="20"/>
              </w:rPr>
            </w:pPr>
            <w:r w:rsidRPr="00304B6D">
              <w:rPr>
                <w:sz w:val="20"/>
              </w:rPr>
              <w:t>Способ информирования</w:t>
            </w:r>
          </w:p>
        </w:tc>
        <w:tc>
          <w:tcPr>
            <w:tcW w:w="7796" w:type="dxa"/>
          </w:tcPr>
          <w:p w:rsidR="000D0174" w:rsidRPr="00304B6D" w:rsidRDefault="000D0174" w:rsidP="00992197">
            <w:pPr>
              <w:pStyle w:val="ConsPlusNormal"/>
              <w:jc w:val="center"/>
              <w:rPr>
                <w:sz w:val="20"/>
              </w:rPr>
            </w:pPr>
            <w:r w:rsidRPr="00304B6D">
              <w:rPr>
                <w:sz w:val="20"/>
              </w:rPr>
              <w:t>Состав размещаемой информации</w:t>
            </w:r>
          </w:p>
        </w:tc>
        <w:tc>
          <w:tcPr>
            <w:tcW w:w="3193" w:type="dxa"/>
          </w:tcPr>
          <w:p w:rsidR="000D0174" w:rsidRPr="00304B6D" w:rsidRDefault="000D0174" w:rsidP="00992197">
            <w:pPr>
              <w:pStyle w:val="ConsPlusNormal"/>
              <w:jc w:val="center"/>
              <w:rPr>
                <w:sz w:val="20"/>
              </w:rPr>
            </w:pPr>
            <w:r w:rsidRPr="00304B6D">
              <w:rPr>
                <w:sz w:val="20"/>
              </w:rPr>
              <w:t>Частота обновления информации</w:t>
            </w:r>
          </w:p>
        </w:tc>
      </w:tr>
      <w:tr w:rsidR="000D0174" w:rsidRPr="00304B6D" w:rsidTr="00764C5B">
        <w:tc>
          <w:tcPr>
            <w:tcW w:w="3748" w:type="dxa"/>
          </w:tcPr>
          <w:p w:rsidR="000D0174" w:rsidRPr="00304B6D" w:rsidRDefault="000D0174" w:rsidP="00992197">
            <w:pPr>
              <w:pStyle w:val="ConsPlusNormal"/>
              <w:jc w:val="center"/>
              <w:rPr>
                <w:sz w:val="20"/>
              </w:rPr>
            </w:pPr>
            <w:r w:rsidRPr="00304B6D">
              <w:rPr>
                <w:sz w:val="20"/>
              </w:rPr>
              <w:t>1</w:t>
            </w:r>
          </w:p>
        </w:tc>
        <w:tc>
          <w:tcPr>
            <w:tcW w:w="7796" w:type="dxa"/>
          </w:tcPr>
          <w:p w:rsidR="000D0174" w:rsidRPr="00304B6D" w:rsidRDefault="000D0174" w:rsidP="00992197">
            <w:pPr>
              <w:pStyle w:val="ConsPlusNormal"/>
              <w:jc w:val="center"/>
              <w:rPr>
                <w:sz w:val="20"/>
              </w:rPr>
            </w:pPr>
            <w:r w:rsidRPr="00304B6D">
              <w:rPr>
                <w:sz w:val="20"/>
              </w:rPr>
              <w:t>2</w:t>
            </w:r>
          </w:p>
        </w:tc>
        <w:tc>
          <w:tcPr>
            <w:tcW w:w="3193" w:type="dxa"/>
          </w:tcPr>
          <w:p w:rsidR="000D0174" w:rsidRPr="00304B6D" w:rsidRDefault="000D0174" w:rsidP="00992197">
            <w:pPr>
              <w:pStyle w:val="ConsPlusNormal"/>
              <w:jc w:val="center"/>
              <w:rPr>
                <w:sz w:val="20"/>
              </w:rPr>
            </w:pPr>
            <w:r w:rsidRPr="00304B6D">
              <w:rPr>
                <w:sz w:val="20"/>
              </w:rPr>
              <w:t>3</w:t>
            </w:r>
          </w:p>
        </w:tc>
      </w:tr>
      <w:tr w:rsidR="000D0174" w:rsidRPr="00304B6D" w:rsidTr="00764C5B">
        <w:tc>
          <w:tcPr>
            <w:tcW w:w="3748" w:type="dxa"/>
          </w:tcPr>
          <w:p w:rsidR="000D0174" w:rsidRPr="007E0575" w:rsidRDefault="000D0174" w:rsidP="00E817FB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 w:rsidRPr="007E0575">
              <w:rPr>
                <w:sz w:val="20"/>
              </w:rPr>
              <w:t>Размещение информации в средствах массовой информации, размещение в сети и</w:t>
            </w:r>
            <w:r w:rsidR="002E1F74">
              <w:rPr>
                <w:sz w:val="20"/>
              </w:rPr>
              <w:t>нтернет, на информационных стендах</w:t>
            </w:r>
            <w:r w:rsidRPr="007E0575">
              <w:rPr>
                <w:sz w:val="20"/>
              </w:rPr>
              <w:t>.</w:t>
            </w:r>
          </w:p>
        </w:tc>
        <w:tc>
          <w:tcPr>
            <w:tcW w:w="7796" w:type="dxa"/>
          </w:tcPr>
          <w:p w:rsidR="00CB399B" w:rsidRDefault="00CB399B" w:rsidP="00CB399B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 w:rsidRPr="00CB399B">
              <w:rPr>
                <w:sz w:val="20"/>
              </w:rPr>
              <w:t xml:space="preserve">- о перечне государственных и муниципальных услуг, предоставление которых организовано в МФЦ; </w:t>
            </w:r>
          </w:p>
          <w:p w:rsidR="00CB399B" w:rsidRDefault="00CB399B" w:rsidP="00CB399B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 w:rsidRPr="00CB399B">
              <w:rPr>
                <w:sz w:val="20"/>
              </w:rPr>
              <w:t xml:space="preserve">- о сроках предоставления государственных и муниципальных услуг; </w:t>
            </w:r>
          </w:p>
          <w:p w:rsidR="00CB399B" w:rsidRDefault="00764C5B" w:rsidP="00CB399B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CB399B" w:rsidRPr="00CB399B">
              <w:rPr>
                <w:sz w:val="20"/>
              </w:rPr>
              <w:t xml:space="preserve">о размерах государственной пошлины и иных платежей, уплачиваемых заявителем при получении государственных и муниципальных услуг, порядок их уплаты; </w:t>
            </w:r>
          </w:p>
          <w:p w:rsidR="00CB399B" w:rsidRDefault="00CB399B" w:rsidP="00CB399B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 w:rsidRPr="00CB399B">
              <w:rPr>
                <w:sz w:val="20"/>
              </w:rPr>
              <w:t>-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      </w:r>
          </w:p>
          <w:p w:rsidR="00CB399B" w:rsidRDefault="00CB399B" w:rsidP="00CB399B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 w:rsidRPr="00CB399B">
              <w:rPr>
                <w:sz w:val="20"/>
              </w:rPr>
              <w:t xml:space="preserve"> - о порядке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работников МФЦ; </w:t>
            </w:r>
          </w:p>
          <w:p w:rsidR="00CB399B" w:rsidRDefault="00CB399B" w:rsidP="00CB399B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 w:rsidRPr="00CB399B">
              <w:rPr>
                <w:sz w:val="20"/>
              </w:rPr>
              <w:t xml:space="preserve">-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МФЦ, за нарушение порядка предоставления государственных и муниципальных услуг; </w:t>
            </w:r>
          </w:p>
          <w:p w:rsidR="00CB399B" w:rsidRDefault="00CB399B" w:rsidP="00CB399B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 w:rsidRPr="00CB399B">
              <w:rPr>
                <w:sz w:val="20"/>
              </w:rPr>
              <w:t xml:space="preserve">- о режиме работы </w:t>
            </w:r>
            <w:r>
              <w:rPr>
                <w:sz w:val="20"/>
              </w:rPr>
              <w:t>специалистов МФЦ</w:t>
            </w:r>
            <w:r w:rsidRPr="00CB399B">
              <w:rPr>
                <w:sz w:val="20"/>
              </w:rPr>
              <w:t xml:space="preserve">; </w:t>
            </w:r>
          </w:p>
          <w:p w:rsidR="000D0174" w:rsidRPr="007E0575" w:rsidRDefault="00A50C37" w:rsidP="00A50C37">
            <w:pPr>
              <w:tabs>
                <w:tab w:val="left" w:pos="6840"/>
                <w:tab w:val="left" w:pos="9540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иная</w:t>
            </w:r>
            <w:r w:rsidR="00CB399B" w:rsidRPr="00CB399B">
              <w:rPr>
                <w:sz w:val="20"/>
              </w:rPr>
              <w:t xml:space="preserve"> информаци</w:t>
            </w:r>
            <w:r>
              <w:rPr>
                <w:sz w:val="20"/>
              </w:rPr>
              <w:t>я</w:t>
            </w:r>
            <w:r w:rsidR="00CB399B" w:rsidRPr="00CB399B">
              <w:rPr>
                <w:sz w:val="20"/>
              </w:rPr>
              <w:t>, необходим</w:t>
            </w:r>
            <w:r>
              <w:rPr>
                <w:sz w:val="20"/>
              </w:rPr>
              <w:t>ая</w:t>
            </w:r>
            <w:r w:rsidR="00CB399B" w:rsidRPr="00CB399B">
              <w:rPr>
                <w:sz w:val="20"/>
              </w:rPr>
              <w:t xml:space="preserve"> для получения государственной и муниципальной услуги.</w:t>
            </w:r>
            <w:r w:rsidR="00CB399B">
              <w:rPr>
                <w:sz w:val="20"/>
              </w:rPr>
              <w:t xml:space="preserve"> </w:t>
            </w:r>
          </w:p>
        </w:tc>
        <w:tc>
          <w:tcPr>
            <w:tcW w:w="3193" w:type="dxa"/>
            <w:vAlign w:val="center"/>
          </w:tcPr>
          <w:p w:rsidR="000D0174" w:rsidRDefault="00CB399B" w:rsidP="00CB399B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  <w:r w:rsidR="000D0174">
              <w:rPr>
                <w:sz w:val="20"/>
              </w:rPr>
              <w:t>жеквартально</w:t>
            </w:r>
            <w:r>
              <w:rPr>
                <w:sz w:val="20"/>
              </w:rPr>
              <w:t xml:space="preserve"> / по мере необходимости</w:t>
            </w:r>
          </w:p>
          <w:p w:rsidR="00CB399B" w:rsidRDefault="00CB399B" w:rsidP="00CB399B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(изменения данных)</w:t>
            </w:r>
          </w:p>
          <w:p w:rsidR="00CB399B" w:rsidRPr="007E0575" w:rsidRDefault="00CB399B" w:rsidP="00992197">
            <w:pPr>
              <w:tabs>
                <w:tab w:val="left" w:pos="6840"/>
                <w:tab w:val="left" w:pos="9540"/>
              </w:tabs>
              <w:rPr>
                <w:sz w:val="20"/>
              </w:rPr>
            </w:pPr>
          </w:p>
        </w:tc>
      </w:tr>
    </w:tbl>
    <w:p w:rsidR="000D0174" w:rsidRDefault="000D0174" w:rsidP="000D0174">
      <w:pPr>
        <w:ind w:firstLine="0"/>
        <w:rPr>
          <w:sz w:val="20"/>
        </w:rPr>
      </w:pPr>
    </w:p>
    <w:p w:rsidR="000D0174" w:rsidRPr="00A50C37" w:rsidRDefault="000D0174" w:rsidP="00E817F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1" w:name="P767"/>
      <w:bookmarkEnd w:id="1"/>
      <w:r w:rsidRPr="00E817FB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5171ED">
        <w:rPr>
          <w:rFonts w:ascii="Times New Roman" w:hAnsi="Times New Roman" w:cs="Times New Roman"/>
          <w:sz w:val="22"/>
          <w:szCs w:val="22"/>
        </w:rPr>
        <w:t>Часть 2</w:t>
      </w:r>
      <w:r w:rsidRPr="00A50C37">
        <w:rPr>
          <w:rFonts w:ascii="Times New Roman" w:hAnsi="Times New Roman" w:cs="Times New Roman"/>
          <w:sz w:val="22"/>
          <w:szCs w:val="22"/>
        </w:rPr>
        <w:t xml:space="preserve">. Прочие сведения о муниципальном задании </w:t>
      </w:r>
      <w:hyperlink w:anchor="P805" w:history="1">
        <w:r w:rsidRPr="00A50C37">
          <w:rPr>
            <w:rFonts w:ascii="Times New Roman" w:hAnsi="Times New Roman" w:cs="Times New Roman"/>
            <w:sz w:val="22"/>
            <w:szCs w:val="22"/>
          </w:rPr>
          <w:t>&lt;6&gt;</w:t>
        </w:r>
      </w:hyperlink>
    </w:p>
    <w:p w:rsidR="000D0174" w:rsidRPr="00A50C37" w:rsidRDefault="000D0174" w:rsidP="00E817FB">
      <w:pPr>
        <w:pStyle w:val="ConsPlusNonforma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50C37">
        <w:rPr>
          <w:rFonts w:ascii="Times New Roman" w:hAnsi="Times New Roman" w:cs="Times New Roman"/>
          <w:sz w:val="22"/>
          <w:szCs w:val="22"/>
        </w:rPr>
        <w:t>Основания для досрочного прекращения выполнения муниципального задания:</w:t>
      </w:r>
    </w:p>
    <w:tbl>
      <w:tblPr>
        <w:tblStyle w:val="a3"/>
        <w:tblW w:w="1304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13041"/>
      </w:tblGrid>
      <w:tr w:rsidR="000D0174" w:rsidRPr="00A50C37" w:rsidTr="00E817FB">
        <w:tc>
          <w:tcPr>
            <w:tcW w:w="13041" w:type="dxa"/>
          </w:tcPr>
          <w:p w:rsidR="000D0174" w:rsidRPr="00A50C37" w:rsidRDefault="000D0174" w:rsidP="00E817FB">
            <w:pPr>
              <w:tabs>
                <w:tab w:val="left" w:pos="6840"/>
                <w:tab w:val="left" w:pos="9540"/>
              </w:tabs>
              <w:spacing w:line="360" w:lineRule="auto"/>
              <w:ind w:firstLine="0"/>
              <w:rPr>
                <w:sz w:val="22"/>
                <w:szCs w:val="22"/>
              </w:rPr>
            </w:pPr>
            <w:r w:rsidRPr="00A50C37">
              <w:rPr>
                <w:sz w:val="22"/>
                <w:szCs w:val="22"/>
              </w:rPr>
              <w:t>Реорганизация муниципального бюджетного учреждения;</w:t>
            </w:r>
          </w:p>
        </w:tc>
      </w:tr>
      <w:tr w:rsidR="000D0174" w:rsidRPr="00A50C37" w:rsidTr="00E817FB">
        <w:tc>
          <w:tcPr>
            <w:tcW w:w="13041" w:type="dxa"/>
          </w:tcPr>
          <w:p w:rsidR="000D0174" w:rsidRPr="00A50C37" w:rsidRDefault="000D0174" w:rsidP="00E817FB">
            <w:pPr>
              <w:tabs>
                <w:tab w:val="left" w:pos="6840"/>
                <w:tab w:val="left" w:pos="9540"/>
              </w:tabs>
              <w:spacing w:line="360" w:lineRule="auto"/>
              <w:ind w:firstLine="0"/>
              <w:rPr>
                <w:sz w:val="22"/>
                <w:szCs w:val="22"/>
              </w:rPr>
            </w:pPr>
            <w:r w:rsidRPr="00A50C37">
              <w:rPr>
                <w:sz w:val="22"/>
                <w:szCs w:val="22"/>
              </w:rPr>
              <w:t>Ликвидация бюджетного учреждения;</w:t>
            </w:r>
          </w:p>
        </w:tc>
      </w:tr>
      <w:tr w:rsidR="000D0174" w:rsidRPr="00A50C37" w:rsidTr="00E817FB">
        <w:tc>
          <w:tcPr>
            <w:tcW w:w="13041" w:type="dxa"/>
          </w:tcPr>
          <w:p w:rsidR="000D0174" w:rsidRPr="00A50C37" w:rsidRDefault="00A50C37" w:rsidP="00A50C37">
            <w:pPr>
              <w:tabs>
                <w:tab w:val="left" w:pos="6840"/>
                <w:tab w:val="left" w:pos="9540"/>
              </w:tabs>
              <w:spacing w:line="360" w:lineRule="auto"/>
              <w:ind w:firstLine="0"/>
              <w:rPr>
                <w:sz w:val="22"/>
                <w:szCs w:val="22"/>
              </w:rPr>
            </w:pPr>
            <w:r w:rsidRPr="00A50C37">
              <w:rPr>
                <w:sz w:val="22"/>
                <w:szCs w:val="22"/>
              </w:rPr>
              <w:t>Иные</w:t>
            </w:r>
            <w:r w:rsidR="000D0174" w:rsidRPr="00A50C37">
              <w:rPr>
                <w:sz w:val="22"/>
                <w:szCs w:val="22"/>
              </w:rPr>
              <w:t xml:space="preserve"> случа</w:t>
            </w:r>
            <w:r w:rsidRPr="00A50C37">
              <w:rPr>
                <w:sz w:val="22"/>
                <w:szCs w:val="22"/>
              </w:rPr>
              <w:t>и</w:t>
            </w:r>
            <w:r w:rsidR="000D0174" w:rsidRPr="00A50C37">
              <w:rPr>
                <w:sz w:val="22"/>
                <w:szCs w:val="22"/>
              </w:rPr>
              <w:t xml:space="preserve"> в соответствии с действующим законодательством.</w:t>
            </w:r>
          </w:p>
        </w:tc>
      </w:tr>
      <w:tr w:rsidR="000D0174" w:rsidRPr="00A50C37" w:rsidTr="00E817FB">
        <w:tc>
          <w:tcPr>
            <w:tcW w:w="13041" w:type="dxa"/>
          </w:tcPr>
          <w:p w:rsidR="000D0174" w:rsidRPr="00A50C37" w:rsidRDefault="000D0174" w:rsidP="00E817FB">
            <w:pPr>
              <w:tabs>
                <w:tab w:val="left" w:pos="6840"/>
                <w:tab w:val="left" w:pos="9540"/>
              </w:tabs>
              <w:spacing w:line="360" w:lineRule="auto"/>
              <w:ind w:firstLine="0"/>
              <w:rPr>
                <w:sz w:val="22"/>
                <w:szCs w:val="22"/>
              </w:rPr>
            </w:pPr>
            <w:r w:rsidRPr="00A50C37">
              <w:rPr>
                <w:sz w:val="22"/>
                <w:szCs w:val="22"/>
              </w:rPr>
              <w:t>Исключение муниципальной услуги из ведомственного перечня;</w:t>
            </w:r>
          </w:p>
        </w:tc>
      </w:tr>
      <w:tr w:rsidR="000D0174" w:rsidRPr="00A50C37" w:rsidTr="00E817FB">
        <w:tc>
          <w:tcPr>
            <w:tcW w:w="13041" w:type="dxa"/>
          </w:tcPr>
          <w:p w:rsidR="000D0174" w:rsidRPr="00A50C37" w:rsidRDefault="000D0174" w:rsidP="00E817FB">
            <w:pPr>
              <w:tabs>
                <w:tab w:val="left" w:pos="6840"/>
                <w:tab w:val="left" w:pos="9540"/>
              </w:tabs>
              <w:spacing w:line="36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A50C37">
              <w:rPr>
                <w:color w:val="000000" w:themeColor="text1"/>
                <w:sz w:val="22"/>
                <w:szCs w:val="22"/>
              </w:rPr>
              <w:t>Чрезвычайные ситуации природного и техногенного характера, препя</w:t>
            </w:r>
            <w:r w:rsidR="00A50C37" w:rsidRPr="00A50C37">
              <w:rPr>
                <w:color w:val="000000" w:themeColor="text1"/>
                <w:sz w:val="22"/>
                <w:szCs w:val="22"/>
              </w:rPr>
              <w:t>тствующие оказанию муниципальной</w:t>
            </w:r>
            <w:r w:rsidRPr="00A50C37">
              <w:rPr>
                <w:color w:val="000000" w:themeColor="text1"/>
                <w:sz w:val="22"/>
                <w:szCs w:val="22"/>
              </w:rPr>
              <w:t xml:space="preserve"> услуг</w:t>
            </w:r>
            <w:r w:rsidR="00A50C37" w:rsidRPr="00A50C37">
              <w:rPr>
                <w:color w:val="000000" w:themeColor="text1"/>
                <w:sz w:val="22"/>
                <w:szCs w:val="22"/>
              </w:rPr>
              <w:t>и</w:t>
            </w:r>
            <w:r w:rsidRPr="00A50C37">
              <w:rPr>
                <w:color w:val="000000" w:themeColor="text1"/>
                <w:sz w:val="22"/>
                <w:szCs w:val="22"/>
              </w:rPr>
              <w:t>;</w:t>
            </w:r>
          </w:p>
        </w:tc>
      </w:tr>
      <w:tr w:rsidR="000D0174" w:rsidRPr="00A50C37" w:rsidTr="00E817FB">
        <w:tc>
          <w:tcPr>
            <w:tcW w:w="13041" w:type="dxa"/>
          </w:tcPr>
          <w:p w:rsidR="000D0174" w:rsidRPr="00A50C37" w:rsidRDefault="000D0174" w:rsidP="00E817FB">
            <w:pPr>
              <w:tabs>
                <w:tab w:val="left" w:pos="6840"/>
                <w:tab w:val="left" w:pos="9540"/>
              </w:tabs>
              <w:spacing w:line="36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A50C37">
              <w:rPr>
                <w:color w:val="000000" w:themeColor="text1"/>
                <w:sz w:val="22"/>
                <w:szCs w:val="22"/>
              </w:rPr>
              <w:t>Исключение функций муниципального учрежд</w:t>
            </w:r>
            <w:r w:rsidR="00A50C37" w:rsidRPr="00A50C37">
              <w:rPr>
                <w:color w:val="000000" w:themeColor="text1"/>
                <w:sz w:val="22"/>
                <w:szCs w:val="22"/>
              </w:rPr>
              <w:t>ения по оказанию</w:t>
            </w:r>
            <w:r w:rsidRPr="00A50C37">
              <w:rPr>
                <w:color w:val="000000" w:themeColor="text1"/>
                <w:sz w:val="22"/>
                <w:szCs w:val="22"/>
              </w:rPr>
              <w:t xml:space="preserve"> муниципальной</w:t>
            </w:r>
            <w:r w:rsidR="00E817FB" w:rsidRPr="00A50C3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50C37">
              <w:rPr>
                <w:color w:val="000000" w:themeColor="text1"/>
                <w:sz w:val="22"/>
                <w:szCs w:val="22"/>
              </w:rPr>
              <w:t>услуги.</w:t>
            </w:r>
          </w:p>
        </w:tc>
      </w:tr>
    </w:tbl>
    <w:p w:rsidR="00E817FB" w:rsidRDefault="00E817FB" w:rsidP="000D0174">
      <w:pPr>
        <w:pStyle w:val="ConsPlusNonformat"/>
        <w:jc w:val="both"/>
        <w:rPr>
          <w:rFonts w:ascii="Times New Roman" w:hAnsi="Times New Roman" w:cs="Times New Roman"/>
        </w:rPr>
      </w:pPr>
    </w:p>
    <w:p w:rsidR="00236B0C" w:rsidRDefault="00236B0C" w:rsidP="000D0174">
      <w:pPr>
        <w:pStyle w:val="ConsPlusNonformat"/>
        <w:jc w:val="both"/>
        <w:rPr>
          <w:rFonts w:ascii="Times New Roman" w:hAnsi="Times New Roman" w:cs="Times New Roman"/>
        </w:rPr>
      </w:pPr>
    </w:p>
    <w:p w:rsidR="00236B0C" w:rsidRDefault="00236B0C" w:rsidP="000D0174">
      <w:pPr>
        <w:pStyle w:val="ConsPlusNonformat"/>
        <w:jc w:val="both"/>
        <w:rPr>
          <w:rFonts w:ascii="Times New Roman" w:hAnsi="Times New Roman" w:cs="Times New Roman"/>
        </w:rPr>
      </w:pPr>
    </w:p>
    <w:p w:rsidR="000D0174" w:rsidRPr="00A50C37" w:rsidRDefault="00E817FB" w:rsidP="000D017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0C37">
        <w:rPr>
          <w:rFonts w:ascii="Times New Roman" w:hAnsi="Times New Roman" w:cs="Times New Roman"/>
          <w:sz w:val="22"/>
          <w:szCs w:val="22"/>
        </w:rPr>
        <w:lastRenderedPageBreak/>
        <w:t>2</w:t>
      </w:r>
      <w:r w:rsidR="000D0174" w:rsidRPr="00A50C37">
        <w:rPr>
          <w:rFonts w:ascii="Times New Roman" w:hAnsi="Times New Roman" w:cs="Times New Roman"/>
          <w:sz w:val="22"/>
          <w:szCs w:val="22"/>
        </w:rPr>
        <w:t>. Порядок контроля за выполнением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3212"/>
        <w:gridCol w:w="7277"/>
      </w:tblGrid>
      <w:tr w:rsidR="000D0174" w:rsidRPr="00304B6D" w:rsidTr="00764C5B">
        <w:tc>
          <w:tcPr>
            <w:tcW w:w="3890" w:type="dxa"/>
          </w:tcPr>
          <w:p w:rsidR="000D0174" w:rsidRPr="00304B6D" w:rsidRDefault="000D0174" w:rsidP="00992197">
            <w:pPr>
              <w:pStyle w:val="ConsPlusNormal"/>
              <w:jc w:val="center"/>
              <w:rPr>
                <w:sz w:val="20"/>
              </w:rPr>
            </w:pPr>
            <w:r w:rsidRPr="00304B6D">
              <w:rPr>
                <w:sz w:val="20"/>
              </w:rPr>
              <w:t>Форма контроля</w:t>
            </w:r>
          </w:p>
        </w:tc>
        <w:tc>
          <w:tcPr>
            <w:tcW w:w="3212" w:type="dxa"/>
          </w:tcPr>
          <w:p w:rsidR="000D0174" w:rsidRPr="00304B6D" w:rsidRDefault="000D0174" w:rsidP="00992197">
            <w:pPr>
              <w:pStyle w:val="ConsPlusNormal"/>
              <w:jc w:val="center"/>
              <w:rPr>
                <w:sz w:val="20"/>
              </w:rPr>
            </w:pPr>
            <w:r w:rsidRPr="00304B6D">
              <w:rPr>
                <w:sz w:val="20"/>
              </w:rPr>
              <w:t>Периодичность</w:t>
            </w:r>
          </w:p>
        </w:tc>
        <w:tc>
          <w:tcPr>
            <w:tcW w:w="7277" w:type="dxa"/>
          </w:tcPr>
          <w:p w:rsidR="000D0174" w:rsidRPr="00304B6D" w:rsidRDefault="000D0174" w:rsidP="0099219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304B6D">
              <w:rPr>
                <w:sz w:val="20"/>
              </w:rPr>
              <w:t>рганы местного самоуправления, осуществляющие контроль за выполнением муниципального задания</w:t>
            </w:r>
          </w:p>
        </w:tc>
      </w:tr>
      <w:tr w:rsidR="000D0174" w:rsidRPr="00304B6D" w:rsidTr="00764C5B">
        <w:tc>
          <w:tcPr>
            <w:tcW w:w="3890" w:type="dxa"/>
          </w:tcPr>
          <w:p w:rsidR="000D0174" w:rsidRPr="00304B6D" w:rsidRDefault="000D0174" w:rsidP="00992197">
            <w:pPr>
              <w:pStyle w:val="ConsPlusNormal"/>
              <w:jc w:val="center"/>
              <w:rPr>
                <w:sz w:val="20"/>
              </w:rPr>
            </w:pPr>
            <w:r w:rsidRPr="00304B6D">
              <w:rPr>
                <w:sz w:val="20"/>
              </w:rPr>
              <w:t>1</w:t>
            </w:r>
          </w:p>
        </w:tc>
        <w:tc>
          <w:tcPr>
            <w:tcW w:w="3212" w:type="dxa"/>
          </w:tcPr>
          <w:p w:rsidR="000D0174" w:rsidRPr="00304B6D" w:rsidRDefault="000D0174" w:rsidP="00992197">
            <w:pPr>
              <w:pStyle w:val="ConsPlusNormal"/>
              <w:jc w:val="center"/>
              <w:rPr>
                <w:sz w:val="20"/>
              </w:rPr>
            </w:pPr>
            <w:r w:rsidRPr="00304B6D">
              <w:rPr>
                <w:sz w:val="20"/>
              </w:rPr>
              <w:t>2</w:t>
            </w:r>
          </w:p>
        </w:tc>
        <w:tc>
          <w:tcPr>
            <w:tcW w:w="7277" w:type="dxa"/>
          </w:tcPr>
          <w:p w:rsidR="000D0174" w:rsidRPr="00304B6D" w:rsidRDefault="000D0174" w:rsidP="00992197">
            <w:pPr>
              <w:pStyle w:val="ConsPlusNormal"/>
              <w:jc w:val="center"/>
              <w:rPr>
                <w:sz w:val="20"/>
              </w:rPr>
            </w:pPr>
            <w:r w:rsidRPr="00304B6D">
              <w:rPr>
                <w:sz w:val="20"/>
              </w:rPr>
              <w:t>3</w:t>
            </w:r>
          </w:p>
        </w:tc>
      </w:tr>
      <w:tr w:rsidR="000D0174" w:rsidRPr="00304B6D" w:rsidTr="00764C5B">
        <w:tc>
          <w:tcPr>
            <w:tcW w:w="3890" w:type="dxa"/>
          </w:tcPr>
          <w:p w:rsidR="000D0174" w:rsidRPr="00764C5B" w:rsidRDefault="00E817FB" w:rsidP="00992197">
            <w:pPr>
              <w:pStyle w:val="ConsPlusNormal"/>
              <w:rPr>
                <w:sz w:val="22"/>
                <w:szCs w:val="22"/>
              </w:rPr>
            </w:pPr>
            <w:r w:rsidRPr="00764C5B">
              <w:rPr>
                <w:sz w:val="22"/>
                <w:szCs w:val="22"/>
              </w:rPr>
              <w:t>Выездная проверка</w:t>
            </w:r>
          </w:p>
        </w:tc>
        <w:tc>
          <w:tcPr>
            <w:tcW w:w="3212" w:type="dxa"/>
          </w:tcPr>
          <w:p w:rsidR="000D0174" w:rsidRPr="00764C5B" w:rsidRDefault="00E817FB" w:rsidP="00992197">
            <w:pPr>
              <w:pStyle w:val="ConsPlusNormal"/>
              <w:jc w:val="center"/>
              <w:rPr>
                <w:sz w:val="22"/>
                <w:szCs w:val="22"/>
              </w:rPr>
            </w:pPr>
            <w:r w:rsidRPr="00764C5B">
              <w:rPr>
                <w:sz w:val="22"/>
                <w:szCs w:val="22"/>
              </w:rPr>
              <w:t>Не реже одного раза в год</w:t>
            </w:r>
          </w:p>
        </w:tc>
        <w:tc>
          <w:tcPr>
            <w:tcW w:w="7277" w:type="dxa"/>
          </w:tcPr>
          <w:p w:rsidR="000D0174" w:rsidRPr="00764C5B" w:rsidRDefault="00E817FB" w:rsidP="00992197">
            <w:pPr>
              <w:pStyle w:val="ConsPlusNormal"/>
              <w:jc w:val="center"/>
              <w:rPr>
                <w:sz w:val="22"/>
                <w:szCs w:val="22"/>
              </w:rPr>
            </w:pPr>
            <w:r w:rsidRPr="00764C5B">
              <w:rPr>
                <w:sz w:val="22"/>
                <w:szCs w:val="22"/>
              </w:rPr>
              <w:t>Администрация Арсеньевского городского округа</w:t>
            </w:r>
          </w:p>
        </w:tc>
      </w:tr>
      <w:tr w:rsidR="00E817FB" w:rsidRPr="00304B6D" w:rsidTr="00764C5B">
        <w:tc>
          <w:tcPr>
            <w:tcW w:w="3890" w:type="dxa"/>
          </w:tcPr>
          <w:p w:rsidR="00E817FB" w:rsidRPr="00764C5B" w:rsidRDefault="00E817FB" w:rsidP="00992197">
            <w:pPr>
              <w:pStyle w:val="ConsPlusNormal"/>
              <w:rPr>
                <w:sz w:val="22"/>
                <w:szCs w:val="22"/>
              </w:rPr>
            </w:pPr>
            <w:r w:rsidRPr="00764C5B">
              <w:rPr>
                <w:sz w:val="22"/>
                <w:szCs w:val="22"/>
              </w:rPr>
              <w:t>Выездная проверка</w:t>
            </w:r>
          </w:p>
        </w:tc>
        <w:tc>
          <w:tcPr>
            <w:tcW w:w="3212" w:type="dxa"/>
          </w:tcPr>
          <w:p w:rsidR="00E817FB" w:rsidRPr="00764C5B" w:rsidRDefault="00A50C37" w:rsidP="00A50C3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Один раз </w:t>
            </w:r>
            <w:r w:rsidR="00E817FB" w:rsidRPr="00764C5B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 xml:space="preserve">два </w:t>
            </w:r>
            <w:r w:rsidR="00E817FB" w:rsidRPr="00764C5B">
              <w:rPr>
                <w:sz w:val="22"/>
                <w:szCs w:val="22"/>
              </w:rPr>
              <w:t>год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7277" w:type="dxa"/>
          </w:tcPr>
          <w:p w:rsidR="00E817FB" w:rsidRPr="00764C5B" w:rsidRDefault="00E817FB" w:rsidP="00E817FB">
            <w:pPr>
              <w:pStyle w:val="ConsPlusNormal"/>
              <w:jc w:val="center"/>
              <w:rPr>
                <w:sz w:val="22"/>
                <w:szCs w:val="22"/>
              </w:rPr>
            </w:pPr>
            <w:r w:rsidRPr="00764C5B">
              <w:rPr>
                <w:sz w:val="22"/>
                <w:szCs w:val="22"/>
              </w:rPr>
              <w:t>Контрольно-счетная палата Арсеньевского городского округа</w:t>
            </w:r>
          </w:p>
        </w:tc>
      </w:tr>
    </w:tbl>
    <w:p w:rsidR="000D0174" w:rsidRDefault="000D0174" w:rsidP="000D0174">
      <w:pPr>
        <w:pStyle w:val="ConsPlusNonformat"/>
        <w:jc w:val="both"/>
        <w:rPr>
          <w:rFonts w:ascii="Times New Roman" w:hAnsi="Times New Roman" w:cs="Times New Roman"/>
        </w:rPr>
      </w:pPr>
    </w:p>
    <w:p w:rsidR="000D0174" w:rsidRPr="00E817FB" w:rsidRDefault="00E817FB" w:rsidP="000D017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817FB">
        <w:rPr>
          <w:rFonts w:ascii="Times New Roman" w:hAnsi="Times New Roman" w:cs="Times New Roman"/>
          <w:sz w:val="22"/>
          <w:szCs w:val="22"/>
        </w:rPr>
        <w:t>3</w:t>
      </w:r>
      <w:r w:rsidR="000D0174" w:rsidRPr="00E817FB">
        <w:rPr>
          <w:rFonts w:ascii="Times New Roman" w:hAnsi="Times New Roman" w:cs="Times New Roman"/>
          <w:sz w:val="22"/>
          <w:szCs w:val="22"/>
        </w:rPr>
        <w:t xml:space="preserve">. Требования к отчетности о выполнении муниципального задания </w:t>
      </w:r>
    </w:p>
    <w:p w:rsidR="000D0174" w:rsidRPr="00E817FB" w:rsidRDefault="00E817FB" w:rsidP="000D017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817FB">
        <w:rPr>
          <w:rFonts w:ascii="Times New Roman" w:hAnsi="Times New Roman" w:cs="Times New Roman"/>
          <w:sz w:val="22"/>
          <w:szCs w:val="22"/>
        </w:rPr>
        <w:t>3</w:t>
      </w:r>
      <w:r w:rsidR="000D0174" w:rsidRPr="00E817FB">
        <w:rPr>
          <w:rFonts w:ascii="Times New Roman" w:hAnsi="Times New Roman" w:cs="Times New Roman"/>
          <w:sz w:val="22"/>
          <w:szCs w:val="22"/>
        </w:rPr>
        <w:t>.1.  Периодичность  представления  отчетов  о  выполнении муниципального задания _</w:t>
      </w:r>
      <w:r w:rsidR="000D0174" w:rsidRPr="00E817FB">
        <w:rPr>
          <w:rFonts w:ascii="Times New Roman" w:hAnsi="Times New Roman" w:cs="Times New Roman"/>
          <w:sz w:val="22"/>
          <w:szCs w:val="22"/>
          <w:u w:val="single"/>
        </w:rPr>
        <w:t>ежегодно</w:t>
      </w:r>
      <w:r w:rsidR="000D0174" w:rsidRPr="00E817FB">
        <w:rPr>
          <w:rFonts w:ascii="Times New Roman" w:hAnsi="Times New Roman" w:cs="Times New Roman"/>
          <w:sz w:val="22"/>
          <w:szCs w:val="22"/>
        </w:rPr>
        <w:t>_________________________________________________</w:t>
      </w:r>
    </w:p>
    <w:p w:rsidR="000D0174" w:rsidRPr="00E817FB" w:rsidRDefault="00E817FB" w:rsidP="000D0174">
      <w:pPr>
        <w:pStyle w:val="ConsPlusNonformat"/>
        <w:tabs>
          <w:tab w:val="left" w:pos="13467"/>
        </w:tabs>
        <w:rPr>
          <w:rFonts w:ascii="Times New Roman" w:hAnsi="Times New Roman" w:cs="Times New Roman"/>
          <w:sz w:val="22"/>
          <w:szCs w:val="22"/>
        </w:rPr>
      </w:pPr>
      <w:r w:rsidRPr="00E817FB">
        <w:rPr>
          <w:rFonts w:ascii="Times New Roman" w:hAnsi="Times New Roman" w:cs="Times New Roman"/>
          <w:sz w:val="22"/>
          <w:szCs w:val="22"/>
        </w:rPr>
        <w:t>3</w:t>
      </w:r>
      <w:r w:rsidR="000D0174" w:rsidRPr="00E817FB">
        <w:rPr>
          <w:rFonts w:ascii="Times New Roman" w:hAnsi="Times New Roman" w:cs="Times New Roman"/>
          <w:sz w:val="22"/>
          <w:szCs w:val="22"/>
        </w:rPr>
        <w:t>.2. Сроки представления отчетов о выполнении муниципального задания ___</w:t>
      </w:r>
      <w:r w:rsidRPr="00E817FB">
        <w:rPr>
          <w:rFonts w:ascii="Times New Roman" w:hAnsi="Times New Roman" w:cs="Times New Roman"/>
          <w:sz w:val="22"/>
          <w:szCs w:val="22"/>
          <w:u w:val="single"/>
        </w:rPr>
        <w:t>до 3</w:t>
      </w:r>
      <w:r w:rsidR="000D0174" w:rsidRPr="00E817FB">
        <w:rPr>
          <w:rFonts w:ascii="Times New Roman" w:hAnsi="Times New Roman" w:cs="Times New Roman"/>
          <w:sz w:val="22"/>
          <w:szCs w:val="22"/>
          <w:u w:val="single"/>
        </w:rPr>
        <w:t>1 января  2017 года</w:t>
      </w:r>
      <w:r w:rsidR="000D0174" w:rsidRPr="00E817FB">
        <w:rPr>
          <w:rFonts w:ascii="Times New Roman" w:hAnsi="Times New Roman" w:cs="Times New Roman"/>
          <w:sz w:val="22"/>
          <w:szCs w:val="22"/>
        </w:rPr>
        <w:t>____________________________________________</w:t>
      </w:r>
    </w:p>
    <w:p w:rsidR="000D0174" w:rsidRPr="00E817FB" w:rsidRDefault="00E817FB" w:rsidP="000D017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817FB">
        <w:rPr>
          <w:rFonts w:ascii="Times New Roman" w:hAnsi="Times New Roman" w:cs="Times New Roman"/>
          <w:sz w:val="22"/>
          <w:szCs w:val="22"/>
        </w:rPr>
        <w:t>3</w:t>
      </w:r>
      <w:r w:rsidR="000D0174" w:rsidRPr="00E817FB">
        <w:rPr>
          <w:rFonts w:ascii="Times New Roman" w:hAnsi="Times New Roman" w:cs="Times New Roman"/>
          <w:sz w:val="22"/>
          <w:szCs w:val="22"/>
        </w:rPr>
        <w:t>.3. Иные требования к отчетности о выполнении муниципального задания ______</w:t>
      </w:r>
      <w:r w:rsidRPr="00E817FB">
        <w:rPr>
          <w:rFonts w:ascii="Times New Roman" w:hAnsi="Times New Roman" w:cs="Times New Roman"/>
          <w:sz w:val="22"/>
          <w:szCs w:val="22"/>
          <w:u w:val="single"/>
        </w:rPr>
        <w:t>-</w:t>
      </w:r>
      <w:r w:rsidR="000D0174" w:rsidRPr="00E817FB">
        <w:rPr>
          <w:rFonts w:ascii="Times New Roman" w:hAnsi="Times New Roman" w:cs="Times New Roman"/>
          <w:sz w:val="22"/>
          <w:szCs w:val="22"/>
        </w:rPr>
        <w:t>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</w:p>
    <w:p w:rsidR="000D0174" w:rsidRPr="00E817FB" w:rsidRDefault="00E817FB" w:rsidP="000D017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817FB">
        <w:rPr>
          <w:rFonts w:ascii="Times New Roman" w:hAnsi="Times New Roman" w:cs="Times New Roman"/>
          <w:sz w:val="22"/>
          <w:szCs w:val="22"/>
        </w:rPr>
        <w:t>4</w:t>
      </w:r>
      <w:r w:rsidR="000D0174" w:rsidRPr="00E817FB">
        <w:rPr>
          <w:rFonts w:ascii="Times New Roman" w:hAnsi="Times New Roman" w:cs="Times New Roman"/>
          <w:sz w:val="22"/>
          <w:szCs w:val="22"/>
        </w:rPr>
        <w:t xml:space="preserve">. Иные показатели, связанные с выполнением муниципального задания, </w:t>
      </w:r>
      <w:hyperlink w:anchor="P806" w:history="1">
        <w:r w:rsidR="000D0174" w:rsidRPr="00E817FB">
          <w:rPr>
            <w:rFonts w:ascii="Times New Roman" w:hAnsi="Times New Roman" w:cs="Times New Roman"/>
            <w:sz w:val="22"/>
            <w:szCs w:val="22"/>
          </w:rPr>
          <w:t>&lt;7&gt;</w:t>
        </w:r>
      </w:hyperlink>
      <w:r w:rsidR="000D0174" w:rsidRPr="00E817FB">
        <w:rPr>
          <w:rFonts w:ascii="Times New Roman" w:hAnsi="Times New Roman" w:cs="Times New Roman"/>
          <w:sz w:val="22"/>
          <w:szCs w:val="22"/>
        </w:rPr>
        <w:t xml:space="preserve"> __</w:t>
      </w:r>
      <w:r w:rsidRPr="00E817FB">
        <w:rPr>
          <w:rFonts w:ascii="Times New Roman" w:hAnsi="Times New Roman" w:cs="Times New Roman"/>
          <w:sz w:val="22"/>
          <w:szCs w:val="22"/>
          <w:u w:val="single"/>
        </w:rPr>
        <w:t>-</w:t>
      </w:r>
      <w:r w:rsidR="000D0174" w:rsidRPr="00E817FB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</w:p>
    <w:p w:rsidR="00E817FB" w:rsidRDefault="00E817FB" w:rsidP="000D0174">
      <w:pPr>
        <w:pStyle w:val="ConsPlusNonformat"/>
        <w:jc w:val="both"/>
        <w:rPr>
          <w:rFonts w:ascii="Times New Roman" w:hAnsi="Times New Roman" w:cs="Times New Roman"/>
        </w:rPr>
      </w:pPr>
    </w:p>
    <w:p w:rsidR="000D0174" w:rsidRPr="00304B6D" w:rsidRDefault="000D0174" w:rsidP="000D0174">
      <w:pPr>
        <w:pStyle w:val="ConsPlusNormal"/>
        <w:ind w:firstLine="540"/>
        <w:jc w:val="both"/>
        <w:rPr>
          <w:sz w:val="20"/>
        </w:rPr>
      </w:pPr>
      <w:bookmarkStart w:id="2" w:name="P800"/>
      <w:bookmarkEnd w:id="2"/>
      <w:r w:rsidRPr="00304B6D">
        <w:rPr>
          <w:sz w:val="20"/>
        </w:rPr>
        <w:t>&lt;1&gt; Номер муниципального задания присваивается в финансовом управлении администрации городского округа.</w:t>
      </w:r>
    </w:p>
    <w:p w:rsidR="000D0174" w:rsidRPr="00304B6D" w:rsidRDefault="000D0174" w:rsidP="000D0174">
      <w:pPr>
        <w:pStyle w:val="ConsPlusNormal"/>
        <w:ind w:firstLine="540"/>
        <w:jc w:val="both"/>
        <w:rPr>
          <w:sz w:val="20"/>
        </w:rPr>
      </w:pPr>
      <w:bookmarkStart w:id="3" w:name="P801"/>
      <w:bookmarkEnd w:id="3"/>
      <w:r w:rsidRPr="00304B6D">
        <w:rPr>
          <w:sz w:val="20"/>
        </w:rPr>
        <w:t>&lt;2&gt;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0D0174" w:rsidRPr="00304B6D" w:rsidRDefault="000D0174" w:rsidP="000D0174">
      <w:pPr>
        <w:pStyle w:val="ConsPlusNormal"/>
        <w:ind w:firstLine="540"/>
        <w:jc w:val="both"/>
        <w:rPr>
          <w:sz w:val="20"/>
        </w:rPr>
      </w:pPr>
      <w:bookmarkStart w:id="4" w:name="P802"/>
      <w:bookmarkEnd w:id="4"/>
      <w:r w:rsidRPr="00304B6D">
        <w:rPr>
          <w:sz w:val="20"/>
        </w:rPr>
        <w:t>&lt;3&gt; 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0D0174" w:rsidRPr="00304B6D" w:rsidRDefault="000D0174" w:rsidP="000D0174">
      <w:pPr>
        <w:pStyle w:val="ConsPlusNormal"/>
        <w:ind w:firstLine="540"/>
        <w:jc w:val="both"/>
        <w:rPr>
          <w:sz w:val="20"/>
        </w:rPr>
      </w:pPr>
      <w:bookmarkStart w:id="5" w:name="P803"/>
      <w:bookmarkEnd w:id="5"/>
      <w:r w:rsidRPr="00304B6D">
        <w:rPr>
          <w:sz w:val="20"/>
        </w:rPr>
        <w:t>&lt;4&gt;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0D0174" w:rsidRPr="00304B6D" w:rsidRDefault="000D0174" w:rsidP="000D0174">
      <w:pPr>
        <w:pStyle w:val="ConsPlusNormal"/>
        <w:ind w:firstLine="540"/>
        <w:jc w:val="both"/>
        <w:rPr>
          <w:sz w:val="20"/>
        </w:rPr>
      </w:pPr>
      <w:bookmarkStart w:id="6" w:name="P804"/>
      <w:bookmarkEnd w:id="6"/>
      <w:r w:rsidRPr="00304B6D">
        <w:rPr>
          <w:sz w:val="20"/>
        </w:rPr>
        <w:t>&lt;5&gt;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0D0174" w:rsidRPr="00304B6D" w:rsidRDefault="000D0174" w:rsidP="000D0174">
      <w:pPr>
        <w:pStyle w:val="ConsPlusNormal"/>
        <w:ind w:firstLine="540"/>
        <w:jc w:val="both"/>
        <w:rPr>
          <w:sz w:val="20"/>
        </w:rPr>
      </w:pPr>
      <w:bookmarkStart w:id="7" w:name="P805"/>
      <w:bookmarkEnd w:id="7"/>
      <w:r w:rsidRPr="00304B6D">
        <w:rPr>
          <w:sz w:val="20"/>
        </w:rPr>
        <w:t>&lt;6&gt; Заполняется в целом по муниципальному заданию.</w:t>
      </w:r>
    </w:p>
    <w:p w:rsidR="000D0174" w:rsidRDefault="000D0174" w:rsidP="000D0174">
      <w:pPr>
        <w:pStyle w:val="ConsPlusNormal"/>
        <w:ind w:firstLine="540"/>
        <w:jc w:val="both"/>
        <w:rPr>
          <w:sz w:val="20"/>
        </w:rPr>
      </w:pPr>
      <w:bookmarkStart w:id="8" w:name="P806"/>
      <w:bookmarkEnd w:id="8"/>
      <w:r w:rsidRPr="00304B6D">
        <w:rPr>
          <w:sz w:val="20"/>
        </w:rPr>
        <w:t xml:space="preserve">&lt;7&gt; 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учредителя муниципальных бюджетных или автономных учреждений, главным распорядителем средств бюджета городского округа,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</w:t>
      </w:r>
      <w:hyperlink w:anchor="P614" w:history="1">
        <w:r w:rsidRPr="00304B6D">
          <w:rPr>
            <w:sz w:val="20"/>
          </w:rPr>
          <w:t>подпунктах 3.1</w:t>
        </w:r>
      </w:hyperlink>
      <w:r w:rsidRPr="00304B6D">
        <w:rPr>
          <w:sz w:val="20"/>
        </w:rPr>
        <w:t xml:space="preserve"> и </w:t>
      </w:r>
      <w:hyperlink w:anchor="P689" w:history="1">
        <w:r w:rsidRPr="00304B6D">
          <w:rPr>
            <w:sz w:val="20"/>
          </w:rPr>
          <w:t>3.2</w:t>
        </w:r>
      </w:hyperlink>
      <w:r w:rsidRPr="00304B6D">
        <w:rPr>
          <w:sz w:val="20"/>
        </w:rPr>
        <w:t xml:space="preserve"> настоящего муницип</w:t>
      </w:r>
      <w:r>
        <w:rPr>
          <w:sz w:val="20"/>
        </w:rPr>
        <w:t>ального задания, не заполняю.</w:t>
      </w:r>
    </w:p>
    <w:p w:rsidR="000D0174" w:rsidRDefault="000D0174" w:rsidP="000D0174">
      <w:pPr>
        <w:pStyle w:val="ConsPlusNormal"/>
        <w:ind w:firstLine="540"/>
        <w:jc w:val="both"/>
        <w:rPr>
          <w:sz w:val="20"/>
        </w:rPr>
      </w:pPr>
    </w:p>
    <w:p w:rsidR="000D0174" w:rsidRDefault="000D0174" w:rsidP="000D0174">
      <w:pPr>
        <w:pStyle w:val="ConsPlusNormal"/>
        <w:ind w:firstLine="540"/>
        <w:jc w:val="both"/>
        <w:rPr>
          <w:sz w:val="20"/>
        </w:rPr>
      </w:pPr>
    </w:p>
    <w:p w:rsidR="000D0174" w:rsidRPr="00E817FB" w:rsidRDefault="000D0174" w:rsidP="000D0174">
      <w:pPr>
        <w:pStyle w:val="ConsPlusNormal"/>
        <w:ind w:firstLine="540"/>
        <w:jc w:val="both"/>
        <w:rPr>
          <w:sz w:val="22"/>
          <w:szCs w:val="22"/>
        </w:rPr>
      </w:pPr>
      <w:r w:rsidRPr="00E817FB">
        <w:rPr>
          <w:sz w:val="22"/>
          <w:szCs w:val="22"/>
        </w:rPr>
        <w:t>СОГЛАСОВАНО:</w:t>
      </w:r>
    </w:p>
    <w:p w:rsidR="000D0174" w:rsidRPr="00E817FB" w:rsidRDefault="000D0174" w:rsidP="000D0174">
      <w:pPr>
        <w:pStyle w:val="ConsPlusNormal"/>
        <w:ind w:firstLine="540"/>
        <w:jc w:val="both"/>
        <w:rPr>
          <w:sz w:val="22"/>
          <w:szCs w:val="22"/>
        </w:rPr>
      </w:pPr>
    </w:p>
    <w:p w:rsidR="000D0174" w:rsidRDefault="000D0174" w:rsidP="000D0174">
      <w:pPr>
        <w:pStyle w:val="ConsPlusNormal"/>
        <w:ind w:firstLine="540"/>
        <w:jc w:val="both"/>
      </w:pPr>
      <w:r w:rsidRPr="00E817FB">
        <w:rPr>
          <w:sz w:val="22"/>
          <w:szCs w:val="22"/>
        </w:rPr>
        <w:t>Начальник управления экономики и инвестиции</w:t>
      </w:r>
      <w:r w:rsidRPr="00E817FB">
        <w:rPr>
          <w:sz w:val="22"/>
          <w:szCs w:val="22"/>
        </w:rPr>
        <w:tab/>
      </w:r>
      <w:r w:rsidRPr="00E817FB">
        <w:rPr>
          <w:sz w:val="22"/>
          <w:szCs w:val="22"/>
        </w:rPr>
        <w:tab/>
      </w:r>
      <w:r w:rsidRPr="00E817FB">
        <w:rPr>
          <w:sz w:val="22"/>
          <w:szCs w:val="22"/>
        </w:rPr>
        <w:tab/>
      </w:r>
      <w:r w:rsidRPr="00E817FB">
        <w:rPr>
          <w:sz w:val="22"/>
          <w:szCs w:val="22"/>
        </w:rPr>
        <w:tab/>
      </w:r>
      <w:r w:rsidRPr="00E817FB">
        <w:rPr>
          <w:sz w:val="22"/>
          <w:szCs w:val="22"/>
        </w:rPr>
        <w:tab/>
      </w:r>
      <w:r w:rsidRPr="00E817FB">
        <w:rPr>
          <w:sz w:val="22"/>
          <w:szCs w:val="22"/>
        </w:rPr>
        <w:tab/>
      </w:r>
      <w:r w:rsidRPr="00E817FB">
        <w:rPr>
          <w:sz w:val="22"/>
          <w:szCs w:val="22"/>
        </w:rPr>
        <w:tab/>
      </w:r>
      <w:r w:rsidRPr="00E817FB">
        <w:rPr>
          <w:sz w:val="22"/>
          <w:szCs w:val="22"/>
        </w:rPr>
        <w:tab/>
      </w:r>
      <w:r w:rsidRPr="00E817FB">
        <w:rPr>
          <w:sz w:val="22"/>
          <w:szCs w:val="22"/>
        </w:rPr>
        <w:tab/>
        <w:t xml:space="preserve">И.В. </w:t>
      </w:r>
      <w:proofErr w:type="spellStart"/>
      <w:r w:rsidRPr="00E817FB">
        <w:rPr>
          <w:sz w:val="22"/>
          <w:szCs w:val="22"/>
        </w:rPr>
        <w:t>Чучманская</w:t>
      </w:r>
      <w:proofErr w:type="spellEnd"/>
      <w:r>
        <w:rPr>
          <w:sz w:val="20"/>
        </w:rPr>
        <w:tab/>
      </w:r>
      <w:r>
        <w:rPr>
          <w:sz w:val="20"/>
        </w:rPr>
        <w:tab/>
      </w:r>
    </w:p>
    <w:p w:rsidR="00535B05" w:rsidRDefault="00535B05">
      <w:bookmarkStart w:id="9" w:name="_GoBack"/>
      <w:bookmarkEnd w:id="9"/>
    </w:p>
    <w:sectPr w:rsidR="00535B05" w:rsidSect="00E817F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337" w:rsidRDefault="00393337">
      <w:r>
        <w:separator/>
      </w:r>
    </w:p>
  </w:endnote>
  <w:endnote w:type="continuationSeparator" w:id="0">
    <w:p w:rsidR="00393337" w:rsidRDefault="0039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337" w:rsidRDefault="00393337">
      <w:r>
        <w:separator/>
      </w:r>
    </w:p>
  </w:footnote>
  <w:footnote w:type="continuationSeparator" w:id="0">
    <w:p w:rsidR="00393337" w:rsidRDefault="00393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5DD" w:rsidRDefault="0024035F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sz w:val="20"/>
      </w:rPr>
      <w:drawing>
        <wp:inline distT="0" distB="0" distL="0" distR="0">
          <wp:extent cx="514350" cy="647700"/>
          <wp:effectExtent l="0" t="0" r="0" b="0"/>
          <wp:docPr id="12" name="Рисунок 12" descr="C:\Users\Пользователь\AppData\Local\Microsoft\Windows\INetCache\Content.Word\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Пользователь\AppData\Local\Microsoft\Windows\INetCache\Content.Word\image0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B3E7F"/>
    <w:multiLevelType w:val="multilevel"/>
    <w:tmpl w:val="1F5A132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1" w15:restartNumberingAfterBreak="0">
    <w:nsid w:val="601B3C79"/>
    <w:multiLevelType w:val="hybridMultilevel"/>
    <w:tmpl w:val="1DD2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74"/>
    <w:rsid w:val="000C7566"/>
    <w:rsid w:val="000D0174"/>
    <w:rsid w:val="002317CD"/>
    <w:rsid w:val="00236B0C"/>
    <w:rsid w:val="0024035F"/>
    <w:rsid w:val="002B6F70"/>
    <w:rsid w:val="002E1F74"/>
    <w:rsid w:val="003305E2"/>
    <w:rsid w:val="00393337"/>
    <w:rsid w:val="003D043A"/>
    <w:rsid w:val="003D785E"/>
    <w:rsid w:val="00477665"/>
    <w:rsid w:val="005171ED"/>
    <w:rsid w:val="00535B05"/>
    <w:rsid w:val="00764C5B"/>
    <w:rsid w:val="007F66A4"/>
    <w:rsid w:val="00811ACB"/>
    <w:rsid w:val="0097357D"/>
    <w:rsid w:val="00A31800"/>
    <w:rsid w:val="00A50C37"/>
    <w:rsid w:val="00A605CB"/>
    <w:rsid w:val="00AF04E8"/>
    <w:rsid w:val="00BF51A6"/>
    <w:rsid w:val="00CB399B"/>
    <w:rsid w:val="00E817FB"/>
    <w:rsid w:val="00FA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5F7A3F-CAD4-4B4F-8407-4D035A52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17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1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D01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0D0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35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357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B6F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6F7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6F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6F7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List Paragraph"/>
    <w:basedOn w:val="a"/>
    <w:uiPriority w:val="34"/>
    <w:qFormat/>
    <w:rsid w:val="00231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55C5110B017CC69A1D0D479257DAD09E70B8437284978527A4B96E813CB9lD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5C5110B017CC69A1D0D479257DAD09E70B94C7E829B8527A4B96E813C9DD2B54DAAF5093C0B2EA2BElE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C5110B017CC69A1D0D479257DAD09E70B94C7E829B8527A4B96E813C9DD2B54DAAF5093C0B2EA2BElE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5C5110B017CC69A1D0D479257DAD09E70B94C7E829B8527A4B96E813C9DD2B54DAAF5093C0B2EA2BElE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C5110B017CC69A1D0D479257DAD09E70B94471869B8527A4B96E813CB9lDC" TargetMode="External"/><Relationship Id="rId14" Type="http://schemas.openxmlformats.org/officeDocument/2006/relationships/hyperlink" Target="consultantplus://offline/ref=55C5110B017CC69A1D0D479257DAD09E70B8437284978527A4B96E813CB9lD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D7975-8D66-476A-94DF-6CF72466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Администрация Арсеньевская</cp:lastModifiedBy>
  <cp:revision>10</cp:revision>
  <cp:lastPrinted>2016-01-20T23:38:00Z</cp:lastPrinted>
  <dcterms:created xsi:type="dcterms:W3CDTF">2016-01-16T06:30:00Z</dcterms:created>
  <dcterms:modified xsi:type="dcterms:W3CDTF">2016-01-25T02:12:00Z</dcterms:modified>
</cp:coreProperties>
</file>