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7611C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1F0F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2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3"/>
      </w:tblGrid>
      <w:tr w:rsidR="00B53139" w:rsidRPr="009C452A" w:rsidTr="00C0342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C66A7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июня 2022 г.</w:t>
            </w:r>
            <w:bookmarkStart w:id="0" w:name="_GoBack"/>
            <w:bookmarkEnd w:id="0"/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B53139" w:rsidRPr="009C452A" w:rsidRDefault="00C66A7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67117" w:rsidRPr="00667117" w:rsidRDefault="00667117" w:rsidP="00667117">
      <w:pPr>
        <w:shd w:val="clear" w:color="auto" w:fill="FFFFFF"/>
        <w:ind w:right="40"/>
        <w:jc w:val="center"/>
        <w:rPr>
          <w:b/>
          <w:szCs w:val="26"/>
        </w:rPr>
      </w:pPr>
      <w:r w:rsidRPr="00667117">
        <w:rPr>
          <w:b/>
          <w:bCs/>
          <w:color w:val="000000"/>
          <w:spacing w:val="6"/>
          <w:szCs w:val="26"/>
        </w:rPr>
        <w:t>Об ограничении движения транспорта</w:t>
      </w:r>
    </w:p>
    <w:p w:rsidR="00667117" w:rsidRPr="003409F7" w:rsidRDefault="00667117" w:rsidP="00667117">
      <w:pPr>
        <w:tabs>
          <w:tab w:val="left" w:pos="2943"/>
        </w:tabs>
        <w:rPr>
          <w:b/>
          <w:sz w:val="24"/>
          <w:szCs w:val="24"/>
        </w:rPr>
      </w:pPr>
    </w:p>
    <w:p w:rsidR="002C0773" w:rsidRPr="003409F7" w:rsidRDefault="002C0773" w:rsidP="00667117">
      <w:pPr>
        <w:tabs>
          <w:tab w:val="left" w:pos="2943"/>
        </w:tabs>
        <w:rPr>
          <w:b/>
          <w:sz w:val="24"/>
          <w:szCs w:val="24"/>
        </w:rPr>
      </w:pPr>
    </w:p>
    <w:p w:rsidR="00667117" w:rsidRPr="00667117" w:rsidRDefault="00667117" w:rsidP="00372D81">
      <w:pPr>
        <w:suppressAutoHyphens/>
        <w:spacing w:line="360" w:lineRule="auto"/>
        <w:rPr>
          <w:color w:val="000000"/>
          <w:spacing w:val="1"/>
          <w:szCs w:val="26"/>
        </w:rPr>
      </w:pPr>
      <w:r w:rsidRPr="00667117">
        <w:rPr>
          <w:color w:val="000000"/>
          <w:spacing w:val="4"/>
          <w:szCs w:val="26"/>
        </w:rPr>
        <w:t xml:space="preserve">В связи с проведением </w:t>
      </w:r>
      <w:r w:rsidR="00FF564A">
        <w:rPr>
          <w:color w:val="000000"/>
          <w:spacing w:val="4"/>
          <w:szCs w:val="26"/>
        </w:rPr>
        <w:t>11</w:t>
      </w:r>
      <w:r w:rsidR="00A85EF2">
        <w:rPr>
          <w:color w:val="000000"/>
          <w:spacing w:val="4"/>
          <w:szCs w:val="26"/>
        </w:rPr>
        <w:t xml:space="preserve"> июня</w:t>
      </w:r>
      <w:r w:rsidRPr="00667117">
        <w:rPr>
          <w:color w:val="000000"/>
          <w:spacing w:val="4"/>
          <w:szCs w:val="26"/>
        </w:rPr>
        <w:t xml:space="preserve"> 20</w:t>
      </w:r>
      <w:r w:rsidR="00372D81">
        <w:rPr>
          <w:color w:val="000000"/>
          <w:spacing w:val="4"/>
          <w:szCs w:val="26"/>
        </w:rPr>
        <w:t>2</w:t>
      </w:r>
      <w:r w:rsidR="00FF564A">
        <w:rPr>
          <w:color w:val="000000"/>
          <w:spacing w:val="4"/>
          <w:szCs w:val="26"/>
        </w:rPr>
        <w:t>2</w:t>
      </w:r>
      <w:r w:rsidRPr="00667117">
        <w:rPr>
          <w:color w:val="000000"/>
          <w:spacing w:val="4"/>
          <w:szCs w:val="26"/>
        </w:rPr>
        <w:t xml:space="preserve"> года </w:t>
      </w:r>
      <w:r w:rsidR="00FF564A">
        <w:rPr>
          <w:color w:val="000000"/>
          <w:spacing w:val="4"/>
          <w:szCs w:val="26"/>
        </w:rPr>
        <w:t xml:space="preserve">второго этапа </w:t>
      </w:r>
      <w:r w:rsidR="00DE21BD">
        <w:rPr>
          <w:color w:val="000000"/>
          <w:spacing w:val="4"/>
          <w:szCs w:val="26"/>
        </w:rPr>
        <w:t>соревнований вальщиков леса «Лучший лесоруб Приморья 2022»</w:t>
      </w:r>
      <w:r w:rsidR="00A85EF2">
        <w:rPr>
          <w:color w:val="000000"/>
          <w:spacing w:val="5"/>
          <w:szCs w:val="26"/>
        </w:rPr>
        <w:t xml:space="preserve"> </w:t>
      </w:r>
      <w:r w:rsidR="00501D33">
        <w:rPr>
          <w:color w:val="000000"/>
          <w:spacing w:val="3"/>
          <w:szCs w:val="26"/>
        </w:rPr>
        <w:t>на территории Арсеньевского городского округа</w:t>
      </w:r>
      <w:r w:rsidRPr="00667117">
        <w:rPr>
          <w:color w:val="000000"/>
          <w:spacing w:val="3"/>
          <w:szCs w:val="26"/>
        </w:rPr>
        <w:t xml:space="preserve">, руководствуясь Уставом Арсеньевского городского </w:t>
      </w:r>
      <w:r w:rsidRPr="00667117">
        <w:rPr>
          <w:color w:val="000000"/>
          <w:spacing w:val="1"/>
          <w:szCs w:val="26"/>
        </w:rPr>
        <w:t>округа, администрация городского округа</w:t>
      </w:r>
    </w:p>
    <w:p w:rsidR="00667117" w:rsidRDefault="00667117" w:rsidP="00372D81">
      <w:pPr>
        <w:suppressAutoHyphens/>
        <w:rPr>
          <w:szCs w:val="26"/>
        </w:rPr>
      </w:pPr>
    </w:p>
    <w:p w:rsidR="00372D81" w:rsidRPr="00667117" w:rsidRDefault="00372D81" w:rsidP="00372D81">
      <w:pPr>
        <w:suppressAutoHyphens/>
        <w:rPr>
          <w:szCs w:val="26"/>
        </w:rPr>
      </w:pPr>
    </w:p>
    <w:p w:rsidR="00667117" w:rsidRDefault="00667117" w:rsidP="00C03424">
      <w:pPr>
        <w:tabs>
          <w:tab w:val="left" w:pos="8041"/>
        </w:tabs>
        <w:ind w:firstLine="0"/>
        <w:rPr>
          <w:szCs w:val="26"/>
        </w:rPr>
      </w:pPr>
      <w:r w:rsidRPr="00667117">
        <w:rPr>
          <w:szCs w:val="26"/>
        </w:rPr>
        <w:t>ПОСТАНОВЛЯЕТ:</w:t>
      </w:r>
    </w:p>
    <w:p w:rsidR="00C85867" w:rsidRPr="00C85867" w:rsidRDefault="00C85867" w:rsidP="00C03424">
      <w:pPr>
        <w:tabs>
          <w:tab w:val="left" w:pos="8041"/>
        </w:tabs>
        <w:ind w:firstLine="0"/>
        <w:rPr>
          <w:szCs w:val="26"/>
        </w:rPr>
      </w:pPr>
    </w:p>
    <w:p w:rsidR="00C85867" w:rsidRPr="00C85867" w:rsidRDefault="00C85867" w:rsidP="00C03424">
      <w:pPr>
        <w:tabs>
          <w:tab w:val="left" w:pos="8041"/>
        </w:tabs>
        <w:ind w:firstLine="0"/>
        <w:rPr>
          <w:szCs w:val="26"/>
        </w:rPr>
      </w:pPr>
    </w:p>
    <w:p w:rsidR="00C44B0C" w:rsidRPr="00372D81" w:rsidRDefault="001A3DB3" w:rsidP="002F2C7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7" w:firstLine="702"/>
        <w:rPr>
          <w:color w:val="000000"/>
          <w:spacing w:val="1"/>
          <w:szCs w:val="26"/>
        </w:rPr>
      </w:pPr>
      <w:r w:rsidRPr="00372D81">
        <w:rPr>
          <w:color w:val="000000"/>
          <w:spacing w:val="9"/>
          <w:szCs w:val="26"/>
        </w:rPr>
        <w:t>Ограничить проезд транспортных средств</w:t>
      </w:r>
      <w:r w:rsidR="004941BA" w:rsidRPr="00372D81">
        <w:rPr>
          <w:color w:val="000000"/>
          <w:spacing w:val="9"/>
          <w:szCs w:val="26"/>
        </w:rPr>
        <w:t xml:space="preserve"> </w:t>
      </w:r>
      <w:r w:rsidR="00372D81" w:rsidRPr="00372D81">
        <w:rPr>
          <w:color w:val="000000"/>
          <w:spacing w:val="1"/>
          <w:szCs w:val="26"/>
        </w:rPr>
        <w:t xml:space="preserve">по </w:t>
      </w:r>
      <w:r w:rsidR="00A85EF2" w:rsidRPr="00A85EF2">
        <w:rPr>
          <w:szCs w:val="26"/>
          <w:lang w:eastAsia="zh-CN"/>
        </w:rPr>
        <w:t>ул. Ломоносова от перекрестка с ул. Ленинская</w:t>
      </w:r>
      <w:r w:rsidR="00372D81" w:rsidRPr="00372D81">
        <w:rPr>
          <w:color w:val="000000"/>
          <w:spacing w:val="1"/>
          <w:szCs w:val="26"/>
        </w:rPr>
        <w:t xml:space="preserve"> до</w:t>
      </w:r>
      <w:r w:rsidR="00A85EF2">
        <w:rPr>
          <w:color w:val="000000"/>
          <w:spacing w:val="1"/>
          <w:szCs w:val="26"/>
        </w:rPr>
        <w:t xml:space="preserve"> перекрестка с </w:t>
      </w:r>
      <w:r w:rsidR="00372D81" w:rsidRPr="00372D81">
        <w:rPr>
          <w:color w:val="000000"/>
          <w:spacing w:val="1"/>
          <w:szCs w:val="26"/>
        </w:rPr>
        <w:t xml:space="preserve">ул. </w:t>
      </w:r>
      <w:r w:rsidR="00A85EF2">
        <w:rPr>
          <w:color w:val="000000"/>
          <w:spacing w:val="1"/>
          <w:szCs w:val="26"/>
        </w:rPr>
        <w:t>Калининская</w:t>
      </w:r>
      <w:r w:rsidR="00372D81" w:rsidRPr="00372D81">
        <w:rPr>
          <w:color w:val="000000"/>
          <w:spacing w:val="1"/>
          <w:szCs w:val="26"/>
        </w:rPr>
        <w:t xml:space="preserve"> </w:t>
      </w:r>
      <w:r w:rsidR="00A85EF2" w:rsidRPr="00A85EF2">
        <w:rPr>
          <w:szCs w:val="26"/>
          <w:lang w:eastAsia="zh-CN"/>
        </w:rPr>
        <w:t xml:space="preserve">с </w:t>
      </w:r>
      <w:r w:rsidR="008E6A44">
        <w:rPr>
          <w:szCs w:val="26"/>
          <w:lang w:eastAsia="zh-CN"/>
        </w:rPr>
        <w:t>0</w:t>
      </w:r>
      <w:r w:rsidR="00DE21BD">
        <w:rPr>
          <w:szCs w:val="26"/>
          <w:lang w:eastAsia="zh-CN"/>
        </w:rPr>
        <w:t>9</w:t>
      </w:r>
      <w:r w:rsidR="00A85EF2" w:rsidRPr="00A85EF2">
        <w:rPr>
          <w:szCs w:val="26"/>
          <w:lang w:eastAsia="zh-CN"/>
        </w:rPr>
        <w:t>:</w:t>
      </w:r>
      <w:r w:rsidR="002F2C7A">
        <w:rPr>
          <w:szCs w:val="26"/>
          <w:lang w:eastAsia="zh-CN"/>
        </w:rPr>
        <w:t>0</w:t>
      </w:r>
      <w:r w:rsidR="00A85EF2" w:rsidRPr="00A85EF2">
        <w:rPr>
          <w:szCs w:val="26"/>
          <w:lang w:eastAsia="zh-CN"/>
        </w:rPr>
        <w:t xml:space="preserve">0 </w:t>
      </w:r>
      <w:r w:rsidR="00A85EF2">
        <w:rPr>
          <w:szCs w:val="26"/>
          <w:lang w:eastAsia="zh-CN"/>
        </w:rPr>
        <w:t xml:space="preserve">часов </w:t>
      </w:r>
      <w:r w:rsidR="002F2C7A">
        <w:rPr>
          <w:szCs w:val="26"/>
          <w:lang w:eastAsia="zh-CN"/>
        </w:rPr>
        <w:t xml:space="preserve">10 июня </w:t>
      </w:r>
      <w:r w:rsidR="00A85EF2" w:rsidRPr="00A85EF2">
        <w:rPr>
          <w:szCs w:val="26"/>
          <w:lang w:eastAsia="zh-CN"/>
        </w:rPr>
        <w:t xml:space="preserve">до </w:t>
      </w:r>
      <w:r w:rsidR="00A85EF2">
        <w:rPr>
          <w:szCs w:val="26"/>
          <w:lang w:eastAsia="zh-CN"/>
        </w:rPr>
        <w:t>1</w:t>
      </w:r>
      <w:r w:rsidR="002F2C7A">
        <w:rPr>
          <w:szCs w:val="26"/>
          <w:lang w:eastAsia="zh-CN"/>
        </w:rPr>
        <w:t>9:0</w:t>
      </w:r>
      <w:r w:rsidR="00A85EF2" w:rsidRPr="00A85EF2">
        <w:rPr>
          <w:szCs w:val="26"/>
          <w:lang w:eastAsia="zh-CN"/>
        </w:rPr>
        <w:t xml:space="preserve">0 часов </w:t>
      </w:r>
      <w:r w:rsidR="00DE21BD">
        <w:rPr>
          <w:szCs w:val="26"/>
          <w:lang w:eastAsia="zh-CN"/>
        </w:rPr>
        <w:t>11</w:t>
      </w:r>
      <w:r w:rsidR="00A85EF2" w:rsidRPr="00A85EF2">
        <w:rPr>
          <w:szCs w:val="26"/>
          <w:lang w:eastAsia="zh-CN"/>
        </w:rPr>
        <w:t xml:space="preserve"> ию</w:t>
      </w:r>
      <w:r w:rsidR="00A85EF2">
        <w:rPr>
          <w:szCs w:val="26"/>
          <w:lang w:eastAsia="zh-CN"/>
        </w:rPr>
        <w:t>н</w:t>
      </w:r>
      <w:r w:rsidR="00A85EF2" w:rsidRPr="00A85EF2">
        <w:rPr>
          <w:szCs w:val="26"/>
          <w:lang w:eastAsia="zh-CN"/>
        </w:rPr>
        <w:t>я 202</w:t>
      </w:r>
      <w:r w:rsidR="00DE21BD">
        <w:rPr>
          <w:szCs w:val="26"/>
          <w:lang w:eastAsia="zh-CN"/>
        </w:rPr>
        <w:t>2</w:t>
      </w:r>
      <w:r w:rsidR="00A85EF2" w:rsidRPr="00A85EF2">
        <w:rPr>
          <w:szCs w:val="26"/>
          <w:lang w:eastAsia="zh-CN"/>
        </w:rPr>
        <w:t xml:space="preserve"> года</w:t>
      </w:r>
      <w:r w:rsidR="009E24B0" w:rsidRPr="00372D81">
        <w:rPr>
          <w:color w:val="000000"/>
          <w:spacing w:val="1"/>
          <w:szCs w:val="26"/>
        </w:rPr>
        <w:t>.</w:t>
      </w:r>
    </w:p>
    <w:p w:rsidR="002F2C7A" w:rsidRPr="002F2C7A" w:rsidRDefault="002F2C7A" w:rsidP="002F2C7A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" w:line="360" w:lineRule="auto"/>
        <w:ind w:left="0" w:firstLine="709"/>
        <w:rPr>
          <w:color w:val="000000"/>
          <w:spacing w:val="-14"/>
          <w:szCs w:val="26"/>
        </w:rPr>
      </w:pPr>
      <w:r w:rsidRPr="004C2DE4">
        <w:rPr>
          <w:color w:val="000000"/>
          <w:spacing w:val="9"/>
          <w:szCs w:val="26"/>
        </w:rPr>
        <w:t>МБУ «Специализированная служба Арсеньевского городского</w:t>
      </w:r>
      <w:r w:rsidRPr="004C2DE4">
        <w:rPr>
          <w:color w:val="000000"/>
          <w:spacing w:val="1"/>
          <w:szCs w:val="26"/>
        </w:rPr>
        <w:t xml:space="preserve"> округа» </w:t>
      </w:r>
      <w:r>
        <w:rPr>
          <w:color w:val="000000"/>
          <w:spacing w:val="1"/>
          <w:szCs w:val="26"/>
        </w:rPr>
        <w:t>(</w:t>
      </w:r>
      <w:r w:rsidRPr="004C2DE4">
        <w:rPr>
          <w:color w:val="000000"/>
          <w:spacing w:val="1"/>
          <w:szCs w:val="26"/>
        </w:rPr>
        <w:t>Шё</w:t>
      </w:r>
      <w:r w:rsidR="0019309B">
        <w:rPr>
          <w:color w:val="000000"/>
          <w:spacing w:val="1"/>
          <w:szCs w:val="26"/>
        </w:rPr>
        <w:t>лков</w:t>
      </w:r>
      <w:r>
        <w:rPr>
          <w:color w:val="000000"/>
          <w:spacing w:val="1"/>
          <w:szCs w:val="26"/>
        </w:rPr>
        <w:t>):</w:t>
      </w:r>
    </w:p>
    <w:p w:rsidR="00483293" w:rsidRPr="002F2C7A" w:rsidRDefault="00DF0C2C" w:rsidP="002F2C7A">
      <w:pPr>
        <w:numPr>
          <w:ilvl w:val="1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-14"/>
          <w:szCs w:val="26"/>
        </w:rPr>
      </w:pPr>
      <w:r>
        <w:rPr>
          <w:szCs w:val="26"/>
          <w:lang w:eastAsia="zh-CN"/>
        </w:rPr>
        <w:t>У</w:t>
      </w:r>
      <w:r w:rsidR="00A85EF2" w:rsidRPr="00A85EF2">
        <w:rPr>
          <w:szCs w:val="26"/>
          <w:lang w:eastAsia="zh-CN"/>
        </w:rPr>
        <w:t xml:space="preserve">становить </w:t>
      </w:r>
      <w:r w:rsidR="005A7DDF" w:rsidRPr="00A85EF2">
        <w:rPr>
          <w:szCs w:val="26"/>
          <w:lang w:eastAsia="zh-CN"/>
        </w:rPr>
        <w:t xml:space="preserve">по ул. Ленинская и ул. Калининская в районе перекрестков с </w:t>
      </w:r>
      <w:r w:rsidR="002F2C7A">
        <w:rPr>
          <w:szCs w:val="26"/>
          <w:lang w:eastAsia="zh-CN"/>
        </w:rPr>
        <w:t xml:space="preserve">                   </w:t>
      </w:r>
      <w:r w:rsidR="005A7DDF" w:rsidRPr="00A85EF2">
        <w:rPr>
          <w:szCs w:val="26"/>
          <w:lang w:eastAsia="zh-CN"/>
        </w:rPr>
        <w:t>ул. Ломоносова</w:t>
      </w:r>
      <w:r w:rsidR="005A7DDF">
        <w:rPr>
          <w:color w:val="000000"/>
          <w:spacing w:val="1"/>
          <w:szCs w:val="26"/>
        </w:rPr>
        <w:t xml:space="preserve"> </w:t>
      </w:r>
      <w:proofErr w:type="spellStart"/>
      <w:r w:rsidR="00A85EF2" w:rsidRPr="00A85EF2">
        <w:rPr>
          <w:szCs w:val="26"/>
          <w:lang w:eastAsia="zh-CN"/>
        </w:rPr>
        <w:t>леерное</w:t>
      </w:r>
      <w:proofErr w:type="spellEnd"/>
      <w:r w:rsidR="00A85EF2" w:rsidRPr="00A85EF2">
        <w:rPr>
          <w:szCs w:val="26"/>
          <w:lang w:eastAsia="zh-CN"/>
        </w:rPr>
        <w:t xml:space="preserve"> ограждение с запрещающими знаками 3.1 «Въ</w:t>
      </w:r>
      <w:r w:rsidR="005A7DDF">
        <w:rPr>
          <w:szCs w:val="26"/>
          <w:lang w:eastAsia="zh-CN"/>
        </w:rPr>
        <w:t>езд запрещен»,</w:t>
      </w:r>
      <w:r w:rsidR="00A85EF2" w:rsidRPr="00A85EF2">
        <w:rPr>
          <w:szCs w:val="26"/>
          <w:lang w:eastAsia="zh-CN"/>
        </w:rPr>
        <w:t xml:space="preserve"> дорожные знаки 3.18.1 «Поворот направо запрещен», 3.18.2 «Поворот налево запрещен»</w:t>
      </w:r>
      <w:r w:rsidR="005A7DDF" w:rsidRPr="005A7DDF">
        <w:rPr>
          <w:color w:val="000000"/>
          <w:spacing w:val="1"/>
          <w:szCs w:val="26"/>
        </w:rPr>
        <w:t xml:space="preserve"> </w:t>
      </w:r>
      <w:r w:rsidR="005A7DDF" w:rsidRPr="00483293">
        <w:rPr>
          <w:color w:val="000000"/>
          <w:spacing w:val="1"/>
          <w:szCs w:val="26"/>
        </w:rPr>
        <w:t>на время проведения мероприятия</w:t>
      </w:r>
      <w:r w:rsidR="002F2C7A">
        <w:rPr>
          <w:color w:val="000000"/>
          <w:spacing w:val="1"/>
          <w:szCs w:val="26"/>
        </w:rPr>
        <w:t>;</w:t>
      </w:r>
    </w:p>
    <w:p w:rsidR="002F2C7A" w:rsidRPr="00483293" w:rsidRDefault="00DF0C2C" w:rsidP="002F2C7A">
      <w:pPr>
        <w:numPr>
          <w:ilvl w:val="1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-14"/>
          <w:szCs w:val="26"/>
        </w:rPr>
      </w:pPr>
      <w:r>
        <w:rPr>
          <w:szCs w:val="26"/>
          <w:lang w:eastAsia="zh-CN"/>
        </w:rPr>
        <w:t>П</w:t>
      </w:r>
      <w:r w:rsidR="002F2C7A">
        <w:rPr>
          <w:szCs w:val="26"/>
          <w:lang w:eastAsia="zh-CN"/>
        </w:rPr>
        <w:t xml:space="preserve">ровести очистку проезжей части ул. Ломоносова </w:t>
      </w:r>
      <w:r w:rsidR="008E6A44">
        <w:rPr>
          <w:szCs w:val="26"/>
          <w:lang w:eastAsia="zh-CN"/>
        </w:rPr>
        <w:t xml:space="preserve">11 июня 2022 года </w:t>
      </w:r>
      <w:r w:rsidR="002F2C7A">
        <w:rPr>
          <w:szCs w:val="26"/>
          <w:lang w:eastAsia="zh-CN"/>
        </w:rPr>
        <w:t>после окончания мероприятия.</w:t>
      </w:r>
    </w:p>
    <w:p w:rsidR="007D69BE" w:rsidRDefault="007E5405" w:rsidP="002F2C7A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3612B1">
        <w:rPr>
          <w:color w:val="000000"/>
          <w:spacing w:val="1"/>
          <w:szCs w:val="26"/>
        </w:rPr>
        <w:t>Управлению жизнеобеспечения администрации городского округа</w:t>
      </w:r>
      <w:r w:rsidR="007D69BE">
        <w:rPr>
          <w:color w:val="000000"/>
          <w:spacing w:val="1"/>
          <w:szCs w:val="26"/>
        </w:rPr>
        <w:t>:</w:t>
      </w:r>
    </w:p>
    <w:p w:rsidR="005A7DDF" w:rsidRDefault="00DF0C2C" w:rsidP="002F2C7A">
      <w:pPr>
        <w:pStyle w:val="a8"/>
        <w:numPr>
          <w:ilvl w:val="1"/>
          <w:numId w:val="1"/>
        </w:numPr>
        <w:shd w:val="clear" w:color="auto" w:fill="FFFFFF"/>
        <w:tabs>
          <w:tab w:val="left" w:pos="1276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И</w:t>
      </w:r>
      <w:r w:rsidR="004941BA" w:rsidRPr="005A7DDF">
        <w:rPr>
          <w:color w:val="000000"/>
          <w:spacing w:val="1"/>
          <w:szCs w:val="26"/>
        </w:rPr>
        <w:t xml:space="preserve">зменить </w:t>
      </w:r>
      <w:r w:rsidR="005A7DDF">
        <w:rPr>
          <w:color w:val="000000"/>
          <w:spacing w:val="1"/>
          <w:szCs w:val="26"/>
        </w:rPr>
        <w:t xml:space="preserve">с </w:t>
      </w:r>
      <w:r w:rsidR="008E6A44">
        <w:rPr>
          <w:color w:val="000000"/>
          <w:spacing w:val="1"/>
          <w:szCs w:val="26"/>
        </w:rPr>
        <w:t>0</w:t>
      </w:r>
      <w:r w:rsidR="0019309B">
        <w:rPr>
          <w:color w:val="000000"/>
          <w:spacing w:val="1"/>
          <w:szCs w:val="26"/>
        </w:rPr>
        <w:t>6</w:t>
      </w:r>
      <w:r w:rsidR="002F2C7A" w:rsidRPr="002F2C7A">
        <w:rPr>
          <w:color w:val="000000"/>
          <w:spacing w:val="1"/>
          <w:szCs w:val="26"/>
        </w:rPr>
        <w:t>:00 часов 10 июня до 19:00 часов 11 июня 2022 года</w:t>
      </w:r>
      <w:r w:rsidR="005A7DDF">
        <w:rPr>
          <w:color w:val="000000"/>
          <w:spacing w:val="1"/>
          <w:szCs w:val="26"/>
        </w:rPr>
        <w:t>:</w:t>
      </w:r>
    </w:p>
    <w:p w:rsidR="005A7DDF" w:rsidRPr="005A7DDF" w:rsidRDefault="005A7DDF" w:rsidP="002F2C7A">
      <w:pPr>
        <w:pStyle w:val="a8"/>
        <w:shd w:val="clear" w:color="auto" w:fill="FFFFFF"/>
        <w:tabs>
          <w:tab w:val="left" w:pos="993"/>
        </w:tabs>
        <w:spacing w:before="5" w:line="360" w:lineRule="auto"/>
        <w:ind w:left="0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-</w:t>
      </w:r>
      <w:r w:rsidR="002F2C7A">
        <w:rPr>
          <w:color w:val="000000"/>
          <w:spacing w:val="1"/>
          <w:szCs w:val="26"/>
        </w:rPr>
        <w:tab/>
        <w:t xml:space="preserve"> </w:t>
      </w:r>
      <w:r w:rsidR="007060E5" w:rsidRPr="005A7DDF">
        <w:rPr>
          <w:color w:val="000000"/>
          <w:spacing w:val="1"/>
          <w:szCs w:val="26"/>
        </w:rPr>
        <w:t>маршрут движения общественного транспорта, следующ</w:t>
      </w:r>
      <w:r w:rsidR="00A73413" w:rsidRPr="005A7DDF">
        <w:rPr>
          <w:color w:val="000000"/>
          <w:spacing w:val="1"/>
          <w:szCs w:val="26"/>
        </w:rPr>
        <w:t>его</w:t>
      </w:r>
      <w:r w:rsidR="007060E5" w:rsidRPr="005A7DDF">
        <w:rPr>
          <w:color w:val="000000"/>
          <w:spacing w:val="1"/>
          <w:szCs w:val="26"/>
        </w:rPr>
        <w:t xml:space="preserve"> по муниципальному маршруту регулярных перевозок пассажиров и багажа № </w:t>
      </w:r>
      <w:r w:rsidR="00A85EF2" w:rsidRPr="005A7DDF">
        <w:rPr>
          <w:color w:val="000000"/>
          <w:spacing w:val="1"/>
          <w:szCs w:val="26"/>
        </w:rPr>
        <w:t xml:space="preserve">11а «Вокзал-Смена», в следующем порядке: начальная точка отправления ул. Вокзальная </w:t>
      </w:r>
      <w:r w:rsidR="00A85EF2" w:rsidRPr="005A7DDF">
        <w:rPr>
          <w:color w:val="000000"/>
          <w:spacing w:val="1"/>
          <w:szCs w:val="26"/>
        </w:rPr>
        <w:lastRenderedPageBreak/>
        <w:t xml:space="preserve">– ул. 9 Мая - ул. Октябрьская – </w:t>
      </w:r>
      <w:r w:rsidR="00777803" w:rsidRPr="005A7DDF">
        <w:rPr>
          <w:color w:val="000000"/>
          <w:spacing w:val="1"/>
          <w:szCs w:val="26"/>
        </w:rPr>
        <w:t xml:space="preserve">ул. Ломоносова – ул. Ленинская – проспект Горького – ул. Калининская </w:t>
      </w:r>
      <w:r w:rsidR="00A85EF2" w:rsidRPr="005A7DDF">
        <w:rPr>
          <w:color w:val="000000"/>
          <w:spacing w:val="1"/>
          <w:szCs w:val="26"/>
        </w:rPr>
        <w:t>– ул. Ломоносова</w:t>
      </w:r>
      <w:r w:rsidR="00C86DB8" w:rsidRPr="005A7DDF">
        <w:rPr>
          <w:color w:val="000000"/>
          <w:spacing w:val="1"/>
          <w:szCs w:val="26"/>
        </w:rPr>
        <w:t>,</w:t>
      </w:r>
      <w:r w:rsidR="00111852" w:rsidRPr="00111852">
        <w:t xml:space="preserve"> </w:t>
      </w:r>
      <w:r w:rsidR="00111852" w:rsidRPr="00111852">
        <w:rPr>
          <w:color w:val="000000"/>
          <w:spacing w:val="1"/>
          <w:szCs w:val="26"/>
        </w:rPr>
        <w:t>далее – по маршруту следования</w:t>
      </w:r>
      <w:r w:rsidR="00111852">
        <w:rPr>
          <w:color w:val="000000"/>
          <w:spacing w:val="1"/>
          <w:szCs w:val="26"/>
        </w:rPr>
        <w:t>,</w:t>
      </w:r>
      <w:r w:rsidR="007060E5" w:rsidRPr="005A7DDF">
        <w:rPr>
          <w:color w:val="000000"/>
          <w:spacing w:val="1"/>
          <w:szCs w:val="26"/>
        </w:rPr>
        <w:t xml:space="preserve"> аналогично в обратном направлении</w:t>
      </w:r>
      <w:r w:rsidRPr="005A7DDF">
        <w:rPr>
          <w:color w:val="000000"/>
          <w:spacing w:val="1"/>
          <w:szCs w:val="26"/>
        </w:rPr>
        <w:t>;</w:t>
      </w:r>
    </w:p>
    <w:p w:rsidR="00463643" w:rsidRPr="005A7DDF" w:rsidRDefault="005A7DDF" w:rsidP="00111852">
      <w:pPr>
        <w:pStyle w:val="a8"/>
        <w:shd w:val="clear" w:color="auto" w:fill="FFFFFF"/>
        <w:tabs>
          <w:tab w:val="left" w:pos="1134"/>
        </w:tabs>
        <w:spacing w:before="5" w:line="360" w:lineRule="auto"/>
        <w:ind w:left="0" w:firstLine="851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-</w:t>
      </w:r>
      <w:r w:rsidR="002F2C7A">
        <w:rPr>
          <w:color w:val="000000"/>
          <w:spacing w:val="1"/>
          <w:szCs w:val="26"/>
        </w:rPr>
        <w:tab/>
        <w:t xml:space="preserve"> </w:t>
      </w:r>
      <w:r w:rsidR="00DE21BD" w:rsidRPr="005A7DDF">
        <w:rPr>
          <w:color w:val="000000"/>
          <w:spacing w:val="1"/>
          <w:szCs w:val="26"/>
        </w:rPr>
        <w:t xml:space="preserve">маршрут движения общественного транспорта, следующего по муниципальному маршруту регулярных перевозок пассажиров и багажа № 2 «Приморская – </w:t>
      </w:r>
      <w:proofErr w:type="spellStart"/>
      <w:r w:rsidR="00DE21BD" w:rsidRPr="005A7DDF">
        <w:rPr>
          <w:color w:val="000000"/>
          <w:spacing w:val="1"/>
          <w:szCs w:val="26"/>
        </w:rPr>
        <w:t>Гортоп</w:t>
      </w:r>
      <w:proofErr w:type="spellEnd"/>
      <w:r w:rsidR="00DE21BD" w:rsidRPr="005A7DDF">
        <w:rPr>
          <w:color w:val="000000"/>
          <w:spacing w:val="1"/>
          <w:szCs w:val="26"/>
        </w:rPr>
        <w:t xml:space="preserve">» по дорогам Арсеньевского городского округа, в следующем порядке: ул. Приморская - ул. </w:t>
      </w:r>
      <w:proofErr w:type="spellStart"/>
      <w:r w:rsidR="00DE21BD" w:rsidRPr="005A7DDF">
        <w:rPr>
          <w:color w:val="000000"/>
          <w:spacing w:val="1"/>
          <w:szCs w:val="26"/>
        </w:rPr>
        <w:t>Суличевского</w:t>
      </w:r>
      <w:proofErr w:type="spellEnd"/>
      <w:r w:rsidR="00DE21BD" w:rsidRPr="005A7DDF">
        <w:rPr>
          <w:color w:val="000000"/>
          <w:spacing w:val="1"/>
          <w:szCs w:val="26"/>
        </w:rPr>
        <w:t xml:space="preserve"> - ул. 9 Мая – ул. Октябрьская  </w:t>
      </w:r>
      <w:r>
        <w:rPr>
          <w:color w:val="000000"/>
          <w:spacing w:val="1"/>
          <w:szCs w:val="26"/>
        </w:rPr>
        <w:t xml:space="preserve">                                  </w:t>
      </w:r>
      <w:r w:rsidR="004B5B83" w:rsidRPr="005A7DDF">
        <w:rPr>
          <w:color w:val="000000"/>
          <w:spacing w:val="1"/>
          <w:szCs w:val="26"/>
        </w:rPr>
        <w:t xml:space="preserve">- ул. Ломоносова </w:t>
      </w:r>
      <w:r w:rsidR="00DE21BD" w:rsidRPr="005A7DDF">
        <w:rPr>
          <w:color w:val="000000"/>
          <w:spacing w:val="1"/>
          <w:szCs w:val="26"/>
        </w:rPr>
        <w:t>– ул. Ленинская</w:t>
      </w:r>
      <w:r w:rsidR="007060E5" w:rsidRPr="005A7DDF">
        <w:rPr>
          <w:color w:val="000000"/>
          <w:spacing w:val="1"/>
          <w:szCs w:val="26"/>
        </w:rPr>
        <w:t xml:space="preserve"> </w:t>
      </w:r>
      <w:r w:rsidR="00DE21BD" w:rsidRPr="005A7DDF">
        <w:rPr>
          <w:color w:val="000000"/>
          <w:spacing w:val="1"/>
          <w:szCs w:val="26"/>
        </w:rPr>
        <w:t>– проспект Горького – ул. Калининская, далее – по маршруту следования, аналогично в обратном</w:t>
      </w:r>
      <w:r w:rsidR="006017FD" w:rsidRPr="006017FD">
        <w:rPr>
          <w:color w:val="000000"/>
          <w:spacing w:val="1"/>
          <w:szCs w:val="26"/>
        </w:rPr>
        <w:t xml:space="preserve"> </w:t>
      </w:r>
      <w:r w:rsidR="006017FD" w:rsidRPr="005A7DDF">
        <w:rPr>
          <w:color w:val="000000"/>
          <w:spacing w:val="1"/>
          <w:szCs w:val="26"/>
        </w:rPr>
        <w:t>направлении</w:t>
      </w:r>
      <w:r w:rsidR="00736CDF" w:rsidRPr="005A7DDF">
        <w:rPr>
          <w:color w:val="000000"/>
          <w:spacing w:val="1"/>
          <w:szCs w:val="26"/>
        </w:rPr>
        <w:t>;</w:t>
      </w:r>
      <w:r w:rsidR="00463643" w:rsidRPr="005A7DDF">
        <w:rPr>
          <w:color w:val="000000"/>
          <w:spacing w:val="1"/>
          <w:szCs w:val="26"/>
        </w:rPr>
        <w:t xml:space="preserve"> </w:t>
      </w:r>
    </w:p>
    <w:p w:rsidR="00736CDF" w:rsidRDefault="005A7DDF" w:rsidP="005A7DDF">
      <w:pPr>
        <w:shd w:val="clear" w:color="auto" w:fill="FFFFFF"/>
        <w:tabs>
          <w:tab w:val="left" w:pos="1276"/>
        </w:tabs>
        <w:spacing w:before="5"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 xml:space="preserve">3.2. </w:t>
      </w:r>
      <w:r>
        <w:rPr>
          <w:color w:val="000000"/>
          <w:spacing w:val="1"/>
          <w:szCs w:val="26"/>
        </w:rPr>
        <w:tab/>
      </w:r>
      <w:r w:rsidR="00DF0C2C">
        <w:rPr>
          <w:color w:val="000000"/>
          <w:spacing w:val="1"/>
          <w:szCs w:val="26"/>
        </w:rPr>
        <w:t>П</w:t>
      </w:r>
      <w:r w:rsidR="00736CDF" w:rsidRPr="003612B1">
        <w:rPr>
          <w:color w:val="000000"/>
          <w:spacing w:val="1"/>
          <w:szCs w:val="26"/>
        </w:rPr>
        <w:t>роинформировать руководителей транспортных организаций, осуществляющих перевозки по муниципальным маршрутам, и компаний, осуществляющих перевозки по межмуниципальным и междугородним маршрутам по территории Арсеньевского городского округа</w:t>
      </w:r>
      <w:r w:rsidR="00A73413">
        <w:rPr>
          <w:color w:val="000000"/>
          <w:spacing w:val="1"/>
          <w:szCs w:val="26"/>
        </w:rPr>
        <w:t>, об изменении движения автобусов по территории Арсеньевского городского округа,</w:t>
      </w:r>
      <w:r w:rsidR="00DE21BD" w:rsidRPr="00DE21BD">
        <w:t xml:space="preserve"> </w:t>
      </w:r>
      <w:r w:rsidR="00DE21BD" w:rsidRPr="00DE21BD">
        <w:rPr>
          <w:color w:val="000000"/>
          <w:spacing w:val="1"/>
          <w:szCs w:val="26"/>
        </w:rPr>
        <w:t xml:space="preserve">об отсутствии мест посадки пассажиров междугороднего транспорта по ул. </w:t>
      </w:r>
      <w:r w:rsidR="00DE21BD">
        <w:rPr>
          <w:color w:val="000000"/>
          <w:spacing w:val="1"/>
          <w:szCs w:val="26"/>
        </w:rPr>
        <w:t xml:space="preserve">Ломоносова, </w:t>
      </w:r>
      <w:r w:rsidR="00736CDF" w:rsidRPr="003612B1">
        <w:rPr>
          <w:color w:val="000000"/>
          <w:spacing w:val="1"/>
          <w:szCs w:val="26"/>
        </w:rPr>
        <w:t xml:space="preserve">о соблюдении особого внимания при перевозке пассажиров на время проведения </w:t>
      </w:r>
      <w:r w:rsidR="00372D81">
        <w:rPr>
          <w:color w:val="000000"/>
          <w:spacing w:val="1"/>
          <w:szCs w:val="26"/>
        </w:rPr>
        <w:t>мероприяти</w:t>
      </w:r>
      <w:r w:rsidR="00DE21BD">
        <w:rPr>
          <w:color w:val="000000"/>
          <w:spacing w:val="1"/>
          <w:szCs w:val="26"/>
        </w:rPr>
        <w:t>я</w:t>
      </w:r>
      <w:r w:rsidR="00736CDF">
        <w:rPr>
          <w:color w:val="000000"/>
          <w:spacing w:val="1"/>
          <w:szCs w:val="26"/>
        </w:rPr>
        <w:t>.</w:t>
      </w:r>
    </w:p>
    <w:p w:rsidR="005000B5" w:rsidRDefault="005000B5" w:rsidP="00A87268">
      <w:pPr>
        <w:tabs>
          <w:tab w:val="left" w:pos="1276"/>
        </w:tabs>
        <w:suppressAutoHyphens/>
        <w:autoSpaceDN/>
        <w:adjustRightInd/>
        <w:spacing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 xml:space="preserve">4. </w:t>
      </w:r>
      <w:r w:rsidRPr="005000B5">
        <w:rPr>
          <w:szCs w:val="26"/>
          <w:lang w:eastAsia="zh-CN"/>
        </w:rPr>
        <w:t>Р</w:t>
      </w:r>
      <w:r w:rsidRPr="005000B5">
        <w:rPr>
          <w:color w:val="000000"/>
          <w:szCs w:val="26"/>
          <w:lang w:eastAsia="zh-CN"/>
        </w:rPr>
        <w:t>азрешить движение транспортному средству, осуществляющему перевозки тяжеловесных и крупногабаритных грузов</w:t>
      </w:r>
      <w:r w:rsidR="00A87268">
        <w:rPr>
          <w:color w:val="000000"/>
          <w:szCs w:val="26"/>
          <w:lang w:eastAsia="zh-CN"/>
        </w:rPr>
        <w:t xml:space="preserve"> (</w:t>
      </w:r>
      <w:proofErr w:type="spellStart"/>
      <w:r w:rsidR="003409F7">
        <w:rPr>
          <w:color w:val="000000"/>
          <w:szCs w:val="26"/>
          <w:lang w:eastAsia="zh-CN"/>
        </w:rPr>
        <w:t>сортиментовоз</w:t>
      </w:r>
      <w:proofErr w:type="spellEnd"/>
      <w:r w:rsidR="003409F7">
        <w:rPr>
          <w:color w:val="000000"/>
          <w:szCs w:val="26"/>
          <w:lang w:eastAsia="zh-CN"/>
        </w:rPr>
        <w:t xml:space="preserve"> с </w:t>
      </w:r>
      <w:proofErr w:type="spellStart"/>
      <w:r w:rsidR="003409F7">
        <w:rPr>
          <w:color w:val="000000"/>
          <w:szCs w:val="26"/>
          <w:lang w:eastAsia="zh-CN"/>
        </w:rPr>
        <w:t>гидроманипулятором</w:t>
      </w:r>
      <w:proofErr w:type="spellEnd"/>
      <w:r w:rsidR="003409F7">
        <w:rPr>
          <w:color w:val="000000"/>
          <w:szCs w:val="26"/>
          <w:lang w:eastAsia="zh-CN"/>
        </w:rPr>
        <w:t xml:space="preserve"> </w:t>
      </w:r>
      <w:r w:rsidR="00B052BA">
        <w:rPr>
          <w:color w:val="000000"/>
          <w:szCs w:val="26"/>
          <w:lang w:eastAsia="zh-CN"/>
        </w:rPr>
        <w:t>КАМАЗ</w:t>
      </w:r>
      <w:r w:rsidRPr="005000B5">
        <w:rPr>
          <w:color w:val="000000"/>
          <w:szCs w:val="26"/>
          <w:lang w:eastAsia="zh-CN"/>
        </w:rPr>
        <w:t>, груз</w:t>
      </w:r>
      <w:r w:rsidR="00A87268">
        <w:rPr>
          <w:color w:val="000000"/>
          <w:szCs w:val="26"/>
          <w:lang w:eastAsia="zh-CN"/>
        </w:rPr>
        <w:t>овой</w:t>
      </w:r>
      <w:r w:rsidRPr="005000B5">
        <w:rPr>
          <w:color w:val="000000"/>
          <w:szCs w:val="26"/>
          <w:lang w:eastAsia="zh-CN"/>
        </w:rPr>
        <w:t xml:space="preserve">, гос. номер </w:t>
      </w:r>
      <w:proofErr w:type="gramStart"/>
      <w:r w:rsidRPr="005000B5">
        <w:rPr>
          <w:color w:val="000000"/>
          <w:szCs w:val="26"/>
          <w:lang w:eastAsia="zh-CN"/>
        </w:rPr>
        <w:t>К</w:t>
      </w:r>
      <w:proofErr w:type="gramEnd"/>
      <w:r w:rsidRPr="005000B5">
        <w:rPr>
          <w:color w:val="000000"/>
          <w:szCs w:val="26"/>
          <w:lang w:eastAsia="zh-CN"/>
        </w:rPr>
        <w:t xml:space="preserve"> </w:t>
      </w:r>
      <w:r w:rsidR="00B052BA">
        <w:rPr>
          <w:color w:val="000000"/>
          <w:szCs w:val="26"/>
          <w:lang w:eastAsia="zh-CN"/>
        </w:rPr>
        <w:t>821</w:t>
      </w:r>
      <w:r w:rsidRPr="005000B5">
        <w:rPr>
          <w:color w:val="000000"/>
          <w:szCs w:val="26"/>
          <w:lang w:eastAsia="zh-CN"/>
        </w:rPr>
        <w:t xml:space="preserve"> </w:t>
      </w:r>
      <w:r w:rsidR="00B052BA">
        <w:rPr>
          <w:color w:val="000000"/>
          <w:szCs w:val="26"/>
          <w:lang w:eastAsia="zh-CN"/>
        </w:rPr>
        <w:t>НУ 125</w:t>
      </w:r>
      <w:r w:rsidR="00A87268">
        <w:rPr>
          <w:color w:val="000000"/>
          <w:szCs w:val="26"/>
          <w:lang w:eastAsia="zh-CN"/>
        </w:rPr>
        <w:t>)</w:t>
      </w:r>
      <w:r w:rsidRPr="005000B5">
        <w:rPr>
          <w:color w:val="000000"/>
          <w:szCs w:val="26"/>
          <w:lang w:eastAsia="zh-CN"/>
        </w:rPr>
        <w:t>,</w:t>
      </w:r>
      <w:r w:rsidR="00A87268">
        <w:rPr>
          <w:color w:val="000000"/>
          <w:szCs w:val="26"/>
          <w:lang w:eastAsia="zh-CN"/>
        </w:rPr>
        <w:t xml:space="preserve"> </w:t>
      </w:r>
      <w:r w:rsidRPr="005000B5">
        <w:rPr>
          <w:color w:val="000000"/>
          <w:szCs w:val="26"/>
          <w:lang w:eastAsia="zh-CN"/>
        </w:rPr>
        <w:t xml:space="preserve">по ул. </w:t>
      </w:r>
      <w:r w:rsidR="003409F7">
        <w:rPr>
          <w:color w:val="000000"/>
          <w:szCs w:val="26"/>
          <w:lang w:eastAsia="zh-CN"/>
        </w:rPr>
        <w:t>Ленинская</w:t>
      </w:r>
      <w:r w:rsidRPr="005000B5">
        <w:rPr>
          <w:color w:val="000000"/>
          <w:szCs w:val="26"/>
          <w:lang w:eastAsia="zh-CN"/>
        </w:rPr>
        <w:t xml:space="preserve"> (от ул. </w:t>
      </w:r>
      <w:r w:rsidR="003409F7">
        <w:rPr>
          <w:color w:val="000000"/>
          <w:szCs w:val="26"/>
          <w:lang w:eastAsia="zh-CN"/>
        </w:rPr>
        <w:t xml:space="preserve">Новикова </w:t>
      </w:r>
      <w:r w:rsidR="00A87268">
        <w:rPr>
          <w:color w:val="000000"/>
          <w:szCs w:val="26"/>
          <w:lang w:eastAsia="zh-CN"/>
        </w:rPr>
        <w:t xml:space="preserve">                                    </w:t>
      </w:r>
      <w:r w:rsidR="003409F7">
        <w:rPr>
          <w:color w:val="000000"/>
          <w:szCs w:val="26"/>
          <w:lang w:eastAsia="zh-CN"/>
        </w:rPr>
        <w:t>до ул. Ломоносова</w:t>
      </w:r>
      <w:r w:rsidRPr="005000B5">
        <w:rPr>
          <w:color w:val="000000"/>
          <w:szCs w:val="26"/>
          <w:lang w:eastAsia="zh-CN"/>
        </w:rPr>
        <w:t>)</w:t>
      </w:r>
      <w:r w:rsidR="003409F7">
        <w:rPr>
          <w:color w:val="000000"/>
          <w:szCs w:val="26"/>
          <w:lang w:eastAsia="zh-CN"/>
        </w:rPr>
        <w:t xml:space="preserve"> и по ул. Ломоносова (от ул. Ленинская до ул. Калининская)</w:t>
      </w:r>
      <w:r w:rsidRPr="005000B5">
        <w:rPr>
          <w:color w:val="000000"/>
          <w:szCs w:val="26"/>
          <w:lang w:eastAsia="zh-CN"/>
        </w:rPr>
        <w:t xml:space="preserve"> </w:t>
      </w:r>
      <w:r w:rsidRPr="005000B5">
        <w:rPr>
          <w:szCs w:val="26"/>
          <w:lang w:eastAsia="zh-CN"/>
        </w:rPr>
        <w:t xml:space="preserve">на время </w:t>
      </w:r>
      <w:r>
        <w:rPr>
          <w:szCs w:val="26"/>
          <w:lang w:eastAsia="zh-CN"/>
        </w:rPr>
        <w:t xml:space="preserve">проведения </w:t>
      </w:r>
      <w:r w:rsidR="003409F7">
        <w:rPr>
          <w:szCs w:val="26"/>
          <w:lang w:eastAsia="zh-CN"/>
        </w:rPr>
        <w:t>мероприятия</w:t>
      </w:r>
      <w:r>
        <w:rPr>
          <w:szCs w:val="26"/>
          <w:lang w:eastAsia="zh-CN"/>
        </w:rPr>
        <w:t xml:space="preserve"> </w:t>
      </w:r>
      <w:r w:rsidRPr="005000B5">
        <w:rPr>
          <w:color w:val="000000"/>
          <w:szCs w:val="26"/>
          <w:lang w:eastAsia="zh-CN"/>
        </w:rPr>
        <w:t xml:space="preserve">с </w:t>
      </w:r>
      <w:r w:rsidR="008E6A44">
        <w:rPr>
          <w:szCs w:val="26"/>
          <w:lang w:eastAsia="zh-CN"/>
        </w:rPr>
        <w:t>0</w:t>
      </w:r>
      <w:r w:rsidRPr="005000B5">
        <w:rPr>
          <w:szCs w:val="26"/>
          <w:lang w:eastAsia="zh-CN"/>
        </w:rPr>
        <w:t xml:space="preserve">9:00 часов 10 июня до 19:00 часов 11 июня </w:t>
      </w:r>
      <w:r w:rsidR="00A87268">
        <w:rPr>
          <w:szCs w:val="26"/>
          <w:lang w:eastAsia="zh-CN"/>
        </w:rPr>
        <w:t xml:space="preserve">                      </w:t>
      </w:r>
      <w:r w:rsidRPr="005000B5">
        <w:rPr>
          <w:szCs w:val="26"/>
          <w:lang w:eastAsia="zh-CN"/>
        </w:rPr>
        <w:t>2022 года</w:t>
      </w:r>
      <w:r>
        <w:rPr>
          <w:szCs w:val="26"/>
          <w:lang w:eastAsia="zh-CN"/>
        </w:rPr>
        <w:t>.</w:t>
      </w:r>
    </w:p>
    <w:p w:rsidR="003612B1" w:rsidRPr="005000B5" w:rsidRDefault="003612B1" w:rsidP="005000B5">
      <w:pPr>
        <w:pStyle w:val="a8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5000B5">
        <w:rPr>
          <w:color w:val="000000"/>
          <w:spacing w:val="1"/>
          <w:szCs w:val="26"/>
        </w:rPr>
        <w:t>Рекомендовать Межрайонному отделу МВД России «Арсеньевский» (</w:t>
      </w:r>
      <w:proofErr w:type="spellStart"/>
      <w:r w:rsidRPr="005000B5">
        <w:rPr>
          <w:color w:val="000000"/>
          <w:spacing w:val="1"/>
          <w:szCs w:val="26"/>
        </w:rPr>
        <w:t>Дулов</w:t>
      </w:r>
      <w:proofErr w:type="spellEnd"/>
      <w:r w:rsidRPr="005000B5">
        <w:rPr>
          <w:color w:val="000000"/>
          <w:spacing w:val="1"/>
          <w:szCs w:val="26"/>
        </w:rPr>
        <w:t xml:space="preserve">) </w:t>
      </w:r>
      <w:r w:rsidR="001A3DB3" w:rsidRPr="005000B5">
        <w:rPr>
          <w:color w:val="000000"/>
          <w:spacing w:val="1"/>
          <w:szCs w:val="26"/>
        </w:rPr>
        <w:t>принять информацию пункт</w:t>
      </w:r>
      <w:r w:rsidR="00A87268">
        <w:rPr>
          <w:color w:val="000000"/>
          <w:spacing w:val="1"/>
          <w:szCs w:val="26"/>
        </w:rPr>
        <w:t>ов</w:t>
      </w:r>
      <w:r w:rsidR="001A3DB3" w:rsidRPr="005000B5">
        <w:rPr>
          <w:color w:val="000000"/>
          <w:spacing w:val="1"/>
          <w:szCs w:val="26"/>
        </w:rPr>
        <w:t xml:space="preserve"> 1</w:t>
      </w:r>
      <w:r w:rsidR="00A87268">
        <w:rPr>
          <w:color w:val="000000"/>
          <w:spacing w:val="1"/>
          <w:szCs w:val="26"/>
        </w:rPr>
        <w:t xml:space="preserve"> и 4</w:t>
      </w:r>
      <w:r w:rsidR="001A3DB3" w:rsidRPr="005000B5">
        <w:rPr>
          <w:color w:val="000000"/>
          <w:spacing w:val="1"/>
          <w:szCs w:val="26"/>
        </w:rPr>
        <w:t xml:space="preserve"> настоящего постановления к сведению</w:t>
      </w:r>
      <w:r w:rsidRPr="005000B5">
        <w:rPr>
          <w:color w:val="000000"/>
          <w:spacing w:val="1"/>
          <w:szCs w:val="26"/>
        </w:rPr>
        <w:t>.</w:t>
      </w:r>
    </w:p>
    <w:p w:rsidR="00D65CBF" w:rsidRPr="00D65CBF" w:rsidRDefault="00D65CBF" w:rsidP="005000B5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D65CBF">
        <w:rPr>
          <w:color w:val="000000"/>
          <w:spacing w:val="1"/>
          <w:szCs w:val="26"/>
        </w:rPr>
        <w:t xml:space="preserve">Организационному управлению администрации Арсеньевского городского округа (Абрамова) </w:t>
      </w:r>
      <w:r w:rsidR="00372D81"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Pr="00D65CBF">
        <w:rPr>
          <w:color w:val="000000"/>
          <w:spacing w:val="1"/>
          <w:szCs w:val="26"/>
        </w:rPr>
        <w:t>.</w:t>
      </w:r>
    </w:p>
    <w:p w:rsidR="00D65CBF" w:rsidRPr="00D65CBF" w:rsidRDefault="00372D81" w:rsidP="005000B5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Е.В. Богомолова.</w:t>
      </w:r>
    </w:p>
    <w:p w:rsidR="00D65CBF" w:rsidRDefault="00D65CBF" w:rsidP="00D65CBF">
      <w:pPr>
        <w:shd w:val="clear" w:color="auto" w:fill="FFFFFF"/>
        <w:tabs>
          <w:tab w:val="left" w:pos="1134"/>
        </w:tabs>
        <w:spacing w:before="5" w:line="360" w:lineRule="auto"/>
        <w:ind w:firstLine="0"/>
        <w:rPr>
          <w:color w:val="000000"/>
          <w:spacing w:val="1"/>
          <w:szCs w:val="26"/>
        </w:rPr>
      </w:pPr>
    </w:p>
    <w:p w:rsidR="00D65CBF" w:rsidRPr="00D65CBF" w:rsidRDefault="00D65CBF" w:rsidP="00D65CBF">
      <w:pPr>
        <w:shd w:val="clear" w:color="auto" w:fill="FFFFFF"/>
        <w:tabs>
          <w:tab w:val="left" w:pos="1134"/>
        </w:tabs>
        <w:spacing w:before="5" w:line="360" w:lineRule="auto"/>
        <w:ind w:firstLine="0"/>
        <w:rPr>
          <w:color w:val="000000"/>
          <w:spacing w:val="1"/>
          <w:szCs w:val="26"/>
        </w:rPr>
      </w:pPr>
      <w:r w:rsidRPr="00D65CBF">
        <w:rPr>
          <w:color w:val="000000"/>
          <w:spacing w:val="1"/>
          <w:szCs w:val="26"/>
        </w:rPr>
        <w:t>Глав</w:t>
      </w:r>
      <w:r w:rsidR="00372D81">
        <w:rPr>
          <w:color w:val="000000"/>
          <w:spacing w:val="1"/>
          <w:szCs w:val="26"/>
        </w:rPr>
        <w:t>а</w:t>
      </w:r>
      <w:r w:rsidRPr="00D65CBF">
        <w:rPr>
          <w:color w:val="000000"/>
          <w:spacing w:val="1"/>
          <w:szCs w:val="26"/>
        </w:rPr>
        <w:t xml:space="preserve"> городского округа                                     </w:t>
      </w:r>
      <w:r w:rsidR="00372D81">
        <w:rPr>
          <w:color w:val="000000"/>
          <w:spacing w:val="1"/>
          <w:szCs w:val="26"/>
        </w:rPr>
        <w:t xml:space="preserve">             </w:t>
      </w:r>
      <w:r w:rsidRPr="00D65CBF">
        <w:rPr>
          <w:color w:val="000000"/>
          <w:spacing w:val="1"/>
          <w:szCs w:val="26"/>
        </w:rPr>
        <w:t xml:space="preserve">                     </w:t>
      </w:r>
      <w:r>
        <w:rPr>
          <w:color w:val="000000"/>
          <w:spacing w:val="1"/>
          <w:szCs w:val="26"/>
        </w:rPr>
        <w:t xml:space="preserve">       </w:t>
      </w:r>
      <w:r w:rsidRPr="00D65CBF">
        <w:rPr>
          <w:color w:val="000000"/>
          <w:spacing w:val="1"/>
          <w:szCs w:val="26"/>
        </w:rPr>
        <w:t xml:space="preserve">    В.С. </w:t>
      </w:r>
      <w:proofErr w:type="spellStart"/>
      <w:r w:rsidRPr="00D65CBF">
        <w:rPr>
          <w:color w:val="000000"/>
          <w:spacing w:val="1"/>
          <w:szCs w:val="26"/>
        </w:rPr>
        <w:t>Пивень</w:t>
      </w:r>
      <w:proofErr w:type="spellEnd"/>
    </w:p>
    <w:sectPr w:rsidR="00D65CBF" w:rsidRPr="00D65CBF" w:rsidSect="00C36590">
      <w:type w:val="continuous"/>
      <w:pgSz w:w="11906" w:h="16838" w:code="9"/>
      <w:pgMar w:top="426" w:right="991" w:bottom="567" w:left="1418" w:header="39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33" w:rsidRDefault="002A3033">
      <w:r>
        <w:separator/>
      </w:r>
    </w:p>
  </w:endnote>
  <w:endnote w:type="continuationSeparator" w:id="0">
    <w:p w:rsidR="002A3033" w:rsidRDefault="002A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33" w:rsidRDefault="002A3033">
      <w:r>
        <w:separator/>
      </w:r>
    </w:p>
  </w:footnote>
  <w:footnote w:type="continuationSeparator" w:id="0">
    <w:p w:rsidR="002A3033" w:rsidRDefault="002A3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18782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7611CB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3725" cy="748030"/>
          <wp:effectExtent l="0" t="0" r="0" b="0"/>
          <wp:docPr id="4" name="Рисунок 4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7245"/>
    <w:multiLevelType w:val="hybridMultilevel"/>
    <w:tmpl w:val="A8101D9C"/>
    <w:lvl w:ilvl="0" w:tplc="8960893E">
      <w:start w:val="1"/>
      <w:numFmt w:val="decimal"/>
      <w:lvlText w:val="%1."/>
      <w:lvlJc w:val="left"/>
      <w:pPr>
        <w:ind w:left="144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9F4A72"/>
    <w:multiLevelType w:val="hybridMultilevel"/>
    <w:tmpl w:val="699C150A"/>
    <w:lvl w:ilvl="0" w:tplc="5038F5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DA"/>
    <w:rsid w:val="00012E93"/>
    <w:rsid w:val="00013A74"/>
    <w:rsid w:val="00034BD0"/>
    <w:rsid w:val="0008485B"/>
    <w:rsid w:val="000B49D9"/>
    <w:rsid w:val="000C0530"/>
    <w:rsid w:val="000F4C90"/>
    <w:rsid w:val="000F70F1"/>
    <w:rsid w:val="00107DDA"/>
    <w:rsid w:val="00111852"/>
    <w:rsid w:val="00150A68"/>
    <w:rsid w:val="001649AB"/>
    <w:rsid w:val="001657C9"/>
    <w:rsid w:val="001838AA"/>
    <w:rsid w:val="00187826"/>
    <w:rsid w:val="0019309B"/>
    <w:rsid w:val="001A3DB3"/>
    <w:rsid w:val="001C12F8"/>
    <w:rsid w:val="001D210B"/>
    <w:rsid w:val="001E3BA2"/>
    <w:rsid w:val="001F38B4"/>
    <w:rsid w:val="001F5E74"/>
    <w:rsid w:val="001F7ABE"/>
    <w:rsid w:val="00206BE9"/>
    <w:rsid w:val="0025096D"/>
    <w:rsid w:val="00286612"/>
    <w:rsid w:val="00286DB1"/>
    <w:rsid w:val="002A1BB2"/>
    <w:rsid w:val="002A3033"/>
    <w:rsid w:val="002C0773"/>
    <w:rsid w:val="002F2C7A"/>
    <w:rsid w:val="002F5299"/>
    <w:rsid w:val="00300FA4"/>
    <w:rsid w:val="00303407"/>
    <w:rsid w:val="003409F7"/>
    <w:rsid w:val="003612B1"/>
    <w:rsid w:val="00372D81"/>
    <w:rsid w:val="003C7484"/>
    <w:rsid w:val="003F5F54"/>
    <w:rsid w:val="00403018"/>
    <w:rsid w:val="00407C91"/>
    <w:rsid w:val="00413B7D"/>
    <w:rsid w:val="00446D63"/>
    <w:rsid w:val="00454238"/>
    <w:rsid w:val="00463643"/>
    <w:rsid w:val="00471E00"/>
    <w:rsid w:val="00476489"/>
    <w:rsid w:val="00483293"/>
    <w:rsid w:val="004941BA"/>
    <w:rsid w:val="004B5B83"/>
    <w:rsid w:val="005000B5"/>
    <w:rsid w:val="00501D33"/>
    <w:rsid w:val="00514707"/>
    <w:rsid w:val="00592A52"/>
    <w:rsid w:val="005A55C1"/>
    <w:rsid w:val="005A7DDF"/>
    <w:rsid w:val="005C3AFC"/>
    <w:rsid w:val="005F45EB"/>
    <w:rsid w:val="005F621C"/>
    <w:rsid w:val="006017FD"/>
    <w:rsid w:val="00621F4E"/>
    <w:rsid w:val="006454B4"/>
    <w:rsid w:val="0064601E"/>
    <w:rsid w:val="00667117"/>
    <w:rsid w:val="00670B9F"/>
    <w:rsid w:val="00681EFD"/>
    <w:rsid w:val="006A6336"/>
    <w:rsid w:val="006A7761"/>
    <w:rsid w:val="006C74BD"/>
    <w:rsid w:val="006E3865"/>
    <w:rsid w:val="006E44D6"/>
    <w:rsid w:val="006E5EA1"/>
    <w:rsid w:val="007060E5"/>
    <w:rsid w:val="007076D8"/>
    <w:rsid w:val="007077C5"/>
    <w:rsid w:val="007240A1"/>
    <w:rsid w:val="00736CDF"/>
    <w:rsid w:val="007611CB"/>
    <w:rsid w:val="0077066E"/>
    <w:rsid w:val="00772167"/>
    <w:rsid w:val="00773245"/>
    <w:rsid w:val="00777803"/>
    <w:rsid w:val="007912D7"/>
    <w:rsid w:val="007B2B5B"/>
    <w:rsid w:val="007D69BE"/>
    <w:rsid w:val="007E5405"/>
    <w:rsid w:val="007E5441"/>
    <w:rsid w:val="007F55DB"/>
    <w:rsid w:val="00804BE1"/>
    <w:rsid w:val="00816EE3"/>
    <w:rsid w:val="00826D85"/>
    <w:rsid w:val="00882939"/>
    <w:rsid w:val="00890717"/>
    <w:rsid w:val="008969A0"/>
    <w:rsid w:val="008C2539"/>
    <w:rsid w:val="008C51D3"/>
    <w:rsid w:val="008E0B13"/>
    <w:rsid w:val="008E6A44"/>
    <w:rsid w:val="00901E63"/>
    <w:rsid w:val="009031B8"/>
    <w:rsid w:val="009750B7"/>
    <w:rsid w:val="00992B48"/>
    <w:rsid w:val="00994D10"/>
    <w:rsid w:val="009B6CA3"/>
    <w:rsid w:val="009C0A3B"/>
    <w:rsid w:val="009C452A"/>
    <w:rsid w:val="009E24B0"/>
    <w:rsid w:val="009F6433"/>
    <w:rsid w:val="00A73413"/>
    <w:rsid w:val="00A80504"/>
    <w:rsid w:val="00A85EF2"/>
    <w:rsid w:val="00A87268"/>
    <w:rsid w:val="00A90A27"/>
    <w:rsid w:val="00AB6BB2"/>
    <w:rsid w:val="00AC5275"/>
    <w:rsid w:val="00B04402"/>
    <w:rsid w:val="00B052BA"/>
    <w:rsid w:val="00B31D74"/>
    <w:rsid w:val="00B4356A"/>
    <w:rsid w:val="00B53139"/>
    <w:rsid w:val="00B754B9"/>
    <w:rsid w:val="00B90291"/>
    <w:rsid w:val="00B90457"/>
    <w:rsid w:val="00B945F8"/>
    <w:rsid w:val="00BA10C1"/>
    <w:rsid w:val="00BB31C3"/>
    <w:rsid w:val="00BB5081"/>
    <w:rsid w:val="00BB7D99"/>
    <w:rsid w:val="00BC3DC5"/>
    <w:rsid w:val="00BE3CCF"/>
    <w:rsid w:val="00BE6D8D"/>
    <w:rsid w:val="00C03424"/>
    <w:rsid w:val="00C36590"/>
    <w:rsid w:val="00C44B0C"/>
    <w:rsid w:val="00C53553"/>
    <w:rsid w:val="00C66A75"/>
    <w:rsid w:val="00C85867"/>
    <w:rsid w:val="00C86421"/>
    <w:rsid w:val="00C86DB8"/>
    <w:rsid w:val="00C97A0C"/>
    <w:rsid w:val="00CC5E33"/>
    <w:rsid w:val="00CD549C"/>
    <w:rsid w:val="00CD66E5"/>
    <w:rsid w:val="00D03713"/>
    <w:rsid w:val="00D127D8"/>
    <w:rsid w:val="00D203CE"/>
    <w:rsid w:val="00D321EB"/>
    <w:rsid w:val="00D65CBF"/>
    <w:rsid w:val="00D674E5"/>
    <w:rsid w:val="00D7375A"/>
    <w:rsid w:val="00D96501"/>
    <w:rsid w:val="00DB6290"/>
    <w:rsid w:val="00DE21BD"/>
    <w:rsid w:val="00DE2F9B"/>
    <w:rsid w:val="00DF02F0"/>
    <w:rsid w:val="00DF0C2C"/>
    <w:rsid w:val="00E0057D"/>
    <w:rsid w:val="00E26D49"/>
    <w:rsid w:val="00E66351"/>
    <w:rsid w:val="00E94484"/>
    <w:rsid w:val="00E954C3"/>
    <w:rsid w:val="00EC6431"/>
    <w:rsid w:val="00EE6E10"/>
    <w:rsid w:val="00EE7281"/>
    <w:rsid w:val="00EF340C"/>
    <w:rsid w:val="00EF6EB1"/>
    <w:rsid w:val="00F057D9"/>
    <w:rsid w:val="00F519A0"/>
    <w:rsid w:val="00F66375"/>
    <w:rsid w:val="00F7778A"/>
    <w:rsid w:val="00F94527"/>
    <w:rsid w:val="00FA31F5"/>
    <w:rsid w:val="00FE612F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0F0F46"/>
  <w15:chartTrackingRefBased/>
  <w15:docId w15:val="{55245EDE-26C3-4B8E-A6E4-A0BF7CBA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832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8329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A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48;&#1057;&#1068;&#1052;&#1040;\&#1041;&#1083;&#1072;&#1085;&#1082;&#1080;\&#1041;&#1051;&#1040;&#1053;&#1050;&#1048;%20&#1040;&#1044;&#1052;&#1048;&#1053;&#1048;&#1057;&#1058;&#1056;&#1040;&#1062;&#1048;&#1048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482</TotalTime>
  <Pages>2</Pages>
  <Words>445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IZBER</dc:creator>
  <cp:keywords/>
  <dc:description/>
  <cp:lastModifiedBy>Герасимова Зоя Николаевна</cp:lastModifiedBy>
  <cp:revision>20</cp:revision>
  <cp:lastPrinted>2022-06-07T06:11:00Z</cp:lastPrinted>
  <dcterms:created xsi:type="dcterms:W3CDTF">2022-06-01T05:40:00Z</dcterms:created>
  <dcterms:modified xsi:type="dcterms:W3CDTF">2022-06-08T02:08:00Z</dcterms:modified>
</cp:coreProperties>
</file>