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A349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Приложение  </w:t>
      </w:r>
    </w:p>
    <w:p w14:paraId="1A3724CD" w14:textId="77777777" w:rsidR="0074163A" w:rsidRPr="00C62D6C" w:rsidRDefault="0074163A" w:rsidP="0074163A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508B9AEC" w14:textId="7C540EE0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</w:t>
      </w:r>
      <w:r w:rsidR="008E7DEB">
        <w:rPr>
          <w:b w:val="0"/>
          <w:color w:val="auto"/>
        </w:rPr>
        <w:t>7</w:t>
      </w:r>
      <w:r>
        <w:rPr>
          <w:b w:val="0"/>
          <w:color w:val="auto"/>
        </w:rPr>
        <w:t xml:space="preserve"> сентября 202</w:t>
      </w:r>
      <w:r w:rsidR="008E7DEB">
        <w:rPr>
          <w:b w:val="0"/>
          <w:color w:val="auto"/>
        </w:rPr>
        <w:t>3</w:t>
      </w:r>
      <w:r>
        <w:rPr>
          <w:b w:val="0"/>
          <w:color w:val="auto"/>
        </w:rPr>
        <w:t xml:space="preserve"> </w:t>
      </w:r>
      <w:r w:rsidRPr="00C62D6C">
        <w:rPr>
          <w:b w:val="0"/>
          <w:color w:val="auto"/>
        </w:rPr>
        <w:t xml:space="preserve">года </w:t>
      </w:r>
      <w:r w:rsidRPr="004D5A0E">
        <w:rPr>
          <w:b w:val="0"/>
          <w:color w:val="auto"/>
        </w:rPr>
        <w:t xml:space="preserve">№ </w:t>
      </w:r>
      <w:r>
        <w:rPr>
          <w:b w:val="0"/>
          <w:color w:val="auto"/>
        </w:rPr>
        <w:t>1</w:t>
      </w:r>
      <w:r w:rsidR="008E7DEB">
        <w:rPr>
          <w:b w:val="0"/>
          <w:color w:val="auto"/>
        </w:rPr>
        <w:t>73</w:t>
      </w:r>
    </w:p>
    <w:p w14:paraId="3FCBA448" w14:textId="220A84EA" w:rsidR="001345D2" w:rsidRDefault="001345D2" w:rsidP="001345D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24 апреля 2024 года № 292</w:t>
      </w:r>
    </w:p>
    <w:p w14:paraId="0899CAFF" w14:textId="17D5F6B9" w:rsidR="00572473" w:rsidRDefault="00572473" w:rsidP="001345D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26 июня 2024 года № 322</w:t>
      </w:r>
    </w:p>
    <w:p w14:paraId="16C33065" w14:textId="11364538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</w:t>
      </w:r>
      <w:r w:rsidR="008E7DEB">
        <w:rPr>
          <w:b w:val="0"/>
          <w:color w:val="auto"/>
        </w:rPr>
        <w:t xml:space="preserve">                   </w:t>
      </w:r>
    </w:p>
    <w:p w14:paraId="14C165ED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5A6FF349" w14:textId="218520B5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</w:t>
      </w:r>
      <w:r w:rsidR="008E7DE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</w:t>
      </w:r>
    </w:p>
    <w:p w14:paraId="13D52E95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468D5A7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74163A" w14:paraId="2411795A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6B7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3FCA18D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8A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14F7CE7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09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58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EB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3BF0A1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F5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74163A" w14:paraId="035ECCA8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162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593" w14:textId="4D635366" w:rsidR="0074163A" w:rsidRDefault="008E7DEB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Башня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49A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           </w:t>
            </w:r>
          </w:p>
          <w:p w14:paraId="4B206683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           </w:t>
            </w:r>
          </w:p>
          <w:p w14:paraId="35097CC4" w14:textId="671A90CD" w:rsidR="0074163A" w:rsidRDefault="008E7DEB" w:rsidP="008E7DEB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</w:t>
            </w:r>
            <w:r w:rsidR="0074163A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Вокзальная</w:t>
            </w:r>
            <w:r w:rsidR="0074163A">
              <w:rPr>
                <w:sz w:val="25"/>
                <w:szCs w:val="25"/>
              </w:rPr>
              <w:t xml:space="preserve">, д. </w:t>
            </w:r>
            <w:r>
              <w:rPr>
                <w:sz w:val="25"/>
                <w:szCs w:val="25"/>
              </w:rPr>
              <w:t>1/6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87D" w14:textId="6BFB6161" w:rsidR="0074163A" w:rsidRDefault="0074163A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="008E7DEB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,</w:t>
            </w:r>
            <w:r w:rsidR="008E7DEB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; </w:t>
            </w:r>
            <w:r w:rsidR="008E7DEB">
              <w:rPr>
                <w:sz w:val="25"/>
                <w:szCs w:val="25"/>
              </w:rPr>
              <w:t>1 этаж; назначение – нежилое; год постройки здания 1972, кадастровый номер 25:26:010201:396</w:t>
            </w:r>
          </w:p>
          <w:p w14:paraId="675DC2B8" w14:textId="77777777" w:rsidR="0074163A" w:rsidRDefault="0074163A" w:rsidP="004F0A54">
            <w:pPr>
              <w:ind w:left="-104"/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87C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625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proofErr w:type="spellStart"/>
            <w:r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  <w:tr w:rsidR="001345D2" w14:paraId="63350CFB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23C" w14:textId="053FEB27" w:rsidR="001345D2" w:rsidRDefault="001345D2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C18" w14:textId="2D64DC4D" w:rsidR="001345D2" w:rsidRDefault="001345D2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Здание административное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073" w14:textId="77777777" w:rsidR="001345D2" w:rsidRDefault="001345D2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</w:t>
            </w:r>
          </w:p>
          <w:p w14:paraId="4E91FCAE" w14:textId="0F704C0B" w:rsidR="001345D2" w:rsidRDefault="001345D2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Арсеньев, проспект Горького, д. 19а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1B5" w14:textId="3E2AEA6E" w:rsidR="001345D2" w:rsidRDefault="001345D2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205,5 </w:t>
            </w:r>
            <w:proofErr w:type="spellStart"/>
            <w:r>
              <w:rPr>
                <w:sz w:val="25"/>
                <w:szCs w:val="25"/>
              </w:rPr>
              <w:t>кв.м</w:t>
            </w:r>
            <w:proofErr w:type="spellEnd"/>
            <w:r>
              <w:rPr>
                <w:sz w:val="25"/>
                <w:szCs w:val="25"/>
              </w:rPr>
              <w:t xml:space="preserve">; литера 2, количество этажей -2, в </w:t>
            </w:r>
            <w:proofErr w:type="spellStart"/>
            <w:r>
              <w:rPr>
                <w:sz w:val="25"/>
                <w:szCs w:val="25"/>
              </w:rPr>
              <w:t>т.ч</w:t>
            </w:r>
            <w:proofErr w:type="spellEnd"/>
            <w:r>
              <w:rPr>
                <w:sz w:val="25"/>
                <w:szCs w:val="25"/>
              </w:rPr>
              <w:t>. подземных – 0; назначение нежилое; год постройки 1992, кадастровый номер 25:26:000000:476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612" w14:textId="59E2455A" w:rsidR="001345D2" w:rsidRDefault="001345D2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7CD" w14:textId="54686D40" w:rsidR="001345D2" w:rsidRPr="001345D2" w:rsidRDefault="001345D2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II</w:t>
            </w:r>
            <w:r>
              <w:rPr>
                <w:sz w:val="25"/>
                <w:szCs w:val="25"/>
              </w:rPr>
              <w:t xml:space="preserve"> полугодие</w:t>
            </w:r>
          </w:p>
        </w:tc>
      </w:tr>
      <w:tr w:rsidR="00572473" w14:paraId="1208428F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C9A" w14:textId="61EE2683" w:rsidR="00572473" w:rsidRDefault="00572473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63A" w14:textId="1F2BA756" w:rsidR="00572473" w:rsidRDefault="00572473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85D" w14:textId="77777777" w:rsidR="00572473" w:rsidRDefault="00572473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</w:t>
            </w:r>
          </w:p>
          <w:p w14:paraId="3407E4EC" w14:textId="77777777" w:rsidR="00572473" w:rsidRDefault="00572473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</w:t>
            </w:r>
          </w:p>
          <w:p w14:paraId="0D53A03A" w14:textId="62FA3674" w:rsidR="00572473" w:rsidRDefault="00572473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Октябрьская, д. 59а, пом.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A8A" w14:textId="29853BB7" w:rsidR="00572473" w:rsidRDefault="00572473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200,7 </w:t>
            </w:r>
            <w:proofErr w:type="spellStart"/>
            <w:r>
              <w:rPr>
                <w:sz w:val="25"/>
                <w:szCs w:val="25"/>
              </w:rPr>
              <w:t>кв.м</w:t>
            </w:r>
            <w:proofErr w:type="spellEnd"/>
            <w:r>
              <w:rPr>
                <w:sz w:val="25"/>
                <w:szCs w:val="25"/>
              </w:rPr>
              <w:t>; 1-этаж; назначение-нежилое; год постройки здания 1957; кадастровый номер 25:26:010301:560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630" w14:textId="22EAB6FF" w:rsidR="00572473" w:rsidRDefault="00572473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20D" w14:textId="2EDFABD1" w:rsidR="00572473" w:rsidRPr="00572473" w:rsidRDefault="00572473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II</w:t>
            </w:r>
            <w:r>
              <w:rPr>
                <w:sz w:val="25"/>
                <w:szCs w:val="25"/>
              </w:rPr>
              <w:t xml:space="preserve"> полугодие</w:t>
            </w:r>
            <w:bookmarkStart w:id="0" w:name="_GoBack"/>
            <w:bookmarkEnd w:id="0"/>
          </w:p>
        </w:tc>
      </w:tr>
    </w:tbl>
    <w:p w14:paraId="5A092362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</w:p>
    <w:p w14:paraId="38961ABB" w14:textId="77777777" w:rsidR="008B306B" w:rsidRDefault="008B306B"/>
    <w:sectPr w:rsidR="008B306B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B"/>
    <w:rsid w:val="001345D2"/>
    <w:rsid w:val="00572473"/>
    <w:rsid w:val="0074163A"/>
    <w:rsid w:val="008B306B"/>
    <w:rsid w:val="008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6FD"/>
  <w15:chartTrackingRefBased/>
  <w15:docId w15:val="{577B6321-7ADC-425D-A857-B21D318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74163A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Богдановская Виолетта Дмитриевна</cp:lastModifiedBy>
  <cp:revision>7</cp:revision>
  <dcterms:created xsi:type="dcterms:W3CDTF">2023-01-26T23:38:00Z</dcterms:created>
  <dcterms:modified xsi:type="dcterms:W3CDTF">2024-07-15T05:22:00Z</dcterms:modified>
</cp:coreProperties>
</file>