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0A" w:rsidRPr="001C34D5" w:rsidRDefault="00D14B0A" w:rsidP="001C34D5">
      <w:pPr>
        <w:shd w:val="clear" w:color="auto" w:fill="FFFFFF"/>
        <w:jc w:val="center"/>
        <w:rPr>
          <w:rFonts w:ascii="Times New Roman" w:hAnsi="Times New Roman"/>
          <w:color w:val="000000"/>
          <w:szCs w:val="26"/>
        </w:rPr>
      </w:pPr>
      <w:r w:rsidRPr="001C34D5">
        <w:rPr>
          <w:rFonts w:ascii="Times New Roman" w:hAnsi="Times New Roman"/>
          <w:color w:val="000000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8.8pt">
            <v:imagedata r:id="rId5" o:title=""/>
          </v:shape>
        </w:pict>
      </w: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32"/>
        </w:rPr>
      </w:pPr>
      <w:r w:rsidRPr="001C34D5">
        <w:rPr>
          <w:rFonts w:ascii="Times New Roman" w:hAnsi="Times New Roman"/>
          <w:b/>
          <w:color w:val="000000"/>
          <w:spacing w:val="20"/>
          <w:sz w:val="32"/>
        </w:rPr>
        <w:t xml:space="preserve">АДМИНИСТРАЦИЯ </w:t>
      </w: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32"/>
        </w:rPr>
      </w:pPr>
      <w:r w:rsidRPr="001C34D5">
        <w:rPr>
          <w:rFonts w:ascii="Times New Roman" w:hAnsi="Times New Roman"/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C34D5">
        <w:rPr>
          <w:rFonts w:ascii="Times New Roman" w:hAnsi="Times New Roman"/>
          <w:color w:val="000000"/>
          <w:sz w:val="28"/>
        </w:rPr>
        <w:t>П О С Т А Н О В Л Е Н И Е</w:t>
      </w: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D14B0A" w:rsidRPr="001C34D5" w:rsidRDefault="00D14B0A" w:rsidP="001C34D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tbl>
      <w:tblPr>
        <w:tblW w:w="9893" w:type="dxa"/>
        <w:jc w:val="center"/>
        <w:tblLayout w:type="fixed"/>
        <w:tblLook w:val="0000"/>
      </w:tblPr>
      <w:tblGrid>
        <w:gridCol w:w="295"/>
        <w:gridCol w:w="2118"/>
        <w:gridCol w:w="374"/>
        <w:gridCol w:w="5236"/>
        <w:gridCol w:w="561"/>
        <w:gridCol w:w="1309"/>
      </w:tblGrid>
      <w:tr w:rsidR="00D14B0A" w:rsidRPr="001C34D5" w:rsidTr="00F13F55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4B0A" w:rsidRPr="001C34D5" w:rsidRDefault="00D14B0A" w:rsidP="001C34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B0A" w:rsidRPr="001C34D5" w:rsidRDefault="00D14B0A" w:rsidP="001C34D5">
            <w:pPr>
              <w:spacing w:after="0" w:line="240" w:lineRule="auto"/>
              <w:ind w:right="-119" w:hanging="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 марта 2015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14B0A" w:rsidRPr="001C34D5" w:rsidRDefault="00D14B0A" w:rsidP="001C34D5">
            <w:pPr>
              <w:spacing w:after="0" w:line="240" w:lineRule="auto"/>
              <w:ind w:right="-119" w:hanging="19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D14B0A" w:rsidRPr="001C34D5" w:rsidRDefault="00D14B0A" w:rsidP="001C34D5">
            <w:pPr>
              <w:spacing w:after="0" w:line="240" w:lineRule="auto"/>
              <w:ind w:left="-416" w:right="-119" w:hanging="5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4D5">
              <w:rPr>
                <w:rFonts w:ascii="Times New Roman" w:hAnsi="Times New Roman"/>
                <w:color w:val="000000"/>
                <w:sz w:val="24"/>
              </w:rPr>
              <w:t>г.Арсеньев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14B0A" w:rsidRPr="001C34D5" w:rsidRDefault="00D14B0A" w:rsidP="001C34D5">
            <w:pPr>
              <w:spacing w:after="0" w:line="240" w:lineRule="auto"/>
              <w:ind w:right="-119" w:hanging="19"/>
              <w:rPr>
                <w:rFonts w:ascii="Times New Roman" w:hAnsi="Times New Roman"/>
                <w:color w:val="000000"/>
                <w:sz w:val="24"/>
              </w:rPr>
            </w:pPr>
            <w:r w:rsidRPr="001C34D5"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14B0A" w:rsidRPr="001C34D5" w:rsidRDefault="00D14B0A" w:rsidP="001C34D5">
            <w:pPr>
              <w:spacing w:after="0" w:line="240" w:lineRule="auto"/>
              <w:ind w:right="-119" w:hanging="1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221-па</w:t>
            </w:r>
          </w:p>
        </w:tc>
      </w:tr>
    </w:tbl>
    <w:p w:rsidR="00D14B0A" w:rsidRPr="001C34D5" w:rsidRDefault="00D14B0A" w:rsidP="001C34D5">
      <w:pPr>
        <w:spacing w:after="0" w:line="240" w:lineRule="auto"/>
        <w:rPr>
          <w:rFonts w:ascii="Times New Roman" w:hAnsi="Times New Roman"/>
        </w:rPr>
      </w:pPr>
    </w:p>
    <w:p w:rsidR="00D14B0A" w:rsidRPr="001C34D5" w:rsidRDefault="00D14B0A" w:rsidP="001C34D5">
      <w:pPr>
        <w:tabs>
          <w:tab w:val="left" w:pos="804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14B0A" w:rsidRPr="001C34D5" w:rsidRDefault="00D14B0A" w:rsidP="001C3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4D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C34D5">
        <w:rPr>
          <w:rFonts w:ascii="Times New Roman" w:hAnsi="Times New Roman"/>
          <w:b/>
          <w:sz w:val="28"/>
          <w:szCs w:val="28"/>
        </w:rPr>
        <w:t xml:space="preserve">Арсеньевского городского округа от 30 января 2014 года № 61-па </w:t>
      </w:r>
    </w:p>
    <w:p w:rsidR="00D14B0A" w:rsidRPr="001C34D5" w:rsidRDefault="00D14B0A" w:rsidP="001C34D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C34D5">
        <w:rPr>
          <w:rFonts w:ascii="Times New Roman" w:hAnsi="Times New Roman"/>
          <w:b/>
          <w:sz w:val="28"/>
          <w:szCs w:val="28"/>
        </w:rPr>
        <w:t>«О создании комиссии по установлению стимулирующих выплат руководителям муниципальных бюджетных, казенных, автономных учреждений Арсеньевского городского округа»</w:t>
      </w:r>
    </w:p>
    <w:p w:rsidR="00D14B0A" w:rsidRPr="001C34D5" w:rsidRDefault="00D14B0A" w:rsidP="001C34D5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14B0A" w:rsidRPr="001C34D5" w:rsidRDefault="00D14B0A" w:rsidP="001C34D5">
      <w:pPr>
        <w:ind w:firstLine="720"/>
        <w:rPr>
          <w:rFonts w:ascii="Times New Roman" w:hAnsi="Times New Roman"/>
          <w:sz w:val="28"/>
          <w:szCs w:val="28"/>
        </w:rPr>
      </w:pPr>
    </w:p>
    <w:p w:rsidR="00D14B0A" w:rsidRPr="001C34D5" w:rsidRDefault="00D14B0A" w:rsidP="00B70DC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Руководствуясь Уставом Арсеньевского городского округа, администрация Арсеньевского городского округа</w:t>
      </w:r>
    </w:p>
    <w:p w:rsidR="00D14B0A" w:rsidRPr="001C34D5" w:rsidRDefault="00D14B0A" w:rsidP="00B70DC9">
      <w:pPr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D14B0A" w:rsidRPr="001C34D5" w:rsidRDefault="00D14B0A" w:rsidP="00B70DC9">
      <w:pPr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C34D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14B0A" w:rsidRPr="001C34D5" w:rsidRDefault="00D14B0A" w:rsidP="00B70DC9">
      <w:pPr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D14B0A" w:rsidRPr="001C34D5" w:rsidRDefault="00D14B0A" w:rsidP="00B70DC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Внести в Положение о комиссии по установлению стимулирующих выплат руководителям муниципальных бюджетных, автономных, казенных учреждений Арсеньевского городского округа, за исключением муниципальных учреждений подведомственных управлению образования, управлению культуры, управлению спорта и молодежной политики администрации Арсеньевского городского округа, утвержденное постановлением администрации Арсеньевского городского округа от 30 января 2014 года № 61-па (далее – Положение) следующие изменения:</w:t>
      </w:r>
    </w:p>
    <w:p w:rsidR="00D14B0A" w:rsidRPr="001C34D5" w:rsidRDefault="00D14B0A" w:rsidP="00B70DC9">
      <w:pPr>
        <w:widowControl w:val="0"/>
        <w:numPr>
          <w:ilvl w:val="1"/>
          <w:numId w:val="1"/>
        </w:numPr>
        <w:tabs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 xml:space="preserve"> Заменить в пункте 2 Положения слова «в последний день» словами </w:t>
      </w:r>
      <w:r w:rsidRPr="001C34D5">
        <w:rPr>
          <w:rFonts w:ascii="Times New Roman" w:hAnsi="Times New Roman"/>
          <w:sz w:val="28"/>
          <w:szCs w:val="28"/>
        </w:rPr>
        <w:br/>
        <w:t>«23 числа».</w:t>
      </w:r>
    </w:p>
    <w:p w:rsidR="00D14B0A" w:rsidRPr="001C34D5" w:rsidRDefault="00D14B0A" w:rsidP="00B70DC9">
      <w:pPr>
        <w:widowControl w:val="0"/>
        <w:numPr>
          <w:ilvl w:val="1"/>
          <w:numId w:val="1"/>
        </w:numPr>
        <w:tabs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 xml:space="preserve"> Изложить пункт 10 Положения в следующей редакции:</w:t>
      </w:r>
    </w:p>
    <w:p w:rsidR="00D14B0A" w:rsidRPr="001C34D5" w:rsidRDefault="00D14B0A" w:rsidP="00B70DC9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 xml:space="preserve">«10. На основании решения Комиссии в срок до 26 числа отчетного месяца начальник организационного управления администрации городского округа представляет ходатайство на имя главы городского округа о размерах выплат за качество выполняемых работ и (или) выплат за интенсивность и высокие результаты работы учреждений». </w:t>
      </w:r>
    </w:p>
    <w:p w:rsidR="00D14B0A" w:rsidRPr="001C34D5" w:rsidRDefault="00D14B0A" w:rsidP="00B70DC9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Изложить Перечень целевых показателей эффективности работы руководителей муниципальных бюджетных, автономных учреждений Арсеньевского городского округа, за исключением муниципальных бюджетных, автономных учреждений подведомственных управлению образования, управлению культуры, управлению спорта и молодежной политики администрации Арсеньевского городского округа, утвержденный постановлением администрации Арсеньевского городского округа от 30 января 2014 года № 61-па, в редакции приложения № 1 к настоящему постановлению.</w:t>
      </w:r>
    </w:p>
    <w:p w:rsidR="00D14B0A" w:rsidRPr="001C34D5" w:rsidRDefault="00D14B0A" w:rsidP="00B70DC9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Изложить Перечень целевых показателей эффективности работы руководителей муниципальных казенных учреждений Арсеньевского городского округа, за исключением муниципальных казенных учреждений подведомственных управлению образования, управлению культуры, управлению спорта и молодежной политики администрации Арсеньевского городского округа, утвержденный постановлением администрации Арсеньевского городского округа от 30 января 2014 года № 61-па, в редакции приложения № 2 к настоящему постановлению.</w:t>
      </w:r>
    </w:p>
    <w:p w:rsidR="00D14B0A" w:rsidRPr="001C34D5" w:rsidRDefault="00D14B0A" w:rsidP="00B70DC9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Организационному управлению (Сквориков)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D14B0A" w:rsidRPr="001C34D5" w:rsidRDefault="00D14B0A" w:rsidP="00B70DC9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14B0A" w:rsidRPr="001C34D5" w:rsidRDefault="00D14B0A" w:rsidP="00B70DC9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14B0A" w:rsidRPr="001C34D5" w:rsidRDefault="00D14B0A" w:rsidP="00B70DC9">
      <w:pPr>
        <w:tabs>
          <w:tab w:val="left" w:pos="1134"/>
        </w:tabs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14B0A" w:rsidRPr="001C34D5" w:rsidRDefault="00D14B0A" w:rsidP="003A6E9D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34D5"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      А.А. Дронин</w:t>
      </w:r>
    </w:p>
    <w:p w:rsidR="00D14B0A" w:rsidRPr="001C34D5" w:rsidRDefault="00D14B0A" w:rsidP="00B70DC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D14B0A" w:rsidRPr="001C34D5" w:rsidSect="001C34D5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D14B0A" w:rsidRDefault="00D14B0A" w:rsidP="0084121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Приложение 1</w:t>
      </w:r>
    </w:p>
    <w:p w:rsidR="00D14B0A" w:rsidRDefault="00D14B0A" w:rsidP="0084121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4B0A" w:rsidRDefault="00D14B0A" w:rsidP="0084121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Арсеньевского городского округа</w:t>
      </w:r>
    </w:p>
    <w:p w:rsidR="00D14B0A" w:rsidRDefault="00D14B0A" w:rsidP="0084121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2015 г. № </w:t>
      </w:r>
      <w:r>
        <w:rPr>
          <w:rFonts w:ascii="Times New Roman" w:hAnsi="Times New Roman"/>
          <w:sz w:val="28"/>
          <w:szCs w:val="28"/>
          <w:u w:val="single"/>
        </w:rPr>
        <w:t>221-па</w:t>
      </w:r>
    </w:p>
    <w:p w:rsidR="00D14B0A" w:rsidRDefault="00D14B0A" w:rsidP="00841210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D14B0A" w:rsidRPr="00E52DA5" w:rsidRDefault="00D14B0A" w:rsidP="00E5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DA5">
        <w:rPr>
          <w:rFonts w:ascii="Times New Roman" w:hAnsi="Times New Roman"/>
          <w:b/>
          <w:sz w:val="28"/>
          <w:szCs w:val="28"/>
        </w:rPr>
        <w:t>ПЕРЕЧЕНЬ</w:t>
      </w:r>
    </w:p>
    <w:p w:rsidR="00D14B0A" w:rsidRDefault="00D14B0A" w:rsidP="00E52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показателей эффективности работы руководителей муниципальных бюджетных, автономных учреждений Арсеньевского городского округа, за исключением муниципальных бюджетных, автономных учреждений подведомственных управлению образования, управлению культуры, управлению спорта и молодежной политики администрации Арсеньевского городского округа</w:t>
      </w:r>
    </w:p>
    <w:p w:rsidR="00D14B0A" w:rsidRDefault="00D14B0A" w:rsidP="00E52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229"/>
        <w:gridCol w:w="2977"/>
        <w:gridCol w:w="3650"/>
      </w:tblGrid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Критерии оценки выполнения показателей (в баллах)</w:t>
            </w:r>
          </w:p>
        </w:tc>
        <w:tc>
          <w:tcPr>
            <w:tcW w:w="3650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показателей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Выполнение плановых объемов муниципального задания на оказание муниципальных услуг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 содержащий аналитическую информацию</w:t>
            </w:r>
            <w:bookmarkStart w:id="0" w:name="_GoBack"/>
            <w:bookmarkEnd w:id="0"/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Выполнение планов мероприятий по повышению эффективности деятельности учреждений и качества оказываемых услуг («дорожная карта»)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Обеспечение бесперебойной (безаварийной) работы учреждения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Отсутствие обоснованных жалоб и положительная оценка работы учреждения со стороны потребителей услуг,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Отсутствие замечаний в результате проверок надзорных органов, контрольно-счетной палаты, учредителя, курирующих управлений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Улучшение показателей эффективности деятельности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Использование веб-сайтов и средств массовой информации с целью информирования населения о своей деятельности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Отсутствие просроченной дебиторской задолженности и недопущение необоснованного роста кредиторской задолженности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руководителя, информация бухгалтерии учреждения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Выполнение плановых объемов поступления средств от деятельности, приносящей доход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Увеличение объемов оплаты коммунальных услуг и прочих расходов за счет внебюджетных средств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руководителя, информация бухгалтерии учреждения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оплату коммунальных услуг </w:t>
            </w:r>
            <w:r w:rsidRPr="00D82D58">
              <w:rPr>
                <w:rFonts w:ascii="Times New Roman" w:hAnsi="Times New Roman"/>
                <w:sz w:val="24"/>
                <w:szCs w:val="24"/>
              </w:rPr>
              <w:br/>
              <w:t>(в соответствии с планом мероприятий по росту доходов и оптимизации расходов бюджета Арсеньевского городского округа)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Обеспечение достижения уровня удовлетворенности граждан качеством предоставления государственных и муниципальных услуг (Указ Президента РФ от 07 мая 2012 года № 601)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 содержащий аналитическую информацию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Соблюдение временного регламента ожидания в очереди при предоставлении государственной или муниципальной услуги (не более 15 минут)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Соблюдение сроков исполнения нормативных правовых актов Арсеньевского городского округа, поручений учредителя, приказов курирующих управлений, предоставления отчетов, информации, планов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0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руководителя, информация курирующего управления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Качество ведения бухгалтерского учета и отчетности, соблюдение сроков предоставления бухгалтерской, статистической и оперативной отчетности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0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руководителя, информация финансового управления</w:t>
            </w:r>
          </w:p>
        </w:tc>
      </w:tr>
      <w:tr w:rsidR="00D14B0A" w:rsidRPr="00D82D58" w:rsidTr="00D82D58">
        <w:tc>
          <w:tcPr>
            <w:tcW w:w="704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D14B0A" w:rsidRPr="00D82D58" w:rsidRDefault="00D14B0A" w:rsidP="00D82D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Выполнение плана мероприятий по охране труда, технике безопасности, противопожарной и антитеррористической защищенности.</w:t>
            </w:r>
          </w:p>
        </w:tc>
        <w:tc>
          <w:tcPr>
            <w:tcW w:w="2977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vAlign w:val="center"/>
          </w:tcPr>
          <w:p w:rsidR="00D14B0A" w:rsidRPr="00D82D58" w:rsidRDefault="00D14B0A" w:rsidP="00D82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58">
              <w:rPr>
                <w:rFonts w:ascii="Times New Roman" w:hAnsi="Times New Roman"/>
                <w:sz w:val="24"/>
                <w:szCs w:val="24"/>
              </w:rPr>
              <w:t>Доклад руководителя содержащий аналитическую информацию</w:t>
            </w:r>
          </w:p>
        </w:tc>
      </w:tr>
    </w:tbl>
    <w:p w:rsidR="00D14B0A" w:rsidRDefault="00D14B0A" w:rsidP="00E52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B0A" w:rsidRDefault="00D14B0A" w:rsidP="00E52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14B0A" w:rsidRDefault="00D14B0A" w:rsidP="001C34D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                Приложение 2</w:t>
      </w:r>
    </w:p>
    <w:p w:rsidR="00D14B0A" w:rsidRDefault="00D14B0A" w:rsidP="001C34D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4B0A" w:rsidRDefault="00D14B0A" w:rsidP="001C34D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Арсеньевского городского округа</w:t>
      </w:r>
    </w:p>
    <w:p w:rsidR="00D14B0A" w:rsidRDefault="00D14B0A" w:rsidP="000418BE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2015 г. № </w:t>
      </w:r>
      <w:r>
        <w:rPr>
          <w:rFonts w:ascii="Times New Roman" w:hAnsi="Times New Roman"/>
          <w:sz w:val="28"/>
          <w:szCs w:val="28"/>
          <w:u w:val="single"/>
        </w:rPr>
        <w:t>221-па</w:t>
      </w:r>
    </w:p>
    <w:p w:rsidR="00D14B0A" w:rsidRDefault="00D14B0A" w:rsidP="001C34D5">
      <w:pPr>
        <w:spacing w:after="0" w:line="240" w:lineRule="auto"/>
        <w:ind w:left="9923"/>
        <w:rPr>
          <w:rFonts w:ascii="Times New Roman" w:hAnsi="Times New Roman"/>
          <w:sz w:val="28"/>
          <w:szCs w:val="28"/>
        </w:rPr>
      </w:pPr>
    </w:p>
    <w:p w:rsidR="00D14B0A" w:rsidRPr="00E52DA5" w:rsidRDefault="00D14B0A" w:rsidP="001C34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2DA5">
        <w:rPr>
          <w:rFonts w:ascii="Times New Roman" w:hAnsi="Times New Roman"/>
          <w:b/>
          <w:sz w:val="28"/>
          <w:szCs w:val="28"/>
        </w:rPr>
        <w:t>ПЕРЕЧЕНЬ</w:t>
      </w:r>
    </w:p>
    <w:p w:rsidR="00D14B0A" w:rsidRDefault="00D14B0A" w:rsidP="001C3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целевых показателей эффективности работы руководителей муниципальных казенных учреждений Арсеньевского городского округа, за исключением муниципальных казенных учреждений подведомственных управлению образования, управлению культуры, управлению спорта и молодежной политики администрации Арсеньевского городского округа</w:t>
      </w:r>
    </w:p>
    <w:p w:rsidR="00D14B0A" w:rsidRDefault="00D14B0A" w:rsidP="001C3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7229"/>
        <w:gridCol w:w="2977"/>
        <w:gridCol w:w="3650"/>
      </w:tblGrid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Критерии оценки выполнения показателей (в баллах)</w:t>
            </w:r>
          </w:p>
        </w:tc>
        <w:tc>
          <w:tcPr>
            <w:tcW w:w="3650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показателей</w:t>
            </w: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29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Доклад руководителя содержащий аналитическую информацию</w:t>
            </w:r>
          </w:p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Обеспечение бесперебойной (безаварийной) работы учреждения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29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Отсутствие обоснованных жалоб и положительная оценка работы учреждения со стороны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Отсутствие замечаний в результатах проверок надзорных органов, контрольно-счетной палаты, учредителя, курирующих управлений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Улучшение показателей эффективности деятельности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Использование веб-сайтов и средств массовой информации с целью информирования населения о своей деятельности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Недопущение необоснованного роста кредиторской задолженности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129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 xml:space="preserve">Сокращение расходов на оплату коммунальных услуг </w:t>
            </w:r>
            <w:r w:rsidRPr="00591296">
              <w:rPr>
                <w:rFonts w:ascii="Times New Roman" w:hAnsi="Times New Roman"/>
                <w:sz w:val="24"/>
                <w:szCs w:val="24"/>
              </w:rPr>
              <w:br/>
              <w:t>(в соответствии с планом мероприятий по росту доходов и оптимизации расходов бюджета Арсеньевского городского округа)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Доклад руководителя, аналитическая информация бухгалтерии учреждения</w:t>
            </w: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Соблюдение сроков исполнения нормативных правовых актов Арсеньевского городского округа, поручений учредителя, приказов курирующих управлений, предоставления отчетов, информации, планов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91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Качество ведения бухгалтерского учета и отчетности, соблюдение сроков предоставления бухгалтерской статистической и оперативной информации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0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Доклад руководителя содержащий аналитическую информацию,</w:t>
            </w:r>
          </w:p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информация финансового управления</w:t>
            </w: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Выполнение плана мероприятий по охране труда, технике безопасности, противопожарной и антитеррористической защищенности.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 w:val="restart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Доклад руководителя, содержащий аналитическую информацию</w:t>
            </w:r>
          </w:p>
        </w:tc>
      </w:tr>
      <w:tr w:rsidR="00D14B0A" w:rsidRPr="00591296" w:rsidTr="00F13F55">
        <w:tc>
          <w:tcPr>
            <w:tcW w:w="704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Своевременное исполнение заявок на автотранспорт</w:t>
            </w:r>
          </w:p>
        </w:tc>
        <w:tc>
          <w:tcPr>
            <w:tcW w:w="2977" w:type="dxa"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2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Merge/>
            <w:vAlign w:val="center"/>
          </w:tcPr>
          <w:p w:rsidR="00D14B0A" w:rsidRPr="00591296" w:rsidRDefault="00D14B0A" w:rsidP="00F13F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B0A" w:rsidRDefault="00D14B0A" w:rsidP="001C3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4B0A" w:rsidRPr="00841210" w:rsidRDefault="00D14B0A" w:rsidP="001C3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14B0A" w:rsidRPr="00841210" w:rsidRDefault="00D14B0A" w:rsidP="00E52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14B0A" w:rsidRPr="00841210" w:rsidSect="008412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A01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F66B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623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C81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0AA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052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81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9A2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04B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951569"/>
    <w:multiLevelType w:val="multilevel"/>
    <w:tmpl w:val="BCE63C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210"/>
    <w:rsid w:val="000418BE"/>
    <w:rsid w:val="001C34D5"/>
    <w:rsid w:val="00352735"/>
    <w:rsid w:val="003639AE"/>
    <w:rsid w:val="003A6E9D"/>
    <w:rsid w:val="003B7C7D"/>
    <w:rsid w:val="0045366A"/>
    <w:rsid w:val="00591296"/>
    <w:rsid w:val="005C35D0"/>
    <w:rsid w:val="006059BB"/>
    <w:rsid w:val="0071517D"/>
    <w:rsid w:val="00811753"/>
    <w:rsid w:val="00841210"/>
    <w:rsid w:val="00875A77"/>
    <w:rsid w:val="008822F3"/>
    <w:rsid w:val="00A55552"/>
    <w:rsid w:val="00B70DC9"/>
    <w:rsid w:val="00D14B0A"/>
    <w:rsid w:val="00D3557B"/>
    <w:rsid w:val="00D82D58"/>
    <w:rsid w:val="00E52DA5"/>
    <w:rsid w:val="00E837BA"/>
    <w:rsid w:val="00F13F55"/>
    <w:rsid w:val="00F5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52D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6</Pages>
  <Words>1253</Words>
  <Characters>7148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Арсеньевского городского округ МАУ МФЦ</dc:creator>
  <cp:keywords/>
  <dc:description/>
  <cp:lastModifiedBy>Зоя Герасимова</cp:lastModifiedBy>
  <cp:revision>7</cp:revision>
  <cp:lastPrinted>2015-02-04T23:31:00Z</cp:lastPrinted>
  <dcterms:created xsi:type="dcterms:W3CDTF">2015-02-04T03:53:00Z</dcterms:created>
  <dcterms:modified xsi:type="dcterms:W3CDTF">2015-03-26T04:01:00Z</dcterms:modified>
</cp:coreProperties>
</file>