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433BD" w:rsidRPr="0022495E" w:rsidRDefault="00A433B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433BD" w:rsidRPr="0022495E" w:rsidRDefault="00A433B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 w:rsidRPr="0022495E"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 w:rsidRPr="0022495E">
        <w:rPr>
          <w:color w:val="000000"/>
          <w:sz w:val="28"/>
          <w:szCs w:val="28"/>
        </w:rPr>
        <w:t>П О С Т А Н О В Л Е Н И Е</w:t>
      </w: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433BD" w:rsidRPr="0022495E" w:rsidRDefault="00A433BD">
      <w:pPr>
        <w:sectPr w:rsidR="00A433BD" w:rsidRPr="0022495E">
          <w:headerReference w:type="first" r:id="rId7"/>
          <w:foot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A433BD" w:rsidRPr="0022495E">
        <w:tc>
          <w:tcPr>
            <w:tcW w:w="2009" w:type="dxa"/>
            <w:tcBorders>
              <w:bottom w:val="single" w:sz="4" w:space="0" w:color="000000"/>
            </w:tcBorders>
          </w:tcPr>
          <w:p w:rsidR="00A433BD" w:rsidRPr="0022495E" w:rsidRDefault="0044261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мая 2021 г.</w:t>
            </w:r>
          </w:p>
        </w:tc>
        <w:tc>
          <w:tcPr>
            <w:tcW w:w="5101" w:type="dxa"/>
          </w:tcPr>
          <w:p w:rsidR="00A433BD" w:rsidRPr="0022495E" w:rsidRDefault="00A433B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A433BD" w:rsidRPr="0022495E" w:rsidRDefault="00A433BD">
            <w:pPr>
              <w:ind w:firstLine="0"/>
              <w:rPr>
                <w:color w:val="000000"/>
                <w:sz w:val="24"/>
                <w:szCs w:val="24"/>
              </w:rPr>
            </w:pPr>
            <w:r w:rsidRPr="0022495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433BD" w:rsidRPr="0022495E" w:rsidRDefault="0044261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272-па</w:t>
            </w:r>
          </w:p>
        </w:tc>
      </w:tr>
    </w:tbl>
    <w:p w:rsidR="00A433BD" w:rsidRPr="0022495E" w:rsidRDefault="00A433BD" w:rsidP="005B06BD">
      <w:pPr>
        <w:ind w:firstLine="0"/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433BD" w:rsidRPr="0022495E" w:rsidRDefault="00A433BD" w:rsidP="005B06BD">
      <w:pPr>
        <w:ind w:firstLine="0"/>
        <w:rPr>
          <w:sz w:val="28"/>
          <w:szCs w:val="28"/>
        </w:rPr>
        <w:sectPr w:rsidR="00A433BD" w:rsidRPr="0022495E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lang w:eastAsia="ru-RU"/>
        </w:rPr>
      </w:pPr>
      <w:r w:rsidRPr="005B06BD">
        <w:rPr>
          <w:b/>
          <w:lang w:eastAsia="ru-RU"/>
        </w:rPr>
        <w:t xml:space="preserve">О комиссии по </w:t>
      </w:r>
      <w:r w:rsidR="00F22C8A">
        <w:rPr>
          <w:b/>
          <w:lang w:eastAsia="ru-RU"/>
        </w:rPr>
        <w:t>согласованию создания</w:t>
      </w:r>
      <w:r w:rsidRPr="005B06BD">
        <w:rPr>
          <w:b/>
          <w:lang w:eastAsia="ru-RU"/>
        </w:rPr>
        <w:t xml:space="preserve"> мест (площадок)</w:t>
      </w:r>
    </w:p>
    <w:p w:rsid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lang w:eastAsia="ru-RU"/>
        </w:rPr>
      </w:pPr>
      <w:r w:rsidRPr="005B06BD">
        <w:rPr>
          <w:b/>
          <w:lang w:eastAsia="ru-RU"/>
        </w:rPr>
        <w:t xml:space="preserve">накопления твердых коммунальных отходов на территории </w:t>
      </w:r>
    </w:p>
    <w:p w:rsidR="005B06BD" w:rsidRP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lang w:eastAsia="ru-RU"/>
        </w:rPr>
      </w:pPr>
      <w:r w:rsidRPr="005B06BD">
        <w:rPr>
          <w:b/>
          <w:lang w:eastAsia="ru-RU"/>
        </w:rPr>
        <w:t>Арсеньевского городского округа</w:t>
      </w:r>
      <w:r w:rsidR="00411D78">
        <w:rPr>
          <w:b/>
          <w:lang w:eastAsia="ru-RU"/>
        </w:rPr>
        <w:t xml:space="preserve"> и включения сведений</w:t>
      </w:r>
      <w:r w:rsidR="00AC737E">
        <w:rPr>
          <w:b/>
          <w:lang w:eastAsia="ru-RU"/>
        </w:rPr>
        <w:t xml:space="preserve"> </w:t>
      </w:r>
      <w:r w:rsidR="00466B5C">
        <w:rPr>
          <w:b/>
          <w:lang w:eastAsia="ru-RU"/>
        </w:rPr>
        <w:t>в реестр мест накопления твердых коммунальных отходов</w:t>
      </w:r>
    </w:p>
    <w:p w:rsidR="005B06BD" w:rsidRDefault="005B06BD" w:rsidP="005B06BD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 w:rsidRPr="005B06BD">
        <w:rPr>
          <w:lang w:eastAsia="ru-RU"/>
        </w:rPr>
        <w:t xml:space="preserve">В целях организации своевременного вывоза твердых коммунальных отходов, обеспечения порядка и санитарной чистоты на территории Арсеньевского городского округа </w:t>
      </w:r>
      <w:r w:rsidR="005E798D">
        <w:rPr>
          <w:lang w:eastAsia="ru-RU"/>
        </w:rPr>
        <w:t>в условиях</w:t>
      </w:r>
      <w:r w:rsidRPr="005B06BD">
        <w:rPr>
          <w:lang w:eastAsia="ru-RU"/>
        </w:rPr>
        <w:t xml:space="preserve"> сложившейся застройки, в соответствии с Жилищным кодексом Российской Федерации, Градостроительным кодексом Российской Федерации, Федеральными законами от 24 июня 1998 года № 89-ФЗ «Об отходах производства и потребления», от 10 января 2002 года № 7-ФЗ «Об охране окружающей среды», от 6 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 03 марта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от 31 августа 2018 года № 1039 «Об утверждении правил обустройства мест (площадок) накопления  твердых коммунальных  отходов и ведения их реестра», Правилами и нормами технической эксплуатации жилищного фонда, утвержденными постановлением Госстроя России от 27 сентября 2003 года № 170, постановлением Администрации Приморского края от 19 июня 2018 года № 283-па «О внесении изменений в некоторые постановления Администрации Приморского края в области обращения с твердыми коммунальными отходами», руководствуясь Уставом Арсеньевского городского округа, администрация Арсеньевского городского округа 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CC5822">
      <w:pPr>
        <w:suppressAutoHyphens w:val="0"/>
        <w:autoSpaceDN w:val="0"/>
        <w:ind w:firstLine="0"/>
        <w:outlineLvl w:val="0"/>
        <w:rPr>
          <w:lang w:eastAsia="ru-RU"/>
        </w:rPr>
      </w:pPr>
      <w:r w:rsidRPr="005B06BD">
        <w:rPr>
          <w:lang w:eastAsia="ru-RU"/>
        </w:rPr>
        <w:t>ПОСТАНОВЛЯЕТ: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F22C8A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 xml:space="preserve">1. Создать комиссию </w:t>
      </w:r>
      <w:r w:rsidR="00F22C8A">
        <w:rPr>
          <w:lang w:eastAsia="ru-RU"/>
        </w:rPr>
        <w:t xml:space="preserve">по согласованию создания мест (площадок) накопления твердых коммунальных отходов (далее – ТКО) на территории Арсеньевского </w:t>
      </w:r>
      <w:r w:rsidR="00F22C8A">
        <w:rPr>
          <w:lang w:eastAsia="ru-RU"/>
        </w:rPr>
        <w:lastRenderedPageBreak/>
        <w:t xml:space="preserve">городского округа </w:t>
      </w:r>
      <w:r w:rsidR="00AC737E">
        <w:rPr>
          <w:lang w:eastAsia="ru-RU"/>
        </w:rPr>
        <w:t>и включению</w:t>
      </w:r>
      <w:r w:rsidR="00466B5C">
        <w:rPr>
          <w:lang w:eastAsia="ru-RU"/>
        </w:rPr>
        <w:t xml:space="preserve"> </w:t>
      </w:r>
      <w:r w:rsidR="00411D78">
        <w:rPr>
          <w:lang w:eastAsia="ru-RU"/>
        </w:rPr>
        <w:t xml:space="preserve">сведений </w:t>
      </w:r>
      <w:r w:rsidR="00466B5C">
        <w:rPr>
          <w:lang w:eastAsia="ru-RU"/>
        </w:rPr>
        <w:t xml:space="preserve">в реестр мест накопления ТКО </w:t>
      </w:r>
      <w:r w:rsidR="00F22C8A">
        <w:rPr>
          <w:lang w:eastAsia="ru-RU"/>
        </w:rPr>
        <w:t>(далее – Комиссия).</w:t>
      </w:r>
    </w:p>
    <w:p w:rsidR="00F22C8A" w:rsidRDefault="005B06BD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 xml:space="preserve">2. Утвердить </w:t>
      </w:r>
      <w:r w:rsidR="00F22C8A">
        <w:rPr>
          <w:lang w:eastAsia="ru-RU"/>
        </w:rPr>
        <w:t>прилагаемые:</w:t>
      </w:r>
    </w:p>
    <w:p w:rsidR="00F22C8A" w:rsidRDefault="00CC5822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>С</w:t>
      </w:r>
      <w:r w:rsidR="00F22C8A">
        <w:rPr>
          <w:lang w:eastAsia="ru-RU"/>
        </w:rPr>
        <w:t>остав Комиссии;</w:t>
      </w:r>
    </w:p>
    <w:p w:rsidR="005B06BD" w:rsidRDefault="00CC5822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>П</w:t>
      </w:r>
      <w:r w:rsidR="005B06BD">
        <w:rPr>
          <w:lang w:eastAsia="ru-RU"/>
        </w:rPr>
        <w:t xml:space="preserve">оложение о </w:t>
      </w:r>
      <w:r w:rsidR="00F22C8A">
        <w:rPr>
          <w:lang w:eastAsia="ru-RU"/>
        </w:rPr>
        <w:t>Комиссии</w:t>
      </w:r>
      <w:r w:rsidR="005B06BD">
        <w:rPr>
          <w:lang w:eastAsia="ru-RU"/>
        </w:rPr>
        <w:t>.</w:t>
      </w:r>
    </w:p>
    <w:p w:rsidR="005B06BD" w:rsidRDefault="005B06BD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 xml:space="preserve">3. </w:t>
      </w:r>
      <w:r w:rsidRPr="005B06BD">
        <w:rPr>
          <w:lang w:eastAsia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</w:t>
      </w:r>
      <w:r w:rsidR="00CC5822" w:rsidRPr="00CC5822">
        <w:rPr>
          <w:lang w:eastAsia="ru-RU"/>
        </w:rPr>
        <w:t xml:space="preserve"> </w:t>
      </w:r>
      <w:r w:rsidR="00CC5822" w:rsidRPr="005B06BD">
        <w:rPr>
          <w:lang w:eastAsia="ru-RU"/>
        </w:rPr>
        <w:t>настоящего постановления</w:t>
      </w:r>
      <w:r w:rsidRPr="005B06BD">
        <w:rPr>
          <w:lang w:eastAsia="ru-RU"/>
        </w:rPr>
        <w:t>.</w:t>
      </w:r>
    </w:p>
    <w:p w:rsidR="005B06BD" w:rsidRDefault="00F22C8A" w:rsidP="005B06BD">
      <w:pPr>
        <w:suppressAutoHyphens w:val="0"/>
        <w:autoSpaceDN w:val="0"/>
        <w:spacing w:line="360" w:lineRule="auto"/>
        <w:outlineLvl w:val="0"/>
        <w:rPr>
          <w:lang w:eastAsia="ru-RU"/>
        </w:rPr>
      </w:pPr>
      <w:r>
        <w:rPr>
          <w:lang w:eastAsia="ru-RU"/>
        </w:rPr>
        <w:t>4</w:t>
      </w:r>
      <w:r w:rsidR="005B06BD">
        <w:rPr>
          <w:lang w:eastAsia="ru-RU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  <w:r>
        <w:rPr>
          <w:lang w:eastAsia="ru-RU"/>
        </w:rPr>
        <w:t xml:space="preserve">Глава городского округа                                    </w:t>
      </w:r>
      <w:r w:rsidR="00CE6F13" w:rsidRPr="00CE6F13">
        <w:rPr>
          <w:lang w:eastAsia="ru-RU"/>
        </w:rPr>
        <w:t xml:space="preserve">                          </w:t>
      </w:r>
      <w:r>
        <w:rPr>
          <w:lang w:eastAsia="ru-RU"/>
        </w:rPr>
        <w:t xml:space="preserve">                         В.С. </w:t>
      </w:r>
      <w:proofErr w:type="spellStart"/>
      <w:r>
        <w:rPr>
          <w:lang w:eastAsia="ru-RU"/>
        </w:rPr>
        <w:t>Пивень</w:t>
      </w:r>
      <w:proofErr w:type="spellEnd"/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D558E0" w:rsidRDefault="00D558E0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D558E0" w:rsidRDefault="00D558E0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Pr="005B06BD" w:rsidRDefault="005B06BD" w:rsidP="00D558E0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lastRenderedPageBreak/>
        <w:t>УТВЕРЖДЕН</w:t>
      </w:r>
    </w:p>
    <w:p w:rsidR="005B06BD" w:rsidRPr="005B06BD" w:rsidRDefault="005B06BD" w:rsidP="00CE6F1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>постановлением администрации</w:t>
      </w:r>
    </w:p>
    <w:p w:rsidR="005B06BD" w:rsidRPr="005B06BD" w:rsidRDefault="005B06BD" w:rsidP="00CE6F13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>Арсеньевского городского округа</w:t>
      </w:r>
    </w:p>
    <w:p w:rsidR="005B06BD" w:rsidRPr="005B06BD" w:rsidRDefault="005B06BD" w:rsidP="00CE6F13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 w:rsidRPr="005B06BD">
        <w:rPr>
          <w:lang w:eastAsia="ru-RU"/>
        </w:rPr>
        <w:t xml:space="preserve">от </w:t>
      </w:r>
      <w:r>
        <w:rPr>
          <w:u w:val="single"/>
          <w:lang w:eastAsia="ru-RU"/>
        </w:rPr>
        <w:t>«</w:t>
      </w:r>
      <w:r w:rsidR="0044261F">
        <w:rPr>
          <w:u w:val="single"/>
          <w:lang w:eastAsia="ru-RU"/>
        </w:rPr>
        <w:t>28</w:t>
      </w:r>
      <w:r>
        <w:rPr>
          <w:u w:val="single"/>
          <w:lang w:eastAsia="ru-RU"/>
        </w:rPr>
        <w:t xml:space="preserve">» </w:t>
      </w:r>
      <w:r w:rsidR="0044261F">
        <w:rPr>
          <w:u w:val="single"/>
          <w:lang w:eastAsia="ru-RU"/>
        </w:rPr>
        <w:t>мая</w:t>
      </w:r>
      <w:r>
        <w:rPr>
          <w:u w:val="single"/>
          <w:lang w:eastAsia="ru-RU"/>
        </w:rPr>
        <w:t xml:space="preserve"> </w:t>
      </w:r>
      <w:r>
        <w:rPr>
          <w:lang w:eastAsia="ru-RU"/>
        </w:rPr>
        <w:t>2021</w:t>
      </w:r>
      <w:r w:rsidRPr="005B06BD">
        <w:rPr>
          <w:lang w:eastAsia="ru-RU"/>
        </w:rPr>
        <w:t xml:space="preserve"> года </w:t>
      </w:r>
      <w:proofErr w:type="gramStart"/>
      <w:r w:rsidRPr="005B06BD">
        <w:rPr>
          <w:lang w:eastAsia="ru-RU"/>
        </w:rPr>
        <w:t xml:space="preserve">№ </w:t>
      </w:r>
      <w:r>
        <w:rPr>
          <w:u w:val="single"/>
          <w:lang w:eastAsia="ru-RU"/>
        </w:rPr>
        <w:t xml:space="preserve"> </w:t>
      </w:r>
      <w:r w:rsidR="0044261F">
        <w:rPr>
          <w:u w:val="single"/>
          <w:lang w:eastAsia="ru-RU"/>
        </w:rPr>
        <w:t>272</w:t>
      </w:r>
      <w:proofErr w:type="gramEnd"/>
      <w:r w:rsidRPr="005B06BD">
        <w:rPr>
          <w:u w:val="single"/>
          <w:lang w:eastAsia="ru-RU"/>
        </w:rPr>
        <w:t>-</w:t>
      </w:r>
      <w:r w:rsidRPr="005B06BD">
        <w:rPr>
          <w:lang w:eastAsia="ru-RU"/>
        </w:rPr>
        <w:t>па</w:t>
      </w:r>
    </w:p>
    <w:p w:rsidR="005B06BD" w:rsidRP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P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bookmarkStart w:id="0" w:name="P36"/>
      <w:bookmarkEnd w:id="0"/>
      <w:r w:rsidRPr="005B06BD">
        <w:rPr>
          <w:b/>
          <w:bCs/>
          <w:lang w:eastAsia="ru-RU"/>
        </w:rPr>
        <w:t>СОСТАВ КОМИССИИ</w:t>
      </w:r>
    </w:p>
    <w:p w:rsidR="005B06BD" w:rsidRPr="005B06BD" w:rsidRDefault="005B06BD" w:rsidP="005B06BD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r w:rsidRPr="005B06BD">
        <w:rPr>
          <w:b/>
          <w:bCs/>
          <w:lang w:eastAsia="ru-RU"/>
        </w:rPr>
        <w:t>ПО СОГЛАСОВАНИЮ СОЗДАНИЯ МЕСТ (ПЛОЩАДОК) НАКОПЛЕНИЯ ТВЕРДЫХ КОММУНАЛЬНЫХ ОТХОДОВ НА ТЕРРИТОРИИ</w:t>
      </w:r>
    </w:p>
    <w:p w:rsidR="005B06BD" w:rsidRPr="005B06BD" w:rsidRDefault="005B06BD" w:rsidP="00CB64FE">
      <w:pPr>
        <w:suppressAutoHyphens w:val="0"/>
        <w:autoSpaceDN w:val="0"/>
        <w:ind w:firstLine="0"/>
        <w:jc w:val="center"/>
        <w:outlineLvl w:val="0"/>
        <w:rPr>
          <w:b/>
          <w:bCs/>
          <w:lang w:eastAsia="ru-RU"/>
        </w:rPr>
      </w:pPr>
      <w:r w:rsidRPr="005B06BD">
        <w:rPr>
          <w:b/>
          <w:bCs/>
          <w:lang w:eastAsia="ru-RU"/>
        </w:rPr>
        <w:t>АРСЕНЬЕВСКОГО</w:t>
      </w:r>
      <w:r w:rsidR="00CB64FE">
        <w:rPr>
          <w:b/>
          <w:bCs/>
          <w:lang w:eastAsia="ru-RU"/>
        </w:rPr>
        <w:t xml:space="preserve"> </w:t>
      </w:r>
      <w:r w:rsidRPr="005B06BD">
        <w:rPr>
          <w:b/>
          <w:bCs/>
          <w:lang w:eastAsia="ru-RU"/>
        </w:rPr>
        <w:t xml:space="preserve">ГОРОДСКОГО ОКРУГА </w:t>
      </w:r>
      <w:r w:rsidR="00411D78">
        <w:rPr>
          <w:b/>
          <w:bCs/>
          <w:lang w:eastAsia="ru-RU"/>
        </w:rPr>
        <w:t>И ВКЛЮЧЕНИЮ СВЕДЕНИЙ</w:t>
      </w:r>
      <w:r w:rsidR="00466B5C">
        <w:rPr>
          <w:b/>
          <w:bCs/>
          <w:lang w:eastAsia="ru-RU"/>
        </w:rPr>
        <w:t xml:space="preserve"> В РЕЕСТР МЕСТ НАКОПЛЕНИЯ ТКО </w:t>
      </w:r>
      <w:r w:rsidRPr="005B06BD">
        <w:rPr>
          <w:b/>
          <w:bCs/>
          <w:lang w:eastAsia="ru-RU"/>
        </w:rPr>
        <w:t>(ПО ДОЛЖНОСТЯМ)</w:t>
      </w:r>
    </w:p>
    <w:p w:rsidR="005B06BD" w:rsidRP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783"/>
      </w:tblGrid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Председатель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97118B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первый заместитель главы администрации Арсеньевского городского округа</w:t>
            </w:r>
            <w:r w:rsidRPr="005B06BD">
              <w:rPr>
                <w:lang w:eastAsia="ru-RU"/>
              </w:rPr>
              <w:t>;</w:t>
            </w: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Заместитель председателя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управления жизнеобеспечения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Секретарь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ведущий специалист отдела жилищного хозяйства управления жизнеобеспечения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Члены комиссии:</w:t>
            </w: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управления архитектуры и градостроительства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заместитель начальника управления жизнеобеспечения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заместитель начальника управления имущественных отношений администрации городского округа;</w:t>
            </w: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отдела жилищного хозяйства управления жизнеобеспечения администрации городского округа;</w:t>
            </w:r>
          </w:p>
        </w:tc>
      </w:tr>
      <w:tr w:rsidR="005B06BD" w:rsidRPr="005B06BD" w:rsidTr="0032143D">
        <w:tc>
          <w:tcPr>
            <w:tcW w:w="3227" w:type="dxa"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5B06BD" w:rsidRPr="005B06BD" w:rsidRDefault="005B06BD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 w:rsidRPr="005B06BD">
              <w:rPr>
                <w:lang w:eastAsia="ru-RU"/>
              </w:rPr>
              <w:t>-</w:t>
            </w:r>
            <w:r w:rsidR="0097118B">
              <w:rPr>
                <w:lang w:eastAsia="ru-RU"/>
              </w:rPr>
              <w:t xml:space="preserve"> </w:t>
            </w:r>
            <w:r w:rsidRPr="005B06BD">
              <w:rPr>
                <w:lang w:eastAsia="ru-RU"/>
              </w:rPr>
              <w:t>начальник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97118B" w:rsidRPr="005B06BD" w:rsidTr="0032143D">
        <w:tc>
          <w:tcPr>
            <w:tcW w:w="3227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  <w:hideMark/>
          </w:tcPr>
          <w:p w:rsidR="0097118B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_______________</w:t>
            </w:r>
          </w:p>
        </w:tc>
      </w:tr>
      <w:tr w:rsidR="0097118B" w:rsidRPr="005B06BD" w:rsidTr="00233294">
        <w:tc>
          <w:tcPr>
            <w:tcW w:w="3227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  <w:tr w:rsidR="0097118B" w:rsidRPr="005B06BD" w:rsidTr="0032143D">
        <w:tc>
          <w:tcPr>
            <w:tcW w:w="3227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  <w:tc>
          <w:tcPr>
            <w:tcW w:w="5783" w:type="dxa"/>
          </w:tcPr>
          <w:p w:rsidR="0097118B" w:rsidRPr="005B06BD" w:rsidRDefault="0097118B" w:rsidP="005B06BD">
            <w:pPr>
              <w:suppressAutoHyphens w:val="0"/>
              <w:autoSpaceDN w:val="0"/>
              <w:ind w:firstLine="0"/>
              <w:outlineLvl w:val="0"/>
              <w:rPr>
                <w:lang w:eastAsia="ru-RU"/>
              </w:rPr>
            </w:pPr>
          </w:p>
        </w:tc>
      </w:tr>
    </w:tbl>
    <w:p w:rsidR="00CE6F13" w:rsidRDefault="00CE6F13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97118B" w:rsidRDefault="0097118B" w:rsidP="00D558E0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lastRenderedPageBreak/>
        <w:t>УТВЕРЖДЕНО</w:t>
      </w:r>
    </w:p>
    <w:p w:rsidR="0097118B" w:rsidRDefault="0097118B" w:rsidP="00CE6F13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постановлением администрации</w:t>
      </w:r>
    </w:p>
    <w:p w:rsidR="0097118B" w:rsidRDefault="0097118B" w:rsidP="00CE6F13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Арсеньевского городского округа</w:t>
      </w:r>
    </w:p>
    <w:p w:rsidR="0097118B" w:rsidRDefault="0097118B" w:rsidP="00CE6F13">
      <w:pPr>
        <w:suppressAutoHyphens w:val="0"/>
        <w:autoSpaceDN w:val="0"/>
        <w:spacing w:line="360" w:lineRule="auto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от «</w:t>
      </w:r>
      <w:r w:rsidR="0044261F">
        <w:rPr>
          <w:lang w:eastAsia="ru-RU"/>
        </w:rPr>
        <w:t>28</w:t>
      </w:r>
      <w:r>
        <w:rPr>
          <w:lang w:eastAsia="ru-RU"/>
        </w:rPr>
        <w:t xml:space="preserve">» </w:t>
      </w:r>
      <w:r w:rsidR="0044261F">
        <w:rPr>
          <w:lang w:eastAsia="ru-RU"/>
        </w:rPr>
        <w:t>мая</w:t>
      </w:r>
      <w:r>
        <w:rPr>
          <w:lang w:eastAsia="ru-RU"/>
        </w:rPr>
        <w:t xml:space="preserve"> 2021 года №</w:t>
      </w:r>
      <w:r w:rsidR="0044261F">
        <w:rPr>
          <w:lang w:eastAsia="ru-RU"/>
        </w:rPr>
        <w:t xml:space="preserve"> 272</w:t>
      </w:r>
      <w:r>
        <w:rPr>
          <w:lang w:eastAsia="ru-RU"/>
        </w:rPr>
        <w:t>-па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ПОЛОЖЕНИЕ О КОМИССИИ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ПО </w:t>
      </w:r>
      <w:r w:rsidR="00CB64FE">
        <w:rPr>
          <w:lang w:eastAsia="ru-RU"/>
        </w:rPr>
        <w:t xml:space="preserve">СОГЛАСОВАНИЮ СОЗДАНИЯ </w:t>
      </w:r>
      <w:r>
        <w:rPr>
          <w:lang w:eastAsia="ru-RU"/>
        </w:rPr>
        <w:t>МЕСТ (ПЛОЩАДОК) НАКОПЛЕНИЯ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ТВЕРДЫХ КОММУНАЛЬН</w:t>
      </w:r>
      <w:bookmarkStart w:id="1" w:name="_GoBack"/>
      <w:bookmarkEnd w:id="1"/>
      <w:r>
        <w:rPr>
          <w:lang w:eastAsia="ru-RU"/>
        </w:rPr>
        <w:t>ЫХ ОТХОДОВ НА ТЕРРИТОРИИ</w:t>
      </w:r>
    </w:p>
    <w:p w:rsidR="005B06BD" w:rsidRDefault="0097118B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АРСЕНЬЕВСКОГО ГОРОДСКОГО ОКРУГА</w:t>
      </w:r>
      <w:r w:rsidR="00466B5C" w:rsidRPr="00466B5C">
        <w:t xml:space="preserve"> </w:t>
      </w:r>
      <w:r w:rsidR="00411D78">
        <w:rPr>
          <w:lang w:eastAsia="ru-RU"/>
        </w:rPr>
        <w:t>И ВКЛЮЧЕНИЮ СВЕДЕНИЙ</w:t>
      </w:r>
      <w:r w:rsidR="00466B5C" w:rsidRPr="00466B5C">
        <w:rPr>
          <w:lang w:eastAsia="ru-RU"/>
        </w:rPr>
        <w:t xml:space="preserve"> В РЕЕСТР МЕСТ НАКОПЛЕНИЯ ТКО</w:t>
      </w: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I. Общие положения и порядок создания комиссии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1. Комиссия является коллегиальным, совещательным органом, образованным с целью </w:t>
      </w:r>
      <w:r w:rsidR="00CB64FE">
        <w:rPr>
          <w:lang w:eastAsia="ru-RU"/>
        </w:rPr>
        <w:t>согласования создания</w:t>
      </w:r>
      <w:r>
        <w:rPr>
          <w:lang w:eastAsia="ru-RU"/>
        </w:rPr>
        <w:t xml:space="preserve"> мест (площадок) накоплен</w:t>
      </w:r>
      <w:r w:rsidR="004D6F26">
        <w:rPr>
          <w:lang w:eastAsia="ru-RU"/>
        </w:rPr>
        <w:t xml:space="preserve">ия ТКО </w:t>
      </w:r>
      <w:r w:rsidR="00411D78">
        <w:rPr>
          <w:lang w:eastAsia="ru-RU"/>
        </w:rPr>
        <w:t>и включению сведений</w:t>
      </w:r>
      <w:r w:rsidR="00466B5C">
        <w:rPr>
          <w:lang w:eastAsia="ru-RU"/>
        </w:rPr>
        <w:t xml:space="preserve"> в реестр мест накопления ТКО.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2. В своей деятельности Комиссия руководствуется Конституцией Российской Федерации, федеральными законами, санитарными нормами и правилами, иными правовыми актами Российской Федерации, муниципальными правовыми актами, настоящим Положением.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3. 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4. В состав Комиссии входят: председатель Комиссии, заместитель председателя Комиссии, секретарь Комиссии и члены Комиссии (не менее 3). Работой комиссии руководит председатель комиссии, а в его отсутствие его заместитель. Персональный состав Комиссии утверждается и изменяется постановлением администрации </w:t>
      </w:r>
      <w:r w:rsidR="0097118B">
        <w:rPr>
          <w:lang w:eastAsia="ru-RU"/>
        </w:rPr>
        <w:t>Арсеньевского городского округа</w:t>
      </w:r>
      <w:r>
        <w:rPr>
          <w:lang w:eastAsia="ru-RU"/>
        </w:rPr>
        <w:t>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5. В период временного отсутствия члена Комиссии (включая председателя Комиссии, секретаря Комиссии) (отпуск, временная нетрудоспособность, командировка и т.д.) в работе Комиссии принимает участие лицо, официально исполняющее его обязанности по должности. Заседание комиссии при одновременном отсутствии председателя и заместителя неправомочно.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6.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7. Комиссия рассматривает вопросы по определению мест (площадок) накопления твердых коммунальных отходов </w:t>
      </w:r>
      <w:r w:rsidR="00466B5C">
        <w:rPr>
          <w:lang w:eastAsia="ru-RU"/>
        </w:rPr>
        <w:t xml:space="preserve">и включению их в реестр мест накопления ТКО (далее – Реестр) </w:t>
      </w:r>
      <w:r>
        <w:rPr>
          <w:lang w:eastAsia="ru-RU"/>
        </w:rPr>
        <w:t>в соответствии с нормативными правовыми актами Российской Федерации.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Комиссия выполняет следующие функции: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- рассмотрение заявок заинтересованных лиц о согласовании создания места (площадки) накопления твердых коммунальных отходов на территории </w:t>
      </w:r>
      <w:r w:rsidR="0097118B">
        <w:rPr>
          <w:lang w:eastAsia="ru-RU"/>
        </w:rPr>
        <w:t>Арсеньевского городского округа</w:t>
      </w:r>
      <w:r w:rsidR="00466B5C">
        <w:rPr>
          <w:lang w:eastAsia="ru-RU"/>
        </w:rPr>
        <w:t xml:space="preserve"> и включении их в Реестр</w:t>
      </w:r>
      <w:r>
        <w:rPr>
          <w:lang w:eastAsia="ru-RU"/>
        </w:rPr>
        <w:t>;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 xml:space="preserve">- осмотр территории, где предполагается создание места (площадки) накопления </w:t>
      </w:r>
      <w:r>
        <w:rPr>
          <w:lang w:eastAsia="ru-RU"/>
        </w:rPr>
        <w:lastRenderedPageBreak/>
        <w:t>твердых коммунальных отходов в соответствии с правилами благоустройства;</w:t>
      </w:r>
    </w:p>
    <w:p w:rsidR="005B06BD" w:rsidRDefault="005B06B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случае необходимости направляет запрос в Федеральную службу по надзору в сфере защиты прав потребителей и благополучия человека для дачи заключения;</w:t>
      </w:r>
    </w:p>
    <w:p w:rsidR="005B06BD" w:rsidRDefault="00466B5C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принятие решений</w:t>
      </w:r>
      <w:r w:rsidR="005B06BD">
        <w:rPr>
          <w:lang w:eastAsia="ru-RU"/>
        </w:rPr>
        <w:t xml:space="preserve"> об определении места (площадок) накопления твердых коммунальных отходов</w:t>
      </w:r>
      <w:r w:rsidR="000C2666">
        <w:rPr>
          <w:lang w:eastAsia="ru-RU"/>
        </w:rPr>
        <w:t xml:space="preserve"> и включении их в Реестр</w:t>
      </w:r>
      <w:r w:rsidR="005B06BD">
        <w:rPr>
          <w:lang w:eastAsia="ru-RU"/>
        </w:rPr>
        <w:t>.</w:t>
      </w:r>
    </w:p>
    <w:p w:rsidR="005B06BD" w:rsidRDefault="00AC737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9</w:t>
      </w:r>
      <w:r w:rsidR="004D025D">
        <w:rPr>
          <w:lang w:eastAsia="ru-RU"/>
        </w:rPr>
        <w:t>. Решения</w:t>
      </w:r>
      <w:r w:rsidR="005E798D">
        <w:rPr>
          <w:lang w:eastAsia="ru-RU"/>
        </w:rPr>
        <w:t xml:space="preserve"> об определении</w:t>
      </w:r>
      <w:r w:rsidR="005B06BD">
        <w:rPr>
          <w:lang w:eastAsia="ru-RU"/>
        </w:rPr>
        <w:t xml:space="preserve"> места обустройства мест (площадок) накопления </w:t>
      </w:r>
      <w:r w:rsidR="004D025D">
        <w:rPr>
          <w:lang w:eastAsia="ru-RU"/>
        </w:rPr>
        <w:t>ТКО</w:t>
      </w:r>
      <w:r w:rsidR="005B06BD">
        <w:rPr>
          <w:lang w:eastAsia="ru-RU"/>
        </w:rPr>
        <w:t xml:space="preserve"> </w:t>
      </w:r>
      <w:r w:rsidR="004D025D">
        <w:rPr>
          <w:lang w:eastAsia="ru-RU"/>
        </w:rPr>
        <w:t xml:space="preserve">и включения их в Реестр </w:t>
      </w:r>
      <w:r w:rsidR="005B06BD">
        <w:rPr>
          <w:lang w:eastAsia="ru-RU"/>
        </w:rPr>
        <w:t>принимается простым большинством голосов присутствующих членов комиссии.</w:t>
      </w:r>
    </w:p>
    <w:p w:rsidR="004D025D" w:rsidRDefault="00AC737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10</w:t>
      </w:r>
      <w:r w:rsidR="004D025D">
        <w:rPr>
          <w:lang w:eastAsia="ru-RU"/>
        </w:rPr>
        <w:t>. По результатам работы К</w:t>
      </w:r>
      <w:r w:rsidR="005B06BD">
        <w:rPr>
          <w:lang w:eastAsia="ru-RU"/>
        </w:rPr>
        <w:t>омисси</w:t>
      </w:r>
      <w:r w:rsidR="004D025D">
        <w:rPr>
          <w:lang w:eastAsia="ru-RU"/>
        </w:rPr>
        <w:t>и оформляю</w:t>
      </w:r>
      <w:r w:rsidR="005E798D">
        <w:rPr>
          <w:lang w:eastAsia="ru-RU"/>
        </w:rPr>
        <w:t>тся акт</w:t>
      </w:r>
      <w:r w:rsidR="004D025D">
        <w:rPr>
          <w:lang w:eastAsia="ru-RU"/>
        </w:rPr>
        <w:t>ы</w:t>
      </w:r>
      <w:r w:rsidR="00F95FF2">
        <w:rPr>
          <w:lang w:eastAsia="ru-RU"/>
        </w:rPr>
        <w:t xml:space="preserve"> с содержанием рекомендаций</w:t>
      </w:r>
      <w:r w:rsidR="004D025D">
        <w:rPr>
          <w:lang w:eastAsia="ru-RU"/>
        </w:rPr>
        <w:t>:</w:t>
      </w:r>
    </w:p>
    <w:p w:rsidR="005B06BD" w:rsidRDefault="004D025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</w:t>
      </w:r>
      <w:r w:rsidR="005E798D">
        <w:rPr>
          <w:lang w:eastAsia="ru-RU"/>
        </w:rPr>
        <w:t xml:space="preserve"> об определении</w:t>
      </w:r>
      <w:r w:rsidR="005B06BD">
        <w:rPr>
          <w:lang w:eastAsia="ru-RU"/>
        </w:rPr>
        <w:t xml:space="preserve"> мест (площадок) накопления </w:t>
      </w:r>
      <w:r>
        <w:rPr>
          <w:lang w:eastAsia="ru-RU"/>
        </w:rPr>
        <w:t>ТКО</w:t>
      </w:r>
      <w:r w:rsidR="005B06BD">
        <w:rPr>
          <w:lang w:eastAsia="ru-RU"/>
        </w:rPr>
        <w:t xml:space="preserve"> на территории </w:t>
      </w:r>
      <w:r w:rsidR="0097118B">
        <w:rPr>
          <w:lang w:eastAsia="ru-RU"/>
        </w:rPr>
        <w:t>Арсеньевского городского округа (приложение №</w:t>
      </w:r>
      <w:r w:rsidR="005B06BD">
        <w:rPr>
          <w:lang w:eastAsia="ru-RU"/>
        </w:rPr>
        <w:t xml:space="preserve"> 1 </w:t>
      </w:r>
      <w:r w:rsidR="00D558E0">
        <w:rPr>
          <w:lang w:eastAsia="ru-RU"/>
        </w:rPr>
        <w:t>к П</w:t>
      </w:r>
      <w:r>
        <w:rPr>
          <w:lang w:eastAsia="ru-RU"/>
        </w:rPr>
        <w:t>оложению о составе Комиссии);</w:t>
      </w:r>
    </w:p>
    <w:p w:rsidR="004D025D" w:rsidRDefault="004D025D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- о включении в Реестр (приложение № 2</w:t>
      </w:r>
      <w:r w:rsidRPr="004D025D">
        <w:t xml:space="preserve"> </w:t>
      </w:r>
      <w:r w:rsidR="00D558E0">
        <w:rPr>
          <w:lang w:eastAsia="ru-RU"/>
        </w:rPr>
        <w:t>к П</w:t>
      </w:r>
      <w:r>
        <w:rPr>
          <w:lang w:eastAsia="ru-RU"/>
        </w:rPr>
        <w:t>оложению о составе К</w:t>
      </w:r>
      <w:r w:rsidRPr="004D025D">
        <w:rPr>
          <w:lang w:eastAsia="ru-RU"/>
        </w:rPr>
        <w:t>омиссии</w:t>
      </w:r>
      <w:r w:rsidR="00F95FF2">
        <w:rPr>
          <w:lang w:eastAsia="ru-RU"/>
        </w:rPr>
        <w:t>).</w:t>
      </w:r>
    </w:p>
    <w:p w:rsidR="005B06BD" w:rsidRDefault="00AC737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11</w:t>
      </w:r>
      <w:r w:rsidR="005B06BD">
        <w:rPr>
          <w:lang w:eastAsia="ru-RU"/>
        </w:rPr>
        <w:t>. Акт</w:t>
      </w:r>
      <w:r w:rsidR="004D025D">
        <w:rPr>
          <w:lang w:eastAsia="ru-RU"/>
        </w:rPr>
        <w:t>ы утверждаются председателем К</w:t>
      </w:r>
      <w:r w:rsidR="005B06BD">
        <w:rPr>
          <w:lang w:eastAsia="ru-RU"/>
        </w:rPr>
        <w:t>омиссии.</w:t>
      </w:r>
    </w:p>
    <w:p w:rsidR="005B06BD" w:rsidRDefault="00AC737E" w:rsidP="0097118B">
      <w:pPr>
        <w:suppressAutoHyphens w:val="0"/>
        <w:autoSpaceDN w:val="0"/>
        <w:outlineLvl w:val="0"/>
        <w:rPr>
          <w:lang w:eastAsia="ru-RU"/>
        </w:rPr>
      </w:pPr>
      <w:r>
        <w:rPr>
          <w:lang w:eastAsia="ru-RU"/>
        </w:rPr>
        <w:t>12</w:t>
      </w:r>
      <w:r w:rsidR="004D025D">
        <w:rPr>
          <w:lang w:eastAsia="ru-RU"/>
        </w:rPr>
        <w:t>. В срок не более 1 дня К</w:t>
      </w:r>
      <w:r w:rsidR="005B06BD">
        <w:rPr>
          <w:lang w:eastAsia="ru-RU"/>
        </w:rPr>
        <w:t>омиссия направляет акт</w:t>
      </w:r>
      <w:r w:rsidR="004D025D">
        <w:rPr>
          <w:lang w:eastAsia="ru-RU"/>
        </w:rPr>
        <w:t>ы</w:t>
      </w:r>
      <w:r w:rsidR="005B06BD">
        <w:rPr>
          <w:lang w:eastAsia="ru-RU"/>
        </w:rPr>
        <w:t xml:space="preserve"> </w:t>
      </w:r>
      <w:r w:rsidR="00E60E97">
        <w:rPr>
          <w:lang w:eastAsia="ru-RU"/>
        </w:rPr>
        <w:t xml:space="preserve">с рекомендациями </w:t>
      </w:r>
      <w:r w:rsidR="005B06BD">
        <w:rPr>
          <w:lang w:eastAsia="ru-RU"/>
        </w:rPr>
        <w:t xml:space="preserve">в </w:t>
      </w:r>
      <w:r w:rsidR="0097118B">
        <w:rPr>
          <w:lang w:eastAsia="ru-RU"/>
        </w:rPr>
        <w:t>управление жизнеобеспечения администрации Арсеньевского городского округа</w:t>
      </w:r>
      <w:r w:rsidR="005B06BD">
        <w:rPr>
          <w:lang w:eastAsia="ru-RU"/>
        </w:rPr>
        <w:t xml:space="preserve"> для подготовки проекта решения о согласовании создания мест (площадки) накоплен</w:t>
      </w:r>
      <w:r w:rsidR="004D025D">
        <w:rPr>
          <w:lang w:eastAsia="ru-RU"/>
        </w:rPr>
        <w:t>ия твердых коммунальных отходов или о включении в Реестр.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D558E0" w:rsidP="00D558E0">
      <w:pPr>
        <w:suppressAutoHyphens w:val="0"/>
        <w:autoSpaceDN w:val="0"/>
        <w:ind w:firstLine="0"/>
        <w:jc w:val="center"/>
        <w:outlineLvl w:val="0"/>
        <w:rPr>
          <w:lang w:eastAsia="ru-RU"/>
        </w:rPr>
      </w:pPr>
      <w:r>
        <w:rPr>
          <w:lang w:eastAsia="ru-RU"/>
        </w:rPr>
        <w:t>_____________________________</w:t>
      </w: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5B06BD" w:rsidRDefault="005B06BD" w:rsidP="005B06B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AC737E" w:rsidRDefault="00AC737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411D78" w:rsidRDefault="00411D78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411D78" w:rsidRDefault="00411D78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411D78" w:rsidRDefault="00411D78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0548CE" w:rsidRDefault="000548CE" w:rsidP="004D025D">
      <w:pPr>
        <w:suppressAutoHyphens w:val="0"/>
        <w:autoSpaceDN w:val="0"/>
        <w:ind w:firstLine="0"/>
        <w:outlineLvl w:val="0"/>
        <w:rPr>
          <w:lang w:eastAsia="ru-RU"/>
        </w:rPr>
      </w:pPr>
    </w:p>
    <w:p w:rsidR="004D6F26" w:rsidRDefault="005B06BD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Приложение</w:t>
      </w:r>
      <w:r w:rsidR="0097118B">
        <w:rPr>
          <w:lang w:eastAsia="ru-RU"/>
        </w:rPr>
        <w:t xml:space="preserve"> </w:t>
      </w:r>
      <w:r w:rsidR="00F95FF2">
        <w:rPr>
          <w:lang w:eastAsia="ru-RU"/>
        </w:rPr>
        <w:t xml:space="preserve">№ 1 </w:t>
      </w:r>
    </w:p>
    <w:p w:rsidR="005B06BD" w:rsidRDefault="00CE6F13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к П</w:t>
      </w:r>
      <w:r w:rsidR="0097118B">
        <w:rPr>
          <w:lang w:eastAsia="ru-RU"/>
        </w:rPr>
        <w:t xml:space="preserve">оложению о комиссии по </w:t>
      </w:r>
      <w:r w:rsidR="00411D78">
        <w:rPr>
          <w:lang w:eastAsia="ru-RU"/>
        </w:rPr>
        <w:t xml:space="preserve">согласованию создания </w:t>
      </w:r>
      <w:r w:rsidR="0097118B">
        <w:rPr>
          <w:lang w:eastAsia="ru-RU"/>
        </w:rPr>
        <w:t xml:space="preserve">мест (площадок) накопления </w:t>
      </w:r>
      <w:r w:rsidR="00411D78">
        <w:rPr>
          <w:lang w:eastAsia="ru-RU"/>
        </w:rPr>
        <w:t xml:space="preserve">ТКО </w:t>
      </w:r>
      <w:r w:rsidR="0097118B">
        <w:rPr>
          <w:lang w:eastAsia="ru-RU"/>
        </w:rPr>
        <w:t>на территории Арсеньевского городского округа и внесения их в реестр</w:t>
      </w:r>
      <w:r w:rsidR="00411D78">
        <w:rPr>
          <w:lang w:eastAsia="ru-RU"/>
        </w:rPr>
        <w:t xml:space="preserve"> мест накопления ТКО</w:t>
      </w:r>
    </w:p>
    <w:p w:rsidR="0097118B" w:rsidRDefault="0097118B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B06BD" w:rsidRDefault="00D558E0" w:rsidP="00D558E0">
      <w:pPr>
        <w:suppressAutoHyphens w:val="0"/>
        <w:autoSpaceDN w:val="0"/>
        <w:ind w:left="5670" w:hanging="5670"/>
        <w:jc w:val="left"/>
        <w:outlineLvl w:val="0"/>
        <w:rPr>
          <w:lang w:eastAsia="ru-RU"/>
        </w:rPr>
      </w:pPr>
      <w:r>
        <w:rPr>
          <w:lang w:eastAsia="ru-RU"/>
        </w:rPr>
        <w:t xml:space="preserve">Форма                                                                                              </w:t>
      </w:r>
      <w:r w:rsidR="005B06BD">
        <w:rPr>
          <w:lang w:eastAsia="ru-RU"/>
        </w:rPr>
        <w:t>УТВЕРЖДАЮ</w:t>
      </w:r>
    </w:p>
    <w:p w:rsidR="000548CE" w:rsidRDefault="005B06BD" w:rsidP="000548CE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>Председатель комиссии</w:t>
      </w:r>
    </w:p>
    <w:p w:rsidR="000548CE" w:rsidRDefault="00D558E0" w:rsidP="000548CE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  <w:r>
        <w:rPr>
          <w:lang w:eastAsia="ru-RU"/>
        </w:rPr>
        <w:t xml:space="preserve">___________ </w:t>
      </w:r>
      <w:r w:rsidR="000548CE">
        <w:rPr>
          <w:lang w:eastAsia="ru-RU"/>
        </w:rPr>
        <w:t xml:space="preserve"> ____________</w:t>
      </w:r>
    </w:p>
    <w:p w:rsidR="000548CE" w:rsidRPr="000548CE" w:rsidRDefault="000548CE" w:rsidP="000548CE">
      <w:pPr>
        <w:suppressAutoHyphens w:val="0"/>
        <w:autoSpaceDN w:val="0"/>
        <w:ind w:left="5670" w:firstLine="0"/>
        <w:jc w:val="center"/>
        <w:outlineLvl w:val="0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</w:t>
      </w:r>
      <w:r w:rsidRPr="000548CE">
        <w:rPr>
          <w:sz w:val="22"/>
          <w:szCs w:val="22"/>
          <w:lang w:eastAsia="ru-RU"/>
        </w:rPr>
        <w:t>(</w:t>
      </w:r>
      <w:proofErr w:type="gramStart"/>
      <w:r w:rsidRPr="000548CE">
        <w:rPr>
          <w:sz w:val="22"/>
          <w:szCs w:val="22"/>
          <w:lang w:eastAsia="ru-RU"/>
        </w:rPr>
        <w:t>подпись)</w:t>
      </w:r>
      <w:r>
        <w:rPr>
          <w:sz w:val="22"/>
          <w:szCs w:val="22"/>
          <w:lang w:eastAsia="ru-RU"/>
        </w:rPr>
        <w:t xml:space="preserve">   </w:t>
      </w:r>
      <w:proofErr w:type="gramEnd"/>
      <w:r>
        <w:rPr>
          <w:sz w:val="22"/>
          <w:szCs w:val="22"/>
          <w:lang w:eastAsia="ru-RU"/>
        </w:rPr>
        <w:t xml:space="preserve"> </w:t>
      </w:r>
      <w:r w:rsidRPr="000548CE">
        <w:rPr>
          <w:sz w:val="22"/>
          <w:szCs w:val="22"/>
          <w:lang w:eastAsia="ru-RU"/>
        </w:rPr>
        <w:t xml:space="preserve">   </w:t>
      </w:r>
      <w:r>
        <w:rPr>
          <w:sz w:val="22"/>
          <w:szCs w:val="22"/>
          <w:lang w:eastAsia="ru-RU"/>
        </w:rPr>
        <w:t xml:space="preserve">    </w:t>
      </w:r>
      <w:r w:rsidRPr="000548CE">
        <w:rPr>
          <w:sz w:val="22"/>
          <w:szCs w:val="22"/>
          <w:lang w:eastAsia="ru-RU"/>
        </w:rPr>
        <w:t>(расшифровка)</w:t>
      </w:r>
    </w:p>
    <w:p w:rsidR="000548CE" w:rsidRDefault="000548CE" w:rsidP="0097118B">
      <w:pPr>
        <w:suppressAutoHyphens w:val="0"/>
        <w:autoSpaceDN w:val="0"/>
        <w:ind w:left="5670" w:firstLine="0"/>
        <w:jc w:val="center"/>
        <w:outlineLvl w:val="0"/>
        <w:rPr>
          <w:lang w:eastAsia="ru-RU"/>
        </w:rPr>
      </w:pPr>
    </w:p>
    <w:p w:rsidR="005B06BD" w:rsidRPr="00AA7BE0" w:rsidRDefault="005B06BD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АКТ</w:t>
      </w:r>
      <w:r w:rsidR="00CE6F13">
        <w:rPr>
          <w:sz w:val="25"/>
          <w:szCs w:val="25"/>
          <w:lang w:eastAsia="ru-RU"/>
        </w:rPr>
        <w:t xml:space="preserve"> №</w:t>
      </w:r>
    </w:p>
    <w:p w:rsidR="005B06BD" w:rsidRPr="00AA7BE0" w:rsidRDefault="00411D78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согласования создания</w:t>
      </w:r>
      <w:r w:rsidR="005B06BD" w:rsidRPr="00AA7BE0">
        <w:rPr>
          <w:sz w:val="25"/>
          <w:szCs w:val="25"/>
          <w:lang w:eastAsia="ru-RU"/>
        </w:rPr>
        <w:t xml:space="preserve"> мест (площадки) накопления </w:t>
      </w:r>
      <w:r>
        <w:rPr>
          <w:sz w:val="25"/>
          <w:szCs w:val="25"/>
          <w:lang w:eastAsia="ru-RU"/>
        </w:rPr>
        <w:t>ТКО</w:t>
      </w:r>
    </w:p>
    <w:p w:rsidR="005B06BD" w:rsidRPr="00AA7BE0" w:rsidRDefault="005B06BD" w:rsidP="0097118B">
      <w:pPr>
        <w:suppressAutoHyphens w:val="0"/>
        <w:autoSpaceDN w:val="0"/>
        <w:ind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на территории </w:t>
      </w:r>
      <w:r w:rsidR="0097118B" w:rsidRPr="00AA7BE0">
        <w:rPr>
          <w:sz w:val="25"/>
          <w:szCs w:val="25"/>
          <w:lang w:eastAsia="ru-RU"/>
        </w:rPr>
        <w:t>Арсеньевского городского округа</w:t>
      </w:r>
    </w:p>
    <w:p w:rsidR="000548CE" w:rsidRPr="00AA7BE0" w:rsidRDefault="000548CE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"__" ___________ 20__ г.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Комиссия в составе: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 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Заместитель председателя комиссии 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Члены комиссии: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1. ________________________________________________________________________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2. ________________________________________________________________________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3. ________________________________________________________________________</w:t>
      </w:r>
    </w:p>
    <w:p w:rsidR="00AA7BE0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в  соответст</w:t>
      </w:r>
      <w:r w:rsidR="000548CE" w:rsidRPr="00AA7BE0">
        <w:rPr>
          <w:sz w:val="25"/>
          <w:szCs w:val="25"/>
          <w:lang w:eastAsia="ru-RU"/>
        </w:rPr>
        <w:t>вии</w:t>
      </w:r>
      <w:proofErr w:type="gramEnd"/>
      <w:r w:rsidR="000548CE" w:rsidRPr="00AA7BE0">
        <w:rPr>
          <w:sz w:val="25"/>
          <w:szCs w:val="25"/>
          <w:lang w:eastAsia="ru-RU"/>
        </w:rPr>
        <w:t xml:space="preserve"> с постановлением а</w:t>
      </w:r>
      <w:r w:rsidRPr="00AA7BE0">
        <w:rPr>
          <w:sz w:val="25"/>
          <w:szCs w:val="25"/>
          <w:lang w:eastAsia="ru-RU"/>
        </w:rPr>
        <w:t xml:space="preserve">дминистрации </w:t>
      </w:r>
      <w:r w:rsidR="000548CE" w:rsidRPr="00AA7BE0">
        <w:rPr>
          <w:sz w:val="25"/>
          <w:szCs w:val="25"/>
          <w:lang w:eastAsia="ru-RU"/>
        </w:rPr>
        <w:t>Арсеньевского городского окр</w:t>
      </w:r>
      <w:r w:rsidR="00346FA2" w:rsidRPr="00AA7BE0">
        <w:rPr>
          <w:sz w:val="25"/>
          <w:szCs w:val="25"/>
          <w:lang w:eastAsia="ru-RU"/>
        </w:rPr>
        <w:t>уга  от  _________________  20___</w:t>
      </w:r>
      <w:r w:rsidR="000548CE" w:rsidRPr="00AA7BE0">
        <w:rPr>
          <w:sz w:val="25"/>
          <w:szCs w:val="25"/>
          <w:lang w:eastAsia="ru-RU"/>
        </w:rPr>
        <w:t xml:space="preserve">  №</w:t>
      </w:r>
      <w:r w:rsidRPr="00AA7BE0">
        <w:rPr>
          <w:sz w:val="25"/>
          <w:szCs w:val="25"/>
          <w:lang w:eastAsia="ru-RU"/>
        </w:rPr>
        <w:t xml:space="preserve">  ___________  о создании комиссии по</w:t>
      </w:r>
      <w:r w:rsidR="00AA7BE0">
        <w:rPr>
          <w:sz w:val="25"/>
          <w:szCs w:val="25"/>
          <w:lang w:eastAsia="ru-RU"/>
        </w:rPr>
        <w:t xml:space="preserve"> </w:t>
      </w:r>
      <w:r w:rsidR="00411D78">
        <w:rPr>
          <w:sz w:val="25"/>
          <w:szCs w:val="25"/>
          <w:lang w:eastAsia="ru-RU"/>
        </w:rPr>
        <w:t>согласованию создания</w:t>
      </w:r>
      <w:r w:rsidRPr="00AA7BE0">
        <w:rPr>
          <w:sz w:val="25"/>
          <w:szCs w:val="25"/>
          <w:lang w:eastAsia="ru-RU"/>
        </w:rPr>
        <w:t xml:space="preserve"> мест  (площадок)  накопления  </w:t>
      </w:r>
      <w:r w:rsidR="00411D78">
        <w:rPr>
          <w:sz w:val="25"/>
          <w:szCs w:val="25"/>
          <w:lang w:eastAsia="ru-RU"/>
        </w:rPr>
        <w:t xml:space="preserve">ТКО </w:t>
      </w:r>
      <w:r w:rsidRPr="00AA7BE0">
        <w:rPr>
          <w:sz w:val="25"/>
          <w:szCs w:val="25"/>
          <w:lang w:eastAsia="ru-RU"/>
        </w:rPr>
        <w:t xml:space="preserve"> отходов на</w:t>
      </w:r>
      <w:r w:rsid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территории  </w:t>
      </w:r>
      <w:r w:rsidR="000548CE" w:rsidRPr="00AA7BE0">
        <w:rPr>
          <w:sz w:val="25"/>
          <w:szCs w:val="25"/>
          <w:lang w:eastAsia="ru-RU"/>
        </w:rPr>
        <w:t>Арсеньевского городского округа</w:t>
      </w:r>
      <w:r w:rsidR="00411D78">
        <w:rPr>
          <w:sz w:val="25"/>
          <w:szCs w:val="25"/>
          <w:lang w:eastAsia="ru-RU"/>
        </w:rPr>
        <w:t xml:space="preserve"> и включению</w:t>
      </w:r>
      <w:r w:rsidRPr="00AA7BE0">
        <w:rPr>
          <w:sz w:val="25"/>
          <w:szCs w:val="25"/>
          <w:lang w:eastAsia="ru-RU"/>
        </w:rPr>
        <w:t xml:space="preserve"> </w:t>
      </w:r>
      <w:r w:rsidR="00411D78">
        <w:rPr>
          <w:sz w:val="25"/>
          <w:szCs w:val="25"/>
          <w:lang w:eastAsia="ru-RU"/>
        </w:rPr>
        <w:t xml:space="preserve">сведений </w:t>
      </w:r>
      <w:r w:rsidRPr="00AA7BE0">
        <w:rPr>
          <w:sz w:val="25"/>
          <w:szCs w:val="25"/>
          <w:lang w:eastAsia="ru-RU"/>
        </w:rPr>
        <w:t xml:space="preserve">в реестр </w:t>
      </w:r>
      <w:r w:rsidR="00AA7BE0" w:rsidRPr="00AA7BE0">
        <w:rPr>
          <w:sz w:val="25"/>
          <w:szCs w:val="25"/>
          <w:lang w:eastAsia="ru-RU"/>
        </w:rPr>
        <w:t xml:space="preserve">мест накопления </w:t>
      </w:r>
      <w:r w:rsidR="00411D78">
        <w:rPr>
          <w:sz w:val="25"/>
          <w:szCs w:val="25"/>
          <w:lang w:eastAsia="ru-RU"/>
        </w:rPr>
        <w:t>ТКО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на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основании  заявления  </w:t>
      </w:r>
    </w:p>
    <w:p w:rsid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гр.  ________________________________ 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 провела осмотр</w:t>
      </w:r>
      <w:r w:rsidR="00AA7BE0" w:rsidRPr="00AA7BE0"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территории места накопления твердых коммунальных отходов.</w:t>
      </w:r>
    </w:p>
    <w:p w:rsidR="00CE6F13" w:rsidRDefault="00CE6F13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Краткое   </w:t>
      </w:r>
      <w:r w:rsidR="00AA7BE0" w:rsidRPr="00AA7BE0">
        <w:rPr>
          <w:sz w:val="25"/>
          <w:szCs w:val="25"/>
          <w:lang w:eastAsia="ru-RU"/>
        </w:rPr>
        <w:t xml:space="preserve">описание </w:t>
      </w:r>
      <w:proofErr w:type="gramStart"/>
      <w:r w:rsidR="00AA7BE0" w:rsidRPr="00AA7BE0">
        <w:rPr>
          <w:sz w:val="25"/>
          <w:szCs w:val="25"/>
          <w:lang w:eastAsia="ru-RU"/>
        </w:rPr>
        <w:t>состояния</w:t>
      </w:r>
      <w:r w:rsidRPr="00AA7BE0">
        <w:rPr>
          <w:sz w:val="25"/>
          <w:szCs w:val="25"/>
          <w:lang w:eastAsia="ru-RU"/>
        </w:rPr>
        <w:t xml:space="preserve">  места</w:t>
      </w:r>
      <w:proofErr w:type="gramEnd"/>
      <w:r w:rsidRPr="00AA7BE0">
        <w:rPr>
          <w:sz w:val="25"/>
          <w:szCs w:val="25"/>
          <w:lang w:eastAsia="ru-RU"/>
        </w:rPr>
        <w:t xml:space="preserve">  накопления  твердых  коммунальных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отходов ___________________________________________________________________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Заключение комиссии: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По  результатам</w:t>
      </w:r>
      <w:proofErr w:type="gramEnd"/>
      <w:r w:rsidRPr="00AA7BE0">
        <w:rPr>
          <w:sz w:val="25"/>
          <w:szCs w:val="25"/>
          <w:lang w:eastAsia="ru-RU"/>
        </w:rPr>
        <w:t xml:space="preserve">  осмотра комиссией (согласовано / не согласовано) место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накопления      твердых      коммунальных      отходов      по      адресу:</w:t>
      </w:r>
    </w:p>
    <w:p w:rsidR="005B06BD" w:rsidRPr="00AA7BE0" w:rsidRDefault="00F95FF2" w:rsidP="00F95FF2">
      <w:pPr>
        <w:suppressAutoHyphens w:val="0"/>
        <w:autoSpaceDN w:val="0"/>
        <w:ind w:firstLine="0"/>
        <w:jc w:val="left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Рекомендовано:</w:t>
      </w:r>
      <w:r w:rsidR="005B06BD" w:rsidRPr="00AA7BE0">
        <w:rPr>
          <w:sz w:val="25"/>
          <w:szCs w:val="25"/>
          <w:lang w:eastAsia="ru-RU"/>
        </w:rPr>
        <w:t>_</w:t>
      </w:r>
      <w:proofErr w:type="gramEnd"/>
      <w:r w:rsidR="005B06BD" w:rsidRPr="00AA7BE0">
        <w:rPr>
          <w:sz w:val="25"/>
          <w:szCs w:val="25"/>
          <w:lang w:eastAsia="ru-RU"/>
        </w:rPr>
        <w:t>________________________________________</w:t>
      </w:r>
      <w:r w:rsidR="000548CE" w:rsidRPr="00AA7BE0">
        <w:rPr>
          <w:sz w:val="25"/>
          <w:szCs w:val="25"/>
          <w:lang w:eastAsia="ru-RU"/>
        </w:rPr>
        <w:t>_______________________________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 xml:space="preserve">Приложение:   </w:t>
      </w:r>
      <w:proofErr w:type="gramEnd"/>
      <w:r w:rsidRPr="00AA7BE0">
        <w:rPr>
          <w:sz w:val="25"/>
          <w:szCs w:val="25"/>
          <w:lang w:eastAsia="ru-RU"/>
        </w:rPr>
        <w:t>схема  территории,  на  которой  предлагается  разместить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контейнерную площадку.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комиссии: _________________/___________/</w:t>
      </w:r>
    </w:p>
    <w:p w:rsidR="005B06BD" w:rsidRPr="00AA7BE0" w:rsidRDefault="005B06BD" w:rsidP="005B06BD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6F4114" w:rsidRPr="00AA7BE0" w:rsidRDefault="005B06BD" w:rsidP="00F95FF2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Члены </w:t>
      </w:r>
      <w:proofErr w:type="gramStart"/>
      <w:r w:rsidRPr="00AA7BE0">
        <w:rPr>
          <w:sz w:val="25"/>
          <w:szCs w:val="25"/>
          <w:lang w:eastAsia="ru-RU"/>
        </w:rPr>
        <w:t xml:space="preserve">комиссии:   </w:t>
      </w:r>
      <w:proofErr w:type="gramEnd"/>
      <w:r w:rsidRPr="00AA7BE0">
        <w:rPr>
          <w:sz w:val="25"/>
          <w:szCs w:val="25"/>
          <w:lang w:eastAsia="ru-RU"/>
        </w:rPr>
        <w:t xml:space="preserve">     _________________/___________/</w:t>
      </w:r>
    </w:p>
    <w:p w:rsidR="00F95FF2" w:rsidRDefault="00F95FF2" w:rsidP="00411D78">
      <w:pPr>
        <w:tabs>
          <w:tab w:val="left" w:pos="8041"/>
        </w:tabs>
        <w:ind w:firstLine="0"/>
        <w:rPr>
          <w:sz w:val="25"/>
          <w:szCs w:val="25"/>
        </w:rPr>
      </w:pPr>
    </w:p>
    <w:p w:rsidR="00CE6F13" w:rsidRDefault="00CE6F13" w:rsidP="00411D78">
      <w:pPr>
        <w:tabs>
          <w:tab w:val="left" w:pos="8041"/>
        </w:tabs>
        <w:ind w:firstLine="0"/>
        <w:rPr>
          <w:sz w:val="25"/>
          <w:szCs w:val="25"/>
        </w:rPr>
      </w:pPr>
    </w:p>
    <w:p w:rsidR="004D6F26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lastRenderedPageBreak/>
        <w:t xml:space="preserve">Приложение № 2 </w:t>
      </w:r>
    </w:p>
    <w:p w:rsidR="00F95FF2" w:rsidRPr="00AA7BE0" w:rsidRDefault="00CE6F13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к П</w:t>
      </w:r>
      <w:r w:rsidR="00F95FF2" w:rsidRPr="00AA7BE0">
        <w:rPr>
          <w:sz w:val="25"/>
          <w:szCs w:val="25"/>
          <w:lang w:eastAsia="ru-RU"/>
        </w:rPr>
        <w:t xml:space="preserve">оложению о комиссии по </w:t>
      </w:r>
      <w:r w:rsidR="00411D78">
        <w:rPr>
          <w:sz w:val="25"/>
          <w:szCs w:val="25"/>
          <w:lang w:eastAsia="ru-RU"/>
        </w:rPr>
        <w:t>согласованию создания</w:t>
      </w:r>
      <w:r w:rsidR="00F95FF2" w:rsidRPr="00AA7BE0">
        <w:rPr>
          <w:sz w:val="25"/>
          <w:szCs w:val="25"/>
          <w:lang w:eastAsia="ru-RU"/>
        </w:rPr>
        <w:t xml:space="preserve"> мест (площадок) накопления </w:t>
      </w:r>
      <w:r w:rsidR="00411D78">
        <w:rPr>
          <w:sz w:val="25"/>
          <w:szCs w:val="25"/>
          <w:lang w:eastAsia="ru-RU"/>
        </w:rPr>
        <w:t>ТКО</w:t>
      </w:r>
      <w:r w:rsidR="00F95FF2" w:rsidRPr="00AA7BE0">
        <w:rPr>
          <w:sz w:val="25"/>
          <w:szCs w:val="25"/>
          <w:lang w:eastAsia="ru-RU"/>
        </w:rPr>
        <w:t xml:space="preserve"> на территории Арсеньевского</w:t>
      </w:r>
      <w:r w:rsidR="00411D78">
        <w:rPr>
          <w:sz w:val="25"/>
          <w:szCs w:val="25"/>
          <w:lang w:eastAsia="ru-RU"/>
        </w:rPr>
        <w:t xml:space="preserve"> городского округа и внесению сведений</w:t>
      </w:r>
      <w:r w:rsidR="00F95FF2" w:rsidRPr="00AA7BE0">
        <w:rPr>
          <w:sz w:val="25"/>
          <w:szCs w:val="25"/>
          <w:lang w:eastAsia="ru-RU"/>
        </w:rPr>
        <w:t xml:space="preserve"> в реестр</w:t>
      </w:r>
      <w:r w:rsidR="00411D78">
        <w:rPr>
          <w:sz w:val="25"/>
          <w:szCs w:val="25"/>
          <w:lang w:eastAsia="ru-RU"/>
        </w:rPr>
        <w:t xml:space="preserve"> накопления ТКО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F95FF2" w:rsidRPr="00AA7BE0" w:rsidRDefault="00CE6F13" w:rsidP="00CE6F13">
      <w:pPr>
        <w:suppressAutoHyphens w:val="0"/>
        <w:autoSpaceDN w:val="0"/>
        <w:ind w:left="5670" w:hanging="5670"/>
        <w:jc w:val="left"/>
        <w:outlineLvl w:val="0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Форма                                                                                                    </w:t>
      </w:r>
      <w:r w:rsidR="00F95FF2" w:rsidRPr="00AA7BE0">
        <w:rPr>
          <w:sz w:val="25"/>
          <w:szCs w:val="25"/>
          <w:lang w:eastAsia="ru-RU"/>
        </w:rPr>
        <w:t>УТВЕРЖДАЮ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«___________» ____________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    (</w:t>
      </w:r>
      <w:proofErr w:type="gramStart"/>
      <w:r w:rsidRPr="00AA7BE0">
        <w:rPr>
          <w:sz w:val="25"/>
          <w:szCs w:val="25"/>
          <w:lang w:eastAsia="ru-RU"/>
        </w:rPr>
        <w:t xml:space="preserve">подпись)   </w:t>
      </w:r>
      <w:proofErr w:type="gramEnd"/>
      <w:r w:rsidRPr="00AA7BE0">
        <w:rPr>
          <w:sz w:val="25"/>
          <w:szCs w:val="25"/>
          <w:lang w:eastAsia="ru-RU"/>
        </w:rPr>
        <w:t xml:space="preserve">        (расшифровка)</w:t>
      </w:r>
    </w:p>
    <w:p w:rsidR="00F95FF2" w:rsidRPr="00AA7BE0" w:rsidRDefault="00F95FF2" w:rsidP="00F95FF2">
      <w:pPr>
        <w:suppressAutoHyphens w:val="0"/>
        <w:autoSpaceDN w:val="0"/>
        <w:ind w:left="5670" w:firstLine="0"/>
        <w:jc w:val="center"/>
        <w:outlineLvl w:val="0"/>
        <w:rPr>
          <w:sz w:val="25"/>
          <w:szCs w:val="25"/>
          <w:lang w:eastAsia="ru-RU"/>
        </w:rPr>
      </w:pP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>АКТ № ___</w:t>
      </w: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 xml:space="preserve">Внесения сведений о месте (площадки) накопления ТКО </w:t>
      </w: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 xml:space="preserve">в реестр мест накопления </w:t>
      </w:r>
      <w:r w:rsidR="00411D78">
        <w:rPr>
          <w:sz w:val="25"/>
          <w:szCs w:val="25"/>
        </w:rPr>
        <w:t>ТКО</w:t>
      </w: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</w:p>
    <w:p w:rsidR="00F95FF2" w:rsidRPr="00AA7BE0" w:rsidRDefault="00F95FF2" w:rsidP="00F95FF2">
      <w:pPr>
        <w:tabs>
          <w:tab w:val="left" w:pos="8041"/>
        </w:tabs>
        <w:ind w:firstLine="0"/>
        <w:jc w:val="center"/>
        <w:rPr>
          <w:sz w:val="25"/>
          <w:szCs w:val="25"/>
        </w:rPr>
      </w:pP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"__" ___________ 20__ г.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Комиссия в составе: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 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Заместитель председателя комиссии 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Члены комиссии: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1. ________________________________________________________________________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2. ________________________________________________________________________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3. ________________________________________________________________________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в  соответствии</w:t>
      </w:r>
      <w:proofErr w:type="gramEnd"/>
      <w:r w:rsidRPr="00AA7BE0">
        <w:rPr>
          <w:sz w:val="25"/>
          <w:szCs w:val="25"/>
          <w:lang w:eastAsia="ru-RU"/>
        </w:rPr>
        <w:t xml:space="preserve"> с постановлением администрации Арсеньевского городского округа  от  _________________  20___  №  ___________  о создании комиссии по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определению  мест</w:t>
      </w:r>
      <w:proofErr w:type="gramEnd"/>
      <w:r w:rsidRPr="00AA7BE0">
        <w:rPr>
          <w:sz w:val="25"/>
          <w:szCs w:val="25"/>
          <w:lang w:eastAsia="ru-RU"/>
        </w:rPr>
        <w:t xml:space="preserve">  (площадок)  накопления  </w:t>
      </w:r>
      <w:r w:rsidR="00411D78">
        <w:rPr>
          <w:sz w:val="25"/>
          <w:szCs w:val="25"/>
          <w:lang w:eastAsia="ru-RU"/>
        </w:rPr>
        <w:t>ТКО</w:t>
      </w:r>
      <w:r w:rsidRPr="00AA7BE0">
        <w:rPr>
          <w:sz w:val="25"/>
          <w:szCs w:val="25"/>
          <w:lang w:eastAsia="ru-RU"/>
        </w:rPr>
        <w:t xml:space="preserve"> на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территории  Арсеньевского</w:t>
      </w:r>
      <w:proofErr w:type="gramEnd"/>
      <w:r w:rsidRPr="00AA7BE0">
        <w:rPr>
          <w:sz w:val="25"/>
          <w:szCs w:val="25"/>
          <w:lang w:eastAsia="ru-RU"/>
        </w:rPr>
        <w:t xml:space="preserve"> городского округа и включения их в реестр на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основании  заявления</w:t>
      </w:r>
      <w:proofErr w:type="gramEnd"/>
      <w:r w:rsidRPr="00AA7BE0">
        <w:rPr>
          <w:sz w:val="25"/>
          <w:szCs w:val="25"/>
          <w:lang w:eastAsia="ru-RU"/>
        </w:rPr>
        <w:t xml:space="preserve">  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гр.  ________________________________  </w:t>
      </w: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провела осмотр</w:t>
      </w:r>
      <w:r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>территории места накопления твердых коммунальных отходов.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411D78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Краткое описание</w:t>
      </w:r>
      <w:r w:rsidR="00411D78">
        <w:rPr>
          <w:sz w:val="25"/>
          <w:szCs w:val="25"/>
          <w:lang w:eastAsia="ru-RU"/>
        </w:rPr>
        <w:t xml:space="preserve"> состояния места </w:t>
      </w:r>
      <w:r w:rsidRPr="00AA7BE0">
        <w:rPr>
          <w:sz w:val="25"/>
          <w:szCs w:val="25"/>
          <w:lang w:eastAsia="ru-RU"/>
        </w:rPr>
        <w:t xml:space="preserve">накопления </w:t>
      </w:r>
      <w:r w:rsidR="00411D78">
        <w:rPr>
          <w:sz w:val="25"/>
          <w:szCs w:val="25"/>
          <w:lang w:eastAsia="ru-RU"/>
        </w:rPr>
        <w:t xml:space="preserve">ТКО </w:t>
      </w:r>
      <w:r w:rsidRPr="00AA7BE0">
        <w:rPr>
          <w:sz w:val="25"/>
          <w:szCs w:val="25"/>
          <w:lang w:eastAsia="ru-RU"/>
        </w:rPr>
        <w:t>___________________________________________________________________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Заключение комиссии: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proofErr w:type="gramStart"/>
      <w:r w:rsidRPr="00AA7BE0">
        <w:rPr>
          <w:sz w:val="25"/>
          <w:szCs w:val="25"/>
          <w:lang w:eastAsia="ru-RU"/>
        </w:rPr>
        <w:t>По  результатам</w:t>
      </w:r>
      <w:proofErr w:type="gramEnd"/>
      <w:r w:rsidRPr="00AA7BE0">
        <w:rPr>
          <w:sz w:val="25"/>
          <w:szCs w:val="25"/>
          <w:lang w:eastAsia="ru-RU"/>
        </w:rPr>
        <w:t xml:space="preserve">  осмотра комиссией (согласовано / не согласовано) </w:t>
      </w:r>
      <w:r>
        <w:rPr>
          <w:sz w:val="25"/>
          <w:szCs w:val="25"/>
          <w:lang w:eastAsia="ru-RU"/>
        </w:rPr>
        <w:t xml:space="preserve">внесение сведений </w:t>
      </w:r>
      <w:r w:rsidRPr="00AA7BE0">
        <w:rPr>
          <w:sz w:val="25"/>
          <w:szCs w:val="25"/>
          <w:lang w:eastAsia="ru-RU"/>
        </w:rPr>
        <w:t xml:space="preserve"> о месте (площадки) накопления ТКО </w:t>
      </w:r>
      <w:r>
        <w:rPr>
          <w:sz w:val="25"/>
          <w:szCs w:val="25"/>
          <w:lang w:eastAsia="ru-RU"/>
        </w:rPr>
        <w:t xml:space="preserve"> </w:t>
      </w:r>
      <w:r w:rsidRPr="00AA7BE0">
        <w:rPr>
          <w:sz w:val="25"/>
          <w:szCs w:val="25"/>
          <w:lang w:eastAsia="ru-RU"/>
        </w:rPr>
        <w:t xml:space="preserve">в реестр мест накопления </w:t>
      </w:r>
      <w:r w:rsidR="004D6F26">
        <w:rPr>
          <w:sz w:val="25"/>
          <w:szCs w:val="25"/>
          <w:lang w:eastAsia="ru-RU"/>
        </w:rPr>
        <w:t>ТКО</w:t>
      </w:r>
      <w:r w:rsidRPr="00AA7BE0">
        <w:rPr>
          <w:sz w:val="25"/>
          <w:szCs w:val="25"/>
          <w:lang w:eastAsia="ru-RU"/>
        </w:rPr>
        <w:t xml:space="preserve">     по      адресу: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>Председатель комиссии: _________________/___________/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  <w:r w:rsidRPr="00AA7BE0">
        <w:rPr>
          <w:sz w:val="25"/>
          <w:szCs w:val="25"/>
          <w:lang w:eastAsia="ru-RU"/>
        </w:rPr>
        <w:t xml:space="preserve">Члены </w:t>
      </w:r>
      <w:proofErr w:type="gramStart"/>
      <w:r w:rsidRPr="00AA7BE0">
        <w:rPr>
          <w:sz w:val="25"/>
          <w:szCs w:val="25"/>
          <w:lang w:eastAsia="ru-RU"/>
        </w:rPr>
        <w:t xml:space="preserve">комиссии:   </w:t>
      </w:r>
      <w:proofErr w:type="gramEnd"/>
      <w:r w:rsidRPr="00AA7BE0">
        <w:rPr>
          <w:sz w:val="25"/>
          <w:szCs w:val="25"/>
          <w:lang w:eastAsia="ru-RU"/>
        </w:rPr>
        <w:t xml:space="preserve">     _________________/___________/</w:t>
      </w:r>
    </w:p>
    <w:p w:rsidR="00AA7BE0" w:rsidRPr="00AA7BE0" w:rsidRDefault="00AA7BE0" w:rsidP="00AA7BE0">
      <w:pPr>
        <w:suppressAutoHyphens w:val="0"/>
        <w:autoSpaceDN w:val="0"/>
        <w:ind w:firstLine="0"/>
        <w:outlineLvl w:val="0"/>
        <w:rPr>
          <w:sz w:val="25"/>
          <w:szCs w:val="25"/>
          <w:lang w:eastAsia="ru-RU"/>
        </w:rPr>
      </w:pPr>
    </w:p>
    <w:p w:rsidR="00AA7BE0" w:rsidRPr="00AA7BE0" w:rsidRDefault="00AA7BE0" w:rsidP="00AA7BE0">
      <w:pPr>
        <w:ind w:firstLine="0"/>
        <w:jc w:val="center"/>
        <w:rPr>
          <w:sz w:val="25"/>
          <w:szCs w:val="25"/>
        </w:rPr>
      </w:pPr>
      <w:r w:rsidRPr="00AA7BE0">
        <w:rPr>
          <w:sz w:val="25"/>
          <w:szCs w:val="25"/>
        </w:rPr>
        <w:t>__________________________________________</w:t>
      </w:r>
    </w:p>
    <w:p w:rsidR="00F95FF2" w:rsidRPr="00AA7BE0" w:rsidRDefault="00F95FF2" w:rsidP="00AA7BE0">
      <w:pPr>
        <w:tabs>
          <w:tab w:val="left" w:pos="8041"/>
        </w:tabs>
        <w:ind w:firstLine="0"/>
        <w:rPr>
          <w:sz w:val="25"/>
          <w:szCs w:val="25"/>
        </w:rPr>
      </w:pPr>
    </w:p>
    <w:sectPr w:rsidR="00F95FF2" w:rsidRPr="00AA7BE0" w:rsidSect="005B06BD">
      <w:type w:val="continuous"/>
      <w:pgSz w:w="11906" w:h="16838"/>
      <w:pgMar w:top="709" w:right="85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F9" w:rsidRDefault="00BB78F9">
      <w:r>
        <w:separator/>
      </w:r>
    </w:p>
  </w:endnote>
  <w:endnote w:type="continuationSeparator" w:id="0">
    <w:p w:rsidR="00BB78F9" w:rsidRDefault="00BB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A433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F9" w:rsidRDefault="00BB78F9">
      <w:r>
        <w:separator/>
      </w:r>
    </w:p>
  </w:footnote>
  <w:footnote w:type="continuationSeparator" w:id="0">
    <w:p w:rsidR="00BB78F9" w:rsidRDefault="00BB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BD" w:rsidRDefault="00BA7B9E">
    <w:pPr>
      <w:shd w:val="clear" w:color="auto" w:fill="FFFFFF"/>
      <w:ind w:firstLine="0"/>
      <w:jc w:val="center"/>
    </w:pPr>
    <w:r>
      <w:rPr>
        <w:noProof/>
        <w:color w:val="000000"/>
        <w:lang w:eastAsia="ru-RU"/>
      </w:rPr>
      <w:drawing>
        <wp:inline distT="0" distB="0" distL="0" distR="0">
          <wp:extent cx="588645" cy="73977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39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B88"/>
    <w:multiLevelType w:val="multilevel"/>
    <w:tmpl w:val="A9F81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2C18EA"/>
    <w:multiLevelType w:val="hybridMultilevel"/>
    <w:tmpl w:val="49EC4D18"/>
    <w:lvl w:ilvl="0" w:tplc="D2D6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2AED"/>
    <w:rsid w:val="00016600"/>
    <w:rsid w:val="0003420F"/>
    <w:rsid w:val="00042974"/>
    <w:rsid w:val="00051FA8"/>
    <w:rsid w:val="000548CE"/>
    <w:rsid w:val="00061AF7"/>
    <w:rsid w:val="00081EA3"/>
    <w:rsid w:val="00091EE4"/>
    <w:rsid w:val="000A23A2"/>
    <w:rsid w:val="000A3DC4"/>
    <w:rsid w:val="000B09A3"/>
    <w:rsid w:val="000B5636"/>
    <w:rsid w:val="000B5668"/>
    <w:rsid w:val="000C0D05"/>
    <w:rsid w:val="000C2666"/>
    <w:rsid w:val="000D0BAE"/>
    <w:rsid w:val="000D320D"/>
    <w:rsid w:val="000E5012"/>
    <w:rsid w:val="000E5F51"/>
    <w:rsid w:val="000E69ED"/>
    <w:rsid w:val="000F49AD"/>
    <w:rsid w:val="00131B08"/>
    <w:rsid w:val="001472A9"/>
    <w:rsid w:val="0015004E"/>
    <w:rsid w:val="00151B25"/>
    <w:rsid w:val="00152E44"/>
    <w:rsid w:val="00165DB6"/>
    <w:rsid w:val="00167C3B"/>
    <w:rsid w:val="00175A34"/>
    <w:rsid w:val="0017655C"/>
    <w:rsid w:val="00180828"/>
    <w:rsid w:val="0018207A"/>
    <w:rsid w:val="001863DF"/>
    <w:rsid w:val="00191BA0"/>
    <w:rsid w:val="00197B27"/>
    <w:rsid w:val="001A7103"/>
    <w:rsid w:val="001C2561"/>
    <w:rsid w:val="001C2EA6"/>
    <w:rsid w:val="001C7F5A"/>
    <w:rsid w:val="001D7F28"/>
    <w:rsid w:val="001E1B4D"/>
    <w:rsid w:val="001F1938"/>
    <w:rsid w:val="00201B4C"/>
    <w:rsid w:val="00207919"/>
    <w:rsid w:val="00210AF4"/>
    <w:rsid w:val="00220A84"/>
    <w:rsid w:val="0022495E"/>
    <w:rsid w:val="00237FA8"/>
    <w:rsid w:val="002448A5"/>
    <w:rsid w:val="00245D1A"/>
    <w:rsid w:val="00250004"/>
    <w:rsid w:val="00263F1A"/>
    <w:rsid w:val="002712AC"/>
    <w:rsid w:val="00272094"/>
    <w:rsid w:val="002722CF"/>
    <w:rsid w:val="00273D80"/>
    <w:rsid w:val="0028193D"/>
    <w:rsid w:val="00281FBD"/>
    <w:rsid w:val="0029146C"/>
    <w:rsid w:val="002B191E"/>
    <w:rsid w:val="002D634D"/>
    <w:rsid w:val="002D6E9C"/>
    <w:rsid w:val="002D7AD7"/>
    <w:rsid w:val="002E11A5"/>
    <w:rsid w:val="002E73EE"/>
    <w:rsid w:val="002F430B"/>
    <w:rsid w:val="00334E7F"/>
    <w:rsid w:val="00335E00"/>
    <w:rsid w:val="00336FD9"/>
    <w:rsid w:val="00340025"/>
    <w:rsid w:val="00346FA2"/>
    <w:rsid w:val="00347401"/>
    <w:rsid w:val="00363A4C"/>
    <w:rsid w:val="00366499"/>
    <w:rsid w:val="00377CD8"/>
    <w:rsid w:val="0038281D"/>
    <w:rsid w:val="00391882"/>
    <w:rsid w:val="003923F2"/>
    <w:rsid w:val="00393D11"/>
    <w:rsid w:val="003A032A"/>
    <w:rsid w:val="003B4427"/>
    <w:rsid w:val="003C0297"/>
    <w:rsid w:val="003D016D"/>
    <w:rsid w:val="003D15F2"/>
    <w:rsid w:val="003D4244"/>
    <w:rsid w:val="003D5AB1"/>
    <w:rsid w:val="003D6AE6"/>
    <w:rsid w:val="003E1ADD"/>
    <w:rsid w:val="0040499E"/>
    <w:rsid w:val="00411D78"/>
    <w:rsid w:val="00415334"/>
    <w:rsid w:val="004231DF"/>
    <w:rsid w:val="004232BF"/>
    <w:rsid w:val="004371DE"/>
    <w:rsid w:val="0044261F"/>
    <w:rsid w:val="00443016"/>
    <w:rsid w:val="0044385E"/>
    <w:rsid w:val="00455CD0"/>
    <w:rsid w:val="00457B4D"/>
    <w:rsid w:val="00461894"/>
    <w:rsid w:val="00463A0A"/>
    <w:rsid w:val="0046470E"/>
    <w:rsid w:val="00466B5C"/>
    <w:rsid w:val="00486578"/>
    <w:rsid w:val="004910F3"/>
    <w:rsid w:val="0049490F"/>
    <w:rsid w:val="0049618D"/>
    <w:rsid w:val="004A56D2"/>
    <w:rsid w:val="004A6810"/>
    <w:rsid w:val="004C108A"/>
    <w:rsid w:val="004C4AD5"/>
    <w:rsid w:val="004C6935"/>
    <w:rsid w:val="004C73C9"/>
    <w:rsid w:val="004D025D"/>
    <w:rsid w:val="004D0B7C"/>
    <w:rsid w:val="004D0F95"/>
    <w:rsid w:val="004D1AC3"/>
    <w:rsid w:val="004D6F26"/>
    <w:rsid w:val="004E444D"/>
    <w:rsid w:val="004F0F7C"/>
    <w:rsid w:val="004F4D3F"/>
    <w:rsid w:val="005373D7"/>
    <w:rsid w:val="0054170C"/>
    <w:rsid w:val="00542309"/>
    <w:rsid w:val="00547348"/>
    <w:rsid w:val="00561382"/>
    <w:rsid w:val="005648AB"/>
    <w:rsid w:val="0056756B"/>
    <w:rsid w:val="00572B53"/>
    <w:rsid w:val="00576623"/>
    <w:rsid w:val="005974BA"/>
    <w:rsid w:val="005A518C"/>
    <w:rsid w:val="005B06BD"/>
    <w:rsid w:val="005B1975"/>
    <w:rsid w:val="005B66FE"/>
    <w:rsid w:val="005C43E0"/>
    <w:rsid w:val="005D521B"/>
    <w:rsid w:val="005D749A"/>
    <w:rsid w:val="005E798D"/>
    <w:rsid w:val="005F0E68"/>
    <w:rsid w:val="005F2D28"/>
    <w:rsid w:val="00602438"/>
    <w:rsid w:val="00606634"/>
    <w:rsid w:val="00616F98"/>
    <w:rsid w:val="00622B56"/>
    <w:rsid w:val="00626BF2"/>
    <w:rsid w:val="006364E9"/>
    <w:rsid w:val="00642703"/>
    <w:rsid w:val="006464A6"/>
    <w:rsid w:val="00652374"/>
    <w:rsid w:val="00653B4C"/>
    <w:rsid w:val="00660B4B"/>
    <w:rsid w:val="00670E52"/>
    <w:rsid w:val="00673D4D"/>
    <w:rsid w:val="00674642"/>
    <w:rsid w:val="006839E3"/>
    <w:rsid w:val="006A055B"/>
    <w:rsid w:val="006D1495"/>
    <w:rsid w:val="006D21C8"/>
    <w:rsid w:val="006D3583"/>
    <w:rsid w:val="006D43E8"/>
    <w:rsid w:val="006D709B"/>
    <w:rsid w:val="006D7BA0"/>
    <w:rsid w:val="006E2B37"/>
    <w:rsid w:val="006E2DB1"/>
    <w:rsid w:val="006E64A5"/>
    <w:rsid w:val="006F4114"/>
    <w:rsid w:val="006F66A3"/>
    <w:rsid w:val="00704F83"/>
    <w:rsid w:val="00711CD7"/>
    <w:rsid w:val="00711EFD"/>
    <w:rsid w:val="00725673"/>
    <w:rsid w:val="007263CA"/>
    <w:rsid w:val="00732301"/>
    <w:rsid w:val="00744AB0"/>
    <w:rsid w:val="00745DEB"/>
    <w:rsid w:val="00747114"/>
    <w:rsid w:val="007550A3"/>
    <w:rsid w:val="00757AC1"/>
    <w:rsid w:val="00765F23"/>
    <w:rsid w:val="00774723"/>
    <w:rsid w:val="00775DB7"/>
    <w:rsid w:val="007768D8"/>
    <w:rsid w:val="00796C9A"/>
    <w:rsid w:val="007A384B"/>
    <w:rsid w:val="007B317F"/>
    <w:rsid w:val="007B3BA4"/>
    <w:rsid w:val="007C6C6F"/>
    <w:rsid w:val="007E0C22"/>
    <w:rsid w:val="007E37E2"/>
    <w:rsid w:val="007E4C1C"/>
    <w:rsid w:val="007E7D40"/>
    <w:rsid w:val="008006B5"/>
    <w:rsid w:val="00817610"/>
    <w:rsid w:val="00820A66"/>
    <w:rsid w:val="00825C91"/>
    <w:rsid w:val="008278AE"/>
    <w:rsid w:val="00837AAD"/>
    <w:rsid w:val="00852026"/>
    <w:rsid w:val="00854E60"/>
    <w:rsid w:val="00862EC3"/>
    <w:rsid w:val="0086561C"/>
    <w:rsid w:val="00866D18"/>
    <w:rsid w:val="00873920"/>
    <w:rsid w:val="008742A0"/>
    <w:rsid w:val="00876638"/>
    <w:rsid w:val="008903D1"/>
    <w:rsid w:val="00891581"/>
    <w:rsid w:val="008B41F4"/>
    <w:rsid w:val="008B6033"/>
    <w:rsid w:val="008B7C94"/>
    <w:rsid w:val="008C2F66"/>
    <w:rsid w:val="008C6448"/>
    <w:rsid w:val="008D360B"/>
    <w:rsid w:val="008D5C39"/>
    <w:rsid w:val="008E549F"/>
    <w:rsid w:val="008F1AA8"/>
    <w:rsid w:val="008F3AE6"/>
    <w:rsid w:val="00902ADE"/>
    <w:rsid w:val="00904706"/>
    <w:rsid w:val="00911B7C"/>
    <w:rsid w:val="00913F11"/>
    <w:rsid w:val="00915E2F"/>
    <w:rsid w:val="00922F94"/>
    <w:rsid w:val="00927E6B"/>
    <w:rsid w:val="00927E7D"/>
    <w:rsid w:val="00932E99"/>
    <w:rsid w:val="00934588"/>
    <w:rsid w:val="0094704B"/>
    <w:rsid w:val="00955683"/>
    <w:rsid w:val="00956624"/>
    <w:rsid w:val="00957487"/>
    <w:rsid w:val="00960A0A"/>
    <w:rsid w:val="00963C05"/>
    <w:rsid w:val="00964E0D"/>
    <w:rsid w:val="00966C2A"/>
    <w:rsid w:val="009676CC"/>
    <w:rsid w:val="0097118B"/>
    <w:rsid w:val="00982451"/>
    <w:rsid w:val="0098310F"/>
    <w:rsid w:val="00983B7D"/>
    <w:rsid w:val="00985CCF"/>
    <w:rsid w:val="00987F1B"/>
    <w:rsid w:val="00991DCB"/>
    <w:rsid w:val="00994A4F"/>
    <w:rsid w:val="009A05D6"/>
    <w:rsid w:val="009B10C3"/>
    <w:rsid w:val="009B5FA5"/>
    <w:rsid w:val="009B61EE"/>
    <w:rsid w:val="009D4652"/>
    <w:rsid w:val="009D4B72"/>
    <w:rsid w:val="009D528D"/>
    <w:rsid w:val="009E50B9"/>
    <w:rsid w:val="00A064E3"/>
    <w:rsid w:val="00A233A3"/>
    <w:rsid w:val="00A24D09"/>
    <w:rsid w:val="00A25A2C"/>
    <w:rsid w:val="00A32EB7"/>
    <w:rsid w:val="00A3571A"/>
    <w:rsid w:val="00A37937"/>
    <w:rsid w:val="00A433BD"/>
    <w:rsid w:val="00A50CCB"/>
    <w:rsid w:val="00A757F6"/>
    <w:rsid w:val="00A82DE6"/>
    <w:rsid w:val="00A9176B"/>
    <w:rsid w:val="00AA40DC"/>
    <w:rsid w:val="00AA60E9"/>
    <w:rsid w:val="00AA7BE0"/>
    <w:rsid w:val="00AC279D"/>
    <w:rsid w:val="00AC42A0"/>
    <w:rsid w:val="00AC737E"/>
    <w:rsid w:val="00AD28AC"/>
    <w:rsid w:val="00AD2A3F"/>
    <w:rsid w:val="00B017DB"/>
    <w:rsid w:val="00B031CB"/>
    <w:rsid w:val="00B048D8"/>
    <w:rsid w:val="00B228E1"/>
    <w:rsid w:val="00B33484"/>
    <w:rsid w:val="00B34013"/>
    <w:rsid w:val="00B358F0"/>
    <w:rsid w:val="00B37A88"/>
    <w:rsid w:val="00B474F4"/>
    <w:rsid w:val="00B47560"/>
    <w:rsid w:val="00B60E62"/>
    <w:rsid w:val="00B62B6A"/>
    <w:rsid w:val="00B66449"/>
    <w:rsid w:val="00B6763F"/>
    <w:rsid w:val="00B835BF"/>
    <w:rsid w:val="00B847A7"/>
    <w:rsid w:val="00BA281D"/>
    <w:rsid w:val="00BA7B9E"/>
    <w:rsid w:val="00BB575E"/>
    <w:rsid w:val="00BB75D5"/>
    <w:rsid w:val="00BB78F9"/>
    <w:rsid w:val="00BC7AEB"/>
    <w:rsid w:val="00BE1631"/>
    <w:rsid w:val="00BE17CC"/>
    <w:rsid w:val="00BF34B9"/>
    <w:rsid w:val="00BF4D4C"/>
    <w:rsid w:val="00BF7BDD"/>
    <w:rsid w:val="00C021CB"/>
    <w:rsid w:val="00C07A03"/>
    <w:rsid w:val="00C07FAD"/>
    <w:rsid w:val="00C12FCA"/>
    <w:rsid w:val="00C13FD5"/>
    <w:rsid w:val="00C206AB"/>
    <w:rsid w:val="00C20B8D"/>
    <w:rsid w:val="00C411C5"/>
    <w:rsid w:val="00C42DBA"/>
    <w:rsid w:val="00C44D3B"/>
    <w:rsid w:val="00C47010"/>
    <w:rsid w:val="00C507C2"/>
    <w:rsid w:val="00C515E7"/>
    <w:rsid w:val="00C57CC1"/>
    <w:rsid w:val="00C64994"/>
    <w:rsid w:val="00C77594"/>
    <w:rsid w:val="00C77CE9"/>
    <w:rsid w:val="00C97F68"/>
    <w:rsid w:val="00CB64FE"/>
    <w:rsid w:val="00CC5822"/>
    <w:rsid w:val="00CC79CA"/>
    <w:rsid w:val="00CD1180"/>
    <w:rsid w:val="00CE35DF"/>
    <w:rsid w:val="00CE6F13"/>
    <w:rsid w:val="00D00507"/>
    <w:rsid w:val="00D062F3"/>
    <w:rsid w:val="00D07195"/>
    <w:rsid w:val="00D10F87"/>
    <w:rsid w:val="00D23EAB"/>
    <w:rsid w:val="00D338F1"/>
    <w:rsid w:val="00D36BBA"/>
    <w:rsid w:val="00D5531C"/>
    <w:rsid w:val="00D558E0"/>
    <w:rsid w:val="00D82250"/>
    <w:rsid w:val="00D8490D"/>
    <w:rsid w:val="00D871A1"/>
    <w:rsid w:val="00D90251"/>
    <w:rsid w:val="00DA06B9"/>
    <w:rsid w:val="00DA1E0E"/>
    <w:rsid w:val="00DB1606"/>
    <w:rsid w:val="00DB2893"/>
    <w:rsid w:val="00DB6CD1"/>
    <w:rsid w:val="00DE19FE"/>
    <w:rsid w:val="00DE6040"/>
    <w:rsid w:val="00DF288F"/>
    <w:rsid w:val="00DF320A"/>
    <w:rsid w:val="00E01267"/>
    <w:rsid w:val="00E03CC9"/>
    <w:rsid w:val="00E047BC"/>
    <w:rsid w:val="00E16F94"/>
    <w:rsid w:val="00E25661"/>
    <w:rsid w:val="00E433B8"/>
    <w:rsid w:val="00E60E97"/>
    <w:rsid w:val="00E66079"/>
    <w:rsid w:val="00E660FE"/>
    <w:rsid w:val="00E70EB5"/>
    <w:rsid w:val="00E80224"/>
    <w:rsid w:val="00ED0A91"/>
    <w:rsid w:val="00ED3F7D"/>
    <w:rsid w:val="00ED5AB7"/>
    <w:rsid w:val="00ED749E"/>
    <w:rsid w:val="00ED7D69"/>
    <w:rsid w:val="00EF1025"/>
    <w:rsid w:val="00EF2E32"/>
    <w:rsid w:val="00F00BC3"/>
    <w:rsid w:val="00F0214D"/>
    <w:rsid w:val="00F22C8A"/>
    <w:rsid w:val="00F4027A"/>
    <w:rsid w:val="00F43025"/>
    <w:rsid w:val="00F45452"/>
    <w:rsid w:val="00F47F7A"/>
    <w:rsid w:val="00F50A27"/>
    <w:rsid w:val="00F54B95"/>
    <w:rsid w:val="00F57DBB"/>
    <w:rsid w:val="00F845A7"/>
    <w:rsid w:val="00F849E9"/>
    <w:rsid w:val="00F84AE0"/>
    <w:rsid w:val="00F86EAA"/>
    <w:rsid w:val="00F87DE1"/>
    <w:rsid w:val="00F95FF2"/>
    <w:rsid w:val="00FB1BBD"/>
    <w:rsid w:val="00FC595D"/>
    <w:rsid w:val="00FC62DA"/>
    <w:rsid w:val="00FC7A30"/>
    <w:rsid w:val="00FD64FA"/>
    <w:rsid w:val="00FF17A0"/>
    <w:rsid w:val="00FF24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26E223"/>
  <w15:docId w15:val="{5AB880BC-4966-47C6-9E95-9DCC8500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E0"/>
    <w:pPr>
      <w:widowControl w:val="0"/>
      <w:suppressAutoHyphens/>
      <w:autoSpaceDE w:val="0"/>
      <w:ind w:firstLine="709"/>
      <w:jc w:val="both"/>
    </w:pPr>
    <w:rPr>
      <w:sz w:val="26"/>
      <w:szCs w:val="26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="Cambria" w:hAnsi="Cambria" w:cs="Cambria"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="Cambria" w:hAnsi="Cambria" w:cs="Cambria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74BA"/>
    <w:rPr>
      <w:rFonts w:ascii="Cambria" w:hAnsi="Cambria" w:cs="Cambria"/>
      <w:color w:val="365F91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5974BA"/>
    <w:rPr>
      <w:rFonts w:ascii="Cambria" w:hAnsi="Cambria" w:cs="Cambria"/>
      <w:color w:val="243F60"/>
      <w:sz w:val="24"/>
      <w:szCs w:val="24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5974BA"/>
    <w:rPr>
      <w:rFonts w:ascii="Cambria" w:hAnsi="Cambria" w:cs="Cambria"/>
      <w:i/>
      <w:iCs/>
      <w:color w:val="365F91"/>
      <w:sz w:val="26"/>
      <w:szCs w:val="26"/>
      <w:lang w:eastAsia="zh-CN"/>
    </w:rPr>
  </w:style>
  <w:style w:type="character" w:customStyle="1" w:styleId="50">
    <w:name w:val="Заголовок 5 Знак"/>
    <w:link w:val="5"/>
    <w:uiPriority w:val="99"/>
    <w:semiHidden/>
    <w:locked/>
    <w:rsid w:val="005974BA"/>
    <w:rPr>
      <w:rFonts w:ascii="Cambria" w:hAnsi="Cambria" w:cs="Cambria"/>
      <w:color w:val="365F91"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semiHidden/>
    <w:locked/>
    <w:rsid w:val="005974BA"/>
    <w:rPr>
      <w:rFonts w:ascii="Cambria" w:hAnsi="Cambria" w:cs="Cambria"/>
      <w:color w:val="243F60"/>
      <w:sz w:val="26"/>
      <w:szCs w:val="26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5974BA"/>
    <w:rPr>
      <w:rFonts w:ascii="Cambria" w:hAnsi="Cambria" w:cs="Cambria"/>
      <w:i/>
      <w:iCs/>
      <w:color w:val="243F60"/>
      <w:sz w:val="26"/>
      <w:szCs w:val="26"/>
      <w:lang w:eastAsia="zh-CN"/>
    </w:rPr>
  </w:style>
  <w:style w:type="character" w:customStyle="1" w:styleId="80">
    <w:name w:val="Заголовок 8 Знак"/>
    <w:link w:val="8"/>
    <w:uiPriority w:val="99"/>
    <w:semiHidden/>
    <w:locked/>
    <w:rsid w:val="005974BA"/>
    <w:rPr>
      <w:rFonts w:ascii="Cambria" w:hAnsi="Cambria" w:cs="Cambria"/>
      <w:color w:val="272727"/>
      <w:sz w:val="21"/>
      <w:szCs w:val="21"/>
      <w:lang w:eastAsia="zh-CN"/>
    </w:rPr>
  </w:style>
  <w:style w:type="character" w:customStyle="1" w:styleId="90">
    <w:name w:val="Заголовок 9 Знак"/>
    <w:link w:val="9"/>
    <w:uiPriority w:val="99"/>
    <w:semiHidden/>
    <w:locked/>
    <w:rsid w:val="005974BA"/>
    <w:rPr>
      <w:rFonts w:ascii="Cambria" w:hAnsi="Cambria" w:cs="Cambria"/>
      <w:i/>
      <w:iCs/>
      <w:color w:val="272727"/>
      <w:sz w:val="21"/>
      <w:szCs w:val="21"/>
      <w:lang w:eastAsia="zh-CN"/>
    </w:rPr>
  </w:style>
  <w:style w:type="character" w:customStyle="1" w:styleId="Absatz-Standardschriftart">
    <w:name w:val="Absatz-Standardschriftart"/>
    <w:uiPriority w:val="99"/>
    <w:rsid w:val="004A56D2"/>
  </w:style>
  <w:style w:type="character" w:customStyle="1" w:styleId="WW-Absatz-Standardschriftart">
    <w:name w:val="WW-Absatz-Standardschriftart"/>
    <w:uiPriority w:val="99"/>
    <w:rsid w:val="004A56D2"/>
  </w:style>
  <w:style w:type="character" w:customStyle="1" w:styleId="WW-Absatz-Standardschriftart1">
    <w:name w:val="WW-Absatz-Standardschriftart1"/>
    <w:uiPriority w:val="99"/>
    <w:rsid w:val="004A56D2"/>
  </w:style>
  <w:style w:type="character" w:customStyle="1" w:styleId="WW-Absatz-Standardschriftart11">
    <w:name w:val="WW-Absatz-Standardschriftart11"/>
    <w:uiPriority w:val="99"/>
    <w:rsid w:val="004A56D2"/>
  </w:style>
  <w:style w:type="character" w:customStyle="1" w:styleId="WW-Absatz-Standardschriftart111">
    <w:name w:val="WW-Absatz-Standardschriftart111"/>
    <w:uiPriority w:val="99"/>
    <w:rsid w:val="004A56D2"/>
  </w:style>
  <w:style w:type="character" w:customStyle="1" w:styleId="WW-Absatz-Standardschriftart1111">
    <w:name w:val="WW-Absatz-Standardschriftart1111"/>
    <w:uiPriority w:val="99"/>
    <w:rsid w:val="004A56D2"/>
  </w:style>
  <w:style w:type="character" w:customStyle="1" w:styleId="WW-Absatz-Standardschriftart11111">
    <w:name w:val="WW-Absatz-Standardschriftart11111"/>
    <w:uiPriority w:val="99"/>
    <w:rsid w:val="004A56D2"/>
  </w:style>
  <w:style w:type="character" w:customStyle="1" w:styleId="WW-Absatz-Standardschriftart111111">
    <w:name w:val="WW-Absatz-Standardschriftart111111"/>
    <w:uiPriority w:val="99"/>
    <w:rsid w:val="004A56D2"/>
  </w:style>
  <w:style w:type="character" w:customStyle="1" w:styleId="WW-Absatz-Standardschriftart1111111">
    <w:name w:val="WW-Absatz-Standardschriftart1111111"/>
    <w:uiPriority w:val="99"/>
    <w:rsid w:val="004A56D2"/>
  </w:style>
  <w:style w:type="character" w:customStyle="1" w:styleId="WW-Absatz-Standardschriftart11111111">
    <w:name w:val="WW-Absatz-Standardschriftart11111111"/>
    <w:uiPriority w:val="99"/>
    <w:rsid w:val="004A56D2"/>
  </w:style>
  <w:style w:type="character" w:customStyle="1" w:styleId="WW-Absatz-Standardschriftart111111111">
    <w:name w:val="WW-Absatz-Standardschriftart111111111"/>
    <w:uiPriority w:val="99"/>
    <w:rsid w:val="004A56D2"/>
  </w:style>
  <w:style w:type="character" w:customStyle="1" w:styleId="WW-Absatz-Standardschriftart1111111111">
    <w:name w:val="WW-Absatz-Standardschriftart1111111111"/>
    <w:uiPriority w:val="99"/>
    <w:rsid w:val="004A56D2"/>
  </w:style>
  <w:style w:type="character" w:customStyle="1" w:styleId="WW-Absatz-Standardschriftart11111111111">
    <w:name w:val="WW-Absatz-Standardschriftart11111111111"/>
    <w:uiPriority w:val="99"/>
    <w:rsid w:val="004A56D2"/>
  </w:style>
  <w:style w:type="character" w:customStyle="1" w:styleId="WW-Absatz-Standardschriftart111111111111">
    <w:name w:val="WW-Absatz-Standardschriftart111111111111"/>
    <w:uiPriority w:val="99"/>
    <w:rsid w:val="004A56D2"/>
  </w:style>
  <w:style w:type="character" w:customStyle="1" w:styleId="WW8Num1z0">
    <w:name w:val="WW8Num1z0"/>
    <w:uiPriority w:val="99"/>
    <w:rsid w:val="004A56D2"/>
    <w:rPr>
      <w:rFonts w:ascii="Ubuntu" w:eastAsia="Ubuntu" w:cs="Ubuntu"/>
    </w:rPr>
  </w:style>
  <w:style w:type="character" w:customStyle="1" w:styleId="WW8Num1z1">
    <w:name w:val="WW8Num1z1"/>
    <w:uiPriority w:val="99"/>
    <w:rsid w:val="004A56D2"/>
    <w:rPr>
      <w:rFonts w:ascii="Symbol" w:hAnsi="Symbol" w:cs="Symbol"/>
    </w:rPr>
  </w:style>
  <w:style w:type="character" w:customStyle="1" w:styleId="WW8Num2z0">
    <w:name w:val="WW8Num2z0"/>
    <w:uiPriority w:val="99"/>
    <w:rsid w:val="004A56D2"/>
    <w:rPr>
      <w:rFonts w:ascii="Ubuntu" w:eastAsia="Ubuntu" w:cs="Ubuntu"/>
    </w:rPr>
  </w:style>
  <w:style w:type="character" w:customStyle="1" w:styleId="WW-Absatz-Standardschriftart1111111111111">
    <w:name w:val="WW-Absatz-Standardschriftart1111111111111"/>
    <w:uiPriority w:val="99"/>
    <w:rsid w:val="004A56D2"/>
  </w:style>
  <w:style w:type="character" w:customStyle="1" w:styleId="WW-Absatz-Standardschriftart11111111111111">
    <w:name w:val="WW-Absatz-Standardschriftart11111111111111"/>
    <w:uiPriority w:val="99"/>
    <w:rsid w:val="004A56D2"/>
  </w:style>
  <w:style w:type="character" w:customStyle="1" w:styleId="WW-Absatz-Standardschriftart111111111111111">
    <w:name w:val="WW-Absatz-Standardschriftart111111111111111"/>
    <w:uiPriority w:val="99"/>
    <w:rsid w:val="004A56D2"/>
  </w:style>
  <w:style w:type="character" w:customStyle="1" w:styleId="WW-Absatz-Standardschriftart1111111111111111">
    <w:name w:val="WW-Absatz-Standardschriftart1111111111111111"/>
    <w:uiPriority w:val="99"/>
    <w:rsid w:val="004A56D2"/>
  </w:style>
  <w:style w:type="character" w:customStyle="1" w:styleId="WW-Absatz-Standardschriftart11111111111111111">
    <w:name w:val="WW-Absatz-Standardschriftart11111111111111111"/>
    <w:uiPriority w:val="99"/>
    <w:rsid w:val="004A56D2"/>
  </w:style>
  <w:style w:type="character" w:customStyle="1" w:styleId="WW-Absatz-Standardschriftart111111111111111111">
    <w:name w:val="WW-Absatz-Standardschriftart111111111111111111"/>
    <w:uiPriority w:val="99"/>
    <w:rsid w:val="004A56D2"/>
  </w:style>
  <w:style w:type="character" w:customStyle="1" w:styleId="WW-Absatz-Standardschriftart1111111111111111111">
    <w:name w:val="WW-Absatz-Standardschriftart1111111111111111111"/>
    <w:uiPriority w:val="99"/>
    <w:rsid w:val="004A56D2"/>
  </w:style>
  <w:style w:type="character" w:customStyle="1" w:styleId="WW-Absatz-Standardschriftart11111111111111111111">
    <w:name w:val="WW-Absatz-Standardschriftart11111111111111111111"/>
    <w:uiPriority w:val="99"/>
    <w:rsid w:val="004A56D2"/>
  </w:style>
  <w:style w:type="character" w:customStyle="1" w:styleId="WW-Absatz-Standardschriftart111111111111111111111">
    <w:name w:val="WW-Absatz-Standardschriftart111111111111111111111"/>
    <w:uiPriority w:val="99"/>
    <w:rsid w:val="004A56D2"/>
  </w:style>
  <w:style w:type="character" w:customStyle="1" w:styleId="11">
    <w:name w:val="Основной шрифт абзаца1"/>
    <w:uiPriority w:val="99"/>
    <w:rsid w:val="004A56D2"/>
  </w:style>
  <w:style w:type="character" w:customStyle="1" w:styleId="a3">
    <w:name w:val="Знак Знак"/>
    <w:uiPriority w:val="99"/>
    <w:rsid w:val="004A56D2"/>
    <w:rPr>
      <w:b/>
      <w:bCs/>
      <w:sz w:val="28"/>
      <w:szCs w:val="28"/>
      <w:lang w:val="ru-RU"/>
    </w:rPr>
  </w:style>
  <w:style w:type="character" w:customStyle="1" w:styleId="a4">
    <w:name w:val="Символ нумерации"/>
    <w:uiPriority w:val="99"/>
    <w:rsid w:val="004A56D2"/>
  </w:style>
  <w:style w:type="character" w:customStyle="1" w:styleId="a5">
    <w:name w:val="Маркеры списка"/>
    <w:uiPriority w:val="99"/>
    <w:rsid w:val="004A56D2"/>
    <w:rPr>
      <w:rFonts w:ascii="OpenSymbol" w:hAnsi="OpenSymbol" w:cs="OpenSymbol"/>
    </w:rPr>
  </w:style>
  <w:style w:type="paragraph" w:customStyle="1" w:styleId="12">
    <w:name w:val="Заголовок1"/>
    <w:basedOn w:val="a"/>
    <w:next w:val="a6"/>
    <w:uiPriority w:val="99"/>
    <w:rsid w:val="004A56D2"/>
    <w:pPr>
      <w:keepNext/>
      <w:spacing w:before="240" w:after="120"/>
    </w:pPr>
    <w:rPr>
      <w:rFonts w:ascii="Arial" w:eastAsia="AR PL KaitiM GB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4A56D2"/>
    <w:pPr>
      <w:widowControl/>
      <w:autoSpaceDE/>
      <w:ind w:firstLine="0"/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7A384B"/>
    <w:rPr>
      <w:sz w:val="26"/>
      <w:szCs w:val="26"/>
      <w:lang w:eastAsia="zh-CN"/>
    </w:rPr>
  </w:style>
  <w:style w:type="paragraph" w:styleId="a8">
    <w:name w:val="List"/>
    <w:basedOn w:val="a6"/>
    <w:uiPriority w:val="99"/>
    <w:rsid w:val="004A56D2"/>
  </w:style>
  <w:style w:type="paragraph" w:styleId="a9">
    <w:name w:val="caption"/>
    <w:basedOn w:val="a"/>
    <w:uiPriority w:val="99"/>
    <w:qFormat/>
    <w:rsid w:val="004A56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4A56D2"/>
    <w:pPr>
      <w:suppressLineNumbers/>
    </w:pPr>
  </w:style>
  <w:style w:type="paragraph" w:styleId="aa">
    <w:name w:val="header"/>
    <w:basedOn w:val="a"/>
    <w:link w:val="ab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A384B"/>
    <w:rPr>
      <w:sz w:val="26"/>
      <w:szCs w:val="26"/>
      <w:lang w:eastAsia="zh-CN"/>
    </w:rPr>
  </w:style>
  <w:style w:type="paragraph" w:styleId="ac">
    <w:name w:val="footer"/>
    <w:basedOn w:val="a"/>
    <w:link w:val="ad"/>
    <w:uiPriority w:val="99"/>
    <w:rsid w:val="004A56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A384B"/>
    <w:rPr>
      <w:sz w:val="26"/>
      <w:szCs w:val="26"/>
      <w:lang w:eastAsia="zh-CN"/>
    </w:rPr>
  </w:style>
  <w:style w:type="paragraph" w:customStyle="1" w:styleId="ae">
    <w:name w:val="Содержимое таблицы"/>
    <w:basedOn w:val="a"/>
    <w:uiPriority w:val="99"/>
    <w:rsid w:val="004A56D2"/>
    <w:pPr>
      <w:suppressLineNumbers/>
    </w:pPr>
  </w:style>
  <w:style w:type="paragraph" w:customStyle="1" w:styleId="af">
    <w:name w:val="Заголовок таблицы"/>
    <w:basedOn w:val="ae"/>
    <w:uiPriority w:val="99"/>
    <w:rsid w:val="004A56D2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rsid w:val="004D1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4D1AC3"/>
    <w:rPr>
      <w:rFonts w:ascii="Tahoma" w:hAnsi="Tahoma" w:cs="Tahoma"/>
      <w:sz w:val="16"/>
      <w:szCs w:val="16"/>
      <w:lang w:eastAsia="zh-CN"/>
    </w:rPr>
  </w:style>
  <w:style w:type="paragraph" w:styleId="af2">
    <w:name w:val="List Paragraph"/>
    <w:basedOn w:val="a"/>
    <w:uiPriority w:val="99"/>
    <w:qFormat/>
    <w:rsid w:val="00891581"/>
    <w:pPr>
      <w:ind w:left="720"/>
    </w:pPr>
  </w:style>
  <w:style w:type="table" w:styleId="af3">
    <w:name w:val="Table Grid"/>
    <w:basedOn w:val="a1"/>
    <w:uiPriority w:val="99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uiPriority w:val="99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ED5AB7"/>
  </w:style>
  <w:style w:type="character" w:styleId="af5">
    <w:name w:val="Emphasis"/>
    <w:uiPriority w:val="99"/>
    <w:qFormat/>
    <w:locked/>
    <w:rsid w:val="00ED5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1216</Words>
  <Characters>10132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15</cp:revision>
  <cp:lastPrinted>2021-05-13T23:49:00Z</cp:lastPrinted>
  <dcterms:created xsi:type="dcterms:W3CDTF">2021-04-02T00:10:00Z</dcterms:created>
  <dcterms:modified xsi:type="dcterms:W3CDTF">2021-05-28T05:31:00Z</dcterms:modified>
</cp:coreProperties>
</file>