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496D9A" w:rsidRPr="009C452A" w:rsidTr="00897BCE">
        <w:trPr>
          <w:trHeight w:hRule="exact" w:val="1239"/>
          <w:jc w:val="center"/>
        </w:trPr>
        <w:tc>
          <w:tcPr>
            <w:tcW w:w="8793" w:type="dxa"/>
            <w:gridSpan w:val="4"/>
          </w:tcPr>
          <w:p w:rsidR="00496D9A" w:rsidRPr="009C452A" w:rsidRDefault="00496D9A" w:rsidP="00897BCE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854B0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96265" cy="735330"/>
                  <wp:effectExtent l="0" t="0" r="0" b="762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73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D9A" w:rsidRPr="009C452A" w:rsidTr="00897BCE">
        <w:trPr>
          <w:trHeight w:val="1001"/>
          <w:jc w:val="center"/>
        </w:trPr>
        <w:tc>
          <w:tcPr>
            <w:tcW w:w="8793" w:type="dxa"/>
            <w:gridSpan w:val="4"/>
          </w:tcPr>
          <w:p w:rsidR="00496D9A" w:rsidRDefault="00496D9A" w:rsidP="00897BCE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 w:rsidRPr="0005791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0" t="0" r="24130" b="18415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3D8330B" id="Полилиния 2" o:spid="_x0000_s1026" style="position:absolute;margin-left:235.1pt;margin-top:-207.15pt;width:23.6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496D9A" w:rsidRPr="009C452A" w:rsidRDefault="00496D9A" w:rsidP="00897BCE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496D9A" w:rsidRPr="0032700A" w:rsidTr="00897BCE">
        <w:trPr>
          <w:trHeight w:val="363"/>
          <w:jc w:val="center"/>
        </w:trPr>
        <w:tc>
          <w:tcPr>
            <w:tcW w:w="8793" w:type="dxa"/>
            <w:gridSpan w:val="4"/>
          </w:tcPr>
          <w:p w:rsidR="00496D9A" w:rsidRPr="0032700A" w:rsidRDefault="00496D9A" w:rsidP="00897BCE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496D9A" w:rsidRPr="0032700A" w:rsidRDefault="00496D9A" w:rsidP="00897BCE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6D9A" w:rsidTr="00897BC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496D9A" w:rsidRDefault="00AB1DF9" w:rsidP="00AB1DF9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и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юля 2024 г.</w:t>
            </w:r>
          </w:p>
        </w:tc>
        <w:tc>
          <w:tcPr>
            <w:tcW w:w="5101" w:type="dxa"/>
            <w:shd w:val="clear" w:color="auto" w:fill="auto"/>
          </w:tcPr>
          <w:p w:rsidR="00496D9A" w:rsidRPr="00294F95" w:rsidRDefault="00496D9A" w:rsidP="00897BCE">
            <w:pPr>
              <w:ind w:left="-295" w:firstLine="0"/>
              <w:jc w:val="center"/>
            </w:pPr>
            <w:r w:rsidRPr="00294F95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94F95">
              <w:rPr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  <w:shd w:val="clear" w:color="auto" w:fill="auto"/>
          </w:tcPr>
          <w:p w:rsidR="00496D9A" w:rsidRDefault="00496D9A" w:rsidP="00897BCE">
            <w:pPr>
              <w:ind w:firstLine="0"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496D9A" w:rsidRDefault="00AB1DF9" w:rsidP="00897BCE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441-па</w:t>
            </w:r>
          </w:p>
        </w:tc>
      </w:tr>
    </w:tbl>
    <w:p w:rsidR="00496D9A" w:rsidRDefault="00496D9A" w:rsidP="00496D9A">
      <w:pPr>
        <w:spacing w:line="300" w:lineRule="auto"/>
        <w:ind w:firstLine="0"/>
        <w:jc w:val="left"/>
      </w:pPr>
    </w:p>
    <w:p w:rsidR="00496D9A" w:rsidRDefault="00496D9A" w:rsidP="00496D9A">
      <w:pPr>
        <w:spacing w:line="300" w:lineRule="auto"/>
        <w:ind w:firstLine="0"/>
        <w:jc w:val="left"/>
      </w:pPr>
    </w:p>
    <w:p w:rsidR="00496D9A" w:rsidRDefault="00496D9A" w:rsidP="00496D9A">
      <w:pPr>
        <w:shd w:val="clear" w:color="auto" w:fill="FFFFFF"/>
        <w:ind w:firstLine="0"/>
        <w:jc w:val="center"/>
        <w:rPr>
          <w:b/>
          <w:bCs/>
          <w:spacing w:val="-1"/>
          <w:szCs w:val="26"/>
        </w:rPr>
      </w:pPr>
      <w:r>
        <w:rPr>
          <w:b/>
          <w:bCs/>
          <w:spacing w:val="-1"/>
          <w:szCs w:val="26"/>
        </w:rPr>
        <w:t>О признании утратившими силу некоторых постановлений администрации Арсеньевского городского округа</w:t>
      </w:r>
    </w:p>
    <w:p w:rsidR="00496D9A" w:rsidRDefault="00496D9A" w:rsidP="00496D9A">
      <w:pPr>
        <w:shd w:val="clear" w:color="auto" w:fill="FFFFFF"/>
        <w:spacing w:line="348" w:lineRule="auto"/>
        <w:ind w:firstLine="0"/>
        <w:jc w:val="center"/>
        <w:rPr>
          <w:b/>
          <w:bCs/>
          <w:spacing w:val="-1"/>
          <w:szCs w:val="26"/>
        </w:rPr>
      </w:pPr>
    </w:p>
    <w:p w:rsidR="00496D9A" w:rsidRPr="00A90C8F" w:rsidRDefault="00496D9A" w:rsidP="00496D9A">
      <w:pPr>
        <w:shd w:val="clear" w:color="auto" w:fill="FFFFFF"/>
        <w:spacing w:line="348" w:lineRule="auto"/>
        <w:rPr>
          <w:bCs/>
          <w:spacing w:val="-1"/>
          <w:szCs w:val="26"/>
        </w:rPr>
      </w:pPr>
      <w:r w:rsidRPr="00A90C8F">
        <w:rPr>
          <w:bCs/>
          <w:spacing w:val="-1"/>
          <w:szCs w:val="26"/>
        </w:rPr>
        <w:t>В связи с проведением на территории Арсеньевского городского округа комплексных кадастровых работ в границах кадастровых кварталов 25:26:010</w:t>
      </w:r>
      <w:r>
        <w:rPr>
          <w:bCs/>
          <w:spacing w:val="-1"/>
          <w:szCs w:val="26"/>
        </w:rPr>
        <w:t xml:space="preserve">307, 25:26:010318, 25:26:010319, </w:t>
      </w:r>
      <w:r>
        <w:rPr>
          <w:szCs w:val="26"/>
        </w:rPr>
        <w:t>в</w:t>
      </w:r>
      <w:r w:rsidRPr="00125EC5">
        <w:rPr>
          <w:szCs w:val="26"/>
        </w:rPr>
        <w:t xml:space="preserve"> соответствии </w:t>
      </w:r>
      <w:r>
        <w:rPr>
          <w:szCs w:val="26"/>
        </w:rPr>
        <w:t xml:space="preserve">с Градостроительным кодексом Российской Федерации, </w:t>
      </w:r>
      <w:r w:rsidRPr="00125EC5">
        <w:rPr>
          <w:szCs w:val="26"/>
        </w:rPr>
        <w:t>Федеральн</w:t>
      </w:r>
      <w:r>
        <w:rPr>
          <w:szCs w:val="26"/>
        </w:rPr>
        <w:t>ым</w:t>
      </w:r>
      <w:r w:rsidRPr="00125EC5">
        <w:rPr>
          <w:szCs w:val="26"/>
        </w:rPr>
        <w:t xml:space="preserve"> закон</w:t>
      </w:r>
      <w:r>
        <w:rPr>
          <w:szCs w:val="26"/>
        </w:rPr>
        <w:t>ом</w:t>
      </w:r>
      <w:r w:rsidRPr="00125EC5">
        <w:rPr>
          <w:szCs w:val="26"/>
        </w:rPr>
        <w:t xml:space="preserve"> от 06 октября 2003 года</w:t>
      </w:r>
      <w:r>
        <w:rPr>
          <w:szCs w:val="26"/>
        </w:rPr>
        <w:t xml:space="preserve"> </w:t>
      </w:r>
      <w:r w:rsidRPr="00125EC5">
        <w:rPr>
          <w:szCs w:val="26"/>
        </w:rPr>
        <w:t>№ 131-Ф3 «Об общих принципах организации местного самоуправления в Российской Федерации», руководствуясь Уставом Арсеньевского городского округа, администрация Арсеньевского городского округа</w:t>
      </w:r>
    </w:p>
    <w:p w:rsidR="00496D9A" w:rsidRPr="00125EC5" w:rsidRDefault="00496D9A" w:rsidP="00496D9A">
      <w:pPr>
        <w:pStyle w:val="21"/>
        <w:spacing w:after="0" w:line="216" w:lineRule="auto"/>
        <w:rPr>
          <w:szCs w:val="26"/>
        </w:rPr>
      </w:pPr>
    </w:p>
    <w:p w:rsidR="00496D9A" w:rsidRPr="00125EC5" w:rsidRDefault="00496D9A" w:rsidP="00496D9A">
      <w:pPr>
        <w:pStyle w:val="21"/>
        <w:tabs>
          <w:tab w:val="left" w:pos="5872"/>
        </w:tabs>
        <w:spacing w:after="0" w:line="240" w:lineRule="auto"/>
        <w:ind w:firstLine="0"/>
        <w:rPr>
          <w:spacing w:val="-1"/>
          <w:szCs w:val="26"/>
        </w:rPr>
      </w:pPr>
      <w:r w:rsidRPr="00125EC5">
        <w:rPr>
          <w:szCs w:val="26"/>
        </w:rPr>
        <w:t xml:space="preserve"> П</w:t>
      </w:r>
      <w:r w:rsidRPr="00125EC5">
        <w:rPr>
          <w:spacing w:val="-1"/>
          <w:szCs w:val="26"/>
        </w:rPr>
        <w:t>ОСТАНОВЛЯЕТ:</w:t>
      </w:r>
    </w:p>
    <w:p w:rsidR="00496D9A" w:rsidRPr="00125EC5" w:rsidRDefault="00496D9A" w:rsidP="00496D9A">
      <w:pPr>
        <w:pStyle w:val="21"/>
        <w:tabs>
          <w:tab w:val="left" w:pos="5872"/>
        </w:tabs>
        <w:spacing w:after="0" w:line="216" w:lineRule="auto"/>
        <w:ind w:firstLine="0"/>
        <w:rPr>
          <w:szCs w:val="26"/>
        </w:rPr>
      </w:pPr>
      <w:r w:rsidRPr="00125EC5">
        <w:rPr>
          <w:spacing w:val="-1"/>
          <w:szCs w:val="26"/>
        </w:rPr>
        <w:tab/>
      </w:r>
    </w:p>
    <w:p w:rsidR="00496D9A" w:rsidRDefault="00496D9A" w:rsidP="00496D9A">
      <w:pPr>
        <w:shd w:val="clear" w:color="auto" w:fill="FFFFFF"/>
        <w:suppressAutoHyphens w:val="0"/>
        <w:autoSpaceDN w:val="0"/>
        <w:adjustRightInd w:val="0"/>
        <w:spacing w:line="360" w:lineRule="auto"/>
        <w:rPr>
          <w:szCs w:val="26"/>
        </w:rPr>
      </w:pPr>
      <w:r>
        <w:rPr>
          <w:szCs w:val="26"/>
        </w:rPr>
        <w:t xml:space="preserve">1. </w:t>
      </w:r>
      <w:r w:rsidR="008855D7">
        <w:rPr>
          <w:szCs w:val="26"/>
        </w:rPr>
        <w:t xml:space="preserve">  </w:t>
      </w:r>
      <w:r>
        <w:rPr>
          <w:szCs w:val="26"/>
        </w:rPr>
        <w:t>Признать утратившими силу:</w:t>
      </w:r>
    </w:p>
    <w:p w:rsidR="00496D9A" w:rsidRDefault="00496D9A" w:rsidP="00496D9A">
      <w:pPr>
        <w:shd w:val="clear" w:color="auto" w:fill="FFFFFF"/>
        <w:suppressAutoHyphens w:val="0"/>
        <w:autoSpaceDN w:val="0"/>
        <w:adjustRightInd w:val="0"/>
        <w:spacing w:line="360" w:lineRule="auto"/>
        <w:rPr>
          <w:szCs w:val="26"/>
        </w:rPr>
      </w:pPr>
      <w:r>
        <w:rPr>
          <w:szCs w:val="26"/>
        </w:rPr>
        <w:t>- постановление администрации Арсеньевского городского округа от 07 июня 2008 года № 177</w:t>
      </w:r>
      <w:r w:rsidR="008855D7">
        <w:rPr>
          <w:szCs w:val="26"/>
        </w:rPr>
        <w:t xml:space="preserve"> «Об</w:t>
      </w:r>
      <w:r>
        <w:rPr>
          <w:szCs w:val="26"/>
        </w:rPr>
        <w:t xml:space="preserve"> утверждении «Проекта межевания территории в </w:t>
      </w:r>
      <w:proofErr w:type="spellStart"/>
      <w:r>
        <w:rPr>
          <w:szCs w:val="26"/>
        </w:rPr>
        <w:t>Арсеньевском</w:t>
      </w:r>
      <w:proofErr w:type="spellEnd"/>
      <w:r>
        <w:rPr>
          <w:szCs w:val="26"/>
        </w:rPr>
        <w:t xml:space="preserve"> городском округе в границах улиц Жуковского, Островского, Ломоносова, 25 лет Арсеньеву»;</w:t>
      </w:r>
    </w:p>
    <w:p w:rsidR="00496D9A" w:rsidRDefault="00496D9A" w:rsidP="00496D9A">
      <w:pPr>
        <w:shd w:val="clear" w:color="auto" w:fill="FFFFFF"/>
        <w:suppressAutoHyphens w:val="0"/>
        <w:autoSpaceDN w:val="0"/>
        <w:adjustRightInd w:val="0"/>
        <w:spacing w:line="360" w:lineRule="auto"/>
        <w:rPr>
          <w:szCs w:val="26"/>
        </w:rPr>
      </w:pPr>
      <w:r>
        <w:rPr>
          <w:szCs w:val="26"/>
        </w:rPr>
        <w:t xml:space="preserve">- постановление администрации Арсеньевского городского округа от 05 августа 2008 года № 246 «Об утверждении «Проекта межевания территории в </w:t>
      </w:r>
      <w:proofErr w:type="spellStart"/>
      <w:r>
        <w:rPr>
          <w:szCs w:val="26"/>
        </w:rPr>
        <w:t>Арсеньевском</w:t>
      </w:r>
      <w:proofErr w:type="spellEnd"/>
      <w:r>
        <w:rPr>
          <w:szCs w:val="26"/>
        </w:rPr>
        <w:t xml:space="preserve"> городском округе в границах улиц Жуковского, Садовая, Ломоносова, Островского», «Проекта межевания территории в </w:t>
      </w:r>
      <w:proofErr w:type="spellStart"/>
      <w:r>
        <w:rPr>
          <w:szCs w:val="26"/>
        </w:rPr>
        <w:t>Арсеньевском</w:t>
      </w:r>
      <w:proofErr w:type="spellEnd"/>
      <w:r>
        <w:rPr>
          <w:szCs w:val="26"/>
        </w:rPr>
        <w:t xml:space="preserve"> городском округе в границах улиц Жуковского, Калининская, Ломоносова, Садовая».</w:t>
      </w:r>
    </w:p>
    <w:p w:rsidR="00496D9A" w:rsidRDefault="00496D9A" w:rsidP="00496D9A">
      <w:pPr>
        <w:tabs>
          <w:tab w:val="left" w:pos="1418"/>
        </w:tabs>
        <w:suppressAutoHyphens w:val="0"/>
        <w:autoSpaceDN w:val="0"/>
        <w:adjustRightInd w:val="0"/>
        <w:spacing w:line="360" w:lineRule="auto"/>
        <w:ind w:firstLine="0"/>
        <w:rPr>
          <w:szCs w:val="26"/>
        </w:rPr>
      </w:pPr>
      <w:r>
        <w:rPr>
          <w:szCs w:val="26"/>
        </w:rPr>
        <w:t xml:space="preserve">             </w:t>
      </w:r>
      <w:r w:rsidR="008855D7">
        <w:rPr>
          <w:szCs w:val="26"/>
        </w:rPr>
        <w:t xml:space="preserve">2. </w:t>
      </w:r>
      <w:r w:rsidRPr="008221AB">
        <w:rPr>
          <w:szCs w:val="26"/>
        </w:rPr>
        <w:t>Организационному управлению администрации А</w:t>
      </w:r>
      <w:r w:rsidR="008855D7">
        <w:rPr>
          <w:szCs w:val="26"/>
        </w:rPr>
        <w:t xml:space="preserve">рсеньевского городского округа </w:t>
      </w:r>
      <w:r w:rsidRPr="008221AB">
        <w:rPr>
          <w:szCs w:val="26"/>
        </w:rPr>
        <w:t xml:space="preserve">обеспечить размещение на официальном сайте администрации </w:t>
      </w:r>
      <w:r w:rsidRPr="008221AB">
        <w:rPr>
          <w:szCs w:val="26"/>
        </w:rPr>
        <w:lastRenderedPageBreak/>
        <w:t>Арсеньевского городского округа настоящего постановления.</w:t>
      </w:r>
    </w:p>
    <w:p w:rsidR="00496D9A" w:rsidRDefault="00496D9A" w:rsidP="008855D7">
      <w:pPr>
        <w:tabs>
          <w:tab w:val="left" w:pos="1418"/>
        </w:tabs>
        <w:suppressAutoHyphens w:val="0"/>
        <w:autoSpaceDN w:val="0"/>
        <w:adjustRightInd w:val="0"/>
        <w:spacing w:line="360" w:lineRule="auto"/>
        <w:rPr>
          <w:szCs w:val="26"/>
        </w:rPr>
      </w:pPr>
      <w:r>
        <w:rPr>
          <w:szCs w:val="26"/>
        </w:rPr>
        <w:t xml:space="preserve">3. </w:t>
      </w:r>
      <w:r w:rsidR="008855D7">
        <w:rPr>
          <w:szCs w:val="26"/>
        </w:rPr>
        <w:t xml:space="preserve">    </w:t>
      </w:r>
      <w:r>
        <w:rPr>
          <w:szCs w:val="26"/>
        </w:rPr>
        <w:t>Контроль за исполнением настоящего постановления оставляю за собой.</w:t>
      </w:r>
    </w:p>
    <w:p w:rsidR="00496D9A" w:rsidRDefault="00496D9A" w:rsidP="00496D9A">
      <w:pPr>
        <w:tabs>
          <w:tab w:val="left" w:pos="1418"/>
        </w:tabs>
        <w:suppressAutoHyphens w:val="0"/>
        <w:autoSpaceDN w:val="0"/>
        <w:adjustRightInd w:val="0"/>
        <w:spacing w:line="360" w:lineRule="auto"/>
        <w:rPr>
          <w:szCs w:val="26"/>
        </w:rPr>
      </w:pPr>
    </w:p>
    <w:p w:rsidR="00496D9A" w:rsidRDefault="00496D9A" w:rsidP="00496D9A">
      <w:pPr>
        <w:tabs>
          <w:tab w:val="left" w:pos="1418"/>
        </w:tabs>
        <w:suppressAutoHyphens w:val="0"/>
        <w:autoSpaceDN w:val="0"/>
        <w:adjustRightInd w:val="0"/>
        <w:spacing w:line="360" w:lineRule="auto"/>
        <w:rPr>
          <w:szCs w:val="26"/>
        </w:rPr>
      </w:pPr>
    </w:p>
    <w:p w:rsidR="00496D9A" w:rsidRDefault="00496D9A" w:rsidP="00496D9A">
      <w:pPr>
        <w:spacing w:line="300" w:lineRule="auto"/>
        <w:ind w:firstLine="0"/>
        <w:jc w:val="left"/>
        <w:rPr>
          <w:szCs w:val="26"/>
        </w:rPr>
      </w:pPr>
      <w:r w:rsidRPr="00125EC5">
        <w:rPr>
          <w:szCs w:val="26"/>
        </w:rPr>
        <w:t>Глав</w:t>
      </w:r>
      <w:r>
        <w:rPr>
          <w:szCs w:val="26"/>
        </w:rPr>
        <w:t>а</w:t>
      </w:r>
      <w:r w:rsidRPr="00125EC5">
        <w:rPr>
          <w:szCs w:val="26"/>
        </w:rPr>
        <w:t xml:space="preserve"> городского округа</w:t>
      </w:r>
      <w:r w:rsidRPr="00125EC5">
        <w:rPr>
          <w:szCs w:val="26"/>
        </w:rPr>
        <w:tab/>
      </w:r>
      <w:r w:rsidRPr="00125EC5">
        <w:rPr>
          <w:szCs w:val="26"/>
        </w:rPr>
        <w:tab/>
      </w:r>
      <w:r w:rsidRPr="00125EC5">
        <w:rPr>
          <w:szCs w:val="26"/>
        </w:rPr>
        <w:tab/>
      </w:r>
      <w:r w:rsidRPr="00125EC5">
        <w:rPr>
          <w:szCs w:val="26"/>
        </w:rPr>
        <w:tab/>
      </w:r>
      <w:r w:rsidRPr="00125EC5">
        <w:rPr>
          <w:szCs w:val="26"/>
        </w:rPr>
        <w:tab/>
      </w:r>
      <w:r w:rsidRPr="00125EC5">
        <w:rPr>
          <w:szCs w:val="26"/>
        </w:rPr>
        <w:tab/>
      </w:r>
      <w:r w:rsidRPr="00125EC5">
        <w:rPr>
          <w:szCs w:val="26"/>
        </w:rPr>
        <w:tab/>
      </w:r>
      <w:r>
        <w:rPr>
          <w:szCs w:val="26"/>
        </w:rPr>
        <w:t xml:space="preserve">               </w:t>
      </w:r>
      <w:proofErr w:type="spellStart"/>
      <w:r>
        <w:rPr>
          <w:szCs w:val="26"/>
        </w:rPr>
        <w:t>В.С.Пивень</w:t>
      </w:r>
      <w:proofErr w:type="spellEnd"/>
    </w:p>
    <w:p w:rsidR="00496D9A" w:rsidRPr="008221AB" w:rsidRDefault="00496D9A" w:rsidP="00496D9A">
      <w:pPr>
        <w:tabs>
          <w:tab w:val="left" w:pos="1418"/>
        </w:tabs>
        <w:suppressAutoHyphens w:val="0"/>
        <w:autoSpaceDN w:val="0"/>
        <w:adjustRightInd w:val="0"/>
        <w:spacing w:line="360" w:lineRule="auto"/>
        <w:rPr>
          <w:szCs w:val="26"/>
        </w:rPr>
      </w:pPr>
    </w:p>
    <w:p w:rsidR="00496D9A" w:rsidRPr="00125EC5" w:rsidRDefault="00496D9A" w:rsidP="00496D9A">
      <w:pPr>
        <w:shd w:val="clear" w:color="auto" w:fill="FFFFFF"/>
        <w:suppressAutoHyphens w:val="0"/>
        <w:autoSpaceDN w:val="0"/>
        <w:adjustRightInd w:val="0"/>
        <w:spacing w:line="360" w:lineRule="auto"/>
        <w:rPr>
          <w:szCs w:val="26"/>
        </w:rPr>
      </w:pPr>
    </w:p>
    <w:p w:rsidR="00496D9A" w:rsidRDefault="00496D9A" w:rsidP="00496D9A">
      <w:pPr>
        <w:shd w:val="clear" w:color="auto" w:fill="FFFFFF"/>
        <w:spacing w:line="348" w:lineRule="auto"/>
        <w:ind w:firstLine="0"/>
        <w:jc w:val="center"/>
        <w:rPr>
          <w:b/>
          <w:bCs/>
          <w:spacing w:val="-1"/>
          <w:szCs w:val="26"/>
        </w:rPr>
      </w:pPr>
    </w:p>
    <w:p w:rsidR="00496D9A" w:rsidRPr="00421F17" w:rsidRDefault="00496D9A" w:rsidP="00496D9A">
      <w:pPr>
        <w:spacing w:line="300" w:lineRule="auto"/>
        <w:ind w:firstLine="0"/>
        <w:jc w:val="left"/>
      </w:pPr>
    </w:p>
    <w:p w:rsidR="0087504A" w:rsidRDefault="0087504A"/>
    <w:sectPr w:rsidR="00875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77"/>
    <w:rsid w:val="00496D9A"/>
    <w:rsid w:val="0087504A"/>
    <w:rsid w:val="008855D7"/>
    <w:rsid w:val="00AB1DF9"/>
    <w:rsid w:val="00BC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73D56-23F0-4A16-A05E-57D35F6B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D9A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96D9A"/>
    <w:pPr>
      <w:spacing w:after="120" w:line="480" w:lineRule="auto"/>
    </w:pPr>
  </w:style>
  <w:style w:type="paragraph" w:styleId="a3">
    <w:name w:val="Balloon Text"/>
    <w:basedOn w:val="a"/>
    <w:link w:val="a4"/>
    <w:uiPriority w:val="99"/>
    <w:semiHidden/>
    <w:unhideWhenUsed/>
    <w:rsid w:val="00496D9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6D9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Тиглева Ирина Павловна</dc:creator>
  <cp:keywords/>
  <dc:description/>
  <cp:lastModifiedBy>Головко Олеся Михайловна</cp:lastModifiedBy>
  <cp:revision>3</cp:revision>
  <cp:lastPrinted>2024-07-15T01:06:00Z</cp:lastPrinted>
  <dcterms:created xsi:type="dcterms:W3CDTF">2024-07-15T01:05:00Z</dcterms:created>
  <dcterms:modified xsi:type="dcterms:W3CDTF">2024-07-16T01:42:00Z</dcterms:modified>
</cp:coreProperties>
</file>