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3" w:type="dxa"/>
        <w:jc w:val="center"/>
        <w:tblLayout w:type="fixed"/>
        <w:tblLook w:val="01E0" w:firstRow="1" w:lastRow="1" w:firstColumn="1" w:lastColumn="1" w:noHBand="0" w:noVBand="0"/>
      </w:tblPr>
      <w:tblGrid>
        <w:gridCol w:w="2196"/>
        <w:gridCol w:w="4914"/>
        <w:gridCol w:w="509"/>
        <w:gridCol w:w="1174"/>
      </w:tblGrid>
      <w:tr w:rsidR="009D0963" w:rsidRPr="00332131" w:rsidTr="009D0963">
        <w:trPr>
          <w:trHeight w:hRule="exact" w:val="1239"/>
          <w:jc w:val="center"/>
        </w:trPr>
        <w:tc>
          <w:tcPr>
            <w:tcW w:w="8793" w:type="dxa"/>
            <w:gridSpan w:val="4"/>
          </w:tcPr>
          <w:p w:rsidR="009D0963" w:rsidRPr="00332131" w:rsidRDefault="009D0963" w:rsidP="009D0963">
            <w:pPr>
              <w:widowControl w:val="0"/>
              <w:autoSpaceDE w:val="0"/>
              <w:autoSpaceDN w:val="0"/>
              <w:adjustRightInd w:val="0"/>
              <w:spacing w:before="40" w:after="0" w:line="240" w:lineRule="auto"/>
              <w:jc w:val="center"/>
              <w:rPr>
                <w:rFonts w:ascii="Times New Roman" w:eastAsia="Times New Roman" w:hAnsi="Times New Roman"/>
                <w:color w:val="000000"/>
                <w:sz w:val="24"/>
                <w:szCs w:val="24"/>
                <w:lang w:eastAsia="ru-RU"/>
              </w:rPr>
            </w:pPr>
            <w:r w:rsidRPr="00332131">
              <w:rPr>
                <w:rFonts w:ascii="Times New Roman" w:eastAsia="Times New Roman" w:hAnsi="Times New Roman"/>
                <w:noProof/>
                <w:color w:val="000000"/>
                <w:sz w:val="24"/>
                <w:szCs w:val="24"/>
                <w:lang w:eastAsia="ru-RU"/>
              </w:rPr>
              <w:drawing>
                <wp:inline distT="0" distB="0" distL="0" distR="0" wp14:anchorId="0A64D3A3" wp14:editId="5917C285">
                  <wp:extent cx="596900" cy="736600"/>
                  <wp:effectExtent l="0" t="0" r="0" b="6350"/>
                  <wp:docPr id="35" name="Рисунок 35"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 cy="736600"/>
                          </a:xfrm>
                          <a:prstGeom prst="rect">
                            <a:avLst/>
                          </a:prstGeom>
                          <a:noFill/>
                          <a:ln>
                            <a:noFill/>
                          </a:ln>
                        </pic:spPr>
                      </pic:pic>
                    </a:graphicData>
                  </a:graphic>
                </wp:inline>
              </w:drawing>
            </w:r>
          </w:p>
        </w:tc>
      </w:tr>
      <w:tr w:rsidR="009D0963" w:rsidRPr="00332131" w:rsidTr="009D0963">
        <w:trPr>
          <w:trHeight w:val="1001"/>
          <w:jc w:val="center"/>
        </w:trPr>
        <w:tc>
          <w:tcPr>
            <w:tcW w:w="8793" w:type="dxa"/>
            <w:gridSpan w:val="4"/>
          </w:tcPr>
          <w:p w:rsidR="009D0963" w:rsidRPr="00332131" w:rsidRDefault="009D0963" w:rsidP="009D0963">
            <w:pPr>
              <w:widowControl w:val="0"/>
              <w:tabs>
                <w:tab w:val="left" w:pos="8041"/>
              </w:tabs>
              <w:autoSpaceDE w:val="0"/>
              <w:autoSpaceDN w:val="0"/>
              <w:adjustRightInd w:val="0"/>
              <w:spacing w:after="0" w:line="240" w:lineRule="auto"/>
              <w:jc w:val="center"/>
              <w:rPr>
                <w:rFonts w:ascii="Times New Roman" w:eastAsia="Times New Roman" w:hAnsi="Times New Roman"/>
                <w:b/>
                <w:bCs/>
                <w:color w:val="000000"/>
                <w:spacing w:val="20"/>
                <w:sz w:val="32"/>
                <w:szCs w:val="32"/>
                <w:lang w:eastAsia="ru-RU"/>
              </w:rPr>
            </w:pPr>
            <w:r>
              <w:rPr>
                <w:noProof/>
                <w:lang w:eastAsia="ru-RU"/>
              </w:rPr>
              <mc:AlternateContent>
                <mc:Choice Requires="wps">
                  <w:drawing>
                    <wp:anchor distT="0" distB="0" distL="114300" distR="114300" simplePos="0" relativeHeight="251705344" behindDoc="0" locked="0" layoutInCell="1" allowOverlap="1" wp14:anchorId="7F8E4BE4" wp14:editId="11027965">
                      <wp:simplePos x="0" y="0"/>
                      <wp:positionH relativeFrom="column">
                        <wp:posOffset>2985770</wp:posOffset>
                      </wp:positionH>
                      <wp:positionV relativeFrom="paragraph">
                        <wp:posOffset>-2630805</wp:posOffset>
                      </wp:positionV>
                      <wp:extent cx="299720" cy="210185"/>
                      <wp:effectExtent l="0" t="0" r="24130" b="18415"/>
                      <wp:wrapNone/>
                      <wp:docPr id="15" name="Полилиния: фигур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42E146" id="Полилиния: фигура 15" o:spid="_x0000_s1026" style="position:absolute;margin-left:235.1pt;margin-top:-207.15pt;width:23.6pt;height:1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332131">
              <w:rPr>
                <w:rFonts w:ascii="Times New Roman" w:eastAsia="Times New Roman" w:hAnsi="Times New Roman"/>
                <w:b/>
                <w:bCs/>
                <w:color w:val="000000"/>
                <w:spacing w:val="20"/>
                <w:sz w:val="32"/>
                <w:szCs w:val="32"/>
                <w:lang w:eastAsia="ru-RU"/>
              </w:rPr>
              <w:t xml:space="preserve">АДМИНИСТРАЦИЯ </w:t>
            </w:r>
          </w:p>
          <w:p w:rsidR="009D0963" w:rsidRPr="00332131" w:rsidRDefault="009D0963" w:rsidP="009D0963">
            <w:pPr>
              <w:widowControl w:val="0"/>
              <w:tabs>
                <w:tab w:val="left" w:pos="8041"/>
              </w:tabs>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32131">
              <w:rPr>
                <w:rFonts w:ascii="Times New Roman" w:eastAsia="Times New Roman" w:hAnsi="Times New Roman"/>
                <w:b/>
                <w:bCs/>
                <w:color w:val="000000"/>
                <w:spacing w:val="20"/>
                <w:sz w:val="32"/>
                <w:szCs w:val="32"/>
                <w:lang w:eastAsia="ru-RU"/>
              </w:rPr>
              <w:t xml:space="preserve">АРСЕНЬЕВСКОГО ГОРОДСКОГО ОКРУГА </w:t>
            </w:r>
          </w:p>
        </w:tc>
      </w:tr>
      <w:tr w:rsidR="009D0963" w:rsidRPr="00332131" w:rsidTr="009D0963">
        <w:trPr>
          <w:trHeight w:val="363"/>
          <w:jc w:val="center"/>
        </w:trPr>
        <w:tc>
          <w:tcPr>
            <w:tcW w:w="8793" w:type="dxa"/>
            <w:gridSpan w:val="4"/>
          </w:tcPr>
          <w:p w:rsidR="009D0963" w:rsidRPr="00332131" w:rsidRDefault="009D0963" w:rsidP="009D0963">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332131">
              <w:rPr>
                <w:rFonts w:ascii="Times New Roman" w:eastAsia="Times New Roman" w:hAnsi="Times New Roman"/>
                <w:color w:val="000000"/>
                <w:sz w:val="28"/>
                <w:szCs w:val="28"/>
                <w:lang w:eastAsia="ru-RU"/>
              </w:rPr>
              <w:t>П О С Т А Н О В Л Е Н И Е</w:t>
            </w:r>
          </w:p>
          <w:p w:rsidR="009D0963" w:rsidRPr="00332131" w:rsidRDefault="009D0963" w:rsidP="009D0963">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9D0963" w:rsidRPr="00332131" w:rsidTr="009D0963">
        <w:trPr>
          <w:jc w:val="center"/>
        </w:trPr>
        <w:tc>
          <w:tcPr>
            <w:tcW w:w="2196" w:type="dxa"/>
            <w:tcBorders>
              <w:bottom w:val="single" w:sz="4" w:space="0" w:color="auto"/>
            </w:tcBorders>
          </w:tcPr>
          <w:p w:rsidR="009D0963" w:rsidRPr="00332131" w:rsidRDefault="00BE6451" w:rsidP="009D0963">
            <w:pPr>
              <w:widowControl w:val="0"/>
              <w:autoSpaceDE w:val="0"/>
              <w:autoSpaceDN w:val="0"/>
              <w:adjustRightInd w:val="0"/>
              <w:spacing w:after="0" w:line="240" w:lineRule="auto"/>
              <w:ind w:left="-124" w:right="-108"/>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05 декабря 2019 г.</w:t>
            </w:r>
          </w:p>
        </w:tc>
        <w:tc>
          <w:tcPr>
            <w:tcW w:w="4914" w:type="dxa"/>
          </w:tcPr>
          <w:p w:rsidR="009D0963" w:rsidRPr="00332131" w:rsidRDefault="009D0963" w:rsidP="009D0963">
            <w:pPr>
              <w:widowControl w:val="0"/>
              <w:autoSpaceDE w:val="0"/>
              <w:autoSpaceDN w:val="0"/>
              <w:adjustRightInd w:val="0"/>
              <w:spacing w:after="0" w:line="240" w:lineRule="auto"/>
              <w:ind w:left="-295" w:right="131"/>
              <w:jc w:val="center"/>
              <w:rPr>
                <w:rFonts w:ascii="Arial" w:eastAsia="Times New Roman" w:hAnsi="Times New Roman" w:cs="Arial"/>
                <w:color w:val="000000"/>
                <w:sz w:val="24"/>
                <w:szCs w:val="24"/>
                <w:lang w:eastAsia="ru-RU"/>
              </w:rPr>
            </w:pPr>
            <w:r>
              <w:rPr>
                <w:rFonts w:ascii="Arial" w:eastAsia="Times New Roman" w:hAnsi="Times New Roman" w:cs="Arial"/>
                <w:color w:val="000000"/>
                <w:sz w:val="24"/>
                <w:szCs w:val="24"/>
                <w:lang w:eastAsia="ru-RU"/>
              </w:rPr>
              <w:t>г</w:t>
            </w:r>
            <w:r>
              <w:rPr>
                <w:rFonts w:ascii="Arial" w:eastAsia="Times New Roman" w:hAnsi="Times New Roman" w:cs="Arial"/>
                <w:color w:val="000000"/>
                <w:sz w:val="24"/>
                <w:szCs w:val="24"/>
                <w:lang w:eastAsia="ru-RU"/>
              </w:rPr>
              <w:t xml:space="preserve">. </w:t>
            </w:r>
            <w:r w:rsidRPr="00332131">
              <w:rPr>
                <w:rFonts w:ascii="Arial" w:eastAsia="Times New Roman" w:hAnsi="Times New Roman" w:cs="Arial"/>
                <w:color w:val="000000"/>
                <w:sz w:val="24"/>
                <w:szCs w:val="24"/>
                <w:lang w:eastAsia="ru-RU"/>
              </w:rPr>
              <w:t>Арсеньев</w:t>
            </w:r>
          </w:p>
        </w:tc>
        <w:tc>
          <w:tcPr>
            <w:tcW w:w="509" w:type="dxa"/>
          </w:tcPr>
          <w:p w:rsidR="009D0963" w:rsidRPr="00332131" w:rsidRDefault="009D0963" w:rsidP="009D0963">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32131">
              <w:rPr>
                <w:rFonts w:ascii="Times New Roman" w:eastAsia="Times New Roman" w:hAnsi="Times New Roman"/>
                <w:color w:val="000000"/>
                <w:sz w:val="24"/>
                <w:szCs w:val="24"/>
                <w:lang w:eastAsia="ru-RU"/>
              </w:rPr>
              <w:t>№</w:t>
            </w:r>
          </w:p>
        </w:tc>
        <w:tc>
          <w:tcPr>
            <w:tcW w:w="1174" w:type="dxa"/>
            <w:tcBorders>
              <w:bottom w:val="single" w:sz="4" w:space="0" w:color="auto"/>
            </w:tcBorders>
          </w:tcPr>
          <w:p w:rsidR="009D0963" w:rsidRPr="00332131" w:rsidRDefault="00BE6451" w:rsidP="009D0963">
            <w:pPr>
              <w:widowControl w:val="0"/>
              <w:autoSpaceDE w:val="0"/>
              <w:autoSpaceDN w:val="0"/>
              <w:adjustRightInd w:val="0"/>
              <w:spacing w:after="0" w:line="240" w:lineRule="auto"/>
              <w:ind w:left="-108" w:right="-132"/>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886-па</w:t>
            </w:r>
          </w:p>
        </w:tc>
      </w:tr>
    </w:tbl>
    <w:p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8"/>
          <w:szCs w:val="28"/>
          <w:lang w:eastAsia="ru-RU"/>
        </w:rPr>
      </w:pPr>
    </w:p>
    <w:p w:rsidR="009D0963" w:rsidRPr="00332131" w:rsidRDefault="009D0963" w:rsidP="009D0963">
      <w:pPr>
        <w:autoSpaceDE w:val="0"/>
        <w:autoSpaceDN w:val="0"/>
        <w:adjustRightInd w:val="0"/>
        <w:spacing w:after="0" w:line="240" w:lineRule="auto"/>
        <w:jc w:val="center"/>
        <w:rPr>
          <w:rFonts w:ascii="Times New Roman" w:eastAsia="Times New Roman" w:hAnsi="Times New Roman"/>
          <w:b/>
          <w:sz w:val="26"/>
          <w:szCs w:val="26"/>
          <w:lang w:eastAsia="ru-RU"/>
        </w:rPr>
      </w:pPr>
      <w:r w:rsidRPr="00332131">
        <w:rPr>
          <w:rFonts w:ascii="Times New Roman" w:eastAsia="Times New Roman" w:hAnsi="Times New Roman"/>
          <w:b/>
          <w:sz w:val="26"/>
          <w:szCs w:val="26"/>
          <w:lang w:eastAsia="ru-RU"/>
        </w:rPr>
        <w:t>Об утверждении административного регламента пред</w:t>
      </w:r>
      <w:r>
        <w:rPr>
          <w:rFonts w:ascii="Times New Roman" w:eastAsia="Times New Roman" w:hAnsi="Times New Roman"/>
          <w:b/>
          <w:sz w:val="26"/>
          <w:szCs w:val="26"/>
          <w:lang w:eastAsia="ru-RU"/>
        </w:rPr>
        <w:t>о</w:t>
      </w:r>
      <w:r w:rsidRPr="00332131">
        <w:rPr>
          <w:rFonts w:ascii="Times New Roman" w:eastAsia="Times New Roman" w:hAnsi="Times New Roman"/>
          <w:b/>
          <w:sz w:val="26"/>
          <w:szCs w:val="26"/>
          <w:lang w:eastAsia="ru-RU"/>
        </w:rPr>
        <w:t>ставлени</w:t>
      </w:r>
      <w:r>
        <w:rPr>
          <w:rFonts w:ascii="Times New Roman" w:eastAsia="Times New Roman" w:hAnsi="Times New Roman"/>
          <w:b/>
          <w:sz w:val="26"/>
          <w:szCs w:val="26"/>
          <w:lang w:eastAsia="ru-RU"/>
        </w:rPr>
        <w:t>я</w:t>
      </w:r>
      <w:r w:rsidRPr="00332131">
        <w:rPr>
          <w:rFonts w:ascii="Times New Roman" w:eastAsia="Times New Roman" w:hAnsi="Times New Roman"/>
          <w:b/>
          <w:sz w:val="26"/>
          <w:szCs w:val="26"/>
          <w:lang w:eastAsia="ru-RU"/>
        </w:rPr>
        <w:t xml:space="preserve"> муниципальной услуги </w:t>
      </w:r>
      <w:r w:rsidR="007150A2">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Заключение соглашения об установлении сервитута в отношении земельных участков,</w:t>
      </w:r>
      <w:r>
        <w:rPr>
          <w:b/>
          <w:sz w:val="28"/>
          <w:szCs w:val="28"/>
        </w:rPr>
        <w:t xml:space="preserve"> </w:t>
      </w:r>
      <w:r w:rsidRPr="00E415A1">
        <w:rPr>
          <w:rFonts w:ascii="Times New Roman" w:hAnsi="Times New Roman"/>
          <w:b/>
          <w:sz w:val="26"/>
          <w:szCs w:val="26"/>
        </w:rPr>
        <w:t xml:space="preserve">находящихся </w:t>
      </w:r>
      <w:r w:rsidRPr="00E415A1">
        <w:rPr>
          <w:rFonts w:ascii="Times New Roman" w:hAnsi="Times New Roman"/>
          <w:b/>
          <w:sz w:val="28"/>
          <w:szCs w:val="28"/>
        </w:rPr>
        <w:t>в</w:t>
      </w:r>
      <w:r w:rsidRPr="00332131">
        <w:rPr>
          <w:rFonts w:ascii="Times New Roman" w:eastAsia="Times New Roman" w:hAnsi="Times New Roman"/>
          <w:b/>
          <w:sz w:val="26"/>
          <w:szCs w:val="26"/>
          <w:lang w:eastAsia="ru-RU"/>
        </w:rPr>
        <w:t xml:space="preserve"> ведении или собственности Арсеньевского городского округа»</w:t>
      </w:r>
    </w:p>
    <w:p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6"/>
          <w:szCs w:val="26"/>
          <w:lang w:eastAsia="ru-RU"/>
        </w:rPr>
      </w:pPr>
    </w:p>
    <w:p w:rsidR="009D0963" w:rsidRPr="00332131" w:rsidRDefault="009D0963" w:rsidP="009D0963">
      <w:pPr>
        <w:widowControl w:val="0"/>
        <w:tabs>
          <w:tab w:val="left" w:pos="8041"/>
        </w:tabs>
        <w:autoSpaceDE w:val="0"/>
        <w:autoSpaceDN w:val="0"/>
        <w:adjustRightInd w:val="0"/>
        <w:spacing w:after="0" w:line="240" w:lineRule="auto"/>
        <w:jc w:val="both"/>
        <w:rPr>
          <w:rFonts w:ascii="Times New Roman" w:eastAsia="Times New Roman" w:hAnsi="Times New Roman"/>
          <w:b/>
          <w:sz w:val="26"/>
          <w:szCs w:val="26"/>
          <w:lang w:eastAsia="ru-RU"/>
        </w:rPr>
      </w:pPr>
    </w:p>
    <w:p w:rsidR="009D0963" w:rsidRPr="00332131" w:rsidRDefault="009D0963" w:rsidP="009D0963">
      <w:pPr>
        <w:widowControl w:val="0"/>
        <w:tabs>
          <w:tab w:val="left" w:pos="8041"/>
        </w:tabs>
        <w:autoSpaceDE w:val="0"/>
        <w:autoSpaceDN w:val="0"/>
        <w:adjustRightInd w:val="0"/>
        <w:spacing w:after="0" w:line="360" w:lineRule="auto"/>
        <w:ind w:firstLine="709"/>
        <w:jc w:val="both"/>
        <w:rPr>
          <w:rFonts w:ascii="Times New Roman" w:eastAsia="Times New Roman" w:hAnsi="Times New Roman"/>
          <w:sz w:val="26"/>
          <w:szCs w:val="26"/>
          <w:lang w:eastAsia="ru-RU"/>
        </w:rPr>
      </w:pPr>
      <w:r w:rsidRPr="00332131">
        <w:rPr>
          <w:rFonts w:ascii="Times New Roman" w:eastAsia="Times New Roman" w:hAnsi="Times New Roman"/>
          <w:sz w:val="26"/>
          <w:szCs w:val="26"/>
          <w:lang w:eastAsia="ru-RU"/>
        </w:rPr>
        <w:t xml:space="preserve">В соответствии с Земельным кодексом Российской Федерации, Федеральным </w:t>
      </w:r>
      <w:hyperlink r:id="rId9" w:history="1">
        <w:r w:rsidRPr="00332131">
          <w:rPr>
            <w:rFonts w:ascii="Times New Roman" w:eastAsia="Times New Roman" w:hAnsi="Times New Roman"/>
            <w:sz w:val="26"/>
            <w:szCs w:val="26"/>
            <w:lang w:eastAsia="ru-RU"/>
          </w:rPr>
          <w:t>законом</w:t>
        </w:r>
      </w:hyperlink>
      <w:r w:rsidRPr="00332131">
        <w:rPr>
          <w:rFonts w:ascii="Times New Roman" w:eastAsia="Times New Roman" w:hAnsi="Times New Roman"/>
          <w:sz w:val="26"/>
          <w:szCs w:val="26"/>
          <w:lang w:eastAsia="ru-RU"/>
        </w:rPr>
        <w:t xml:space="preserve"> от 27 июля 2010 года № 210-ФЗ "Об организации предоставления государственных и муниципальных услуг", постановлением администрации Арсеньевского городского округа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w:t>
      </w:r>
      <w:r>
        <w:rPr>
          <w:rFonts w:ascii="Times New Roman" w:eastAsia="Times New Roman" w:hAnsi="Times New Roman"/>
          <w:sz w:val="26"/>
          <w:szCs w:val="26"/>
          <w:lang w:eastAsia="ru-RU"/>
        </w:rPr>
        <w:t xml:space="preserve">руководствуясь </w:t>
      </w:r>
      <w:hyperlink r:id="rId10" w:history="1">
        <w:r w:rsidRPr="00332131">
          <w:rPr>
            <w:rFonts w:ascii="Times New Roman" w:eastAsia="Times New Roman" w:hAnsi="Times New Roman"/>
            <w:sz w:val="26"/>
            <w:szCs w:val="26"/>
            <w:lang w:eastAsia="ru-RU"/>
          </w:rPr>
          <w:t>Уставом</w:t>
        </w:r>
      </w:hyperlink>
      <w:r w:rsidRPr="00332131">
        <w:rPr>
          <w:rFonts w:ascii="Times New Roman" w:eastAsia="Times New Roman" w:hAnsi="Times New Roman"/>
          <w:sz w:val="26"/>
          <w:szCs w:val="26"/>
          <w:lang w:eastAsia="ru-RU"/>
        </w:rPr>
        <w:t xml:space="preserve"> Арсеньевского городского округа, администрация Арсеньевского городского округа</w:t>
      </w:r>
    </w:p>
    <w:p w:rsidR="009D0963" w:rsidRPr="005D1EAE" w:rsidRDefault="009D0963" w:rsidP="009D0963">
      <w:pPr>
        <w:autoSpaceDE w:val="0"/>
        <w:autoSpaceDN w:val="0"/>
        <w:adjustRightInd w:val="0"/>
        <w:spacing w:after="0" w:line="240" w:lineRule="auto"/>
        <w:jc w:val="both"/>
        <w:rPr>
          <w:rFonts w:ascii="Times New Roman" w:eastAsia="Times New Roman" w:hAnsi="Times New Roman"/>
          <w:sz w:val="16"/>
          <w:szCs w:val="16"/>
          <w:lang w:eastAsia="ru-RU"/>
        </w:rPr>
      </w:pPr>
    </w:p>
    <w:p w:rsidR="009D0963" w:rsidRPr="002C5F1F" w:rsidRDefault="009D0963" w:rsidP="009D0963">
      <w:pPr>
        <w:autoSpaceDE w:val="0"/>
        <w:autoSpaceDN w:val="0"/>
        <w:adjustRightInd w:val="0"/>
        <w:spacing w:after="0" w:line="240" w:lineRule="auto"/>
        <w:jc w:val="both"/>
        <w:rPr>
          <w:rFonts w:ascii="Times New Roman" w:eastAsia="Times New Roman" w:hAnsi="Times New Roman"/>
          <w:lang w:eastAsia="ru-RU"/>
        </w:rPr>
      </w:pPr>
    </w:p>
    <w:p w:rsidR="009D0963" w:rsidRPr="00332131" w:rsidRDefault="009D0963" w:rsidP="009D0963">
      <w:pPr>
        <w:autoSpaceDE w:val="0"/>
        <w:autoSpaceDN w:val="0"/>
        <w:adjustRightInd w:val="0"/>
        <w:spacing w:after="0" w:line="240" w:lineRule="auto"/>
        <w:jc w:val="both"/>
        <w:rPr>
          <w:rFonts w:ascii="Times New Roman" w:eastAsia="Times New Roman" w:hAnsi="Times New Roman"/>
          <w:sz w:val="26"/>
          <w:szCs w:val="26"/>
          <w:lang w:eastAsia="ru-RU"/>
        </w:rPr>
      </w:pPr>
      <w:r w:rsidRPr="00332131">
        <w:rPr>
          <w:rFonts w:ascii="Times New Roman" w:eastAsia="Times New Roman" w:hAnsi="Times New Roman"/>
          <w:sz w:val="26"/>
          <w:szCs w:val="26"/>
          <w:lang w:eastAsia="ru-RU"/>
        </w:rPr>
        <w:t>ПОСТАНОВЛЯЕТ:</w:t>
      </w:r>
    </w:p>
    <w:p w:rsidR="009D0963" w:rsidRPr="002C5F1F" w:rsidRDefault="009D0963" w:rsidP="009D0963">
      <w:pPr>
        <w:autoSpaceDE w:val="0"/>
        <w:autoSpaceDN w:val="0"/>
        <w:adjustRightInd w:val="0"/>
        <w:spacing w:after="0" w:line="360" w:lineRule="auto"/>
        <w:jc w:val="both"/>
        <w:rPr>
          <w:rFonts w:ascii="Times New Roman" w:eastAsia="Times New Roman" w:hAnsi="Times New Roman"/>
          <w:sz w:val="32"/>
          <w:szCs w:val="32"/>
          <w:lang w:eastAsia="ru-RU"/>
        </w:rPr>
      </w:pPr>
    </w:p>
    <w:p w:rsidR="009D0963" w:rsidRPr="00332131"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sidRPr="00332131">
        <w:rPr>
          <w:rFonts w:ascii="Times New Roman" w:eastAsia="Times New Roman" w:hAnsi="Times New Roman"/>
          <w:bCs/>
          <w:sz w:val="26"/>
          <w:szCs w:val="26"/>
          <w:lang w:eastAsia="ru-RU"/>
        </w:rPr>
        <w:t xml:space="preserve">1. Утвердить прилагаемый </w:t>
      </w:r>
      <w:r>
        <w:rPr>
          <w:rFonts w:ascii="Times New Roman" w:eastAsia="Times New Roman" w:hAnsi="Times New Roman"/>
          <w:bCs/>
          <w:sz w:val="26"/>
          <w:szCs w:val="26"/>
          <w:lang w:eastAsia="ru-RU"/>
        </w:rPr>
        <w:t>а</w:t>
      </w:r>
      <w:r w:rsidRPr="00332131">
        <w:rPr>
          <w:rFonts w:ascii="Times New Roman" w:eastAsia="Times New Roman" w:hAnsi="Times New Roman"/>
          <w:bCs/>
          <w:sz w:val="26"/>
          <w:szCs w:val="26"/>
          <w:lang w:eastAsia="ru-RU"/>
        </w:rPr>
        <w:t>дминистративный регламент предоставлени</w:t>
      </w:r>
      <w:r>
        <w:rPr>
          <w:rFonts w:ascii="Times New Roman" w:eastAsia="Times New Roman" w:hAnsi="Times New Roman"/>
          <w:bCs/>
          <w:sz w:val="26"/>
          <w:szCs w:val="26"/>
          <w:lang w:eastAsia="ru-RU"/>
        </w:rPr>
        <w:t>я</w:t>
      </w:r>
      <w:r w:rsidRPr="00332131">
        <w:rPr>
          <w:rFonts w:ascii="Times New Roman" w:eastAsia="Times New Roman" w:hAnsi="Times New Roman"/>
          <w:bCs/>
          <w:sz w:val="26"/>
          <w:szCs w:val="26"/>
          <w:lang w:eastAsia="ru-RU"/>
        </w:rPr>
        <w:t xml:space="preserve"> муниципальной услуги </w:t>
      </w:r>
      <w:r w:rsidRPr="00D60D31">
        <w:rPr>
          <w:rFonts w:ascii="Times New Roman" w:eastAsia="Times New Roman" w:hAnsi="Times New Roman"/>
          <w:bCs/>
          <w:sz w:val="26"/>
          <w:szCs w:val="26"/>
          <w:lang w:eastAsia="ru-RU"/>
        </w:rPr>
        <w:t>«</w:t>
      </w:r>
      <w:r w:rsidRPr="00E415A1">
        <w:rPr>
          <w:rFonts w:ascii="Times New Roman" w:eastAsia="Times New Roman" w:hAnsi="Times New Roman"/>
          <w:bCs/>
          <w:sz w:val="26"/>
          <w:szCs w:val="26"/>
          <w:lang w:eastAsia="ru-RU"/>
        </w:rPr>
        <w:t>Заключение соглашения об установлении сервитута в отношении земельных участков</w:t>
      </w:r>
      <w:r>
        <w:rPr>
          <w:rFonts w:ascii="Times New Roman" w:eastAsia="Times New Roman" w:hAnsi="Times New Roman"/>
          <w:bCs/>
          <w:sz w:val="26"/>
          <w:szCs w:val="26"/>
          <w:lang w:eastAsia="ru-RU"/>
        </w:rPr>
        <w:t>,</w:t>
      </w:r>
      <w:r w:rsidRPr="00E415A1">
        <w:rPr>
          <w:bCs/>
          <w:sz w:val="28"/>
          <w:szCs w:val="28"/>
        </w:rPr>
        <w:t xml:space="preserve"> </w:t>
      </w:r>
      <w:r w:rsidRPr="00E415A1">
        <w:rPr>
          <w:rFonts w:ascii="Times New Roman" w:hAnsi="Times New Roman"/>
          <w:bCs/>
          <w:sz w:val="26"/>
          <w:szCs w:val="26"/>
        </w:rPr>
        <w:t xml:space="preserve">находящихся </w:t>
      </w:r>
      <w:r w:rsidRPr="00E415A1">
        <w:rPr>
          <w:rFonts w:ascii="Times New Roman" w:hAnsi="Times New Roman"/>
          <w:bCs/>
          <w:sz w:val="28"/>
          <w:szCs w:val="28"/>
        </w:rPr>
        <w:t>в</w:t>
      </w:r>
      <w:r w:rsidRPr="00E415A1">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D60D31">
        <w:rPr>
          <w:rFonts w:ascii="Times New Roman" w:eastAsia="Times New Roman" w:hAnsi="Times New Roman"/>
          <w:bCs/>
          <w:sz w:val="26"/>
          <w:szCs w:val="26"/>
          <w:lang w:eastAsia="ru-RU"/>
        </w:rPr>
        <w:t>»</w:t>
      </w:r>
      <w:r w:rsidRPr="00332131">
        <w:rPr>
          <w:rFonts w:ascii="Times New Roman" w:eastAsia="Times New Roman" w:hAnsi="Times New Roman"/>
          <w:bCs/>
          <w:sz w:val="26"/>
          <w:szCs w:val="26"/>
          <w:lang w:eastAsia="ru-RU"/>
        </w:rPr>
        <w:t xml:space="preserve">.  </w:t>
      </w:r>
    </w:p>
    <w:p w:rsidR="009D0963" w:rsidRPr="00332131"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Pr>
          <w:rFonts w:ascii="Times New Roman" w:eastAsia="Times New Roman" w:hAnsi="Times New Roman"/>
          <w:sz w:val="26"/>
          <w:szCs w:val="26"/>
          <w:lang w:eastAsia="ru-RU"/>
        </w:rPr>
        <w:t>2</w:t>
      </w:r>
      <w:r w:rsidRPr="00332131">
        <w:rPr>
          <w:rFonts w:ascii="Times New Roman" w:eastAsia="Times New Roman" w:hAnsi="Times New Roman"/>
          <w:sz w:val="26"/>
          <w:szCs w:val="26"/>
          <w:lang w:eastAsia="ru-RU"/>
        </w:rPr>
        <w:t xml:space="preserve">. Организационному управлению администрации </w:t>
      </w:r>
      <w:r w:rsidRPr="00332131">
        <w:rPr>
          <w:rFonts w:ascii="Times New Roman" w:eastAsia="Times New Roman" w:hAnsi="Times New Roman"/>
          <w:bCs/>
          <w:sz w:val="26"/>
          <w:szCs w:val="26"/>
          <w:lang w:eastAsia="ru-RU"/>
        </w:rPr>
        <w:t>Арсеньевского городского округа (Абрамова) направить настоящее постановление для официального опубликования и размещения на официальном сайте</w:t>
      </w:r>
      <w:r w:rsidRPr="00332131">
        <w:rPr>
          <w:rFonts w:ascii="Times New Roman" w:eastAsia="Times New Roman" w:hAnsi="Times New Roman"/>
          <w:sz w:val="26"/>
          <w:szCs w:val="26"/>
          <w:lang w:eastAsia="ru-RU"/>
        </w:rPr>
        <w:t xml:space="preserve"> администрации </w:t>
      </w:r>
      <w:r w:rsidRPr="00332131">
        <w:rPr>
          <w:rFonts w:ascii="Times New Roman" w:eastAsia="Times New Roman" w:hAnsi="Times New Roman"/>
          <w:bCs/>
          <w:sz w:val="26"/>
          <w:szCs w:val="26"/>
          <w:lang w:eastAsia="ru-RU"/>
        </w:rPr>
        <w:t>Арсеньевского городского округа.</w:t>
      </w:r>
    </w:p>
    <w:p w:rsidR="009D0963" w:rsidRDefault="009D0963" w:rsidP="009D0963">
      <w:pPr>
        <w:autoSpaceDE w:val="0"/>
        <w:autoSpaceDN w:val="0"/>
        <w:adjustRightInd w:val="0"/>
        <w:spacing w:after="0" w:line="360" w:lineRule="auto"/>
        <w:ind w:firstLine="709"/>
        <w:jc w:val="both"/>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w:t>
      </w:r>
      <w:r w:rsidRPr="00332131">
        <w:rPr>
          <w:rFonts w:ascii="Times New Roman" w:eastAsia="Times New Roman" w:hAnsi="Times New Roman"/>
          <w:bCs/>
          <w:sz w:val="26"/>
          <w:szCs w:val="26"/>
          <w:lang w:eastAsia="ru-RU"/>
        </w:rPr>
        <w:t>. Настоящее постановление вступает в силу после его официального опубликования.</w:t>
      </w:r>
    </w:p>
    <w:p w:rsidR="009D0963" w:rsidRDefault="009D0963" w:rsidP="009D0963">
      <w:pPr>
        <w:tabs>
          <w:tab w:val="left" w:pos="8080"/>
        </w:tabs>
        <w:spacing w:after="0" w:line="240" w:lineRule="auto"/>
        <w:rPr>
          <w:rFonts w:ascii="Times New Roman" w:hAnsi="Times New Roman"/>
          <w:sz w:val="26"/>
          <w:szCs w:val="26"/>
          <w:lang w:eastAsia="ru-RU"/>
        </w:rPr>
      </w:pPr>
    </w:p>
    <w:p w:rsidR="009D0963" w:rsidRPr="00EA2087" w:rsidRDefault="009D0963" w:rsidP="009D0963">
      <w:pPr>
        <w:tabs>
          <w:tab w:val="left" w:pos="8080"/>
        </w:tabs>
        <w:spacing w:after="0" w:line="240" w:lineRule="auto"/>
        <w:rPr>
          <w:rFonts w:ascii="Times New Roman" w:hAnsi="Times New Roman"/>
          <w:sz w:val="26"/>
          <w:szCs w:val="26"/>
          <w:lang w:eastAsia="ru-RU"/>
        </w:rPr>
      </w:pPr>
      <w:r w:rsidRPr="00EA2087">
        <w:rPr>
          <w:rFonts w:ascii="Times New Roman" w:hAnsi="Times New Roman"/>
          <w:sz w:val="26"/>
          <w:szCs w:val="26"/>
          <w:lang w:eastAsia="ru-RU"/>
        </w:rPr>
        <w:t xml:space="preserve">Врио Главы городского округа             </w:t>
      </w:r>
      <w:r>
        <w:rPr>
          <w:rFonts w:ascii="Times New Roman" w:hAnsi="Times New Roman"/>
          <w:sz w:val="26"/>
          <w:szCs w:val="26"/>
          <w:lang w:eastAsia="ru-RU"/>
        </w:rPr>
        <w:t xml:space="preserve">                                                       </w:t>
      </w:r>
      <w:r w:rsidRPr="00EA2087">
        <w:rPr>
          <w:rFonts w:ascii="Times New Roman" w:hAnsi="Times New Roman"/>
          <w:sz w:val="26"/>
          <w:szCs w:val="26"/>
          <w:lang w:eastAsia="ru-RU"/>
        </w:rPr>
        <w:t xml:space="preserve">  В.С.Пивень</w:t>
      </w:r>
    </w:p>
    <w:p w:rsidR="009D0963" w:rsidRPr="00332131" w:rsidRDefault="009D0963" w:rsidP="009D0963">
      <w:pPr>
        <w:autoSpaceDE w:val="0"/>
        <w:autoSpaceDN w:val="0"/>
        <w:adjustRightInd w:val="0"/>
        <w:spacing w:after="0" w:line="240" w:lineRule="auto"/>
        <w:jc w:val="both"/>
        <w:rPr>
          <w:rFonts w:ascii="Times New Roman" w:eastAsia="Times New Roman" w:hAnsi="Times New Roman"/>
          <w:sz w:val="26"/>
          <w:szCs w:val="26"/>
          <w:lang w:eastAsia="ru-RU"/>
        </w:rPr>
      </w:pPr>
    </w:p>
    <w:p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rsidR="009D0963" w:rsidRPr="00332131" w:rsidRDefault="009D0963" w:rsidP="009D0963">
      <w:pPr>
        <w:autoSpaceDE w:val="0"/>
        <w:autoSpaceDN w:val="0"/>
        <w:adjustRightInd w:val="0"/>
        <w:spacing w:after="0" w:line="240" w:lineRule="auto"/>
        <w:jc w:val="right"/>
        <w:rPr>
          <w:rFonts w:ascii="Times New Roman" w:eastAsia="Times New Roman" w:hAnsi="Times New Roman"/>
          <w:sz w:val="26"/>
          <w:szCs w:val="26"/>
          <w:lang w:eastAsia="ru-RU"/>
        </w:rPr>
      </w:pPr>
    </w:p>
    <w:p w:rsidR="009D0963" w:rsidRDefault="009D0963" w:rsidP="009D0963">
      <w:pPr>
        <w:jc w:val="right"/>
      </w:pPr>
    </w:p>
    <w:p w:rsidR="009D0963" w:rsidRDefault="009D0963" w:rsidP="009D0963">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 xml:space="preserve">                                                                       </w:t>
      </w:r>
    </w:p>
    <w:p w:rsidR="009D0963" w:rsidRDefault="009D0963" w:rsidP="009D0963">
      <w:pPr>
        <w:autoSpaceDE w:val="0"/>
        <w:autoSpaceDN w:val="0"/>
        <w:adjustRightInd w:val="0"/>
        <w:spacing w:after="0" w:line="24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Административный регламент </w:t>
      </w:r>
    </w:p>
    <w:p w:rsidR="009D0963" w:rsidRPr="006C55D0" w:rsidRDefault="009D0963" w:rsidP="009D0963">
      <w:pPr>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6"/>
          <w:szCs w:val="26"/>
        </w:rPr>
        <w:t xml:space="preserve">предоставления муниципальной услуги </w:t>
      </w:r>
      <w:r w:rsidRPr="00332131">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Заключение соглашения об установлении сервитута в отношении земельных участков</w:t>
      </w:r>
      <w:r>
        <w:rPr>
          <w:b/>
          <w:sz w:val="28"/>
          <w:szCs w:val="28"/>
        </w:rPr>
        <w:t xml:space="preserve">, </w:t>
      </w:r>
      <w:r w:rsidRPr="00E415A1">
        <w:rPr>
          <w:rFonts w:ascii="Times New Roman" w:hAnsi="Times New Roman"/>
          <w:b/>
          <w:sz w:val="26"/>
          <w:szCs w:val="26"/>
        </w:rPr>
        <w:t xml:space="preserve">находящихся </w:t>
      </w:r>
      <w:r w:rsidRPr="00E415A1">
        <w:rPr>
          <w:rFonts w:ascii="Times New Roman" w:hAnsi="Times New Roman"/>
          <w:b/>
          <w:sz w:val="28"/>
          <w:szCs w:val="28"/>
        </w:rPr>
        <w:t>в</w:t>
      </w:r>
      <w:r w:rsidRPr="00332131">
        <w:rPr>
          <w:rFonts w:ascii="Times New Roman" w:eastAsia="Times New Roman" w:hAnsi="Times New Roman"/>
          <w:b/>
          <w:sz w:val="26"/>
          <w:szCs w:val="26"/>
          <w:lang w:eastAsia="ru-RU"/>
        </w:rPr>
        <w:t xml:space="preserve"> ведении или собственности Арсеньевского городского округа»</w:t>
      </w:r>
    </w:p>
    <w:p w:rsidR="009D0963" w:rsidRDefault="009D0963" w:rsidP="009D0963">
      <w:pPr>
        <w:tabs>
          <w:tab w:val="left" w:pos="7305"/>
        </w:tabs>
      </w:pPr>
    </w:p>
    <w:tbl>
      <w:tblPr>
        <w:tblpPr w:leftFromText="180" w:rightFromText="180" w:horzAnchor="margin" w:tblpXSpec="right" w:tblpY="-465"/>
        <w:tblW w:w="5212" w:type="dxa"/>
        <w:tblLook w:val="04A0" w:firstRow="1" w:lastRow="0" w:firstColumn="1" w:lastColumn="0" w:noHBand="0" w:noVBand="1"/>
      </w:tblPr>
      <w:tblGrid>
        <w:gridCol w:w="5212"/>
      </w:tblGrid>
      <w:tr w:rsidR="009D0963" w:rsidRPr="00004372" w:rsidTr="007B0055">
        <w:trPr>
          <w:trHeight w:val="1671"/>
        </w:trPr>
        <w:tc>
          <w:tcPr>
            <w:tcW w:w="5212" w:type="dxa"/>
            <w:shd w:val="clear" w:color="auto" w:fill="auto"/>
          </w:tcPr>
          <w:p w:rsidR="009D0963" w:rsidRDefault="009D0963" w:rsidP="009D0963">
            <w:pPr>
              <w:autoSpaceDE w:val="0"/>
              <w:autoSpaceDN w:val="0"/>
              <w:adjustRightInd w:val="0"/>
              <w:spacing w:after="0" w:line="240" w:lineRule="auto"/>
              <w:jc w:val="center"/>
              <w:rPr>
                <w:rFonts w:ascii="Times New Roman" w:hAnsi="Times New Roman"/>
                <w:sz w:val="28"/>
                <w:szCs w:val="28"/>
              </w:rPr>
            </w:pPr>
          </w:p>
          <w:p w:rsidR="009D0963" w:rsidRDefault="009D0963" w:rsidP="009D0963">
            <w:pPr>
              <w:autoSpaceDE w:val="0"/>
              <w:autoSpaceDN w:val="0"/>
              <w:adjustRightInd w:val="0"/>
              <w:spacing w:after="0" w:line="240" w:lineRule="auto"/>
              <w:jc w:val="center"/>
              <w:rPr>
                <w:rFonts w:ascii="Times New Roman" w:hAnsi="Times New Roman"/>
                <w:sz w:val="28"/>
                <w:szCs w:val="28"/>
              </w:rPr>
            </w:pPr>
          </w:p>
          <w:p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r w:rsidRPr="00EA2087">
              <w:rPr>
                <w:rFonts w:ascii="Times New Roman" w:hAnsi="Times New Roman"/>
                <w:sz w:val="26"/>
                <w:szCs w:val="26"/>
              </w:rPr>
              <w:t>УТВЕРЖДЕН</w:t>
            </w:r>
          </w:p>
          <w:p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 xml:space="preserve">                                                                 постановлением администрации</w:t>
            </w:r>
          </w:p>
          <w:p w:rsidR="009D0963"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Арсеньевского городского округа</w:t>
            </w:r>
          </w:p>
          <w:p w:rsidR="009D0963" w:rsidRPr="00EA2087" w:rsidRDefault="009D0963" w:rsidP="009D0963">
            <w:pPr>
              <w:autoSpaceDE w:val="0"/>
              <w:autoSpaceDN w:val="0"/>
              <w:adjustRightInd w:val="0"/>
              <w:spacing w:after="0" w:line="240" w:lineRule="auto"/>
              <w:jc w:val="right"/>
              <w:rPr>
                <w:rFonts w:ascii="Times New Roman" w:hAnsi="Times New Roman"/>
                <w:sz w:val="26"/>
                <w:szCs w:val="26"/>
              </w:rPr>
            </w:pPr>
            <w:r w:rsidRPr="00EA2087">
              <w:rPr>
                <w:rFonts w:ascii="Times New Roman" w:hAnsi="Times New Roman"/>
                <w:sz w:val="26"/>
                <w:szCs w:val="26"/>
              </w:rPr>
              <w:t xml:space="preserve">от </w:t>
            </w:r>
            <w:r w:rsidR="007B0055">
              <w:rPr>
                <w:rFonts w:ascii="Times New Roman" w:hAnsi="Times New Roman"/>
                <w:sz w:val="26"/>
                <w:szCs w:val="26"/>
                <w:u w:val="single"/>
              </w:rPr>
              <w:t>0</w:t>
            </w:r>
            <w:r w:rsidR="00BC6FBB">
              <w:rPr>
                <w:rFonts w:ascii="Times New Roman" w:hAnsi="Times New Roman"/>
                <w:sz w:val="26"/>
                <w:szCs w:val="26"/>
                <w:u w:val="single"/>
              </w:rPr>
              <w:t>5</w:t>
            </w:r>
            <w:bookmarkStart w:id="0" w:name="_GoBack"/>
            <w:bookmarkEnd w:id="0"/>
            <w:r w:rsidR="007B0055">
              <w:rPr>
                <w:rFonts w:ascii="Times New Roman" w:hAnsi="Times New Roman"/>
                <w:sz w:val="26"/>
                <w:szCs w:val="26"/>
                <w:u w:val="single"/>
              </w:rPr>
              <w:t xml:space="preserve"> декабря 2019 г.</w:t>
            </w:r>
            <w:r w:rsidRPr="00EA2087">
              <w:rPr>
                <w:rFonts w:ascii="Times New Roman" w:hAnsi="Times New Roman"/>
                <w:sz w:val="26"/>
                <w:szCs w:val="26"/>
              </w:rPr>
              <w:t xml:space="preserve">  № </w:t>
            </w:r>
            <w:r w:rsidR="007B0055">
              <w:rPr>
                <w:rFonts w:ascii="Times New Roman" w:hAnsi="Times New Roman"/>
                <w:sz w:val="26"/>
                <w:szCs w:val="26"/>
                <w:u w:val="single"/>
              </w:rPr>
              <w:t>886-па</w:t>
            </w:r>
          </w:p>
          <w:p w:rsidR="009D0963" w:rsidRPr="00004372" w:rsidRDefault="009D0963" w:rsidP="009D0963">
            <w:pPr>
              <w:autoSpaceDE w:val="0"/>
              <w:autoSpaceDN w:val="0"/>
              <w:adjustRightInd w:val="0"/>
              <w:spacing w:after="0" w:line="240" w:lineRule="auto"/>
              <w:jc w:val="center"/>
              <w:rPr>
                <w:rFonts w:ascii="Times New Roman" w:hAnsi="Times New Roman"/>
                <w:sz w:val="28"/>
                <w:szCs w:val="28"/>
              </w:rPr>
            </w:pPr>
          </w:p>
        </w:tc>
      </w:tr>
    </w:tbl>
    <w:p w:rsidR="009D0963" w:rsidRPr="007C4D80" w:rsidRDefault="009D0963" w:rsidP="009D0963">
      <w:pPr>
        <w:autoSpaceDE w:val="0"/>
        <w:autoSpaceDN w:val="0"/>
        <w:adjustRightInd w:val="0"/>
        <w:spacing w:after="0" w:line="360" w:lineRule="auto"/>
        <w:contextualSpacing/>
        <w:jc w:val="center"/>
        <w:rPr>
          <w:rFonts w:ascii="Times New Roman" w:hAnsi="Times New Roman"/>
          <w:sz w:val="28"/>
          <w:szCs w:val="28"/>
        </w:rPr>
      </w:pPr>
      <w:r w:rsidRPr="007C4D80">
        <w:rPr>
          <w:rFonts w:ascii="Times New Roman" w:hAnsi="Times New Roman"/>
          <w:sz w:val="28"/>
          <w:szCs w:val="28"/>
        </w:rPr>
        <w:t>I. ОБЩИЕ ПОЛОЖЕНИЯ</w:t>
      </w:r>
    </w:p>
    <w:p w:rsidR="009D0963" w:rsidRPr="008C4EB4" w:rsidRDefault="009D0963" w:rsidP="009D0963">
      <w:pPr>
        <w:pStyle w:val="a3"/>
        <w:numPr>
          <w:ilvl w:val="0"/>
          <w:numId w:val="1"/>
        </w:numPr>
        <w:autoSpaceDE w:val="0"/>
        <w:autoSpaceDN w:val="0"/>
        <w:adjustRightInd w:val="0"/>
        <w:spacing w:after="0" w:line="360" w:lineRule="auto"/>
        <w:ind w:left="1134" w:hanging="425"/>
        <w:jc w:val="both"/>
        <w:rPr>
          <w:rFonts w:ascii="Times New Roman" w:hAnsi="Times New Roman"/>
          <w:b/>
          <w:sz w:val="26"/>
          <w:szCs w:val="26"/>
        </w:rPr>
      </w:pPr>
      <w:r w:rsidRPr="008C4EB4">
        <w:rPr>
          <w:rFonts w:ascii="Times New Roman" w:hAnsi="Times New Roman"/>
          <w:b/>
          <w:sz w:val="26"/>
          <w:szCs w:val="26"/>
        </w:rPr>
        <w:t>Предмет регулирования административного регламента</w:t>
      </w:r>
    </w:p>
    <w:p w:rsidR="009D0963" w:rsidRDefault="009D0963" w:rsidP="009D0963">
      <w:pPr>
        <w:numPr>
          <w:ilvl w:val="1"/>
          <w:numId w:val="2"/>
        </w:numPr>
        <w:tabs>
          <w:tab w:val="left" w:pos="1134"/>
        </w:tabs>
        <w:autoSpaceDE w:val="0"/>
        <w:autoSpaceDN w:val="0"/>
        <w:adjustRightInd w:val="0"/>
        <w:spacing w:after="0" w:line="360" w:lineRule="auto"/>
        <w:ind w:left="0" w:firstLine="709"/>
        <w:contextualSpacing/>
        <w:jc w:val="both"/>
        <w:rPr>
          <w:rFonts w:ascii="Times New Roman" w:hAnsi="Times New Roman"/>
          <w:sz w:val="24"/>
          <w:szCs w:val="24"/>
        </w:rPr>
      </w:pPr>
      <w:r w:rsidRPr="00F8367F">
        <w:rPr>
          <w:rFonts w:ascii="Times New Roman" w:hAnsi="Times New Roman"/>
          <w:sz w:val="26"/>
          <w:szCs w:val="26"/>
        </w:rPr>
        <w:t xml:space="preserve">Настоящий административный регламент предоставления управлением имущественных отношений администрации Арсеньевского городского округа (далее – Управление) муниципальной услуги «Заключение соглашения об установлении сервитута в отношении земельных участков, </w:t>
      </w:r>
      <w:r w:rsidRPr="00F8367F">
        <w:rPr>
          <w:rFonts w:ascii="Times New Roman" w:hAnsi="Times New Roman"/>
          <w:bCs/>
          <w:sz w:val="26"/>
          <w:szCs w:val="26"/>
        </w:rPr>
        <w:t>находящихся в</w:t>
      </w:r>
      <w:r w:rsidRPr="00F8367F">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F8367F">
        <w:rPr>
          <w:rFonts w:ascii="Times New Roman" w:hAnsi="Times New Roman"/>
          <w:bCs/>
          <w:sz w:val="26"/>
          <w:szCs w:val="26"/>
        </w:rPr>
        <w:t>»</w:t>
      </w:r>
      <w:r w:rsidRPr="00F8367F">
        <w:rPr>
          <w:rFonts w:ascii="Times New Roman" w:hAnsi="Times New Roman"/>
          <w:sz w:val="26"/>
          <w:szCs w:val="26"/>
        </w:rPr>
        <w:t xml:space="preserve"> (далее - административный регламент) разработан в целях повышения качества предоставления и доступности муниципальной услуги «Заключение соглашения об установлении сервитута в отношении земельных участков, </w:t>
      </w:r>
      <w:r w:rsidRPr="00F8367F">
        <w:rPr>
          <w:rFonts w:ascii="Times New Roman" w:hAnsi="Times New Roman"/>
          <w:bCs/>
          <w:sz w:val="26"/>
          <w:szCs w:val="26"/>
        </w:rPr>
        <w:t>находящихся в</w:t>
      </w:r>
      <w:r w:rsidRPr="00F8367F">
        <w:rPr>
          <w:rFonts w:ascii="Times New Roman" w:eastAsia="Times New Roman" w:hAnsi="Times New Roman"/>
          <w:bCs/>
          <w:sz w:val="26"/>
          <w:szCs w:val="26"/>
          <w:lang w:eastAsia="ru-RU"/>
        </w:rPr>
        <w:t xml:space="preserve"> ведении или собственности Арсеньевского городского округа</w:t>
      </w:r>
      <w:r w:rsidRPr="00F8367F">
        <w:rPr>
          <w:rFonts w:ascii="Times New Roman" w:hAnsi="Times New Roman"/>
          <w:sz w:val="26"/>
          <w:szCs w:val="26"/>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w:t>
      </w:r>
      <w:r>
        <w:rPr>
          <w:rFonts w:ascii="Times New Roman" w:hAnsi="Times New Roman"/>
          <w:sz w:val="26"/>
          <w:szCs w:val="26"/>
        </w:rPr>
        <w:t>Управлением</w:t>
      </w:r>
      <w:r w:rsidRPr="00F8367F">
        <w:rPr>
          <w:rFonts w:ascii="Times New Roman" w:hAnsi="Times New Roman"/>
          <w:sz w:val="26"/>
          <w:szCs w:val="26"/>
        </w:rPr>
        <w:t xml:space="preserve"> полномочий по предоставлению муниципальной услуги</w:t>
      </w:r>
      <w:r>
        <w:rPr>
          <w:rFonts w:ascii="Times New Roman" w:hAnsi="Times New Roman"/>
          <w:sz w:val="24"/>
          <w:szCs w:val="24"/>
        </w:rPr>
        <w:t>.</w:t>
      </w:r>
    </w:p>
    <w:p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xml:space="preserve">1.2. </w:t>
      </w:r>
      <w:r w:rsidRPr="0053009A">
        <w:rPr>
          <w:rFonts w:ascii="Times New Roman" w:hAnsi="Times New Roman"/>
          <w:sz w:val="26"/>
          <w:szCs w:val="26"/>
        </w:rPr>
        <w:tab/>
        <w:t>Муниципальная услуга предоставляется в случаях:</w:t>
      </w:r>
    </w:p>
    <w:p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проведения изыскательских работ;</w:t>
      </w:r>
    </w:p>
    <w:p w:rsidR="009D0963" w:rsidRPr="0053009A" w:rsidRDefault="009D0963" w:rsidP="009D0963">
      <w:pPr>
        <w:tabs>
          <w:tab w:val="left" w:pos="1134"/>
        </w:tabs>
        <w:autoSpaceDE w:val="0"/>
        <w:autoSpaceDN w:val="0"/>
        <w:adjustRightInd w:val="0"/>
        <w:spacing w:after="0" w:line="360" w:lineRule="auto"/>
        <w:ind w:firstLine="709"/>
        <w:contextualSpacing/>
        <w:jc w:val="both"/>
        <w:rPr>
          <w:rFonts w:ascii="Times New Roman" w:hAnsi="Times New Roman"/>
          <w:sz w:val="26"/>
          <w:szCs w:val="26"/>
        </w:rPr>
      </w:pPr>
      <w:r w:rsidRPr="0053009A">
        <w:rPr>
          <w:rFonts w:ascii="Times New Roman" w:hAnsi="Times New Roman"/>
          <w:sz w:val="26"/>
          <w:szCs w:val="26"/>
        </w:rPr>
        <w:t>- ведения работ, связанных с пользованием недрами.</w:t>
      </w:r>
    </w:p>
    <w:p w:rsidR="009D0963" w:rsidRPr="00C967E1" w:rsidRDefault="009D0963" w:rsidP="009D0963">
      <w:pPr>
        <w:autoSpaceDE w:val="0"/>
        <w:autoSpaceDN w:val="0"/>
        <w:adjustRightInd w:val="0"/>
        <w:spacing w:after="0" w:line="360" w:lineRule="auto"/>
        <w:ind w:firstLine="708"/>
        <w:jc w:val="both"/>
        <w:rPr>
          <w:rFonts w:ascii="Times New Roman" w:hAnsi="Times New Roman"/>
          <w:b/>
          <w:sz w:val="26"/>
          <w:szCs w:val="26"/>
        </w:rPr>
      </w:pPr>
      <w:r>
        <w:rPr>
          <w:rFonts w:ascii="Times New Roman" w:hAnsi="Times New Roman"/>
          <w:b/>
          <w:sz w:val="26"/>
          <w:szCs w:val="26"/>
        </w:rPr>
        <w:t xml:space="preserve">2. </w:t>
      </w:r>
      <w:r w:rsidRPr="00C967E1">
        <w:rPr>
          <w:rFonts w:ascii="Times New Roman" w:hAnsi="Times New Roman"/>
          <w:b/>
          <w:sz w:val="26"/>
          <w:szCs w:val="26"/>
        </w:rPr>
        <w:t>Круг заявителей</w:t>
      </w:r>
    </w:p>
    <w:p w:rsidR="009D0963" w:rsidRPr="0053009A" w:rsidRDefault="009D0963" w:rsidP="009D0963">
      <w:pPr>
        <w:autoSpaceDE w:val="0"/>
        <w:autoSpaceDN w:val="0"/>
        <w:adjustRightInd w:val="0"/>
        <w:spacing w:after="0" w:line="360" w:lineRule="auto"/>
        <w:ind w:firstLine="709"/>
        <w:jc w:val="both"/>
        <w:rPr>
          <w:sz w:val="26"/>
          <w:szCs w:val="26"/>
        </w:rPr>
      </w:pPr>
      <w:r w:rsidRPr="0053009A">
        <w:rPr>
          <w:rFonts w:ascii="Times New Roman" w:hAnsi="Times New Roman"/>
          <w:sz w:val="26"/>
          <w:szCs w:val="26"/>
        </w:rPr>
        <w:t>2.1. Муниципальная услуга предоставляется физическим и юридическим лицам (далее - заявитель).</w:t>
      </w:r>
    </w:p>
    <w:p w:rsidR="009D0963" w:rsidRPr="0053009A" w:rsidRDefault="009D0963" w:rsidP="009D0963">
      <w:pPr>
        <w:autoSpaceDE w:val="0"/>
        <w:autoSpaceDN w:val="0"/>
        <w:adjustRightInd w:val="0"/>
        <w:spacing w:after="0" w:line="360" w:lineRule="auto"/>
        <w:ind w:firstLine="709"/>
        <w:contextualSpacing/>
        <w:jc w:val="both"/>
        <w:rPr>
          <w:rFonts w:ascii="Times New Roman" w:hAnsi="Times New Roman"/>
          <w:sz w:val="26"/>
          <w:szCs w:val="26"/>
          <w:lang w:eastAsia="ru-RU"/>
        </w:rPr>
      </w:pPr>
      <w:r w:rsidRPr="0053009A">
        <w:rPr>
          <w:rFonts w:ascii="Times New Roman" w:hAnsi="Times New Roman"/>
          <w:sz w:val="26"/>
          <w:szCs w:val="26"/>
          <w:lang w:eastAsia="ru-RU"/>
        </w:rPr>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D0963" w:rsidRPr="00F53D0D" w:rsidRDefault="009D0963" w:rsidP="009D0963">
      <w:pPr>
        <w:tabs>
          <w:tab w:val="left" w:pos="851"/>
        </w:tabs>
        <w:autoSpaceDE w:val="0"/>
        <w:autoSpaceDN w:val="0"/>
        <w:adjustRightInd w:val="0"/>
        <w:spacing w:after="0" w:line="360" w:lineRule="auto"/>
        <w:ind w:firstLine="709"/>
        <w:jc w:val="both"/>
        <w:rPr>
          <w:rFonts w:ascii="Times New Roman" w:hAnsi="Times New Roman"/>
          <w:b/>
          <w:sz w:val="26"/>
          <w:szCs w:val="26"/>
        </w:rPr>
      </w:pPr>
      <w:r>
        <w:rPr>
          <w:rFonts w:ascii="Times New Roman" w:hAnsi="Times New Roman"/>
          <w:b/>
          <w:sz w:val="26"/>
          <w:szCs w:val="26"/>
        </w:rPr>
        <w:t xml:space="preserve">3. </w:t>
      </w:r>
      <w:r w:rsidRPr="00F53D0D">
        <w:rPr>
          <w:rFonts w:ascii="Times New Roman" w:hAnsi="Times New Roman"/>
          <w:b/>
          <w:sz w:val="26"/>
          <w:szCs w:val="26"/>
        </w:rPr>
        <w:t>Требования к порядку информирования о предоставлении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3.1. Порядок получения информации по вопросам предоставления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Информирование о порядке предоставления муниципальной услуги осуществляется:</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специалистом Управления, ответственным за предоставление муниципальной услуги, при непосредственном обращении заявителя в Управление;</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 xml:space="preserve">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w:t>
      </w:r>
      <w:r>
        <w:rPr>
          <w:sz w:val="26"/>
          <w:szCs w:val="26"/>
        </w:rPr>
        <w:t>администрацией Арсеньевского городского округа</w:t>
      </w:r>
      <w:r w:rsidRPr="0053009A">
        <w:rPr>
          <w:sz w:val="26"/>
          <w:szCs w:val="26"/>
        </w:rPr>
        <w:t>;</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посредством телефонной, факсимильной и иных средств телекоммуникационной связи;</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путем оформления информационных стендов в местах предоставления муниципальной услуги;</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 xml:space="preserve">путем размещения информации на официальном сайте </w:t>
      </w:r>
      <w:r>
        <w:rPr>
          <w:sz w:val="26"/>
          <w:szCs w:val="26"/>
        </w:rPr>
        <w:t xml:space="preserve">администрации Арсеньевского городского округа </w:t>
      </w:r>
      <w:r w:rsidRPr="0053009A">
        <w:rPr>
          <w:bCs/>
          <w:sz w:val="26"/>
          <w:szCs w:val="26"/>
          <w:lang w:val="en-US"/>
        </w:rPr>
        <w:t>http</w:t>
      </w:r>
      <w:r w:rsidRPr="0053009A">
        <w:rPr>
          <w:bCs/>
          <w:sz w:val="26"/>
          <w:szCs w:val="26"/>
        </w:rPr>
        <w:t>://</w:t>
      </w:r>
      <w:r w:rsidRPr="0053009A">
        <w:rPr>
          <w:bCs/>
          <w:sz w:val="26"/>
          <w:szCs w:val="26"/>
          <w:lang w:val="en-US"/>
        </w:rPr>
        <w:t>ars</w:t>
      </w:r>
      <w:r w:rsidRPr="0053009A">
        <w:rPr>
          <w:bCs/>
          <w:sz w:val="26"/>
          <w:szCs w:val="26"/>
        </w:rPr>
        <w:t>.</w:t>
      </w:r>
      <w:r w:rsidRPr="0053009A">
        <w:rPr>
          <w:bCs/>
          <w:sz w:val="26"/>
          <w:szCs w:val="26"/>
          <w:lang w:val="en-US"/>
        </w:rPr>
        <w:t>town</w:t>
      </w:r>
      <w:r w:rsidRPr="0053009A">
        <w:rPr>
          <w:bCs/>
          <w:sz w:val="26"/>
          <w:szCs w:val="26"/>
        </w:rPr>
        <w:t xml:space="preserve">/ </w:t>
      </w:r>
      <w:r w:rsidRPr="0053009A">
        <w:rPr>
          <w:sz w:val="26"/>
          <w:szCs w:val="26"/>
        </w:rPr>
        <w:t>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9D0963" w:rsidRPr="0053009A" w:rsidRDefault="009D0963" w:rsidP="009D0963">
      <w:pPr>
        <w:pStyle w:val="a4"/>
        <w:numPr>
          <w:ilvl w:val="0"/>
          <w:numId w:val="9"/>
        </w:numPr>
        <w:spacing w:before="0" w:beforeAutospacing="0" w:after="0" w:afterAutospacing="0" w:line="360" w:lineRule="auto"/>
        <w:ind w:left="0" w:firstLine="709"/>
        <w:jc w:val="both"/>
        <w:rPr>
          <w:sz w:val="26"/>
          <w:szCs w:val="26"/>
        </w:rPr>
      </w:pPr>
      <w:r w:rsidRPr="0053009A">
        <w:rPr>
          <w:sz w:val="26"/>
          <w:szCs w:val="26"/>
        </w:rPr>
        <w:t>посредством ответов на письменные обращения граждан.</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Управления.</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Специалист обязан сообщить график приема граждан, точный почтовый адрес Управления, способ проезда к нему, а при необходимости - требования к письменному обращению.</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Информирование по телефону о порядке предоставления муниципальной услуги осуществляется в соответствии с графиком работы Управления.</w:t>
      </w:r>
    </w:p>
    <w:p w:rsidR="009D0963" w:rsidRDefault="009D0963" w:rsidP="009D0963">
      <w:pPr>
        <w:pStyle w:val="a4"/>
        <w:spacing w:before="0" w:beforeAutospacing="0" w:after="0" w:afterAutospacing="0" w:line="360" w:lineRule="auto"/>
        <w:ind w:firstLine="709"/>
        <w:jc w:val="both"/>
        <w:rPr>
          <w:sz w:val="26"/>
          <w:szCs w:val="26"/>
        </w:rPr>
      </w:pPr>
    </w:p>
    <w:p w:rsidR="009D0963" w:rsidRDefault="009D0963" w:rsidP="009D0963">
      <w:pPr>
        <w:pStyle w:val="a4"/>
        <w:spacing w:before="0" w:beforeAutospacing="0" w:after="0" w:afterAutospacing="0" w:line="360" w:lineRule="auto"/>
        <w:ind w:firstLine="709"/>
        <w:jc w:val="both"/>
        <w:rPr>
          <w:sz w:val="26"/>
          <w:szCs w:val="26"/>
        </w:rPr>
      </w:pP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Разговор по телефону не должен продолжаться более 10 минут.</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перечне категорий граждан, имеющих право на получение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перечне документов, необходимых для получения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сроках предоставления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об основаниях отказа в предоставлении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месте размещения на сайте</w:t>
      </w:r>
      <w:r>
        <w:rPr>
          <w:sz w:val="26"/>
          <w:szCs w:val="26"/>
        </w:rPr>
        <w:t xml:space="preserve"> администрации Арсеньевского городского округа</w:t>
      </w:r>
      <w:r w:rsidRPr="0053009A">
        <w:rPr>
          <w:sz w:val="26"/>
          <w:szCs w:val="26"/>
        </w:rPr>
        <w:t xml:space="preserve"> </w:t>
      </w:r>
      <w:hyperlink r:id="rId11" w:history="1">
        <w:r w:rsidRPr="0053009A">
          <w:rPr>
            <w:rStyle w:val="a6"/>
            <w:sz w:val="26"/>
            <w:szCs w:val="26"/>
          </w:rPr>
          <w:t>http://ars.town/</w:t>
        </w:r>
      </w:hyperlink>
      <w:r w:rsidRPr="0053009A">
        <w:rPr>
          <w:sz w:val="26"/>
          <w:szCs w:val="26"/>
        </w:rPr>
        <w:t xml:space="preserve"> информации по вопросам предоставления муниципальной услуги.</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 xml:space="preserve">3.4. На сайте </w:t>
      </w:r>
      <w:r>
        <w:rPr>
          <w:sz w:val="26"/>
          <w:szCs w:val="26"/>
        </w:rPr>
        <w:t>администрации Арсеньевского городского округа</w:t>
      </w:r>
      <w:r w:rsidRPr="0053009A">
        <w:rPr>
          <w:sz w:val="26"/>
          <w:szCs w:val="26"/>
        </w:rPr>
        <w:t xml:space="preserve"> http://ars.town/,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о месте нахождения и графике работы Управления и ее структурных подразделений, ответственных за предоставление муниципальной услуги, а также МФЦ;</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справочные телефоны структурных подразделений Управления;</w:t>
      </w:r>
    </w:p>
    <w:p w:rsidR="009D0963" w:rsidRPr="0053009A" w:rsidRDefault="009D0963" w:rsidP="009D0963">
      <w:pPr>
        <w:pStyle w:val="a4"/>
        <w:spacing w:before="0" w:beforeAutospacing="0" w:after="0" w:afterAutospacing="0" w:line="360" w:lineRule="auto"/>
        <w:ind w:firstLine="709"/>
        <w:jc w:val="both"/>
        <w:rPr>
          <w:sz w:val="26"/>
          <w:szCs w:val="26"/>
        </w:rPr>
      </w:pPr>
      <w:r w:rsidRPr="0053009A">
        <w:rPr>
          <w:sz w:val="26"/>
          <w:szCs w:val="26"/>
        </w:rPr>
        <w:t xml:space="preserve">адрес официального сайта </w:t>
      </w:r>
      <w:r>
        <w:rPr>
          <w:sz w:val="26"/>
          <w:szCs w:val="26"/>
        </w:rPr>
        <w:t>администрации Арсеньевского городского округа</w:t>
      </w:r>
      <w:r w:rsidRPr="0053009A">
        <w:rPr>
          <w:sz w:val="26"/>
          <w:szCs w:val="26"/>
        </w:rPr>
        <w:t>, а также электронной почты и (или) формы обратной связи Управления, в сети Интернет.</w:t>
      </w:r>
    </w:p>
    <w:p w:rsidR="009D0963" w:rsidRDefault="009D0963" w:rsidP="009D0963">
      <w:pPr>
        <w:autoSpaceDE w:val="0"/>
        <w:autoSpaceDN w:val="0"/>
        <w:adjustRightInd w:val="0"/>
        <w:spacing w:after="0" w:line="360" w:lineRule="auto"/>
        <w:ind w:firstLine="709"/>
        <w:jc w:val="center"/>
        <w:rPr>
          <w:rFonts w:ascii="Times New Roman" w:hAnsi="Times New Roman"/>
          <w:sz w:val="24"/>
          <w:szCs w:val="24"/>
        </w:rPr>
      </w:pPr>
    </w:p>
    <w:p w:rsidR="007150A2" w:rsidRDefault="007150A2" w:rsidP="009D0963">
      <w:pPr>
        <w:autoSpaceDE w:val="0"/>
        <w:autoSpaceDN w:val="0"/>
        <w:adjustRightInd w:val="0"/>
        <w:spacing w:after="0" w:line="360" w:lineRule="auto"/>
        <w:ind w:firstLine="709"/>
        <w:jc w:val="center"/>
        <w:rPr>
          <w:rFonts w:ascii="Times New Roman" w:hAnsi="Times New Roman"/>
          <w:sz w:val="24"/>
          <w:szCs w:val="24"/>
        </w:rPr>
      </w:pPr>
    </w:p>
    <w:p w:rsidR="009D0963" w:rsidRDefault="009D0963" w:rsidP="009D0963">
      <w:pPr>
        <w:autoSpaceDE w:val="0"/>
        <w:autoSpaceDN w:val="0"/>
        <w:adjustRightInd w:val="0"/>
        <w:spacing w:after="0" w:line="360" w:lineRule="auto"/>
        <w:ind w:firstLine="709"/>
        <w:jc w:val="center"/>
        <w:rPr>
          <w:rFonts w:ascii="Times New Roman" w:hAnsi="Times New Roman"/>
          <w:sz w:val="24"/>
          <w:szCs w:val="24"/>
        </w:rPr>
      </w:pPr>
      <w:r w:rsidRPr="007C4D80">
        <w:rPr>
          <w:rFonts w:ascii="Times New Roman" w:hAnsi="Times New Roman"/>
          <w:sz w:val="24"/>
          <w:szCs w:val="24"/>
        </w:rPr>
        <w:t>II. СТАНДАРТ ПРЕДОСТАВЛЕНИЯ МУНИЦИПАЛЬНОЙ УСЛУГИ</w:t>
      </w:r>
    </w:p>
    <w:p w:rsidR="009D0963" w:rsidRPr="007C4D80" w:rsidRDefault="009D0963" w:rsidP="009D0963">
      <w:pPr>
        <w:autoSpaceDE w:val="0"/>
        <w:autoSpaceDN w:val="0"/>
        <w:adjustRightInd w:val="0"/>
        <w:spacing w:after="0" w:line="360" w:lineRule="auto"/>
        <w:ind w:firstLine="709"/>
        <w:jc w:val="center"/>
        <w:rPr>
          <w:rFonts w:ascii="Times New Roman" w:hAnsi="Times New Roman"/>
          <w:sz w:val="24"/>
          <w:szCs w:val="24"/>
        </w:rPr>
      </w:pPr>
    </w:p>
    <w:p w:rsidR="009D0963" w:rsidRPr="00C967E1" w:rsidRDefault="009D0963" w:rsidP="009D0963">
      <w:pPr>
        <w:pStyle w:val="a3"/>
        <w:numPr>
          <w:ilvl w:val="0"/>
          <w:numId w:val="13"/>
        </w:numPr>
        <w:autoSpaceDE w:val="0"/>
        <w:autoSpaceDN w:val="0"/>
        <w:adjustRightInd w:val="0"/>
        <w:spacing w:after="0" w:line="360" w:lineRule="auto"/>
        <w:jc w:val="both"/>
        <w:rPr>
          <w:rFonts w:ascii="Times New Roman" w:hAnsi="Times New Roman"/>
          <w:b/>
          <w:sz w:val="26"/>
          <w:szCs w:val="26"/>
        </w:rPr>
      </w:pPr>
      <w:r w:rsidRPr="00C967E1">
        <w:rPr>
          <w:rFonts w:ascii="Times New Roman" w:hAnsi="Times New Roman"/>
          <w:b/>
          <w:sz w:val="26"/>
          <w:szCs w:val="26"/>
        </w:rPr>
        <w:t>Наименование муниципальной услуги</w:t>
      </w:r>
    </w:p>
    <w:p w:rsidR="009D0963" w:rsidRPr="0053009A" w:rsidRDefault="009D0963" w:rsidP="009D0963">
      <w:pPr>
        <w:spacing w:after="0" w:line="360" w:lineRule="auto"/>
        <w:ind w:firstLine="709"/>
        <w:jc w:val="both"/>
        <w:rPr>
          <w:sz w:val="26"/>
          <w:szCs w:val="26"/>
        </w:rPr>
      </w:pPr>
      <w:r w:rsidRPr="0053009A">
        <w:rPr>
          <w:rFonts w:ascii="Times New Roman" w:hAnsi="Times New Roman"/>
          <w:sz w:val="26"/>
          <w:szCs w:val="26"/>
        </w:rPr>
        <w:t xml:space="preserve"> Заключение соглашения об установлении сервитута в отношении земельных участков, </w:t>
      </w:r>
      <w:r w:rsidRPr="0053009A">
        <w:rPr>
          <w:rFonts w:ascii="Times New Roman" w:hAnsi="Times New Roman"/>
          <w:bCs/>
          <w:sz w:val="26"/>
          <w:szCs w:val="26"/>
        </w:rPr>
        <w:t>находящихся в</w:t>
      </w:r>
      <w:r w:rsidRPr="0053009A">
        <w:rPr>
          <w:rFonts w:ascii="Times New Roman" w:eastAsia="Times New Roman" w:hAnsi="Times New Roman"/>
          <w:bCs/>
          <w:sz w:val="26"/>
          <w:szCs w:val="26"/>
          <w:lang w:eastAsia="ru-RU"/>
        </w:rPr>
        <w:t xml:space="preserve"> ведении или собственности Арсеньевского городского округа</w:t>
      </w:r>
      <w:r>
        <w:rPr>
          <w:rFonts w:ascii="Times New Roman" w:eastAsia="Times New Roman" w:hAnsi="Times New Roman"/>
          <w:bCs/>
          <w:sz w:val="26"/>
          <w:szCs w:val="26"/>
          <w:lang w:eastAsia="ru-RU"/>
        </w:rPr>
        <w:t>.</w:t>
      </w:r>
    </w:p>
    <w:p w:rsidR="009D0963" w:rsidRPr="0053009A" w:rsidRDefault="009D0963" w:rsidP="009D0963">
      <w:pPr>
        <w:pStyle w:val="a3"/>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5. </w:t>
      </w:r>
      <w:r w:rsidRPr="0053009A">
        <w:rPr>
          <w:rFonts w:ascii="Times New Roman" w:hAnsi="Times New Roman"/>
          <w:b/>
          <w:sz w:val="26"/>
          <w:szCs w:val="26"/>
        </w:rPr>
        <w:t>Наименование органа, предоставляющего муниципальную услугу</w:t>
      </w:r>
    </w:p>
    <w:p w:rsidR="009D0963" w:rsidRPr="0053009A" w:rsidRDefault="009D0963" w:rsidP="009D0963">
      <w:pPr>
        <w:autoSpaceDE w:val="0"/>
        <w:autoSpaceDN w:val="0"/>
        <w:adjustRightInd w:val="0"/>
        <w:spacing w:after="0" w:line="360" w:lineRule="auto"/>
        <w:ind w:firstLine="709"/>
        <w:jc w:val="both"/>
        <w:rPr>
          <w:sz w:val="26"/>
          <w:szCs w:val="26"/>
        </w:rPr>
      </w:pPr>
      <w:r w:rsidRPr="0053009A">
        <w:rPr>
          <w:rFonts w:ascii="Times New Roman" w:hAnsi="Times New Roman"/>
          <w:sz w:val="26"/>
          <w:szCs w:val="26"/>
        </w:rPr>
        <w:t>5.1. Предоставление муниципальной услуги осуществляется Управлением в лице отдела земельных отношений Управления</w:t>
      </w:r>
      <w:r>
        <w:rPr>
          <w:rFonts w:ascii="Times New Roman" w:hAnsi="Times New Roman"/>
          <w:sz w:val="26"/>
          <w:szCs w:val="26"/>
        </w:rPr>
        <w:t>.</w:t>
      </w:r>
    </w:p>
    <w:p w:rsidR="009D0963" w:rsidRPr="008F7639" w:rsidRDefault="009D0963" w:rsidP="009D0963">
      <w:pPr>
        <w:autoSpaceDE w:val="0"/>
        <w:autoSpaceDN w:val="0"/>
        <w:adjustRightInd w:val="0"/>
        <w:spacing w:after="0" w:line="360" w:lineRule="auto"/>
        <w:ind w:left="709"/>
        <w:jc w:val="both"/>
        <w:rPr>
          <w:rFonts w:ascii="Times New Roman" w:hAnsi="Times New Roman"/>
          <w:b/>
          <w:sz w:val="26"/>
          <w:szCs w:val="26"/>
        </w:rPr>
      </w:pPr>
      <w:r>
        <w:rPr>
          <w:rFonts w:ascii="Times New Roman" w:hAnsi="Times New Roman"/>
          <w:b/>
          <w:sz w:val="26"/>
          <w:szCs w:val="26"/>
        </w:rPr>
        <w:t xml:space="preserve">6. </w:t>
      </w:r>
      <w:r w:rsidRPr="008F7639">
        <w:rPr>
          <w:rFonts w:ascii="Times New Roman" w:hAnsi="Times New Roman"/>
          <w:b/>
          <w:sz w:val="26"/>
          <w:szCs w:val="26"/>
        </w:rPr>
        <w:t>Описание результатов предоставления муниципальной услуги</w:t>
      </w:r>
    </w:p>
    <w:p w:rsidR="009D0963" w:rsidRPr="0053009A" w:rsidRDefault="009D0963" w:rsidP="009D0963">
      <w:pPr>
        <w:pStyle w:val="a3"/>
        <w:autoSpaceDE w:val="0"/>
        <w:autoSpaceDN w:val="0"/>
        <w:adjustRightInd w:val="0"/>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Результатом предоставления муниципальной услуги является:</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 xml:space="preserve">- подписанный </w:t>
      </w:r>
      <w:r>
        <w:rPr>
          <w:rFonts w:ascii="Times New Roman" w:hAnsi="Times New Roman"/>
          <w:sz w:val="26"/>
          <w:szCs w:val="26"/>
          <w:lang w:eastAsia="ru-RU"/>
        </w:rPr>
        <w:t>начальником Управления</w:t>
      </w:r>
      <w:r w:rsidRPr="0053009A">
        <w:rPr>
          <w:rFonts w:ascii="Times New Roman" w:hAnsi="Times New Roman"/>
          <w:sz w:val="26"/>
          <w:szCs w:val="26"/>
          <w:lang w:eastAsia="ru-RU"/>
        </w:rPr>
        <w:t xml:space="preserve"> проект соглашения об установлении сервитута;</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 решение об отказе в установлении сервитута с указанием оснований такого отказа.</w:t>
      </w:r>
    </w:p>
    <w:p w:rsidR="009D0963" w:rsidRPr="00C967E1" w:rsidRDefault="009D0963" w:rsidP="009D0963">
      <w:pPr>
        <w:pStyle w:val="a3"/>
        <w:numPr>
          <w:ilvl w:val="0"/>
          <w:numId w:val="14"/>
        </w:numPr>
        <w:tabs>
          <w:tab w:val="left" w:pos="993"/>
          <w:tab w:val="left" w:pos="1134"/>
        </w:tabs>
        <w:autoSpaceDE w:val="0"/>
        <w:autoSpaceDN w:val="0"/>
        <w:adjustRightInd w:val="0"/>
        <w:spacing w:after="0" w:line="360" w:lineRule="auto"/>
        <w:jc w:val="both"/>
        <w:rPr>
          <w:rFonts w:ascii="Times New Roman" w:hAnsi="Times New Roman"/>
          <w:b/>
          <w:sz w:val="26"/>
          <w:szCs w:val="26"/>
        </w:rPr>
      </w:pPr>
      <w:r w:rsidRPr="00C967E1">
        <w:rPr>
          <w:rFonts w:ascii="Times New Roman" w:hAnsi="Times New Roman"/>
          <w:b/>
          <w:sz w:val="26"/>
          <w:szCs w:val="26"/>
        </w:rPr>
        <w:t>Срок предоставления муниципальной услуги</w:t>
      </w:r>
    </w:p>
    <w:p w:rsidR="009D0963" w:rsidRPr="0053009A" w:rsidRDefault="009D0963" w:rsidP="009D0963">
      <w:pPr>
        <w:pStyle w:val="ConsPlusNormal"/>
        <w:spacing w:line="360" w:lineRule="auto"/>
        <w:ind w:firstLine="709"/>
        <w:jc w:val="both"/>
        <w:rPr>
          <w:sz w:val="26"/>
          <w:szCs w:val="26"/>
          <w:shd w:val="clear" w:color="auto" w:fill="FFFFFF"/>
        </w:rPr>
      </w:pPr>
      <w:r w:rsidRPr="0053009A">
        <w:rPr>
          <w:sz w:val="26"/>
          <w:szCs w:val="26"/>
        </w:rPr>
        <w:t>7.1.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Управление заявления</w:t>
      </w:r>
      <w:r w:rsidRPr="0053009A">
        <w:rPr>
          <w:sz w:val="26"/>
          <w:szCs w:val="26"/>
          <w:shd w:val="clear" w:color="auto" w:fill="FFFFFF"/>
        </w:rPr>
        <w:t>.</w:t>
      </w:r>
    </w:p>
    <w:p w:rsidR="009D0963" w:rsidRPr="0053009A" w:rsidRDefault="009D0963" w:rsidP="009D0963">
      <w:pPr>
        <w:pStyle w:val="ConsPlusNormal"/>
        <w:spacing w:line="360" w:lineRule="auto"/>
        <w:ind w:firstLine="709"/>
        <w:jc w:val="both"/>
        <w:rPr>
          <w:sz w:val="26"/>
          <w:szCs w:val="26"/>
        </w:rPr>
      </w:pPr>
      <w:r w:rsidRPr="0053009A">
        <w:rPr>
          <w:sz w:val="26"/>
          <w:szCs w:val="26"/>
          <w:shd w:val="clear" w:color="auto" w:fill="FFFFFF"/>
        </w:rPr>
        <w:t xml:space="preserve">7.2. В случае необходимости образования земельного участка и постановки его на государственный кадастровый учет Управление направляет заявителю уведомление о возможности заключения соглашения об установлении сервитута в предложенных заявителем границах </w:t>
      </w:r>
      <w:r w:rsidRPr="0053009A">
        <w:rPr>
          <w:sz w:val="26"/>
          <w:szCs w:val="26"/>
        </w:rPr>
        <w:t xml:space="preserve">не позднее 30 дней со дня поступления в Управление заявления. </w:t>
      </w:r>
    </w:p>
    <w:p w:rsidR="009D0963" w:rsidRPr="0053009A" w:rsidRDefault="009D0963" w:rsidP="009D0963">
      <w:pPr>
        <w:pStyle w:val="ConsPlusNormal"/>
        <w:spacing w:line="360" w:lineRule="auto"/>
        <w:ind w:firstLine="709"/>
        <w:jc w:val="both"/>
        <w:rPr>
          <w:sz w:val="26"/>
          <w:szCs w:val="26"/>
        </w:rPr>
      </w:pPr>
      <w:r w:rsidRPr="0053009A">
        <w:rPr>
          <w:sz w:val="26"/>
          <w:szCs w:val="26"/>
        </w:rPr>
        <w:t>7.3. Соглашение об установлении сервитута в отношении земельного участка выдается (направляется) заявителю (представителю заявителя) не позднее 30 дней со дня поступления в Управление сведений об осуществлении государственного кадастрового учета частей земельных участков, в отношении которых устанавливается сервитут.</w:t>
      </w:r>
    </w:p>
    <w:p w:rsidR="009D0963" w:rsidRDefault="009D0963" w:rsidP="009D0963">
      <w:pPr>
        <w:pStyle w:val="ConsPlusNormal"/>
        <w:spacing w:line="360" w:lineRule="auto"/>
        <w:ind w:firstLine="709"/>
        <w:jc w:val="both"/>
        <w:rPr>
          <w:sz w:val="26"/>
          <w:szCs w:val="26"/>
        </w:rPr>
      </w:pPr>
      <w:r w:rsidRPr="0053009A">
        <w:rPr>
          <w:sz w:val="26"/>
          <w:szCs w:val="26"/>
        </w:rPr>
        <w:t>7.4. Управление</w:t>
      </w:r>
      <w:r w:rsidRPr="0053009A" w:rsidDel="00AE757B">
        <w:rPr>
          <w:sz w:val="26"/>
          <w:szCs w:val="26"/>
        </w:rPr>
        <w:t xml:space="preserve"> </w:t>
      </w:r>
      <w:r w:rsidRPr="0053009A">
        <w:rPr>
          <w:sz w:val="26"/>
          <w:szCs w:val="26"/>
        </w:rPr>
        <w:t>принимает решение об отказе в предоставлении муниципальной услуги и направляет его заявителю в срок, не превышающий 30 дней с даты поступления заявления в Управление.</w:t>
      </w:r>
    </w:p>
    <w:p w:rsidR="009D0963" w:rsidRDefault="009D0963" w:rsidP="009D0963">
      <w:pPr>
        <w:pStyle w:val="ConsPlusNormal"/>
        <w:spacing w:line="360" w:lineRule="auto"/>
        <w:ind w:firstLine="709"/>
        <w:jc w:val="both"/>
        <w:rPr>
          <w:sz w:val="26"/>
          <w:szCs w:val="26"/>
        </w:rPr>
      </w:pPr>
    </w:p>
    <w:p w:rsidR="009D0963" w:rsidRDefault="009D0963" w:rsidP="009D0963">
      <w:pPr>
        <w:pStyle w:val="ConsPlusNormal"/>
        <w:spacing w:line="360" w:lineRule="auto"/>
        <w:ind w:firstLine="709"/>
        <w:jc w:val="both"/>
        <w:rPr>
          <w:sz w:val="26"/>
          <w:szCs w:val="26"/>
        </w:rPr>
      </w:pPr>
    </w:p>
    <w:p w:rsidR="009D0963" w:rsidRPr="0053009A" w:rsidRDefault="009D0963" w:rsidP="009D0963">
      <w:pPr>
        <w:pStyle w:val="ConsPlusNormal"/>
        <w:spacing w:line="360" w:lineRule="auto"/>
        <w:ind w:firstLine="709"/>
        <w:jc w:val="both"/>
        <w:rPr>
          <w:sz w:val="26"/>
          <w:szCs w:val="26"/>
        </w:rPr>
      </w:pPr>
    </w:p>
    <w:p w:rsidR="009D0963" w:rsidRDefault="009D0963" w:rsidP="009D0963">
      <w:pPr>
        <w:pStyle w:val="a3"/>
        <w:numPr>
          <w:ilvl w:val="0"/>
          <w:numId w:val="14"/>
        </w:numPr>
        <w:tabs>
          <w:tab w:val="left" w:pos="993"/>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t>Правовые основания для предоставления муниципальной услуги</w:t>
      </w:r>
    </w:p>
    <w:p w:rsidR="00EA39B3" w:rsidRDefault="00EA39B3" w:rsidP="007150A2">
      <w:pPr>
        <w:tabs>
          <w:tab w:val="left" w:pos="993"/>
        </w:tabs>
        <w:autoSpaceDE w:val="0"/>
        <w:autoSpaceDN w:val="0"/>
        <w:adjustRightInd w:val="0"/>
        <w:spacing w:after="0" w:line="360" w:lineRule="auto"/>
        <w:jc w:val="both"/>
        <w:rPr>
          <w:rFonts w:ascii="Times New Roman" w:hAnsi="Times New Roman"/>
          <w:sz w:val="26"/>
          <w:szCs w:val="26"/>
        </w:rPr>
      </w:pPr>
      <w:r w:rsidRPr="00EA39B3">
        <w:rPr>
          <w:rFonts w:ascii="Times New Roman" w:hAnsi="Times New Roman"/>
          <w:sz w:val="26"/>
          <w:szCs w:val="26"/>
        </w:rPr>
        <w:t>Предоставление муниципальной услуги осуществляется в соответствии со следующими нормативными правовыми актами:</w:t>
      </w:r>
    </w:p>
    <w:p w:rsidR="00EA39B3" w:rsidRPr="00EA39B3" w:rsidRDefault="00EA39B3" w:rsidP="007150A2">
      <w:pPr>
        <w:tabs>
          <w:tab w:val="left" w:pos="709"/>
        </w:tabs>
        <w:autoSpaceDE w:val="0"/>
        <w:autoSpaceDN w:val="0"/>
        <w:adjustRightInd w:val="0"/>
        <w:spacing w:after="0" w:line="360" w:lineRule="auto"/>
        <w:jc w:val="both"/>
        <w:rPr>
          <w:rFonts w:ascii="Times New Roman" w:hAnsi="Times New Roman"/>
          <w:sz w:val="26"/>
          <w:szCs w:val="26"/>
        </w:rPr>
      </w:pPr>
      <w:r>
        <w:rPr>
          <w:rFonts w:ascii="Times New Roman" w:hAnsi="Times New Roman"/>
          <w:sz w:val="26"/>
          <w:szCs w:val="26"/>
        </w:rPr>
        <w:tab/>
        <w:t xml:space="preserve">- </w:t>
      </w:r>
      <w:r w:rsidRPr="00EA39B3">
        <w:rPr>
          <w:rFonts w:ascii="Times New Roman" w:hAnsi="Times New Roman"/>
          <w:sz w:val="26"/>
          <w:szCs w:val="26"/>
        </w:rPr>
        <w:t>Земельный кодекс Российской Федерации</w:t>
      </w:r>
      <w:r w:rsidRPr="000679D1">
        <w:t xml:space="preserve"> </w:t>
      </w:r>
      <w:r w:rsidRPr="00EA39B3">
        <w:rPr>
          <w:rFonts w:ascii="Times New Roman" w:hAnsi="Times New Roman"/>
          <w:sz w:val="26"/>
          <w:szCs w:val="26"/>
        </w:rPr>
        <w:t>от 25.10.2001 № 136-ФЗ («Собрание законодательства РФ», 29.10.2001, № 44, ст. 4147, «Парламентская газета» № 204-205 30.10.2001, «Российская газета» № 211-212 30.10.2001);</w:t>
      </w:r>
    </w:p>
    <w:p w:rsidR="00EA39B3" w:rsidRPr="00D05D35" w:rsidRDefault="00EA39B3" w:rsidP="007150A2">
      <w:pPr>
        <w:pStyle w:val="a3"/>
        <w:tabs>
          <w:tab w:val="left" w:pos="993"/>
        </w:tabs>
        <w:autoSpaceDE w:val="0"/>
        <w:autoSpaceDN w:val="0"/>
        <w:adjustRightInd w:val="0"/>
        <w:spacing w:after="0" w:line="360" w:lineRule="auto"/>
        <w:ind w:left="0" w:firstLine="709"/>
        <w:jc w:val="both"/>
        <w:rPr>
          <w:rFonts w:ascii="Times New Roman" w:hAnsi="Times New Roman"/>
          <w:sz w:val="26"/>
          <w:szCs w:val="26"/>
        </w:rPr>
      </w:pPr>
      <w:r w:rsidRPr="00D05D35">
        <w:rPr>
          <w:rFonts w:ascii="Times New Roman" w:hAnsi="Times New Roman"/>
          <w:sz w:val="26"/>
          <w:szCs w:val="26"/>
        </w:rPr>
        <w:t>- Граждански</w:t>
      </w:r>
      <w:r>
        <w:rPr>
          <w:rFonts w:ascii="Times New Roman" w:hAnsi="Times New Roman"/>
          <w:sz w:val="26"/>
          <w:szCs w:val="26"/>
        </w:rPr>
        <w:t>й</w:t>
      </w:r>
      <w:r w:rsidRPr="00D05D35">
        <w:rPr>
          <w:rFonts w:ascii="Times New Roman" w:hAnsi="Times New Roman"/>
          <w:sz w:val="26"/>
          <w:szCs w:val="26"/>
        </w:rPr>
        <w:t xml:space="preserve"> кодекс Российской Федерации</w:t>
      </w:r>
      <w:r w:rsidRPr="000679D1">
        <w:t xml:space="preserve"> </w:t>
      </w:r>
      <w:r w:rsidRPr="000679D1">
        <w:rPr>
          <w:rFonts w:ascii="Times New Roman" w:hAnsi="Times New Roman"/>
          <w:sz w:val="26"/>
          <w:szCs w:val="26"/>
        </w:rPr>
        <w:t>от 30.11.1994 № 51-ФЗ (часть первая «Собрание законодательства РФ» 05.12.1994 № 32 ст. 3301, «Российская газета» № 238-239 08.12.1994), от 26.01.1996 № 14-ФЗ (часть вторая «Собрание законодательства РФ» 29.01.1996 № 5 ст. 410, «Российская газета» № 23 06.02.1996, № 24 07.02.1996, № 25 08.02.1996, № 27 10.02.1996), от 26.11.2001 № 146-ФЗ (часть третья «Парламентская газета» № 224 28.11.2001, «Российская газета» № 233 28.11.2001, «Собрание законодательства РФ» 03.12.2001 № 49 ст. 4552), от 18.12.2006 № 230-ФЗ (часть четвертая «Парламентская газета» № 214-215 21.12.2006, «Российская газета» № 289 22.12.2006, «Собрание законодательства РФ» 25.12.2006 № 52 (1 ч.) ст. 5496)</w:t>
      </w:r>
      <w:r w:rsidRPr="00D05D35">
        <w:rPr>
          <w:rFonts w:ascii="Times New Roman" w:hAnsi="Times New Roman"/>
          <w:sz w:val="26"/>
          <w:szCs w:val="26"/>
        </w:rPr>
        <w:t>;</w:t>
      </w:r>
    </w:p>
    <w:p w:rsidR="009D0963" w:rsidRPr="0053009A" w:rsidRDefault="00BF6C67" w:rsidP="007150A2">
      <w:pPr>
        <w:autoSpaceDE w:val="0"/>
        <w:autoSpaceDN w:val="0"/>
        <w:adjustRightInd w:val="0"/>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009D0963" w:rsidRPr="0053009A">
        <w:rPr>
          <w:rFonts w:ascii="Times New Roman" w:hAnsi="Times New Roman"/>
          <w:sz w:val="26"/>
          <w:szCs w:val="26"/>
        </w:rPr>
        <w:t>Федеральный закон от 24 июля 2007 г. № 221-ФЗ «О кадастровой деятельности»</w:t>
      </w:r>
      <w:r w:rsidR="00EA39B3">
        <w:rPr>
          <w:rFonts w:ascii="Times New Roman" w:hAnsi="Times New Roman"/>
          <w:sz w:val="26"/>
          <w:szCs w:val="26"/>
        </w:rPr>
        <w:t xml:space="preserve"> («</w:t>
      </w:r>
      <w:r w:rsidR="00EA39B3">
        <w:rPr>
          <w:rFonts w:ascii="Times New Roman" w:eastAsiaTheme="minorHAnsi" w:hAnsi="Times New Roman"/>
          <w:sz w:val="26"/>
          <w:szCs w:val="26"/>
        </w:rPr>
        <w:t xml:space="preserve">Собрание законодательства РФ», 30.07.2007, </w:t>
      </w:r>
      <w:r>
        <w:rPr>
          <w:rFonts w:ascii="Times New Roman" w:eastAsiaTheme="minorHAnsi" w:hAnsi="Times New Roman"/>
          <w:sz w:val="26"/>
          <w:szCs w:val="26"/>
        </w:rPr>
        <w:t>№</w:t>
      </w:r>
      <w:r w:rsidR="00EA39B3">
        <w:rPr>
          <w:rFonts w:ascii="Times New Roman" w:eastAsiaTheme="minorHAnsi" w:hAnsi="Times New Roman"/>
          <w:sz w:val="26"/>
          <w:szCs w:val="26"/>
        </w:rPr>
        <w:t xml:space="preserve"> 31, ст. 4017, «Российская газета» № 165, 01.08.2007,</w:t>
      </w:r>
      <w:r>
        <w:rPr>
          <w:rFonts w:ascii="Times New Roman" w:eastAsiaTheme="minorHAnsi" w:hAnsi="Times New Roman"/>
          <w:sz w:val="26"/>
          <w:szCs w:val="26"/>
        </w:rPr>
        <w:t xml:space="preserve"> «</w:t>
      </w:r>
      <w:r w:rsidR="00EA39B3">
        <w:rPr>
          <w:rFonts w:ascii="Times New Roman" w:eastAsiaTheme="minorHAnsi" w:hAnsi="Times New Roman"/>
          <w:sz w:val="26"/>
          <w:szCs w:val="26"/>
        </w:rPr>
        <w:t>Парламентская газета</w:t>
      </w:r>
      <w:r>
        <w:rPr>
          <w:rFonts w:ascii="Times New Roman" w:eastAsiaTheme="minorHAnsi" w:hAnsi="Times New Roman"/>
          <w:sz w:val="26"/>
          <w:szCs w:val="26"/>
        </w:rPr>
        <w:t>»</w:t>
      </w:r>
      <w:r w:rsidR="00EA39B3">
        <w:rPr>
          <w:rFonts w:ascii="Times New Roman" w:eastAsiaTheme="minorHAnsi" w:hAnsi="Times New Roman"/>
          <w:sz w:val="26"/>
          <w:szCs w:val="26"/>
        </w:rPr>
        <w:t xml:space="preserve">, </w:t>
      </w:r>
      <w:r>
        <w:rPr>
          <w:rFonts w:ascii="Times New Roman" w:eastAsiaTheme="minorHAnsi" w:hAnsi="Times New Roman"/>
          <w:sz w:val="26"/>
          <w:szCs w:val="26"/>
        </w:rPr>
        <w:t>№</w:t>
      </w:r>
      <w:r w:rsidR="00EA39B3">
        <w:rPr>
          <w:rFonts w:ascii="Times New Roman" w:eastAsiaTheme="minorHAnsi" w:hAnsi="Times New Roman"/>
          <w:sz w:val="26"/>
          <w:szCs w:val="26"/>
        </w:rPr>
        <w:t xml:space="preserve"> 99-101, 09.08.2007</w:t>
      </w:r>
      <w:r>
        <w:rPr>
          <w:rFonts w:ascii="Times New Roman" w:eastAsiaTheme="minorHAnsi" w:hAnsi="Times New Roman"/>
          <w:sz w:val="26"/>
          <w:szCs w:val="26"/>
        </w:rPr>
        <w:t>)</w:t>
      </w:r>
      <w:r w:rsidR="009D0963" w:rsidRPr="0053009A">
        <w:rPr>
          <w:rFonts w:ascii="Times New Roman" w:hAnsi="Times New Roman"/>
          <w:sz w:val="26"/>
          <w:szCs w:val="26"/>
        </w:rPr>
        <w:t>;</w:t>
      </w:r>
    </w:p>
    <w:p w:rsidR="00B25058" w:rsidRDefault="00BF6C67" w:rsidP="007150A2">
      <w:pPr>
        <w:autoSpaceDE w:val="0"/>
        <w:autoSpaceDN w:val="0"/>
        <w:adjustRightInd w:val="0"/>
        <w:spacing w:after="0" w:line="360" w:lineRule="auto"/>
        <w:jc w:val="both"/>
        <w:rPr>
          <w:rFonts w:ascii="Times New Roman" w:eastAsiaTheme="minorHAnsi" w:hAnsi="Times New Roman"/>
          <w:sz w:val="26"/>
          <w:szCs w:val="26"/>
        </w:rPr>
      </w:pPr>
      <w:r>
        <w:rPr>
          <w:rFonts w:ascii="Times New Roman" w:hAnsi="Times New Roman"/>
          <w:sz w:val="26"/>
          <w:szCs w:val="26"/>
        </w:rPr>
        <w:t xml:space="preserve">- </w:t>
      </w:r>
      <w:r w:rsidRPr="00D05D35">
        <w:rPr>
          <w:rFonts w:ascii="Times New Roman" w:hAnsi="Times New Roman"/>
          <w:sz w:val="26"/>
          <w:szCs w:val="26"/>
        </w:rPr>
        <w:t>Федеральны</w:t>
      </w:r>
      <w:r>
        <w:rPr>
          <w:rFonts w:ascii="Times New Roman" w:hAnsi="Times New Roman"/>
          <w:sz w:val="26"/>
          <w:szCs w:val="26"/>
        </w:rPr>
        <w:t>й</w:t>
      </w:r>
      <w:r w:rsidRPr="00D05D35">
        <w:rPr>
          <w:rFonts w:ascii="Times New Roman" w:hAnsi="Times New Roman"/>
          <w:sz w:val="26"/>
          <w:szCs w:val="26"/>
        </w:rPr>
        <w:t xml:space="preserve"> закон от 27.07.2010 № 210-ФЗ «Об организации предоставления государственных и муниципальных услуг»</w:t>
      </w:r>
      <w:r w:rsidRPr="00643D6B">
        <w:rPr>
          <w:rFonts w:ascii="Times New Roman" w:hAnsi="Times New Roman"/>
          <w:sz w:val="26"/>
          <w:szCs w:val="26"/>
        </w:rPr>
        <w:t xml:space="preserve"> </w:t>
      </w:r>
      <w:r>
        <w:rPr>
          <w:rFonts w:ascii="Times New Roman" w:hAnsi="Times New Roman"/>
          <w:sz w:val="26"/>
          <w:szCs w:val="26"/>
        </w:rPr>
        <w:t>(</w:t>
      </w:r>
      <w:r w:rsidR="00B25058">
        <w:rPr>
          <w:rFonts w:ascii="Times New Roman" w:hAnsi="Times New Roman"/>
          <w:sz w:val="26"/>
          <w:szCs w:val="26"/>
        </w:rPr>
        <w:t>«</w:t>
      </w:r>
      <w:r w:rsidR="00B25058">
        <w:rPr>
          <w:rFonts w:ascii="Times New Roman" w:eastAsiaTheme="minorHAnsi" w:hAnsi="Times New Roman"/>
          <w:sz w:val="26"/>
          <w:szCs w:val="26"/>
        </w:rPr>
        <w:t>Российская газета», № 168, 30.07.2010,</w:t>
      </w:r>
    </w:p>
    <w:p w:rsidR="00BF6C67" w:rsidRDefault="00B25058" w:rsidP="007150A2">
      <w:pPr>
        <w:autoSpaceDE w:val="0"/>
        <w:autoSpaceDN w:val="0"/>
        <w:adjustRightInd w:val="0"/>
        <w:spacing w:after="0" w:line="360" w:lineRule="auto"/>
        <w:jc w:val="both"/>
        <w:rPr>
          <w:rFonts w:ascii="Times New Roman" w:hAnsi="Times New Roman"/>
          <w:sz w:val="26"/>
          <w:szCs w:val="26"/>
        </w:rPr>
      </w:pPr>
      <w:r>
        <w:rPr>
          <w:rFonts w:ascii="Times New Roman" w:eastAsiaTheme="minorHAnsi" w:hAnsi="Times New Roman"/>
          <w:sz w:val="26"/>
          <w:szCs w:val="26"/>
        </w:rPr>
        <w:t>«Собрание законодательства РФ», 02.08.2010, № 31, ст. 4179);</w:t>
      </w:r>
    </w:p>
    <w:p w:rsidR="009D0963" w:rsidRPr="0053009A" w:rsidRDefault="00BF6C67" w:rsidP="007150A2">
      <w:pPr>
        <w:autoSpaceDE w:val="0"/>
        <w:autoSpaceDN w:val="0"/>
        <w:adjustRightInd w:val="0"/>
        <w:spacing w:after="0" w:line="360" w:lineRule="auto"/>
        <w:ind w:firstLine="708"/>
        <w:jc w:val="both"/>
        <w:rPr>
          <w:rFonts w:ascii="Times New Roman" w:hAnsi="Times New Roman"/>
          <w:sz w:val="26"/>
          <w:szCs w:val="26"/>
        </w:rPr>
      </w:pPr>
      <w:r>
        <w:rPr>
          <w:rFonts w:ascii="Times New Roman" w:hAnsi="Times New Roman"/>
          <w:sz w:val="26"/>
          <w:szCs w:val="26"/>
        </w:rPr>
        <w:t xml:space="preserve">- </w:t>
      </w:r>
      <w:r w:rsidR="009D0963" w:rsidRPr="0053009A">
        <w:rPr>
          <w:rFonts w:ascii="Times New Roman" w:hAnsi="Times New Roman"/>
          <w:sz w:val="26"/>
          <w:szCs w:val="26"/>
        </w:rPr>
        <w:t>Федеральный закон от 09 февраля 2009 г. № 8-ФЗ «Об обеспечении доступа к информации о деятельности государственных органов и органов местного самоуправления»</w:t>
      </w:r>
      <w:r>
        <w:rPr>
          <w:rFonts w:ascii="Times New Roman" w:hAnsi="Times New Roman"/>
          <w:sz w:val="26"/>
          <w:szCs w:val="26"/>
        </w:rPr>
        <w:t xml:space="preserve"> («</w:t>
      </w:r>
      <w:r>
        <w:rPr>
          <w:rFonts w:ascii="Times New Roman" w:eastAsiaTheme="minorHAnsi" w:hAnsi="Times New Roman"/>
          <w:sz w:val="26"/>
          <w:szCs w:val="26"/>
        </w:rPr>
        <w:t>Парламентская газета», № 8, 13-19.02.2009,</w:t>
      </w:r>
      <w:r w:rsidR="00B25058">
        <w:rPr>
          <w:rFonts w:ascii="Times New Roman" w:eastAsiaTheme="minorHAnsi" w:hAnsi="Times New Roman"/>
          <w:sz w:val="26"/>
          <w:szCs w:val="26"/>
        </w:rPr>
        <w:t xml:space="preserve"> «</w:t>
      </w:r>
      <w:r>
        <w:rPr>
          <w:rFonts w:ascii="Times New Roman" w:eastAsiaTheme="minorHAnsi" w:hAnsi="Times New Roman"/>
          <w:sz w:val="26"/>
          <w:szCs w:val="26"/>
        </w:rPr>
        <w:t>Российская газета</w:t>
      </w:r>
      <w:r w:rsidR="00B25058">
        <w:rPr>
          <w:rFonts w:ascii="Times New Roman" w:eastAsiaTheme="minorHAnsi" w:hAnsi="Times New Roman"/>
          <w:sz w:val="26"/>
          <w:szCs w:val="26"/>
        </w:rPr>
        <w:t>»</w:t>
      </w:r>
      <w:r>
        <w:rPr>
          <w:rFonts w:ascii="Times New Roman" w:eastAsiaTheme="minorHAnsi" w:hAnsi="Times New Roman"/>
          <w:sz w:val="26"/>
          <w:szCs w:val="26"/>
        </w:rPr>
        <w:t xml:space="preserve">, </w:t>
      </w:r>
      <w:r w:rsidR="00B25058">
        <w:rPr>
          <w:rFonts w:ascii="Times New Roman" w:eastAsiaTheme="minorHAnsi" w:hAnsi="Times New Roman"/>
          <w:sz w:val="26"/>
          <w:szCs w:val="26"/>
        </w:rPr>
        <w:t>№</w:t>
      </w:r>
      <w:r>
        <w:rPr>
          <w:rFonts w:ascii="Times New Roman" w:eastAsiaTheme="minorHAnsi" w:hAnsi="Times New Roman"/>
          <w:sz w:val="26"/>
          <w:szCs w:val="26"/>
        </w:rPr>
        <w:t xml:space="preserve"> 25, 13.02.2009,</w:t>
      </w:r>
      <w:r w:rsidR="00B25058">
        <w:rPr>
          <w:rFonts w:ascii="Times New Roman" w:eastAsiaTheme="minorHAnsi" w:hAnsi="Times New Roman"/>
          <w:sz w:val="26"/>
          <w:szCs w:val="26"/>
        </w:rPr>
        <w:t xml:space="preserve"> «</w:t>
      </w:r>
      <w:r>
        <w:rPr>
          <w:rFonts w:ascii="Times New Roman" w:eastAsiaTheme="minorHAnsi" w:hAnsi="Times New Roman"/>
          <w:sz w:val="26"/>
          <w:szCs w:val="26"/>
        </w:rPr>
        <w:t>Собрание законодательства РФ</w:t>
      </w:r>
      <w:r w:rsidR="00B25058">
        <w:rPr>
          <w:rFonts w:ascii="Times New Roman" w:eastAsiaTheme="minorHAnsi" w:hAnsi="Times New Roman"/>
          <w:sz w:val="26"/>
          <w:szCs w:val="26"/>
        </w:rPr>
        <w:t>»</w:t>
      </w:r>
      <w:r>
        <w:rPr>
          <w:rFonts w:ascii="Times New Roman" w:eastAsiaTheme="minorHAnsi" w:hAnsi="Times New Roman"/>
          <w:sz w:val="26"/>
          <w:szCs w:val="26"/>
        </w:rPr>
        <w:t xml:space="preserve">, 16.02.2009, </w:t>
      </w:r>
      <w:r w:rsidR="00B25058">
        <w:rPr>
          <w:rFonts w:ascii="Times New Roman" w:eastAsiaTheme="minorHAnsi" w:hAnsi="Times New Roman"/>
          <w:sz w:val="26"/>
          <w:szCs w:val="26"/>
        </w:rPr>
        <w:t>№</w:t>
      </w:r>
      <w:r>
        <w:rPr>
          <w:rFonts w:ascii="Times New Roman" w:eastAsiaTheme="minorHAnsi" w:hAnsi="Times New Roman"/>
          <w:sz w:val="26"/>
          <w:szCs w:val="26"/>
        </w:rPr>
        <w:t xml:space="preserve"> 7, ст. 776</w:t>
      </w:r>
      <w:r w:rsidR="00B25058">
        <w:rPr>
          <w:rFonts w:ascii="Times New Roman" w:eastAsiaTheme="minorHAnsi" w:hAnsi="Times New Roman"/>
          <w:sz w:val="26"/>
          <w:szCs w:val="26"/>
        </w:rPr>
        <w:t>)</w:t>
      </w:r>
      <w:r w:rsidR="009D0963" w:rsidRPr="0053009A">
        <w:rPr>
          <w:rFonts w:ascii="Times New Roman" w:hAnsi="Times New Roman"/>
          <w:sz w:val="26"/>
          <w:szCs w:val="26"/>
        </w:rPr>
        <w:t>;</w:t>
      </w:r>
    </w:p>
    <w:p w:rsidR="00B25058" w:rsidRDefault="00B25058" w:rsidP="009D0963">
      <w:pPr>
        <w:pStyle w:val="a3"/>
        <w:tabs>
          <w:tab w:val="left" w:pos="1134"/>
        </w:tabs>
        <w:autoSpaceDE w:val="0"/>
        <w:autoSpaceDN w:val="0"/>
        <w:adjustRightInd w:val="0"/>
        <w:spacing w:after="0" w:line="360" w:lineRule="auto"/>
        <w:ind w:left="0" w:firstLine="720"/>
        <w:jc w:val="both"/>
        <w:rPr>
          <w:rFonts w:ascii="Times New Roman" w:hAnsi="Times New Roman"/>
          <w:sz w:val="26"/>
          <w:szCs w:val="26"/>
          <w:lang w:eastAsia="ru-RU"/>
        </w:rPr>
      </w:pPr>
      <w:r>
        <w:rPr>
          <w:rFonts w:ascii="Times New Roman" w:hAnsi="Times New Roman"/>
          <w:sz w:val="26"/>
          <w:szCs w:val="26"/>
        </w:rPr>
        <w:t xml:space="preserve">- </w:t>
      </w:r>
      <w:r w:rsidRPr="00D05D35">
        <w:rPr>
          <w:rFonts w:ascii="Times New Roman" w:hAnsi="Times New Roman"/>
          <w:sz w:val="26"/>
          <w:szCs w:val="26"/>
        </w:rPr>
        <w:t>Закон Приморского края от 29.12.2003 № 90-КЗ «О регулировании земельных отношений в Приморском крае»</w:t>
      </w:r>
      <w:r w:rsidRPr="00643D6B">
        <w:rPr>
          <w:rFonts w:ascii="Times New Roman" w:hAnsi="Times New Roman"/>
          <w:sz w:val="26"/>
          <w:szCs w:val="26"/>
        </w:rPr>
        <w:t xml:space="preserve"> </w:t>
      </w:r>
      <w:r>
        <w:rPr>
          <w:rFonts w:ascii="Times New Roman" w:hAnsi="Times New Roman"/>
          <w:sz w:val="26"/>
          <w:szCs w:val="26"/>
        </w:rPr>
        <w:t>(</w:t>
      </w:r>
      <w:r>
        <w:rPr>
          <w:rFonts w:ascii="Times New Roman" w:hAnsi="Times New Roman"/>
          <w:sz w:val="26"/>
          <w:szCs w:val="26"/>
          <w:lang w:eastAsia="ru-RU"/>
        </w:rPr>
        <w:t>Официальный интернет-портал правовой информации http://www.pravo.gov.ru, 10.08.2017, «Ведомости Законодательного Собрания Приморского края» 10.08.2017 № 32 с. 24-48, «Приморская газета» спецвыпуск № 94(1432) 16.08.2017, первоначальный текст документа опубликован в изданиях «Ведомости Законодательного Собрания Приморского края» 30.12.2003 № 45, «Утро России» № 197-198 (3043-3044) 31.12.2003);</w:t>
      </w:r>
    </w:p>
    <w:p w:rsidR="007150A2" w:rsidRDefault="007150A2" w:rsidP="009D0963">
      <w:pPr>
        <w:pStyle w:val="a3"/>
        <w:tabs>
          <w:tab w:val="left" w:pos="1134"/>
        </w:tabs>
        <w:autoSpaceDE w:val="0"/>
        <w:autoSpaceDN w:val="0"/>
        <w:adjustRightInd w:val="0"/>
        <w:spacing w:after="0" w:line="360" w:lineRule="auto"/>
        <w:ind w:left="0" w:firstLine="720"/>
        <w:jc w:val="both"/>
        <w:rPr>
          <w:rFonts w:ascii="Times New Roman" w:hAnsi="Times New Roman"/>
          <w:sz w:val="26"/>
          <w:szCs w:val="26"/>
          <w:lang w:eastAsia="ru-RU"/>
        </w:rPr>
      </w:pPr>
    </w:p>
    <w:p w:rsidR="007150A2" w:rsidRDefault="00B25058" w:rsidP="007150A2">
      <w:pPr>
        <w:autoSpaceDE w:val="0"/>
        <w:autoSpaceDN w:val="0"/>
        <w:adjustRightInd w:val="0"/>
        <w:spacing w:after="0" w:line="360" w:lineRule="auto"/>
        <w:ind w:firstLine="708"/>
        <w:jc w:val="both"/>
        <w:rPr>
          <w:rFonts w:ascii="Times New Roman" w:eastAsiaTheme="minorHAnsi" w:hAnsi="Times New Roman"/>
          <w:sz w:val="26"/>
          <w:szCs w:val="26"/>
        </w:rPr>
      </w:pPr>
      <w:r>
        <w:rPr>
          <w:rFonts w:ascii="Times New Roman" w:hAnsi="Times New Roman"/>
          <w:sz w:val="26"/>
          <w:szCs w:val="26"/>
        </w:rPr>
        <w:t xml:space="preserve">- </w:t>
      </w:r>
      <w:r w:rsidR="009D0963" w:rsidRPr="0053009A">
        <w:rPr>
          <w:rFonts w:ascii="Times New Roman" w:hAnsi="Times New Roman"/>
          <w:sz w:val="26"/>
          <w:szCs w:val="26"/>
        </w:rPr>
        <w:t>Постановление Администрации Приморского края от 26 февраля 2015 г. № 60-па «Об утверждении правил определения размера платы по соглашению об установлении сервитута в отношении земельных участков, находящихся в собственности Приморского края, и земельных участков, государственная собственность на которые не разграничена на территории Приморского края»</w:t>
      </w:r>
      <w:r w:rsidR="007150A2">
        <w:rPr>
          <w:rFonts w:ascii="Times New Roman" w:hAnsi="Times New Roman"/>
          <w:sz w:val="26"/>
          <w:szCs w:val="26"/>
        </w:rPr>
        <w:t xml:space="preserve"> (</w:t>
      </w:r>
      <w:r w:rsidR="007150A2">
        <w:rPr>
          <w:rFonts w:ascii="Times New Roman" w:eastAsiaTheme="minorHAnsi" w:hAnsi="Times New Roman"/>
          <w:sz w:val="26"/>
          <w:szCs w:val="26"/>
        </w:rPr>
        <w:t>Официальный интернет-портал правовой информации http://www.pravo.gov.ru, 27.02.2015, «Приморская газета», № 19(1037), 27.02.2015)</w:t>
      </w:r>
    </w:p>
    <w:p w:rsidR="009D0963" w:rsidRPr="0053009A" w:rsidRDefault="009D0963" w:rsidP="009D0963">
      <w:pPr>
        <w:pStyle w:val="a3"/>
        <w:numPr>
          <w:ilvl w:val="0"/>
          <w:numId w:val="14"/>
        </w:numPr>
        <w:tabs>
          <w:tab w:val="left" w:pos="1134"/>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D0963" w:rsidRPr="0053009A" w:rsidRDefault="009D0963" w:rsidP="009D0963">
      <w:pPr>
        <w:pStyle w:val="a3"/>
        <w:tabs>
          <w:tab w:val="left" w:pos="993"/>
        </w:tabs>
        <w:autoSpaceDE w:val="0"/>
        <w:autoSpaceDN w:val="0"/>
        <w:adjustRightInd w:val="0"/>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rP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9D0963" w:rsidRPr="0053009A" w:rsidRDefault="009D0963" w:rsidP="009D0963">
      <w:pPr>
        <w:tabs>
          <w:tab w:val="left" w:pos="993"/>
        </w:tabs>
        <w:spacing w:after="1" w:line="360" w:lineRule="auto"/>
        <w:ind w:firstLine="709"/>
        <w:jc w:val="both"/>
        <w:rPr>
          <w:rFonts w:ascii="Times New Roman" w:hAnsi="Times New Roman"/>
          <w:sz w:val="26"/>
          <w:szCs w:val="26"/>
          <w:lang w:eastAsia="ru-RU"/>
        </w:rPr>
      </w:pPr>
      <w:r w:rsidRPr="0053009A">
        <w:rPr>
          <w:rFonts w:ascii="Times New Roman" w:hAnsi="Times New Roman"/>
          <w:sz w:val="26"/>
          <w:szCs w:val="26"/>
        </w:rPr>
        <w:t xml:space="preserve">1) </w:t>
      </w:r>
      <w:r w:rsidRPr="0053009A">
        <w:rPr>
          <w:rFonts w:ascii="Times New Roman" w:hAnsi="Times New Roman"/>
          <w:sz w:val="26"/>
          <w:szCs w:val="26"/>
          <w:lang w:eastAsia="ru-RU"/>
        </w:rPr>
        <w:t>заявление, согласно приложению №1 к настоящему административному регламенту;</w:t>
      </w:r>
    </w:p>
    <w:p w:rsidR="009D0963" w:rsidRPr="0053009A" w:rsidRDefault="009D0963" w:rsidP="009D0963">
      <w:pPr>
        <w:pStyle w:val="a3"/>
        <w:numPr>
          <w:ilvl w:val="0"/>
          <w:numId w:val="11"/>
        </w:numPr>
        <w:tabs>
          <w:tab w:val="left" w:pos="993"/>
        </w:tabs>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документ, удостоверяющий личность заявителя (представителя заявителя);</w:t>
      </w:r>
    </w:p>
    <w:p w:rsidR="009D0963" w:rsidRPr="0053009A" w:rsidRDefault="009D0963" w:rsidP="009D0963">
      <w:pPr>
        <w:numPr>
          <w:ilvl w:val="0"/>
          <w:numId w:val="11"/>
        </w:numPr>
        <w:tabs>
          <w:tab w:val="left" w:pos="993"/>
        </w:tabs>
        <w:spacing w:after="0" w:line="360" w:lineRule="auto"/>
        <w:ind w:left="0" w:firstLine="709"/>
        <w:jc w:val="both"/>
        <w:rPr>
          <w:rFonts w:ascii="Times New Roman" w:hAnsi="Times New Roman"/>
          <w:sz w:val="26"/>
          <w:szCs w:val="26"/>
          <w:lang w:eastAsia="ru-RU"/>
        </w:rPr>
      </w:pPr>
      <w:r w:rsidRPr="0053009A">
        <w:rPr>
          <w:rFonts w:ascii="Times New Roman" w:hAnsi="Times New Roman"/>
          <w:sz w:val="26"/>
          <w:szCs w:val="26"/>
          <w:lang w:eastAsia="ru-RU"/>
        </w:rPr>
        <w:t>документ, подтверждающий полномочия представителя заявителя (в случае обращения представителя заявителя);</w:t>
      </w:r>
    </w:p>
    <w:p w:rsidR="009D0963" w:rsidRPr="0053009A" w:rsidRDefault="009D0963" w:rsidP="009D0963">
      <w:pPr>
        <w:pStyle w:val="ConsPlusNormal"/>
        <w:numPr>
          <w:ilvl w:val="0"/>
          <w:numId w:val="11"/>
        </w:numPr>
        <w:tabs>
          <w:tab w:val="left" w:pos="1134"/>
        </w:tabs>
        <w:spacing w:line="360" w:lineRule="auto"/>
        <w:ind w:left="0" w:firstLine="709"/>
        <w:jc w:val="both"/>
        <w:rPr>
          <w:sz w:val="26"/>
          <w:szCs w:val="26"/>
        </w:rPr>
      </w:pPr>
      <w:r w:rsidRPr="0053009A">
        <w:rPr>
          <w:sz w:val="26"/>
          <w:szCs w:val="26"/>
        </w:rPr>
        <w:t>схема границ сервитута на кадастровом плане территории (за исключением случая, когда заявление об установлении сервитута предусматривает установление сервитута в отношении всего земельного участка);</w:t>
      </w:r>
    </w:p>
    <w:p w:rsidR="009D0963" w:rsidRDefault="009D0963" w:rsidP="009D0963">
      <w:pPr>
        <w:numPr>
          <w:ilvl w:val="0"/>
          <w:numId w:val="11"/>
        </w:numPr>
        <w:tabs>
          <w:tab w:val="left" w:pos="993"/>
        </w:tabs>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заверенный перевод на русский язык документов о государственной регистрации юридического лица в соответствии с действующим законодательством </w:t>
      </w:r>
    </w:p>
    <w:p w:rsidR="009D0963" w:rsidRPr="0053009A" w:rsidRDefault="009D0963" w:rsidP="009D0963">
      <w:pPr>
        <w:tabs>
          <w:tab w:val="left" w:pos="993"/>
        </w:tabs>
        <w:spacing w:after="0" w:line="360" w:lineRule="auto"/>
        <w:jc w:val="both"/>
        <w:rPr>
          <w:rFonts w:ascii="Times New Roman" w:hAnsi="Times New Roman"/>
          <w:sz w:val="26"/>
          <w:szCs w:val="26"/>
        </w:rPr>
      </w:pPr>
      <w:r w:rsidRPr="0053009A">
        <w:rPr>
          <w:rFonts w:ascii="Times New Roman" w:hAnsi="Times New Roman"/>
          <w:sz w:val="26"/>
          <w:szCs w:val="26"/>
        </w:rPr>
        <w:t>иностранного государства в случае, если заявителем является иностранное юридическое лицо.</w:t>
      </w:r>
    </w:p>
    <w:p w:rsidR="009D0963" w:rsidRDefault="009D0963"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При личном обращении заявителя (представителя заявителя) с заявлением о предоставлении муниципальной услуги и(или)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7150A2"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rsidR="007150A2"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rsidR="007150A2" w:rsidRPr="0053009A" w:rsidRDefault="007150A2" w:rsidP="009D0963">
      <w:pPr>
        <w:shd w:val="clear" w:color="auto" w:fill="FFFFFF"/>
        <w:tabs>
          <w:tab w:val="left" w:pos="709"/>
        </w:tabs>
        <w:autoSpaceDE w:val="0"/>
        <w:autoSpaceDN w:val="0"/>
        <w:adjustRightInd w:val="0"/>
        <w:spacing w:after="0" w:line="360" w:lineRule="auto"/>
        <w:ind w:firstLine="709"/>
        <w:jc w:val="both"/>
        <w:rPr>
          <w:rFonts w:ascii="Times New Roman" w:hAnsi="Times New Roman"/>
          <w:sz w:val="26"/>
          <w:szCs w:val="26"/>
          <w:lang w:eastAsia="ru-RU"/>
        </w:rPr>
      </w:pPr>
    </w:p>
    <w:p w:rsidR="009D0963" w:rsidRPr="0053009A" w:rsidRDefault="009D0963" w:rsidP="009D0963">
      <w:pPr>
        <w:tabs>
          <w:tab w:val="left" w:pos="709"/>
          <w:tab w:val="left" w:pos="1134"/>
        </w:tabs>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D0963" w:rsidRPr="0053009A" w:rsidRDefault="009D0963" w:rsidP="009D0963">
      <w:pPr>
        <w:pStyle w:val="ConsPlusNormal"/>
        <w:tabs>
          <w:tab w:val="left" w:pos="993"/>
        </w:tabs>
        <w:spacing w:line="360" w:lineRule="auto"/>
        <w:ind w:firstLine="709"/>
        <w:jc w:val="both"/>
        <w:rPr>
          <w:sz w:val="26"/>
          <w:szCs w:val="26"/>
        </w:rPr>
      </w:pPr>
      <w:r w:rsidRPr="0053009A">
        <w:rPr>
          <w:sz w:val="26"/>
          <w:szCs w:val="26"/>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9D0963" w:rsidRPr="0053009A" w:rsidRDefault="009D0963" w:rsidP="009D0963">
      <w:pPr>
        <w:pStyle w:val="ConsPlusNormal"/>
        <w:tabs>
          <w:tab w:val="left" w:pos="993"/>
        </w:tabs>
        <w:spacing w:line="360" w:lineRule="auto"/>
        <w:ind w:firstLine="709"/>
        <w:jc w:val="both"/>
        <w:rPr>
          <w:sz w:val="26"/>
          <w:szCs w:val="26"/>
        </w:rPr>
      </w:pPr>
      <w:r w:rsidRPr="0053009A">
        <w:rPr>
          <w:sz w:val="26"/>
          <w:szCs w:val="26"/>
        </w:rPr>
        <w:t>2) выписка из Единого государственного реестра недвижимости относительно сведений на земельные участки, в отношении которых устанавливается сервитут.</w:t>
      </w:r>
    </w:p>
    <w:p w:rsidR="009D0963" w:rsidRPr="0053009A" w:rsidRDefault="009D0963" w:rsidP="009D0963">
      <w:pPr>
        <w:pStyle w:val="ConsPlusNormal"/>
        <w:spacing w:line="360" w:lineRule="auto"/>
        <w:ind w:firstLine="709"/>
        <w:jc w:val="both"/>
        <w:rPr>
          <w:sz w:val="26"/>
          <w:szCs w:val="26"/>
        </w:rPr>
      </w:pPr>
      <w:r w:rsidRPr="0053009A">
        <w:rPr>
          <w:sz w:val="26"/>
          <w:szCs w:val="26"/>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w:t>
      </w:r>
    </w:p>
    <w:p w:rsidR="009D0963" w:rsidRPr="0053009A" w:rsidRDefault="009D0963" w:rsidP="009D0963">
      <w:pPr>
        <w:pStyle w:val="a3"/>
        <w:numPr>
          <w:ilvl w:val="0"/>
          <w:numId w:val="10"/>
        </w:numPr>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lang w:eastAsia="ru-RU"/>
        </w:rPr>
      </w:pPr>
      <w:r w:rsidRPr="0053009A">
        <w:rPr>
          <w:rFonts w:ascii="Times New Roman" w:hAnsi="Times New Roman"/>
          <w:sz w:val="26"/>
          <w:szCs w:val="26"/>
          <w:lang w:eastAsia="ru-RU"/>
        </w:rPr>
        <w:t>Основания для отказа в приеме документов отсутствуют.</w:t>
      </w:r>
    </w:p>
    <w:p w:rsidR="009D0963" w:rsidRPr="0053009A" w:rsidRDefault="009D0963" w:rsidP="009D0963">
      <w:pPr>
        <w:pStyle w:val="a3"/>
        <w:numPr>
          <w:ilvl w:val="0"/>
          <w:numId w:val="10"/>
        </w:numPr>
        <w:tabs>
          <w:tab w:val="left" w:pos="993"/>
        </w:tabs>
        <w:autoSpaceDE w:val="0"/>
        <w:autoSpaceDN w:val="0"/>
        <w:adjustRightInd w:val="0"/>
        <w:spacing w:after="0" w:line="360" w:lineRule="auto"/>
        <w:ind w:left="0" w:firstLine="709"/>
        <w:jc w:val="both"/>
        <w:rPr>
          <w:rFonts w:ascii="Times New Roman" w:hAnsi="Times New Roman"/>
          <w:b/>
          <w:sz w:val="26"/>
          <w:szCs w:val="26"/>
        </w:rPr>
      </w:pPr>
      <w:r w:rsidRPr="0053009A">
        <w:rPr>
          <w:rFonts w:ascii="Times New Roman" w:hAnsi="Times New Roman"/>
          <w:b/>
          <w:sz w:val="26"/>
          <w:szCs w:val="26"/>
          <w:lang w:eastAsia="ru-RU"/>
        </w:rPr>
        <w:t>Исчерпывающий перечень оснований для приостановления или отказа в предоставлении муниципальной услуги</w:t>
      </w:r>
      <w:r w:rsidRPr="0053009A">
        <w:rPr>
          <w:rFonts w:ascii="Times New Roman" w:hAnsi="Times New Roman"/>
          <w:b/>
          <w:sz w:val="26"/>
          <w:szCs w:val="26"/>
        </w:rPr>
        <w:t xml:space="preserve"> </w:t>
      </w:r>
    </w:p>
    <w:p w:rsidR="009D0963" w:rsidRDefault="009D0963" w:rsidP="009D0963">
      <w:pPr>
        <w:pStyle w:val="a3"/>
        <w:tabs>
          <w:tab w:val="left" w:pos="993"/>
        </w:tabs>
        <w:autoSpaceDE w:val="0"/>
        <w:autoSpaceDN w:val="0"/>
        <w:adjustRightInd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11.1. Основаниями для отказа в предоставлении муниципальной услуги являются:</w:t>
      </w:r>
    </w:p>
    <w:p w:rsidR="009D0963" w:rsidRPr="0053009A" w:rsidRDefault="009D0963" w:rsidP="009D0963">
      <w:pPr>
        <w:pStyle w:val="a3"/>
        <w:autoSpaceDE w:val="0"/>
        <w:autoSpaceDN w:val="0"/>
        <w:adjustRightInd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непредставление (предоставление не в полном объеме) документов, указанных в пункте 9.1 настоящего административного регламента;</w:t>
      </w:r>
    </w:p>
    <w:p w:rsidR="009D0963" w:rsidRPr="0053009A" w:rsidRDefault="009D0963" w:rsidP="009D0963">
      <w:pPr>
        <w:pStyle w:val="ConsPlusNormal"/>
        <w:spacing w:line="360" w:lineRule="auto"/>
        <w:ind w:firstLine="709"/>
        <w:jc w:val="both"/>
        <w:rPr>
          <w:sz w:val="26"/>
          <w:szCs w:val="26"/>
        </w:rPr>
      </w:pPr>
      <w:r w:rsidRPr="0053009A">
        <w:rPr>
          <w:sz w:val="26"/>
          <w:szCs w:val="26"/>
        </w:rPr>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D0963" w:rsidRPr="0053009A" w:rsidRDefault="009D0963"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r w:rsidRPr="0053009A">
        <w:rPr>
          <w:rFonts w:ascii="Times New Roman" w:eastAsia="Times New Roman" w:hAnsi="Times New Roman"/>
          <w:color w:val="333333"/>
          <w:sz w:val="26"/>
          <w:szCs w:val="26"/>
          <w:lang w:eastAsia="ru-RU"/>
        </w:rPr>
        <w:t>-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9D0963" w:rsidRDefault="009D0963"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r w:rsidRPr="0053009A">
        <w:rPr>
          <w:rFonts w:ascii="Times New Roman" w:eastAsia="Times New Roman" w:hAnsi="Times New Roman"/>
          <w:color w:val="333333"/>
          <w:sz w:val="26"/>
          <w:szCs w:val="26"/>
          <w:lang w:eastAsia="ru-RU"/>
        </w:rPr>
        <w:t>- планируемое на условиях сервитута использование земельного участка не допускается в соответствии с федеральными законами.</w:t>
      </w:r>
    </w:p>
    <w:p w:rsidR="00B522BA" w:rsidRPr="0053009A" w:rsidRDefault="00B522BA" w:rsidP="009D0963">
      <w:pPr>
        <w:shd w:val="clear" w:color="auto" w:fill="FFFFFF"/>
        <w:spacing w:after="0" w:line="360" w:lineRule="auto"/>
        <w:ind w:firstLine="709"/>
        <w:jc w:val="both"/>
        <w:rPr>
          <w:rFonts w:ascii="Times New Roman" w:eastAsia="Times New Roman" w:hAnsi="Times New Roman"/>
          <w:color w:val="333333"/>
          <w:sz w:val="26"/>
          <w:szCs w:val="26"/>
          <w:lang w:eastAsia="ru-RU"/>
        </w:rPr>
      </w:pPr>
    </w:p>
    <w:p w:rsidR="009D0963" w:rsidRPr="0053009A" w:rsidRDefault="009D0963" w:rsidP="009D0963">
      <w:pPr>
        <w:pStyle w:val="ConsPlusNormal"/>
        <w:spacing w:line="360" w:lineRule="auto"/>
        <w:ind w:firstLine="709"/>
        <w:jc w:val="both"/>
        <w:rPr>
          <w:sz w:val="26"/>
          <w:szCs w:val="26"/>
        </w:rPr>
      </w:pPr>
      <w:r w:rsidRPr="0053009A">
        <w:rPr>
          <w:sz w:val="26"/>
          <w:szCs w:val="26"/>
        </w:rPr>
        <w:t>11.2. Основания для приостановления предоставления муниципальной услуги не предусмотрены</w:t>
      </w:r>
      <w:r>
        <w:rPr>
          <w:sz w:val="26"/>
          <w:szCs w:val="26"/>
        </w:rPr>
        <w:t>.</w:t>
      </w:r>
    </w:p>
    <w:p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12. Порядок, размер и основания взимания государственной пошлины или иной платы, взимаемой за предоставление муниципальной услуги</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Муниципальная услуга предоставляется бесплатно.</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b/>
          <w:sz w:val="26"/>
          <w:szCs w:val="26"/>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14.</w:t>
      </w:r>
      <w:r>
        <w:rPr>
          <w:rFonts w:ascii="Times New Roman" w:hAnsi="Times New Roman"/>
          <w:b/>
          <w:sz w:val="26"/>
          <w:szCs w:val="26"/>
        </w:rPr>
        <w:t xml:space="preserve"> </w:t>
      </w:r>
      <w:r w:rsidRPr="0053009A">
        <w:rPr>
          <w:rFonts w:ascii="Times New Roman" w:hAnsi="Times New Roman"/>
          <w:b/>
          <w:sz w:val="26"/>
          <w:szCs w:val="26"/>
        </w:rPr>
        <w:t xml:space="preserve">Срок регистрации заявления о предоставлении муниципальной услуги </w:t>
      </w:r>
    </w:p>
    <w:p w:rsidR="009D0963" w:rsidRPr="0053009A" w:rsidRDefault="009D0963" w:rsidP="009D0963">
      <w:pPr>
        <w:shd w:val="clear" w:color="auto" w:fill="FFFFFF"/>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14.1 Заявление о предоставлении муниципальной услуги, поданное заявителем при личном обращении в Управлении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D0963" w:rsidRPr="0053009A" w:rsidRDefault="009D0963" w:rsidP="009D0963">
      <w:pPr>
        <w:shd w:val="clear" w:color="auto" w:fill="FFFFFF"/>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14.2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Управление.</w:t>
      </w:r>
    </w:p>
    <w:p w:rsidR="009D0963" w:rsidRPr="0053009A" w:rsidRDefault="009D0963" w:rsidP="009D0963">
      <w:pPr>
        <w:pStyle w:val="ConsPlusNormal"/>
        <w:spacing w:line="360" w:lineRule="auto"/>
        <w:ind w:firstLine="709"/>
        <w:jc w:val="both"/>
        <w:rPr>
          <w:sz w:val="26"/>
          <w:szCs w:val="26"/>
        </w:rPr>
      </w:pPr>
      <w:r w:rsidRPr="0053009A">
        <w:rPr>
          <w:b/>
          <w:sz w:val="26"/>
          <w:szCs w:val="26"/>
        </w:rP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15.1.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режим работы Управления;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адрес электронной почты Управления;</w:t>
      </w:r>
    </w:p>
    <w:p w:rsidR="009D0963" w:rsidRDefault="009D0963" w:rsidP="009D0963">
      <w:pPr>
        <w:tabs>
          <w:tab w:val="left" w:pos="851"/>
        </w:tabs>
        <w:spacing w:after="0" w:line="360" w:lineRule="auto"/>
        <w:ind w:firstLine="709"/>
        <w:jc w:val="both"/>
        <w:rPr>
          <w:rFonts w:ascii="Times New Roman" w:hAnsi="Times New Roman"/>
          <w:sz w:val="26"/>
          <w:szCs w:val="26"/>
        </w:rPr>
      </w:pPr>
      <w:r w:rsidRPr="0053009A">
        <w:rPr>
          <w:rFonts w:ascii="Times New Roman" w:hAnsi="Times New Roman"/>
          <w:sz w:val="26"/>
          <w:szCs w:val="26"/>
        </w:rPr>
        <w:t>- телефонные номера специалистов, осуществляющих консультации по предоставлению муниципальной услуги.</w:t>
      </w:r>
    </w:p>
    <w:p w:rsidR="00B522BA" w:rsidRDefault="00B522BA" w:rsidP="009D0963">
      <w:pPr>
        <w:tabs>
          <w:tab w:val="left" w:pos="851"/>
        </w:tabs>
        <w:spacing w:after="0" w:line="360" w:lineRule="auto"/>
        <w:ind w:firstLine="709"/>
        <w:jc w:val="both"/>
        <w:rPr>
          <w:rFonts w:ascii="Times New Roman" w:hAnsi="Times New Roman"/>
          <w:sz w:val="26"/>
          <w:szCs w:val="26"/>
        </w:rPr>
      </w:pPr>
    </w:p>
    <w:p w:rsidR="00B522BA" w:rsidRPr="0053009A" w:rsidRDefault="00B522BA" w:rsidP="009D0963">
      <w:pPr>
        <w:tabs>
          <w:tab w:val="left" w:pos="851"/>
        </w:tabs>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Помещение для непосредственного взаимодействия специалистов Управления с заявителями организовано в виде отдельного кабинета, в котором ведут прием два  специалиста.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На информационных стендах размещаются: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перечень документов, необходимых для получения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образцы оформления заявления о предоставлении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основания для отказа в предоставлении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сроки предоставления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порядок получения консультаций;</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порядок обжалования решений и действий (бездействия) Управления, должностных лиц МФЦ либо муниципальных служащих.</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9D0963" w:rsidRPr="0053009A" w:rsidRDefault="009D0963" w:rsidP="009D0963">
      <w:pPr>
        <w:spacing w:after="0" w:line="360" w:lineRule="auto"/>
        <w:ind w:firstLine="709"/>
        <w:jc w:val="both"/>
        <w:rPr>
          <w:rFonts w:ascii="Times New Roman" w:hAnsi="Times New Roman"/>
          <w:sz w:val="26"/>
          <w:szCs w:val="26"/>
          <w:shd w:val="clear" w:color="auto" w:fill="FFFFFF"/>
        </w:rPr>
      </w:pPr>
      <w:r w:rsidRPr="0053009A">
        <w:rPr>
          <w:rFonts w:ascii="Times New Roman" w:hAnsi="Times New Roman"/>
          <w:sz w:val="26"/>
          <w:szCs w:val="26"/>
          <w:shd w:val="clear" w:color="auto" w:fill="FFFFFF"/>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522BA" w:rsidRDefault="00B522BA" w:rsidP="009D0963">
      <w:pPr>
        <w:spacing w:after="0" w:line="360" w:lineRule="auto"/>
        <w:ind w:firstLine="709"/>
        <w:jc w:val="both"/>
        <w:rPr>
          <w:rFonts w:ascii="Times New Roman" w:hAnsi="Times New Roman"/>
          <w:sz w:val="26"/>
          <w:szCs w:val="26"/>
        </w:rPr>
      </w:pPr>
    </w:p>
    <w:p w:rsidR="00B522BA" w:rsidRDefault="00B522BA" w:rsidP="009D0963">
      <w:pPr>
        <w:spacing w:after="0" w:line="360" w:lineRule="auto"/>
        <w:ind w:firstLine="709"/>
        <w:jc w:val="both"/>
        <w:rPr>
          <w:rFonts w:ascii="Times New Roman" w:hAnsi="Times New Roman"/>
          <w:sz w:val="26"/>
          <w:szCs w:val="26"/>
        </w:rPr>
      </w:pPr>
    </w:p>
    <w:p w:rsidR="00B522BA" w:rsidRPr="0053009A" w:rsidRDefault="00B522BA"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16. Показатели доступности и качества муниципальной услуги</w:t>
      </w:r>
    </w:p>
    <w:p w:rsidR="009D0963" w:rsidRPr="0053009A" w:rsidRDefault="009D0963" w:rsidP="009D0963">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16.1.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9D0963" w:rsidRPr="0053009A" w:rsidRDefault="009D0963" w:rsidP="009D0963">
      <w:pPr>
        <w:pStyle w:val="a3"/>
        <w:autoSpaceDE w:val="0"/>
        <w:autoSpaceDN w:val="0"/>
        <w:adjustRightInd w:val="0"/>
        <w:spacing w:after="0" w:line="360" w:lineRule="auto"/>
        <w:ind w:left="709"/>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 xml:space="preserve">доступность: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ожидающих получения муниципальной услуги в очереди не более 15 минут, - 100 процентов;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случаев предоставления муниципальной услуги в установленные сроки со дня поступления заявки - 100 процентов;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(доля) граждан, имеющих доступ к получению муниципальной услуги по принципу «одного окна» по месту пребывания, в том числе в МФЦ - 90 процентов;</w:t>
      </w:r>
    </w:p>
    <w:p w:rsidR="009D0963" w:rsidRPr="0053009A" w:rsidRDefault="009D0963" w:rsidP="009D0963">
      <w:pPr>
        <w:pStyle w:val="a3"/>
        <w:autoSpaceDE w:val="0"/>
        <w:autoSpaceDN w:val="0"/>
        <w:adjustRightInd w:val="0"/>
        <w:spacing w:after="0" w:line="360" w:lineRule="auto"/>
        <w:ind w:left="709"/>
        <w:jc w:val="both"/>
        <w:rPr>
          <w:rFonts w:ascii="Times New Roman" w:hAnsi="Times New Roman"/>
          <w:sz w:val="26"/>
          <w:szCs w:val="26"/>
        </w:rPr>
      </w:pPr>
      <w:r w:rsidRPr="0053009A">
        <w:rPr>
          <w:rFonts w:ascii="Times New Roman" w:hAnsi="Times New Roman"/>
          <w:sz w:val="26"/>
          <w:szCs w:val="26"/>
        </w:rPr>
        <w:t xml:space="preserve">б) качество: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9D0963" w:rsidRPr="0053009A" w:rsidRDefault="009D0963" w:rsidP="009D0963">
      <w:pPr>
        <w:pStyle w:val="Default"/>
        <w:spacing w:line="360" w:lineRule="auto"/>
        <w:ind w:firstLine="709"/>
        <w:jc w:val="both"/>
        <w:rPr>
          <w:color w:val="auto"/>
          <w:sz w:val="26"/>
          <w:szCs w:val="26"/>
        </w:rPr>
      </w:pPr>
      <w:r w:rsidRPr="0053009A">
        <w:rPr>
          <w:color w:val="auto"/>
          <w:sz w:val="26"/>
          <w:szCs w:val="26"/>
        </w:rPr>
        <w:t>% (доля) заявителей (представителей заявителя), удовлетворенных качеством предоставления муниципальной услуги, - 90 процентов.</w:t>
      </w:r>
    </w:p>
    <w:p w:rsidR="00B522BA" w:rsidRDefault="00B522BA" w:rsidP="009D0963">
      <w:pPr>
        <w:autoSpaceDE w:val="0"/>
        <w:autoSpaceDN w:val="0"/>
        <w:adjustRightInd w:val="0"/>
        <w:spacing w:after="0" w:line="360" w:lineRule="auto"/>
        <w:ind w:firstLine="709"/>
        <w:jc w:val="center"/>
        <w:rPr>
          <w:rFonts w:ascii="Times New Roman" w:hAnsi="Times New Roman"/>
          <w:sz w:val="24"/>
          <w:szCs w:val="24"/>
        </w:rPr>
      </w:pPr>
    </w:p>
    <w:p w:rsidR="009D0963" w:rsidRPr="00B522BA" w:rsidRDefault="009D0963" w:rsidP="009D0963">
      <w:pPr>
        <w:autoSpaceDE w:val="0"/>
        <w:autoSpaceDN w:val="0"/>
        <w:adjustRightInd w:val="0"/>
        <w:spacing w:after="0" w:line="360" w:lineRule="auto"/>
        <w:ind w:firstLine="709"/>
        <w:jc w:val="center"/>
        <w:rPr>
          <w:rFonts w:ascii="Times New Roman" w:hAnsi="Times New Roman"/>
          <w:sz w:val="24"/>
          <w:szCs w:val="24"/>
        </w:rPr>
      </w:pPr>
      <w:r w:rsidRPr="00B522BA">
        <w:rPr>
          <w:rFonts w:ascii="Times New Roman" w:hAnsi="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D0963" w:rsidRPr="007C4D80" w:rsidRDefault="009D0963" w:rsidP="009D0963">
      <w:pPr>
        <w:autoSpaceDE w:val="0"/>
        <w:autoSpaceDN w:val="0"/>
        <w:adjustRightInd w:val="0"/>
        <w:spacing w:after="0" w:line="360" w:lineRule="auto"/>
        <w:ind w:firstLine="709"/>
        <w:jc w:val="center"/>
        <w:rPr>
          <w:rFonts w:ascii="Times New Roman" w:hAnsi="Times New Roman"/>
          <w:sz w:val="28"/>
          <w:szCs w:val="28"/>
        </w:rPr>
      </w:pPr>
    </w:p>
    <w:p w:rsidR="00B522BA" w:rsidRDefault="009D0963" w:rsidP="00B522BA">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 Исчерпывающий перечень административных процедур</w:t>
      </w:r>
    </w:p>
    <w:p w:rsidR="00B522BA" w:rsidRDefault="00B522BA" w:rsidP="00B522BA">
      <w:pPr>
        <w:autoSpaceDE w:val="0"/>
        <w:autoSpaceDN w:val="0"/>
        <w:adjustRightInd w:val="0"/>
        <w:spacing w:after="0" w:line="360" w:lineRule="auto"/>
        <w:ind w:firstLine="709"/>
        <w:jc w:val="both"/>
        <w:rPr>
          <w:rFonts w:ascii="Times New Roman" w:hAnsi="Times New Roman"/>
          <w:b/>
          <w:sz w:val="26"/>
          <w:szCs w:val="26"/>
        </w:rPr>
      </w:pPr>
    </w:p>
    <w:p w:rsidR="00B522BA" w:rsidRDefault="00B522BA" w:rsidP="00B522BA">
      <w:pPr>
        <w:autoSpaceDE w:val="0"/>
        <w:autoSpaceDN w:val="0"/>
        <w:adjustRightInd w:val="0"/>
        <w:spacing w:after="0" w:line="360" w:lineRule="auto"/>
        <w:ind w:firstLine="709"/>
        <w:jc w:val="both"/>
        <w:rPr>
          <w:rFonts w:ascii="Times New Roman" w:hAnsi="Times New Roman"/>
          <w:b/>
          <w:sz w:val="26"/>
          <w:szCs w:val="26"/>
        </w:rPr>
      </w:pPr>
    </w:p>
    <w:p w:rsidR="009D0963" w:rsidRPr="0053009A" w:rsidRDefault="009D0963" w:rsidP="00B522BA">
      <w:pPr>
        <w:autoSpaceDE w:val="0"/>
        <w:autoSpaceDN w:val="0"/>
        <w:adjustRightInd w:val="0"/>
        <w:spacing w:after="0" w:line="360" w:lineRule="auto"/>
        <w:ind w:firstLine="709"/>
        <w:jc w:val="both"/>
        <w:rPr>
          <w:rFonts w:ascii="Times New Roman" w:hAnsi="Times New Roman"/>
          <w:sz w:val="26"/>
          <w:szCs w:val="26"/>
        </w:rPr>
      </w:pPr>
      <w:r w:rsidRPr="0053009A">
        <w:rPr>
          <w:rFonts w:ascii="Times New Roman" w:hAnsi="Times New Roman"/>
          <w:sz w:val="26"/>
          <w:szCs w:val="26"/>
        </w:rPr>
        <w:t>- процедура приема и регистрации заявления о заключении соглашения об установлении сервитута в отношении земельных участков</w:t>
      </w:r>
      <w:r>
        <w:rPr>
          <w:rFonts w:ascii="Times New Roman" w:hAnsi="Times New Roman"/>
          <w:sz w:val="26"/>
          <w:szCs w:val="26"/>
        </w:rPr>
        <w:t>,</w:t>
      </w:r>
      <w:r w:rsidRPr="0053009A">
        <w:rPr>
          <w:rFonts w:ascii="Times New Roman" w:hAnsi="Times New Roman"/>
          <w:sz w:val="26"/>
          <w:szCs w:val="26"/>
        </w:rPr>
        <w:t xml:space="preserve"> находящихся в ведении или в собственности </w:t>
      </w:r>
      <w:r>
        <w:rPr>
          <w:rFonts w:ascii="Times New Roman" w:hAnsi="Times New Roman"/>
          <w:sz w:val="26"/>
          <w:szCs w:val="26"/>
        </w:rPr>
        <w:t>Арсеньевского городского округа</w:t>
      </w:r>
      <w:r w:rsidRPr="0053009A">
        <w:rPr>
          <w:rFonts w:ascii="Times New Roman" w:hAnsi="Times New Roman"/>
          <w:sz w:val="26"/>
          <w:szCs w:val="26"/>
        </w:rPr>
        <w:t>;</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процедура рассмотрения заявления о заключении соглашения об установлении сервитута в отношении земельных участков</w:t>
      </w:r>
      <w:r>
        <w:rPr>
          <w:rFonts w:ascii="Times New Roman" w:hAnsi="Times New Roman"/>
          <w:sz w:val="26"/>
          <w:szCs w:val="26"/>
        </w:rPr>
        <w:t>,</w:t>
      </w:r>
      <w:r w:rsidRPr="0053009A">
        <w:rPr>
          <w:rFonts w:ascii="Times New Roman" w:hAnsi="Times New Roman"/>
          <w:sz w:val="26"/>
          <w:szCs w:val="26"/>
        </w:rPr>
        <w:t xml:space="preserve"> находящихся в ведении или в собственности </w:t>
      </w:r>
      <w:r>
        <w:rPr>
          <w:rFonts w:ascii="Times New Roman" w:hAnsi="Times New Roman"/>
          <w:sz w:val="26"/>
          <w:szCs w:val="26"/>
        </w:rPr>
        <w:t>Арсеньевского городского округа</w:t>
      </w:r>
      <w:r w:rsidRPr="0053009A">
        <w:rPr>
          <w:rFonts w:ascii="Times New Roman" w:hAnsi="Times New Roman"/>
          <w:sz w:val="26"/>
          <w:szCs w:val="26"/>
        </w:rPr>
        <w:t>;</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процедура направления межведомственных запросов;</w:t>
      </w:r>
    </w:p>
    <w:p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xml:space="preserve">- процедура направления заявителю уведомления о возможности заключения соглашения об установлении сервитута в предложенных заявителем границах; </w:t>
      </w:r>
    </w:p>
    <w:p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процедура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процедура подготовки и направления заявителю подписанных экземпляров проекта соглашения об установлении сервитута;</w:t>
      </w:r>
    </w:p>
    <w:p w:rsidR="009D0963" w:rsidRPr="00E966C7" w:rsidRDefault="009D0963" w:rsidP="009D0963">
      <w:pPr>
        <w:spacing w:after="0" w:line="360" w:lineRule="auto"/>
        <w:ind w:firstLine="708"/>
        <w:jc w:val="both"/>
        <w:rPr>
          <w:rFonts w:ascii="Times New Roman" w:hAnsi="Times New Roman"/>
          <w:sz w:val="26"/>
          <w:szCs w:val="26"/>
        </w:rPr>
      </w:pPr>
      <w:r w:rsidRPr="00E966C7">
        <w:rPr>
          <w:rFonts w:ascii="Times New Roman" w:hAnsi="Times New Roman"/>
          <w:sz w:val="26"/>
          <w:szCs w:val="26"/>
        </w:rPr>
        <w:t xml:space="preserve">- процедура принятия решения об отказе в установлении сервитута </w:t>
      </w:r>
      <w:r w:rsidRPr="00E966C7">
        <w:rPr>
          <w:rFonts w:ascii="Times New Roman" w:hAnsi="Times New Roman"/>
          <w:sz w:val="26"/>
          <w:szCs w:val="26"/>
        </w:rPr>
        <w:br/>
        <w:t>и направления этого решение заявителю с указанием оснований такого отказа.</w:t>
      </w:r>
    </w:p>
    <w:p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17.1 Процедура приема и регистрации заявления о заключении соглашения об установлении сервитута в отношении земельных участков</w:t>
      </w:r>
      <w:r>
        <w:rPr>
          <w:rFonts w:ascii="Times New Roman" w:hAnsi="Times New Roman"/>
          <w:b/>
          <w:sz w:val="26"/>
          <w:szCs w:val="26"/>
        </w:rPr>
        <w:t>,</w:t>
      </w:r>
      <w:r w:rsidRPr="0053009A">
        <w:rPr>
          <w:rFonts w:ascii="Times New Roman" w:hAnsi="Times New Roman"/>
          <w:b/>
          <w:sz w:val="26"/>
          <w:szCs w:val="26"/>
        </w:rPr>
        <w:t xml:space="preserve"> находящихся в ведении или в собственности </w:t>
      </w:r>
      <w:r w:rsidRPr="00CE4D81">
        <w:rPr>
          <w:rFonts w:ascii="Times New Roman" w:hAnsi="Times New Roman"/>
          <w:b/>
          <w:bCs/>
          <w:sz w:val="26"/>
          <w:szCs w:val="26"/>
        </w:rPr>
        <w:t>Арсеньевского городского округа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hyperlink w:anchor="P64" w:history="1">
        <w:r w:rsidRPr="0053009A">
          <w:rPr>
            <w:rFonts w:ascii="Times New Roman" w:hAnsi="Times New Roman"/>
            <w:sz w:val="26"/>
            <w:szCs w:val="26"/>
          </w:rPr>
          <w:t>пункте 9.1</w:t>
        </w:r>
      </w:hyperlink>
      <w:r w:rsidRPr="0053009A">
        <w:rPr>
          <w:rFonts w:ascii="Times New Roman" w:hAnsi="Times New Roman"/>
          <w:sz w:val="26"/>
          <w:szCs w:val="26"/>
        </w:rPr>
        <w:t xml:space="preserve"> настоящего административного регламента.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Лицом, уполномоченным на выполнение административной процедуры, является специалист Управления.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Управления: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7B3D30" w:rsidRPr="0053009A" w:rsidRDefault="007B3D30"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сличает представленные экземпляры оригиналов и копий документов (в том числе нотариально удостоверенные) друг с другом;</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регистрирует заявления о предоставлении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Регистрация заявления о предоставлении муниципальной услуги осуществляется как на бумажном носителе, так и в электронном виде посредством электронного журнала учета.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Регистрация заявления о предоставлении муниципальной услуги производится в день поступления обращения заявителя.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Управления не позднее следующего рабочего дня после дня регистрации заявления передает пакет документов специалисту Управления для дальнейшего его рассмотрения.</w:t>
      </w:r>
    </w:p>
    <w:p w:rsidR="009D0963" w:rsidRPr="0053009A" w:rsidRDefault="009D0963" w:rsidP="009D0963">
      <w:pPr>
        <w:spacing w:after="0" w:line="360" w:lineRule="auto"/>
        <w:ind w:firstLine="709"/>
        <w:jc w:val="both"/>
        <w:rPr>
          <w:rFonts w:ascii="Times New Roman" w:hAnsi="Times New Roman"/>
          <w:b/>
          <w:sz w:val="26"/>
          <w:szCs w:val="26"/>
        </w:rPr>
      </w:pPr>
      <w:r w:rsidRPr="0053009A">
        <w:rPr>
          <w:rFonts w:ascii="Times New Roman" w:hAnsi="Times New Roman"/>
          <w:b/>
          <w:sz w:val="26"/>
          <w:szCs w:val="26"/>
        </w:rPr>
        <w:t>17.2. Процедура рассмотрения заявления о заключении соглашения об установлении сервитута в отношении земельных участков</w:t>
      </w:r>
      <w:r>
        <w:rPr>
          <w:rFonts w:ascii="Times New Roman" w:hAnsi="Times New Roman"/>
          <w:b/>
          <w:sz w:val="26"/>
          <w:szCs w:val="26"/>
        </w:rPr>
        <w:t>,</w:t>
      </w:r>
      <w:r w:rsidRPr="0053009A">
        <w:rPr>
          <w:rFonts w:ascii="Times New Roman" w:hAnsi="Times New Roman"/>
          <w:b/>
          <w:sz w:val="26"/>
          <w:szCs w:val="26"/>
        </w:rPr>
        <w:t xml:space="preserve"> находящихся в ведении или в собственности </w:t>
      </w:r>
      <w:r w:rsidRPr="00AA5D99">
        <w:rPr>
          <w:rFonts w:ascii="Times New Roman" w:hAnsi="Times New Roman"/>
          <w:b/>
          <w:bCs/>
          <w:sz w:val="26"/>
          <w:szCs w:val="26"/>
        </w:rPr>
        <w:t>Арсеньевского городского округа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Основанием для начала административной процедуры является получение специалистом Управления пакета документов, необходимого для предоставления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Специалист, ответственный за предоставление муниципальной услуги, в течени</w:t>
      </w:r>
      <w:r>
        <w:rPr>
          <w:rFonts w:ascii="Times New Roman" w:hAnsi="Times New Roman"/>
          <w:sz w:val="26"/>
          <w:szCs w:val="26"/>
        </w:rPr>
        <w:t>е</w:t>
      </w:r>
      <w:r w:rsidRPr="0053009A">
        <w:rPr>
          <w:rFonts w:ascii="Times New Roman" w:hAnsi="Times New Roman"/>
          <w:sz w:val="26"/>
          <w:szCs w:val="26"/>
        </w:rPr>
        <w:t xml:space="preserve">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9D0963" w:rsidRPr="0053009A"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b/>
          <w:sz w:val="26"/>
          <w:szCs w:val="26"/>
        </w:rPr>
        <w:t>17.3. Процедура направления межведомственных запросов</w:t>
      </w:r>
      <w:r w:rsidRPr="0053009A">
        <w:rPr>
          <w:rFonts w:ascii="Times New Roman" w:hAnsi="Times New Roman"/>
          <w:sz w:val="26"/>
          <w:szCs w:val="26"/>
        </w:rPr>
        <w:t xml:space="preserve"> </w:t>
      </w:r>
    </w:p>
    <w:p w:rsidR="009D0963" w:rsidRPr="0053009A"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sz w:val="26"/>
          <w:szCs w:val="26"/>
        </w:rPr>
        <w:t>При необходимости, специалист Управления</w:t>
      </w:r>
      <w:r w:rsidR="00954225">
        <w:rPr>
          <w:rFonts w:ascii="Times New Roman" w:hAnsi="Times New Roman"/>
          <w:sz w:val="26"/>
          <w:szCs w:val="26"/>
        </w:rPr>
        <w:t>,</w:t>
      </w:r>
      <w:r w:rsidRPr="0053009A">
        <w:rPr>
          <w:rFonts w:ascii="Times New Roman" w:hAnsi="Times New Roman"/>
          <w:sz w:val="26"/>
          <w:szCs w:val="26"/>
        </w:rPr>
        <w:t xml:space="preserve">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в п. 9.2 настоящего регламента.</w:t>
      </w:r>
    </w:p>
    <w:p w:rsidR="009D0963" w:rsidRDefault="009D0963" w:rsidP="009D0963">
      <w:pPr>
        <w:spacing w:after="1" w:line="360" w:lineRule="auto"/>
        <w:ind w:firstLine="540"/>
        <w:jc w:val="both"/>
        <w:rPr>
          <w:rFonts w:ascii="Times New Roman" w:hAnsi="Times New Roman"/>
          <w:sz w:val="26"/>
          <w:szCs w:val="26"/>
        </w:rPr>
      </w:pPr>
      <w:r w:rsidRPr="0053009A">
        <w:rPr>
          <w:rFonts w:ascii="Times New Roman" w:hAnsi="Times New Roman"/>
          <w:sz w:val="26"/>
          <w:szCs w:val="26"/>
        </w:rPr>
        <w:t>Межведомственные запросы о предоставлении документов направляются на бумажном носителе или в форме электронного документа.</w:t>
      </w:r>
    </w:p>
    <w:p w:rsidR="007B3D30" w:rsidRDefault="007B3D30" w:rsidP="009D0963">
      <w:pPr>
        <w:spacing w:after="1" w:line="360" w:lineRule="auto"/>
        <w:ind w:firstLine="540"/>
        <w:jc w:val="both"/>
        <w:rPr>
          <w:rFonts w:ascii="Times New Roman" w:hAnsi="Times New Roman"/>
          <w:sz w:val="26"/>
          <w:szCs w:val="26"/>
        </w:rPr>
      </w:pPr>
    </w:p>
    <w:p w:rsidR="007B3D30" w:rsidRDefault="007B3D30" w:rsidP="009D0963">
      <w:pPr>
        <w:spacing w:after="1" w:line="360" w:lineRule="auto"/>
        <w:ind w:firstLine="540"/>
        <w:jc w:val="both"/>
        <w:rPr>
          <w:rFonts w:ascii="Times New Roman" w:hAnsi="Times New Roman"/>
          <w:sz w:val="26"/>
          <w:szCs w:val="26"/>
        </w:rPr>
      </w:pPr>
    </w:p>
    <w:p w:rsidR="007B3D30" w:rsidRPr="0053009A" w:rsidRDefault="007B3D30" w:rsidP="009D0963">
      <w:pPr>
        <w:spacing w:after="1" w:line="360" w:lineRule="auto"/>
        <w:ind w:firstLine="540"/>
        <w:jc w:val="both"/>
        <w:rPr>
          <w:rFonts w:ascii="Times New Roman" w:hAnsi="Times New Roman"/>
          <w:sz w:val="26"/>
          <w:szCs w:val="26"/>
        </w:rPr>
      </w:pPr>
    </w:p>
    <w:p w:rsidR="009D0963" w:rsidRPr="009D0963" w:rsidRDefault="009D0963" w:rsidP="009D0963">
      <w:pPr>
        <w:spacing w:after="0" w:line="360" w:lineRule="auto"/>
        <w:ind w:firstLine="708"/>
        <w:jc w:val="both"/>
        <w:rPr>
          <w:rFonts w:ascii="Times New Roman" w:hAnsi="Times New Roman"/>
          <w:b/>
          <w:bCs/>
          <w:i/>
          <w:iCs/>
          <w:sz w:val="26"/>
          <w:szCs w:val="26"/>
        </w:rPr>
      </w:pPr>
      <w:r w:rsidRPr="0053009A">
        <w:rPr>
          <w:rFonts w:ascii="Times New Roman" w:hAnsi="Times New Roman"/>
          <w:b/>
          <w:sz w:val="26"/>
          <w:szCs w:val="26"/>
        </w:rPr>
        <w:t xml:space="preserve">17.4. </w:t>
      </w:r>
      <w:r w:rsidR="00E966C7">
        <w:rPr>
          <w:rFonts w:ascii="Times New Roman" w:hAnsi="Times New Roman"/>
          <w:b/>
          <w:sz w:val="26"/>
          <w:szCs w:val="26"/>
        </w:rPr>
        <w:t>П</w:t>
      </w:r>
      <w:r w:rsidRPr="00E966C7">
        <w:rPr>
          <w:rFonts w:ascii="Times New Roman" w:hAnsi="Times New Roman"/>
          <w:b/>
          <w:bCs/>
          <w:sz w:val="26"/>
          <w:szCs w:val="26"/>
        </w:rPr>
        <w:t>роцедура направления заявителю уведомления о возможности заключения соглашения об установлении сервитута в предложенных заявителем границах</w:t>
      </w:r>
      <w:r w:rsidRPr="009D0963">
        <w:rPr>
          <w:rFonts w:ascii="Times New Roman" w:hAnsi="Times New Roman"/>
          <w:b/>
          <w:bCs/>
          <w:i/>
          <w:iCs/>
          <w:sz w:val="26"/>
          <w:szCs w:val="26"/>
        </w:rPr>
        <w:t xml:space="preserve"> </w:t>
      </w:r>
    </w:p>
    <w:p w:rsidR="009D0963" w:rsidRPr="0053009A" w:rsidRDefault="009D0963" w:rsidP="009D0963">
      <w:pPr>
        <w:pStyle w:val="ConsPlusNormal"/>
        <w:spacing w:line="360" w:lineRule="auto"/>
        <w:ind w:firstLine="709"/>
        <w:jc w:val="both"/>
        <w:rPr>
          <w:sz w:val="26"/>
          <w:szCs w:val="26"/>
        </w:rPr>
      </w:pPr>
      <w:r w:rsidRPr="0053009A">
        <w:rPr>
          <w:sz w:val="26"/>
          <w:szCs w:val="26"/>
        </w:rPr>
        <w:t>В течение 30 дней со дня поступления заявления о заключении соглашения об установлении сервитута в отношении земельных участков</w:t>
      </w:r>
      <w:r>
        <w:rPr>
          <w:sz w:val="26"/>
          <w:szCs w:val="26"/>
        </w:rPr>
        <w:t>,</w:t>
      </w:r>
      <w:r w:rsidRPr="0053009A">
        <w:rPr>
          <w:sz w:val="26"/>
          <w:szCs w:val="26"/>
        </w:rPr>
        <w:t xml:space="preserve"> находящихся в ведении или в собственности </w:t>
      </w:r>
      <w:r>
        <w:rPr>
          <w:sz w:val="26"/>
          <w:szCs w:val="26"/>
        </w:rPr>
        <w:t>Арсеньевского городского округа,</w:t>
      </w:r>
      <w:r w:rsidRPr="0053009A">
        <w:rPr>
          <w:sz w:val="26"/>
          <w:szCs w:val="26"/>
        </w:rPr>
        <w:t xml:space="preserve"> заявителю направляется уведомление о возможности заключения соглашения о предоставлении права ограниченного пользования земельным участком (сервитут) в предложенных заявителем границах</w:t>
      </w:r>
      <w:r>
        <w:rPr>
          <w:sz w:val="26"/>
          <w:szCs w:val="26"/>
        </w:rPr>
        <w:t>.</w:t>
      </w:r>
    </w:p>
    <w:p w:rsidR="00D61612" w:rsidRDefault="009D0963" w:rsidP="009D0963">
      <w:pPr>
        <w:spacing w:after="0" w:line="360" w:lineRule="auto"/>
        <w:ind w:firstLine="709"/>
        <w:jc w:val="both"/>
        <w:rPr>
          <w:rFonts w:ascii="Times New Roman" w:hAnsi="Times New Roman"/>
          <w:b/>
          <w:bCs/>
          <w:i/>
          <w:iCs/>
          <w:sz w:val="26"/>
          <w:szCs w:val="26"/>
        </w:rPr>
      </w:pPr>
      <w:r w:rsidRPr="0053009A">
        <w:rPr>
          <w:rFonts w:ascii="Times New Roman" w:hAnsi="Times New Roman"/>
          <w:b/>
          <w:sz w:val="26"/>
          <w:szCs w:val="26"/>
        </w:rPr>
        <w:t xml:space="preserve">17.5. </w:t>
      </w:r>
      <w:r w:rsidR="00E966C7">
        <w:rPr>
          <w:rFonts w:ascii="Times New Roman" w:hAnsi="Times New Roman"/>
          <w:b/>
          <w:sz w:val="26"/>
          <w:szCs w:val="26"/>
        </w:rPr>
        <w:t>П</w:t>
      </w:r>
      <w:r w:rsidR="00D61612" w:rsidRPr="00E966C7">
        <w:rPr>
          <w:rFonts w:ascii="Times New Roman" w:hAnsi="Times New Roman"/>
          <w:b/>
          <w:bCs/>
          <w:sz w:val="26"/>
          <w:szCs w:val="26"/>
        </w:rPr>
        <w:t>роцедура 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9D0963" w:rsidRPr="0053009A" w:rsidRDefault="00D61612"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w:t>
      </w:r>
      <w:r w:rsidR="009D0963" w:rsidRPr="0053009A">
        <w:rPr>
          <w:rFonts w:ascii="Times New Roman" w:hAnsi="Times New Roman"/>
          <w:sz w:val="26"/>
          <w:szCs w:val="26"/>
        </w:rPr>
        <w:t>При невозможности предоставить права ограниченного пользования земельным</w:t>
      </w:r>
      <w:r w:rsidR="009D0963" w:rsidRPr="007C4D80">
        <w:rPr>
          <w:rFonts w:ascii="Times New Roman" w:hAnsi="Times New Roman"/>
          <w:sz w:val="24"/>
          <w:szCs w:val="24"/>
        </w:rPr>
        <w:t xml:space="preserve"> участком (сервитут) в испрашиваемых границах, </w:t>
      </w:r>
      <w:r w:rsidR="009D0963" w:rsidRPr="00F51AEB">
        <w:rPr>
          <w:rFonts w:ascii="Times New Roman" w:hAnsi="Times New Roman"/>
          <w:sz w:val="26"/>
          <w:szCs w:val="26"/>
        </w:rPr>
        <w:t>Управление</w:t>
      </w:r>
      <w:r w:rsidR="009D0963" w:rsidRPr="007C4D80">
        <w:rPr>
          <w:rFonts w:ascii="Times New Roman" w:hAnsi="Times New Roman"/>
          <w:sz w:val="24"/>
          <w:szCs w:val="24"/>
        </w:rPr>
        <w:t xml:space="preserve"> готовит иной </w:t>
      </w:r>
      <w:r w:rsidR="009D0963" w:rsidRPr="0053009A">
        <w:rPr>
          <w:rFonts w:ascii="Times New Roman" w:hAnsi="Times New Roman"/>
          <w:sz w:val="26"/>
          <w:szCs w:val="26"/>
        </w:rPr>
        <w:t>вариант схемы о предоставлении права ограниченного пользования земельным участком (сервитут) в иных границах с приложением схемы границ сервитута на кадастровом плане территории, и в течени</w:t>
      </w:r>
      <w:r w:rsidR="009D0963">
        <w:rPr>
          <w:rFonts w:ascii="Times New Roman" w:hAnsi="Times New Roman"/>
          <w:sz w:val="26"/>
          <w:szCs w:val="26"/>
        </w:rPr>
        <w:t>е</w:t>
      </w:r>
      <w:r w:rsidR="009D0963" w:rsidRPr="0053009A">
        <w:rPr>
          <w:rFonts w:ascii="Times New Roman" w:hAnsi="Times New Roman"/>
          <w:sz w:val="26"/>
          <w:szCs w:val="26"/>
        </w:rPr>
        <w:t xml:space="preserve"> трех рабочих дней направляет его заявителю.</w:t>
      </w:r>
    </w:p>
    <w:p w:rsidR="00D61612" w:rsidRDefault="009D0963" w:rsidP="00D61612">
      <w:pPr>
        <w:spacing w:after="0" w:line="360" w:lineRule="auto"/>
        <w:ind w:firstLine="709"/>
        <w:jc w:val="both"/>
        <w:rPr>
          <w:sz w:val="26"/>
          <w:szCs w:val="26"/>
        </w:rPr>
      </w:pPr>
      <w:r w:rsidRPr="0053009A">
        <w:rPr>
          <w:rFonts w:ascii="Times New Roman" w:hAnsi="Times New Roman"/>
          <w:b/>
          <w:sz w:val="26"/>
          <w:szCs w:val="26"/>
        </w:rPr>
        <w:t xml:space="preserve">17.6. </w:t>
      </w:r>
      <w:r w:rsidR="00E966C7">
        <w:rPr>
          <w:rFonts w:ascii="Times New Roman" w:hAnsi="Times New Roman"/>
          <w:b/>
          <w:sz w:val="26"/>
          <w:szCs w:val="26"/>
        </w:rPr>
        <w:t>П</w:t>
      </w:r>
      <w:r w:rsidR="00D61612" w:rsidRPr="00E966C7">
        <w:rPr>
          <w:rFonts w:ascii="Times New Roman" w:hAnsi="Times New Roman"/>
          <w:b/>
          <w:bCs/>
          <w:sz w:val="26"/>
          <w:szCs w:val="26"/>
        </w:rPr>
        <w:t>роцедура подготовки и направления заявителю подписанных экземпляров проекта соглашения об установлении сервитута</w:t>
      </w:r>
      <w:r w:rsidR="00D61612" w:rsidRPr="0053009A">
        <w:rPr>
          <w:sz w:val="26"/>
          <w:szCs w:val="26"/>
        </w:rPr>
        <w:t xml:space="preserve"> </w:t>
      </w:r>
    </w:p>
    <w:p w:rsidR="009D0963" w:rsidRPr="00293092" w:rsidRDefault="009D0963" w:rsidP="00D61612">
      <w:pPr>
        <w:spacing w:after="0" w:line="360" w:lineRule="auto"/>
        <w:ind w:firstLine="709"/>
        <w:jc w:val="both"/>
        <w:rPr>
          <w:rFonts w:ascii="Times New Roman" w:hAnsi="Times New Roman"/>
          <w:sz w:val="26"/>
          <w:szCs w:val="26"/>
        </w:rPr>
      </w:pPr>
      <w:r w:rsidRPr="00293092">
        <w:rPr>
          <w:rFonts w:ascii="Times New Roman" w:hAnsi="Times New Roman"/>
          <w:sz w:val="26"/>
          <w:szCs w:val="26"/>
        </w:rPr>
        <w:t>В случае, если право ограниченного пользования земельным участком (сервитут), устанавливается на весь земельный участок, или срок действия сервитута до трех лет, при отсутствии оснований для отказа в установлении сервитута, специалист Управления готовит проект Соглашения, и в течение трех рабочих дней направляет его заявителю.</w:t>
      </w:r>
    </w:p>
    <w:p w:rsidR="009D0963" w:rsidRDefault="009D0963" w:rsidP="009D0963">
      <w:pPr>
        <w:pStyle w:val="ConsPlusNormal"/>
        <w:spacing w:line="360" w:lineRule="auto"/>
        <w:ind w:firstLine="709"/>
        <w:jc w:val="both"/>
        <w:rPr>
          <w:sz w:val="26"/>
          <w:szCs w:val="26"/>
        </w:rPr>
      </w:pPr>
      <w:r w:rsidRPr="0053009A">
        <w:rPr>
          <w:sz w:val="26"/>
          <w:szCs w:val="26"/>
        </w:rPr>
        <w:t xml:space="preserve">В случае, если право ограниченного пользования (сервитут) устанавливается на часть земельного участка, либо срок действия сервитута более трех лет, при отсутствии оснований для отказа в установлении сервитута </w:t>
      </w:r>
      <w:r>
        <w:rPr>
          <w:sz w:val="26"/>
          <w:szCs w:val="26"/>
        </w:rPr>
        <w:t>специалист Управления</w:t>
      </w:r>
      <w:r w:rsidRPr="0053009A">
        <w:rPr>
          <w:sz w:val="26"/>
          <w:szCs w:val="26"/>
        </w:rPr>
        <w:t xml:space="preserve"> готовит проект уведомления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в течени</w:t>
      </w:r>
      <w:r>
        <w:rPr>
          <w:sz w:val="26"/>
          <w:szCs w:val="26"/>
        </w:rPr>
        <w:t>е</w:t>
      </w:r>
      <w:r w:rsidRPr="0053009A">
        <w:rPr>
          <w:sz w:val="26"/>
          <w:szCs w:val="26"/>
        </w:rPr>
        <w:t xml:space="preserve"> трех рабочих дней направляет его заявителю.</w:t>
      </w:r>
    </w:p>
    <w:p w:rsidR="007B3D30" w:rsidRDefault="007B3D30" w:rsidP="009D0963">
      <w:pPr>
        <w:pStyle w:val="ConsPlusNormal"/>
        <w:spacing w:line="360" w:lineRule="auto"/>
        <w:ind w:firstLine="709"/>
        <w:jc w:val="both"/>
        <w:rPr>
          <w:sz w:val="26"/>
          <w:szCs w:val="26"/>
        </w:rPr>
      </w:pPr>
    </w:p>
    <w:p w:rsidR="007B3D30" w:rsidRPr="0053009A" w:rsidRDefault="007B3D30" w:rsidP="009D0963">
      <w:pPr>
        <w:pStyle w:val="ConsPlusNormal"/>
        <w:spacing w:line="360" w:lineRule="auto"/>
        <w:ind w:firstLine="709"/>
        <w:jc w:val="both"/>
        <w:rPr>
          <w:sz w:val="26"/>
          <w:szCs w:val="26"/>
        </w:rPr>
      </w:pPr>
    </w:p>
    <w:p w:rsidR="00293092" w:rsidRDefault="00293092" w:rsidP="009D0963">
      <w:pPr>
        <w:spacing w:after="1" w:line="360" w:lineRule="auto"/>
        <w:ind w:firstLine="709"/>
        <w:jc w:val="both"/>
        <w:rPr>
          <w:rFonts w:ascii="Times New Roman" w:hAnsi="Times New Roman"/>
          <w:b/>
          <w:bCs/>
          <w:i/>
          <w:iCs/>
          <w:sz w:val="26"/>
          <w:szCs w:val="26"/>
        </w:rPr>
      </w:pPr>
      <w:r w:rsidRPr="00E966C7">
        <w:rPr>
          <w:rFonts w:ascii="Times New Roman" w:hAnsi="Times New Roman"/>
          <w:b/>
          <w:bCs/>
          <w:sz w:val="26"/>
          <w:szCs w:val="26"/>
        </w:rPr>
        <w:t>17.7.</w:t>
      </w:r>
      <w:r>
        <w:rPr>
          <w:rFonts w:ascii="Times New Roman" w:hAnsi="Times New Roman"/>
          <w:b/>
          <w:bCs/>
          <w:i/>
          <w:iCs/>
          <w:sz w:val="26"/>
          <w:szCs w:val="26"/>
        </w:rPr>
        <w:t xml:space="preserve"> </w:t>
      </w:r>
      <w:r w:rsidR="00E966C7">
        <w:rPr>
          <w:rFonts w:ascii="Times New Roman" w:hAnsi="Times New Roman"/>
          <w:b/>
          <w:bCs/>
          <w:sz w:val="26"/>
          <w:szCs w:val="26"/>
        </w:rPr>
        <w:t>П</w:t>
      </w:r>
      <w:r w:rsidRPr="00E966C7">
        <w:rPr>
          <w:rFonts w:ascii="Times New Roman" w:hAnsi="Times New Roman"/>
          <w:b/>
          <w:bCs/>
          <w:sz w:val="26"/>
          <w:szCs w:val="26"/>
        </w:rPr>
        <w:t xml:space="preserve">роцедура принятия решения об отказе в установлении сервитута </w:t>
      </w:r>
      <w:r w:rsidRPr="00E966C7">
        <w:rPr>
          <w:rFonts w:ascii="Times New Roman" w:hAnsi="Times New Roman"/>
          <w:b/>
          <w:bCs/>
          <w:sz w:val="26"/>
          <w:szCs w:val="26"/>
        </w:rPr>
        <w:br/>
        <w:t>и направления этого решение заявителю с указанием оснований такого отказа</w:t>
      </w:r>
    </w:p>
    <w:p w:rsidR="009D0963" w:rsidRPr="0053009A" w:rsidRDefault="009D0963" w:rsidP="009D0963">
      <w:pPr>
        <w:spacing w:after="1" w:line="360" w:lineRule="auto"/>
        <w:ind w:firstLine="709"/>
        <w:jc w:val="both"/>
        <w:rPr>
          <w:rFonts w:ascii="Times New Roman" w:hAnsi="Times New Roman"/>
          <w:sz w:val="26"/>
          <w:szCs w:val="26"/>
        </w:rPr>
      </w:pPr>
      <w:r w:rsidRPr="0053009A">
        <w:rPr>
          <w:rFonts w:ascii="Times New Roman" w:hAnsi="Times New Roman"/>
          <w:sz w:val="26"/>
          <w:szCs w:val="26"/>
        </w:rPr>
        <w:t xml:space="preserve">При наличии оснований, предусмотренных п. 11.1. настоящего </w:t>
      </w:r>
      <w:r>
        <w:rPr>
          <w:rFonts w:ascii="Times New Roman" w:hAnsi="Times New Roman"/>
          <w:sz w:val="26"/>
          <w:szCs w:val="26"/>
        </w:rPr>
        <w:t xml:space="preserve">административного </w:t>
      </w:r>
      <w:r w:rsidRPr="0053009A">
        <w:rPr>
          <w:rFonts w:ascii="Times New Roman" w:hAnsi="Times New Roman"/>
          <w:sz w:val="26"/>
          <w:szCs w:val="26"/>
        </w:rPr>
        <w:t>регламента, Управление принимает решение об отказе в предоставлении муниципальной услуги и в течени</w:t>
      </w:r>
      <w:r>
        <w:rPr>
          <w:rFonts w:ascii="Times New Roman" w:hAnsi="Times New Roman"/>
          <w:sz w:val="26"/>
          <w:szCs w:val="26"/>
        </w:rPr>
        <w:t>е</w:t>
      </w:r>
      <w:r w:rsidRPr="0053009A">
        <w:rPr>
          <w:rFonts w:ascii="Times New Roman" w:hAnsi="Times New Roman"/>
          <w:sz w:val="26"/>
          <w:szCs w:val="26"/>
        </w:rPr>
        <w:t xml:space="preserve"> трех рабочих дней направляет его заявителю.</w:t>
      </w:r>
    </w:p>
    <w:p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18. Особенности предоставления муниципальной услуги в электронной форме</w:t>
      </w:r>
    </w:p>
    <w:p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sz w:val="26"/>
          <w:szCs w:val="26"/>
        </w:rPr>
        <w:t>18.1. Муниципальная услуга в электронной форме предоставляется в соответствии с пунктом 17 настоящего административного регламента</w:t>
      </w:r>
      <w:r w:rsidRPr="0053009A">
        <w:rPr>
          <w:sz w:val="26"/>
          <w:szCs w:val="26"/>
        </w:rPr>
        <w:t>.</w:t>
      </w:r>
    </w:p>
    <w:p w:rsidR="009D0963" w:rsidRPr="0053009A" w:rsidRDefault="009D0963" w:rsidP="009D0963">
      <w:pPr>
        <w:autoSpaceDE w:val="0"/>
        <w:autoSpaceDN w:val="0"/>
        <w:adjustRightInd w:val="0"/>
        <w:spacing w:after="0" w:line="360" w:lineRule="auto"/>
        <w:ind w:firstLine="709"/>
        <w:jc w:val="both"/>
        <w:rPr>
          <w:rFonts w:ascii="Times New Roman" w:hAnsi="Times New Roman"/>
          <w:b/>
          <w:sz w:val="26"/>
          <w:szCs w:val="26"/>
        </w:rPr>
      </w:pPr>
      <w:r w:rsidRPr="0053009A">
        <w:rPr>
          <w:rFonts w:ascii="Times New Roman" w:hAnsi="Times New Roman"/>
          <w:b/>
          <w:sz w:val="26"/>
          <w:szCs w:val="26"/>
        </w:rPr>
        <w:t>19. Особенности предоставления муниципальной услуги в МФЦ</w:t>
      </w:r>
    </w:p>
    <w:p w:rsidR="009D0963" w:rsidRPr="0053009A" w:rsidRDefault="009D0963" w:rsidP="009D0963">
      <w:pPr>
        <w:pStyle w:val="a3"/>
        <w:widowControl w:val="0"/>
        <w:numPr>
          <w:ilvl w:val="1"/>
          <w:numId w:val="6"/>
        </w:numPr>
        <w:autoSpaceDE w:val="0"/>
        <w:autoSpaceDN w:val="0"/>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В соответствии с заключенным соглашением о взаимодействии между уполномоченным МФЦ (далее – УМФЦ) и </w:t>
      </w:r>
      <w:r>
        <w:rPr>
          <w:rFonts w:ascii="Times New Roman" w:hAnsi="Times New Roman"/>
          <w:sz w:val="26"/>
          <w:szCs w:val="26"/>
        </w:rPr>
        <w:t>администрацией Арсеньевского городского округа</w:t>
      </w:r>
      <w:r w:rsidRPr="0053009A">
        <w:rPr>
          <w:rFonts w:ascii="Times New Roman" w:hAnsi="Times New Roman"/>
          <w:sz w:val="26"/>
          <w:szCs w:val="26"/>
        </w:rPr>
        <w:t xml:space="preserve"> об организации предоставления муниципальной услуги, МФЦ осуществляет следующие административные процедуры:</w:t>
      </w:r>
    </w:p>
    <w:p w:rsidR="009D0963" w:rsidRPr="0053009A" w:rsidRDefault="009D0963" w:rsidP="009D0963">
      <w:pPr>
        <w:pStyle w:val="a3"/>
        <w:numPr>
          <w:ilvl w:val="0"/>
          <w:numId w:val="5"/>
        </w:numPr>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Информирование (консультация) по порядку предоставления муниципальной услуги;</w:t>
      </w:r>
    </w:p>
    <w:p w:rsidR="009D0963" w:rsidRPr="0053009A" w:rsidRDefault="009D0963" w:rsidP="009D0963">
      <w:pPr>
        <w:pStyle w:val="a3"/>
        <w:widowControl w:val="0"/>
        <w:numPr>
          <w:ilvl w:val="0"/>
          <w:numId w:val="5"/>
        </w:numPr>
        <w:autoSpaceDE w:val="0"/>
        <w:autoSpaceDN w:val="0"/>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Прием и регистрация запроса и документов от заявителя для получения муниципальной услуги;</w:t>
      </w:r>
    </w:p>
    <w:p w:rsidR="009D0963" w:rsidRDefault="009D0963" w:rsidP="009D0963">
      <w:pPr>
        <w:pStyle w:val="a3"/>
        <w:numPr>
          <w:ilvl w:val="0"/>
          <w:numId w:val="5"/>
        </w:numPr>
        <w:spacing w:after="0" w:line="360" w:lineRule="auto"/>
        <w:ind w:left="0" w:firstLine="709"/>
        <w:contextualSpacing w:val="0"/>
        <w:jc w:val="both"/>
        <w:rPr>
          <w:rFonts w:ascii="Times New Roman" w:hAnsi="Times New Roman"/>
          <w:sz w:val="26"/>
          <w:szCs w:val="26"/>
        </w:rPr>
      </w:pPr>
      <w:r w:rsidRPr="0053009A">
        <w:rPr>
          <w:rFonts w:ascii="Times New Roman" w:hAnsi="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D0963" w:rsidRPr="0053009A" w:rsidRDefault="009D0963" w:rsidP="009D0963">
      <w:pPr>
        <w:pStyle w:val="a3"/>
        <w:numPr>
          <w:ilvl w:val="1"/>
          <w:numId w:val="6"/>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 xml:space="preserve"> Осуществление административной процедуры «Информирование (консультация) по порядку предоставления муниципальной услуги». </w:t>
      </w:r>
    </w:p>
    <w:p w:rsidR="009D0963" w:rsidRPr="0053009A" w:rsidRDefault="009D0963" w:rsidP="009D0963">
      <w:pPr>
        <w:suppressAutoHyphens/>
        <w:spacing w:after="0" w:line="360" w:lineRule="auto"/>
        <w:ind w:firstLine="709"/>
        <w:jc w:val="both"/>
        <w:rPr>
          <w:rFonts w:ascii="Times New Roman" w:hAnsi="Times New Roman"/>
          <w:sz w:val="26"/>
          <w:szCs w:val="26"/>
        </w:rPr>
      </w:pPr>
      <w:r w:rsidRPr="0053009A">
        <w:rPr>
          <w:rFonts w:ascii="Times New Roman" w:hAnsi="Times New Roman"/>
          <w:sz w:val="26"/>
          <w:szCs w:val="26"/>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УМФЦ по следующим вопросам:</w:t>
      </w:r>
    </w:p>
    <w:p w:rsidR="009D0963"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срок предоставления муниципальной услуги;</w:t>
      </w:r>
    </w:p>
    <w:p w:rsidR="007B3D30" w:rsidRDefault="007B3D30" w:rsidP="007B3D30">
      <w:pPr>
        <w:pStyle w:val="a3"/>
        <w:spacing w:after="0" w:line="360" w:lineRule="auto"/>
        <w:ind w:left="709"/>
        <w:jc w:val="both"/>
        <w:rPr>
          <w:rFonts w:ascii="Times New Roman" w:hAnsi="Times New Roman"/>
          <w:sz w:val="26"/>
          <w:szCs w:val="26"/>
        </w:rPr>
      </w:pPr>
    </w:p>
    <w:p w:rsidR="007B3D30" w:rsidRDefault="007B3D30" w:rsidP="007B3D30">
      <w:pPr>
        <w:pStyle w:val="a3"/>
        <w:spacing w:after="0" w:line="360" w:lineRule="auto"/>
        <w:ind w:left="709"/>
        <w:jc w:val="both"/>
        <w:rPr>
          <w:rFonts w:ascii="Times New Roman" w:hAnsi="Times New Roman"/>
          <w:sz w:val="26"/>
          <w:szCs w:val="26"/>
        </w:rPr>
      </w:pPr>
    </w:p>
    <w:p w:rsidR="007B3D30" w:rsidRPr="0053009A" w:rsidRDefault="007B3D30" w:rsidP="007B3D30">
      <w:pPr>
        <w:pStyle w:val="a3"/>
        <w:spacing w:after="0" w:line="360" w:lineRule="auto"/>
        <w:ind w:left="709"/>
        <w:jc w:val="both"/>
        <w:rPr>
          <w:rFonts w:ascii="Times New Roman" w:hAnsi="Times New Roman"/>
          <w:sz w:val="26"/>
          <w:szCs w:val="26"/>
        </w:rPr>
      </w:pP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режим работы и адреса иных МФЦ и привлекаемых организаций, находящихся на территории Приморского края;</w:t>
      </w:r>
    </w:p>
    <w:p w:rsidR="009D0963" w:rsidRPr="0053009A" w:rsidRDefault="009D0963" w:rsidP="009D0963">
      <w:pPr>
        <w:pStyle w:val="a3"/>
        <w:numPr>
          <w:ilvl w:val="0"/>
          <w:numId w:val="7"/>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D0963" w:rsidRPr="0053009A" w:rsidRDefault="009D0963" w:rsidP="009D0963">
      <w:pPr>
        <w:pStyle w:val="a3"/>
        <w:numPr>
          <w:ilvl w:val="1"/>
          <w:numId w:val="6"/>
        </w:numPr>
        <w:spacing w:after="0" w:line="360" w:lineRule="auto"/>
        <w:ind w:left="0" w:firstLine="709"/>
        <w:jc w:val="both"/>
        <w:rPr>
          <w:rFonts w:ascii="Times New Roman" w:hAnsi="Times New Roman"/>
          <w:sz w:val="26"/>
          <w:szCs w:val="26"/>
        </w:rPr>
      </w:pPr>
      <w:r w:rsidRPr="0053009A">
        <w:rPr>
          <w:rFonts w:ascii="Times New Roman" w:hAnsi="Times New Roman"/>
          <w:sz w:val="26"/>
          <w:szCs w:val="26"/>
        </w:rPr>
        <w:t>Осуществление административной процедуры «Прием и регистрация запроса и документов».</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D0963" w:rsidRDefault="009D0963" w:rsidP="009D0963">
      <w:pPr>
        <w:pStyle w:val="a3"/>
        <w:spacing w:after="0" w:line="360" w:lineRule="auto"/>
        <w:ind w:left="0" w:firstLine="709"/>
        <w:contextualSpacing w:val="0"/>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в случае не полноты документов, предоставленных заявителем, уведомляет заявителя о возможности получения отказа в предоставлении муниципальной услуги</w:t>
      </w:r>
      <w:r>
        <w:rPr>
          <w:rFonts w:ascii="Times New Roman" w:hAnsi="Times New Roman"/>
          <w:sz w:val="26"/>
          <w:szCs w:val="26"/>
        </w:rPr>
        <w:t>;</w:t>
      </w:r>
    </w:p>
    <w:p w:rsidR="007B3D30" w:rsidRDefault="007B3D30" w:rsidP="009D0963">
      <w:pPr>
        <w:pStyle w:val="a3"/>
        <w:spacing w:after="0" w:line="360" w:lineRule="auto"/>
        <w:ind w:left="0" w:firstLine="709"/>
        <w:contextualSpacing w:val="0"/>
        <w:jc w:val="both"/>
        <w:rPr>
          <w:rFonts w:ascii="Times New Roman" w:hAnsi="Times New Roman"/>
          <w:sz w:val="26"/>
          <w:szCs w:val="26"/>
        </w:rPr>
      </w:pPr>
    </w:p>
    <w:p w:rsidR="007B3D30" w:rsidRPr="0053009A" w:rsidRDefault="007B3D30" w:rsidP="009D0963">
      <w:pPr>
        <w:pStyle w:val="a3"/>
        <w:spacing w:after="0" w:line="360" w:lineRule="auto"/>
        <w:ind w:left="0" w:firstLine="709"/>
        <w:contextualSpacing w:val="0"/>
        <w:jc w:val="both"/>
        <w:rPr>
          <w:rFonts w:ascii="Times New Roman" w:hAnsi="Times New Roman"/>
          <w:sz w:val="26"/>
          <w:szCs w:val="26"/>
        </w:rPr>
      </w:pPr>
    </w:p>
    <w:p w:rsidR="009D0963" w:rsidRPr="0053009A" w:rsidRDefault="009D0963" w:rsidP="009D0963">
      <w:pPr>
        <w:pStyle w:val="a3"/>
        <w:spacing w:after="0" w:line="360" w:lineRule="auto"/>
        <w:ind w:left="0" w:firstLine="567"/>
        <w:contextualSpacing w:val="0"/>
        <w:jc w:val="both"/>
        <w:rPr>
          <w:rFonts w:ascii="Times New Roman" w:hAnsi="Times New Roman"/>
          <w:sz w:val="26"/>
          <w:szCs w:val="26"/>
        </w:rPr>
      </w:pPr>
      <w:r>
        <w:rPr>
          <w:rFonts w:ascii="Times New Roman" w:hAnsi="Times New Roman"/>
          <w:sz w:val="26"/>
          <w:szCs w:val="26"/>
        </w:rPr>
        <w:t xml:space="preserve"> б) </w:t>
      </w:r>
      <w:r w:rsidRPr="0053009A">
        <w:rPr>
          <w:rFonts w:ascii="Times New Roman" w:hAnsi="Times New Roman"/>
          <w:sz w:val="26"/>
          <w:szCs w:val="26"/>
        </w:rPr>
        <w:t>если заявитель настаивает на приеме документов, специалист приема МФЦ делает в расписке отметку «принято по требованию».</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19.3.5. Принятые у заявителя документы, заявление и расписка передаются в электронном виде в Управление по защищенным каналам связи.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Не подлежит сканированию и передается на бумажных носителях в Управление схема расположения земельного участка на кадастровом плане территории, в случае если её размер превышает размер листа формата A4.</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B3D30"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w:t>
      </w:r>
    </w:p>
    <w:p w:rsidR="007B3D30" w:rsidRDefault="007B3D30" w:rsidP="007B3D30">
      <w:pPr>
        <w:spacing w:after="0" w:line="360" w:lineRule="auto"/>
        <w:jc w:val="both"/>
        <w:rPr>
          <w:rFonts w:ascii="Times New Roman" w:hAnsi="Times New Roman"/>
          <w:sz w:val="26"/>
          <w:szCs w:val="26"/>
        </w:rPr>
      </w:pPr>
    </w:p>
    <w:p w:rsidR="007B3D30" w:rsidRDefault="007B3D30" w:rsidP="007B3D30">
      <w:pPr>
        <w:spacing w:after="0" w:line="360" w:lineRule="auto"/>
        <w:jc w:val="both"/>
        <w:rPr>
          <w:rFonts w:ascii="Times New Roman" w:hAnsi="Times New Roman"/>
          <w:sz w:val="26"/>
          <w:szCs w:val="26"/>
        </w:rPr>
      </w:pPr>
    </w:p>
    <w:p w:rsidR="009D0963" w:rsidRPr="0053009A" w:rsidRDefault="009D0963" w:rsidP="007B3D30">
      <w:pPr>
        <w:spacing w:after="0" w:line="360" w:lineRule="auto"/>
        <w:jc w:val="both"/>
        <w:rPr>
          <w:rFonts w:ascii="Times New Roman" w:hAnsi="Times New Roman"/>
          <w:sz w:val="26"/>
          <w:szCs w:val="26"/>
        </w:rPr>
      </w:pPr>
      <w:r w:rsidRPr="0053009A">
        <w:rPr>
          <w:rFonts w:ascii="Times New Roman" w:hAnsi="Times New Roman"/>
          <w:sz w:val="26"/>
          <w:szCs w:val="26"/>
        </w:rPr>
        <w:t xml:space="preserve">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D0963" w:rsidRPr="0053009A" w:rsidRDefault="009D0963" w:rsidP="009D0963">
      <w:pPr>
        <w:pStyle w:val="a3"/>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а) </w:t>
      </w:r>
      <w:r w:rsidRPr="0053009A">
        <w:rPr>
          <w:rFonts w:ascii="Times New Roman" w:hAnsi="Times New Roman"/>
          <w:sz w:val="26"/>
          <w:szCs w:val="26"/>
        </w:rPr>
        <w:t>проверку действительности электронной подписи должностного лица Управления, подписавшего электронный документ, полученный МФЦ по результатам предоставления муниципальной услуги;</w:t>
      </w:r>
    </w:p>
    <w:p w:rsidR="009D0963" w:rsidRPr="0053009A" w:rsidRDefault="009D0963" w:rsidP="009D0963">
      <w:pPr>
        <w:pStyle w:val="a3"/>
        <w:spacing w:after="0" w:line="360" w:lineRule="auto"/>
        <w:ind w:left="0" w:firstLine="709"/>
        <w:jc w:val="both"/>
        <w:rPr>
          <w:rFonts w:ascii="Times New Roman" w:hAnsi="Times New Roman"/>
          <w:sz w:val="26"/>
          <w:szCs w:val="26"/>
        </w:rPr>
      </w:pPr>
      <w:r>
        <w:rPr>
          <w:rFonts w:ascii="Times New Roman" w:hAnsi="Times New Roman"/>
          <w:sz w:val="26"/>
          <w:szCs w:val="26"/>
        </w:rPr>
        <w:t xml:space="preserve">б) </w:t>
      </w:r>
      <w:r w:rsidRPr="0053009A">
        <w:rPr>
          <w:rFonts w:ascii="Times New Roman" w:hAnsi="Times New Roman"/>
          <w:sz w:val="26"/>
          <w:szCs w:val="26"/>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D0963" w:rsidRPr="0053009A" w:rsidRDefault="009D0963" w:rsidP="009D0963">
      <w:pPr>
        <w:pStyle w:val="a3"/>
        <w:spacing w:after="0" w:line="360" w:lineRule="auto"/>
        <w:ind w:left="709"/>
        <w:jc w:val="both"/>
        <w:rPr>
          <w:rFonts w:ascii="Times New Roman" w:hAnsi="Times New Roman"/>
          <w:sz w:val="26"/>
          <w:szCs w:val="26"/>
        </w:rPr>
      </w:pPr>
      <w:r w:rsidRPr="0053009A">
        <w:rPr>
          <w:rFonts w:ascii="Times New Roman" w:hAnsi="Times New Roman"/>
          <w:sz w:val="26"/>
          <w:szCs w:val="26"/>
        </w:rPr>
        <w:t>в) учет выдачи экземпляров электронных документов на бумажном носителе.</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5442A8"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19.5. В соответствии с заключенным соглашением о взаимодействии между УМФЦ и </w:t>
      </w:r>
      <w:r>
        <w:rPr>
          <w:rFonts w:ascii="Times New Roman" w:hAnsi="Times New Roman"/>
          <w:sz w:val="26"/>
          <w:szCs w:val="26"/>
        </w:rPr>
        <w:t>администрацией Арсеньевского городского округа</w:t>
      </w:r>
      <w:r w:rsidRPr="0053009A">
        <w:rPr>
          <w:rFonts w:ascii="Times New Roman" w:hAnsi="Times New Roman"/>
          <w:sz w:val="26"/>
          <w:szCs w:val="26"/>
        </w:rPr>
        <w:t>, и если иное не предусмотрено федеральным законом, на МФЦ может быть возложена функция по обработке информации из информационных систем</w:t>
      </w:r>
      <w:r w:rsidRPr="007C4D80">
        <w:rPr>
          <w:rFonts w:ascii="Times New Roman" w:hAnsi="Times New Roman"/>
          <w:sz w:val="24"/>
          <w:szCs w:val="24"/>
        </w:rPr>
        <w:t xml:space="preserve"> </w:t>
      </w:r>
      <w:r w:rsidRPr="00231C54">
        <w:rPr>
          <w:rFonts w:ascii="Times New Roman" w:hAnsi="Times New Roman"/>
          <w:sz w:val="26"/>
          <w:szCs w:val="26"/>
        </w:rPr>
        <w:t>Управления,</w:t>
      </w:r>
      <w:r w:rsidRPr="007C4D80">
        <w:rPr>
          <w:rFonts w:ascii="Times New Roman" w:hAnsi="Times New Roman"/>
          <w:sz w:val="24"/>
          <w:szCs w:val="24"/>
        </w:rPr>
        <w:t xml:space="preserve"> и составление и заверение выписок полученных из информационных систем </w:t>
      </w:r>
      <w:r w:rsidRPr="00231C54">
        <w:rPr>
          <w:rFonts w:ascii="Times New Roman" w:hAnsi="Times New Roman"/>
          <w:sz w:val="26"/>
          <w:szCs w:val="26"/>
        </w:rPr>
        <w:t>Управления,</w:t>
      </w:r>
      <w:r w:rsidRPr="007C4D80">
        <w:rPr>
          <w:rFonts w:ascii="Times New Roman" w:hAnsi="Times New Roman"/>
          <w:sz w:val="24"/>
          <w:szCs w:val="24"/>
        </w:rPr>
        <w:t xml:space="preserve"> </w:t>
      </w:r>
      <w:r>
        <w:rPr>
          <w:rFonts w:ascii="Times New Roman" w:hAnsi="Times New Roman"/>
          <w:sz w:val="24"/>
          <w:szCs w:val="24"/>
        </w:rPr>
        <w:t xml:space="preserve">в </w:t>
      </w:r>
      <w:r w:rsidRPr="007C4D80">
        <w:rPr>
          <w:rFonts w:ascii="Times New Roman" w:hAnsi="Times New Roman"/>
          <w:sz w:val="24"/>
          <w:szCs w:val="24"/>
        </w:rPr>
        <w:t xml:space="preserve">том числе с использованием </w:t>
      </w:r>
      <w:r w:rsidRPr="0053009A">
        <w:rPr>
          <w:rFonts w:ascii="Times New Roman" w:hAnsi="Times New Roman"/>
          <w:sz w:val="26"/>
          <w:szCs w:val="26"/>
        </w:rPr>
        <w:t xml:space="preserve">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w:t>
      </w:r>
      <w:r w:rsidR="005442A8">
        <w:rPr>
          <w:rFonts w:ascii="Times New Roman" w:hAnsi="Times New Roman"/>
          <w:sz w:val="26"/>
          <w:szCs w:val="26"/>
        </w:rPr>
        <w:t xml:space="preserve"> </w:t>
      </w:r>
      <w:r w:rsidRPr="0053009A">
        <w:rPr>
          <w:rFonts w:ascii="Times New Roman" w:hAnsi="Times New Roman"/>
          <w:sz w:val="26"/>
          <w:szCs w:val="26"/>
        </w:rPr>
        <w:t xml:space="preserve">Российской </w:t>
      </w:r>
      <w:r w:rsidR="005442A8">
        <w:rPr>
          <w:rFonts w:ascii="Times New Roman" w:hAnsi="Times New Roman"/>
          <w:sz w:val="26"/>
          <w:szCs w:val="26"/>
        </w:rPr>
        <w:t xml:space="preserve">  </w:t>
      </w:r>
      <w:r w:rsidRPr="0053009A">
        <w:rPr>
          <w:rFonts w:ascii="Times New Roman" w:hAnsi="Times New Roman"/>
          <w:sz w:val="26"/>
          <w:szCs w:val="26"/>
        </w:rPr>
        <w:t xml:space="preserve">Федерации, </w:t>
      </w:r>
      <w:r w:rsidR="005442A8">
        <w:rPr>
          <w:rFonts w:ascii="Times New Roman" w:hAnsi="Times New Roman"/>
          <w:sz w:val="26"/>
          <w:szCs w:val="26"/>
        </w:rPr>
        <w:t xml:space="preserve"> </w:t>
      </w:r>
      <w:r w:rsidRPr="0053009A">
        <w:rPr>
          <w:rFonts w:ascii="Times New Roman" w:hAnsi="Times New Roman"/>
          <w:sz w:val="26"/>
          <w:szCs w:val="26"/>
        </w:rPr>
        <w:t xml:space="preserve">составленные </w:t>
      </w:r>
      <w:r w:rsidR="005442A8">
        <w:rPr>
          <w:rFonts w:ascii="Times New Roman" w:hAnsi="Times New Roman"/>
          <w:sz w:val="26"/>
          <w:szCs w:val="26"/>
        </w:rPr>
        <w:t xml:space="preserve"> </w:t>
      </w:r>
      <w:r w:rsidRPr="0053009A">
        <w:rPr>
          <w:rFonts w:ascii="Times New Roman" w:hAnsi="Times New Roman"/>
          <w:sz w:val="26"/>
          <w:szCs w:val="26"/>
        </w:rPr>
        <w:t>на</w:t>
      </w:r>
      <w:r w:rsidR="005442A8">
        <w:rPr>
          <w:rFonts w:ascii="Times New Roman" w:hAnsi="Times New Roman"/>
          <w:sz w:val="26"/>
          <w:szCs w:val="26"/>
        </w:rPr>
        <w:t xml:space="preserve"> </w:t>
      </w:r>
      <w:r w:rsidRPr="0053009A">
        <w:rPr>
          <w:rFonts w:ascii="Times New Roman" w:hAnsi="Times New Roman"/>
          <w:sz w:val="26"/>
          <w:szCs w:val="26"/>
        </w:rPr>
        <w:t xml:space="preserve"> бумажном </w:t>
      </w:r>
      <w:r w:rsidR="005442A8">
        <w:rPr>
          <w:rFonts w:ascii="Times New Roman" w:hAnsi="Times New Roman"/>
          <w:sz w:val="26"/>
          <w:szCs w:val="26"/>
        </w:rPr>
        <w:t xml:space="preserve"> </w:t>
      </w:r>
      <w:r w:rsidRPr="0053009A">
        <w:rPr>
          <w:rFonts w:ascii="Times New Roman" w:hAnsi="Times New Roman"/>
          <w:sz w:val="26"/>
          <w:szCs w:val="26"/>
        </w:rPr>
        <w:t xml:space="preserve">носителе </w:t>
      </w:r>
      <w:r w:rsidR="005442A8">
        <w:rPr>
          <w:rFonts w:ascii="Times New Roman" w:hAnsi="Times New Roman"/>
          <w:sz w:val="26"/>
          <w:szCs w:val="26"/>
        </w:rPr>
        <w:t xml:space="preserve"> </w:t>
      </w:r>
      <w:r w:rsidRPr="0053009A">
        <w:rPr>
          <w:rFonts w:ascii="Times New Roman" w:hAnsi="Times New Roman"/>
          <w:sz w:val="26"/>
          <w:szCs w:val="26"/>
        </w:rPr>
        <w:t xml:space="preserve">и </w:t>
      </w:r>
    </w:p>
    <w:p w:rsidR="005442A8" w:rsidRDefault="005442A8" w:rsidP="005442A8">
      <w:pPr>
        <w:spacing w:after="0" w:line="360" w:lineRule="auto"/>
        <w:jc w:val="both"/>
        <w:rPr>
          <w:rFonts w:ascii="Times New Roman" w:hAnsi="Times New Roman"/>
          <w:sz w:val="26"/>
          <w:szCs w:val="26"/>
        </w:rPr>
      </w:pPr>
    </w:p>
    <w:p w:rsidR="009D0963" w:rsidRPr="0053009A" w:rsidRDefault="009D0963" w:rsidP="005442A8">
      <w:pPr>
        <w:spacing w:after="0" w:line="360" w:lineRule="auto"/>
        <w:jc w:val="both"/>
        <w:rPr>
          <w:rFonts w:ascii="Times New Roman" w:hAnsi="Times New Roman"/>
          <w:sz w:val="26"/>
          <w:szCs w:val="26"/>
        </w:rPr>
      </w:pPr>
      <w:r w:rsidRPr="0053009A">
        <w:rPr>
          <w:rFonts w:ascii="Times New Roman" w:hAnsi="Times New Roman"/>
          <w:sz w:val="26"/>
          <w:szCs w:val="26"/>
        </w:rPr>
        <w:t>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D0963" w:rsidRPr="0053009A" w:rsidRDefault="009D0963" w:rsidP="009D0963">
      <w:pPr>
        <w:spacing w:after="0" w:line="240" w:lineRule="auto"/>
        <w:ind w:firstLine="709"/>
        <w:jc w:val="center"/>
        <w:outlineLvl w:val="0"/>
        <w:rPr>
          <w:rFonts w:ascii="Times New Roman" w:hAnsi="Times New Roman"/>
          <w:sz w:val="26"/>
          <w:szCs w:val="26"/>
        </w:rPr>
      </w:pPr>
      <w:r w:rsidRPr="0053009A">
        <w:rPr>
          <w:rFonts w:ascii="Times New Roman" w:hAnsi="Times New Roman"/>
          <w:sz w:val="26"/>
          <w:szCs w:val="26"/>
          <w:lang w:val="en-US"/>
        </w:rPr>
        <w:t>IV</w:t>
      </w:r>
      <w:r w:rsidRPr="0053009A">
        <w:rPr>
          <w:rFonts w:ascii="Times New Roman" w:hAnsi="Times New Roman"/>
          <w:sz w:val="26"/>
          <w:szCs w:val="26"/>
        </w:rPr>
        <w:t>. ФОРМЫ КОНТРОЛЯ</w:t>
      </w:r>
    </w:p>
    <w:p w:rsidR="009D0963" w:rsidRPr="0053009A" w:rsidRDefault="009D0963" w:rsidP="009D0963">
      <w:pPr>
        <w:spacing w:after="0" w:line="240" w:lineRule="auto"/>
        <w:ind w:firstLine="709"/>
        <w:jc w:val="center"/>
        <w:rPr>
          <w:rFonts w:ascii="Times New Roman" w:hAnsi="Times New Roman"/>
          <w:sz w:val="26"/>
          <w:szCs w:val="26"/>
        </w:rPr>
      </w:pPr>
      <w:r w:rsidRPr="0053009A">
        <w:rPr>
          <w:rFonts w:ascii="Times New Roman" w:hAnsi="Times New Roman"/>
          <w:sz w:val="26"/>
          <w:szCs w:val="26"/>
        </w:rPr>
        <w:t>ЗА ИСПОЛНЕНИЕМ АДМИНИСТРАТИВНОГО РЕГЛАМЕНТА</w:t>
      </w:r>
    </w:p>
    <w:p w:rsidR="009D0963" w:rsidRPr="0053009A" w:rsidRDefault="009D0963"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20.1. Контроль соблюдения последовательности действий специалистами Управления, определенных административными процедурами по предоставлению муниципальной услуги, исполнения настоящего административного регламента осуществляется начальником отдела земельных отношений Управления</w:t>
      </w:r>
      <w:r>
        <w:rPr>
          <w:rFonts w:ascii="Times New Roman" w:hAnsi="Times New Roman"/>
          <w:sz w:val="26"/>
          <w:szCs w:val="26"/>
        </w:rPr>
        <w:t>.</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20.2. 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20.3. Контроль соблюдения последовательности действий, определенных административными процедурами, и принятия решений с</w:t>
      </w:r>
      <w:r>
        <w:rPr>
          <w:rFonts w:ascii="Times New Roman" w:hAnsi="Times New Roman"/>
          <w:sz w:val="26"/>
          <w:szCs w:val="26"/>
        </w:rPr>
        <w:t>пециалистами</w:t>
      </w:r>
      <w:r w:rsidRPr="0053009A">
        <w:rPr>
          <w:rFonts w:ascii="Times New Roman" w:hAnsi="Times New Roman"/>
          <w:sz w:val="26"/>
          <w:szCs w:val="26"/>
        </w:rPr>
        <w:t xml:space="preserve"> Управления осуществляется начальником отдела земельных отношений Управления</w:t>
      </w:r>
      <w:r>
        <w:rPr>
          <w:rFonts w:ascii="Times New Roman" w:hAnsi="Times New Roman"/>
          <w:sz w:val="26"/>
          <w:szCs w:val="26"/>
        </w:rPr>
        <w:t>.</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20.4. Контроль за соблюдением последовательности действий, определенных административными процедурами, </w:t>
      </w:r>
      <w:r w:rsidRPr="0053009A">
        <w:rPr>
          <w:rFonts w:ascii="Times New Roman" w:hAnsi="Times New Roman"/>
          <w:bCs/>
          <w:sz w:val="26"/>
          <w:szCs w:val="26"/>
        </w:rPr>
        <w:t xml:space="preserve">муниципальными служащими, а так же работниками многофункционального центра, </w:t>
      </w:r>
      <w:r w:rsidRPr="0053009A">
        <w:rPr>
          <w:rFonts w:ascii="Times New Roman" w:hAnsi="Times New Roman"/>
          <w:sz w:val="26"/>
          <w:szCs w:val="26"/>
        </w:rPr>
        <w:t>осуществляется путем проведения проверок соблюдения и исполнения положений административного регламента, иных нормативных актов.</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20.5. Контроль осуществляется начальником отдела земельных отношений Управления не реже одного раза в месяц.</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20.6. Лица, в том числе </w:t>
      </w:r>
      <w:r w:rsidRPr="0053009A">
        <w:rPr>
          <w:rFonts w:ascii="Times New Roman" w:hAnsi="Times New Roman"/>
          <w:bCs/>
          <w:sz w:val="26"/>
          <w:szCs w:val="26"/>
        </w:rPr>
        <w:t>работники многофункционального центра</w:t>
      </w:r>
      <w:r w:rsidRPr="0053009A">
        <w:rPr>
          <w:rFonts w:ascii="Times New Roman" w:hAnsi="Times New Roman"/>
          <w:sz w:val="26"/>
          <w:szCs w:val="26"/>
        </w:rPr>
        <w:t>,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9D0963" w:rsidRPr="007C4D80" w:rsidRDefault="009D0963" w:rsidP="009D0963">
      <w:pPr>
        <w:spacing w:after="0" w:line="360" w:lineRule="auto"/>
        <w:ind w:firstLine="709"/>
        <w:jc w:val="both"/>
        <w:rPr>
          <w:rFonts w:ascii="Times New Roman" w:hAnsi="Times New Roman"/>
          <w:sz w:val="24"/>
          <w:szCs w:val="24"/>
        </w:rPr>
      </w:pPr>
    </w:p>
    <w:p w:rsidR="005442A8" w:rsidRDefault="009D0963" w:rsidP="009D0963">
      <w:pPr>
        <w:spacing w:after="0" w:line="240" w:lineRule="auto"/>
        <w:ind w:firstLine="709"/>
        <w:jc w:val="center"/>
        <w:outlineLvl w:val="0"/>
        <w:rPr>
          <w:rFonts w:ascii="Times New Roman" w:hAnsi="Times New Roman"/>
          <w:sz w:val="26"/>
          <w:szCs w:val="26"/>
        </w:rPr>
      </w:pPr>
      <w:r w:rsidRPr="0053009A">
        <w:rPr>
          <w:rFonts w:ascii="Times New Roman" w:hAnsi="Times New Roman"/>
          <w:sz w:val="26"/>
          <w:szCs w:val="26"/>
          <w:lang w:val="en-US"/>
        </w:rPr>
        <w:t>V</w:t>
      </w:r>
      <w:r w:rsidRPr="0053009A">
        <w:rPr>
          <w:rFonts w:ascii="Times New Roman" w:hAnsi="Times New Roman"/>
          <w:sz w:val="26"/>
          <w:szCs w:val="26"/>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w:t>
      </w:r>
    </w:p>
    <w:p w:rsidR="005442A8" w:rsidRDefault="005442A8" w:rsidP="009D0963">
      <w:pPr>
        <w:spacing w:after="0" w:line="240" w:lineRule="auto"/>
        <w:ind w:firstLine="709"/>
        <w:jc w:val="center"/>
        <w:outlineLvl w:val="0"/>
        <w:rPr>
          <w:rFonts w:ascii="Times New Roman" w:hAnsi="Times New Roman"/>
          <w:sz w:val="26"/>
          <w:szCs w:val="26"/>
        </w:rPr>
      </w:pPr>
    </w:p>
    <w:p w:rsidR="009D0963" w:rsidRPr="0053009A" w:rsidRDefault="009D0963" w:rsidP="005442A8">
      <w:pPr>
        <w:spacing w:after="0" w:line="240" w:lineRule="auto"/>
        <w:jc w:val="center"/>
        <w:outlineLvl w:val="0"/>
        <w:rPr>
          <w:rFonts w:ascii="Times New Roman" w:hAnsi="Times New Roman"/>
          <w:sz w:val="26"/>
          <w:szCs w:val="26"/>
        </w:rPr>
      </w:pPr>
      <w:r w:rsidRPr="0053009A">
        <w:rPr>
          <w:rFonts w:ascii="Times New Roman" w:hAnsi="Times New Roman"/>
          <w:sz w:val="26"/>
          <w:szCs w:val="26"/>
        </w:rPr>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D0963" w:rsidRPr="0053009A" w:rsidRDefault="009D0963"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21.1. Решения и действия (бездействие) Управления, должностных лиц </w:t>
      </w:r>
      <w:r>
        <w:rPr>
          <w:rFonts w:ascii="Times New Roman" w:hAnsi="Times New Roman"/>
          <w:sz w:val="26"/>
          <w:szCs w:val="26"/>
        </w:rPr>
        <w:t>Управления</w:t>
      </w:r>
      <w:r w:rsidRPr="0053009A">
        <w:rPr>
          <w:rFonts w:ascii="Times New Roman" w:hAnsi="Times New Roman"/>
          <w:sz w:val="26"/>
          <w:szCs w:val="26"/>
        </w:rPr>
        <w:t>, предоставляющего муниципальную услугу, либо муниципальных служащих, МФЦ, работника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Арсеньевского городского округа.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21.2.1 нарушения срока регистрации заявления о предоставлении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21.2.2 нарушения срока предоставления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 для предоставления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 для предоставления муниципальной услуги;</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rsidR="005442A8" w:rsidRDefault="005442A8" w:rsidP="009D0963">
      <w:pPr>
        <w:spacing w:after="0" w:line="360" w:lineRule="auto"/>
        <w:ind w:firstLine="709"/>
        <w:jc w:val="both"/>
        <w:rPr>
          <w:rFonts w:ascii="Times New Roman" w:hAnsi="Times New Roman"/>
          <w:sz w:val="26"/>
          <w:szCs w:val="26"/>
        </w:rPr>
      </w:pPr>
    </w:p>
    <w:p w:rsidR="005442A8" w:rsidRPr="0053009A" w:rsidRDefault="005442A8"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21.2.7 отказа Управления,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21.2.8 нарушения срока или порядка выдачи документов по результатам предоставления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12" w:history="1">
        <w:r w:rsidRPr="0053009A">
          <w:rPr>
            <w:rFonts w:ascii="Times New Roman" w:hAnsi="Times New Roman"/>
            <w:sz w:val="26"/>
            <w:szCs w:val="26"/>
          </w:rPr>
          <w:t>законом</w:t>
        </w:r>
      </w:hyperlink>
      <w:r w:rsidRPr="0053009A">
        <w:rPr>
          <w:rFonts w:ascii="Times New Roman" w:hAnsi="Times New Roman"/>
          <w:sz w:val="26"/>
          <w:szCs w:val="26"/>
        </w:rPr>
        <w:t xml:space="preserve"> от 27.07.2010 № 210-ФЗ "Об организации предоставления государственных и муниципальных услуг".</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  21.2.6,  21.2.8 настоящего пункта.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21.3. Жалоба может быть направлена заявителем через МФЦ, а также в электронной форме через Единый портал, официальный сайт администрации Арсеньевского городского округа http://ars.town/, по электронной почте на адрес </w:t>
      </w:r>
      <w:hyperlink r:id="rId13" w:history="1">
        <w:r w:rsidRPr="005442A8">
          <w:rPr>
            <w:rStyle w:val="a6"/>
            <w:rFonts w:ascii="Times New Roman" w:hAnsi="Times New Roman"/>
            <w:sz w:val="26"/>
            <w:szCs w:val="26"/>
          </w:rPr>
          <w:t>adm@ars.town</w:t>
        </w:r>
      </w:hyperlink>
      <w:r w:rsidRPr="0053009A">
        <w:rPr>
          <w:sz w:val="26"/>
          <w:szCs w:val="26"/>
        </w:rPr>
        <w:t>,</w:t>
      </w:r>
      <w:r w:rsidRPr="0053009A">
        <w:rPr>
          <w:rFonts w:ascii="Times New Roman" w:hAnsi="Times New Roman"/>
          <w:sz w:val="26"/>
          <w:szCs w:val="26"/>
        </w:rPr>
        <w:t xml:space="preserve"> либо направлена почтой.</w:t>
      </w:r>
    </w:p>
    <w:p w:rsidR="005442A8"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21.4. Жалоба может быть принята при личном приеме заявителя. Личный прием заявителей проводится Главой Арсеньевского городского округа, по адресу: 692342, г. </w:t>
      </w:r>
      <w:r w:rsidR="005442A8">
        <w:rPr>
          <w:rFonts w:ascii="Times New Roman" w:hAnsi="Times New Roman"/>
          <w:sz w:val="26"/>
          <w:szCs w:val="26"/>
        </w:rPr>
        <w:t xml:space="preserve"> </w:t>
      </w:r>
      <w:r w:rsidRPr="0053009A">
        <w:rPr>
          <w:rFonts w:ascii="Times New Roman" w:hAnsi="Times New Roman"/>
          <w:sz w:val="26"/>
          <w:szCs w:val="26"/>
        </w:rPr>
        <w:t xml:space="preserve">Арсеньев, </w:t>
      </w:r>
      <w:r w:rsidR="005442A8">
        <w:rPr>
          <w:rFonts w:ascii="Times New Roman" w:hAnsi="Times New Roman"/>
          <w:sz w:val="26"/>
          <w:szCs w:val="26"/>
        </w:rPr>
        <w:t xml:space="preserve">  </w:t>
      </w:r>
      <w:r w:rsidRPr="0053009A">
        <w:rPr>
          <w:rFonts w:ascii="Times New Roman" w:hAnsi="Times New Roman"/>
          <w:sz w:val="26"/>
          <w:szCs w:val="26"/>
        </w:rPr>
        <w:t xml:space="preserve">ул. </w:t>
      </w:r>
      <w:r w:rsidR="005442A8">
        <w:rPr>
          <w:rFonts w:ascii="Times New Roman" w:hAnsi="Times New Roman"/>
          <w:sz w:val="26"/>
          <w:szCs w:val="26"/>
        </w:rPr>
        <w:t xml:space="preserve">  </w:t>
      </w:r>
      <w:r w:rsidRPr="0053009A">
        <w:rPr>
          <w:rFonts w:ascii="Times New Roman" w:hAnsi="Times New Roman"/>
          <w:sz w:val="26"/>
          <w:szCs w:val="26"/>
        </w:rPr>
        <w:t xml:space="preserve">Ленинская, </w:t>
      </w:r>
      <w:r w:rsidR="005442A8">
        <w:rPr>
          <w:rFonts w:ascii="Times New Roman" w:hAnsi="Times New Roman"/>
          <w:sz w:val="26"/>
          <w:szCs w:val="26"/>
        </w:rPr>
        <w:t xml:space="preserve">  </w:t>
      </w:r>
      <w:r w:rsidRPr="0053009A">
        <w:rPr>
          <w:rFonts w:ascii="Times New Roman" w:hAnsi="Times New Roman"/>
          <w:sz w:val="26"/>
          <w:szCs w:val="26"/>
        </w:rPr>
        <w:t>д.</w:t>
      </w:r>
      <w:r w:rsidR="005442A8">
        <w:rPr>
          <w:rFonts w:ascii="Times New Roman" w:hAnsi="Times New Roman"/>
          <w:sz w:val="26"/>
          <w:szCs w:val="26"/>
        </w:rPr>
        <w:t xml:space="preserve"> </w:t>
      </w:r>
      <w:r w:rsidRPr="0053009A">
        <w:rPr>
          <w:rFonts w:ascii="Times New Roman" w:hAnsi="Times New Roman"/>
          <w:sz w:val="26"/>
          <w:szCs w:val="26"/>
        </w:rPr>
        <w:t xml:space="preserve"> </w:t>
      </w:r>
      <w:r w:rsidR="005442A8">
        <w:rPr>
          <w:rFonts w:ascii="Times New Roman" w:hAnsi="Times New Roman"/>
          <w:sz w:val="26"/>
          <w:szCs w:val="26"/>
        </w:rPr>
        <w:t xml:space="preserve"> </w:t>
      </w:r>
      <w:r w:rsidRPr="0053009A">
        <w:rPr>
          <w:rFonts w:ascii="Times New Roman" w:hAnsi="Times New Roman"/>
          <w:sz w:val="26"/>
          <w:szCs w:val="26"/>
        </w:rPr>
        <w:t>8,</w:t>
      </w:r>
      <w:r w:rsidR="005442A8">
        <w:rPr>
          <w:rFonts w:ascii="Times New Roman" w:hAnsi="Times New Roman"/>
          <w:sz w:val="26"/>
          <w:szCs w:val="26"/>
        </w:rPr>
        <w:t xml:space="preserve"> </w:t>
      </w:r>
      <w:r w:rsidRPr="0053009A">
        <w:rPr>
          <w:rFonts w:ascii="Times New Roman" w:hAnsi="Times New Roman"/>
          <w:sz w:val="26"/>
          <w:szCs w:val="26"/>
        </w:rPr>
        <w:t xml:space="preserve"> </w:t>
      </w:r>
      <w:r w:rsidR="005442A8">
        <w:rPr>
          <w:rFonts w:ascii="Times New Roman" w:hAnsi="Times New Roman"/>
          <w:sz w:val="26"/>
          <w:szCs w:val="26"/>
        </w:rPr>
        <w:t xml:space="preserve"> </w:t>
      </w:r>
      <w:r w:rsidRPr="0053009A">
        <w:rPr>
          <w:rFonts w:ascii="Times New Roman" w:hAnsi="Times New Roman"/>
          <w:sz w:val="26"/>
          <w:szCs w:val="26"/>
        </w:rPr>
        <w:t>согласно</w:t>
      </w:r>
      <w:r w:rsidR="005442A8">
        <w:rPr>
          <w:rFonts w:ascii="Times New Roman" w:hAnsi="Times New Roman"/>
          <w:sz w:val="26"/>
          <w:szCs w:val="26"/>
        </w:rPr>
        <w:t xml:space="preserve">  </w:t>
      </w:r>
      <w:r w:rsidRPr="0053009A">
        <w:rPr>
          <w:rFonts w:ascii="Times New Roman" w:hAnsi="Times New Roman"/>
          <w:sz w:val="26"/>
          <w:szCs w:val="26"/>
        </w:rPr>
        <w:t xml:space="preserve"> графику, </w:t>
      </w:r>
      <w:r w:rsidR="005442A8">
        <w:rPr>
          <w:rFonts w:ascii="Times New Roman" w:hAnsi="Times New Roman"/>
          <w:sz w:val="26"/>
          <w:szCs w:val="26"/>
        </w:rPr>
        <w:t xml:space="preserve">  </w:t>
      </w:r>
      <w:r w:rsidRPr="0053009A">
        <w:rPr>
          <w:rFonts w:ascii="Times New Roman" w:hAnsi="Times New Roman"/>
          <w:sz w:val="26"/>
          <w:szCs w:val="26"/>
        </w:rPr>
        <w:t xml:space="preserve">утвержденному </w:t>
      </w:r>
      <w:r w:rsidR="005442A8">
        <w:rPr>
          <w:rFonts w:ascii="Times New Roman" w:hAnsi="Times New Roman"/>
          <w:sz w:val="26"/>
          <w:szCs w:val="26"/>
        </w:rPr>
        <w:t xml:space="preserve">  </w:t>
      </w:r>
      <w:r w:rsidRPr="0053009A">
        <w:rPr>
          <w:rFonts w:ascii="Times New Roman" w:hAnsi="Times New Roman"/>
          <w:sz w:val="26"/>
          <w:szCs w:val="26"/>
        </w:rPr>
        <w:t xml:space="preserve">Главой </w:t>
      </w:r>
    </w:p>
    <w:p w:rsidR="005442A8" w:rsidRDefault="005442A8" w:rsidP="009D0963">
      <w:pPr>
        <w:spacing w:after="0" w:line="360" w:lineRule="auto"/>
        <w:ind w:firstLine="709"/>
        <w:jc w:val="both"/>
        <w:rPr>
          <w:rFonts w:ascii="Times New Roman" w:hAnsi="Times New Roman"/>
          <w:sz w:val="26"/>
          <w:szCs w:val="26"/>
        </w:rPr>
      </w:pPr>
    </w:p>
    <w:p w:rsidR="009D0963" w:rsidRPr="0053009A" w:rsidRDefault="009D0963" w:rsidP="005442A8">
      <w:pPr>
        <w:spacing w:after="0" w:line="360" w:lineRule="auto"/>
        <w:jc w:val="both"/>
        <w:rPr>
          <w:rFonts w:ascii="Times New Roman" w:hAnsi="Times New Roman"/>
          <w:sz w:val="26"/>
          <w:szCs w:val="26"/>
        </w:rPr>
      </w:pPr>
      <w:r w:rsidRPr="0053009A">
        <w:rPr>
          <w:rFonts w:ascii="Times New Roman" w:hAnsi="Times New Roman"/>
          <w:sz w:val="26"/>
          <w:szCs w:val="26"/>
        </w:rPr>
        <w:t>Арсеньевского городского округа и размещенному на официальном сайте администрации Арсеньевского городского округа http://ars.town/.</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 Жалоба должна содержать:</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9D0963" w:rsidRPr="0053009A" w:rsidRDefault="009D0963" w:rsidP="00084195">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21.5.4 доводы, на основании которых заявитель не согласен с решением </w:t>
      </w:r>
      <w:r w:rsidRPr="0053009A">
        <w:rPr>
          <w:rFonts w:ascii="Times New Roman" w:hAnsi="Times New Roman"/>
          <w:sz w:val="26"/>
          <w:szCs w:val="26"/>
        </w:rPr>
        <w:br/>
        <w:t>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 xml:space="preserve"> 21.6. Жалоба подлежит регистрации в течение трех дней со дня поступления в Управление, администрацию Арсеньевского городского округа, многофункциональный центр</w:t>
      </w:r>
      <w:r>
        <w:rPr>
          <w:rFonts w:ascii="Times New Roman" w:hAnsi="Times New Roman"/>
          <w:sz w:val="26"/>
          <w:szCs w:val="26"/>
        </w:rPr>
        <w:t>.</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21.7. Жалоба, поступившая в Управление, администрацию Арсеньевского городского округа, многофункциональный центр,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84195" w:rsidRPr="0053009A" w:rsidRDefault="00084195" w:rsidP="009D0963">
      <w:pPr>
        <w:spacing w:after="0" w:line="360" w:lineRule="auto"/>
        <w:ind w:firstLine="709"/>
        <w:jc w:val="both"/>
        <w:rPr>
          <w:rFonts w:ascii="Times New Roman" w:hAnsi="Times New Roman"/>
          <w:sz w:val="26"/>
          <w:szCs w:val="26"/>
        </w:rPr>
      </w:pP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21.8. По результатам рассмотрения жалобы уполномоченное должностное лицо принимает одно из следующих решений:</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w:t>
      </w:r>
      <w:r>
        <w:rPr>
          <w:rFonts w:ascii="Times New Roman" w:hAnsi="Times New Roman"/>
          <w:sz w:val="26"/>
          <w:szCs w:val="26"/>
        </w:rPr>
        <w:t xml:space="preserve"> </w:t>
      </w:r>
      <w:r w:rsidRPr="0053009A">
        <w:rPr>
          <w:rFonts w:ascii="Times New Roman" w:hAnsi="Times New Roman"/>
          <w:sz w:val="26"/>
          <w:szCs w:val="26"/>
        </w:rP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Арсеньевского городского округа;</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 отказывает в удовлетворении жалобы.</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0963"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21.9.1 В случае признания жалобы подлежащей удовлетворению в ответе заявителю, указанном в пункте 21.9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21.9.2 В случае признания жалобы</w:t>
      </w:r>
      <w:r w:rsidR="00084195">
        <w:rPr>
          <w:rFonts w:ascii="Times New Roman" w:hAnsi="Times New Roman"/>
          <w:sz w:val="26"/>
          <w:szCs w:val="26"/>
        </w:rPr>
        <w:t>,</w:t>
      </w:r>
      <w:r w:rsidRPr="0053009A">
        <w:rPr>
          <w:rFonts w:ascii="Times New Roman" w:hAnsi="Times New Roman"/>
          <w:sz w:val="26"/>
          <w:szCs w:val="26"/>
        </w:rPr>
        <w:t xml:space="preserve"> не подлежащей удовлетворению в ответе заявителю, указанном в пункте 21.9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D0963" w:rsidRPr="0053009A" w:rsidRDefault="009D0963" w:rsidP="009D0963">
      <w:pPr>
        <w:spacing w:after="0" w:line="360" w:lineRule="auto"/>
        <w:ind w:firstLine="709"/>
        <w:jc w:val="both"/>
        <w:rPr>
          <w:rFonts w:ascii="Times New Roman" w:hAnsi="Times New Roman"/>
          <w:sz w:val="26"/>
          <w:szCs w:val="26"/>
        </w:rPr>
      </w:pPr>
      <w:r w:rsidRPr="0053009A">
        <w:rPr>
          <w:rFonts w:ascii="Times New Roman" w:hAnsi="Times New Roman"/>
          <w:sz w:val="26"/>
          <w:szCs w:val="26"/>
        </w:rPr>
        <w:t>21.10.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9D0963" w:rsidRDefault="009D0963" w:rsidP="009D0963">
      <w:pPr>
        <w:spacing w:after="0" w:line="360" w:lineRule="auto"/>
        <w:ind w:firstLine="709"/>
        <w:jc w:val="both"/>
        <w:rPr>
          <w:rFonts w:ascii="Times New Roman" w:hAnsi="Times New Roman"/>
          <w:sz w:val="24"/>
          <w:szCs w:val="24"/>
        </w:rPr>
      </w:pPr>
    </w:p>
    <w:p w:rsidR="009D0963" w:rsidRDefault="00084195" w:rsidP="00084195">
      <w:pPr>
        <w:spacing w:after="0" w:line="360" w:lineRule="auto"/>
        <w:ind w:firstLine="709"/>
        <w:rPr>
          <w:rFonts w:ascii="Times New Roman" w:hAnsi="Times New Roman"/>
          <w:sz w:val="24"/>
          <w:szCs w:val="24"/>
        </w:rPr>
      </w:pPr>
      <w:r>
        <w:rPr>
          <w:rFonts w:ascii="Times New Roman" w:hAnsi="Times New Roman"/>
          <w:sz w:val="24"/>
          <w:szCs w:val="24"/>
        </w:rPr>
        <w:t xml:space="preserve">                              __________________________________</w:t>
      </w:r>
    </w:p>
    <w:p w:rsidR="009D0963" w:rsidRDefault="009D0963" w:rsidP="009D0963">
      <w:pPr>
        <w:spacing w:after="0" w:line="360" w:lineRule="auto"/>
        <w:ind w:firstLine="709"/>
        <w:jc w:val="center"/>
        <w:rPr>
          <w:rFonts w:ascii="Times New Roman" w:hAnsi="Times New Roman"/>
          <w:sz w:val="24"/>
          <w:szCs w:val="24"/>
        </w:rPr>
      </w:pPr>
    </w:p>
    <w:p w:rsidR="009D0963" w:rsidRDefault="009D0963" w:rsidP="009D0963">
      <w:pPr>
        <w:spacing w:after="0" w:line="360" w:lineRule="auto"/>
        <w:ind w:firstLine="709"/>
        <w:jc w:val="center"/>
        <w:rPr>
          <w:rFonts w:ascii="Times New Roman" w:hAnsi="Times New Roman"/>
          <w:sz w:val="24"/>
          <w:szCs w:val="24"/>
        </w:rPr>
      </w:pPr>
    </w:p>
    <w:p w:rsidR="009D0963" w:rsidRPr="007C4D80" w:rsidRDefault="009D0963" w:rsidP="009D0963">
      <w:pPr>
        <w:jc w:val="right"/>
        <w:rPr>
          <w:rFonts w:ascii="Times New Roman" w:hAnsi="Times New Roman"/>
          <w:sz w:val="24"/>
          <w:szCs w:val="24"/>
        </w:rPr>
      </w:pPr>
      <w:r w:rsidRPr="007C4D80">
        <w:rPr>
          <w:rFonts w:ascii="Times New Roman" w:hAnsi="Times New Roman"/>
          <w:sz w:val="24"/>
          <w:szCs w:val="24"/>
        </w:rPr>
        <w:t>Приложение №1</w:t>
      </w:r>
    </w:p>
    <w:tbl>
      <w:tblPr>
        <w:tblW w:w="9570" w:type="dxa"/>
        <w:tblInd w:w="-108" w:type="dxa"/>
        <w:tblLook w:val="04A0" w:firstRow="1" w:lastRow="0" w:firstColumn="1" w:lastColumn="0" w:noHBand="0" w:noVBand="1"/>
      </w:tblPr>
      <w:tblGrid>
        <w:gridCol w:w="108"/>
        <w:gridCol w:w="6040"/>
        <w:gridCol w:w="56"/>
        <w:gridCol w:w="3259"/>
        <w:gridCol w:w="107"/>
      </w:tblGrid>
      <w:tr w:rsidR="009D0963" w:rsidRPr="007C4D80" w:rsidTr="009D0963">
        <w:trPr>
          <w:gridBefore w:val="1"/>
          <w:gridAfter w:val="1"/>
          <w:wBefore w:w="108" w:type="dxa"/>
          <w:wAfter w:w="107" w:type="dxa"/>
        </w:trPr>
        <w:tc>
          <w:tcPr>
            <w:tcW w:w="6040" w:type="dxa"/>
          </w:tcPr>
          <w:p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nil"/>
              <w:left w:val="nil"/>
              <w:bottom w:val="single" w:sz="4" w:space="0" w:color="auto"/>
              <w:right w:val="nil"/>
            </w:tcBorders>
            <w:hideMark/>
          </w:tcPr>
          <w:p w:rsidR="009D0963" w:rsidRPr="007C4D80" w:rsidRDefault="009D0963" w:rsidP="009D0963">
            <w:pPr>
              <w:widowControl w:val="0"/>
              <w:spacing w:after="0" w:line="240" w:lineRule="auto"/>
              <w:rPr>
                <w:rFonts w:ascii="Times New Roman" w:hAnsi="Times New Roman"/>
                <w:szCs w:val="24"/>
                <w:lang w:eastAsia="ru-RU"/>
              </w:rPr>
            </w:pPr>
          </w:p>
        </w:tc>
      </w:tr>
      <w:tr w:rsidR="009D0963" w:rsidRPr="00511047" w:rsidTr="009D0963">
        <w:tc>
          <w:tcPr>
            <w:tcW w:w="6204" w:type="dxa"/>
            <w:gridSpan w:val="3"/>
          </w:tcPr>
          <w:p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Начальнику управления </w:t>
            </w:r>
          </w:p>
        </w:tc>
      </w:tr>
      <w:tr w:rsidR="009D0963" w:rsidRPr="00511047" w:rsidTr="009D0963">
        <w:tc>
          <w:tcPr>
            <w:tcW w:w="6204" w:type="dxa"/>
            <w:gridSpan w:val="3"/>
          </w:tcPr>
          <w:p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имущественных отношений </w:t>
            </w:r>
          </w:p>
        </w:tc>
      </w:tr>
      <w:tr w:rsidR="009D0963" w:rsidRPr="00511047" w:rsidTr="009D0963">
        <w:tc>
          <w:tcPr>
            <w:tcW w:w="6204" w:type="dxa"/>
            <w:gridSpan w:val="3"/>
          </w:tcPr>
          <w:p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администрации Арсеньевского</w:t>
            </w:r>
          </w:p>
        </w:tc>
      </w:tr>
      <w:tr w:rsidR="009D0963" w:rsidRPr="00511047" w:rsidTr="009D0963">
        <w:tc>
          <w:tcPr>
            <w:tcW w:w="6204" w:type="dxa"/>
            <w:gridSpan w:val="3"/>
          </w:tcPr>
          <w:p w:rsidR="009D0963" w:rsidRPr="00372F13" w:rsidRDefault="009D0963" w:rsidP="009D0963">
            <w:pPr>
              <w:widowControl w:val="0"/>
              <w:spacing w:after="0" w:line="240" w:lineRule="auto"/>
              <w:jc w:val="right"/>
              <w:rPr>
                <w:rFonts w:ascii="Times New Roman" w:hAnsi="Times New Roman"/>
                <w:szCs w:val="24"/>
                <w:lang w:eastAsia="ru-RU"/>
              </w:rPr>
            </w:pPr>
            <w:r w:rsidRPr="00372F13">
              <w:rPr>
                <w:rFonts w:ascii="Times New Roman" w:hAnsi="Times New Roman"/>
                <w:szCs w:val="24"/>
                <w:lang w:eastAsia="ru-RU"/>
              </w:rPr>
              <w:t xml:space="preserve">   </w:t>
            </w:r>
          </w:p>
        </w:tc>
        <w:tc>
          <w:tcPr>
            <w:tcW w:w="3366" w:type="dxa"/>
            <w:gridSpan w:val="2"/>
            <w:tcBorders>
              <w:top w:val="nil"/>
              <w:left w:val="nil"/>
              <w:bottom w:val="single" w:sz="4" w:space="0" w:color="auto"/>
              <w:right w:val="nil"/>
            </w:tcBorders>
            <w:hideMark/>
          </w:tcPr>
          <w:p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городского округа</w:t>
            </w:r>
          </w:p>
        </w:tc>
      </w:tr>
      <w:tr w:rsidR="009D0963" w:rsidRPr="00511047" w:rsidTr="009D0963">
        <w:tc>
          <w:tcPr>
            <w:tcW w:w="6204" w:type="dxa"/>
            <w:gridSpan w:val="3"/>
          </w:tcPr>
          <w:p w:rsidR="009D0963" w:rsidRPr="00372F13" w:rsidRDefault="009D0963" w:rsidP="009D0963">
            <w:pPr>
              <w:widowControl w:val="0"/>
              <w:spacing w:after="0" w:line="240" w:lineRule="auto"/>
              <w:jc w:val="right"/>
              <w:rPr>
                <w:rFonts w:ascii="Times New Roman" w:hAnsi="Times New Roman"/>
                <w:szCs w:val="24"/>
                <w:lang w:eastAsia="ru-RU"/>
              </w:rPr>
            </w:pPr>
          </w:p>
        </w:tc>
        <w:tc>
          <w:tcPr>
            <w:tcW w:w="3366" w:type="dxa"/>
            <w:gridSpan w:val="2"/>
            <w:tcBorders>
              <w:top w:val="nil"/>
              <w:left w:val="nil"/>
              <w:bottom w:val="single" w:sz="4" w:space="0" w:color="auto"/>
              <w:right w:val="nil"/>
            </w:tcBorders>
            <w:hideMark/>
          </w:tcPr>
          <w:p w:rsidR="009D0963" w:rsidRPr="00372F13" w:rsidRDefault="009D0963" w:rsidP="009D0963">
            <w:pPr>
              <w:widowControl w:val="0"/>
              <w:spacing w:after="0" w:line="240" w:lineRule="auto"/>
              <w:rPr>
                <w:rFonts w:ascii="Times New Roman" w:hAnsi="Times New Roman"/>
                <w:szCs w:val="24"/>
                <w:lang w:eastAsia="ru-RU"/>
              </w:rPr>
            </w:pPr>
            <w:r w:rsidRPr="00372F13">
              <w:rPr>
                <w:rFonts w:ascii="Times New Roman" w:hAnsi="Times New Roman"/>
                <w:szCs w:val="24"/>
                <w:lang w:eastAsia="ru-RU"/>
              </w:rPr>
              <w:t xml:space="preserve">                               Г.В. Сергеевой</w:t>
            </w:r>
          </w:p>
        </w:tc>
      </w:tr>
      <w:tr w:rsidR="009D0963" w:rsidRPr="007C4D80" w:rsidTr="009D0963">
        <w:trPr>
          <w:gridBefore w:val="1"/>
          <w:gridAfter w:val="1"/>
          <w:wBefore w:w="108" w:type="dxa"/>
          <w:wAfter w:w="107" w:type="dxa"/>
          <w:trHeight w:val="182"/>
        </w:trPr>
        <w:tc>
          <w:tcPr>
            <w:tcW w:w="6040" w:type="dxa"/>
          </w:tcPr>
          <w:p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single" w:sz="4" w:space="0" w:color="auto"/>
              <w:left w:val="nil"/>
              <w:bottom w:val="single" w:sz="4" w:space="0" w:color="auto"/>
              <w:right w:val="nil"/>
            </w:tcBorders>
          </w:tcPr>
          <w:p w:rsidR="009D0963" w:rsidRPr="007C4D80" w:rsidRDefault="009D0963" w:rsidP="009D0963">
            <w:pPr>
              <w:widowControl w:val="0"/>
              <w:spacing w:after="0" w:line="240" w:lineRule="auto"/>
              <w:jc w:val="right"/>
              <w:rPr>
                <w:rFonts w:ascii="Times New Roman" w:hAnsi="Times New Roman"/>
                <w:szCs w:val="24"/>
                <w:lang w:eastAsia="ru-RU"/>
              </w:rPr>
            </w:pPr>
          </w:p>
        </w:tc>
      </w:tr>
      <w:tr w:rsidR="009D0963" w:rsidRPr="007C4D80" w:rsidTr="009D0963">
        <w:trPr>
          <w:gridBefore w:val="1"/>
          <w:gridAfter w:val="1"/>
          <w:wBefore w:w="108" w:type="dxa"/>
          <w:wAfter w:w="107" w:type="dxa"/>
        </w:trPr>
        <w:tc>
          <w:tcPr>
            <w:tcW w:w="6040" w:type="dxa"/>
          </w:tcPr>
          <w:p w:rsidR="009D0963" w:rsidRPr="007C4D80" w:rsidRDefault="009D0963" w:rsidP="009D0963">
            <w:pPr>
              <w:widowControl w:val="0"/>
              <w:spacing w:after="0" w:line="240" w:lineRule="auto"/>
              <w:jc w:val="right"/>
              <w:rPr>
                <w:rFonts w:ascii="Times New Roman" w:hAnsi="Times New Roman"/>
                <w:szCs w:val="24"/>
                <w:lang w:eastAsia="ru-RU"/>
              </w:rPr>
            </w:pPr>
          </w:p>
        </w:tc>
        <w:tc>
          <w:tcPr>
            <w:tcW w:w="3315" w:type="dxa"/>
            <w:gridSpan w:val="2"/>
            <w:tcBorders>
              <w:top w:val="single" w:sz="4" w:space="0" w:color="auto"/>
              <w:left w:val="nil"/>
              <w:bottom w:val="nil"/>
              <w:right w:val="nil"/>
            </w:tcBorders>
          </w:tcPr>
          <w:p w:rsidR="009D0963" w:rsidRPr="007C4D80" w:rsidRDefault="009D0963" w:rsidP="009D0963">
            <w:pPr>
              <w:widowControl w:val="0"/>
              <w:spacing w:after="0" w:line="240" w:lineRule="auto"/>
              <w:jc w:val="center"/>
              <w:rPr>
                <w:rFonts w:ascii="Times New Roman" w:hAnsi="Times New Roman"/>
                <w:sz w:val="16"/>
                <w:szCs w:val="16"/>
                <w:lang w:eastAsia="ru-RU"/>
              </w:rPr>
            </w:pPr>
          </w:p>
        </w:tc>
      </w:tr>
    </w:tbl>
    <w:p w:rsidR="009D0963" w:rsidRPr="007C4D80" w:rsidRDefault="009D0963" w:rsidP="009D0963">
      <w:pPr>
        <w:widowControl w:val="0"/>
        <w:spacing w:after="0" w:line="240" w:lineRule="auto"/>
        <w:jc w:val="center"/>
        <w:rPr>
          <w:rFonts w:ascii="Times New Roman" w:hAnsi="Times New Roman"/>
          <w:szCs w:val="24"/>
          <w:lang w:eastAsia="ru-RU"/>
        </w:rPr>
      </w:pPr>
    </w:p>
    <w:p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 xml:space="preserve">ЗАЯВЛЕНИЕ </w:t>
      </w:r>
    </w:p>
    <w:p w:rsidR="009D0963" w:rsidRPr="001640C1" w:rsidRDefault="009D0963" w:rsidP="009D0963">
      <w:pPr>
        <w:pStyle w:val="ConsPlusNonformat"/>
        <w:jc w:val="center"/>
        <w:rPr>
          <w:rFonts w:ascii="Times New Roman" w:hAnsi="Times New Roman" w:cs="Times New Roman"/>
        </w:rPr>
      </w:pPr>
      <w:r w:rsidRPr="007C4D80">
        <w:rPr>
          <w:rFonts w:ascii="Times New Roman" w:hAnsi="Times New Roman" w:cs="Times New Roman"/>
        </w:rPr>
        <w:t>о</w:t>
      </w:r>
      <w:r w:rsidRPr="001640C1">
        <w:rPr>
          <w:rFonts w:ascii="Times New Roman" w:hAnsi="Times New Roman"/>
          <w:sz w:val="24"/>
          <w:szCs w:val="24"/>
        </w:rPr>
        <w:t xml:space="preserve"> </w:t>
      </w:r>
      <w:r>
        <w:rPr>
          <w:rFonts w:ascii="Times New Roman" w:hAnsi="Times New Roman" w:cs="Times New Roman"/>
        </w:rPr>
        <w:t>з</w:t>
      </w:r>
      <w:r w:rsidRPr="00DC0027">
        <w:rPr>
          <w:rFonts w:ascii="Times New Roman" w:hAnsi="Times New Roman" w:cs="Times New Roman"/>
        </w:rPr>
        <w:t>аключени</w:t>
      </w:r>
      <w:r>
        <w:rPr>
          <w:rFonts w:ascii="Times New Roman" w:hAnsi="Times New Roman" w:cs="Times New Roman"/>
        </w:rPr>
        <w:t>и</w:t>
      </w:r>
      <w:r w:rsidRPr="00DC0027">
        <w:rPr>
          <w:rFonts w:ascii="Times New Roman" w:hAnsi="Times New Roman" w:cs="Times New Roman"/>
        </w:rPr>
        <w:t xml:space="preserve"> соглашения об установлении сервитута в отношении земельных участков</w:t>
      </w:r>
      <w:r>
        <w:rPr>
          <w:rFonts w:ascii="Times New Roman" w:hAnsi="Times New Roman" w:cs="Times New Roman"/>
        </w:rPr>
        <w:t>,</w:t>
      </w:r>
      <w:r w:rsidRPr="00DC0027">
        <w:rPr>
          <w:rFonts w:ascii="Times New Roman" w:hAnsi="Times New Roman" w:cs="Times New Roman"/>
        </w:rPr>
        <w:t xml:space="preserve"> находящихся в ведении органов местного самоуправления или </w:t>
      </w:r>
      <w:r w:rsidRPr="00DC0027">
        <w:rPr>
          <w:rFonts w:ascii="Times New Roman" w:hAnsi="Times New Roman"/>
        </w:rPr>
        <w:t xml:space="preserve">в </w:t>
      </w:r>
      <w:r w:rsidRPr="00DC0027">
        <w:rPr>
          <w:rFonts w:ascii="Times New Roman" w:hAnsi="Times New Roman" w:cs="Times New Roman"/>
        </w:rPr>
        <w:t>собственности муниципального образования</w:t>
      </w:r>
    </w:p>
    <w:p w:rsidR="009D0963" w:rsidRPr="001640C1" w:rsidRDefault="009D0963" w:rsidP="009D0963">
      <w:pPr>
        <w:pStyle w:val="ConsPlusNonformat"/>
        <w:jc w:val="center"/>
        <w:rPr>
          <w:rFonts w:ascii="Times New Roman" w:hAnsi="Times New Roman" w:cs="Times New Roman"/>
        </w:rPr>
      </w:pPr>
    </w:p>
    <w:tbl>
      <w:tblPr>
        <w:tblW w:w="0" w:type="auto"/>
        <w:tblLook w:val="04A0" w:firstRow="1" w:lastRow="0" w:firstColumn="1" w:lastColumn="0" w:noHBand="0" w:noVBand="1"/>
      </w:tblPr>
      <w:tblGrid>
        <w:gridCol w:w="480"/>
        <w:gridCol w:w="1489"/>
        <w:gridCol w:w="5445"/>
        <w:gridCol w:w="2082"/>
      </w:tblGrid>
      <w:tr w:rsidR="009D0963" w:rsidRPr="007C4D80" w:rsidTr="009D0963">
        <w:tc>
          <w:tcPr>
            <w:tcW w:w="480" w:type="dxa"/>
            <w:shd w:val="clear" w:color="auto" w:fill="auto"/>
          </w:tcPr>
          <w:p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от</w:t>
            </w:r>
          </w:p>
        </w:tc>
        <w:tc>
          <w:tcPr>
            <w:tcW w:w="6999" w:type="dxa"/>
            <w:gridSpan w:val="2"/>
            <w:tcBorders>
              <w:bottom w:val="single" w:sz="4" w:space="0" w:color="auto"/>
            </w:tcBorders>
            <w:shd w:val="clear" w:color="auto" w:fill="auto"/>
          </w:tcPr>
          <w:p w:rsidR="009D0963" w:rsidRPr="007C4D80" w:rsidRDefault="009D0963" w:rsidP="009D0963">
            <w:pPr>
              <w:widowControl w:val="0"/>
              <w:spacing w:after="0" w:line="240" w:lineRule="auto"/>
              <w:jc w:val="center"/>
              <w:rPr>
                <w:rFonts w:ascii="Times New Roman" w:hAnsi="Times New Roman"/>
                <w:sz w:val="20"/>
                <w:szCs w:val="20"/>
                <w:lang w:eastAsia="ru-RU"/>
              </w:rPr>
            </w:pPr>
          </w:p>
        </w:tc>
        <w:tc>
          <w:tcPr>
            <w:tcW w:w="2091" w:type="dxa"/>
            <w:shd w:val="clear" w:color="auto" w:fill="auto"/>
          </w:tcPr>
          <w:p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(далее - заявитель).</w:t>
            </w:r>
          </w:p>
        </w:tc>
      </w:tr>
      <w:tr w:rsidR="009D0963" w:rsidRPr="007C4D80" w:rsidTr="009D0963">
        <w:tc>
          <w:tcPr>
            <w:tcW w:w="9570" w:type="dxa"/>
            <w:gridSpan w:val="4"/>
            <w:shd w:val="clear" w:color="auto" w:fill="auto"/>
          </w:tcPr>
          <w:p w:rsidR="009D0963" w:rsidRPr="007C4D80" w:rsidRDefault="009D0963" w:rsidP="009D0963">
            <w:pPr>
              <w:spacing w:after="0" w:line="240" w:lineRule="auto"/>
              <w:ind w:right="278" w:hanging="709"/>
              <w:jc w:val="center"/>
              <w:rPr>
                <w:rFonts w:ascii="Times New Roman" w:hAnsi="Times New Roman"/>
                <w:sz w:val="16"/>
                <w:szCs w:val="16"/>
                <w:lang w:eastAsia="ru-RU"/>
              </w:rPr>
            </w:pPr>
            <w:r w:rsidRPr="007C4D80">
              <w:rPr>
                <w:rFonts w:ascii="Times New Roman" w:eastAsia="Times New Roman" w:hAnsi="Times New Roman"/>
                <w:sz w:val="16"/>
                <w:szCs w:val="16"/>
                <w:lang w:eastAsia="ru-RU"/>
              </w:rPr>
              <w:t>(полное наименование юридического лица или фамилия, имя, отчество (при наличии) физического лица)</w:t>
            </w:r>
          </w:p>
        </w:tc>
      </w:tr>
      <w:tr w:rsidR="009D0963" w:rsidRPr="007C4D80" w:rsidTr="009D0963">
        <w:tc>
          <w:tcPr>
            <w:tcW w:w="1978" w:type="dxa"/>
            <w:gridSpan w:val="2"/>
            <w:shd w:val="clear" w:color="auto" w:fill="auto"/>
          </w:tcPr>
          <w:p w:rsidR="009D0963" w:rsidRDefault="009D0963" w:rsidP="009D0963">
            <w:pPr>
              <w:widowControl w:val="0"/>
              <w:spacing w:after="0" w:line="240" w:lineRule="auto"/>
              <w:rPr>
                <w:rFonts w:ascii="Times New Roman" w:hAnsi="Times New Roman"/>
                <w:sz w:val="20"/>
                <w:szCs w:val="20"/>
                <w:lang w:eastAsia="ru-RU"/>
              </w:rPr>
            </w:pPr>
          </w:p>
          <w:p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Адрес заявителя:</w:t>
            </w:r>
          </w:p>
        </w:tc>
        <w:tc>
          <w:tcPr>
            <w:tcW w:w="7592" w:type="dxa"/>
            <w:gridSpan w:val="2"/>
            <w:tcBorders>
              <w:bottom w:val="single" w:sz="4" w:space="0" w:color="auto"/>
            </w:tcBorders>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rsidTr="009D0963">
        <w:tc>
          <w:tcPr>
            <w:tcW w:w="9570" w:type="dxa"/>
            <w:gridSpan w:val="4"/>
            <w:shd w:val="clear" w:color="auto" w:fill="auto"/>
          </w:tcPr>
          <w:p w:rsidR="009D0963" w:rsidRPr="007C4D80" w:rsidRDefault="009D0963" w:rsidP="009D0963">
            <w:pPr>
              <w:widowControl w:val="0"/>
              <w:spacing w:after="0" w:line="240" w:lineRule="auto"/>
              <w:ind w:firstLine="1985"/>
              <w:jc w:val="center"/>
              <w:rPr>
                <w:rFonts w:ascii="Times New Roman" w:hAnsi="Times New Roman"/>
                <w:sz w:val="16"/>
                <w:szCs w:val="16"/>
                <w:lang w:eastAsia="ru-RU"/>
              </w:rPr>
            </w:pPr>
            <w:r w:rsidRPr="007C4D80">
              <w:rPr>
                <w:rFonts w:ascii="Times New Roman" w:hAnsi="Times New Roman"/>
                <w:sz w:val="16"/>
                <w:szCs w:val="16"/>
                <w:lang w:eastAsia="ru-RU"/>
              </w:rPr>
              <w:t>(место регистрации физического лица, почтовый адрес, место</w:t>
            </w:r>
            <w:r>
              <w:rPr>
                <w:rFonts w:ascii="Times New Roman" w:hAnsi="Times New Roman"/>
                <w:sz w:val="16"/>
                <w:szCs w:val="16"/>
                <w:lang w:eastAsia="ru-RU"/>
              </w:rPr>
              <w:t xml:space="preserve"> </w:t>
            </w:r>
            <w:r w:rsidRPr="007C4D80">
              <w:rPr>
                <w:rFonts w:ascii="Times New Roman" w:hAnsi="Times New Roman"/>
                <w:sz w:val="16"/>
                <w:szCs w:val="16"/>
                <w:lang w:eastAsia="ru-RU"/>
              </w:rPr>
              <w:t>нахождение – юридического лица)</w:t>
            </w:r>
          </w:p>
        </w:tc>
      </w:tr>
      <w:tr w:rsidR="009D0963" w:rsidRPr="007C4D80" w:rsidTr="009D0963">
        <w:tc>
          <w:tcPr>
            <w:tcW w:w="9570" w:type="dxa"/>
            <w:gridSpan w:val="4"/>
            <w:tcBorders>
              <w:bottom w:val="single" w:sz="4" w:space="0" w:color="auto"/>
            </w:tcBorders>
            <w:shd w:val="clear" w:color="auto" w:fill="auto"/>
          </w:tcPr>
          <w:p w:rsidR="009D0963" w:rsidRDefault="009D0963" w:rsidP="009D0963">
            <w:pPr>
              <w:widowControl w:val="0"/>
              <w:spacing w:after="0" w:line="240" w:lineRule="auto"/>
              <w:rPr>
                <w:rFonts w:ascii="Times New Roman" w:hAnsi="Times New Roman"/>
                <w:szCs w:val="24"/>
                <w:lang w:eastAsia="ru-RU"/>
              </w:rPr>
            </w:pPr>
          </w:p>
          <w:p w:rsidR="009D0963" w:rsidRPr="007C4D80" w:rsidRDefault="009D0963" w:rsidP="009D0963">
            <w:pPr>
              <w:widowControl w:val="0"/>
              <w:spacing w:after="0" w:line="240" w:lineRule="auto"/>
              <w:rPr>
                <w:rFonts w:ascii="Times New Roman" w:hAnsi="Times New Roman"/>
                <w:szCs w:val="24"/>
                <w:lang w:eastAsia="ru-RU"/>
              </w:rPr>
            </w:pPr>
          </w:p>
        </w:tc>
      </w:tr>
      <w:tr w:rsidR="009D0963" w:rsidRPr="007C4D80" w:rsidTr="009D0963">
        <w:tc>
          <w:tcPr>
            <w:tcW w:w="9570" w:type="dxa"/>
            <w:gridSpan w:val="4"/>
            <w:tcBorders>
              <w:top w:val="single" w:sz="4" w:space="0" w:color="auto"/>
              <w:bottom w:val="single" w:sz="4" w:space="0" w:color="auto"/>
            </w:tcBorders>
            <w:shd w:val="clear" w:color="auto" w:fill="auto"/>
          </w:tcPr>
          <w:p w:rsidR="009D0963" w:rsidRDefault="009D0963" w:rsidP="009D0963">
            <w:pPr>
              <w:widowControl w:val="0"/>
              <w:spacing w:after="0" w:line="240" w:lineRule="auto"/>
              <w:jc w:val="center"/>
              <w:rPr>
                <w:rFonts w:ascii="Times New Roman" w:hAnsi="Times New Roman"/>
                <w:szCs w:val="24"/>
                <w:lang w:eastAsia="ru-RU"/>
              </w:rPr>
            </w:pPr>
          </w:p>
          <w:p w:rsidR="009D0963" w:rsidRPr="007C4D80" w:rsidRDefault="009D0963" w:rsidP="009D0963">
            <w:pPr>
              <w:widowControl w:val="0"/>
              <w:spacing w:after="0" w:line="240" w:lineRule="auto"/>
              <w:jc w:val="center"/>
              <w:rPr>
                <w:rFonts w:ascii="Times New Roman" w:hAnsi="Times New Roman"/>
                <w:szCs w:val="24"/>
                <w:lang w:eastAsia="ru-RU"/>
              </w:rPr>
            </w:pPr>
          </w:p>
        </w:tc>
      </w:tr>
      <w:tr w:rsidR="009D0963" w:rsidRPr="007C4D80" w:rsidTr="009D0963">
        <w:tc>
          <w:tcPr>
            <w:tcW w:w="9570" w:type="dxa"/>
            <w:gridSpan w:val="4"/>
            <w:tcBorders>
              <w:top w:val="single" w:sz="4" w:space="0" w:color="auto"/>
            </w:tcBorders>
            <w:shd w:val="clear" w:color="auto" w:fill="auto"/>
          </w:tcPr>
          <w:p w:rsidR="009D0963" w:rsidRPr="007C4D80" w:rsidRDefault="009D0963" w:rsidP="009D0963">
            <w:pPr>
              <w:widowControl w:val="0"/>
              <w:spacing w:after="0" w:line="240" w:lineRule="auto"/>
              <w:jc w:val="center"/>
              <w:rPr>
                <w:rFonts w:ascii="Times New Roman" w:hAnsi="Times New Roman"/>
                <w:szCs w:val="24"/>
                <w:lang w:eastAsia="ru-RU"/>
              </w:rPr>
            </w:pPr>
            <w:r w:rsidRPr="007C4D80">
              <w:rPr>
                <w:rFonts w:ascii="Times New Roman" w:hAnsi="Times New Roman"/>
                <w:sz w:val="16"/>
                <w:szCs w:val="16"/>
                <w:lang w:eastAsia="ru-RU"/>
              </w:rPr>
              <w:t>(реквизиты документа, удостоверяющего личность физического лица,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 юридического лица)</w:t>
            </w:r>
          </w:p>
        </w:tc>
      </w:tr>
    </w:tbl>
    <w:p w:rsidR="009D0963" w:rsidRPr="007C4D80" w:rsidRDefault="009D0963" w:rsidP="009D0963">
      <w:pPr>
        <w:widowControl w:val="0"/>
        <w:spacing w:after="0" w:line="360" w:lineRule="auto"/>
        <w:rPr>
          <w:rFonts w:ascii="Times New Roman" w:eastAsia="Times New Roman" w:hAnsi="Times New Roman"/>
          <w:sz w:val="20"/>
          <w:szCs w:val="20"/>
          <w:lang w:eastAsia="ru-RU"/>
        </w:rPr>
      </w:pPr>
    </w:p>
    <w:tbl>
      <w:tblPr>
        <w:tblW w:w="9606" w:type="dxa"/>
        <w:tblLayout w:type="fixed"/>
        <w:tblLook w:val="04A0" w:firstRow="1" w:lastRow="0" w:firstColumn="1" w:lastColumn="0" w:noHBand="0" w:noVBand="1"/>
      </w:tblPr>
      <w:tblGrid>
        <w:gridCol w:w="3119"/>
        <w:gridCol w:w="6487"/>
      </w:tblGrid>
      <w:tr w:rsidR="009D0963" w:rsidRPr="007C4D80" w:rsidTr="009D0963">
        <w:tc>
          <w:tcPr>
            <w:tcW w:w="9606" w:type="dxa"/>
            <w:gridSpan w:val="2"/>
            <w:shd w:val="clear" w:color="auto" w:fill="auto"/>
          </w:tcPr>
          <w:p w:rsidR="009D0963" w:rsidRPr="007C4D80" w:rsidRDefault="009D0963" w:rsidP="009D0963">
            <w:pPr>
              <w:pStyle w:val="ConsPlusNonformat"/>
              <w:spacing w:line="360" w:lineRule="auto"/>
              <w:jc w:val="both"/>
              <w:rPr>
                <w:rFonts w:ascii="Times New Roman" w:hAnsi="Times New Roman" w:cs="Times New Roman"/>
              </w:rPr>
            </w:pPr>
            <w:r w:rsidRPr="007C4D80">
              <w:rPr>
                <w:rFonts w:ascii="Times New Roman" w:hAnsi="Times New Roman" w:cs="Times New Roman"/>
              </w:rPr>
              <w:t xml:space="preserve">    Прошу</w:t>
            </w:r>
            <w:r w:rsidRPr="008A04F9">
              <w:rPr>
                <w:rFonts w:ascii="Times New Roman" w:hAnsi="Times New Roman" w:cs="Times New Roman"/>
                <w:sz w:val="24"/>
                <w:szCs w:val="24"/>
              </w:rPr>
              <w:t xml:space="preserve"> </w:t>
            </w:r>
            <w:r w:rsidRPr="006255FA">
              <w:rPr>
                <w:rFonts w:ascii="Times New Roman" w:hAnsi="Times New Roman" w:cs="Times New Roman"/>
              </w:rPr>
              <w:t>заключить соглашение об установлении сервитута в отношении земельн</w:t>
            </w:r>
            <w:r>
              <w:rPr>
                <w:rFonts w:ascii="Times New Roman" w:hAnsi="Times New Roman" w:cs="Times New Roman"/>
              </w:rPr>
              <w:t>ого участка</w:t>
            </w:r>
            <w:r w:rsidRPr="006255FA">
              <w:rPr>
                <w:rFonts w:ascii="Times New Roman" w:hAnsi="Times New Roman" w:cs="Times New Roman"/>
              </w:rPr>
              <w:t>,</w:t>
            </w:r>
            <w:r w:rsidRPr="007C4D80">
              <w:rPr>
                <w:rFonts w:ascii="Times New Roman" w:hAnsi="Times New Roman" w:cs="Times New Roman"/>
              </w:rPr>
              <w:t xml:space="preserve"> расположенн</w:t>
            </w:r>
            <w:r>
              <w:rPr>
                <w:rFonts w:ascii="Times New Roman" w:hAnsi="Times New Roman" w:cs="Times New Roman"/>
              </w:rPr>
              <w:t>ого</w:t>
            </w:r>
            <w:r w:rsidRPr="007C4D80">
              <w:rPr>
                <w:rFonts w:ascii="Times New Roman" w:hAnsi="Times New Roman" w:cs="Times New Roman"/>
              </w:rPr>
              <w:t xml:space="preserve"> по адресу:</w:t>
            </w:r>
            <w:r>
              <w:rPr>
                <w:rFonts w:ascii="Times New Roman" w:hAnsi="Times New Roman" w:cs="Times New Roman"/>
              </w:rPr>
              <w:t>_________</w:t>
            </w:r>
            <w:r w:rsidRPr="007C4D80">
              <w:rPr>
                <w:rFonts w:ascii="Times New Roman" w:hAnsi="Times New Roman" w:cs="Times New Roman"/>
              </w:rPr>
              <w:t>_____________________________________________________________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_____________________________________________________________________________________________,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площадью __________________________ кв. м, с кадастровым номером _______________________________.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Категория земель _____________________________________________________________________________.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Вид разрешенного использования _______________________________________________________________.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Право ограниченного пользования указанным земельным участком необходимо для</w:t>
            </w:r>
            <w:r>
              <w:rPr>
                <w:rFonts w:ascii="Times New Roman" w:hAnsi="Times New Roman" w:cs="Times New Roman"/>
              </w:rPr>
              <w:t xml:space="preserve"> </w:t>
            </w:r>
            <w:r w:rsidRPr="007C4D80">
              <w:rPr>
                <w:rFonts w:ascii="Times New Roman" w:hAnsi="Times New Roman" w:cs="Times New Roman"/>
              </w:rPr>
              <w:t>обеспечения следующих нужд: __________________________________________________________________</w:t>
            </w:r>
            <w:r>
              <w:rPr>
                <w:rFonts w:ascii="Times New Roman" w:hAnsi="Times New Roman" w:cs="Times New Roman"/>
              </w:rPr>
              <w:t>_____________________</w:t>
            </w:r>
          </w:p>
          <w:p w:rsidR="009D0963" w:rsidRPr="007C4D80" w:rsidRDefault="009D0963" w:rsidP="009D0963">
            <w:pPr>
              <w:pStyle w:val="ConsPlusNonformat"/>
              <w:spacing w:line="360" w:lineRule="auto"/>
              <w:rPr>
                <w:rFonts w:ascii="Times New Roman" w:hAnsi="Times New Roman" w:cs="Times New Roman"/>
              </w:rPr>
            </w:pPr>
            <w:r w:rsidRPr="007C4D80">
              <w:rPr>
                <w:rFonts w:ascii="Times New Roman" w:hAnsi="Times New Roman" w:cs="Times New Roman"/>
              </w:rPr>
              <w:t>_____________________________________________________________________________________________</w:t>
            </w:r>
          </w:p>
          <w:p w:rsidR="009D0963" w:rsidRDefault="009D0963" w:rsidP="009D0963">
            <w:pPr>
              <w:widowControl w:val="0"/>
              <w:spacing w:after="0" w:line="360" w:lineRule="auto"/>
              <w:rPr>
                <w:rFonts w:ascii="Times New Roman" w:hAnsi="Times New Roman"/>
                <w:sz w:val="20"/>
                <w:szCs w:val="20"/>
                <w:lang w:eastAsia="ru-RU"/>
              </w:rPr>
            </w:pPr>
          </w:p>
          <w:p w:rsidR="009D0963" w:rsidRPr="007C4D80" w:rsidRDefault="009D0963" w:rsidP="009D0963">
            <w:pPr>
              <w:widowControl w:val="0"/>
              <w:spacing w:after="0" w:line="360" w:lineRule="auto"/>
              <w:rPr>
                <w:rFonts w:ascii="Times New Roman" w:hAnsi="Times New Roman"/>
                <w:sz w:val="20"/>
                <w:szCs w:val="20"/>
                <w:lang w:eastAsia="ru-RU"/>
              </w:rPr>
            </w:pPr>
            <w:r>
              <w:rPr>
                <w:rFonts w:ascii="Times New Roman" w:hAnsi="Times New Roman"/>
                <w:sz w:val="20"/>
                <w:szCs w:val="20"/>
                <w:lang w:eastAsia="ru-RU"/>
              </w:rPr>
              <w:t>Срок действия сервитута _______________________________________________________________________</w:t>
            </w:r>
          </w:p>
        </w:tc>
      </w:tr>
      <w:tr w:rsidR="009D0963" w:rsidRPr="007C4D80" w:rsidTr="009D0963">
        <w:tc>
          <w:tcPr>
            <w:tcW w:w="9606" w:type="dxa"/>
            <w:gridSpan w:val="2"/>
            <w:shd w:val="clear" w:color="auto" w:fill="auto"/>
          </w:tcPr>
          <w:p w:rsidR="009D0963" w:rsidRPr="007C4D80" w:rsidRDefault="009D0963" w:rsidP="009D0963">
            <w:pPr>
              <w:widowControl w:val="0"/>
              <w:spacing w:after="0" w:line="360" w:lineRule="auto"/>
              <w:rPr>
                <w:rFonts w:ascii="Times New Roman" w:hAnsi="Times New Roman"/>
                <w:szCs w:val="24"/>
                <w:lang w:eastAsia="ru-RU"/>
              </w:rPr>
            </w:pPr>
          </w:p>
        </w:tc>
      </w:tr>
      <w:tr w:rsidR="009D0963" w:rsidRPr="007C4D80" w:rsidTr="009D0963">
        <w:tc>
          <w:tcPr>
            <w:tcW w:w="3119" w:type="dxa"/>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Контактный телефон (факс)</w:t>
            </w:r>
          </w:p>
        </w:tc>
        <w:tc>
          <w:tcPr>
            <w:tcW w:w="6487" w:type="dxa"/>
            <w:tcBorders>
              <w:bottom w:val="single" w:sz="4" w:space="0" w:color="auto"/>
            </w:tcBorders>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p>
        </w:tc>
      </w:tr>
      <w:tr w:rsidR="009D0963" w:rsidRPr="007C4D80" w:rsidTr="009D0963">
        <w:tc>
          <w:tcPr>
            <w:tcW w:w="3119" w:type="dxa"/>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Адрес электронной почты</w:t>
            </w:r>
          </w:p>
        </w:tc>
        <w:tc>
          <w:tcPr>
            <w:tcW w:w="6487" w:type="dxa"/>
            <w:tcBorders>
              <w:top w:val="single" w:sz="4" w:space="0" w:color="auto"/>
              <w:bottom w:val="single" w:sz="4" w:space="0" w:color="auto"/>
            </w:tcBorders>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p>
        </w:tc>
      </w:tr>
      <w:tr w:rsidR="009D0963" w:rsidRPr="007C4D80" w:rsidTr="009D0963">
        <w:tc>
          <w:tcPr>
            <w:tcW w:w="3119" w:type="dxa"/>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r w:rsidRPr="007C4D80">
              <w:rPr>
                <w:rFonts w:ascii="Times New Roman" w:hAnsi="Times New Roman"/>
                <w:sz w:val="20"/>
                <w:szCs w:val="20"/>
                <w:lang w:eastAsia="ru-RU"/>
              </w:rPr>
              <w:t>Иные сведения о заявителе</w:t>
            </w:r>
          </w:p>
        </w:tc>
        <w:tc>
          <w:tcPr>
            <w:tcW w:w="6487" w:type="dxa"/>
            <w:tcBorders>
              <w:top w:val="single" w:sz="4" w:space="0" w:color="auto"/>
              <w:bottom w:val="single" w:sz="4" w:space="0" w:color="auto"/>
            </w:tcBorders>
            <w:shd w:val="clear" w:color="auto" w:fill="auto"/>
          </w:tcPr>
          <w:p w:rsidR="009D0963" w:rsidRPr="007C4D80" w:rsidRDefault="009D0963" w:rsidP="009D0963">
            <w:pPr>
              <w:widowControl w:val="0"/>
              <w:spacing w:after="0" w:line="360" w:lineRule="auto"/>
              <w:rPr>
                <w:rFonts w:ascii="Times New Roman" w:hAnsi="Times New Roman"/>
                <w:sz w:val="20"/>
                <w:szCs w:val="20"/>
                <w:lang w:eastAsia="ru-RU"/>
              </w:rPr>
            </w:pPr>
          </w:p>
        </w:tc>
      </w:tr>
    </w:tbl>
    <w:p w:rsidR="009D0963" w:rsidRDefault="009D0963" w:rsidP="009D0963">
      <w:pPr>
        <w:widowControl w:val="0"/>
        <w:spacing w:after="0" w:line="240" w:lineRule="auto"/>
        <w:rPr>
          <w:rFonts w:ascii="Times New Roman" w:hAnsi="Times New Roman"/>
          <w:sz w:val="20"/>
          <w:szCs w:val="20"/>
          <w:lang w:eastAsia="ru-RU"/>
        </w:rPr>
      </w:pPr>
    </w:p>
    <w:p w:rsidR="009D0963" w:rsidRDefault="009D0963" w:rsidP="009D0963">
      <w:pPr>
        <w:widowControl w:val="0"/>
        <w:spacing w:after="0" w:line="240" w:lineRule="auto"/>
        <w:rPr>
          <w:rFonts w:ascii="Times New Roman" w:hAnsi="Times New Roman"/>
          <w:sz w:val="20"/>
          <w:szCs w:val="20"/>
          <w:lang w:eastAsia="ru-RU"/>
        </w:rPr>
      </w:pPr>
      <w:r>
        <w:rPr>
          <w:rFonts w:ascii="Times New Roman" w:hAnsi="Times New Roman"/>
          <w:sz w:val="20"/>
          <w:szCs w:val="20"/>
          <w:lang w:eastAsia="ru-RU"/>
        </w:rPr>
        <w:t>Способ получения результата (МФЦ, по электронной почте, по почтовому адресу) ______________________</w:t>
      </w:r>
    </w:p>
    <w:p w:rsidR="009D0963" w:rsidRPr="007C4D80" w:rsidRDefault="009D0963" w:rsidP="009D0963">
      <w:pPr>
        <w:widowControl w:val="0"/>
        <w:spacing w:after="0" w:line="240" w:lineRule="auto"/>
        <w:rPr>
          <w:rFonts w:ascii="Times New Roman" w:hAnsi="Times New Roman"/>
          <w:sz w:val="20"/>
          <w:szCs w:val="20"/>
          <w:lang w:eastAsia="ru-RU"/>
        </w:rPr>
      </w:pPr>
    </w:p>
    <w:p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Приложение:</w:t>
      </w:r>
      <w:r w:rsidRPr="007C4D80">
        <w:rPr>
          <w:rStyle w:val="a9"/>
          <w:rFonts w:ascii="Times New Roman" w:hAnsi="Times New Roman"/>
          <w:sz w:val="20"/>
          <w:szCs w:val="20"/>
          <w:lang w:eastAsia="ru-RU"/>
        </w:rPr>
        <w:footnoteReference w:id="1"/>
      </w:r>
    </w:p>
    <w:tbl>
      <w:tblPr>
        <w:tblW w:w="9606" w:type="dxa"/>
        <w:tblLook w:val="04A0" w:firstRow="1" w:lastRow="0" w:firstColumn="1" w:lastColumn="0" w:noHBand="0" w:noVBand="1"/>
      </w:tblPr>
      <w:tblGrid>
        <w:gridCol w:w="392"/>
        <w:gridCol w:w="3559"/>
        <w:gridCol w:w="3521"/>
        <w:gridCol w:w="2134"/>
      </w:tblGrid>
      <w:tr w:rsidR="009D0963" w:rsidRPr="007C4D80" w:rsidTr="009D0963">
        <w:tc>
          <w:tcPr>
            <w:tcW w:w="392" w:type="dxa"/>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1.</w:t>
            </w:r>
          </w:p>
        </w:tc>
        <w:tc>
          <w:tcPr>
            <w:tcW w:w="9214" w:type="dxa"/>
            <w:gridSpan w:val="3"/>
            <w:tcBorders>
              <w:bottom w:val="single" w:sz="4" w:space="0" w:color="auto"/>
            </w:tcBorders>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rsidTr="009D0963">
        <w:tc>
          <w:tcPr>
            <w:tcW w:w="392" w:type="dxa"/>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2.</w:t>
            </w:r>
          </w:p>
        </w:tc>
        <w:tc>
          <w:tcPr>
            <w:tcW w:w="9214" w:type="dxa"/>
            <w:gridSpan w:val="3"/>
            <w:tcBorders>
              <w:top w:val="single" w:sz="4" w:space="0" w:color="auto"/>
              <w:bottom w:val="single" w:sz="4" w:space="0" w:color="auto"/>
            </w:tcBorders>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rsidTr="009D0963">
        <w:tc>
          <w:tcPr>
            <w:tcW w:w="392" w:type="dxa"/>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3.</w:t>
            </w:r>
          </w:p>
        </w:tc>
        <w:tc>
          <w:tcPr>
            <w:tcW w:w="9214" w:type="dxa"/>
            <w:gridSpan w:val="3"/>
            <w:tcBorders>
              <w:top w:val="single" w:sz="4" w:space="0" w:color="auto"/>
              <w:bottom w:val="single" w:sz="4" w:space="0" w:color="auto"/>
            </w:tcBorders>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r>
      <w:tr w:rsidR="009D0963" w:rsidRPr="007C4D80" w:rsidTr="009D0963">
        <w:tc>
          <w:tcPr>
            <w:tcW w:w="3951" w:type="dxa"/>
            <w:gridSpan w:val="2"/>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c>
          <w:tcPr>
            <w:tcW w:w="3521" w:type="dxa"/>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c>
          <w:tcPr>
            <w:tcW w:w="2134" w:type="dxa"/>
            <w:shd w:val="clear" w:color="auto" w:fill="auto"/>
            <w:vAlign w:val="center"/>
          </w:tcPr>
          <w:p w:rsidR="009D0963" w:rsidRPr="007C4D80" w:rsidRDefault="009D0963" w:rsidP="009D0963">
            <w:pPr>
              <w:widowControl w:val="0"/>
              <w:spacing w:after="0" w:line="240" w:lineRule="auto"/>
              <w:jc w:val="center"/>
              <w:rPr>
                <w:rFonts w:ascii="Times New Roman" w:hAnsi="Times New Roman"/>
                <w:sz w:val="20"/>
                <w:szCs w:val="20"/>
                <w:lang w:eastAsia="ru-RU"/>
              </w:rPr>
            </w:pPr>
          </w:p>
        </w:tc>
      </w:tr>
      <w:tr w:rsidR="009D0963" w:rsidRPr="007C4D80" w:rsidTr="009D0963">
        <w:tc>
          <w:tcPr>
            <w:tcW w:w="3951" w:type="dxa"/>
            <w:gridSpan w:val="2"/>
            <w:tcBorders>
              <w:bottom w:val="single" w:sz="4" w:space="0" w:color="auto"/>
            </w:tcBorders>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c>
          <w:tcPr>
            <w:tcW w:w="3521" w:type="dxa"/>
            <w:shd w:val="clear" w:color="auto" w:fill="auto"/>
          </w:tcPr>
          <w:p w:rsidR="009D0963" w:rsidRPr="007C4D80" w:rsidRDefault="009D0963" w:rsidP="009D0963">
            <w:pPr>
              <w:widowControl w:val="0"/>
              <w:spacing w:after="0" w:line="240" w:lineRule="auto"/>
              <w:rPr>
                <w:rFonts w:ascii="Times New Roman" w:hAnsi="Times New Roman"/>
                <w:sz w:val="20"/>
                <w:szCs w:val="20"/>
                <w:lang w:eastAsia="ru-RU"/>
              </w:rPr>
            </w:pPr>
          </w:p>
        </w:tc>
        <w:tc>
          <w:tcPr>
            <w:tcW w:w="2134" w:type="dxa"/>
            <w:tcBorders>
              <w:bottom w:val="single" w:sz="4" w:space="0" w:color="auto"/>
            </w:tcBorders>
            <w:shd w:val="clear" w:color="auto" w:fill="auto"/>
            <w:vAlign w:val="center"/>
          </w:tcPr>
          <w:p w:rsidR="009D0963" w:rsidRPr="007C4D80" w:rsidRDefault="009D0963" w:rsidP="009D0963">
            <w:pPr>
              <w:widowControl w:val="0"/>
              <w:spacing w:after="0" w:line="240" w:lineRule="auto"/>
              <w:jc w:val="center"/>
              <w:rPr>
                <w:rFonts w:ascii="Times New Roman" w:hAnsi="Times New Roman"/>
                <w:sz w:val="20"/>
                <w:szCs w:val="20"/>
                <w:lang w:eastAsia="ru-RU"/>
              </w:rPr>
            </w:pPr>
          </w:p>
        </w:tc>
      </w:tr>
      <w:tr w:rsidR="009D0963" w:rsidRPr="00D818BF" w:rsidTr="009D0963">
        <w:trPr>
          <w:trHeight w:val="58"/>
        </w:trPr>
        <w:tc>
          <w:tcPr>
            <w:tcW w:w="3951" w:type="dxa"/>
            <w:gridSpan w:val="2"/>
            <w:tcBorders>
              <w:top w:val="single" w:sz="4" w:space="0" w:color="auto"/>
            </w:tcBorders>
            <w:shd w:val="clear" w:color="auto" w:fill="auto"/>
          </w:tcPr>
          <w:p w:rsidR="009D0963" w:rsidRPr="007C4D80" w:rsidRDefault="009D0963" w:rsidP="009D0963">
            <w:pPr>
              <w:widowControl w:val="0"/>
              <w:spacing w:after="0" w:line="240" w:lineRule="auto"/>
              <w:jc w:val="center"/>
              <w:rPr>
                <w:rFonts w:ascii="Times New Roman" w:hAnsi="Times New Roman"/>
                <w:sz w:val="20"/>
                <w:szCs w:val="20"/>
                <w:lang w:eastAsia="ru-RU"/>
              </w:rPr>
            </w:pPr>
            <w:r w:rsidRPr="007C4D80">
              <w:rPr>
                <w:rFonts w:ascii="Times New Roman" w:hAnsi="Times New Roman"/>
                <w:sz w:val="20"/>
                <w:szCs w:val="20"/>
                <w:lang w:eastAsia="ru-RU"/>
              </w:rPr>
              <w:t>(подпись)</w:t>
            </w:r>
          </w:p>
        </w:tc>
        <w:tc>
          <w:tcPr>
            <w:tcW w:w="3521" w:type="dxa"/>
            <w:shd w:val="clear" w:color="auto" w:fill="auto"/>
          </w:tcPr>
          <w:p w:rsidR="009D0963" w:rsidRPr="007C4D80" w:rsidRDefault="009D0963" w:rsidP="009D0963">
            <w:pPr>
              <w:widowControl w:val="0"/>
              <w:spacing w:after="0" w:line="240" w:lineRule="auto"/>
              <w:jc w:val="center"/>
              <w:rPr>
                <w:rFonts w:ascii="Times New Roman" w:hAnsi="Times New Roman"/>
                <w:sz w:val="20"/>
                <w:szCs w:val="20"/>
                <w:lang w:eastAsia="ru-RU"/>
              </w:rPr>
            </w:pPr>
          </w:p>
        </w:tc>
        <w:tc>
          <w:tcPr>
            <w:tcW w:w="2134" w:type="dxa"/>
            <w:tcBorders>
              <w:top w:val="single" w:sz="4" w:space="0" w:color="auto"/>
            </w:tcBorders>
            <w:shd w:val="clear" w:color="auto" w:fill="auto"/>
          </w:tcPr>
          <w:p w:rsidR="009D0963" w:rsidRPr="00D818BF" w:rsidRDefault="009D0963" w:rsidP="009D0963">
            <w:pPr>
              <w:widowControl w:val="0"/>
              <w:spacing w:after="0" w:line="240" w:lineRule="auto"/>
              <w:rPr>
                <w:rFonts w:ascii="Times New Roman" w:hAnsi="Times New Roman"/>
                <w:sz w:val="20"/>
                <w:szCs w:val="20"/>
                <w:lang w:eastAsia="ru-RU"/>
              </w:rPr>
            </w:pPr>
            <w:r w:rsidRPr="007C4D80">
              <w:rPr>
                <w:rFonts w:ascii="Times New Roman" w:hAnsi="Times New Roman"/>
                <w:sz w:val="20"/>
                <w:szCs w:val="20"/>
                <w:lang w:eastAsia="ru-RU"/>
              </w:rPr>
              <w:t>(дата)</w:t>
            </w:r>
          </w:p>
        </w:tc>
      </w:tr>
    </w:tbl>
    <w:p w:rsidR="009D0963" w:rsidRDefault="009D0963" w:rsidP="009D0963">
      <w:pPr>
        <w:jc w:val="right"/>
        <w:rPr>
          <w:rFonts w:ascii="Times New Roman" w:hAnsi="Times New Roman"/>
          <w:sz w:val="24"/>
          <w:szCs w:val="24"/>
        </w:rPr>
      </w:pPr>
    </w:p>
    <w:p w:rsidR="009D0963" w:rsidRDefault="009D0963" w:rsidP="009D0963">
      <w:pPr>
        <w:jc w:val="right"/>
        <w:rPr>
          <w:rFonts w:ascii="Times New Roman" w:hAnsi="Times New Roman"/>
          <w:sz w:val="24"/>
          <w:szCs w:val="24"/>
        </w:rPr>
      </w:pPr>
      <w:r>
        <w:rPr>
          <w:rFonts w:ascii="Times New Roman" w:hAnsi="Times New Roman"/>
          <w:sz w:val="24"/>
          <w:szCs w:val="24"/>
        </w:rPr>
        <w:t>Приложение № 2</w:t>
      </w: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sz w:val="28"/>
          <w:szCs w:val="28"/>
        </w:rPr>
        <w:t>БЛОК-СХЕМА</w:t>
      </w: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706368" behindDoc="0" locked="0" layoutInCell="1" allowOverlap="1" wp14:anchorId="26F7CC11" wp14:editId="0B5C80BF">
                <wp:simplePos x="0" y="0"/>
                <wp:positionH relativeFrom="column">
                  <wp:posOffset>1238784</wp:posOffset>
                </wp:positionH>
                <wp:positionV relativeFrom="paragraph">
                  <wp:posOffset>148057</wp:posOffset>
                </wp:positionV>
                <wp:extent cx="3028112" cy="676275"/>
                <wp:effectExtent l="0" t="0" r="20320" b="285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112" cy="676275"/>
                        </a:xfrm>
                        <a:prstGeom prst="rect">
                          <a:avLst/>
                        </a:prstGeom>
                        <a:solidFill>
                          <a:srgbClr val="FFFFFF"/>
                        </a:solidFill>
                        <a:ln w="9525">
                          <a:solidFill>
                            <a:srgbClr val="000000"/>
                          </a:solidFill>
                          <a:miter lim="800000"/>
                          <a:headEnd/>
                          <a:tailEnd/>
                        </a:ln>
                      </wps:spPr>
                      <wps:txbx>
                        <w:txbxContent>
                          <w:p w:rsidR="009D0963" w:rsidRDefault="009D0963" w:rsidP="009D0963">
                            <w:pPr>
                              <w:jc w:val="center"/>
                            </w:pPr>
                            <w:r>
                              <w:rPr>
                                <w:rFonts w:ascii="Times New Roman" w:hAnsi="Times New Roman"/>
                                <w:sz w:val="24"/>
                                <w:szCs w:val="24"/>
                              </w:rPr>
                              <w:t>прием и 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F7CC11" id="Прямоугольник 17" o:spid="_x0000_s1026" style="position:absolute;left:0;text-align:left;margin-left:97.55pt;margin-top:11.65pt;width:238.45pt;height:5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">
                <v:textbox>
                  <w:txbxContent>
                    <w:p w:rsidR="009D0963" w:rsidRDefault="009D0963" w:rsidP="009D0963">
                      <w:pPr>
                        <w:jc w:val="center"/>
                      </w:pPr>
                      <w:r>
                        <w:rPr>
                          <w:rFonts w:ascii="Times New Roman" w:hAnsi="Times New Roman"/>
                          <w:sz w:val="24"/>
                          <w:szCs w:val="24"/>
                        </w:rPr>
                        <w:t>прием и регистрация заявления о предоставлении муниципальной услуги</w:t>
                      </w:r>
                    </w:p>
                  </w:txbxContent>
                </v:textbox>
              </v:rect>
            </w:pict>
          </mc:Fallback>
        </mc:AlternateContent>
      </w:r>
    </w:p>
    <w:p w:rsidR="009D0963" w:rsidRDefault="009D0963" w:rsidP="009D0963">
      <w:pPr>
        <w:widowControl w:val="0"/>
        <w:spacing w:after="0" w:line="240" w:lineRule="auto"/>
        <w:jc w:val="center"/>
        <w:rPr>
          <w:rFonts w:ascii="Times New Roman" w:hAnsi="Times New Roman"/>
          <w:bCs/>
          <w:sz w:val="28"/>
          <w:szCs w:val="28"/>
        </w:rPr>
      </w:pPr>
    </w:p>
    <w:p w:rsidR="009D0963" w:rsidRDefault="009D0963" w:rsidP="009D0963">
      <w:pPr>
        <w:widowControl w:val="0"/>
        <w:spacing w:after="0" w:line="240" w:lineRule="auto"/>
        <w:jc w:val="center"/>
        <w:rPr>
          <w:rFonts w:ascii="Times New Roman" w:hAnsi="Times New Roman"/>
          <w:bCs/>
          <w:sz w:val="28"/>
          <w:szCs w:val="28"/>
        </w:rPr>
      </w:pPr>
    </w:p>
    <w:p w:rsidR="009D0963" w:rsidRDefault="009D0963" w:rsidP="009D0963">
      <w:pPr>
        <w:widowControl w:val="0"/>
        <w:spacing w:after="0" w:line="240" w:lineRule="auto"/>
        <w:jc w:val="center"/>
        <w:rPr>
          <w:rFonts w:ascii="Times New Roman" w:hAnsi="Times New Roman"/>
          <w:bCs/>
          <w:sz w:val="28"/>
          <w:szCs w:val="28"/>
        </w:rPr>
      </w:pP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711488" behindDoc="0" locked="0" layoutInCell="1" allowOverlap="1" wp14:anchorId="76C3C752" wp14:editId="4FC28DDF">
                <wp:simplePos x="0" y="0"/>
                <wp:positionH relativeFrom="column">
                  <wp:posOffset>2759075</wp:posOffset>
                </wp:positionH>
                <wp:positionV relativeFrom="paragraph">
                  <wp:posOffset>8890</wp:posOffset>
                </wp:positionV>
                <wp:extent cx="0" cy="285750"/>
                <wp:effectExtent l="60960" t="13335" r="53340"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F45BFC" id="_x0000_t32" coordsize="21600,21600" o:spt="32" o:oned="t" path="m,l21600,21600e" filled="f">
                <v:path arrowok="t" fillok="f" o:connecttype="none"/>
                <o:lock v:ext="edit" shapetype="t"/>
              </v:shapetype>
              <v:shape id="Прямая со стрелкой 18" o:spid="_x0000_s1026" type="#_x0000_t32" style="position:absolute;margin-left:217.25pt;margin-top:.7pt;width:0;height: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">
                <v:stroke endarrow="block"/>
              </v:shape>
            </w:pict>
          </mc:Fallback>
        </mc:AlternateContent>
      </w: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707392" behindDoc="0" locked="0" layoutInCell="1" allowOverlap="1" wp14:anchorId="75C9923A" wp14:editId="50FBC2B1">
                <wp:simplePos x="0" y="0"/>
                <wp:positionH relativeFrom="column">
                  <wp:posOffset>1259764</wp:posOffset>
                </wp:positionH>
                <wp:positionV relativeFrom="paragraph">
                  <wp:posOffset>105080</wp:posOffset>
                </wp:positionV>
                <wp:extent cx="2969743" cy="676275"/>
                <wp:effectExtent l="0" t="0" r="2159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743" cy="676275"/>
                        </a:xfrm>
                        <a:prstGeom prst="rect">
                          <a:avLst/>
                        </a:prstGeom>
                        <a:solidFill>
                          <a:srgbClr val="FFFFFF"/>
                        </a:solidFill>
                        <a:ln w="9525">
                          <a:solidFill>
                            <a:srgbClr val="000000"/>
                          </a:solidFill>
                          <a:miter lim="800000"/>
                          <a:headEnd/>
                          <a:tailEnd/>
                        </a:ln>
                      </wps:spPr>
                      <wps:txbx>
                        <w:txbxContent>
                          <w:p w:rsidR="009D0963" w:rsidRDefault="009D0963" w:rsidP="009D0963">
                            <w:pPr>
                              <w:jc w:val="center"/>
                            </w:pPr>
                            <w:r>
                              <w:rPr>
                                <w:rFonts w:ascii="Times New Roman" w:hAnsi="Times New Roman"/>
                                <w:sz w:val="24"/>
                                <w:szCs w:val="24"/>
                              </w:rPr>
                              <w:t>рассмотрение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C9923A" id="Прямоугольник 19" o:spid="_x0000_s1027" style="position:absolute;left:0;text-align:left;margin-left:99.2pt;margin-top:8.25pt;width:233.85pt;height:5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">
                <v:textbox>
                  <w:txbxContent>
                    <w:p w:rsidR="009D0963" w:rsidRDefault="009D0963" w:rsidP="009D0963">
                      <w:pPr>
                        <w:jc w:val="center"/>
                      </w:pPr>
                      <w:r>
                        <w:rPr>
                          <w:rFonts w:ascii="Times New Roman" w:hAnsi="Times New Roman"/>
                          <w:sz w:val="24"/>
                          <w:szCs w:val="24"/>
                        </w:rPr>
                        <w:t>рассмотрение заявления о предоставлении муниципальной услуги</w:t>
                      </w:r>
                    </w:p>
                  </w:txbxContent>
                </v:textbox>
              </v:rect>
            </w:pict>
          </mc:Fallback>
        </mc:AlternateContent>
      </w:r>
    </w:p>
    <w:p w:rsidR="009D0963" w:rsidRDefault="009D0963" w:rsidP="009D0963">
      <w:pPr>
        <w:widowControl w:val="0"/>
        <w:spacing w:after="0" w:line="240" w:lineRule="auto"/>
        <w:jc w:val="center"/>
        <w:rPr>
          <w:rFonts w:ascii="Times New Roman" w:hAnsi="Times New Roman"/>
          <w:bCs/>
          <w:sz w:val="28"/>
          <w:szCs w:val="28"/>
        </w:rPr>
      </w:pPr>
    </w:p>
    <w:p w:rsidR="009D0963" w:rsidRDefault="009D0963" w:rsidP="009D0963">
      <w:pPr>
        <w:widowControl w:val="0"/>
        <w:spacing w:after="0" w:line="240" w:lineRule="auto"/>
        <w:jc w:val="center"/>
        <w:rPr>
          <w:rFonts w:ascii="Times New Roman" w:hAnsi="Times New Roman"/>
          <w:bCs/>
          <w:sz w:val="28"/>
          <w:szCs w:val="28"/>
        </w:rPr>
      </w:pPr>
      <w:r>
        <w:rPr>
          <w:rFonts w:ascii="Times New Roman" w:hAnsi="Times New Roman"/>
          <w:noProof/>
          <w:sz w:val="24"/>
          <w:szCs w:val="24"/>
          <w:lang w:eastAsia="ru-RU"/>
        </w:rPr>
        <mc:AlternateContent>
          <mc:Choice Requires="wps">
            <w:drawing>
              <wp:anchor distT="0" distB="0" distL="114300" distR="114300" simplePos="0" relativeHeight="251713536" behindDoc="0" locked="0" layoutInCell="1" allowOverlap="1" wp14:anchorId="6568D172" wp14:editId="0137F7C2">
                <wp:simplePos x="0" y="0"/>
                <wp:positionH relativeFrom="column">
                  <wp:posOffset>2727960</wp:posOffset>
                </wp:positionH>
                <wp:positionV relativeFrom="paragraph">
                  <wp:posOffset>1323975</wp:posOffset>
                </wp:positionV>
                <wp:extent cx="0" cy="0"/>
                <wp:effectExtent l="13335" t="57150" r="1524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AB75A5" id="Прямая со стрелкой 20" o:spid="_x0000_s1026" type="#_x0000_t32" style="position:absolute;margin-left:214.8pt;margin-top:104.25pt;width:0;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">
                <v:stroke endarrow="block"/>
              </v:shape>
            </w:pict>
          </mc:Fallback>
        </mc:AlternateContent>
      </w:r>
    </w:p>
    <w:p w:rsidR="009D0963" w:rsidRDefault="009D0963" w:rsidP="009D0963">
      <w:pPr>
        <w:pStyle w:val="ConsPlusNonformat"/>
        <w:rPr>
          <w:rFonts w:ascii="Times New Roman" w:hAnsi="Times New Roman"/>
          <w:sz w:val="24"/>
          <w:szCs w:val="24"/>
        </w:rPr>
      </w:pPr>
    </w:p>
    <w:p w:rsidR="009D0963" w:rsidRPr="00820EFD" w:rsidRDefault="009D0963" w:rsidP="009D0963">
      <w:r>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5B286BD2" wp14:editId="38BD46C9">
                <wp:simplePos x="0" y="0"/>
                <wp:positionH relativeFrom="column">
                  <wp:posOffset>2739990</wp:posOffset>
                </wp:positionH>
                <wp:positionV relativeFrom="paragraph">
                  <wp:posOffset>63252</wp:posOffset>
                </wp:positionV>
                <wp:extent cx="0" cy="257175"/>
                <wp:effectExtent l="60960" t="9525" r="53340"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ED454E" id="Прямая со стрелкой 21" o:spid="_x0000_s1026" type="#_x0000_t32" style="position:absolute;margin-left:215.75pt;margin-top:5pt;width:0;height: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">
                <v:stroke endarrow="block"/>
              </v:shape>
            </w:pict>
          </mc:Fallback>
        </mc:AlternateContent>
      </w:r>
    </w:p>
    <w:p w:rsidR="009D0963" w:rsidRPr="00820EFD" w:rsidRDefault="009D0963" w:rsidP="009D0963">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505156C0" wp14:editId="5B79D366">
                <wp:simplePos x="0" y="0"/>
                <wp:positionH relativeFrom="column">
                  <wp:posOffset>1253414</wp:posOffset>
                </wp:positionH>
                <wp:positionV relativeFrom="paragraph">
                  <wp:posOffset>10871</wp:posOffset>
                </wp:positionV>
                <wp:extent cx="2984601" cy="541020"/>
                <wp:effectExtent l="0" t="0" r="25400"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601" cy="541020"/>
                        </a:xfrm>
                        <a:prstGeom prst="rect">
                          <a:avLst/>
                        </a:prstGeom>
                        <a:solidFill>
                          <a:srgbClr val="FFFFFF"/>
                        </a:solidFill>
                        <a:ln w="9525">
                          <a:solidFill>
                            <a:srgbClr val="000000"/>
                          </a:solidFill>
                          <a:miter lim="800000"/>
                          <a:headEnd/>
                          <a:tailEnd/>
                        </a:ln>
                      </wps:spPr>
                      <wps:txbx>
                        <w:txbxContent>
                          <w:p w:rsidR="009D0963" w:rsidRDefault="009D0963" w:rsidP="009D0963">
                            <w:pPr>
                              <w:jc w:val="center"/>
                            </w:pPr>
                            <w:r>
                              <w:rPr>
                                <w:rFonts w:ascii="Times New Roman" w:hAnsi="Times New Roman"/>
                                <w:sz w:val="24"/>
                                <w:szCs w:val="24"/>
                              </w:rPr>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05156C0" id="Прямоугольник 22" o:spid="_x0000_s1028" style="position:absolute;margin-left:98.7pt;margin-top:.85pt;width:235pt;height:4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">
                <v:textbox>
                  <w:txbxContent>
                    <w:p w:rsidR="009D0963" w:rsidRDefault="009D0963" w:rsidP="009D0963">
                      <w:pPr>
                        <w:jc w:val="center"/>
                      </w:pPr>
                      <w:r>
                        <w:rPr>
                          <w:rFonts w:ascii="Times New Roman" w:hAnsi="Times New Roman"/>
                          <w:sz w:val="24"/>
                          <w:szCs w:val="24"/>
                        </w:rPr>
                        <w:t>направление межведомственных запросов</w:t>
                      </w:r>
                    </w:p>
                  </w:txbxContent>
                </v:textbox>
              </v:rect>
            </w:pict>
          </mc:Fallback>
        </mc:AlternateContent>
      </w:r>
    </w:p>
    <w:p w:rsidR="009D0963" w:rsidRPr="00820EFD" w:rsidRDefault="009D0963" w:rsidP="009D0963">
      <w:r>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6BAFCD1D" wp14:editId="525CC24D">
                <wp:simplePos x="0" y="0"/>
                <wp:positionH relativeFrom="column">
                  <wp:posOffset>2773680</wp:posOffset>
                </wp:positionH>
                <wp:positionV relativeFrom="paragraph">
                  <wp:posOffset>248793</wp:posOffset>
                </wp:positionV>
                <wp:extent cx="0" cy="209550"/>
                <wp:effectExtent l="7620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7A8F23" id="Прямая со стрелкой 23" o:spid="_x0000_s1026" type="#_x0000_t32" style="position:absolute;margin-left:218.4pt;margin-top:19.6pt;width:0;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">
                <v:stroke endarrow="block"/>
              </v:shape>
            </w:pict>
          </mc:Fallback>
        </mc:AlternateContent>
      </w:r>
    </w:p>
    <w:p w:rsidR="009D0963" w:rsidRPr="00820EFD" w:rsidRDefault="009D0963" w:rsidP="009D0963">
      <w:r>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4B96EC0C" wp14:editId="77EA6DA9">
                <wp:simplePos x="0" y="0"/>
                <wp:positionH relativeFrom="column">
                  <wp:posOffset>1243965</wp:posOffset>
                </wp:positionH>
                <wp:positionV relativeFrom="paragraph">
                  <wp:posOffset>90170</wp:posOffset>
                </wp:positionV>
                <wp:extent cx="2976016" cy="946150"/>
                <wp:effectExtent l="0" t="0" r="15240" b="254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016" cy="946150"/>
                        </a:xfrm>
                        <a:prstGeom prst="rect">
                          <a:avLst/>
                        </a:prstGeom>
                        <a:solidFill>
                          <a:srgbClr val="FFFFFF"/>
                        </a:solidFill>
                        <a:ln w="9525">
                          <a:solidFill>
                            <a:srgbClr val="000000"/>
                          </a:solidFill>
                          <a:miter lim="800000"/>
                          <a:headEnd/>
                          <a:tailEnd/>
                        </a:ln>
                      </wps:spPr>
                      <wps:txbx>
                        <w:txbxContent>
                          <w:p w:rsidR="009D0963" w:rsidRPr="008B33C9" w:rsidRDefault="00954225" w:rsidP="009D0963">
                            <w:pPr>
                              <w:jc w:val="center"/>
                              <w:rPr>
                                <w:sz w:val="24"/>
                                <w:szCs w:val="24"/>
                              </w:rPr>
                            </w:pPr>
                            <w:r w:rsidRPr="008B33C9">
                              <w:rPr>
                                <w:rFonts w:ascii="Times New Roman" w:hAnsi="Times New Roman"/>
                                <w:sz w:val="24"/>
                                <w:szCs w:val="24"/>
                              </w:rPr>
                              <w:t>направление заявителю уведомления о возможности заключения соглашения об установлении сервитута в предложенных заявителем границах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96EC0C" id="Прямоугольник 24" o:spid="_x0000_s1029" style="position:absolute;margin-left:97.95pt;margin-top:7.1pt;width:234.35pt;height: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">
                <v:textbox>
                  <w:txbxContent>
                    <w:p w:rsidR="009D0963" w:rsidRPr="008B33C9" w:rsidRDefault="00954225" w:rsidP="009D0963">
                      <w:pPr>
                        <w:jc w:val="center"/>
                        <w:rPr>
                          <w:sz w:val="24"/>
                          <w:szCs w:val="24"/>
                        </w:rPr>
                      </w:pPr>
                      <w:r w:rsidRPr="008B33C9">
                        <w:rPr>
                          <w:rFonts w:ascii="Times New Roman" w:hAnsi="Times New Roman"/>
                          <w:sz w:val="24"/>
                          <w:szCs w:val="24"/>
                        </w:rPr>
                        <w:t>направлени</w:t>
                      </w:r>
                      <w:r w:rsidRPr="008B33C9">
                        <w:rPr>
                          <w:rFonts w:ascii="Times New Roman" w:hAnsi="Times New Roman"/>
                          <w:sz w:val="24"/>
                          <w:szCs w:val="24"/>
                        </w:rPr>
                        <w:t>е</w:t>
                      </w:r>
                      <w:r w:rsidRPr="008B33C9">
                        <w:rPr>
                          <w:rFonts w:ascii="Times New Roman" w:hAnsi="Times New Roman"/>
                          <w:sz w:val="24"/>
                          <w:szCs w:val="24"/>
                        </w:rPr>
                        <w:t xml:space="preserve"> заявителю уведомления о возможности заключения соглашения об установлении сервитута в предложенных заявителем границах</w:t>
                      </w:r>
                    </w:p>
                  </w:txbxContent>
                </v:textbox>
              </v:rect>
            </w:pict>
          </mc:Fallback>
        </mc:AlternateContent>
      </w:r>
    </w:p>
    <w:p w:rsidR="009D0963" w:rsidRPr="00820EFD" w:rsidRDefault="009D0963" w:rsidP="009D0963">
      <w:pPr>
        <w:tabs>
          <w:tab w:val="left" w:pos="3630"/>
          <w:tab w:val="left" w:pos="6470"/>
        </w:tabs>
      </w:pPr>
      <w:r>
        <w:tab/>
      </w:r>
      <w:r>
        <w:tab/>
      </w:r>
    </w:p>
    <w:p w:rsidR="009D0963" w:rsidRPr="00820EFD" w:rsidRDefault="009D0963" w:rsidP="009D0963"/>
    <w:p w:rsidR="009D0963" w:rsidRDefault="00954225" w:rsidP="009D0963">
      <w:pPr>
        <w:rPr>
          <w:rFonts w:ascii="Times New Roman" w:hAnsi="Times New Roman"/>
          <w:b/>
          <w:bCs/>
        </w:rPr>
      </w:pPr>
      <w:r>
        <w:rPr>
          <w:rFonts w:ascii="Times New Roman" w:hAnsi="Times New Roman"/>
          <w:noProof/>
          <w:sz w:val="24"/>
          <w:szCs w:val="24"/>
          <w:lang w:eastAsia="ru-RU"/>
        </w:rPr>
        <mc:AlternateContent>
          <mc:Choice Requires="wps">
            <w:drawing>
              <wp:anchor distT="0" distB="0" distL="114300" distR="114300" simplePos="0" relativeHeight="251717632" behindDoc="0" locked="0" layoutInCell="1" allowOverlap="1" wp14:anchorId="1720CD91" wp14:editId="607B008D">
                <wp:simplePos x="0" y="0"/>
                <wp:positionH relativeFrom="column">
                  <wp:posOffset>2769870</wp:posOffset>
                </wp:positionH>
                <wp:positionV relativeFrom="paragraph">
                  <wp:posOffset>98425</wp:posOffset>
                </wp:positionV>
                <wp:extent cx="0" cy="209550"/>
                <wp:effectExtent l="76200" t="0" r="5715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7DA51A" id="Прямая со стрелкой 26" o:spid="_x0000_s1026" type="#_x0000_t32" style="position:absolute;margin-left:218.1pt;margin-top:7.75pt;width:0;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">
                <v:stroke endarrow="block"/>
              </v:shape>
            </w:pict>
          </mc:Fallback>
        </mc:AlternateContent>
      </w:r>
    </w:p>
    <w:p w:rsidR="009D0963" w:rsidRDefault="00954225" w:rsidP="009D0963">
      <w:pPr>
        <w:rPr>
          <w:rFonts w:ascii="Times New Roman" w:hAnsi="Times New Roman"/>
          <w:b/>
          <w:bCs/>
        </w:rPr>
      </w:pPr>
      <w:r>
        <w:rPr>
          <w:rFonts w:ascii="Times New Roman" w:hAnsi="Times New Roman"/>
          <w:noProof/>
          <w:sz w:val="24"/>
          <w:szCs w:val="24"/>
          <w:lang w:eastAsia="ru-RU"/>
        </w:rPr>
        <mc:AlternateContent>
          <mc:Choice Requires="wps">
            <w:drawing>
              <wp:anchor distT="0" distB="0" distL="114300" distR="114300" simplePos="0" relativeHeight="251715584" behindDoc="0" locked="0" layoutInCell="1" allowOverlap="1" wp14:anchorId="777DDC69" wp14:editId="327D9744">
                <wp:simplePos x="0" y="0"/>
                <wp:positionH relativeFrom="margin">
                  <wp:posOffset>1263015</wp:posOffset>
                </wp:positionH>
                <wp:positionV relativeFrom="paragraph">
                  <wp:posOffset>27940</wp:posOffset>
                </wp:positionV>
                <wp:extent cx="2997835" cy="1428750"/>
                <wp:effectExtent l="0" t="0" r="1206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97835" cy="1428750"/>
                        </a:xfrm>
                        <a:prstGeom prst="rect">
                          <a:avLst/>
                        </a:prstGeom>
                        <a:solidFill>
                          <a:srgbClr val="FFFFFF"/>
                        </a:solidFill>
                        <a:ln w="9525">
                          <a:solidFill>
                            <a:srgbClr val="000000"/>
                          </a:solidFill>
                          <a:miter lim="800000"/>
                          <a:headEnd/>
                          <a:tailEnd/>
                        </a:ln>
                      </wps:spPr>
                      <wps:txbx>
                        <w:txbxContent>
                          <w:p w:rsidR="009D0963" w:rsidRPr="008B33C9" w:rsidRDefault="00954225" w:rsidP="009D0963">
                            <w:pPr>
                              <w:jc w:val="center"/>
                              <w:rPr>
                                <w:sz w:val="24"/>
                                <w:szCs w:val="24"/>
                              </w:rPr>
                            </w:pPr>
                            <w:r w:rsidRPr="008B33C9">
                              <w:rPr>
                                <w:rFonts w:ascii="Times New Roman" w:hAnsi="Times New Roman"/>
                                <w:sz w:val="24"/>
                                <w:szCs w:val="24"/>
                              </w:rPr>
                              <w:t>направления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7DDC69" id="Прямоугольник 25" o:spid="_x0000_s1030" style="position:absolute;margin-left:99.45pt;margin-top:2.2pt;width:236.05pt;height:112.5pt;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">
                <v:textbox>
                  <w:txbxContent>
                    <w:p w:rsidR="009D0963" w:rsidRPr="008B33C9" w:rsidRDefault="00954225" w:rsidP="009D0963">
                      <w:pPr>
                        <w:jc w:val="center"/>
                        <w:rPr>
                          <w:sz w:val="24"/>
                          <w:szCs w:val="24"/>
                        </w:rPr>
                      </w:pPr>
                      <w:r w:rsidRPr="008B33C9">
                        <w:rPr>
                          <w:rFonts w:ascii="Times New Roman" w:hAnsi="Times New Roman"/>
                          <w:sz w:val="24"/>
                          <w:szCs w:val="24"/>
                        </w:rPr>
                        <w:t>направления заявителю предложения о заключении соглашения об установлении сервитута в иных границах</w:t>
                      </w:r>
                      <w:r w:rsidRPr="008B33C9">
                        <w:rPr>
                          <w:rFonts w:ascii="Times New Roman" w:hAnsi="Times New Roman"/>
                          <w:sz w:val="24"/>
                          <w:szCs w:val="24"/>
                        </w:rPr>
                        <w:t xml:space="preserve"> </w:t>
                      </w:r>
                      <w:r w:rsidRPr="008B33C9">
                        <w:rPr>
                          <w:rFonts w:ascii="Times New Roman" w:hAnsi="Times New Roman"/>
                          <w:sz w:val="24"/>
                          <w:szCs w:val="24"/>
                        </w:rPr>
                        <w:t>с приложением схемы границ сервитута на кадастровом плане территории</w:t>
                      </w:r>
                    </w:p>
                  </w:txbxContent>
                </v:textbox>
                <w10:wrap anchorx="margin"/>
              </v:rect>
            </w:pict>
          </mc:Fallback>
        </mc:AlternateContent>
      </w:r>
    </w:p>
    <w:p w:rsidR="009D0963" w:rsidRDefault="009D0963" w:rsidP="009D0963">
      <w:pPr>
        <w:rPr>
          <w:rFonts w:ascii="Times New Roman" w:hAnsi="Times New Roman"/>
          <w:b/>
          <w:bCs/>
        </w:rPr>
      </w:pPr>
    </w:p>
    <w:p w:rsidR="009D0963" w:rsidRDefault="009D0963" w:rsidP="009D0963">
      <w:pPr>
        <w:rPr>
          <w:rFonts w:ascii="Times New Roman" w:hAnsi="Times New Roman"/>
          <w:b/>
          <w:bCs/>
        </w:rPr>
      </w:pPr>
    </w:p>
    <w:p w:rsidR="009D0963" w:rsidRDefault="009D0963" w:rsidP="009D0963">
      <w:pPr>
        <w:rPr>
          <w:rFonts w:ascii="Times New Roman" w:hAnsi="Times New Roman"/>
          <w:b/>
          <w:bCs/>
        </w:rPr>
      </w:pPr>
    </w:p>
    <w:p w:rsidR="009D0963" w:rsidRDefault="008B33C9" w:rsidP="009D0963">
      <w:r>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69D108FF" wp14:editId="13530E6F">
                <wp:simplePos x="0" y="0"/>
                <wp:positionH relativeFrom="column">
                  <wp:posOffset>2788920</wp:posOffset>
                </wp:positionH>
                <wp:positionV relativeFrom="paragraph">
                  <wp:posOffset>234315</wp:posOffset>
                </wp:positionV>
                <wp:extent cx="0" cy="209550"/>
                <wp:effectExtent l="76200" t="0" r="571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BB53A6" id="Прямая со стрелкой 27" o:spid="_x0000_s1026" type="#_x0000_t32" style="position:absolute;margin-left:219.6pt;margin-top:18.4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">
                <v:stroke endarrow="block"/>
              </v:shape>
            </w:pict>
          </mc:Fallback>
        </mc:AlternateContent>
      </w:r>
    </w:p>
    <w:p w:rsidR="009D0963" w:rsidRDefault="00954225" w:rsidP="009D0963">
      <w:r>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745D6C19" wp14:editId="3F08E8A1">
                <wp:simplePos x="0" y="0"/>
                <wp:positionH relativeFrom="margin">
                  <wp:posOffset>1243965</wp:posOffset>
                </wp:positionH>
                <wp:positionV relativeFrom="paragraph">
                  <wp:posOffset>198120</wp:posOffset>
                </wp:positionV>
                <wp:extent cx="2982595" cy="787400"/>
                <wp:effectExtent l="0" t="0" r="27305" b="1270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595" cy="787400"/>
                        </a:xfrm>
                        <a:prstGeom prst="rect">
                          <a:avLst/>
                        </a:prstGeom>
                        <a:solidFill>
                          <a:srgbClr val="FFFFFF"/>
                        </a:solidFill>
                        <a:ln w="9525">
                          <a:solidFill>
                            <a:srgbClr val="000000"/>
                          </a:solidFill>
                          <a:miter lim="800000"/>
                          <a:headEnd/>
                          <a:tailEnd/>
                        </a:ln>
                      </wps:spPr>
                      <wps:txbx>
                        <w:txbxContent>
                          <w:p w:rsidR="009D0963" w:rsidRPr="008B33C9" w:rsidRDefault="008B33C9" w:rsidP="009D0963">
                            <w:pPr>
                              <w:jc w:val="center"/>
                              <w:rPr>
                                <w:sz w:val="24"/>
                                <w:szCs w:val="24"/>
                              </w:rPr>
                            </w:pPr>
                            <w:r w:rsidRPr="008B33C9">
                              <w:rPr>
                                <w:rFonts w:ascii="Times New Roman" w:hAnsi="Times New Roman"/>
                                <w:sz w:val="24"/>
                                <w:szCs w:val="24"/>
                              </w:rPr>
                              <w:t>подготовка и направление заявителю подписанных экземпляров проекта соглашения об установлении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45D6C19" id="Прямоугольник 28" o:spid="_x0000_s1031" style="position:absolute;margin-left:97.95pt;margin-top:15.6pt;width:234.85pt;height:6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">
                <v:textbox>
                  <w:txbxContent>
                    <w:p w:rsidR="009D0963" w:rsidRPr="008B33C9" w:rsidRDefault="008B33C9" w:rsidP="009D0963">
                      <w:pPr>
                        <w:jc w:val="center"/>
                        <w:rPr>
                          <w:sz w:val="24"/>
                          <w:szCs w:val="24"/>
                        </w:rPr>
                      </w:pPr>
                      <w:r w:rsidRPr="008B33C9">
                        <w:rPr>
                          <w:rFonts w:ascii="Times New Roman" w:hAnsi="Times New Roman"/>
                          <w:sz w:val="24"/>
                          <w:szCs w:val="24"/>
                        </w:rPr>
                        <w:t>подготовк</w:t>
                      </w:r>
                      <w:r w:rsidRPr="008B33C9">
                        <w:rPr>
                          <w:rFonts w:ascii="Times New Roman" w:hAnsi="Times New Roman"/>
                          <w:sz w:val="24"/>
                          <w:szCs w:val="24"/>
                        </w:rPr>
                        <w:t>а</w:t>
                      </w:r>
                      <w:r w:rsidRPr="008B33C9">
                        <w:rPr>
                          <w:rFonts w:ascii="Times New Roman" w:hAnsi="Times New Roman"/>
                          <w:sz w:val="24"/>
                          <w:szCs w:val="24"/>
                        </w:rPr>
                        <w:t xml:space="preserve"> и направлени</w:t>
                      </w:r>
                      <w:r w:rsidRPr="008B33C9">
                        <w:rPr>
                          <w:rFonts w:ascii="Times New Roman" w:hAnsi="Times New Roman"/>
                          <w:sz w:val="24"/>
                          <w:szCs w:val="24"/>
                        </w:rPr>
                        <w:t>е</w:t>
                      </w:r>
                      <w:r w:rsidRPr="008B33C9">
                        <w:rPr>
                          <w:rFonts w:ascii="Times New Roman" w:hAnsi="Times New Roman"/>
                          <w:sz w:val="24"/>
                          <w:szCs w:val="24"/>
                        </w:rPr>
                        <w:t xml:space="preserve"> заявителю подписанных экземпляров проекта соглашения об установлении сервитута</w:t>
                      </w:r>
                    </w:p>
                  </w:txbxContent>
                </v:textbox>
                <w10:wrap anchorx="margin"/>
              </v:rect>
            </w:pict>
          </mc:Fallback>
        </mc:AlternateContent>
      </w:r>
    </w:p>
    <w:p w:rsidR="009D0963" w:rsidRDefault="009D0963" w:rsidP="009D0963"/>
    <w:p w:rsidR="009D0963" w:rsidRDefault="009D0963" w:rsidP="009D0963"/>
    <w:p w:rsidR="009D0963" w:rsidRDefault="00954225" w:rsidP="009D0963">
      <w:r>
        <w:rPr>
          <w:rFonts w:ascii="Times New Roman" w:hAnsi="Times New Roman"/>
          <w:noProof/>
          <w:sz w:val="24"/>
          <w:szCs w:val="24"/>
          <w:lang w:eastAsia="ru-RU"/>
        </w:rPr>
        <mc:AlternateContent>
          <mc:Choice Requires="wps">
            <w:drawing>
              <wp:anchor distT="0" distB="0" distL="114300" distR="114300" simplePos="0" relativeHeight="251721728" behindDoc="0" locked="0" layoutInCell="1" allowOverlap="1" wp14:anchorId="53D1318B" wp14:editId="1B667F29">
                <wp:simplePos x="0" y="0"/>
                <wp:positionH relativeFrom="column">
                  <wp:posOffset>2716530</wp:posOffset>
                </wp:positionH>
                <wp:positionV relativeFrom="paragraph">
                  <wp:posOffset>61595</wp:posOffset>
                </wp:positionV>
                <wp:extent cx="0" cy="209550"/>
                <wp:effectExtent l="76200" t="0" r="5715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A3B1C8" id="Прямая со стрелкой 29" o:spid="_x0000_s1026" type="#_x0000_t32" style="position:absolute;margin-left:213.9pt;margin-top:4.85pt;width:0;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">
                <v:stroke endarrow="block"/>
              </v:shape>
            </w:pict>
          </mc:Fallback>
        </mc:AlternateContent>
      </w:r>
    </w:p>
    <w:p w:rsidR="009D0963" w:rsidRDefault="008B33C9" w:rsidP="009D0963">
      <w:r>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14A29FDA" wp14:editId="3DDB3B86">
                <wp:simplePos x="0" y="0"/>
                <wp:positionH relativeFrom="margin">
                  <wp:posOffset>1264285</wp:posOffset>
                </wp:positionH>
                <wp:positionV relativeFrom="paragraph">
                  <wp:posOffset>1905</wp:posOffset>
                </wp:positionV>
                <wp:extent cx="2938627" cy="819302"/>
                <wp:effectExtent l="0" t="0" r="14605"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627" cy="819302"/>
                        </a:xfrm>
                        <a:prstGeom prst="rect">
                          <a:avLst/>
                        </a:prstGeom>
                        <a:solidFill>
                          <a:srgbClr val="FFFFFF"/>
                        </a:solidFill>
                        <a:ln w="9525">
                          <a:solidFill>
                            <a:srgbClr val="000000"/>
                          </a:solidFill>
                          <a:miter lim="800000"/>
                          <a:headEnd/>
                          <a:tailEnd/>
                        </a:ln>
                      </wps:spPr>
                      <wps:txbx>
                        <w:txbxContent>
                          <w:p w:rsidR="009D0963" w:rsidRDefault="009D0963" w:rsidP="009D0963">
                            <w:pPr>
                              <w:jc w:val="center"/>
                            </w:pPr>
                            <w:r>
                              <w:rPr>
                                <w:rFonts w:ascii="Times New Roman" w:hAnsi="Times New Roman"/>
                                <w:sz w:val="24"/>
                                <w:szCs w:val="24"/>
                              </w:rPr>
                              <w:t>принятие и направление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A29FDA" id="Прямоугольник 33" o:spid="_x0000_s1032" style="position:absolute;margin-left:99.55pt;margin-top:.15pt;width:231.4pt;height:64.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">
                <v:textbox>
                  <w:txbxContent>
                    <w:p w:rsidR="009D0963" w:rsidRDefault="009D0963" w:rsidP="009D0963">
                      <w:pPr>
                        <w:jc w:val="center"/>
                      </w:pPr>
                      <w:r>
                        <w:rPr>
                          <w:rFonts w:ascii="Times New Roman" w:hAnsi="Times New Roman"/>
                          <w:sz w:val="24"/>
                          <w:szCs w:val="24"/>
                        </w:rPr>
                        <w:t>принятие и направление решения об отказе в предоставлении муниципальной услуги</w:t>
                      </w:r>
                    </w:p>
                  </w:txbxContent>
                </v:textbox>
                <w10:wrap anchorx="margin"/>
              </v:rect>
            </w:pict>
          </mc:Fallback>
        </mc:AlternateContent>
      </w:r>
    </w:p>
    <w:p w:rsidR="009D0963" w:rsidRDefault="009D0963" w:rsidP="009D0963"/>
    <w:p w:rsidR="009D0963" w:rsidRDefault="009D0963" w:rsidP="009D0963"/>
    <w:p w:rsidR="009D0963" w:rsidRDefault="009D0963" w:rsidP="009D0963"/>
    <w:p w:rsidR="009D0963" w:rsidRDefault="009D0963" w:rsidP="009D0963"/>
    <w:p w:rsidR="009D0963" w:rsidRDefault="009D0963" w:rsidP="009D0963"/>
    <w:sectPr w:rsidR="009D0963" w:rsidSect="00EA39B3">
      <w:pgSz w:w="11906" w:h="16838"/>
      <w:pgMar w:top="426" w:right="850"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CFA" w:rsidRDefault="00EA6CFA" w:rsidP="006F6964">
      <w:pPr>
        <w:spacing w:after="0" w:line="240" w:lineRule="auto"/>
      </w:pPr>
      <w:r>
        <w:separator/>
      </w:r>
    </w:p>
  </w:endnote>
  <w:endnote w:type="continuationSeparator" w:id="0">
    <w:p w:rsidR="00EA6CFA" w:rsidRDefault="00EA6CFA" w:rsidP="006F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CFA" w:rsidRDefault="00EA6CFA" w:rsidP="006F6964">
      <w:pPr>
        <w:spacing w:after="0" w:line="240" w:lineRule="auto"/>
      </w:pPr>
      <w:r>
        <w:separator/>
      </w:r>
    </w:p>
  </w:footnote>
  <w:footnote w:type="continuationSeparator" w:id="0">
    <w:p w:rsidR="00EA6CFA" w:rsidRDefault="00EA6CFA" w:rsidP="006F6964">
      <w:pPr>
        <w:spacing w:after="0" w:line="240" w:lineRule="auto"/>
      </w:pPr>
      <w:r>
        <w:continuationSeparator/>
      </w:r>
    </w:p>
  </w:footnote>
  <w:footnote w:id="1">
    <w:p w:rsidR="009D0963" w:rsidRDefault="009D0963" w:rsidP="009D0963">
      <w:pPr>
        <w:pStyle w:val="a7"/>
        <w:ind w:firstLine="0"/>
      </w:pPr>
      <w:r w:rsidRPr="005F68C5">
        <w:rPr>
          <w:rStyle w:val="a9"/>
          <w:sz w:val="18"/>
          <w:szCs w:val="18"/>
        </w:rPr>
        <w:footnoteRef/>
      </w:r>
      <w:r w:rsidRPr="005F68C5">
        <w:rPr>
          <w:rStyle w:val="a9"/>
          <w:sz w:val="18"/>
          <w:szCs w:val="18"/>
        </w:rPr>
        <w:t xml:space="preserve"> </w:t>
      </w:r>
      <w:r>
        <w:rPr>
          <w:sz w:val="18"/>
          <w:szCs w:val="18"/>
          <w:lang w:eastAsia="ru-RU"/>
        </w:rPr>
        <w:t>н</w:t>
      </w:r>
      <w:r w:rsidRPr="005F68C5">
        <w:rPr>
          <w:sz w:val="18"/>
          <w:szCs w:val="18"/>
          <w:lang w:eastAsia="ru-RU"/>
        </w:rPr>
        <w:t>е заполняется в случае подачи заявления через МФЦ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34E29"/>
    <w:multiLevelType w:val="hybridMultilevel"/>
    <w:tmpl w:val="0F988F8A"/>
    <w:lvl w:ilvl="0" w:tplc="97D69BD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188"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15:restartNumberingAfterBreak="0">
    <w:nsid w:val="1F7B5738"/>
    <w:multiLevelType w:val="hybridMultilevel"/>
    <w:tmpl w:val="48D69C80"/>
    <w:lvl w:ilvl="0" w:tplc="F1A27872">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3BD17B19"/>
    <w:multiLevelType w:val="hybridMultilevel"/>
    <w:tmpl w:val="B8D0B608"/>
    <w:lvl w:ilvl="0" w:tplc="DAFEEAA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rFonts w:hint="default"/>
        <w:sz w:val="24"/>
        <w:szCs w:val="24"/>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1789" w:hanging="72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149" w:hanging="108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509" w:hanging="1440"/>
      </w:pPr>
      <w:rPr>
        <w:rFonts w:cs="Times New Roman" w:hint="default"/>
      </w:rPr>
    </w:lvl>
    <w:lvl w:ilvl="8">
      <w:start w:val="1"/>
      <w:numFmt w:val="decimal"/>
      <w:isLgl/>
      <w:lvlText w:val="%1.%2.%3.%4.%5.%6.%7.%8.%9."/>
      <w:lvlJc w:val="left"/>
      <w:pPr>
        <w:ind w:left="2869" w:hanging="1800"/>
      </w:pPr>
      <w:rPr>
        <w:rFonts w:cs="Times New Roman" w:hint="default"/>
      </w:rPr>
    </w:lvl>
  </w:abstractNum>
  <w:abstractNum w:abstractNumId="7"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581848B1"/>
    <w:multiLevelType w:val="hybridMultilevel"/>
    <w:tmpl w:val="82626D1E"/>
    <w:lvl w:ilvl="0" w:tplc="ECC6175C">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6C665230"/>
    <w:multiLevelType w:val="hybridMultilevel"/>
    <w:tmpl w:val="3072CDE6"/>
    <w:lvl w:ilvl="0" w:tplc="70A4A04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9602BC4"/>
    <w:multiLevelType w:val="multilevel"/>
    <w:tmpl w:val="7CB833C0"/>
    <w:lvl w:ilvl="0">
      <w:start w:val="1"/>
      <w:numFmt w:val="decimal"/>
      <w:lvlText w:val="%1."/>
      <w:lvlJc w:val="left"/>
      <w:pPr>
        <w:ind w:left="975" w:hanging="975"/>
      </w:pPr>
      <w:rPr>
        <w:rFonts w:hint="default"/>
      </w:rPr>
    </w:lvl>
    <w:lvl w:ilvl="1">
      <w:start w:val="1"/>
      <w:numFmt w:val="decimal"/>
      <w:lvlText w:val="%1.%2."/>
      <w:lvlJc w:val="left"/>
      <w:pPr>
        <w:ind w:left="1684" w:hanging="975"/>
      </w:pPr>
      <w:rPr>
        <w:rFonts w:hint="default"/>
      </w:rPr>
    </w:lvl>
    <w:lvl w:ilvl="2">
      <w:start w:val="1"/>
      <w:numFmt w:val="decimal"/>
      <w:lvlText w:val="%1.%2.%3."/>
      <w:lvlJc w:val="left"/>
      <w:pPr>
        <w:ind w:left="2393" w:hanging="975"/>
      </w:pPr>
      <w:rPr>
        <w:rFonts w:hint="default"/>
      </w:rPr>
    </w:lvl>
    <w:lvl w:ilvl="3">
      <w:start w:val="1"/>
      <w:numFmt w:val="decimal"/>
      <w:lvlText w:val="%1.%2.%3.%4."/>
      <w:lvlJc w:val="left"/>
      <w:pPr>
        <w:ind w:left="3102" w:hanging="97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num>
  <w:num w:numId="2">
    <w:abstractNumId w:val="12"/>
  </w:num>
  <w:num w:numId="3">
    <w:abstractNumId w:val="3"/>
  </w:num>
  <w:num w:numId="4">
    <w:abstractNumId w:val="4"/>
  </w:num>
  <w:num w:numId="5">
    <w:abstractNumId w:val="7"/>
  </w:num>
  <w:num w:numId="6">
    <w:abstractNumId w:val="1"/>
  </w:num>
  <w:num w:numId="7">
    <w:abstractNumId w:val="1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5"/>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A1"/>
    <w:rsid w:val="00011615"/>
    <w:rsid w:val="00084195"/>
    <w:rsid w:val="000866EB"/>
    <w:rsid w:val="001F7F70"/>
    <w:rsid w:val="00231C54"/>
    <w:rsid w:val="00236B29"/>
    <w:rsid w:val="002756BB"/>
    <w:rsid w:val="00293092"/>
    <w:rsid w:val="002A79B8"/>
    <w:rsid w:val="002C5F1F"/>
    <w:rsid w:val="00323352"/>
    <w:rsid w:val="00357135"/>
    <w:rsid w:val="00367A9E"/>
    <w:rsid w:val="003911F3"/>
    <w:rsid w:val="0041604C"/>
    <w:rsid w:val="004331AE"/>
    <w:rsid w:val="00521FD1"/>
    <w:rsid w:val="0053009A"/>
    <w:rsid w:val="005442A8"/>
    <w:rsid w:val="0059265A"/>
    <w:rsid w:val="005D1EAE"/>
    <w:rsid w:val="005E62D3"/>
    <w:rsid w:val="005F4229"/>
    <w:rsid w:val="00630118"/>
    <w:rsid w:val="0068346D"/>
    <w:rsid w:val="006F6964"/>
    <w:rsid w:val="007150A2"/>
    <w:rsid w:val="007925F4"/>
    <w:rsid w:val="007A323E"/>
    <w:rsid w:val="007B0055"/>
    <w:rsid w:val="007B3D30"/>
    <w:rsid w:val="007C73E9"/>
    <w:rsid w:val="007E2BF2"/>
    <w:rsid w:val="00801FEF"/>
    <w:rsid w:val="008036DB"/>
    <w:rsid w:val="008129D9"/>
    <w:rsid w:val="00815104"/>
    <w:rsid w:val="00835BC4"/>
    <w:rsid w:val="008B33C9"/>
    <w:rsid w:val="008C4163"/>
    <w:rsid w:val="008C4EB4"/>
    <w:rsid w:val="008F7639"/>
    <w:rsid w:val="00954225"/>
    <w:rsid w:val="00967050"/>
    <w:rsid w:val="009D0963"/>
    <w:rsid w:val="009F38A5"/>
    <w:rsid w:val="00A51565"/>
    <w:rsid w:val="00AA5D99"/>
    <w:rsid w:val="00B21F73"/>
    <w:rsid w:val="00B25058"/>
    <w:rsid w:val="00B25E86"/>
    <w:rsid w:val="00B41EF3"/>
    <w:rsid w:val="00B522BA"/>
    <w:rsid w:val="00BC3E62"/>
    <w:rsid w:val="00BC6FBB"/>
    <w:rsid w:val="00BD56B0"/>
    <w:rsid w:val="00BE6451"/>
    <w:rsid w:val="00BF6C67"/>
    <w:rsid w:val="00C227E8"/>
    <w:rsid w:val="00C5729E"/>
    <w:rsid w:val="00C967E1"/>
    <w:rsid w:val="00CE4D81"/>
    <w:rsid w:val="00CE6215"/>
    <w:rsid w:val="00D4074F"/>
    <w:rsid w:val="00D61612"/>
    <w:rsid w:val="00DF12EE"/>
    <w:rsid w:val="00E267A6"/>
    <w:rsid w:val="00E415A1"/>
    <w:rsid w:val="00E966C7"/>
    <w:rsid w:val="00EA39B3"/>
    <w:rsid w:val="00EA6CFA"/>
    <w:rsid w:val="00EE3B21"/>
    <w:rsid w:val="00EF0448"/>
    <w:rsid w:val="00F36778"/>
    <w:rsid w:val="00F51AEB"/>
    <w:rsid w:val="00F53D0D"/>
    <w:rsid w:val="00F8367F"/>
    <w:rsid w:val="00FB4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4AD8"/>
  <w15:chartTrackingRefBased/>
  <w15:docId w15:val="{CE471C62-8828-4BD1-BE87-7974113C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5A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67F"/>
    <w:pPr>
      <w:ind w:left="720"/>
      <w:contextualSpacing/>
    </w:pPr>
  </w:style>
  <w:style w:type="paragraph" w:customStyle="1" w:styleId="ConsPlusNormal">
    <w:name w:val="ConsPlusNormal"/>
    <w:link w:val="ConsPlusNormal0"/>
    <w:rsid w:val="00F8367F"/>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F8367F"/>
    <w:rPr>
      <w:rFonts w:ascii="Times New Roman" w:eastAsia="Calibri" w:hAnsi="Times New Roman" w:cs="Times New Roman"/>
      <w:sz w:val="24"/>
      <w:szCs w:val="24"/>
      <w:lang w:eastAsia="ru-RU"/>
    </w:rPr>
  </w:style>
  <w:style w:type="paragraph" w:customStyle="1" w:styleId="ConsPlusNonformat">
    <w:name w:val="ConsPlusNonformat"/>
    <w:rsid w:val="00F8367F"/>
    <w:pPr>
      <w:autoSpaceDE w:val="0"/>
      <w:autoSpaceDN w:val="0"/>
      <w:adjustRightInd w:val="0"/>
      <w:spacing w:after="0" w:line="240" w:lineRule="auto"/>
    </w:pPr>
    <w:rPr>
      <w:rFonts w:ascii="Courier New" w:eastAsia="Calibri" w:hAnsi="Courier New" w:cs="Courier New"/>
      <w:sz w:val="20"/>
      <w:szCs w:val="20"/>
    </w:rPr>
  </w:style>
  <w:style w:type="paragraph" w:customStyle="1" w:styleId="a4">
    <w:basedOn w:val="a"/>
    <w:next w:val="a5"/>
    <w:uiPriority w:val="99"/>
    <w:rsid w:val="00F8367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F836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uiPriority w:val="99"/>
    <w:rsid w:val="00F8367F"/>
    <w:rPr>
      <w:rFonts w:cs="Times New Roman"/>
      <w:color w:val="0000FF"/>
      <w:u w:val="single"/>
    </w:rPr>
  </w:style>
  <w:style w:type="paragraph" w:styleId="a7">
    <w:name w:val="footnote text"/>
    <w:basedOn w:val="a"/>
    <w:link w:val="a8"/>
    <w:uiPriority w:val="99"/>
    <w:semiHidden/>
    <w:unhideWhenUsed/>
    <w:rsid w:val="00F8367F"/>
    <w:pPr>
      <w:spacing w:after="0" w:line="240" w:lineRule="auto"/>
      <w:ind w:firstLine="709"/>
      <w:jc w:val="both"/>
    </w:pPr>
    <w:rPr>
      <w:rFonts w:ascii="Times New Roman" w:eastAsia="Times New Roman" w:hAnsi="Times New Roman" w:cs="Calibri"/>
      <w:color w:val="000000"/>
      <w:sz w:val="20"/>
      <w:szCs w:val="20"/>
    </w:rPr>
  </w:style>
  <w:style w:type="character" w:customStyle="1" w:styleId="a8">
    <w:name w:val="Текст сноски Знак"/>
    <w:basedOn w:val="a0"/>
    <w:link w:val="a7"/>
    <w:uiPriority w:val="99"/>
    <w:semiHidden/>
    <w:rsid w:val="00F8367F"/>
    <w:rPr>
      <w:rFonts w:ascii="Times New Roman" w:eastAsia="Times New Roman" w:hAnsi="Times New Roman" w:cs="Calibri"/>
      <w:color w:val="000000"/>
      <w:sz w:val="20"/>
      <w:szCs w:val="20"/>
    </w:rPr>
  </w:style>
  <w:style w:type="character" w:styleId="a9">
    <w:name w:val="footnote reference"/>
    <w:uiPriority w:val="99"/>
    <w:semiHidden/>
    <w:unhideWhenUsed/>
    <w:rsid w:val="00F8367F"/>
    <w:rPr>
      <w:rFonts w:cs="Times New Roman"/>
      <w:vertAlign w:val="superscript"/>
    </w:rPr>
  </w:style>
  <w:style w:type="paragraph" w:styleId="a5">
    <w:name w:val="Normal (Web)"/>
    <w:basedOn w:val="a"/>
    <w:uiPriority w:val="99"/>
    <w:semiHidden/>
    <w:unhideWhenUsed/>
    <w:rsid w:val="00F8367F"/>
    <w:rPr>
      <w:rFonts w:ascii="Times New Roman" w:hAnsi="Times New Roman"/>
      <w:sz w:val="24"/>
      <w:szCs w:val="24"/>
    </w:rPr>
  </w:style>
  <w:style w:type="character" w:customStyle="1" w:styleId="UnresolvedMention">
    <w:name w:val="Unresolved Mention"/>
    <w:basedOn w:val="a0"/>
    <w:uiPriority w:val="99"/>
    <w:semiHidden/>
    <w:unhideWhenUsed/>
    <w:rsid w:val="002A79B8"/>
    <w:rPr>
      <w:color w:val="605E5C"/>
      <w:shd w:val="clear" w:color="auto" w:fill="E1DFDD"/>
    </w:rPr>
  </w:style>
  <w:style w:type="paragraph" w:styleId="aa">
    <w:name w:val="Balloon Text"/>
    <w:basedOn w:val="a"/>
    <w:link w:val="ab"/>
    <w:uiPriority w:val="99"/>
    <w:semiHidden/>
    <w:unhideWhenUsed/>
    <w:rsid w:val="008F76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7639"/>
    <w:rPr>
      <w:rFonts w:ascii="Segoe UI" w:eastAsia="Calibri" w:hAnsi="Segoe UI" w:cs="Segoe UI"/>
      <w:sz w:val="18"/>
      <w:szCs w:val="18"/>
    </w:rPr>
  </w:style>
  <w:style w:type="paragraph" w:styleId="ac">
    <w:name w:val="header"/>
    <w:basedOn w:val="a"/>
    <w:link w:val="ad"/>
    <w:uiPriority w:val="99"/>
    <w:unhideWhenUsed/>
    <w:rsid w:val="008F76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F7639"/>
    <w:rPr>
      <w:rFonts w:ascii="Calibri" w:eastAsia="Calibri" w:hAnsi="Calibri" w:cs="Times New Roman"/>
    </w:rPr>
  </w:style>
  <w:style w:type="paragraph" w:styleId="ae">
    <w:name w:val="footer"/>
    <w:basedOn w:val="a"/>
    <w:link w:val="af"/>
    <w:uiPriority w:val="99"/>
    <w:unhideWhenUsed/>
    <w:rsid w:val="008F76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76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arsenevmi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C8EF292D245910C3B3E0730672E864F2C850425FB4D515ED6357AEBA4DBBDC1F0356EBD1BCD29F0A2021365FuEJ1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9B86D41B014EC535A62485692FD1B26EA87E6E550A2FE2366C8BDA3FA556B1753CDB8FE9F2A56F9B7DBABLBI1G" TargetMode="External"/><Relationship Id="rId4" Type="http://schemas.openxmlformats.org/officeDocument/2006/relationships/settings" Target="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CEFD-507F-46FE-81D6-5946B091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25</Pages>
  <Words>7336</Words>
  <Characters>41821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Андрейчук Раиса Григорьевна</dc:creator>
  <cp:keywords/>
  <dc:description/>
  <cp:lastModifiedBy>Герасимова Зоя Николаевна</cp:lastModifiedBy>
  <cp:revision>13</cp:revision>
  <cp:lastPrinted>2019-12-10T01:51:00Z</cp:lastPrinted>
  <dcterms:created xsi:type="dcterms:W3CDTF">2019-10-02T00:15:00Z</dcterms:created>
  <dcterms:modified xsi:type="dcterms:W3CDTF">2019-12-10T01:51:00Z</dcterms:modified>
</cp:coreProperties>
</file>