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AB" w:rsidRDefault="00B538AB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538AB" w:rsidRDefault="00B538AB">
      <w:pPr>
        <w:sectPr w:rsidR="00B538AB">
          <w:headerReference w:type="default" r:id="rId7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p w:rsidR="00BB18DC" w:rsidRDefault="00BB18DC" w:rsidP="00BB18D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505B9802" wp14:editId="64E3762B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C" w:rsidRDefault="00BB18DC" w:rsidP="00BB18D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9299D" wp14:editId="7CFE254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8820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B18DC" w:rsidRPr="0081502D" w:rsidRDefault="00BB18DC" w:rsidP="00BB18D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B18DC" w:rsidRDefault="00BB18DC" w:rsidP="00BB18D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B18DC" w:rsidRPr="00C078D6" w:rsidRDefault="00BB18DC" w:rsidP="00BB18D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B18DC" w:rsidRDefault="00BB18DC" w:rsidP="00BB18D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B18DC" w:rsidRDefault="00BB18DC" w:rsidP="00BB18D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18DC" w:rsidRDefault="00BB18DC" w:rsidP="00BB18D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B18DC" w:rsidRPr="009C452A" w:rsidTr="00CB34C8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B18DC" w:rsidRPr="009C452A" w:rsidRDefault="00B67A70" w:rsidP="00CB34C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2025 г.</w:t>
            </w:r>
          </w:p>
        </w:tc>
        <w:tc>
          <w:tcPr>
            <w:tcW w:w="5101" w:type="dxa"/>
          </w:tcPr>
          <w:p w:rsidR="00BB18DC" w:rsidRPr="009C452A" w:rsidRDefault="00BB18DC" w:rsidP="00CB34C8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B18DC" w:rsidRPr="009C452A" w:rsidRDefault="00BB18DC" w:rsidP="00CB34C8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B18DC" w:rsidRPr="009C452A" w:rsidRDefault="00B67A70" w:rsidP="00CB34C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269-па</w:t>
            </w:r>
          </w:p>
        </w:tc>
      </w:tr>
    </w:tbl>
    <w:p w:rsidR="00BB18DC" w:rsidRDefault="00BB18DC" w:rsidP="00BB18DC">
      <w:pPr>
        <w:tabs>
          <w:tab w:val="left" w:pos="8041"/>
        </w:tabs>
        <w:spacing w:line="360" w:lineRule="auto"/>
        <w:ind w:firstLine="748"/>
      </w:pPr>
    </w:p>
    <w:p w:rsidR="00B538AB" w:rsidRDefault="00B538AB">
      <w:pPr>
        <w:sectPr w:rsidR="00B538AB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p w:rsidR="00B538AB" w:rsidRDefault="00B538AB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B538AB" w:rsidRDefault="005E3829" w:rsidP="00BB18DC">
      <w:pPr>
        <w:ind w:firstLine="0"/>
        <w:jc w:val="center"/>
        <w:rPr>
          <w:color w:val="000000"/>
          <w:szCs w:val="26"/>
        </w:rPr>
      </w:pPr>
      <w:bookmarkStart w:id="0" w:name="_GoBack"/>
      <w:r>
        <w:rPr>
          <w:b/>
          <w:bCs/>
          <w:color w:val="000000"/>
          <w:szCs w:val="26"/>
        </w:rPr>
        <w:t>О создании условий для обеспечения жителей Арсеньевского городского округа услугами торговли цветочной продукцией накануне и в дни поминовения усопших – церковного праздника Радоницы</w:t>
      </w:r>
    </w:p>
    <w:bookmarkEnd w:id="0"/>
    <w:p w:rsidR="00B538AB" w:rsidRDefault="00B538AB">
      <w:pPr>
        <w:spacing w:line="360" w:lineRule="auto"/>
        <w:ind w:firstLine="0"/>
        <w:outlineLvl w:val="0"/>
        <w:rPr>
          <w:b/>
          <w:szCs w:val="26"/>
        </w:rPr>
      </w:pPr>
    </w:p>
    <w:p w:rsidR="00B538AB" w:rsidRDefault="005E3829">
      <w:pPr>
        <w:spacing w:line="360" w:lineRule="auto"/>
        <w:outlineLvl w:val="0"/>
        <w:rPr>
          <w:b/>
          <w:bCs/>
          <w:color w:val="000080"/>
          <w:kern w:val="2"/>
          <w:szCs w:val="26"/>
        </w:rPr>
      </w:pPr>
      <w:r>
        <w:rPr>
          <w:color w:val="000000"/>
          <w:kern w:val="2"/>
          <w:szCs w:val="26"/>
        </w:rPr>
        <w:t xml:space="preserve">В целях создания условий для обеспечения населения услугами торговли в дни поминовения усопших – церковного праздника Радоницы, </w:t>
      </w:r>
      <w:r>
        <w:rPr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</w:t>
      </w:r>
      <w:r w:rsidR="000354F6">
        <w:rPr>
          <w:szCs w:val="26"/>
        </w:rPr>
        <w:t xml:space="preserve"> Приморского края</w:t>
      </w:r>
      <w:r>
        <w:rPr>
          <w:szCs w:val="26"/>
        </w:rPr>
        <w:t xml:space="preserve">, администрация Арсеньевского городского округа </w:t>
      </w:r>
    </w:p>
    <w:p w:rsidR="00B538AB" w:rsidRDefault="00B538AB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538AB" w:rsidRDefault="005E3829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B538AB" w:rsidRDefault="00B538AB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538AB" w:rsidRDefault="005E3829" w:rsidP="000354F6">
      <w:pPr>
        <w:pStyle w:val="ConsPlusNormal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Отделу предпринимательства и потребительского рынка управления экономики и инвестиций администрации городского округа (Исаенко) создать условия для организации 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торговли цветочной продукцией накануне и в дни поминовения усопших – церковного праздника Радоницы, в период с 26 апреля по 29 апреля 2025 года.</w:t>
      </w:r>
    </w:p>
    <w:p w:rsidR="00B538AB" w:rsidRDefault="005E3829" w:rsidP="000354F6">
      <w:pPr>
        <w:spacing w:line="360" w:lineRule="auto"/>
        <w:rPr>
          <w:szCs w:val="26"/>
        </w:rPr>
      </w:pPr>
      <w:r>
        <w:rPr>
          <w:szCs w:val="26"/>
        </w:rPr>
        <w:t xml:space="preserve">2. Утвердить место для организации торговли цветочной продукцией </w:t>
      </w:r>
      <w:r>
        <w:rPr>
          <w:color w:val="000000"/>
          <w:szCs w:val="26"/>
        </w:rPr>
        <w:t xml:space="preserve">накануне и в дни поминовения усопших – церковного праздника Радоницы - </w:t>
      </w:r>
      <w:r>
        <w:rPr>
          <w:szCs w:val="26"/>
        </w:rPr>
        <w:t xml:space="preserve"> район старого городского кладбища (правая сторона от въез</w:t>
      </w:r>
      <w:r w:rsidRPr="00BB18DC">
        <w:rPr>
          <w:szCs w:val="26"/>
        </w:rPr>
        <w:t>да</w:t>
      </w:r>
      <w:r>
        <w:rPr>
          <w:szCs w:val="26"/>
        </w:rPr>
        <w:t xml:space="preserve"> на кладбище);</w:t>
      </w:r>
    </w:p>
    <w:p w:rsidR="00B538AB" w:rsidRDefault="005E3829" w:rsidP="000354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Участникам торговли розничную продажу цветов производить при наличии:</w:t>
      </w:r>
    </w:p>
    <w:p w:rsidR="00B538AB" w:rsidRDefault="005E3829" w:rsidP="000354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354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Разрешения на размещение нестационарного объекта краткосрочного периода размещения на территории Арсеньевского городского округа в строг</w:t>
      </w:r>
      <w:r w:rsidR="000354F6">
        <w:rPr>
          <w:rFonts w:ascii="Times New Roman" w:hAnsi="Times New Roman" w:cs="Times New Roman"/>
          <w:sz w:val="26"/>
          <w:szCs w:val="26"/>
        </w:rPr>
        <w:t>о отведенном для торговли месте;</w:t>
      </w:r>
    </w:p>
    <w:p w:rsidR="000354F6" w:rsidRDefault="000354F6" w:rsidP="000354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4F6" w:rsidRDefault="000354F6" w:rsidP="000354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4F6" w:rsidRDefault="000354F6" w:rsidP="000354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8AB" w:rsidRDefault="005E3829" w:rsidP="000354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Контрольно</w:t>
      </w:r>
      <w:r w:rsidR="000354F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кассовой техники для осуществления расчетов с покупателями за приобретенный товар.</w:t>
      </w:r>
    </w:p>
    <w:p w:rsidR="00B538AB" w:rsidRDefault="005E3829" w:rsidP="000354F6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Отделу по организации деятельности административной комиссии администрации Арсеньевского городского округа (Кошель) обеспечить контроль за законностью размещения нестационарных торговых объектов и наличия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Разрешения на размещение нестационарного объекта краткосрочного периода размещения на территории Арсеньевского городского </w:t>
      </w:r>
      <w:r>
        <w:rPr>
          <w:rFonts w:ascii="Times New Roman" w:hAnsi="Times New Roman" w:cs="Times New Roman"/>
          <w:sz w:val="26"/>
          <w:szCs w:val="26"/>
        </w:rPr>
        <w:t>округа.</w:t>
      </w:r>
    </w:p>
    <w:p w:rsidR="00B538AB" w:rsidRDefault="005E3829" w:rsidP="000354F6">
      <w:pPr>
        <w:pStyle w:val="a9"/>
        <w:spacing w:line="360" w:lineRule="auto"/>
        <w:ind w:left="0" w:right="-87" w:firstLine="709"/>
        <w:jc w:val="both"/>
        <w:rPr>
          <w:szCs w:val="26"/>
        </w:rPr>
      </w:pPr>
      <w:r>
        <w:rPr>
          <w:szCs w:val="26"/>
        </w:rPr>
        <w:t>5. Рекомендовать межрайонному отделу МВД России «Арсеньевский» (</w:t>
      </w:r>
      <w:proofErr w:type="spellStart"/>
      <w:r>
        <w:rPr>
          <w:szCs w:val="26"/>
        </w:rPr>
        <w:t>Дулов</w:t>
      </w:r>
      <w:proofErr w:type="spellEnd"/>
      <w:r>
        <w:rPr>
          <w:szCs w:val="26"/>
        </w:rPr>
        <w:t>) организовать контроль по выявлению правонарушений в части несанкционированного размещения объектов по оказанию услуг торговли.</w:t>
      </w:r>
    </w:p>
    <w:p w:rsidR="00B538AB" w:rsidRDefault="005E3829" w:rsidP="000354F6">
      <w:pPr>
        <w:pStyle w:val="a9"/>
        <w:spacing w:line="360" w:lineRule="auto"/>
        <w:ind w:left="0" w:right="-2" w:firstLine="709"/>
        <w:jc w:val="both"/>
        <w:rPr>
          <w:szCs w:val="26"/>
        </w:rPr>
      </w:pPr>
      <w:r>
        <w:rPr>
          <w:szCs w:val="26"/>
        </w:rPr>
        <w:t>6. Организационному управлению администрации городского округа (Абрамова) разместить настоящее постановление на официальном сайте администрации Арсеньевского городского округа.</w:t>
      </w:r>
    </w:p>
    <w:p w:rsidR="00B538AB" w:rsidRDefault="005E3829">
      <w:pPr>
        <w:pStyle w:val="a9"/>
        <w:spacing w:line="360" w:lineRule="auto"/>
        <w:ind w:left="0" w:right="-87"/>
        <w:jc w:val="both"/>
        <w:rPr>
          <w:szCs w:val="26"/>
        </w:rPr>
      </w:pPr>
      <w:r>
        <w:rPr>
          <w:szCs w:val="26"/>
        </w:rPr>
        <w:t xml:space="preserve">          </w:t>
      </w:r>
    </w:p>
    <w:p w:rsidR="00B538AB" w:rsidRDefault="00B538AB">
      <w:pPr>
        <w:pStyle w:val="a9"/>
        <w:spacing w:line="360" w:lineRule="auto"/>
        <w:ind w:left="0" w:right="-87"/>
        <w:jc w:val="both"/>
        <w:rPr>
          <w:szCs w:val="26"/>
        </w:rPr>
      </w:pPr>
    </w:p>
    <w:p w:rsidR="00B538AB" w:rsidRDefault="005E3829">
      <w:pPr>
        <w:pStyle w:val="a9"/>
        <w:spacing w:line="360" w:lineRule="auto"/>
        <w:ind w:left="0" w:right="-87"/>
        <w:jc w:val="both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 городского округа                                                                 </w:t>
      </w:r>
      <w:r w:rsidR="000354F6">
        <w:rPr>
          <w:szCs w:val="26"/>
        </w:rPr>
        <w:t xml:space="preserve">  </w:t>
      </w:r>
      <w:r>
        <w:rPr>
          <w:szCs w:val="26"/>
        </w:rPr>
        <w:t xml:space="preserve">      С.С.</w:t>
      </w:r>
      <w:r w:rsidR="000354F6">
        <w:rPr>
          <w:szCs w:val="26"/>
        </w:rPr>
        <w:t xml:space="preserve"> </w:t>
      </w:r>
      <w:r>
        <w:rPr>
          <w:szCs w:val="26"/>
        </w:rPr>
        <w:t>Угаров</w:t>
      </w:r>
    </w:p>
    <w:sectPr w:rsidR="00B538AB">
      <w:type w:val="continuous"/>
      <w:pgSz w:w="11906" w:h="16838"/>
      <w:pgMar w:top="284" w:right="851" w:bottom="1134" w:left="1418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38" w:rsidRDefault="00633238">
      <w:r>
        <w:separator/>
      </w:r>
    </w:p>
  </w:endnote>
  <w:endnote w:type="continuationSeparator" w:id="0">
    <w:p w:rsidR="00633238" w:rsidRDefault="0063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38" w:rsidRDefault="00633238">
      <w:r>
        <w:separator/>
      </w:r>
    </w:p>
  </w:footnote>
  <w:footnote w:type="continuationSeparator" w:id="0">
    <w:p w:rsidR="00633238" w:rsidRDefault="0063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AB" w:rsidRDefault="00B538AB">
    <w:pPr>
      <w:pStyle w:val="af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AB"/>
    <w:rsid w:val="00002BDB"/>
    <w:rsid w:val="000354F6"/>
    <w:rsid w:val="005E3829"/>
    <w:rsid w:val="00633238"/>
    <w:rsid w:val="00B538AB"/>
    <w:rsid w:val="00B67A70"/>
    <w:rsid w:val="00B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9B3D"/>
  <w15:docId w15:val="{F524268D-1BBC-43A1-BB76-588A2D42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C06F4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5">
    <w:name w:val="Strong"/>
    <w:qFormat/>
    <w:rsid w:val="00670DB4"/>
    <w:rPr>
      <w:b/>
      <w:bCs/>
    </w:rPr>
  </w:style>
  <w:style w:type="character" w:customStyle="1" w:styleId="a6">
    <w:name w:val="Текст выноски Знак"/>
    <w:basedOn w:val="a0"/>
    <w:link w:val="a7"/>
    <w:qFormat/>
    <w:rsid w:val="000D4622"/>
    <w:rPr>
      <w:rFonts w:ascii="Segoe UI" w:hAnsi="Segoe UI" w:cs="Segoe UI"/>
      <w:sz w:val="18"/>
      <w:szCs w:val="18"/>
    </w:rPr>
  </w:style>
  <w:style w:type="character" w:customStyle="1" w:styleId="a8">
    <w:name w:val="Основной текст с отступом Знак"/>
    <w:basedOn w:val="a0"/>
    <w:link w:val="a9"/>
    <w:qFormat/>
    <w:rsid w:val="00551CDE"/>
    <w:rPr>
      <w:sz w:val="26"/>
    </w:rPr>
  </w:style>
  <w:style w:type="paragraph" w:styleId="a4">
    <w:name w:val="Title"/>
    <w:basedOn w:val="a"/>
    <w:next w:val="aa"/>
    <w:link w:val="a3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C06F4F"/>
    <w:pPr>
      <w:ind w:firstLine="720"/>
    </w:pPr>
    <w:rPr>
      <w:rFonts w:ascii="Arial" w:eastAsia="SimSun" w:hAnsi="Arial" w:cs="Arial"/>
      <w:lang w:eastAsia="zh-CN"/>
    </w:rPr>
  </w:style>
  <w:style w:type="paragraph" w:styleId="a7">
    <w:name w:val="Balloon Text"/>
    <w:basedOn w:val="a"/>
    <w:link w:val="a6"/>
    <w:qFormat/>
    <w:rsid w:val="000D4622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8"/>
    <w:rsid w:val="00551CDE"/>
    <w:pPr>
      <w:widowControl/>
      <w:ind w:left="709" w:firstLine="0"/>
      <w:jc w:val="left"/>
    </w:pPr>
  </w:style>
  <w:style w:type="paragraph" w:customStyle="1" w:styleId="ConsPlusNonformat">
    <w:name w:val="ConsPlusNonformat"/>
    <w:qFormat/>
    <w:rsid w:val="00926A9A"/>
    <w:pPr>
      <w:textAlignment w:val="baseline"/>
    </w:pPr>
    <w:rPr>
      <w:rFonts w:ascii="Courier New" w:eastAsia="Liberation Serif" w:hAnsi="Courier New" w:cs="Liberation Serif"/>
      <w:color w:val="000000"/>
      <w:kern w:val="2"/>
      <w:szCs w:val="24"/>
      <w:lang w:eastAsia="zh-CN" w:bidi="hi-IN"/>
    </w:rPr>
  </w:style>
  <w:style w:type="table" w:styleId="af1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DC33-6D1A-4180-BD47-96A06025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dc:description/>
  <cp:lastModifiedBy>Герасимова Зоя Николаевна</cp:lastModifiedBy>
  <cp:revision>28</cp:revision>
  <cp:lastPrinted>2025-04-17T09:23:00Z</cp:lastPrinted>
  <dcterms:created xsi:type="dcterms:W3CDTF">2018-03-01T04:58:00Z</dcterms:created>
  <dcterms:modified xsi:type="dcterms:W3CDTF">2025-04-21T01:42:00Z</dcterms:modified>
  <dc:language>ru-RU</dc:language>
</cp:coreProperties>
</file>