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433BD" w:rsidRPr="0022495E" w:rsidRDefault="00A433BD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 w:rsidRPr="0022495E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A433BD" w:rsidRPr="0022495E" w:rsidRDefault="00A433BD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 w:rsidRPr="0022495E"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A433BD" w:rsidRPr="0022495E" w:rsidRDefault="00A433B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A433BD" w:rsidRPr="0022495E" w:rsidRDefault="00A433B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A433BD" w:rsidRPr="000A418D" w:rsidRDefault="00A433B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 w:rsidRPr="000A418D">
        <w:rPr>
          <w:color w:val="000000"/>
          <w:sz w:val="28"/>
          <w:szCs w:val="28"/>
        </w:rPr>
        <w:t>П О С Т А Н О В Л Е Н И Е</w:t>
      </w:r>
    </w:p>
    <w:p w:rsidR="00A433BD" w:rsidRPr="000A418D" w:rsidRDefault="00A433B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A433BD" w:rsidRPr="000A418D" w:rsidRDefault="00A433B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A433BD" w:rsidRPr="000A418D" w:rsidRDefault="00A433BD">
      <w:pPr>
        <w:sectPr w:rsidR="00A433BD" w:rsidRPr="000A418D">
          <w:headerReference w:type="first" r:id="rId8"/>
          <w:footerReference w:type="first" r:id="rId9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A433BD" w:rsidRPr="000A418D">
        <w:tc>
          <w:tcPr>
            <w:tcW w:w="2009" w:type="dxa"/>
            <w:tcBorders>
              <w:bottom w:val="single" w:sz="4" w:space="0" w:color="000000"/>
            </w:tcBorders>
          </w:tcPr>
          <w:p w:rsidR="00A433BD" w:rsidRPr="000A418D" w:rsidRDefault="00C865D8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декабря 2018 г.</w:t>
            </w:r>
          </w:p>
        </w:tc>
        <w:tc>
          <w:tcPr>
            <w:tcW w:w="5101" w:type="dxa"/>
          </w:tcPr>
          <w:p w:rsidR="00A433BD" w:rsidRPr="000A418D" w:rsidRDefault="00A433BD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0A418D"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</w:tcPr>
          <w:p w:rsidR="00A433BD" w:rsidRPr="000A418D" w:rsidRDefault="00A433BD">
            <w:pPr>
              <w:ind w:firstLine="0"/>
              <w:rPr>
                <w:color w:val="000000"/>
                <w:sz w:val="24"/>
                <w:szCs w:val="24"/>
              </w:rPr>
            </w:pPr>
            <w:r w:rsidRPr="000A418D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</w:tcPr>
          <w:p w:rsidR="00A433BD" w:rsidRPr="000A418D" w:rsidRDefault="00C865D8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891-па</w:t>
            </w:r>
          </w:p>
        </w:tc>
      </w:tr>
    </w:tbl>
    <w:p w:rsidR="00A433BD" w:rsidRPr="000A418D" w:rsidRDefault="00A433BD">
      <w:pPr>
        <w:sectPr w:rsidR="00A433BD" w:rsidRPr="000A418D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A433BD" w:rsidRPr="000A418D" w:rsidRDefault="00A433BD" w:rsidP="00BC7AEB">
      <w:pPr>
        <w:ind w:firstLine="0"/>
        <w:jc w:val="center"/>
        <w:rPr>
          <w:sz w:val="28"/>
          <w:szCs w:val="28"/>
        </w:rPr>
        <w:sectPr w:rsidR="00A433BD" w:rsidRPr="000A418D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6F11E4" w:rsidRPr="000A418D" w:rsidRDefault="006F11E4" w:rsidP="00644D0E">
      <w:pPr>
        <w:widowControl/>
        <w:suppressAutoHyphens w:val="0"/>
        <w:autoSpaceDN w:val="0"/>
        <w:adjustRightInd w:val="0"/>
        <w:ind w:firstLine="0"/>
        <w:jc w:val="center"/>
        <w:rPr>
          <w:rFonts w:eastAsia="Calibri"/>
          <w:b/>
          <w:bCs/>
          <w:lang w:eastAsia="en-US"/>
        </w:rPr>
      </w:pPr>
      <w:r w:rsidRPr="000A418D">
        <w:rPr>
          <w:rFonts w:eastAsia="Calibri"/>
          <w:b/>
          <w:bCs/>
          <w:lang w:eastAsia="en-US"/>
        </w:rPr>
        <w:t>Об утверждении Порядка и перечня случаев оказания на возвратной и (или) безвозвратной основе за счет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Арсеньевского городского округа</w:t>
      </w:r>
    </w:p>
    <w:p w:rsidR="00644D0E" w:rsidRPr="000A418D" w:rsidRDefault="00644D0E" w:rsidP="00644D0E">
      <w:pPr>
        <w:widowControl/>
        <w:suppressAutoHyphens w:val="0"/>
        <w:autoSpaceDE/>
        <w:ind w:firstLine="0"/>
        <w:rPr>
          <w:b/>
          <w:bCs/>
          <w:lang w:eastAsia="ru-RU"/>
        </w:rPr>
      </w:pPr>
    </w:p>
    <w:p w:rsidR="004933F7" w:rsidRPr="000A418D" w:rsidRDefault="004933F7" w:rsidP="00644D0E">
      <w:pPr>
        <w:widowControl/>
        <w:suppressAutoHyphens w:val="0"/>
        <w:autoSpaceDN w:val="0"/>
        <w:adjustRightInd w:val="0"/>
        <w:spacing w:line="360" w:lineRule="auto"/>
        <w:rPr>
          <w:lang w:eastAsia="ru-RU"/>
        </w:rPr>
      </w:pPr>
      <w:r w:rsidRPr="000A418D">
        <w:rPr>
          <w:lang w:eastAsia="ru-RU"/>
        </w:rPr>
        <w:t xml:space="preserve">В соответствии с Бюджетным кодексом Российской Федерации, </w:t>
      </w:r>
      <w:r w:rsidR="00F7146A">
        <w:rPr>
          <w:lang w:eastAsia="ru-RU"/>
        </w:rPr>
        <w:t xml:space="preserve">со статьей 14 </w:t>
      </w:r>
      <w:r w:rsidRPr="000A418D">
        <w:rPr>
          <w:lang w:eastAsia="ru-RU"/>
        </w:rPr>
        <w:t>Жилищн</w:t>
      </w:r>
      <w:r w:rsidR="00F7146A">
        <w:rPr>
          <w:lang w:eastAsia="ru-RU"/>
        </w:rPr>
        <w:t>ого</w:t>
      </w:r>
      <w:r w:rsidRPr="000A418D">
        <w:rPr>
          <w:lang w:eastAsia="ru-RU"/>
        </w:rPr>
        <w:t xml:space="preserve"> кодекс</w:t>
      </w:r>
      <w:r w:rsidR="00F7146A">
        <w:rPr>
          <w:lang w:eastAsia="ru-RU"/>
        </w:rPr>
        <w:t>а</w:t>
      </w:r>
      <w:r w:rsidRPr="000A418D">
        <w:rPr>
          <w:lang w:eastAsia="ru-RU"/>
        </w:rPr>
        <w:t xml:space="preserve"> </w:t>
      </w:r>
      <w:hyperlink r:id="rId10" w:history="1"/>
      <w:r w:rsidRPr="000A418D">
        <w:rPr>
          <w:lang w:eastAsia="ru-RU"/>
        </w:rPr>
        <w:t xml:space="preserve"> Российской Федерации, Федеральным законом от 06.10.2003 </w:t>
      </w:r>
      <w:r w:rsidR="00644D0E">
        <w:rPr>
          <w:lang w:eastAsia="ru-RU"/>
        </w:rPr>
        <w:t>№</w:t>
      </w:r>
      <w:r w:rsidRPr="000A418D">
        <w:rPr>
          <w:lang w:eastAsia="ru-RU"/>
        </w:rPr>
        <w:t xml:space="preserve"> 131-ФЗ </w:t>
      </w:r>
      <w:r w:rsidR="00644D0E">
        <w:rPr>
          <w:lang w:eastAsia="ru-RU"/>
        </w:rPr>
        <w:t>«</w:t>
      </w:r>
      <w:r w:rsidRPr="000A418D">
        <w:rPr>
          <w:lang w:eastAsia="ru-RU"/>
        </w:rPr>
        <w:t>Об общих принципах организации местного самоуправления в Российской Федерации</w:t>
      </w:r>
      <w:r w:rsidR="00644D0E">
        <w:rPr>
          <w:lang w:eastAsia="ru-RU"/>
        </w:rPr>
        <w:t>»</w:t>
      </w:r>
      <w:r w:rsidRPr="000A418D">
        <w:rPr>
          <w:lang w:eastAsia="ru-RU"/>
        </w:rPr>
        <w:t xml:space="preserve">, законом Приморского края от 07.08.2013 </w:t>
      </w:r>
      <w:r w:rsidR="00644D0E">
        <w:rPr>
          <w:lang w:eastAsia="ru-RU"/>
        </w:rPr>
        <w:t>№</w:t>
      </w:r>
      <w:r w:rsidRPr="000A418D">
        <w:rPr>
          <w:lang w:eastAsia="ru-RU"/>
        </w:rPr>
        <w:t xml:space="preserve"> 227-КЗ </w:t>
      </w:r>
      <w:r w:rsidR="00644D0E">
        <w:rPr>
          <w:lang w:eastAsia="ru-RU"/>
        </w:rPr>
        <w:t>«</w:t>
      </w:r>
      <w:r w:rsidRPr="000A418D">
        <w:rPr>
          <w:lang w:eastAsia="ru-RU"/>
        </w:rPr>
        <w:t>О системе капитального ремонта многоквартирных домов в Приморском крае</w:t>
      </w:r>
      <w:r w:rsidR="00644D0E">
        <w:rPr>
          <w:lang w:eastAsia="ru-RU"/>
        </w:rPr>
        <w:t>»</w:t>
      </w:r>
      <w:r w:rsidRPr="000A418D">
        <w:rPr>
          <w:lang w:eastAsia="ru-RU"/>
        </w:rPr>
        <w:t xml:space="preserve">, руководствуясь Уставом Арсеньевского городского округа, администрация Арсеньевского городского округа </w:t>
      </w:r>
    </w:p>
    <w:p w:rsidR="00644D0E" w:rsidRPr="000A418D" w:rsidRDefault="00644D0E" w:rsidP="00644D0E">
      <w:pPr>
        <w:suppressAutoHyphens w:val="0"/>
        <w:autoSpaceDN w:val="0"/>
        <w:rPr>
          <w:lang w:eastAsia="ru-RU"/>
        </w:rPr>
      </w:pPr>
    </w:p>
    <w:p w:rsidR="004933F7" w:rsidRPr="000A418D" w:rsidRDefault="004933F7" w:rsidP="00644D0E">
      <w:pPr>
        <w:suppressAutoHyphens w:val="0"/>
        <w:autoSpaceDN w:val="0"/>
        <w:ind w:firstLine="0"/>
        <w:rPr>
          <w:lang w:eastAsia="ru-RU"/>
        </w:rPr>
      </w:pPr>
      <w:r w:rsidRPr="000A418D">
        <w:rPr>
          <w:lang w:eastAsia="ru-RU"/>
        </w:rPr>
        <w:t>ПОСТАНОВЛЯЕТ:</w:t>
      </w:r>
    </w:p>
    <w:p w:rsidR="004933F7" w:rsidRDefault="004933F7" w:rsidP="00644D0E">
      <w:pPr>
        <w:suppressAutoHyphens w:val="0"/>
        <w:autoSpaceDN w:val="0"/>
        <w:ind w:firstLine="0"/>
        <w:rPr>
          <w:lang w:eastAsia="ru-RU"/>
        </w:rPr>
      </w:pPr>
    </w:p>
    <w:p w:rsidR="004933F7" w:rsidRPr="000A418D" w:rsidRDefault="004933F7" w:rsidP="00644D0E">
      <w:pPr>
        <w:widowControl/>
        <w:suppressAutoHyphens w:val="0"/>
        <w:autoSpaceDN w:val="0"/>
        <w:adjustRightInd w:val="0"/>
        <w:spacing w:line="360" w:lineRule="auto"/>
        <w:rPr>
          <w:lang w:eastAsia="ru-RU"/>
        </w:rPr>
      </w:pPr>
      <w:r w:rsidRPr="000A418D">
        <w:rPr>
          <w:lang w:eastAsia="ru-RU"/>
        </w:rPr>
        <w:t xml:space="preserve">1. Утвердить </w:t>
      </w:r>
      <w:r w:rsidR="00041DF4">
        <w:rPr>
          <w:lang w:eastAsia="ru-RU"/>
        </w:rPr>
        <w:t xml:space="preserve">прилагаемый </w:t>
      </w:r>
      <w:r w:rsidRPr="000A418D">
        <w:rPr>
          <w:lang w:eastAsia="ru-RU"/>
        </w:rPr>
        <w:t>Порядок</w:t>
      </w:r>
      <w:hyperlink r:id="rId11" w:history="1"/>
      <w:r w:rsidRPr="000A418D">
        <w:rPr>
          <w:lang w:eastAsia="ru-RU"/>
        </w:rPr>
        <w:t xml:space="preserve"> и</w:t>
      </w:r>
      <w:r w:rsidR="00644D0E">
        <w:rPr>
          <w:lang w:eastAsia="ru-RU"/>
        </w:rPr>
        <w:t xml:space="preserve"> </w:t>
      </w:r>
      <w:r w:rsidR="00644D0E" w:rsidRPr="00644D0E">
        <w:rPr>
          <w:rFonts w:eastAsia="Calibri"/>
          <w:bCs/>
          <w:lang w:eastAsia="en-US"/>
        </w:rPr>
        <w:t>перечень случаев оказания на возвратной и (или) безвозвратной основе за счет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Арсеньевского городского округа</w:t>
      </w:r>
      <w:r w:rsidRPr="000A418D">
        <w:rPr>
          <w:lang w:eastAsia="ru-RU"/>
        </w:rPr>
        <w:t>.</w:t>
      </w:r>
    </w:p>
    <w:p w:rsidR="004933F7" w:rsidRPr="000A418D" w:rsidRDefault="004933F7" w:rsidP="00644D0E">
      <w:pPr>
        <w:suppressAutoHyphens w:val="0"/>
        <w:autoSpaceDN w:val="0"/>
        <w:spacing w:line="360" w:lineRule="auto"/>
        <w:rPr>
          <w:lang w:eastAsia="ru-RU"/>
        </w:rPr>
      </w:pPr>
      <w:r w:rsidRPr="000A418D">
        <w:rPr>
          <w:lang w:eastAsia="ru-RU"/>
        </w:rPr>
        <w:t xml:space="preserve">2. </w:t>
      </w:r>
      <w:r w:rsidR="00644D0E" w:rsidRPr="006D548C">
        <w:rPr>
          <w:sz w:val="25"/>
          <w:szCs w:val="25"/>
        </w:rPr>
        <w:t xml:space="preserve">Организационному управлению администрации Арсеньевского городского округа (Абрамова) обеспечить </w:t>
      </w:r>
      <w:r w:rsidR="00041DF4">
        <w:rPr>
          <w:sz w:val="25"/>
          <w:szCs w:val="25"/>
        </w:rPr>
        <w:t xml:space="preserve">официальное опубликование и </w:t>
      </w:r>
      <w:r w:rsidR="00644D0E" w:rsidRPr="006D548C">
        <w:rPr>
          <w:sz w:val="25"/>
          <w:szCs w:val="25"/>
        </w:rPr>
        <w:t>размещение на официальном сайте администрации Арсеньевского городского округа настоящего постановления.</w:t>
      </w:r>
    </w:p>
    <w:p w:rsidR="004933F7" w:rsidRPr="000A418D" w:rsidRDefault="004933F7" w:rsidP="00644D0E">
      <w:pPr>
        <w:widowControl/>
        <w:suppressAutoHyphens w:val="0"/>
        <w:autoSpaceDN w:val="0"/>
        <w:adjustRightInd w:val="0"/>
        <w:spacing w:line="360" w:lineRule="auto"/>
        <w:rPr>
          <w:lang w:eastAsia="ru-RU"/>
        </w:rPr>
      </w:pPr>
      <w:r w:rsidRPr="000A418D">
        <w:rPr>
          <w:lang w:eastAsia="ru-RU"/>
        </w:rPr>
        <w:t xml:space="preserve">3. Настоящее постановление вступает в силу </w:t>
      </w:r>
      <w:r w:rsidR="00041DF4">
        <w:rPr>
          <w:lang w:eastAsia="ru-RU"/>
        </w:rPr>
        <w:t>после</w:t>
      </w:r>
      <w:r w:rsidRPr="000A418D">
        <w:rPr>
          <w:lang w:eastAsia="ru-RU"/>
        </w:rPr>
        <w:t xml:space="preserve"> его официального опубликования.</w:t>
      </w:r>
    </w:p>
    <w:p w:rsidR="004933F7" w:rsidRPr="000A418D" w:rsidRDefault="004933F7" w:rsidP="00644D0E">
      <w:pPr>
        <w:suppressAutoHyphens w:val="0"/>
        <w:autoSpaceDN w:val="0"/>
        <w:spacing w:line="360" w:lineRule="auto"/>
        <w:rPr>
          <w:lang w:eastAsia="ru-RU"/>
        </w:rPr>
      </w:pPr>
      <w:r w:rsidRPr="000A418D">
        <w:rPr>
          <w:lang w:eastAsia="ru-RU"/>
        </w:rPr>
        <w:t>4. Контроль за исполнением настоящего постановления оставляю за собой.</w:t>
      </w:r>
    </w:p>
    <w:p w:rsidR="004933F7" w:rsidRDefault="004933F7" w:rsidP="004933F7">
      <w:pPr>
        <w:suppressAutoHyphens w:val="0"/>
        <w:autoSpaceDN w:val="0"/>
        <w:ind w:firstLine="0"/>
        <w:rPr>
          <w:lang w:eastAsia="ru-RU"/>
        </w:rPr>
      </w:pPr>
    </w:p>
    <w:p w:rsidR="00D37CFE" w:rsidRPr="000A418D" w:rsidRDefault="00D37CFE" w:rsidP="004933F7">
      <w:pPr>
        <w:suppressAutoHyphens w:val="0"/>
        <w:autoSpaceDN w:val="0"/>
        <w:ind w:firstLine="0"/>
        <w:rPr>
          <w:lang w:eastAsia="ru-RU"/>
        </w:rPr>
      </w:pPr>
    </w:p>
    <w:p w:rsidR="004933F7" w:rsidRPr="000A418D" w:rsidRDefault="004933F7" w:rsidP="004933F7">
      <w:pPr>
        <w:suppressAutoHyphens w:val="0"/>
        <w:autoSpaceDN w:val="0"/>
        <w:ind w:firstLine="0"/>
        <w:jc w:val="left"/>
        <w:rPr>
          <w:lang w:eastAsia="ru-RU"/>
        </w:rPr>
      </w:pPr>
      <w:proofErr w:type="spellStart"/>
      <w:r w:rsidRPr="000A418D">
        <w:rPr>
          <w:lang w:eastAsia="ru-RU"/>
        </w:rPr>
        <w:t>Врио</w:t>
      </w:r>
      <w:proofErr w:type="spellEnd"/>
      <w:r w:rsidRPr="000A418D">
        <w:rPr>
          <w:lang w:eastAsia="ru-RU"/>
        </w:rPr>
        <w:t xml:space="preserve"> Главы городского округа                                                                      </w:t>
      </w:r>
      <w:r w:rsidR="00644D0E">
        <w:rPr>
          <w:lang w:eastAsia="ru-RU"/>
        </w:rPr>
        <w:t xml:space="preserve">     </w:t>
      </w:r>
      <w:proofErr w:type="spellStart"/>
      <w:r w:rsidRPr="000A418D">
        <w:rPr>
          <w:lang w:eastAsia="ru-RU"/>
        </w:rPr>
        <w:t>В.С.Пивень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746"/>
        <w:gridCol w:w="4824"/>
      </w:tblGrid>
      <w:tr w:rsidR="003E4A07" w:rsidRPr="000A418D" w:rsidTr="00D42E98">
        <w:tc>
          <w:tcPr>
            <w:tcW w:w="4746" w:type="dxa"/>
          </w:tcPr>
          <w:p w:rsidR="003E4A07" w:rsidRPr="000A418D" w:rsidRDefault="003E4A07" w:rsidP="003E4A07">
            <w:pPr>
              <w:widowControl/>
              <w:suppressAutoHyphens w:val="0"/>
              <w:autoSpaceDE/>
              <w:spacing w:before="100" w:beforeAutospacing="1" w:after="100" w:afterAutospacing="1"/>
              <w:ind w:firstLine="0"/>
              <w:jc w:val="right"/>
              <w:rPr>
                <w:lang w:eastAsia="ru-RU"/>
              </w:rPr>
            </w:pPr>
          </w:p>
        </w:tc>
        <w:tc>
          <w:tcPr>
            <w:tcW w:w="4824" w:type="dxa"/>
          </w:tcPr>
          <w:p w:rsidR="003E4A07" w:rsidRPr="000A418D" w:rsidRDefault="003E4A07" w:rsidP="00C865D8">
            <w:pPr>
              <w:tabs>
                <w:tab w:val="left" w:pos="5571"/>
              </w:tabs>
              <w:suppressAutoHyphens w:val="0"/>
              <w:autoSpaceDN w:val="0"/>
              <w:adjustRightInd w:val="0"/>
              <w:spacing w:line="360" w:lineRule="auto"/>
              <w:ind w:left="-210" w:hanging="15"/>
              <w:jc w:val="center"/>
              <w:outlineLvl w:val="0"/>
              <w:rPr>
                <w:rFonts w:eastAsia="Calibri"/>
                <w:lang w:eastAsia="en-US"/>
              </w:rPr>
            </w:pPr>
            <w:r w:rsidRPr="000A418D">
              <w:rPr>
                <w:rFonts w:eastAsia="Calibri"/>
                <w:lang w:eastAsia="en-US"/>
              </w:rPr>
              <w:t>УТВЕРЖДЁН</w:t>
            </w:r>
          </w:p>
          <w:p w:rsidR="003E4A07" w:rsidRPr="000A418D" w:rsidRDefault="003E4A07" w:rsidP="00C865D8">
            <w:pPr>
              <w:tabs>
                <w:tab w:val="left" w:pos="5571"/>
              </w:tabs>
              <w:suppressAutoHyphens w:val="0"/>
              <w:autoSpaceDN w:val="0"/>
              <w:adjustRightInd w:val="0"/>
              <w:ind w:left="-210" w:hanging="15"/>
              <w:jc w:val="center"/>
              <w:rPr>
                <w:rFonts w:eastAsia="Calibri"/>
                <w:lang w:eastAsia="en-US"/>
              </w:rPr>
            </w:pPr>
            <w:r w:rsidRPr="000A418D">
              <w:rPr>
                <w:rFonts w:eastAsia="Calibri"/>
                <w:lang w:eastAsia="en-US"/>
              </w:rPr>
              <w:t>постановлением администрации</w:t>
            </w:r>
            <w:r w:rsidR="00644D0E">
              <w:rPr>
                <w:rFonts w:eastAsia="Calibri"/>
                <w:lang w:eastAsia="en-US"/>
              </w:rPr>
              <w:t xml:space="preserve"> Арсеньевского </w:t>
            </w:r>
            <w:r w:rsidRPr="000A418D">
              <w:rPr>
                <w:rFonts w:eastAsia="Calibri"/>
                <w:lang w:eastAsia="en-US"/>
              </w:rPr>
              <w:t>городского округа</w:t>
            </w:r>
          </w:p>
          <w:p w:rsidR="003E4A07" w:rsidRPr="000A418D" w:rsidRDefault="003E4A07" w:rsidP="00C865D8">
            <w:pPr>
              <w:widowControl/>
              <w:tabs>
                <w:tab w:val="left" w:pos="5571"/>
              </w:tabs>
              <w:suppressAutoHyphens w:val="0"/>
              <w:autoSpaceDE/>
              <w:ind w:left="-56" w:hanging="15"/>
              <w:jc w:val="center"/>
              <w:rPr>
                <w:b/>
                <w:lang w:eastAsia="ru-RU"/>
              </w:rPr>
            </w:pPr>
            <w:r w:rsidRPr="000A418D">
              <w:rPr>
                <w:lang w:eastAsia="ru-RU"/>
              </w:rPr>
              <w:t xml:space="preserve">от </w:t>
            </w:r>
            <w:r w:rsidR="00C865D8">
              <w:rPr>
                <w:u w:val="single"/>
                <w:lang w:eastAsia="ru-RU"/>
              </w:rPr>
              <w:t>28 декабря 2018 г.</w:t>
            </w:r>
            <w:r w:rsidRPr="000A418D">
              <w:rPr>
                <w:lang w:eastAsia="ru-RU"/>
              </w:rPr>
              <w:t xml:space="preserve"> № </w:t>
            </w:r>
            <w:r w:rsidR="00C865D8">
              <w:rPr>
                <w:u w:val="single"/>
                <w:lang w:eastAsia="ru-RU"/>
              </w:rPr>
              <w:t>891-па</w:t>
            </w:r>
          </w:p>
          <w:p w:rsidR="003E4A07" w:rsidRPr="000A418D" w:rsidRDefault="003E4A07" w:rsidP="00644D0E">
            <w:pPr>
              <w:widowControl/>
              <w:suppressAutoHyphens w:val="0"/>
              <w:autoSpaceDE/>
              <w:ind w:firstLine="0"/>
              <w:rPr>
                <w:lang w:eastAsia="ru-RU"/>
              </w:rPr>
            </w:pPr>
          </w:p>
        </w:tc>
      </w:tr>
    </w:tbl>
    <w:p w:rsidR="003E4A07" w:rsidRDefault="003E4A07" w:rsidP="00644D0E">
      <w:pPr>
        <w:widowControl/>
        <w:suppressAutoHyphens w:val="0"/>
        <w:autoSpaceDE/>
        <w:ind w:firstLine="0"/>
        <w:jc w:val="center"/>
        <w:rPr>
          <w:rFonts w:eastAsia="Calibri"/>
          <w:b/>
          <w:bCs/>
          <w:lang w:eastAsia="en-US"/>
        </w:rPr>
      </w:pPr>
      <w:r w:rsidRPr="000A418D">
        <w:rPr>
          <w:rFonts w:eastAsia="Calibri"/>
          <w:b/>
          <w:bCs/>
          <w:lang w:eastAsia="en-US"/>
        </w:rPr>
        <w:t>Поряд</w:t>
      </w:r>
      <w:r w:rsidR="00644D0E">
        <w:rPr>
          <w:rFonts w:eastAsia="Calibri"/>
          <w:b/>
          <w:bCs/>
          <w:lang w:eastAsia="en-US"/>
        </w:rPr>
        <w:t>ок и</w:t>
      </w:r>
      <w:r w:rsidRPr="000A418D">
        <w:rPr>
          <w:rFonts w:eastAsia="Calibri"/>
          <w:b/>
          <w:bCs/>
          <w:lang w:eastAsia="en-US"/>
        </w:rPr>
        <w:t xml:space="preserve"> переч</w:t>
      </w:r>
      <w:r w:rsidR="00644D0E">
        <w:rPr>
          <w:rFonts w:eastAsia="Calibri"/>
          <w:b/>
          <w:bCs/>
          <w:lang w:eastAsia="en-US"/>
        </w:rPr>
        <w:t>ень</w:t>
      </w:r>
      <w:r w:rsidRPr="000A418D">
        <w:rPr>
          <w:rFonts w:eastAsia="Calibri"/>
          <w:b/>
          <w:bCs/>
          <w:lang w:eastAsia="en-US"/>
        </w:rPr>
        <w:t xml:space="preserve"> случаев оказания на возвратной и (или) безвозвратной основе за счет </w:t>
      </w:r>
      <w:r w:rsidR="00C3437E">
        <w:rPr>
          <w:rFonts w:eastAsia="Calibri"/>
          <w:b/>
          <w:bCs/>
          <w:lang w:eastAsia="en-US"/>
        </w:rPr>
        <w:t>средств</w:t>
      </w:r>
      <w:r w:rsidR="00C3437E" w:rsidRPr="000A418D">
        <w:rPr>
          <w:rFonts w:eastAsia="Calibri"/>
          <w:b/>
          <w:bCs/>
          <w:lang w:eastAsia="en-US"/>
        </w:rPr>
        <w:t xml:space="preserve"> </w:t>
      </w:r>
      <w:r w:rsidRPr="000A418D">
        <w:rPr>
          <w:rFonts w:eastAsia="Calibri"/>
          <w:b/>
          <w:bCs/>
          <w:lang w:eastAsia="en-US"/>
        </w:rPr>
        <w:t>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Арсеньевского городского округа</w:t>
      </w:r>
    </w:p>
    <w:p w:rsidR="00644D0E" w:rsidRPr="000A418D" w:rsidRDefault="00644D0E" w:rsidP="00644D0E">
      <w:pPr>
        <w:widowControl/>
        <w:suppressAutoHyphens w:val="0"/>
        <w:autoSpaceDE/>
        <w:ind w:firstLine="0"/>
        <w:jc w:val="center"/>
        <w:rPr>
          <w:rFonts w:eastAsia="Calibri"/>
          <w:b/>
          <w:bCs/>
          <w:lang w:eastAsia="en-US"/>
        </w:rPr>
      </w:pPr>
    </w:p>
    <w:p w:rsidR="003E4A07" w:rsidRPr="000A418D" w:rsidRDefault="003E4A07" w:rsidP="00644D0E">
      <w:pPr>
        <w:suppressAutoHyphens w:val="0"/>
        <w:autoSpaceDN w:val="0"/>
        <w:adjustRightInd w:val="0"/>
        <w:spacing w:line="360" w:lineRule="auto"/>
        <w:rPr>
          <w:rFonts w:eastAsia="Calibri"/>
          <w:color w:val="000000"/>
          <w:lang w:eastAsia="en-US"/>
        </w:rPr>
      </w:pPr>
      <w:r w:rsidRPr="000A418D">
        <w:rPr>
          <w:rFonts w:eastAsia="Calibri"/>
          <w:spacing w:val="5"/>
          <w:shd w:val="clear" w:color="auto" w:fill="FFFFFF"/>
          <w:lang w:eastAsia="en-US"/>
        </w:rPr>
        <w:t xml:space="preserve">1. Настоящий Порядок устанавливает правила </w:t>
      </w:r>
      <w:r w:rsidRPr="000A418D">
        <w:rPr>
          <w:rFonts w:eastAsia="Calibri"/>
          <w:color w:val="000000"/>
          <w:lang w:eastAsia="en-US"/>
        </w:rPr>
        <w:t xml:space="preserve">оказания на возвратной и (или) безвозвратной основе за счет средств бюджета </w:t>
      </w:r>
      <w:r w:rsidR="00041DF4">
        <w:rPr>
          <w:rFonts w:eastAsia="Calibri"/>
          <w:color w:val="000000"/>
          <w:lang w:eastAsia="en-US"/>
        </w:rPr>
        <w:t xml:space="preserve">Арсеньевского городского округа </w:t>
      </w:r>
      <w:r w:rsidRPr="000A418D">
        <w:rPr>
          <w:rFonts w:eastAsia="Calibri"/>
          <w:color w:val="000000"/>
          <w:lang w:eastAsia="en-US"/>
        </w:rPr>
        <w:t>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Арсеньевского городского округа</w:t>
      </w:r>
      <w:r w:rsidR="00041DF4">
        <w:rPr>
          <w:rFonts w:eastAsia="Calibri"/>
          <w:color w:val="000000"/>
          <w:lang w:eastAsia="en-US"/>
        </w:rPr>
        <w:t xml:space="preserve"> </w:t>
      </w:r>
      <w:r w:rsidR="00657A60">
        <w:rPr>
          <w:rFonts w:eastAsia="Calibri"/>
          <w:color w:val="000000"/>
          <w:lang w:eastAsia="en-US"/>
        </w:rPr>
        <w:t>(</w:t>
      </w:r>
      <w:r w:rsidR="00041DF4">
        <w:rPr>
          <w:rFonts w:eastAsia="Calibri"/>
          <w:color w:val="000000"/>
          <w:lang w:eastAsia="en-US"/>
        </w:rPr>
        <w:t>далее – дополнительная помощь)</w:t>
      </w:r>
      <w:r w:rsidRPr="000A418D">
        <w:rPr>
          <w:rFonts w:eastAsia="Calibri"/>
          <w:color w:val="000000"/>
          <w:lang w:eastAsia="en-US"/>
        </w:rPr>
        <w:t xml:space="preserve">, и </w:t>
      </w:r>
      <w:r w:rsidRPr="000A418D">
        <w:rPr>
          <w:rFonts w:eastAsia="Calibri"/>
          <w:lang w:eastAsia="en-US"/>
        </w:rPr>
        <w:t>включенных  в краевую программу</w:t>
      </w:r>
      <w:r w:rsidRPr="000A418D">
        <w:rPr>
          <w:rFonts w:eastAsia="Calibri"/>
          <w:color w:val="000000"/>
          <w:lang w:eastAsia="en-US"/>
        </w:rPr>
        <w:t xml:space="preserve"> капитального ремонта общего имущества в многоквартирных домах, расположенных на территории Приморского края, на 2014-2043 годы, утвержденную </w:t>
      </w:r>
      <w:r w:rsidRPr="000A418D">
        <w:rPr>
          <w:rFonts w:eastAsia="Calibri"/>
          <w:lang w:eastAsia="en-US"/>
        </w:rPr>
        <w:t>постановлением Приморского края от 31 декабря 2013 г</w:t>
      </w:r>
      <w:r w:rsidR="00C3437E">
        <w:rPr>
          <w:rFonts w:eastAsia="Calibri"/>
          <w:lang w:eastAsia="en-US"/>
        </w:rPr>
        <w:t>ода</w:t>
      </w:r>
      <w:r w:rsidRPr="000A418D">
        <w:rPr>
          <w:rFonts w:eastAsia="Calibri"/>
          <w:lang w:eastAsia="en-US"/>
        </w:rPr>
        <w:t xml:space="preserve"> № 513-па</w:t>
      </w:r>
      <w:r w:rsidR="00AA0DAB">
        <w:rPr>
          <w:rFonts w:eastAsia="Calibri"/>
          <w:lang w:eastAsia="en-US"/>
        </w:rPr>
        <w:t xml:space="preserve"> (далее – Программа)</w:t>
      </w:r>
      <w:r w:rsidRPr="000A418D">
        <w:rPr>
          <w:rFonts w:eastAsia="Calibri"/>
          <w:spacing w:val="5"/>
          <w:shd w:val="clear" w:color="auto" w:fill="FFFFFF"/>
          <w:lang w:eastAsia="en-US"/>
        </w:rPr>
        <w:t>.</w:t>
      </w:r>
    </w:p>
    <w:p w:rsidR="003E4A07" w:rsidRPr="000A418D" w:rsidRDefault="003E4A07" w:rsidP="00644D0E">
      <w:pPr>
        <w:widowControl/>
        <w:suppressAutoHyphens w:val="0"/>
        <w:autoSpaceDE/>
        <w:spacing w:line="360" w:lineRule="auto"/>
        <w:rPr>
          <w:rFonts w:eastAsia="Calibri"/>
          <w:color w:val="000000"/>
          <w:lang w:eastAsia="en-US"/>
        </w:rPr>
      </w:pPr>
      <w:r w:rsidRPr="000A418D">
        <w:rPr>
          <w:rFonts w:eastAsia="Calibri"/>
          <w:color w:val="000000"/>
          <w:lang w:eastAsia="en-US"/>
        </w:rPr>
        <w:t xml:space="preserve">2. Получателем дополнительной помощи за счет средств бюджета </w:t>
      </w:r>
      <w:r w:rsidR="00041DF4">
        <w:rPr>
          <w:rFonts w:eastAsia="Calibri"/>
          <w:color w:val="000000"/>
          <w:lang w:eastAsia="en-US"/>
        </w:rPr>
        <w:t>Арсеньевского городск</w:t>
      </w:r>
      <w:r w:rsidR="00657A60">
        <w:rPr>
          <w:rFonts w:eastAsia="Calibri"/>
          <w:color w:val="000000"/>
          <w:lang w:eastAsia="en-US"/>
        </w:rPr>
        <w:t>ого (</w:t>
      </w:r>
      <w:r w:rsidR="00041DF4">
        <w:rPr>
          <w:rFonts w:eastAsia="Calibri"/>
          <w:color w:val="000000"/>
          <w:lang w:eastAsia="en-US"/>
        </w:rPr>
        <w:t xml:space="preserve">далее – средств местного бюджета) округа </w:t>
      </w:r>
      <w:r w:rsidRPr="000A418D">
        <w:rPr>
          <w:rFonts w:eastAsia="Calibri"/>
          <w:color w:val="000000"/>
          <w:lang w:eastAsia="en-US"/>
        </w:rPr>
        <w:t>явля</w:t>
      </w:r>
      <w:r w:rsidR="00FD7C87" w:rsidRPr="000A418D">
        <w:rPr>
          <w:rFonts w:eastAsia="Calibri"/>
          <w:color w:val="000000"/>
          <w:lang w:eastAsia="en-US"/>
        </w:rPr>
        <w:t>ются</w:t>
      </w:r>
      <w:r w:rsidRPr="000A418D">
        <w:rPr>
          <w:rFonts w:eastAsia="Calibri"/>
          <w:lang w:eastAsia="en-US"/>
        </w:rPr>
        <w:t xml:space="preserve"> </w:t>
      </w:r>
      <w:r w:rsidR="00FD7C87" w:rsidRPr="000A418D">
        <w:rPr>
          <w:rFonts w:eastAsia="Calibri"/>
          <w:lang w:eastAsia="en-US"/>
        </w:rPr>
        <w:t>управляющие организации, товарищества собственников жилья, либо лицо, уполномоченное общим собранием собственников помещений в многоквартирном доме, при непосредственном управлении многоквартирным домом (далее – Заявитель).</w:t>
      </w:r>
    </w:p>
    <w:p w:rsidR="00054404" w:rsidRDefault="003E4A07" w:rsidP="00644D0E">
      <w:pPr>
        <w:suppressAutoHyphens w:val="0"/>
        <w:autoSpaceDN w:val="0"/>
        <w:adjustRightInd w:val="0"/>
        <w:spacing w:line="360" w:lineRule="auto"/>
        <w:rPr>
          <w:rFonts w:eastAsia="Calibri"/>
          <w:color w:val="000000"/>
          <w:lang w:eastAsia="en-US"/>
        </w:rPr>
      </w:pPr>
      <w:r w:rsidRPr="000A418D">
        <w:rPr>
          <w:rFonts w:eastAsia="Calibri"/>
          <w:color w:val="000000"/>
          <w:lang w:eastAsia="en-US"/>
        </w:rPr>
        <w:t>3. Оказание на возвратной и (или) безвозвратной основе дополнительной помощи за счет средств местного бюджета осуществляется</w:t>
      </w:r>
      <w:r w:rsidR="00054404">
        <w:rPr>
          <w:rFonts w:eastAsia="Calibri"/>
          <w:color w:val="000000"/>
          <w:lang w:eastAsia="en-US"/>
        </w:rPr>
        <w:t>:</w:t>
      </w:r>
    </w:p>
    <w:p w:rsidR="00AA0DAB" w:rsidRDefault="00054404" w:rsidP="00644D0E">
      <w:pPr>
        <w:suppressAutoHyphens w:val="0"/>
        <w:autoSpaceDN w:val="0"/>
        <w:adjustRightInd w:val="0"/>
        <w:spacing w:line="360" w:lineRule="auto"/>
        <w:rPr>
          <w:rFonts w:eastAsia="Calibri"/>
          <w:lang w:eastAsia="en-US"/>
        </w:rPr>
      </w:pPr>
      <w:r>
        <w:rPr>
          <w:rFonts w:eastAsia="Calibri"/>
          <w:color w:val="000000"/>
          <w:lang w:eastAsia="en-US"/>
        </w:rPr>
        <w:t>3.1.</w:t>
      </w:r>
      <w:r w:rsidR="003E4A07" w:rsidRPr="000A418D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>В</w:t>
      </w:r>
      <w:r w:rsidR="003E4A07" w:rsidRPr="000A418D">
        <w:rPr>
          <w:rFonts w:eastAsia="Calibri"/>
          <w:color w:val="000000"/>
          <w:lang w:eastAsia="en-US"/>
        </w:rPr>
        <w:t xml:space="preserve"> случае </w:t>
      </w:r>
      <w:r w:rsidR="003E4A07" w:rsidRPr="000A418D">
        <w:rPr>
          <w:rFonts w:eastAsia="Calibri"/>
          <w:lang w:eastAsia="en-US"/>
        </w:rPr>
        <w:t>отсутствия возможности проведения капитального ремонта многоквартирного дома</w:t>
      </w:r>
      <w:r w:rsidR="00500771">
        <w:rPr>
          <w:rFonts w:eastAsia="Calibri"/>
          <w:lang w:eastAsia="en-US"/>
        </w:rPr>
        <w:t xml:space="preserve"> в соответствии с краткосрочным планом реализации Программы, утвержденным уполномоченным органом администраци</w:t>
      </w:r>
      <w:r w:rsidR="00041DF4">
        <w:rPr>
          <w:rFonts w:eastAsia="Calibri"/>
          <w:lang w:eastAsia="en-US"/>
        </w:rPr>
        <w:t>и</w:t>
      </w:r>
      <w:r>
        <w:rPr>
          <w:rFonts w:eastAsia="Calibri"/>
          <w:lang w:eastAsia="en-US"/>
        </w:rPr>
        <w:t xml:space="preserve"> Приморского края</w:t>
      </w:r>
      <w:r w:rsidR="0055340F">
        <w:rPr>
          <w:rFonts w:eastAsia="Calibri"/>
          <w:lang w:eastAsia="en-US"/>
        </w:rPr>
        <w:t xml:space="preserve"> (далее – краткосрочный план)</w:t>
      </w:r>
      <w:r>
        <w:rPr>
          <w:rFonts w:eastAsia="Calibri"/>
          <w:lang w:eastAsia="en-US"/>
        </w:rPr>
        <w:t>.</w:t>
      </w:r>
    </w:p>
    <w:p w:rsidR="00054404" w:rsidRDefault="00054404" w:rsidP="00644D0E">
      <w:pPr>
        <w:suppressAutoHyphens w:val="0"/>
        <w:autoSpaceDN w:val="0"/>
        <w:adjustRightInd w:val="0"/>
        <w:spacing w:line="36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3.2. В случае, </w:t>
      </w:r>
      <w:r w:rsidR="0055340F">
        <w:rPr>
          <w:rFonts w:eastAsia="Calibri"/>
          <w:lang w:eastAsia="en-US"/>
        </w:rPr>
        <w:t xml:space="preserve">если при проведении капитального ремонта общего </w:t>
      </w:r>
      <w:r w:rsidR="00041DF4">
        <w:rPr>
          <w:rFonts w:eastAsia="Calibri"/>
          <w:lang w:eastAsia="en-US"/>
        </w:rPr>
        <w:t>имущества многоквартирного дома</w:t>
      </w:r>
      <w:r w:rsidR="0055340F">
        <w:rPr>
          <w:rFonts w:eastAsia="Calibri"/>
          <w:lang w:eastAsia="en-US"/>
        </w:rPr>
        <w:t xml:space="preserve"> в соответствии с краткосрочным планом, выявлена необходимость проведения капитального ремонта части общего имущества многоквартирного дома, ремонт которой не предусмотрен </w:t>
      </w:r>
      <w:r w:rsidR="0055340F" w:rsidRPr="000A418D">
        <w:rPr>
          <w:lang w:eastAsia="ru-RU"/>
        </w:rPr>
        <w:t xml:space="preserve">законом Приморского края от 07.08.2013 </w:t>
      </w:r>
      <w:r w:rsidR="0055340F">
        <w:rPr>
          <w:lang w:eastAsia="ru-RU"/>
        </w:rPr>
        <w:t>№</w:t>
      </w:r>
      <w:r w:rsidR="0055340F" w:rsidRPr="000A418D">
        <w:rPr>
          <w:lang w:eastAsia="ru-RU"/>
        </w:rPr>
        <w:t xml:space="preserve"> 227-КЗ </w:t>
      </w:r>
      <w:r w:rsidR="0055340F">
        <w:rPr>
          <w:lang w:eastAsia="ru-RU"/>
        </w:rPr>
        <w:t>«</w:t>
      </w:r>
      <w:r w:rsidR="0055340F" w:rsidRPr="000A418D">
        <w:rPr>
          <w:lang w:eastAsia="ru-RU"/>
        </w:rPr>
        <w:t xml:space="preserve">О системе капитального ремонта многоквартирных домов в </w:t>
      </w:r>
      <w:r w:rsidR="0055340F" w:rsidRPr="000A418D">
        <w:rPr>
          <w:lang w:eastAsia="ru-RU"/>
        </w:rPr>
        <w:lastRenderedPageBreak/>
        <w:t>Приморском крае</w:t>
      </w:r>
      <w:r w:rsidR="0055340F">
        <w:rPr>
          <w:lang w:eastAsia="ru-RU"/>
        </w:rPr>
        <w:t>».</w:t>
      </w:r>
    </w:p>
    <w:p w:rsidR="003E4A07" w:rsidRPr="000A418D" w:rsidRDefault="003E4A07" w:rsidP="00644D0E">
      <w:pPr>
        <w:suppressAutoHyphens w:val="0"/>
        <w:autoSpaceDN w:val="0"/>
        <w:adjustRightInd w:val="0"/>
        <w:spacing w:line="360" w:lineRule="auto"/>
        <w:rPr>
          <w:rFonts w:eastAsia="Calibri"/>
          <w:lang w:eastAsia="en-US"/>
        </w:rPr>
      </w:pPr>
      <w:r w:rsidRPr="000A418D">
        <w:rPr>
          <w:rFonts w:eastAsia="Calibri"/>
          <w:lang w:eastAsia="en-US"/>
        </w:rPr>
        <w:t xml:space="preserve">4. </w:t>
      </w:r>
      <w:r w:rsidRPr="000A418D">
        <w:rPr>
          <w:rFonts w:eastAsia="Calibri"/>
          <w:color w:val="000000"/>
          <w:lang w:eastAsia="en-US"/>
        </w:rPr>
        <w:t xml:space="preserve">Дополнительная помощь за счет средств местного бюджета </w:t>
      </w:r>
      <w:r w:rsidRPr="000A418D">
        <w:rPr>
          <w:rFonts w:eastAsia="Calibri"/>
          <w:lang w:eastAsia="en-US"/>
        </w:rPr>
        <w:t xml:space="preserve">предоставляется </w:t>
      </w:r>
      <w:r w:rsidR="00041DF4">
        <w:rPr>
          <w:rFonts w:eastAsia="Calibri"/>
          <w:lang w:eastAsia="en-US"/>
        </w:rPr>
        <w:t>а</w:t>
      </w:r>
      <w:r w:rsidRPr="000A418D">
        <w:rPr>
          <w:rFonts w:eastAsia="Calibri"/>
          <w:lang w:eastAsia="en-US"/>
        </w:rPr>
        <w:t>дминистраци</w:t>
      </w:r>
      <w:r w:rsidR="00A40DF8">
        <w:rPr>
          <w:rFonts w:eastAsia="Calibri"/>
          <w:lang w:eastAsia="en-US"/>
        </w:rPr>
        <w:t>ей</w:t>
      </w:r>
      <w:r w:rsidRPr="000A418D">
        <w:rPr>
          <w:rFonts w:eastAsia="Calibri"/>
          <w:lang w:eastAsia="en-US"/>
        </w:rPr>
        <w:t xml:space="preserve"> </w:t>
      </w:r>
      <w:r w:rsidR="00041DF4">
        <w:rPr>
          <w:rFonts w:eastAsia="Calibri"/>
          <w:lang w:eastAsia="en-US"/>
        </w:rPr>
        <w:t>Арсеньевского городского округа (далее – Администрация)</w:t>
      </w:r>
      <w:r w:rsidRPr="000A418D">
        <w:rPr>
          <w:rFonts w:eastAsia="Calibri"/>
          <w:lang w:eastAsia="en-US"/>
        </w:rPr>
        <w:t xml:space="preserve"> в пределах бюджетных ассигнований, предусмотренных в местном бюджете на с</w:t>
      </w:r>
      <w:r w:rsidR="00377A6C">
        <w:rPr>
          <w:rFonts w:eastAsia="Calibri"/>
          <w:lang w:eastAsia="en-US"/>
        </w:rPr>
        <w:t>оответствующий финансовый год, но не более стоимости работ, отраженных в проектно-сметной документации.</w:t>
      </w:r>
    </w:p>
    <w:p w:rsidR="003E4A07" w:rsidRPr="000A418D" w:rsidRDefault="003E4A07" w:rsidP="00644D0E">
      <w:pPr>
        <w:suppressAutoHyphens w:val="0"/>
        <w:autoSpaceDN w:val="0"/>
        <w:adjustRightInd w:val="0"/>
        <w:spacing w:line="360" w:lineRule="auto"/>
        <w:rPr>
          <w:rFonts w:eastAsia="Calibri"/>
          <w:lang w:eastAsia="en-US"/>
        </w:rPr>
      </w:pPr>
      <w:r w:rsidRPr="000A418D">
        <w:rPr>
          <w:rFonts w:eastAsia="Calibri"/>
          <w:lang w:eastAsia="en-US"/>
        </w:rPr>
        <w:t>5.</w:t>
      </w:r>
      <w:r w:rsidRPr="000A418D">
        <w:rPr>
          <w:rFonts w:eastAsia="Calibri"/>
          <w:color w:val="000000"/>
          <w:lang w:eastAsia="en-US"/>
        </w:rPr>
        <w:t xml:space="preserve"> Дополнительная помощь за счет средств местного бюджета </w:t>
      </w:r>
      <w:r w:rsidRPr="000A418D">
        <w:rPr>
          <w:rFonts w:eastAsia="Calibri"/>
          <w:lang w:eastAsia="en-US"/>
        </w:rPr>
        <w:t xml:space="preserve">предоставляется в целях частичного финансового обеспечения проведения капитального ремонта многоквартирного </w:t>
      </w:r>
      <w:r w:rsidR="00C3437E" w:rsidRPr="000A418D">
        <w:rPr>
          <w:rFonts w:eastAsia="Calibri"/>
          <w:lang w:eastAsia="en-US"/>
        </w:rPr>
        <w:t>в случа</w:t>
      </w:r>
      <w:r w:rsidR="00041DF4">
        <w:rPr>
          <w:rFonts w:eastAsia="Calibri"/>
          <w:lang w:eastAsia="en-US"/>
        </w:rPr>
        <w:t>ях</w:t>
      </w:r>
      <w:r w:rsidR="00C3437E" w:rsidRPr="000A418D">
        <w:rPr>
          <w:rFonts w:eastAsia="Calibri"/>
          <w:lang w:eastAsia="en-US"/>
        </w:rPr>
        <w:t>,</w:t>
      </w:r>
      <w:r w:rsidRPr="000A418D">
        <w:rPr>
          <w:rFonts w:eastAsia="Calibri"/>
          <w:lang w:eastAsia="en-US"/>
        </w:rPr>
        <w:t xml:space="preserve"> указанн</w:t>
      </w:r>
      <w:r w:rsidR="00041DF4">
        <w:rPr>
          <w:rFonts w:eastAsia="Calibri"/>
          <w:lang w:eastAsia="en-US"/>
        </w:rPr>
        <w:t>ых</w:t>
      </w:r>
      <w:r w:rsidRPr="000A418D">
        <w:rPr>
          <w:rFonts w:eastAsia="Calibri"/>
          <w:lang w:eastAsia="en-US"/>
        </w:rPr>
        <w:t xml:space="preserve"> в пункте 3 настоящего Порядка.</w:t>
      </w:r>
    </w:p>
    <w:p w:rsidR="003E4A07" w:rsidRPr="000A418D" w:rsidRDefault="003E4A07" w:rsidP="00644D0E">
      <w:pPr>
        <w:suppressAutoHyphens w:val="0"/>
        <w:autoSpaceDN w:val="0"/>
        <w:adjustRightInd w:val="0"/>
        <w:spacing w:line="360" w:lineRule="auto"/>
        <w:rPr>
          <w:rFonts w:eastAsia="Calibri"/>
          <w:bCs/>
          <w:lang w:eastAsia="en-US"/>
        </w:rPr>
      </w:pPr>
      <w:r w:rsidRPr="000A418D">
        <w:rPr>
          <w:rFonts w:eastAsia="Calibri"/>
          <w:lang w:eastAsia="en-US"/>
        </w:rPr>
        <w:t xml:space="preserve">6. </w:t>
      </w:r>
      <w:r w:rsidRPr="000A418D">
        <w:rPr>
          <w:rFonts w:eastAsia="Calibri"/>
          <w:color w:val="000000"/>
          <w:lang w:eastAsia="en-US"/>
        </w:rPr>
        <w:t xml:space="preserve">Дополнительная помощь за счет средств местного бюджета </w:t>
      </w:r>
      <w:r w:rsidRPr="000A418D">
        <w:rPr>
          <w:rFonts w:eastAsia="Calibri"/>
          <w:lang w:eastAsia="en-US"/>
        </w:rPr>
        <w:t>носит целевой характер и не может быть использована на другие цели.</w:t>
      </w:r>
    </w:p>
    <w:p w:rsidR="00FD7C87" w:rsidRPr="000A418D" w:rsidRDefault="003E4A07" w:rsidP="00644D0E">
      <w:pPr>
        <w:widowControl/>
        <w:suppressAutoHyphens w:val="0"/>
        <w:autoSpaceDN w:val="0"/>
        <w:adjustRightInd w:val="0"/>
        <w:spacing w:line="360" w:lineRule="auto"/>
        <w:rPr>
          <w:lang w:eastAsia="ru-RU"/>
        </w:rPr>
      </w:pPr>
      <w:bookmarkStart w:id="0" w:name="Par41"/>
      <w:bookmarkEnd w:id="0"/>
      <w:r w:rsidRPr="000A418D">
        <w:rPr>
          <w:rFonts w:eastAsia="Calibri"/>
          <w:lang w:eastAsia="en-US"/>
        </w:rPr>
        <w:t>7.</w:t>
      </w:r>
      <w:r w:rsidR="00FD7C87" w:rsidRPr="000A418D">
        <w:rPr>
          <w:lang w:eastAsia="ru-RU"/>
        </w:rPr>
        <w:t xml:space="preserve"> Для перечисления средств на капитальный ремонт Заявитель подает в </w:t>
      </w:r>
      <w:r w:rsidR="00FF3B8D">
        <w:rPr>
          <w:lang w:eastAsia="ru-RU"/>
        </w:rPr>
        <w:t>Администрацию</w:t>
      </w:r>
      <w:r w:rsidR="00FD7C87" w:rsidRPr="000A418D">
        <w:rPr>
          <w:lang w:eastAsia="ru-RU"/>
        </w:rPr>
        <w:t xml:space="preserve"> следующие документ</w:t>
      </w:r>
      <w:r w:rsidR="0055340F">
        <w:rPr>
          <w:lang w:eastAsia="ru-RU"/>
        </w:rPr>
        <w:t>ы</w:t>
      </w:r>
      <w:r w:rsidR="00FD7C87" w:rsidRPr="000A418D">
        <w:rPr>
          <w:lang w:eastAsia="ru-RU"/>
        </w:rPr>
        <w:t>:</w:t>
      </w:r>
    </w:p>
    <w:p w:rsidR="00FD7C87" w:rsidRPr="000A418D" w:rsidRDefault="00FD7C87" w:rsidP="00644D0E">
      <w:pPr>
        <w:widowControl/>
        <w:suppressAutoHyphens w:val="0"/>
        <w:autoSpaceDN w:val="0"/>
        <w:adjustRightInd w:val="0"/>
        <w:spacing w:line="360" w:lineRule="auto"/>
        <w:rPr>
          <w:lang w:eastAsia="ru-RU"/>
        </w:rPr>
      </w:pPr>
      <w:r w:rsidRPr="000A418D">
        <w:rPr>
          <w:lang w:eastAsia="ru-RU"/>
        </w:rPr>
        <w:t xml:space="preserve">1) заявку по форме, установленной настоящим Порядком </w:t>
      </w:r>
      <w:r w:rsidR="00041DF4">
        <w:rPr>
          <w:lang w:eastAsia="ru-RU"/>
        </w:rPr>
        <w:t>(Приложение № 1);</w:t>
      </w:r>
    </w:p>
    <w:p w:rsidR="00FD7C87" w:rsidRPr="000A418D" w:rsidRDefault="00FD7C87" w:rsidP="00644D0E">
      <w:pPr>
        <w:widowControl/>
        <w:suppressAutoHyphens w:val="0"/>
        <w:autoSpaceDN w:val="0"/>
        <w:adjustRightInd w:val="0"/>
        <w:spacing w:line="360" w:lineRule="auto"/>
        <w:rPr>
          <w:lang w:eastAsia="ru-RU"/>
        </w:rPr>
      </w:pPr>
      <w:r w:rsidRPr="000A418D">
        <w:rPr>
          <w:lang w:eastAsia="ru-RU"/>
        </w:rPr>
        <w:t>2) документы, подтверждающие способ управления многоквартирным домом;</w:t>
      </w:r>
    </w:p>
    <w:p w:rsidR="00FD7C87" w:rsidRPr="000A418D" w:rsidRDefault="00FD7C87" w:rsidP="00644D0E">
      <w:pPr>
        <w:widowControl/>
        <w:suppressAutoHyphens w:val="0"/>
        <w:autoSpaceDN w:val="0"/>
        <w:adjustRightInd w:val="0"/>
        <w:spacing w:line="360" w:lineRule="auto"/>
        <w:rPr>
          <w:lang w:eastAsia="ru-RU"/>
        </w:rPr>
      </w:pPr>
      <w:r w:rsidRPr="000A418D">
        <w:rPr>
          <w:lang w:eastAsia="ru-RU"/>
        </w:rPr>
        <w:t>3) документы, подтверждающие полномочия представителя;</w:t>
      </w:r>
    </w:p>
    <w:p w:rsidR="00FD7C87" w:rsidRPr="000A418D" w:rsidRDefault="00FD7C87" w:rsidP="00644D0E">
      <w:pPr>
        <w:widowControl/>
        <w:suppressAutoHyphens w:val="0"/>
        <w:autoSpaceDN w:val="0"/>
        <w:adjustRightInd w:val="0"/>
        <w:spacing w:line="360" w:lineRule="auto"/>
        <w:rPr>
          <w:lang w:eastAsia="ru-RU"/>
        </w:rPr>
      </w:pPr>
      <w:r w:rsidRPr="000A418D">
        <w:rPr>
          <w:lang w:eastAsia="ru-RU"/>
        </w:rPr>
        <w:t>4) документы, подтверждающие способ формирования фонда капитального ремонта в многоквартирном доме;</w:t>
      </w:r>
    </w:p>
    <w:p w:rsidR="00FD7C87" w:rsidRDefault="00FD7C87" w:rsidP="00644D0E">
      <w:pPr>
        <w:suppressAutoHyphens w:val="0"/>
        <w:autoSpaceDN w:val="0"/>
        <w:adjustRightInd w:val="0"/>
        <w:spacing w:line="360" w:lineRule="auto"/>
        <w:rPr>
          <w:lang w:eastAsia="ru-RU"/>
        </w:rPr>
      </w:pPr>
      <w:r w:rsidRPr="000A418D">
        <w:rPr>
          <w:lang w:eastAsia="ru-RU"/>
        </w:rPr>
        <w:t>5) экспертиза проектно-сметной документац</w:t>
      </w:r>
      <w:r w:rsidR="005A3F18">
        <w:rPr>
          <w:lang w:eastAsia="ru-RU"/>
        </w:rPr>
        <w:t>ии на виды капитального ремонта.</w:t>
      </w:r>
    </w:p>
    <w:p w:rsidR="003E4A07" w:rsidRPr="000A418D" w:rsidRDefault="00FD7C87" w:rsidP="00644D0E">
      <w:pPr>
        <w:suppressAutoHyphens w:val="0"/>
        <w:autoSpaceDN w:val="0"/>
        <w:adjustRightInd w:val="0"/>
        <w:spacing w:line="360" w:lineRule="auto"/>
        <w:rPr>
          <w:rFonts w:eastAsia="Calibri"/>
          <w:lang w:eastAsia="en-US"/>
        </w:rPr>
      </w:pPr>
      <w:r w:rsidRPr="000A418D">
        <w:rPr>
          <w:rFonts w:eastAsia="Calibri"/>
          <w:lang w:eastAsia="en-US"/>
        </w:rPr>
        <w:t>8</w:t>
      </w:r>
      <w:r w:rsidR="003E4A07" w:rsidRPr="000A418D">
        <w:rPr>
          <w:rFonts w:eastAsia="Calibri"/>
          <w:lang w:eastAsia="en-US"/>
        </w:rPr>
        <w:t>. Администрация регистрирует документы и сведения в день их поступления.</w:t>
      </w:r>
    </w:p>
    <w:p w:rsidR="003E4A07" w:rsidRPr="000A418D" w:rsidRDefault="00FD7C87" w:rsidP="00644D0E">
      <w:pPr>
        <w:suppressAutoHyphens w:val="0"/>
        <w:autoSpaceDN w:val="0"/>
        <w:adjustRightInd w:val="0"/>
        <w:spacing w:line="360" w:lineRule="auto"/>
        <w:rPr>
          <w:rFonts w:eastAsia="Calibri"/>
          <w:lang w:eastAsia="en-US"/>
        </w:rPr>
      </w:pPr>
      <w:r w:rsidRPr="000A418D">
        <w:rPr>
          <w:rFonts w:eastAsia="Calibri"/>
          <w:lang w:eastAsia="en-US"/>
        </w:rPr>
        <w:t>9</w:t>
      </w:r>
      <w:r w:rsidR="003E4A07" w:rsidRPr="000A418D">
        <w:rPr>
          <w:rFonts w:eastAsia="Calibri"/>
          <w:lang w:eastAsia="en-US"/>
        </w:rPr>
        <w:t xml:space="preserve">. Администрация в течение </w:t>
      </w:r>
      <w:r w:rsidR="00500771">
        <w:rPr>
          <w:rFonts w:eastAsia="Calibri"/>
          <w:lang w:eastAsia="en-US"/>
        </w:rPr>
        <w:t>20</w:t>
      </w:r>
      <w:r w:rsidR="003E4A07" w:rsidRPr="000A418D">
        <w:rPr>
          <w:rFonts w:eastAsia="Calibri"/>
          <w:lang w:eastAsia="en-US"/>
        </w:rPr>
        <w:t xml:space="preserve"> рабочих дней со дня регистрации документов и сведений осуществляет их проверку и принимает решение о возможности</w:t>
      </w:r>
      <w:r w:rsidR="003E4A07" w:rsidRPr="000A418D">
        <w:rPr>
          <w:rFonts w:eastAsia="Calibri"/>
          <w:color w:val="000000"/>
          <w:lang w:eastAsia="en-US"/>
        </w:rPr>
        <w:t xml:space="preserve"> или невозможности предоставления дополнительной помощи за счет средств местного бюджета.</w:t>
      </w:r>
      <w:r w:rsidR="003E4A07" w:rsidRPr="000A418D">
        <w:rPr>
          <w:rFonts w:eastAsia="Calibri"/>
          <w:lang w:eastAsia="en-US"/>
        </w:rPr>
        <w:t xml:space="preserve"> </w:t>
      </w:r>
    </w:p>
    <w:p w:rsidR="003E4A07" w:rsidRPr="000A418D" w:rsidRDefault="00FD7C87" w:rsidP="00644D0E">
      <w:pPr>
        <w:suppressAutoHyphens w:val="0"/>
        <w:autoSpaceDN w:val="0"/>
        <w:adjustRightInd w:val="0"/>
        <w:spacing w:line="360" w:lineRule="auto"/>
        <w:rPr>
          <w:rFonts w:eastAsia="Calibri"/>
          <w:lang w:eastAsia="en-US"/>
        </w:rPr>
      </w:pPr>
      <w:r w:rsidRPr="00377A6C">
        <w:rPr>
          <w:rFonts w:eastAsia="Calibri"/>
          <w:lang w:eastAsia="en-US"/>
        </w:rPr>
        <w:t>10</w:t>
      </w:r>
      <w:r w:rsidR="003E4A07" w:rsidRPr="00377A6C">
        <w:rPr>
          <w:rFonts w:eastAsia="Calibri"/>
          <w:lang w:eastAsia="en-US"/>
        </w:rPr>
        <w:t xml:space="preserve">. В случае принятия решения о невозможности </w:t>
      </w:r>
      <w:r w:rsidR="003E4A07" w:rsidRPr="00377A6C">
        <w:rPr>
          <w:rFonts w:eastAsia="Calibri"/>
          <w:color w:val="000000"/>
          <w:lang w:eastAsia="en-US"/>
        </w:rPr>
        <w:t xml:space="preserve">предоставления </w:t>
      </w:r>
      <w:r w:rsidR="00B240BA" w:rsidRPr="00377A6C">
        <w:rPr>
          <w:rFonts w:eastAsia="Calibri"/>
          <w:lang w:eastAsia="en-US"/>
        </w:rPr>
        <w:t>Заявителю</w:t>
      </w:r>
      <w:r w:rsidR="003E4A07" w:rsidRPr="00377A6C">
        <w:rPr>
          <w:rFonts w:eastAsia="Calibri"/>
          <w:lang w:eastAsia="en-US"/>
        </w:rPr>
        <w:t xml:space="preserve"> </w:t>
      </w:r>
      <w:r w:rsidR="003E4A07" w:rsidRPr="00377A6C">
        <w:rPr>
          <w:rFonts w:eastAsia="Calibri"/>
          <w:color w:val="000000"/>
          <w:lang w:eastAsia="en-US"/>
        </w:rPr>
        <w:t xml:space="preserve">дополнительной помощи за счет средств местного бюджета </w:t>
      </w:r>
      <w:r w:rsidR="003E4A07" w:rsidRPr="00377A6C">
        <w:rPr>
          <w:rFonts w:eastAsia="Calibri"/>
          <w:lang w:eastAsia="en-US"/>
        </w:rPr>
        <w:t>Администрация в течение</w:t>
      </w:r>
      <w:r w:rsidR="00C3437E" w:rsidRPr="00377A6C">
        <w:rPr>
          <w:rFonts w:eastAsia="Calibri"/>
          <w:lang w:eastAsia="en-US"/>
        </w:rPr>
        <w:t xml:space="preserve"> </w:t>
      </w:r>
      <w:r w:rsidRPr="00377A6C">
        <w:rPr>
          <w:rFonts w:eastAsia="Calibri"/>
          <w:lang w:eastAsia="en-US"/>
        </w:rPr>
        <w:t>5</w:t>
      </w:r>
      <w:r w:rsidR="003E4A07" w:rsidRPr="00377A6C">
        <w:rPr>
          <w:rFonts w:eastAsia="Calibri"/>
          <w:lang w:eastAsia="en-US"/>
        </w:rPr>
        <w:t xml:space="preserve"> рабочих дней со дня принятия решения извещает </w:t>
      </w:r>
      <w:r w:rsidR="00B240BA" w:rsidRPr="00377A6C">
        <w:rPr>
          <w:rFonts w:eastAsia="Calibri"/>
          <w:lang w:eastAsia="en-US"/>
        </w:rPr>
        <w:t>Заявителя</w:t>
      </w:r>
      <w:r w:rsidR="003E4A07" w:rsidRPr="00377A6C">
        <w:rPr>
          <w:rFonts w:eastAsia="Calibri"/>
          <w:lang w:eastAsia="en-US"/>
        </w:rPr>
        <w:t xml:space="preserve"> о принятом решении с указанием причины принятия такого решения.</w:t>
      </w:r>
    </w:p>
    <w:p w:rsidR="003E4A07" w:rsidRPr="000A418D" w:rsidRDefault="003E4A07" w:rsidP="00644D0E">
      <w:pPr>
        <w:widowControl/>
        <w:suppressAutoHyphens w:val="0"/>
        <w:autoSpaceDE/>
        <w:spacing w:line="360" w:lineRule="auto"/>
        <w:rPr>
          <w:rFonts w:eastAsia="Calibri"/>
          <w:bCs/>
          <w:lang w:eastAsia="en-US"/>
        </w:rPr>
      </w:pPr>
      <w:r w:rsidRPr="000A418D">
        <w:rPr>
          <w:rFonts w:eastAsia="Calibri"/>
          <w:bCs/>
          <w:lang w:eastAsia="en-US"/>
        </w:rPr>
        <w:t>1</w:t>
      </w:r>
      <w:r w:rsidR="000A418D" w:rsidRPr="000A418D">
        <w:rPr>
          <w:rFonts w:eastAsia="Calibri"/>
          <w:bCs/>
          <w:lang w:eastAsia="en-US"/>
        </w:rPr>
        <w:t>1</w:t>
      </w:r>
      <w:r w:rsidRPr="000A418D">
        <w:rPr>
          <w:rFonts w:eastAsia="Calibri"/>
          <w:bCs/>
          <w:lang w:eastAsia="en-US"/>
        </w:rPr>
        <w:t xml:space="preserve">. </w:t>
      </w:r>
      <w:r w:rsidRPr="000A418D">
        <w:rPr>
          <w:rFonts w:eastAsia="Calibri"/>
          <w:lang w:eastAsia="en-US"/>
        </w:rPr>
        <w:t xml:space="preserve">В случае принятия решения о возможности </w:t>
      </w:r>
      <w:r w:rsidRPr="000A418D">
        <w:rPr>
          <w:rFonts w:eastAsia="Calibri"/>
          <w:color w:val="000000"/>
          <w:lang w:eastAsia="en-US"/>
        </w:rPr>
        <w:t xml:space="preserve">предоставления </w:t>
      </w:r>
      <w:r w:rsidR="00FD7C87" w:rsidRPr="000A418D">
        <w:rPr>
          <w:rFonts w:eastAsia="Calibri"/>
          <w:lang w:eastAsia="en-US"/>
        </w:rPr>
        <w:t>Заявителю</w:t>
      </w:r>
      <w:r w:rsidRPr="000A418D">
        <w:rPr>
          <w:rFonts w:eastAsia="Calibri"/>
          <w:lang w:eastAsia="en-US"/>
        </w:rPr>
        <w:t xml:space="preserve"> </w:t>
      </w:r>
      <w:r w:rsidRPr="000A418D">
        <w:rPr>
          <w:rFonts w:eastAsia="Calibri"/>
          <w:color w:val="000000"/>
          <w:lang w:eastAsia="en-US"/>
        </w:rPr>
        <w:t>дополнительной помощи за счет средств местного бюджета</w:t>
      </w:r>
      <w:r w:rsidRPr="000A418D">
        <w:rPr>
          <w:rFonts w:eastAsia="Calibri"/>
          <w:lang w:eastAsia="en-US"/>
        </w:rPr>
        <w:t xml:space="preserve"> Администрация в течение </w:t>
      </w:r>
      <w:r w:rsidR="00FD7C87" w:rsidRPr="000A418D">
        <w:rPr>
          <w:rFonts w:eastAsia="Calibri"/>
          <w:lang w:eastAsia="en-US"/>
        </w:rPr>
        <w:t>5</w:t>
      </w:r>
      <w:r w:rsidRPr="000A418D">
        <w:rPr>
          <w:rFonts w:eastAsia="Calibri"/>
          <w:lang w:eastAsia="en-US"/>
        </w:rPr>
        <w:t xml:space="preserve"> рабочих дней со дня принятия решения направляет </w:t>
      </w:r>
      <w:r w:rsidR="00FD7C87" w:rsidRPr="000A418D">
        <w:rPr>
          <w:rFonts w:eastAsia="Calibri"/>
          <w:lang w:eastAsia="en-US"/>
        </w:rPr>
        <w:t>Заявителю</w:t>
      </w:r>
      <w:r w:rsidRPr="000A418D">
        <w:rPr>
          <w:rFonts w:eastAsia="Calibri"/>
          <w:lang w:eastAsia="en-US"/>
        </w:rPr>
        <w:t xml:space="preserve"> </w:t>
      </w:r>
      <w:r w:rsidR="00821A44">
        <w:rPr>
          <w:rFonts w:eastAsia="Calibri"/>
          <w:lang w:eastAsia="en-US"/>
        </w:rPr>
        <w:t xml:space="preserve">проект соглашения </w:t>
      </w:r>
      <w:r w:rsidR="0055340F">
        <w:rPr>
          <w:rFonts w:eastAsia="Calibri"/>
          <w:lang w:eastAsia="en-US"/>
        </w:rPr>
        <w:t>по форме, установленн</w:t>
      </w:r>
      <w:r w:rsidR="00041DF4">
        <w:rPr>
          <w:rFonts w:eastAsia="Calibri"/>
          <w:lang w:eastAsia="en-US"/>
        </w:rPr>
        <w:t>ой настоящим порядком в Приложении № 2</w:t>
      </w:r>
      <w:r w:rsidR="0055340F">
        <w:rPr>
          <w:rFonts w:eastAsia="Calibri"/>
          <w:lang w:eastAsia="en-US"/>
        </w:rPr>
        <w:t xml:space="preserve"> </w:t>
      </w:r>
      <w:r w:rsidRPr="000A418D">
        <w:rPr>
          <w:rFonts w:eastAsia="Calibri"/>
          <w:lang w:eastAsia="en-US"/>
        </w:rPr>
        <w:t>(далее – соглашение).</w:t>
      </w:r>
    </w:p>
    <w:p w:rsidR="003E4A07" w:rsidRDefault="003E4A07" w:rsidP="00644D0E">
      <w:pPr>
        <w:suppressAutoHyphens w:val="0"/>
        <w:autoSpaceDN w:val="0"/>
        <w:adjustRightInd w:val="0"/>
        <w:spacing w:line="360" w:lineRule="auto"/>
        <w:rPr>
          <w:rFonts w:eastAsia="Calibri"/>
          <w:color w:val="000000"/>
          <w:lang w:eastAsia="en-US"/>
        </w:rPr>
      </w:pPr>
      <w:r w:rsidRPr="000A418D">
        <w:rPr>
          <w:rFonts w:eastAsia="Calibri"/>
          <w:bCs/>
          <w:lang w:eastAsia="en-US"/>
        </w:rPr>
        <w:lastRenderedPageBreak/>
        <w:t>1</w:t>
      </w:r>
      <w:r w:rsidR="000A418D" w:rsidRPr="000A418D">
        <w:rPr>
          <w:rFonts w:eastAsia="Calibri"/>
          <w:bCs/>
          <w:lang w:eastAsia="en-US"/>
        </w:rPr>
        <w:t>2</w:t>
      </w:r>
      <w:r w:rsidRPr="000A418D">
        <w:rPr>
          <w:rFonts w:eastAsia="Calibri"/>
          <w:bCs/>
          <w:lang w:eastAsia="en-US"/>
        </w:rPr>
        <w:t xml:space="preserve">. </w:t>
      </w:r>
      <w:r w:rsidR="00316B3C" w:rsidRPr="000A418D">
        <w:rPr>
          <w:rFonts w:eastAsia="Calibri"/>
          <w:bCs/>
          <w:lang w:eastAsia="en-US"/>
        </w:rPr>
        <w:t>Заявитель</w:t>
      </w:r>
      <w:r w:rsidRPr="000A418D">
        <w:rPr>
          <w:rFonts w:eastAsia="Calibri"/>
          <w:bCs/>
          <w:lang w:eastAsia="en-US"/>
        </w:rPr>
        <w:t xml:space="preserve"> в </w:t>
      </w:r>
      <w:r w:rsidRPr="000A418D">
        <w:rPr>
          <w:rFonts w:eastAsia="Calibri"/>
          <w:lang w:eastAsia="en-US"/>
        </w:rPr>
        <w:t xml:space="preserve">течение </w:t>
      </w:r>
      <w:r w:rsidR="005A3F18">
        <w:rPr>
          <w:rFonts w:eastAsia="Calibri"/>
          <w:lang w:eastAsia="en-US"/>
        </w:rPr>
        <w:t>10</w:t>
      </w:r>
      <w:r w:rsidRPr="000A418D">
        <w:rPr>
          <w:rFonts w:eastAsia="Calibri"/>
          <w:lang w:eastAsia="en-US"/>
        </w:rPr>
        <w:t xml:space="preserve"> рабочих дней со дня получения проекта соглашения представляет в Администрацию подписанное со своей стороны соглашение для получения </w:t>
      </w:r>
      <w:r w:rsidRPr="000A418D">
        <w:rPr>
          <w:rFonts w:eastAsia="Calibri"/>
          <w:color w:val="000000"/>
          <w:lang w:eastAsia="en-US"/>
        </w:rPr>
        <w:t>дополнительной помощи за счет средств местного бюджета.</w:t>
      </w:r>
    </w:p>
    <w:p w:rsidR="005A3F18" w:rsidRPr="005A3F18" w:rsidRDefault="005A3F18" w:rsidP="00821A44">
      <w:pPr>
        <w:widowControl/>
        <w:suppressAutoHyphens w:val="0"/>
        <w:autoSpaceDN w:val="0"/>
        <w:adjustRightInd w:val="0"/>
        <w:spacing w:line="360" w:lineRule="auto"/>
        <w:ind w:firstLine="708"/>
        <w:rPr>
          <w:lang w:eastAsia="ru-RU"/>
        </w:rPr>
      </w:pPr>
      <w:r w:rsidRPr="005A3F18">
        <w:rPr>
          <w:lang w:eastAsia="ru-RU"/>
        </w:rPr>
        <w:t xml:space="preserve">К соглашению должны быть приложены копии </w:t>
      </w:r>
      <w:r>
        <w:rPr>
          <w:lang w:eastAsia="ru-RU"/>
        </w:rPr>
        <w:t xml:space="preserve">проектов </w:t>
      </w:r>
      <w:r w:rsidRPr="005A3F18">
        <w:rPr>
          <w:lang w:eastAsia="ru-RU"/>
        </w:rPr>
        <w:t>договор</w:t>
      </w:r>
      <w:r>
        <w:rPr>
          <w:lang w:eastAsia="ru-RU"/>
        </w:rPr>
        <w:t>ов</w:t>
      </w:r>
      <w:r w:rsidRPr="005A3F18">
        <w:rPr>
          <w:lang w:eastAsia="ru-RU"/>
        </w:rPr>
        <w:t xml:space="preserve"> с организацией-</w:t>
      </w:r>
      <w:r>
        <w:rPr>
          <w:lang w:eastAsia="ru-RU"/>
        </w:rPr>
        <w:t xml:space="preserve">подрядчиком, </w:t>
      </w:r>
      <w:r w:rsidR="0055340F">
        <w:rPr>
          <w:lang w:eastAsia="ru-RU"/>
        </w:rPr>
        <w:t xml:space="preserve">имеющей допуск в СРО на необходимые виды работ, </w:t>
      </w:r>
      <w:r>
        <w:rPr>
          <w:lang w:eastAsia="ru-RU"/>
        </w:rPr>
        <w:t>с которой в дальнейшем будет заключен договор подряда, с указанием стоимости работ</w:t>
      </w:r>
      <w:r w:rsidR="00821A44">
        <w:rPr>
          <w:lang w:eastAsia="ru-RU"/>
        </w:rPr>
        <w:t>, а также сроков выполнения работ.</w:t>
      </w:r>
    </w:p>
    <w:p w:rsidR="003E4A07" w:rsidRPr="000A418D" w:rsidRDefault="003E4A07" w:rsidP="00644D0E">
      <w:pPr>
        <w:suppressAutoHyphens w:val="0"/>
        <w:autoSpaceDN w:val="0"/>
        <w:adjustRightInd w:val="0"/>
        <w:spacing w:line="360" w:lineRule="auto"/>
        <w:rPr>
          <w:rFonts w:eastAsia="Calibri"/>
          <w:lang w:eastAsia="en-US"/>
        </w:rPr>
      </w:pPr>
      <w:r w:rsidRPr="000A418D">
        <w:rPr>
          <w:rFonts w:eastAsia="Calibri"/>
          <w:lang w:eastAsia="en-US"/>
        </w:rPr>
        <w:t>1</w:t>
      </w:r>
      <w:r w:rsidR="000A418D" w:rsidRPr="000A418D">
        <w:rPr>
          <w:rFonts w:eastAsia="Calibri"/>
          <w:lang w:eastAsia="en-US"/>
        </w:rPr>
        <w:t>3</w:t>
      </w:r>
      <w:r w:rsidRPr="000A418D">
        <w:rPr>
          <w:rFonts w:eastAsia="Calibri"/>
          <w:lang w:eastAsia="en-US"/>
        </w:rPr>
        <w:t xml:space="preserve">. Администрация не позднее 20 рабочих дней со дня принятия решения о возможности </w:t>
      </w:r>
      <w:r w:rsidRPr="000A418D">
        <w:rPr>
          <w:rFonts w:eastAsia="Calibri"/>
          <w:color w:val="000000"/>
          <w:lang w:eastAsia="en-US"/>
        </w:rPr>
        <w:t xml:space="preserve">предоставления </w:t>
      </w:r>
      <w:r w:rsidR="00B240BA">
        <w:rPr>
          <w:rFonts w:eastAsia="Calibri"/>
          <w:lang w:eastAsia="en-US"/>
        </w:rPr>
        <w:t>Заявителю</w:t>
      </w:r>
      <w:r w:rsidRPr="000A418D">
        <w:rPr>
          <w:rFonts w:eastAsia="Calibri"/>
          <w:lang w:eastAsia="en-US"/>
        </w:rPr>
        <w:t xml:space="preserve"> </w:t>
      </w:r>
      <w:r w:rsidRPr="000A418D">
        <w:rPr>
          <w:rFonts w:eastAsia="Calibri"/>
          <w:color w:val="000000"/>
          <w:lang w:eastAsia="en-US"/>
        </w:rPr>
        <w:t>дополнительной помощи за счет средств местного бюджета</w:t>
      </w:r>
      <w:r w:rsidRPr="000A418D">
        <w:rPr>
          <w:rFonts w:eastAsia="Calibri"/>
          <w:lang w:eastAsia="en-US"/>
        </w:rPr>
        <w:t xml:space="preserve"> заключает </w:t>
      </w:r>
      <w:r w:rsidR="00B240BA">
        <w:rPr>
          <w:rFonts w:eastAsia="Calibri"/>
          <w:lang w:eastAsia="en-US"/>
        </w:rPr>
        <w:t xml:space="preserve">с </w:t>
      </w:r>
      <w:r w:rsidR="00316B3C" w:rsidRPr="000A418D">
        <w:rPr>
          <w:rFonts w:eastAsia="Calibri"/>
          <w:lang w:eastAsia="en-US"/>
        </w:rPr>
        <w:t>Заявителем</w:t>
      </w:r>
      <w:r w:rsidRPr="000A418D">
        <w:rPr>
          <w:rFonts w:eastAsia="Calibri"/>
          <w:lang w:eastAsia="en-US"/>
        </w:rPr>
        <w:t xml:space="preserve"> соглашение.</w:t>
      </w:r>
    </w:p>
    <w:p w:rsidR="003E4A07" w:rsidRPr="000A418D" w:rsidRDefault="003E4A07" w:rsidP="00644D0E">
      <w:pPr>
        <w:suppressAutoHyphens w:val="0"/>
        <w:autoSpaceDN w:val="0"/>
        <w:adjustRightInd w:val="0"/>
        <w:spacing w:line="360" w:lineRule="auto"/>
        <w:rPr>
          <w:rFonts w:eastAsia="Calibri"/>
          <w:lang w:eastAsia="en-US"/>
        </w:rPr>
      </w:pPr>
      <w:r w:rsidRPr="000A418D">
        <w:rPr>
          <w:rFonts w:eastAsia="Calibri"/>
          <w:lang w:eastAsia="en-US"/>
        </w:rPr>
        <w:t>В соглашении предусматриваются:</w:t>
      </w:r>
    </w:p>
    <w:p w:rsidR="003E4A07" w:rsidRPr="000A418D" w:rsidRDefault="003E4A07" w:rsidP="00644D0E">
      <w:pPr>
        <w:suppressAutoHyphens w:val="0"/>
        <w:autoSpaceDN w:val="0"/>
        <w:adjustRightInd w:val="0"/>
        <w:spacing w:line="360" w:lineRule="auto"/>
        <w:rPr>
          <w:rFonts w:eastAsia="Calibri"/>
          <w:lang w:eastAsia="en-US"/>
        </w:rPr>
      </w:pPr>
      <w:r w:rsidRPr="000A418D">
        <w:rPr>
          <w:rFonts w:eastAsia="Calibri"/>
          <w:lang w:eastAsia="en-US"/>
        </w:rPr>
        <w:t xml:space="preserve">1) реквизиты счета </w:t>
      </w:r>
      <w:r w:rsidR="00316B3C" w:rsidRPr="000A418D">
        <w:rPr>
          <w:rFonts w:eastAsia="Calibri"/>
          <w:lang w:eastAsia="en-US"/>
        </w:rPr>
        <w:t>Заявителя</w:t>
      </w:r>
      <w:r w:rsidRPr="000A418D">
        <w:rPr>
          <w:rFonts w:eastAsia="Calibri"/>
          <w:lang w:eastAsia="en-US"/>
        </w:rPr>
        <w:t xml:space="preserve">, на который подлежит перечислению </w:t>
      </w:r>
      <w:r w:rsidRPr="000A418D">
        <w:rPr>
          <w:rFonts w:eastAsia="Calibri"/>
          <w:color w:val="000000"/>
          <w:lang w:eastAsia="en-US"/>
        </w:rPr>
        <w:t>дополнительная помощь за счет средств местного бюджета</w:t>
      </w:r>
      <w:r w:rsidRPr="000A418D">
        <w:rPr>
          <w:rFonts w:eastAsia="Calibri"/>
          <w:lang w:eastAsia="en-US"/>
        </w:rPr>
        <w:t>;</w:t>
      </w:r>
    </w:p>
    <w:p w:rsidR="003E4A07" w:rsidRPr="000A418D" w:rsidRDefault="004A3B33" w:rsidP="00644D0E">
      <w:pPr>
        <w:suppressAutoHyphens w:val="0"/>
        <w:autoSpaceDN w:val="0"/>
        <w:adjustRightInd w:val="0"/>
        <w:spacing w:line="36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3E4A07" w:rsidRPr="000A418D">
        <w:rPr>
          <w:rFonts w:eastAsia="Calibri"/>
          <w:lang w:eastAsia="en-US"/>
        </w:rPr>
        <w:t xml:space="preserve">) сроки, периодичность, порядок и формы представления </w:t>
      </w:r>
      <w:r w:rsidR="00316B3C" w:rsidRPr="000A418D">
        <w:rPr>
          <w:rFonts w:eastAsia="Calibri"/>
          <w:lang w:eastAsia="en-US"/>
        </w:rPr>
        <w:t xml:space="preserve">Заявителем </w:t>
      </w:r>
      <w:r w:rsidR="003E4A07" w:rsidRPr="000A418D">
        <w:rPr>
          <w:rFonts w:eastAsia="Calibri"/>
          <w:lang w:eastAsia="en-US"/>
        </w:rPr>
        <w:t xml:space="preserve">отчетности об использовании </w:t>
      </w:r>
      <w:r w:rsidR="003E4A07" w:rsidRPr="000A418D">
        <w:rPr>
          <w:rFonts w:eastAsia="Calibri"/>
          <w:color w:val="000000"/>
          <w:lang w:eastAsia="en-US"/>
        </w:rPr>
        <w:t>дополнительной помощи за счет средств местного бюджета</w:t>
      </w:r>
      <w:r w:rsidR="003E4A07" w:rsidRPr="000A418D">
        <w:rPr>
          <w:rFonts w:eastAsia="Calibri"/>
          <w:lang w:eastAsia="en-US"/>
        </w:rPr>
        <w:t xml:space="preserve">. </w:t>
      </w:r>
    </w:p>
    <w:p w:rsidR="003E4A07" w:rsidRPr="000A418D" w:rsidRDefault="003E4A07" w:rsidP="00644D0E">
      <w:pPr>
        <w:suppressAutoHyphens w:val="0"/>
        <w:autoSpaceDN w:val="0"/>
        <w:adjustRightInd w:val="0"/>
        <w:spacing w:line="360" w:lineRule="auto"/>
        <w:rPr>
          <w:rFonts w:eastAsia="Calibri"/>
          <w:lang w:eastAsia="en-US"/>
        </w:rPr>
      </w:pPr>
      <w:r w:rsidRPr="000A418D">
        <w:rPr>
          <w:rFonts w:eastAsia="Calibri"/>
          <w:lang w:eastAsia="en-US"/>
        </w:rPr>
        <w:t>1</w:t>
      </w:r>
      <w:r w:rsidR="000A418D" w:rsidRPr="000A418D">
        <w:rPr>
          <w:rFonts w:eastAsia="Calibri"/>
          <w:lang w:eastAsia="en-US"/>
        </w:rPr>
        <w:t>4</w:t>
      </w:r>
      <w:r w:rsidRPr="000A418D">
        <w:rPr>
          <w:rFonts w:eastAsia="Calibri"/>
          <w:lang w:eastAsia="en-US"/>
        </w:rPr>
        <w:t xml:space="preserve">. В случае непредставления </w:t>
      </w:r>
      <w:r w:rsidR="00316B3C" w:rsidRPr="000A418D">
        <w:rPr>
          <w:rFonts w:eastAsia="Calibri"/>
          <w:lang w:eastAsia="en-US"/>
        </w:rPr>
        <w:t>Заявителем</w:t>
      </w:r>
      <w:r w:rsidRPr="000A418D">
        <w:rPr>
          <w:rFonts w:eastAsia="Calibri"/>
          <w:lang w:eastAsia="en-US"/>
        </w:rPr>
        <w:t xml:space="preserve"> подписанного соглашения или его несоответствия установленной форме Администрация принимает решение об отказе в заключении соглашения и предоставлении </w:t>
      </w:r>
      <w:r w:rsidRPr="000A418D">
        <w:rPr>
          <w:rFonts w:eastAsia="Calibri"/>
          <w:color w:val="000000"/>
          <w:lang w:eastAsia="en-US"/>
        </w:rPr>
        <w:t>дополнительной помощи за счет средств местног</w:t>
      </w:r>
      <w:r w:rsidR="00821A44">
        <w:rPr>
          <w:rFonts w:eastAsia="Calibri"/>
          <w:color w:val="000000"/>
          <w:lang w:eastAsia="en-US"/>
        </w:rPr>
        <w:t xml:space="preserve">о </w:t>
      </w:r>
      <w:r w:rsidR="00041DF4">
        <w:rPr>
          <w:rFonts w:eastAsia="Calibri"/>
          <w:color w:val="000000"/>
          <w:lang w:eastAsia="en-US"/>
        </w:rPr>
        <w:t xml:space="preserve">бюджета в течении </w:t>
      </w:r>
      <w:r w:rsidR="00821A44">
        <w:rPr>
          <w:rFonts w:eastAsia="Calibri"/>
          <w:color w:val="000000"/>
          <w:lang w:eastAsia="en-US"/>
        </w:rPr>
        <w:t>20</w:t>
      </w:r>
      <w:r w:rsidRPr="000A418D">
        <w:rPr>
          <w:rFonts w:eastAsia="Calibri"/>
          <w:lang w:eastAsia="en-US"/>
        </w:rPr>
        <w:t xml:space="preserve"> рабочих дней со дня принятия указанного решения.</w:t>
      </w:r>
    </w:p>
    <w:p w:rsidR="003E4A07" w:rsidRPr="000A418D" w:rsidRDefault="003E4A07" w:rsidP="00644D0E">
      <w:pPr>
        <w:suppressAutoHyphens w:val="0"/>
        <w:autoSpaceDN w:val="0"/>
        <w:adjustRightInd w:val="0"/>
        <w:spacing w:line="360" w:lineRule="auto"/>
        <w:rPr>
          <w:rFonts w:eastAsia="Calibri"/>
          <w:lang w:eastAsia="en-US"/>
        </w:rPr>
      </w:pPr>
      <w:r w:rsidRPr="000A418D">
        <w:rPr>
          <w:rFonts w:eastAsia="Calibri"/>
          <w:lang w:eastAsia="en-US"/>
        </w:rPr>
        <w:t>1</w:t>
      </w:r>
      <w:r w:rsidR="000A418D" w:rsidRPr="000A418D">
        <w:rPr>
          <w:rFonts w:eastAsia="Calibri"/>
          <w:lang w:eastAsia="en-US"/>
        </w:rPr>
        <w:t>5</w:t>
      </w:r>
      <w:r w:rsidRPr="000A418D">
        <w:rPr>
          <w:rFonts w:eastAsia="Calibri"/>
          <w:lang w:eastAsia="en-US"/>
        </w:rPr>
        <w:t xml:space="preserve">. Перечисление </w:t>
      </w:r>
      <w:r w:rsidRPr="000A418D">
        <w:rPr>
          <w:rFonts w:eastAsia="Calibri"/>
          <w:color w:val="000000"/>
          <w:lang w:eastAsia="en-US"/>
        </w:rPr>
        <w:t xml:space="preserve">дополнительной помощи за счет средств местного бюджета </w:t>
      </w:r>
      <w:r w:rsidRPr="000A418D">
        <w:rPr>
          <w:rFonts w:eastAsia="Calibri"/>
          <w:lang w:eastAsia="en-US"/>
        </w:rPr>
        <w:t xml:space="preserve">осуществляется с лицевого счета Администрации, открытого в территориальном органе Федерального казначейства, на счет </w:t>
      </w:r>
      <w:r w:rsidR="000A418D" w:rsidRPr="000A418D">
        <w:rPr>
          <w:rFonts w:eastAsia="Calibri"/>
          <w:lang w:eastAsia="en-US"/>
        </w:rPr>
        <w:t>Заявителя</w:t>
      </w:r>
      <w:r w:rsidRPr="000A418D">
        <w:rPr>
          <w:rFonts w:eastAsia="Calibri"/>
          <w:lang w:eastAsia="en-US"/>
        </w:rPr>
        <w:t>.</w:t>
      </w:r>
    </w:p>
    <w:p w:rsidR="003E4A07" w:rsidRPr="000A418D" w:rsidRDefault="003E4A07" w:rsidP="00644D0E">
      <w:pPr>
        <w:suppressAutoHyphens w:val="0"/>
        <w:autoSpaceDN w:val="0"/>
        <w:adjustRightInd w:val="0"/>
        <w:spacing w:line="360" w:lineRule="auto"/>
        <w:rPr>
          <w:rFonts w:eastAsia="Calibri"/>
          <w:lang w:eastAsia="en-US"/>
        </w:rPr>
      </w:pPr>
      <w:r w:rsidRPr="000A418D">
        <w:rPr>
          <w:rFonts w:eastAsia="Calibri"/>
          <w:lang w:eastAsia="en-US"/>
        </w:rPr>
        <w:t>1</w:t>
      </w:r>
      <w:r w:rsidR="000A418D" w:rsidRPr="000A418D">
        <w:rPr>
          <w:rFonts w:eastAsia="Calibri"/>
          <w:lang w:eastAsia="en-US"/>
        </w:rPr>
        <w:t>6</w:t>
      </w:r>
      <w:r w:rsidRPr="000A418D">
        <w:rPr>
          <w:rFonts w:eastAsia="Calibri"/>
          <w:lang w:eastAsia="en-US"/>
        </w:rPr>
        <w:t xml:space="preserve">. Условиями предоставления </w:t>
      </w:r>
      <w:r w:rsidRPr="000A418D">
        <w:rPr>
          <w:rFonts w:eastAsia="Calibri"/>
          <w:color w:val="000000"/>
          <w:lang w:eastAsia="en-US"/>
        </w:rPr>
        <w:t xml:space="preserve">дополнительной помощи за счет средств местного бюджета </w:t>
      </w:r>
      <w:r w:rsidR="000A418D" w:rsidRPr="000A418D">
        <w:rPr>
          <w:rFonts w:eastAsia="Calibri"/>
          <w:color w:val="000000"/>
          <w:lang w:eastAsia="en-US"/>
        </w:rPr>
        <w:t>Заявителю</w:t>
      </w:r>
      <w:r w:rsidRPr="000A418D">
        <w:rPr>
          <w:rFonts w:eastAsia="Calibri"/>
          <w:lang w:eastAsia="en-US"/>
        </w:rPr>
        <w:t xml:space="preserve"> являются:</w:t>
      </w:r>
    </w:p>
    <w:p w:rsidR="003E4A07" w:rsidRPr="000A418D" w:rsidRDefault="003E4A07" w:rsidP="00644D0E">
      <w:pPr>
        <w:suppressAutoHyphens w:val="0"/>
        <w:autoSpaceDN w:val="0"/>
        <w:adjustRightInd w:val="0"/>
        <w:spacing w:line="360" w:lineRule="auto"/>
        <w:rPr>
          <w:rFonts w:eastAsia="Calibri"/>
          <w:lang w:eastAsia="en-US"/>
        </w:rPr>
      </w:pPr>
      <w:r w:rsidRPr="000A418D">
        <w:rPr>
          <w:rFonts w:eastAsia="Calibri"/>
          <w:lang w:eastAsia="en-US"/>
        </w:rPr>
        <w:t xml:space="preserve">1) использование </w:t>
      </w:r>
      <w:r w:rsidR="000A418D" w:rsidRPr="000A418D">
        <w:rPr>
          <w:rFonts w:eastAsia="Calibri"/>
          <w:lang w:eastAsia="en-US"/>
        </w:rPr>
        <w:t>Заявителем</w:t>
      </w:r>
      <w:r w:rsidRPr="000A418D">
        <w:rPr>
          <w:rFonts w:eastAsia="Calibri"/>
          <w:lang w:eastAsia="en-US"/>
        </w:rPr>
        <w:t xml:space="preserve"> </w:t>
      </w:r>
      <w:r w:rsidRPr="000A418D">
        <w:rPr>
          <w:rFonts w:eastAsia="Calibri"/>
          <w:color w:val="000000"/>
          <w:lang w:eastAsia="en-US"/>
        </w:rPr>
        <w:t xml:space="preserve">дополнительной помощи за счет средств местного бюджета </w:t>
      </w:r>
      <w:r w:rsidRPr="000A418D">
        <w:rPr>
          <w:rFonts w:eastAsia="Calibri"/>
          <w:lang w:eastAsia="en-US"/>
        </w:rPr>
        <w:t>в сроки, установленные соглашением;</w:t>
      </w:r>
    </w:p>
    <w:p w:rsidR="003E4A07" w:rsidRPr="000A418D" w:rsidRDefault="003E4A07" w:rsidP="00644D0E">
      <w:pPr>
        <w:suppressAutoHyphens w:val="0"/>
        <w:autoSpaceDN w:val="0"/>
        <w:adjustRightInd w:val="0"/>
        <w:spacing w:line="360" w:lineRule="auto"/>
        <w:rPr>
          <w:rFonts w:eastAsia="Calibri"/>
          <w:lang w:eastAsia="en-US"/>
        </w:rPr>
      </w:pPr>
      <w:r w:rsidRPr="000A418D">
        <w:rPr>
          <w:rFonts w:eastAsia="Calibri"/>
          <w:lang w:eastAsia="en-US"/>
        </w:rPr>
        <w:t xml:space="preserve">2) представление отчета об использовании </w:t>
      </w:r>
      <w:r w:rsidRPr="000A418D">
        <w:rPr>
          <w:rFonts w:eastAsia="Calibri"/>
          <w:color w:val="000000"/>
          <w:lang w:eastAsia="en-US"/>
        </w:rPr>
        <w:t>дополнительной помощи за счет средств местного бюджета</w:t>
      </w:r>
      <w:r w:rsidRPr="000A418D">
        <w:rPr>
          <w:rFonts w:eastAsia="Calibri"/>
          <w:lang w:eastAsia="en-US"/>
        </w:rPr>
        <w:t xml:space="preserve"> в порядке, сроки и по форме, которые определены соглашением;</w:t>
      </w:r>
    </w:p>
    <w:p w:rsidR="003E4A07" w:rsidRDefault="003E4A07" w:rsidP="00644D0E">
      <w:pPr>
        <w:suppressAutoHyphens w:val="0"/>
        <w:autoSpaceDN w:val="0"/>
        <w:adjustRightInd w:val="0"/>
        <w:spacing w:line="360" w:lineRule="auto"/>
        <w:rPr>
          <w:rFonts w:eastAsia="Calibri"/>
          <w:lang w:eastAsia="en-US"/>
        </w:rPr>
      </w:pPr>
      <w:r w:rsidRPr="000A418D">
        <w:rPr>
          <w:rFonts w:eastAsia="Calibri"/>
          <w:lang w:eastAsia="en-US"/>
        </w:rPr>
        <w:t xml:space="preserve">3) согласие </w:t>
      </w:r>
      <w:r w:rsidR="000A418D" w:rsidRPr="000A418D">
        <w:rPr>
          <w:rFonts w:eastAsia="Calibri"/>
          <w:lang w:eastAsia="en-US"/>
        </w:rPr>
        <w:t>Заявителя</w:t>
      </w:r>
      <w:r w:rsidRPr="000A418D">
        <w:rPr>
          <w:rFonts w:eastAsia="Calibri"/>
          <w:lang w:eastAsia="en-US"/>
        </w:rPr>
        <w:t xml:space="preserve"> на осуществление Администрацией, предоставившей </w:t>
      </w:r>
      <w:r w:rsidRPr="000A418D">
        <w:rPr>
          <w:rFonts w:eastAsia="Calibri"/>
          <w:color w:val="000000"/>
          <w:lang w:eastAsia="en-US"/>
        </w:rPr>
        <w:t>дополнительную помощь за счет средств местного бюджета</w:t>
      </w:r>
      <w:r w:rsidRPr="000A418D">
        <w:rPr>
          <w:rFonts w:eastAsia="Calibri"/>
          <w:lang w:eastAsia="en-US"/>
        </w:rPr>
        <w:t xml:space="preserve">, проверок соблюдения </w:t>
      </w:r>
      <w:r w:rsidR="00B240BA">
        <w:rPr>
          <w:rFonts w:eastAsia="Calibri"/>
          <w:lang w:eastAsia="en-US"/>
        </w:rPr>
        <w:t>Заявителем</w:t>
      </w:r>
      <w:r w:rsidRPr="000A418D">
        <w:rPr>
          <w:rFonts w:eastAsia="Calibri"/>
          <w:lang w:eastAsia="en-US"/>
        </w:rPr>
        <w:t xml:space="preserve">, целей и порядка предоставления </w:t>
      </w:r>
      <w:r w:rsidRPr="000A418D">
        <w:rPr>
          <w:rFonts w:eastAsia="Calibri"/>
          <w:color w:val="000000"/>
          <w:lang w:eastAsia="en-US"/>
        </w:rPr>
        <w:t xml:space="preserve">дополнительной помощи за счет средств </w:t>
      </w:r>
      <w:r w:rsidRPr="000A418D">
        <w:rPr>
          <w:rFonts w:eastAsia="Calibri"/>
          <w:color w:val="000000"/>
          <w:lang w:eastAsia="en-US"/>
        </w:rPr>
        <w:lastRenderedPageBreak/>
        <w:t>местного бюджета</w:t>
      </w:r>
      <w:r w:rsidRPr="000A418D">
        <w:rPr>
          <w:rFonts w:eastAsia="Calibri"/>
          <w:lang w:eastAsia="en-US"/>
        </w:rPr>
        <w:t>.</w:t>
      </w:r>
    </w:p>
    <w:p w:rsidR="00EC358F" w:rsidRDefault="00EC358F" w:rsidP="000E49C9">
      <w:pPr>
        <w:widowControl/>
        <w:suppressAutoHyphens w:val="0"/>
        <w:autoSpaceDE/>
        <w:spacing w:after="200" w:line="360" w:lineRule="auto"/>
        <w:ind w:firstLine="708"/>
        <w:rPr>
          <w:rFonts w:eastAsia="Calibri"/>
          <w:lang w:eastAsia="en-US"/>
        </w:rPr>
      </w:pPr>
      <w:r w:rsidRPr="000E49C9">
        <w:rPr>
          <w:rFonts w:eastAsia="Calibri"/>
          <w:lang w:eastAsia="en-US"/>
        </w:rPr>
        <w:t>17. Условия отказа в предоставлении дополнительной помощи являются</w:t>
      </w:r>
      <w:r w:rsidR="000E49C9" w:rsidRPr="000E49C9">
        <w:rPr>
          <w:rFonts w:eastAsia="Calibri"/>
          <w:lang w:eastAsia="en-US"/>
        </w:rPr>
        <w:t xml:space="preserve"> не предоставление </w:t>
      </w:r>
      <w:r w:rsidR="000E49C9">
        <w:rPr>
          <w:rFonts w:eastAsia="Calibri"/>
          <w:lang w:eastAsia="en-US"/>
        </w:rPr>
        <w:t xml:space="preserve">Заявителем </w:t>
      </w:r>
      <w:r w:rsidR="000E49C9" w:rsidRPr="000E49C9">
        <w:rPr>
          <w:rFonts w:eastAsia="Calibri"/>
          <w:lang w:eastAsia="en-US"/>
        </w:rPr>
        <w:t xml:space="preserve">в полном объеме документов, указанных в п. 7 настоящего Порядка, а также отсутствие в бюджете городского округа статьи затрат на </w:t>
      </w:r>
      <w:r w:rsidR="000E49C9" w:rsidRPr="000E49C9">
        <w:rPr>
          <w:rFonts w:eastAsia="Calibri"/>
          <w:color w:val="000000"/>
          <w:lang w:eastAsia="en-US"/>
        </w:rPr>
        <w:t>оказание на безвозвратной и (или) 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 w:rsidR="000E49C9">
        <w:rPr>
          <w:rFonts w:eastAsia="Calibri"/>
          <w:color w:val="000000"/>
          <w:lang w:eastAsia="en-US"/>
        </w:rPr>
        <w:t>.</w:t>
      </w:r>
    </w:p>
    <w:p w:rsidR="00821A44" w:rsidRPr="000A418D" w:rsidRDefault="00821A44" w:rsidP="00644D0E">
      <w:pPr>
        <w:suppressAutoHyphens w:val="0"/>
        <w:autoSpaceDN w:val="0"/>
        <w:adjustRightInd w:val="0"/>
        <w:spacing w:line="36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0E49C9">
        <w:rPr>
          <w:rFonts w:eastAsia="Calibri"/>
          <w:lang w:eastAsia="en-US"/>
        </w:rPr>
        <w:t>8</w:t>
      </w:r>
      <w:r>
        <w:rPr>
          <w:rFonts w:eastAsia="Calibri"/>
          <w:lang w:eastAsia="en-US"/>
        </w:rPr>
        <w:t xml:space="preserve">. Заявитель производит оплату услуг и (или) работ по капитальному ремонту общего имущества многоквартирного дома на основании актов приемки услуг и (или) работ по капитальному ремонту многоквартирного дома, согласованных с </w:t>
      </w:r>
      <w:r w:rsidR="007527DA">
        <w:rPr>
          <w:rFonts w:eastAsia="Calibri"/>
          <w:lang w:eastAsia="en-US"/>
        </w:rPr>
        <w:t>Администрацией.</w:t>
      </w:r>
    </w:p>
    <w:p w:rsidR="003E4A07" w:rsidRPr="000A418D" w:rsidRDefault="000A418D" w:rsidP="00644D0E">
      <w:pPr>
        <w:suppressAutoHyphens w:val="0"/>
        <w:autoSpaceDN w:val="0"/>
        <w:adjustRightInd w:val="0"/>
        <w:spacing w:line="360" w:lineRule="auto"/>
        <w:rPr>
          <w:rFonts w:eastAsia="Calibri"/>
          <w:lang w:eastAsia="en-US"/>
        </w:rPr>
      </w:pPr>
      <w:r w:rsidRPr="000A418D">
        <w:rPr>
          <w:rFonts w:eastAsia="Calibri"/>
          <w:lang w:eastAsia="en-US"/>
        </w:rPr>
        <w:t>1</w:t>
      </w:r>
      <w:r w:rsidR="000E49C9">
        <w:rPr>
          <w:rFonts w:eastAsia="Calibri"/>
          <w:lang w:eastAsia="en-US"/>
        </w:rPr>
        <w:t>9</w:t>
      </w:r>
      <w:r w:rsidR="003E4A07" w:rsidRPr="000A418D">
        <w:rPr>
          <w:rFonts w:eastAsia="Calibri"/>
          <w:lang w:eastAsia="en-US"/>
        </w:rPr>
        <w:t xml:space="preserve">. </w:t>
      </w:r>
      <w:r w:rsidRPr="000A418D">
        <w:rPr>
          <w:rFonts w:eastAsia="Calibri"/>
          <w:lang w:eastAsia="en-US"/>
        </w:rPr>
        <w:t>Заявитель</w:t>
      </w:r>
      <w:r w:rsidR="003E4A07" w:rsidRPr="000A418D">
        <w:rPr>
          <w:rFonts w:eastAsia="Calibri"/>
          <w:lang w:eastAsia="en-US"/>
        </w:rPr>
        <w:t xml:space="preserve"> несет ответственность за нецелевое использование </w:t>
      </w:r>
      <w:r w:rsidR="003E4A07" w:rsidRPr="000A418D">
        <w:rPr>
          <w:rFonts w:eastAsia="Calibri"/>
          <w:color w:val="000000"/>
          <w:lang w:eastAsia="en-US"/>
        </w:rPr>
        <w:t xml:space="preserve">дополнительной помощи за счет средств местного бюджета </w:t>
      </w:r>
      <w:r w:rsidR="003E4A07" w:rsidRPr="000A418D">
        <w:rPr>
          <w:rFonts w:eastAsia="Calibri"/>
          <w:lang w:eastAsia="en-US"/>
        </w:rPr>
        <w:t>в соответствии с действующим законодательством Российской Федерации.</w:t>
      </w:r>
    </w:p>
    <w:p w:rsidR="003E4A07" w:rsidRPr="000A418D" w:rsidRDefault="000E49C9" w:rsidP="00644D0E">
      <w:pPr>
        <w:suppressAutoHyphens w:val="0"/>
        <w:autoSpaceDN w:val="0"/>
        <w:adjustRightInd w:val="0"/>
        <w:spacing w:line="36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20</w:t>
      </w:r>
      <w:r w:rsidR="003E4A07" w:rsidRPr="000A418D">
        <w:rPr>
          <w:rFonts w:eastAsia="Calibri"/>
          <w:lang w:eastAsia="en-US"/>
        </w:rPr>
        <w:t xml:space="preserve">.  В случае нарушений условий предоставления </w:t>
      </w:r>
      <w:r w:rsidR="003E4A07" w:rsidRPr="000A418D">
        <w:rPr>
          <w:rFonts w:eastAsia="Calibri"/>
          <w:color w:val="000000"/>
          <w:lang w:eastAsia="en-US"/>
        </w:rPr>
        <w:t>дополнительной помощи за счет средств местного бюджета</w:t>
      </w:r>
      <w:r w:rsidR="003E4A07" w:rsidRPr="000A418D">
        <w:rPr>
          <w:rFonts w:eastAsia="Calibri"/>
          <w:lang w:eastAsia="en-US"/>
        </w:rPr>
        <w:t xml:space="preserve">, нецелевого использования </w:t>
      </w:r>
      <w:r w:rsidR="003E4A07" w:rsidRPr="000A418D">
        <w:rPr>
          <w:rFonts w:eastAsia="Calibri"/>
          <w:color w:val="000000"/>
          <w:lang w:eastAsia="en-US"/>
        </w:rPr>
        <w:t>дополнительной помощи за счет средств местного бюджета</w:t>
      </w:r>
      <w:r w:rsidR="003E4A07" w:rsidRPr="000A418D">
        <w:rPr>
          <w:rFonts w:eastAsia="Calibri"/>
          <w:lang w:eastAsia="en-US"/>
        </w:rPr>
        <w:t xml:space="preserve"> Администрация в течение 5 рабочих дней со дня установления указанных фактов направляет </w:t>
      </w:r>
      <w:r w:rsidR="000A418D" w:rsidRPr="000A418D">
        <w:rPr>
          <w:rFonts w:eastAsia="Calibri"/>
          <w:lang w:eastAsia="en-US"/>
        </w:rPr>
        <w:t>Заявителю</w:t>
      </w:r>
      <w:r w:rsidR="003E4A07" w:rsidRPr="000A418D">
        <w:rPr>
          <w:rFonts w:eastAsia="Calibri"/>
          <w:lang w:eastAsia="en-US"/>
        </w:rPr>
        <w:t xml:space="preserve"> письменное уведомление о возврате </w:t>
      </w:r>
      <w:r w:rsidR="003E4A07" w:rsidRPr="000A418D">
        <w:rPr>
          <w:rFonts w:eastAsia="Calibri"/>
          <w:color w:val="000000"/>
          <w:lang w:eastAsia="en-US"/>
        </w:rPr>
        <w:t>дополнительной помощи за счет средств местного бюджета</w:t>
      </w:r>
      <w:r w:rsidR="003E4A07" w:rsidRPr="000A418D">
        <w:rPr>
          <w:rFonts w:eastAsia="Calibri"/>
          <w:lang w:eastAsia="en-US"/>
        </w:rPr>
        <w:t>.</w:t>
      </w:r>
    </w:p>
    <w:p w:rsidR="003E4A07" w:rsidRPr="000A418D" w:rsidRDefault="000E49C9" w:rsidP="00644D0E">
      <w:pPr>
        <w:suppressAutoHyphens w:val="0"/>
        <w:autoSpaceDN w:val="0"/>
        <w:adjustRightInd w:val="0"/>
        <w:spacing w:line="36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21</w:t>
      </w:r>
      <w:r w:rsidR="003E4A07" w:rsidRPr="000A418D">
        <w:rPr>
          <w:rFonts w:eastAsia="Calibri"/>
          <w:lang w:eastAsia="en-US"/>
        </w:rPr>
        <w:t xml:space="preserve">. </w:t>
      </w:r>
      <w:r w:rsidR="000A418D" w:rsidRPr="000A418D">
        <w:rPr>
          <w:rFonts w:eastAsia="Calibri"/>
          <w:lang w:eastAsia="en-US"/>
        </w:rPr>
        <w:t>Заявитель</w:t>
      </w:r>
      <w:r w:rsidR="003E4A07" w:rsidRPr="000A418D">
        <w:rPr>
          <w:rFonts w:eastAsia="Calibri"/>
          <w:lang w:eastAsia="en-US"/>
        </w:rPr>
        <w:t xml:space="preserve"> обязан перечислить денежные средства, полученные в виде </w:t>
      </w:r>
      <w:r w:rsidR="003E4A07" w:rsidRPr="000A418D">
        <w:rPr>
          <w:rFonts w:eastAsia="Calibri"/>
          <w:color w:val="000000"/>
          <w:lang w:eastAsia="en-US"/>
        </w:rPr>
        <w:t>дополнительной помощи за счет средств местного бюджета</w:t>
      </w:r>
      <w:r w:rsidR="003E4A07" w:rsidRPr="000A418D">
        <w:rPr>
          <w:rFonts w:eastAsia="Calibri"/>
          <w:lang w:eastAsia="en-US"/>
        </w:rPr>
        <w:t xml:space="preserve">, в бюджет </w:t>
      </w:r>
      <w:r w:rsidR="00041DF4">
        <w:rPr>
          <w:rFonts w:eastAsia="Calibri"/>
          <w:lang w:eastAsia="en-US"/>
        </w:rPr>
        <w:t xml:space="preserve">Арсеньевского городского округа </w:t>
      </w:r>
      <w:r w:rsidR="003E4A07" w:rsidRPr="000A418D">
        <w:rPr>
          <w:rFonts w:eastAsia="Calibri"/>
          <w:lang w:eastAsia="en-US"/>
        </w:rPr>
        <w:t xml:space="preserve">в течение 10 рабочих дней после получения письменного уведомления от Администрации о возврате </w:t>
      </w:r>
      <w:r w:rsidR="003E4A07" w:rsidRPr="000A418D">
        <w:rPr>
          <w:rFonts w:eastAsia="Calibri"/>
          <w:color w:val="000000"/>
          <w:lang w:eastAsia="en-US"/>
        </w:rPr>
        <w:t>дополнительной помощи за счет средств местного бюджета</w:t>
      </w:r>
      <w:r w:rsidR="003E4A07" w:rsidRPr="000A418D">
        <w:rPr>
          <w:rFonts w:eastAsia="Calibri"/>
          <w:lang w:eastAsia="en-US"/>
        </w:rPr>
        <w:t>.</w:t>
      </w:r>
    </w:p>
    <w:p w:rsidR="003E4A07" w:rsidRPr="000A418D" w:rsidRDefault="003E4A07" w:rsidP="00644D0E">
      <w:pPr>
        <w:suppressAutoHyphens w:val="0"/>
        <w:autoSpaceDN w:val="0"/>
        <w:adjustRightInd w:val="0"/>
        <w:spacing w:line="360" w:lineRule="auto"/>
        <w:rPr>
          <w:rFonts w:eastAsia="Calibri"/>
          <w:lang w:eastAsia="en-US"/>
        </w:rPr>
      </w:pPr>
      <w:r w:rsidRPr="000A418D">
        <w:rPr>
          <w:rFonts w:eastAsia="Calibri"/>
          <w:lang w:eastAsia="en-US"/>
        </w:rPr>
        <w:t>В случае отказа от добровольного возврата указанных средств их взыскание осуществляется в соответствии с действующим законодательством Российской Федерации.</w:t>
      </w:r>
    </w:p>
    <w:p w:rsidR="003E4A07" w:rsidRPr="000A418D" w:rsidRDefault="00821A44" w:rsidP="00644D0E">
      <w:pPr>
        <w:suppressAutoHyphens w:val="0"/>
        <w:autoSpaceDN w:val="0"/>
        <w:adjustRightInd w:val="0"/>
        <w:spacing w:line="36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0E49C9">
        <w:rPr>
          <w:rFonts w:eastAsia="Calibri"/>
          <w:lang w:eastAsia="en-US"/>
        </w:rPr>
        <w:t>2</w:t>
      </w:r>
      <w:r w:rsidR="003E4A07" w:rsidRPr="000A418D">
        <w:rPr>
          <w:rFonts w:eastAsia="Calibri"/>
          <w:lang w:eastAsia="en-US"/>
        </w:rPr>
        <w:t xml:space="preserve">. </w:t>
      </w:r>
      <w:r w:rsidR="000A418D" w:rsidRPr="000A418D">
        <w:rPr>
          <w:rFonts w:eastAsia="Calibri"/>
          <w:lang w:eastAsia="en-US"/>
        </w:rPr>
        <w:t>Заявитель</w:t>
      </w:r>
      <w:r w:rsidR="003E4A07" w:rsidRPr="000A418D">
        <w:rPr>
          <w:rFonts w:eastAsia="Calibri"/>
          <w:lang w:eastAsia="en-US"/>
        </w:rPr>
        <w:t xml:space="preserve"> в течение первых</w:t>
      </w:r>
      <w:r w:rsidR="00500771">
        <w:rPr>
          <w:rFonts w:eastAsia="Calibri"/>
          <w:lang w:eastAsia="en-US"/>
        </w:rPr>
        <w:t xml:space="preserve"> 20</w:t>
      </w:r>
      <w:r w:rsidR="003E4A07" w:rsidRPr="000A418D">
        <w:rPr>
          <w:rFonts w:eastAsia="Calibri"/>
          <w:lang w:eastAsia="en-US"/>
        </w:rPr>
        <w:t xml:space="preserve"> рабочих дней года, следующего за отчетным годом, возвращает в бюджет городского округа остатки </w:t>
      </w:r>
      <w:r w:rsidR="003E4A07" w:rsidRPr="000A418D">
        <w:rPr>
          <w:rFonts w:eastAsia="Calibri"/>
          <w:color w:val="000000"/>
          <w:lang w:eastAsia="en-US"/>
        </w:rPr>
        <w:t>дополнительной помощи, предоставленной за счет средств местного бюджета</w:t>
      </w:r>
      <w:r w:rsidR="003E4A07" w:rsidRPr="000A418D">
        <w:rPr>
          <w:rFonts w:eastAsia="Calibri"/>
          <w:lang w:eastAsia="en-US"/>
        </w:rPr>
        <w:t>, не использованные в отчетном году.</w:t>
      </w:r>
    </w:p>
    <w:p w:rsidR="00F7146A" w:rsidRDefault="00F7146A" w:rsidP="003E4A07">
      <w:pPr>
        <w:widowControl/>
        <w:suppressAutoHyphens w:val="0"/>
        <w:autoSpaceDE/>
        <w:spacing w:after="200" w:line="276" w:lineRule="auto"/>
        <w:ind w:firstLine="0"/>
        <w:jc w:val="right"/>
        <w:rPr>
          <w:rFonts w:eastAsia="Calibri"/>
          <w:lang w:eastAsia="en-US"/>
        </w:rPr>
      </w:pPr>
    </w:p>
    <w:p w:rsidR="003E4A07" w:rsidRPr="000A418D" w:rsidRDefault="00F7146A" w:rsidP="00F7146A">
      <w:pPr>
        <w:widowControl/>
        <w:suppressAutoHyphens w:val="0"/>
        <w:autoSpaceDE/>
        <w:spacing w:after="200" w:line="276" w:lineRule="auto"/>
        <w:ind w:firstLine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</w:t>
      </w:r>
    </w:p>
    <w:p w:rsidR="003E4A07" w:rsidRPr="000A418D" w:rsidRDefault="003E4A07" w:rsidP="003079E6">
      <w:pPr>
        <w:widowControl/>
        <w:suppressAutoHyphens w:val="0"/>
        <w:autoSpaceDE/>
        <w:ind w:firstLine="0"/>
        <w:jc w:val="right"/>
        <w:rPr>
          <w:rFonts w:eastAsia="Calibri"/>
          <w:sz w:val="24"/>
          <w:szCs w:val="24"/>
          <w:lang w:eastAsia="en-US"/>
        </w:rPr>
      </w:pPr>
      <w:r w:rsidRPr="000A418D">
        <w:rPr>
          <w:rFonts w:eastAsia="Calibri"/>
          <w:sz w:val="24"/>
          <w:szCs w:val="24"/>
          <w:lang w:eastAsia="en-US"/>
        </w:rPr>
        <w:lastRenderedPageBreak/>
        <w:t>Приложение № 1</w:t>
      </w:r>
    </w:p>
    <w:p w:rsidR="003E4A07" w:rsidRPr="000A418D" w:rsidRDefault="003E4A07" w:rsidP="003E4A07">
      <w:pPr>
        <w:widowControl/>
        <w:suppressAutoHyphens w:val="0"/>
        <w:autoSpaceDE/>
        <w:ind w:left="3402" w:firstLine="0"/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0A418D">
        <w:rPr>
          <w:rFonts w:eastAsia="Calibri"/>
          <w:bCs/>
          <w:sz w:val="24"/>
          <w:szCs w:val="24"/>
          <w:lang w:eastAsia="en-US"/>
        </w:rPr>
        <w:t xml:space="preserve">к Порядку </w:t>
      </w:r>
      <w:r w:rsidRPr="000A418D">
        <w:rPr>
          <w:rFonts w:eastAsia="Calibri"/>
          <w:color w:val="000000"/>
          <w:sz w:val="24"/>
          <w:szCs w:val="24"/>
          <w:lang w:eastAsia="en-US"/>
        </w:rPr>
        <w:t>и перечню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Арсеньевского городского округа</w:t>
      </w:r>
    </w:p>
    <w:p w:rsidR="003E4A07" w:rsidRPr="000A418D" w:rsidRDefault="003E4A07" w:rsidP="003E4A07">
      <w:pPr>
        <w:widowControl/>
        <w:suppressAutoHyphens w:val="0"/>
        <w:autoSpaceDE/>
        <w:spacing w:after="200"/>
        <w:ind w:left="3402" w:firstLine="0"/>
        <w:jc w:val="right"/>
        <w:rPr>
          <w:rFonts w:eastAsia="Calibri"/>
          <w:sz w:val="24"/>
          <w:szCs w:val="24"/>
          <w:lang w:eastAsia="en-US"/>
        </w:rPr>
      </w:pPr>
    </w:p>
    <w:p w:rsidR="003E4A07" w:rsidRPr="000A418D" w:rsidRDefault="003E4A07" w:rsidP="003E4A07">
      <w:pPr>
        <w:widowControl/>
        <w:suppressAutoHyphens w:val="0"/>
        <w:autoSpaceDE/>
        <w:spacing w:after="200"/>
        <w:ind w:firstLine="0"/>
        <w:jc w:val="right"/>
        <w:rPr>
          <w:rFonts w:eastAsia="Calibri"/>
          <w:bCs/>
          <w:sz w:val="24"/>
          <w:szCs w:val="24"/>
          <w:lang w:eastAsia="en-US"/>
        </w:rPr>
      </w:pPr>
      <w:r w:rsidRPr="000A418D">
        <w:rPr>
          <w:rFonts w:eastAsia="Calibri"/>
          <w:bCs/>
          <w:sz w:val="24"/>
          <w:szCs w:val="24"/>
          <w:lang w:eastAsia="en-US"/>
        </w:rPr>
        <w:t>ФОРМА</w:t>
      </w:r>
    </w:p>
    <w:p w:rsidR="003E4A07" w:rsidRPr="000A418D" w:rsidRDefault="003E4A07" w:rsidP="003E4A07">
      <w:pPr>
        <w:widowControl/>
        <w:suppressAutoHyphens w:val="0"/>
        <w:autoSpaceDE/>
        <w:spacing w:after="200"/>
        <w:ind w:firstLine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0A418D">
        <w:rPr>
          <w:rFonts w:eastAsia="Calibri"/>
          <w:b/>
          <w:bCs/>
          <w:sz w:val="24"/>
          <w:szCs w:val="24"/>
          <w:lang w:eastAsia="en-US"/>
        </w:rPr>
        <w:t>ЗАЯВКА-ОБОСНОВАНИЕ</w:t>
      </w:r>
    </w:p>
    <w:p w:rsidR="003E4A07" w:rsidRPr="000A418D" w:rsidRDefault="003E4A07" w:rsidP="003E4A07">
      <w:pPr>
        <w:widowControl/>
        <w:suppressAutoHyphens w:val="0"/>
        <w:autoSpaceDE/>
        <w:spacing w:after="200"/>
        <w:ind w:firstLine="0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0A418D">
        <w:rPr>
          <w:rFonts w:eastAsia="Calibri"/>
          <w:b/>
          <w:color w:val="000000"/>
          <w:sz w:val="24"/>
          <w:szCs w:val="24"/>
          <w:lang w:eastAsia="en-US"/>
        </w:rPr>
        <w:t>на оказание на безвозвратной и (или) 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</w:p>
    <w:p w:rsidR="003E4A07" w:rsidRPr="000A418D" w:rsidRDefault="003E4A07" w:rsidP="003E4A07">
      <w:pPr>
        <w:widowControl/>
        <w:suppressAutoHyphens w:val="0"/>
        <w:autoSpaceDE/>
        <w:spacing w:after="200"/>
        <w:ind w:firstLine="0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0A418D">
        <w:rPr>
          <w:rFonts w:eastAsia="Calibri"/>
          <w:b/>
          <w:color w:val="000000"/>
          <w:sz w:val="24"/>
          <w:szCs w:val="24"/>
          <w:lang w:eastAsia="en-US"/>
        </w:rPr>
        <w:t>_______________________________________________________________</w:t>
      </w:r>
    </w:p>
    <w:p w:rsidR="003E4A07" w:rsidRPr="000A418D" w:rsidRDefault="003E4A07" w:rsidP="003E4A07">
      <w:pPr>
        <w:widowControl/>
        <w:suppressAutoHyphens w:val="0"/>
        <w:autoSpaceDE/>
        <w:spacing w:after="200"/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0A418D">
        <w:rPr>
          <w:rFonts w:eastAsia="Calibri"/>
          <w:sz w:val="24"/>
          <w:szCs w:val="24"/>
          <w:lang w:eastAsia="en-US"/>
        </w:rPr>
        <w:t>(наименование организации)</w:t>
      </w:r>
    </w:p>
    <w:p w:rsidR="003E4A07" w:rsidRPr="000A418D" w:rsidRDefault="003E4A07" w:rsidP="003E4A07">
      <w:pPr>
        <w:widowControl/>
        <w:suppressAutoHyphens w:val="0"/>
        <w:autoSpaceDE/>
        <w:ind w:firstLine="0"/>
        <w:rPr>
          <w:rFonts w:eastAsia="Calibri"/>
          <w:color w:val="000000"/>
          <w:sz w:val="24"/>
          <w:szCs w:val="24"/>
          <w:lang w:eastAsia="en-US"/>
        </w:rPr>
      </w:pPr>
      <w:r w:rsidRPr="000A418D">
        <w:rPr>
          <w:rFonts w:eastAsia="Calibri"/>
          <w:sz w:val="24"/>
          <w:szCs w:val="24"/>
          <w:lang w:eastAsia="en-US"/>
        </w:rPr>
        <w:t>ходатайствует об</w:t>
      </w:r>
      <w:r w:rsidRPr="000A418D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Pr="000A418D">
        <w:rPr>
          <w:rFonts w:eastAsia="Calibri"/>
          <w:color w:val="000000"/>
          <w:sz w:val="24"/>
          <w:szCs w:val="24"/>
          <w:lang w:eastAsia="en-US"/>
        </w:rPr>
        <w:t>оказании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многоквартирных(ом) домах(е), расположенных по адресам(у</w:t>
      </w:r>
      <w:proofErr w:type="gramStart"/>
      <w:r w:rsidRPr="000A418D">
        <w:rPr>
          <w:rFonts w:eastAsia="Calibri"/>
          <w:color w:val="000000"/>
          <w:sz w:val="24"/>
          <w:szCs w:val="24"/>
          <w:lang w:eastAsia="en-US"/>
        </w:rPr>
        <w:t>):_</w:t>
      </w:r>
      <w:proofErr w:type="gramEnd"/>
      <w:r w:rsidRPr="000A418D">
        <w:rPr>
          <w:rFonts w:eastAsia="Calibri"/>
          <w:color w:val="000000"/>
          <w:sz w:val="24"/>
          <w:szCs w:val="24"/>
          <w:lang w:eastAsia="en-US"/>
        </w:rPr>
        <w:t>__________________</w:t>
      </w:r>
    </w:p>
    <w:p w:rsidR="003E4A07" w:rsidRPr="000A418D" w:rsidRDefault="003E4A07" w:rsidP="003E4A07">
      <w:pPr>
        <w:widowControl/>
        <w:tabs>
          <w:tab w:val="left" w:pos="709"/>
        </w:tabs>
        <w:suppressAutoHyphens w:val="0"/>
        <w:autoSpaceDE/>
        <w:rPr>
          <w:rFonts w:eastAsia="Calibri"/>
          <w:color w:val="000000"/>
          <w:sz w:val="24"/>
          <w:szCs w:val="24"/>
          <w:lang w:eastAsia="en-US"/>
        </w:rPr>
      </w:pPr>
      <w:r w:rsidRPr="000A418D">
        <w:rPr>
          <w:rFonts w:eastAsia="Calibri"/>
          <w:sz w:val="24"/>
          <w:szCs w:val="24"/>
          <w:lang w:eastAsia="en-US"/>
        </w:rPr>
        <w:t xml:space="preserve">С Порядком </w:t>
      </w:r>
      <w:r w:rsidRPr="000A418D">
        <w:rPr>
          <w:rFonts w:eastAsia="Calibri"/>
          <w:color w:val="000000"/>
          <w:sz w:val="24"/>
          <w:szCs w:val="24"/>
          <w:lang w:eastAsia="en-US"/>
        </w:rPr>
        <w:t>и перечнем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Арсеньевского городского округа, ознакомлены и согласны. Достоверность предоставляемых сведений и целевое использование дополнительной помощи за счет средств местного бюджета в случае ее предоставления гарантируем.</w:t>
      </w:r>
    </w:p>
    <w:p w:rsidR="003E4A07" w:rsidRPr="000A418D" w:rsidRDefault="003E4A07" w:rsidP="003E4A07">
      <w:pPr>
        <w:widowControl/>
        <w:tabs>
          <w:tab w:val="left" w:pos="709"/>
        </w:tabs>
        <w:suppressAutoHyphens w:val="0"/>
        <w:autoSpaceDE/>
        <w:rPr>
          <w:rFonts w:eastAsia="Calibri"/>
          <w:color w:val="000000"/>
          <w:sz w:val="24"/>
          <w:szCs w:val="24"/>
          <w:lang w:eastAsia="en-US"/>
        </w:rPr>
      </w:pPr>
      <w:r w:rsidRPr="000A418D">
        <w:rPr>
          <w:rFonts w:eastAsia="Calibri"/>
          <w:color w:val="000000"/>
          <w:sz w:val="24"/>
          <w:szCs w:val="24"/>
          <w:lang w:eastAsia="en-US"/>
        </w:rPr>
        <w:t>Приложение:</w:t>
      </w:r>
    </w:p>
    <w:p w:rsidR="003E4A07" w:rsidRPr="000A418D" w:rsidRDefault="003E4A07" w:rsidP="003E4A07">
      <w:pPr>
        <w:widowControl/>
        <w:tabs>
          <w:tab w:val="left" w:pos="709"/>
        </w:tabs>
        <w:suppressAutoHyphens w:val="0"/>
        <w:autoSpaceDE/>
        <w:rPr>
          <w:rFonts w:eastAsia="Calibri"/>
          <w:color w:val="000000"/>
          <w:sz w:val="24"/>
          <w:szCs w:val="24"/>
          <w:lang w:eastAsia="en-US"/>
        </w:rPr>
      </w:pPr>
      <w:r w:rsidRPr="000A418D">
        <w:rPr>
          <w:rFonts w:eastAsia="Calibri"/>
          <w:color w:val="000000"/>
          <w:sz w:val="24"/>
          <w:szCs w:val="24"/>
          <w:lang w:eastAsia="en-US"/>
        </w:rPr>
        <w:t>1) пояснительная записка, включающая в себя информацию о необходимости предоставления дополнительной помощи за счет средств бюджета, на __</w:t>
      </w:r>
      <w:r w:rsidR="00EB1B9F">
        <w:rPr>
          <w:rFonts w:eastAsia="Calibri"/>
          <w:color w:val="000000"/>
          <w:sz w:val="24"/>
          <w:szCs w:val="24"/>
          <w:lang w:eastAsia="en-US"/>
        </w:rPr>
        <w:t xml:space="preserve">_ </w:t>
      </w:r>
      <w:r w:rsidRPr="000A418D">
        <w:rPr>
          <w:rFonts w:eastAsia="Calibri"/>
          <w:color w:val="000000"/>
          <w:sz w:val="24"/>
          <w:szCs w:val="24"/>
          <w:lang w:eastAsia="en-US"/>
        </w:rPr>
        <w:t>л.;</w:t>
      </w:r>
    </w:p>
    <w:p w:rsidR="003E4A07" w:rsidRPr="000A418D" w:rsidRDefault="003E4A07" w:rsidP="003E4A07">
      <w:pPr>
        <w:widowControl/>
        <w:tabs>
          <w:tab w:val="left" w:pos="709"/>
        </w:tabs>
        <w:suppressAutoHyphens w:val="0"/>
        <w:autoSpaceDE/>
        <w:rPr>
          <w:rFonts w:eastAsia="Calibri"/>
          <w:color w:val="000000"/>
          <w:sz w:val="24"/>
          <w:szCs w:val="24"/>
          <w:lang w:eastAsia="en-US"/>
        </w:rPr>
      </w:pPr>
      <w:r w:rsidRPr="000A418D">
        <w:rPr>
          <w:rFonts w:eastAsia="Calibri"/>
          <w:color w:val="000000"/>
          <w:sz w:val="24"/>
          <w:szCs w:val="24"/>
          <w:lang w:eastAsia="en-US"/>
        </w:rPr>
        <w:t xml:space="preserve">2) копии учредительных документов организации, заверенные подписью руководителя или уполномоченного лица и печатью </w:t>
      </w:r>
      <w:r w:rsidR="000A418D" w:rsidRPr="000A418D">
        <w:rPr>
          <w:rFonts w:eastAsia="Calibri"/>
          <w:color w:val="000000"/>
          <w:sz w:val="24"/>
          <w:szCs w:val="24"/>
          <w:lang w:eastAsia="en-US"/>
        </w:rPr>
        <w:t>Заявителя</w:t>
      </w:r>
      <w:r w:rsidRPr="000A418D">
        <w:rPr>
          <w:rFonts w:eastAsia="Calibri"/>
          <w:color w:val="000000"/>
          <w:sz w:val="24"/>
          <w:szCs w:val="24"/>
          <w:lang w:eastAsia="en-US"/>
        </w:rPr>
        <w:t>, на __</w:t>
      </w:r>
      <w:r w:rsidR="00EB1B9F">
        <w:rPr>
          <w:rFonts w:eastAsia="Calibri"/>
          <w:color w:val="000000"/>
          <w:sz w:val="24"/>
          <w:szCs w:val="24"/>
          <w:lang w:eastAsia="en-US"/>
        </w:rPr>
        <w:t xml:space="preserve">_ </w:t>
      </w:r>
      <w:r w:rsidRPr="000A418D">
        <w:rPr>
          <w:rFonts w:eastAsia="Calibri"/>
          <w:color w:val="000000"/>
          <w:sz w:val="24"/>
          <w:szCs w:val="24"/>
          <w:lang w:eastAsia="en-US"/>
        </w:rPr>
        <w:t>л.;</w:t>
      </w:r>
    </w:p>
    <w:p w:rsidR="003E4A07" w:rsidRPr="000A418D" w:rsidRDefault="003E4A07" w:rsidP="003E4A07">
      <w:pPr>
        <w:widowControl/>
        <w:tabs>
          <w:tab w:val="left" w:pos="709"/>
        </w:tabs>
        <w:suppressAutoHyphens w:val="0"/>
        <w:autoSpaceDE/>
        <w:rPr>
          <w:rFonts w:eastAsia="Calibri"/>
          <w:color w:val="000000"/>
          <w:sz w:val="24"/>
          <w:szCs w:val="24"/>
          <w:lang w:eastAsia="en-US"/>
        </w:rPr>
      </w:pPr>
      <w:r w:rsidRPr="000A418D">
        <w:rPr>
          <w:rFonts w:eastAsia="Calibri"/>
          <w:color w:val="000000"/>
          <w:sz w:val="24"/>
          <w:szCs w:val="24"/>
          <w:lang w:eastAsia="en-US"/>
        </w:rPr>
        <w:t xml:space="preserve">3) банковские реквизиты организации с указанием счета </w:t>
      </w:r>
      <w:r w:rsidR="000A418D" w:rsidRPr="000A418D">
        <w:rPr>
          <w:rFonts w:eastAsia="Calibri"/>
          <w:color w:val="000000"/>
          <w:sz w:val="24"/>
          <w:szCs w:val="24"/>
          <w:lang w:eastAsia="en-US"/>
        </w:rPr>
        <w:t>Заявителя</w:t>
      </w:r>
      <w:r w:rsidRPr="000A418D">
        <w:rPr>
          <w:rFonts w:eastAsia="Calibri"/>
          <w:color w:val="000000"/>
          <w:sz w:val="24"/>
          <w:szCs w:val="24"/>
          <w:lang w:eastAsia="en-US"/>
        </w:rPr>
        <w:t xml:space="preserve"> для перечисления дополнительной помощи за счет средств бюджета на</w:t>
      </w:r>
      <w:r w:rsidR="00EB1B9F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0A418D">
        <w:rPr>
          <w:rFonts w:eastAsia="Calibri"/>
          <w:color w:val="000000"/>
          <w:sz w:val="24"/>
          <w:szCs w:val="24"/>
          <w:lang w:eastAsia="en-US"/>
        </w:rPr>
        <w:t>__</w:t>
      </w:r>
      <w:r w:rsidR="00EB1B9F">
        <w:rPr>
          <w:rFonts w:eastAsia="Calibri"/>
          <w:color w:val="000000"/>
          <w:sz w:val="24"/>
          <w:szCs w:val="24"/>
          <w:lang w:eastAsia="en-US"/>
        </w:rPr>
        <w:t xml:space="preserve">_ </w:t>
      </w:r>
      <w:r w:rsidRPr="000A418D">
        <w:rPr>
          <w:rFonts w:eastAsia="Calibri"/>
          <w:color w:val="000000"/>
          <w:sz w:val="24"/>
          <w:szCs w:val="24"/>
          <w:lang w:eastAsia="en-US"/>
        </w:rPr>
        <w:t>л.;</w:t>
      </w:r>
    </w:p>
    <w:p w:rsidR="003E4A07" w:rsidRPr="000A418D" w:rsidRDefault="003E4A07" w:rsidP="003E4A07">
      <w:pPr>
        <w:widowControl/>
        <w:tabs>
          <w:tab w:val="left" w:pos="709"/>
        </w:tabs>
        <w:suppressAutoHyphens w:val="0"/>
        <w:autoSpaceDE/>
        <w:rPr>
          <w:rFonts w:eastAsia="Calibri"/>
          <w:color w:val="000000"/>
          <w:sz w:val="24"/>
          <w:szCs w:val="24"/>
          <w:lang w:eastAsia="en-US"/>
        </w:rPr>
      </w:pPr>
      <w:r w:rsidRPr="000A418D">
        <w:rPr>
          <w:rFonts w:eastAsia="Calibri"/>
          <w:color w:val="000000"/>
          <w:sz w:val="24"/>
          <w:szCs w:val="24"/>
          <w:lang w:eastAsia="en-US"/>
        </w:rPr>
        <w:t>4) информация о планируемом использовании дополнительной помощи за счет средств бюджета на __</w:t>
      </w:r>
      <w:r w:rsidR="00EB1B9F">
        <w:rPr>
          <w:rFonts w:eastAsia="Calibri"/>
          <w:color w:val="000000"/>
          <w:sz w:val="24"/>
          <w:szCs w:val="24"/>
          <w:lang w:eastAsia="en-US"/>
        </w:rPr>
        <w:t xml:space="preserve">_ </w:t>
      </w:r>
      <w:r w:rsidRPr="000A418D">
        <w:rPr>
          <w:rFonts w:eastAsia="Calibri"/>
          <w:color w:val="000000"/>
          <w:sz w:val="24"/>
          <w:szCs w:val="24"/>
          <w:lang w:eastAsia="en-US"/>
        </w:rPr>
        <w:t>л.</w:t>
      </w:r>
    </w:p>
    <w:p w:rsidR="003E4A07" w:rsidRPr="000A418D" w:rsidRDefault="003E4A07" w:rsidP="003E4A07">
      <w:pPr>
        <w:widowControl/>
        <w:tabs>
          <w:tab w:val="left" w:pos="709"/>
        </w:tabs>
        <w:suppressAutoHyphens w:val="0"/>
        <w:autoSpaceDE/>
        <w:rPr>
          <w:rFonts w:eastAsia="Calibri"/>
          <w:color w:val="000000"/>
          <w:sz w:val="24"/>
          <w:szCs w:val="24"/>
          <w:lang w:eastAsia="en-US"/>
        </w:rPr>
      </w:pPr>
      <w:r w:rsidRPr="000A418D">
        <w:rPr>
          <w:rFonts w:eastAsia="Calibri"/>
          <w:color w:val="000000"/>
          <w:sz w:val="24"/>
          <w:szCs w:val="24"/>
          <w:lang w:eastAsia="en-US"/>
        </w:rPr>
        <w:t xml:space="preserve">Юридический </w:t>
      </w:r>
      <w:proofErr w:type="gramStart"/>
      <w:r w:rsidRPr="000A418D">
        <w:rPr>
          <w:rFonts w:eastAsia="Calibri"/>
          <w:color w:val="000000"/>
          <w:sz w:val="24"/>
          <w:szCs w:val="24"/>
          <w:lang w:eastAsia="en-US"/>
        </w:rPr>
        <w:t xml:space="preserve">адрес:   </w:t>
      </w:r>
      <w:proofErr w:type="gramEnd"/>
      <w:r w:rsidRPr="000A418D">
        <w:rPr>
          <w:rFonts w:eastAsia="Calibri"/>
          <w:color w:val="000000"/>
          <w:sz w:val="24"/>
          <w:szCs w:val="24"/>
          <w:lang w:eastAsia="en-US"/>
        </w:rPr>
        <w:t xml:space="preserve">       ______________________________________</w:t>
      </w:r>
    </w:p>
    <w:p w:rsidR="003E4A07" w:rsidRPr="000A418D" w:rsidRDefault="003E4A07" w:rsidP="003E4A07">
      <w:pPr>
        <w:widowControl/>
        <w:tabs>
          <w:tab w:val="left" w:pos="709"/>
        </w:tabs>
        <w:suppressAutoHyphens w:val="0"/>
        <w:autoSpaceDE/>
        <w:rPr>
          <w:rFonts w:eastAsia="Calibri"/>
          <w:sz w:val="24"/>
          <w:szCs w:val="24"/>
          <w:lang w:eastAsia="en-US"/>
        </w:rPr>
      </w:pPr>
      <w:r w:rsidRPr="000A418D">
        <w:rPr>
          <w:rFonts w:eastAsia="Calibri"/>
          <w:sz w:val="24"/>
          <w:szCs w:val="24"/>
          <w:lang w:eastAsia="en-US"/>
        </w:rPr>
        <w:t>Руководитель организации________________      ___________________</w:t>
      </w:r>
    </w:p>
    <w:p w:rsidR="003E4A07" w:rsidRPr="000A418D" w:rsidRDefault="003E4A07" w:rsidP="003E4A07">
      <w:pPr>
        <w:widowControl/>
        <w:tabs>
          <w:tab w:val="left" w:pos="709"/>
        </w:tabs>
        <w:suppressAutoHyphens w:val="0"/>
        <w:autoSpaceDE/>
        <w:spacing w:after="200"/>
        <w:ind w:firstLine="0"/>
        <w:rPr>
          <w:rFonts w:eastAsia="Calibri"/>
          <w:sz w:val="24"/>
          <w:szCs w:val="24"/>
          <w:lang w:eastAsia="en-US"/>
        </w:rPr>
      </w:pPr>
      <w:r w:rsidRPr="000A418D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(</w:t>
      </w:r>
      <w:proofErr w:type="gramStart"/>
      <w:r w:rsidRPr="000A418D">
        <w:rPr>
          <w:rFonts w:eastAsia="Calibri"/>
          <w:sz w:val="24"/>
          <w:szCs w:val="24"/>
          <w:lang w:eastAsia="en-US"/>
        </w:rPr>
        <w:t xml:space="preserve">подпись)   </w:t>
      </w:r>
      <w:proofErr w:type="gramEnd"/>
      <w:r w:rsidRPr="000A418D">
        <w:rPr>
          <w:rFonts w:eastAsia="Calibri"/>
          <w:sz w:val="24"/>
          <w:szCs w:val="24"/>
          <w:lang w:eastAsia="en-US"/>
        </w:rPr>
        <w:t xml:space="preserve">                              </w:t>
      </w:r>
      <w:bookmarkStart w:id="1" w:name="_GoBack"/>
      <w:bookmarkEnd w:id="1"/>
      <w:r w:rsidRPr="000A418D">
        <w:rPr>
          <w:rFonts w:eastAsia="Calibri"/>
          <w:sz w:val="24"/>
          <w:szCs w:val="24"/>
          <w:lang w:eastAsia="en-US"/>
        </w:rPr>
        <w:t>(расшифровка подписи)</w:t>
      </w:r>
    </w:p>
    <w:p w:rsidR="003E4A07" w:rsidRPr="000A418D" w:rsidRDefault="003E4A07" w:rsidP="003E4A07">
      <w:pPr>
        <w:widowControl/>
        <w:tabs>
          <w:tab w:val="left" w:pos="709"/>
          <w:tab w:val="left" w:pos="1126"/>
        </w:tabs>
        <w:suppressAutoHyphens w:val="0"/>
        <w:autoSpaceDE/>
        <w:rPr>
          <w:rFonts w:eastAsia="Calibri"/>
          <w:sz w:val="24"/>
          <w:szCs w:val="24"/>
          <w:lang w:eastAsia="en-US"/>
        </w:rPr>
      </w:pPr>
      <w:r w:rsidRPr="000A418D">
        <w:rPr>
          <w:rFonts w:eastAsia="Calibri"/>
          <w:sz w:val="24"/>
          <w:szCs w:val="24"/>
          <w:lang w:eastAsia="en-US"/>
        </w:rPr>
        <w:tab/>
      </w:r>
    </w:p>
    <w:p w:rsidR="003E4A07" w:rsidRPr="003E4A07" w:rsidRDefault="003E4A07" w:rsidP="003E4A07">
      <w:pPr>
        <w:widowControl/>
        <w:tabs>
          <w:tab w:val="left" w:pos="709"/>
        </w:tabs>
        <w:suppressAutoHyphens w:val="0"/>
        <w:autoSpaceDE/>
        <w:spacing w:after="200"/>
        <w:ind w:firstLine="0"/>
        <w:rPr>
          <w:b/>
          <w:sz w:val="28"/>
          <w:szCs w:val="20"/>
          <w:lang w:eastAsia="ru-RU"/>
        </w:rPr>
      </w:pPr>
      <w:r w:rsidRPr="000A418D">
        <w:rPr>
          <w:rFonts w:eastAsia="Calibri"/>
          <w:lang w:eastAsia="en-US"/>
        </w:rPr>
        <w:t>МП</w:t>
      </w:r>
      <w:bookmarkStart w:id="2" w:name="P30"/>
      <w:bookmarkEnd w:id="2"/>
    </w:p>
    <w:p w:rsidR="003E4A07" w:rsidRDefault="003E4A07" w:rsidP="006F11E4">
      <w:pPr>
        <w:widowControl/>
        <w:suppressAutoHyphens w:val="0"/>
        <w:autoSpaceDE/>
        <w:spacing w:after="200" w:line="276" w:lineRule="auto"/>
        <w:ind w:firstLine="0"/>
        <w:jc w:val="left"/>
        <w:rPr>
          <w:rFonts w:eastAsia="Calibri"/>
          <w:lang w:eastAsia="en-US"/>
        </w:rPr>
      </w:pPr>
    </w:p>
    <w:p w:rsidR="004756AD" w:rsidRDefault="004756AD" w:rsidP="006F11E4">
      <w:pPr>
        <w:widowControl/>
        <w:suppressAutoHyphens w:val="0"/>
        <w:autoSpaceDE/>
        <w:spacing w:after="200" w:line="276" w:lineRule="auto"/>
        <w:ind w:firstLine="0"/>
        <w:jc w:val="left"/>
        <w:rPr>
          <w:rFonts w:eastAsia="Calibri"/>
          <w:lang w:eastAsia="en-US"/>
        </w:rPr>
      </w:pPr>
    </w:p>
    <w:p w:rsidR="00DB3920" w:rsidRDefault="00DB3920" w:rsidP="006F11E4">
      <w:pPr>
        <w:widowControl/>
        <w:suppressAutoHyphens w:val="0"/>
        <w:autoSpaceDE/>
        <w:spacing w:after="200" w:line="276" w:lineRule="auto"/>
        <w:ind w:firstLine="0"/>
        <w:jc w:val="left"/>
        <w:rPr>
          <w:rFonts w:eastAsia="Calibri"/>
          <w:lang w:eastAsia="en-US"/>
        </w:rPr>
      </w:pPr>
    </w:p>
    <w:p w:rsidR="004756AD" w:rsidRPr="000A418D" w:rsidRDefault="004756AD" w:rsidP="004756AD">
      <w:pPr>
        <w:widowControl/>
        <w:suppressAutoHyphens w:val="0"/>
        <w:autoSpaceDE/>
        <w:ind w:firstLine="0"/>
        <w:jc w:val="right"/>
        <w:rPr>
          <w:rFonts w:eastAsia="Calibri"/>
          <w:sz w:val="24"/>
          <w:szCs w:val="24"/>
          <w:lang w:eastAsia="en-US"/>
        </w:rPr>
      </w:pPr>
      <w:r w:rsidRPr="000A418D">
        <w:rPr>
          <w:rFonts w:eastAsia="Calibri"/>
          <w:sz w:val="24"/>
          <w:szCs w:val="24"/>
          <w:lang w:eastAsia="en-US"/>
        </w:rPr>
        <w:lastRenderedPageBreak/>
        <w:t xml:space="preserve">Приложение № </w:t>
      </w:r>
      <w:r>
        <w:rPr>
          <w:rFonts w:eastAsia="Calibri"/>
          <w:sz w:val="24"/>
          <w:szCs w:val="24"/>
          <w:lang w:eastAsia="en-US"/>
        </w:rPr>
        <w:t>2</w:t>
      </w:r>
    </w:p>
    <w:p w:rsidR="004756AD" w:rsidRPr="000A418D" w:rsidRDefault="004756AD" w:rsidP="004756AD">
      <w:pPr>
        <w:widowControl/>
        <w:suppressAutoHyphens w:val="0"/>
        <w:autoSpaceDE/>
        <w:ind w:left="3402" w:firstLine="0"/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0A418D">
        <w:rPr>
          <w:rFonts w:eastAsia="Calibri"/>
          <w:bCs/>
          <w:sz w:val="24"/>
          <w:szCs w:val="24"/>
          <w:lang w:eastAsia="en-US"/>
        </w:rPr>
        <w:t xml:space="preserve">к Порядку </w:t>
      </w:r>
      <w:r w:rsidRPr="000A418D">
        <w:rPr>
          <w:rFonts w:eastAsia="Calibri"/>
          <w:color w:val="000000"/>
          <w:sz w:val="24"/>
          <w:szCs w:val="24"/>
          <w:lang w:eastAsia="en-US"/>
        </w:rPr>
        <w:t>и перечню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Арсеньевского городского округа</w:t>
      </w:r>
    </w:p>
    <w:p w:rsidR="004756AD" w:rsidRPr="000A418D" w:rsidRDefault="004756AD" w:rsidP="004756AD">
      <w:pPr>
        <w:widowControl/>
        <w:suppressAutoHyphens w:val="0"/>
        <w:autoSpaceDE/>
        <w:spacing w:after="200"/>
        <w:ind w:left="3402" w:firstLine="0"/>
        <w:jc w:val="right"/>
        <w:rPr>
          <w:rFonts w:eastAsia="Calibri"/>
          <w:sz w:val="24"/>
          <w:szCs w:val="24"/>
          <w:lang w:eastAsia="en-US"/>
        </w:rPr>
      </w:pPr>
    </w:p>
    <w:p w:rsidR="004756AD" w:rsidRPr="000A418D" w:rsidRDefault="004756AD" w:rsidP="004756AD">
      <w:pPr>
        <w:widowControl/>
        <w:suppressAutoHyphens w:val="0"/>
        <w:autoSpaceDE/>
        <w:spacing w:after="200"/>
        <w:ind w:firstLine="0"/>
        <w:jc w:val="right"/>
        <w:rPr>
          <w:rFonts w:eastAsia="Calibri"/>
          <w:bCs/>
          <w:sz w:val="24"/>
          <w:szCs w:val="24"/>
          <w:lang w:eastAsia="en-US"/>
        </w:rPr>
      </w:pPr>
      <w:r w:rsidRPr="000A418D">
        <w:rPr>
          <w:rFonts w:eastAsia="Calibri"/>
          <w:bCs/>
          <w:sz w:val="24"/>
          <w:szCs w:val="24"/>
          <w:lang w:eastAsia="en-US"/>
        </w:rPr>
        <w:t>ФОРМА</w:t>
      </w:r>
    </w:p>
    <w:p w:rsidR="004756AD" w:rsidRPr="004756AD" w:rsidRDefault="004756AD" w:rsidP="004756AD">
      <w:pPr>
        <w:widowControl/>
        <w:suppressAutoHyphens w:val="0"/>
        <w:autoSpaceDE/>
        <w:spacing w:before="100" w:beforeAutospacing="1" w:after="100" w:afterAutospacing="1"/>
        <w:ind w:firstLine="0"/>
        <w:jc w:val="center"/>
        <w:rPr>
          <w:lang w:eastAsia="ru-RU"/>
        </w:rPr>
      </w:pPr>
      <w:r w:rsidRPr="004756AD">
        <w:rPr>
          <w:b/>
          <w:bCs/>
          <w:lang w:eastAsia="ru-RU"/>
        </w:rPr>
        <w:t>СОГЛАШЕНИЕ № ___</w:t>
      </w:r>
    </w:p>
    <w:p w:rsidR="004756AD" w:rsidRPr="000A418D" w:rsidRDefault="004756AD" w:rsidP="004756AD">
      <w:pPr>
        <w:widowControl/>
        <w:suppressAutoHyphens w:val="0"/>
        <w:autoSpaceDN w:val="0"/>
        <w:adjustRightInd w:val="0"/>
        <w:ind w:firstLine="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Об </w:t>
      </w:r>
      <w:r w:rsidRPr="000A418D">
        <w:rPr>
          <w:rFonts w:eastAsia="Calibri"/>
          <w:b/>
          <w:bCs/>
          <w:lang w:eastAsia="en-US"/>
        </w:rPr>
        <w:t>оказани</w:t>
      </w:r>
      <w:r w:rsidR="00041DF4">
        <w:rPr>
          <w:rFonts w:eastAsia="Calibri"/>
          <w:b/>
          <w:bCs/>
          <w:lang w:eastAsia="en-US"/>
        </w:rPr>
        <w:t>и</w:t>
      </w:r>
      <w:r w:rsidRPr="000A418D">
        <w:rPr>
          <w:rFonts w:eastAsia="Calibri"/>
          <w:b/>
          <w:bCs/>
          <w:lang w:eastAsia="en-US"/>
        </w:rPr>
        <w:t xml:space="preserve"> на возвратной и (или) безвозвратной основе за счет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Арсеньевского городского округа</w:t>
      </w:r>
    </w:p>
    <w:p w:rsidR="004756AD" w:rsidRPr="000A418D" w:rsidRDefault="004756AD" w:rsidP="004756AD">
      <w:pPr>
        <w:widowControl/>
        <w:suppressAutoHyphens w:val="0"/>
        <w:autoSpaceDE/>
        <w:ind w:firstLine="0"/>
        <w:rPr>
          <w:b/>
          <w:bCs/>
          <w:lang w:eastAsia="ru-RU"/>
        </w:rPr>
      </w:pPr>
    </w:p>
    <w:p w:rsidR="004756AD" w:rsidRPr="004756AD" w:rsidRDefault="004756AD" w:rsidP="0055340F">
      <w:pPr>
        <w:widowControl/>
        <w:suppressAutoHyphens w:val="0"/>
        <w:autoSpaceDE/>
        <w:spacing w:before="100" w:beforeAutospacing="1" w:after="100" w:afterAutospacing="1"/>
        <w:ind w:firstLine="0"/>
        <w:rPr>
          <w:lang w:eastAsia="ru-RU"/>
        </w:rPr>
      </w:pPr>
      <w:r w:rsidRPr="004756AD">
        <w:rPr>
          <w:color w:val="000000"/>
          <w:lang w:eastAsia="ru-RU"/>
        </w:rPr>
        <w:t xml:space="preserve">Администрация </w:t>
      </w:r>
      <w:r>
        <w:rPr>
          <w:color w:val="000000"/>
          <w:lang w:eastAsia="ru-RU"/>
        </w:rPr>
        <w:t>Арсеньевского городского округа</w:t>
      </w:r>
      <w:r w:rsidRPr="004756AD">
        <w:rPr>
          <w:color w:val="000000"/>
          <w:lang w:eastAsia="ru-RU"/>
        </w:rPr>
        <w:t xml:space="preserve">, в лице главы </w:t>
      </w:r>
      <w:r w:rsidR="00041DF4">
        <w:rPr>
          <w:color w:val="000000"/>
          <w:lang w:eastAsia="ru-RU"/>
        </w:rPr>
        <w:t>Арсеньевского городского округа</w:t>
      </w:r>
      <w:r>
        <w:rPr>
          <w:color w:val="000000"/>
          <w:lang w:eastAsia="ru-RU"/>
        </w:rPr>
        <w:t>__________________________</w:t>
      </w:r>
      <w:r w:rsidRPr="004756AD">
        <w:rPr>
          <w:lang w:eastAsia="ru-RU"/>
        </w:rPr>
        <w:t>, действующего на основании Устава, с одной стороны (далее – Администрация), и ______________________, именуемое в дальнейшем «Получатель», в лице ________________________________________, действующего на основании _________, с другой стороны, вместе именуемые «Стороны», во исполнение постановления администрации от _____________________ года № ____ заключили настоящее соглашение (далее — Соглашение) о нижеследующем:</w:t>
      </w:r>
    </w:p>
    <w:p w:rsidR="004756AD" w:rsidRPr="004756AD" w:rsidRDefault="004756AD" w:rsidP="0055340F">
      <w:pPr>
        <w:widowControl/>
        <w:suppressAutoHyphens w:val="0"/>
        <w:autoSpaceDE/>
        <w:spacing w:before="100" w:beforeAutospacing="1" w:after="100" w:afterAutospacing="1"/>
        <w:ind w:firstLine="0"/>
        <w:rPr>
          <w:lang w:eastAsia="ru-RU"/>
        </w:rPr>
      </w:pPr>
      <w:proofErr w:type="gramStart"/>
      <w:r w:rsidRPr="004756AD">
        <w:rPr>
          <w:b/>
          <w:bCs/>
          <w:lang w:eastAsia="ru-RU"/>
        </w:rPr>
        <w:t>1 .Предмет</w:t>
      </w:r>
      <w:proofErr w:type="gramEnd"/>
      <w:r w:rsidRPr="004756AD">
        <w:rPr>
          <w:b/>
          <w:bCs/>
          <w:lang w:eastAsia="ru-RU"/>
        </w:rPr>
        <w:t xml:space="preserve"> соглашения</w:t>
      </w:r>
      <w:r w:rsidRPr="004756AD">
        <w:rPr>
          <w:lang w:eastAsia="ru-RU"/>
        </w:rPr>
        <w:t>.</w:t>
      </w:r>
    </w:p>
    <w:p w:rsidR="004756AD" w:rsidRPr="004756AD" w:rsidRDefault="004756AD" w:rsidP="0055340F">
      <w:pPr>
        <w:widowControl/>
        <w:suppressAutoHyphens w:val="0"/>
        <w:autoSpaceDE/>
        <w:spacing w:before="100" w:beforeAutospacing="1" w:after="100" w:afterAutospacing="1"/>
        <w:ind w:firstLine="0"/>
        <w:rPr>
          <w:lang w:eastAsia="ru-RU"/>
        </w:rPr>
      </w:pPr>
      <w:r w:rsidRPr="004756AD">
        <w:rPr>
          <w:lang w:eastAsia="ru-RU"/>
        </w:rPr>
        <w:t>1.1. Настоящее Соглашение регламентирует отношения по предоставлению Администрацией Получателю субсидии в целях финансового обеспечения (возмещения) затрат по проведению капитального ремонта общего имущества многоквартирного дома (далее — «субсидия») ___________________________________________________________________________________________</w:t>
      </w:r>
    </w:p>
    <w:p w:rsidR="004756AD" w:rsidRPr="004756AD" w:rsidRDefault="004756AD" w:rsidP="0055340F">
      <w:pPr>
        <w:widowControl/>
        <w:suppressAutoHyphens w:val="0"/>
        <w:autoSpaceDE/>
        <w:spacing w:before="100" w:beforeAutospacing="1" w:after="100" w:afterAutospacing="1"/>
        <w:ind w:firstLine="0"/>
        <w:rPr>
          <w:lang w:eastAsia="ru-RU"/>
        </w:rPr>
      </w:pPr>
      <w:r w:rsidRPr="004756AD">
        <w:rPr>
          <w:lang w:eastAsia="ru-RU"/>
        </w:rPr>
        <w:t>(адрес многоквартирного дома)</w:t>
      </w:r>
    </w:p>
    <w:p w:rsidR="004756AD" w:rsidRPr="004756AD" w:rsidRDefault="004756AD" w:rsidP="0055340F">
      <w:pPr>
        <w:widowControl/>
        <w:suppressAutoHyphens w:val="0"/>
        <w:autoSpaceDE/>
        <w:spacing w:before="100" w:beforeAutospacing="1" w:after="100" w:afterAutospacing="1"/>
        <w:ind w:firstLine="0"/>
        <w:rPr>
          <w:lang w:eastAsia="ru-RU"/>
        </w:rPr>
      </w:pPr>
      <w:r w:rsidRPr="004756AD">
        <w:rPr>
          <w:lang w:eastAsia="ru-RU"/>
        </w:rPr>
        <w:t>в связи с выполнением срочных (непредвиденных) ремонтных работ _______________________________</w:t>
      </w:r>
      <w:r w:rsidR="0055340F">
        <w:rPr>
          <w:lang w:eastAsia="ru-RU"/>
        </w:rPr>
        <w:t>___________________________________________</w:t>
      </w:r>
    </w:p>
    <w:p w:rsidR="004756AD" w:rsidRPr="004756AD" w:rsidRDefault="0055340F" w:rsidP="0055340F">
      <w:pPr>
        <w:widowControl/>
        <w:suppressAutoHyphens w:val="0"/>
        <w:autoSpaceDE/>
        <w:spacing w:before="100" w:beforeAutospacing="1" w:after="100" w:afterAutospacing="1"/>
        <w:ind w:firstLine="0"/>
        <w:rPr>
          <w:lang w:eastAsia="ru-RU"/>
        </w:rPr>
      </w:pPr>
      <w:r w:rsidRPr="004756AD">
        <w:rPr>
          <w:lang w:eastAsia="ru-RU"/>
        </w:rPr>
        <w:t xml:space="preserve"> </w:t>
      </w:r>
      <w:r w:rsidR="004756AD" w:rsidRPr="004756AD">
        <w:rPr>
          <w:lang w:eastAsia="ru-RU"/>
        </w:rPr>
        <w:t>(наименование работ)</w:t>
      </w:r>
    </w:p>
    <w:p w:rsidR="004756AD" w:rsidRPr="004756AD" w:rsidRDefault="004756AD" w:rsidP="0055340F">
      <w:pPr>
        <w:widowControl/>
        <w:numPr>
          <w:ilvl w:val="1"/>
          <w:numId w:val="5"/>
        </w:numPr>
        <w:tabs>
          <w:tab w:val="clear" w:pos="1440"/>
        </w:tabs>
        <w:suppressAutoHyphens w:val="0"/>
        <w:autoSpaceDE/>
        <w:spacing w:before="100" w:beforeAutospacing="1" w:after="100" w:afterAutospacing="1"/>
        <w:ind w:left="142" w:hanging="142"/>
        <w:rPr>
          <w:lang w:eastAsia="ru-RU"/>
        </w:rPr>
      </w:pPr>
      <w:r w:rsidRPr="004756AD">
        <w:rPr>
          <w:lang w:eastAsia="ru-RU"/>
        </w:rPr>
        <w:t>Предоставляемая субсидия носит целевой характер и не может быть использована на другие цели.</w:t>
      </w:r>
    </w:p>
    <w:p w:rsidR="004756AD" w:rsidRPr="004756AD" w:rsidRDefault="004756AD" w:rsidP="0055340F">
      <w:pPr>
        <w:widowControl/>
        <w:suppressAutoHyphens w:val="0"/>
        <w:autoSpaceDE/>
        <w:spacing w:before="100" w:beforeAutospacing="1" w:after="100" w:afterAutospacing="1"/>
        <w:ind w:firstLine="0"/>
        <w:rPr>
          <w:lang w:eastAsia="ru-RU"/>
        </w:rPr>
      </w:pPr>
      <w:r w:rsidRPr="004756AD">
        <w:rPr>
          <w:b/>
          <w:bCs/>
          <w:lang w:eastAsia="ru-RU"/>
        </w:rPr>
        <w:t>2.Размер, срок и условия предоставления субсидии.</w:t>
      </w:r>
    </w:p>
    <w:p w:rsidR="004756AD" w:rsidRPr="004756AD" w:rsidRDefault="004756AD" w:rsidP="0055340F">
      <w:pPr>
        <w:widowControl/>
        <w:suppressAutoHyphens w:val="0"/>
        <w:autoSpaceDE/>
        <w:spacing w:before="100" w:beforeAutospacing="1" w:after="100" w:afterAutospacing="1"/>
        <w:ind w:firstLine="0"/>
        <w:rPr>
          <w:lang w:eastAsia="ru-RU"/>
        </w:rPr>
      </w:pPr>
      <w:r w:rsidRPr="004756AD">
        <w:rPr>
          <w:lang w:eastAsia="ru-RU"/>
        </w:rPr>
        <w:lastRenderedPageBreak/>
        <w:t>2.1. Размер субсидии составляет ____________ (___________________) рублей ___ коп., указанный размер определен исполнительной документацией;</w:t>
      </w:r>
    </w:p>
    <w:p w:rsidR="004756AD" w:rsidRPr="004756AD" w:rsidRDefault="004756AD" w:rsidP="0055340F">
      <w:pPr>
        <w:widowControl/>
        <w:numPr>
          <w:ilvl w:val="1"/>
          <w:numId w:val="9"/>
        </w:numPr>
        <w:suppressAutoHyphens w:val="0"/>
        <w:autoSpaceDE/>
        <w:spacing w:before="100" w:beforeAutospacing="1" w:after="100" w:afterAutospacing="1"/>
        <w:ind w:left="0" w:firstLine="0"/>
        <w:rPr>
          <w:lang w:eastAsia="ru-RU"/>
        </w:rPr>
      </w:pPr>
      <w:r w:rsidRPr="004756AD">
        <w:rPr>
          <w:lang w:eastAsia="ru-RU"/>
        </w:rPr>
        <w:t>Предоставление субсидии Получателю осуществляется в безналичной форме путем перечисления на расчетный счет Получателя.</w:t>
      </w:r>
    </w:p>
    <w:p w:rsidR="004756AD" w:rsidRPr="004756AD" w:rsidRDefault="004756AD" w:rsidP="0055340F">
      <w:pPr>
        <w:widowControl/>
        <w:suppressAutoHyphens w:val="0"/>
        <w:autoSpaceDE/>
        <w:spacing w:before="100" w:beforeAutospacing="1" w:after="100" w:afterAutospacing="1"/>
        <w:ind w:firstLine="0"/>
        <w:rPr>
          <w:lang w:eastAsia="ru-RU"/>
        </w:rPr>
      </w:pPr>
      <w:r w:rsidRPr="004756AD">
        <w:rPr>
          <w:lang w:eastAsia="ru-RU"/>
        </w:rPr>
        <w:t>Администрация осуществляет перечисление субсидии в размере, указанном в п.2.1. настоящего Соглашения в течение десяти рабочих дней с момента заключения настоящего соглашения.</w:t>
      </w:r>
    </w:p>
    <w:p w:rsidR="004756AD" w:rsidRPr="004756AD" w:rsidRDefault="004756AD" w:rsidP="0055340F">
      <w:pPr>
        <w:widowControl/>
        <w:suppressAutoHyphens w:val="0"/>
        <w:autoSpaceDE/>
        <w:spacing w:before="100" w:beforeAutospacing="1" w:after="100" w:afterAutospacing="1"/>
        <w:ind w:firstLine="0"/>
        <w:rPr>
          <w:lang w:eastAsia="ru-RU"/>
        </w:rPr>
      </w:pPr>
      <w:r w:rsidRPr="004756AD">
        <w:rPr>
          <w:lang w:eastAsia="ru-RU"/>
        </w:rPr>
        <w:t>2.3. Получатель согласен на осуществление главным распорядителем бюджетных средств, предоставившим субсидию, проверок соблюдения получателем условий, целей и порядка предоставления субсидий.</w:t>
      </w:r>
    </w:p>
    <w:p w:rsidR="004756AD" w:rsidRPr="004756AD" w:rsidRDefault="004756AD" w:rsidP="0055340F">
      <w:pPr>
        <w:widowControl/>
        <w:suppressAutoHyphens w:val="0"/>
        <w:autoSpaceDE/>
        <w:spacing w:before="100" w:beforeAutospacing="1" w:after="100" w:afterAutospacing="1"/>
        <w:ind w:firstLine="0"/>
        <w:rPr>
          <w:lang w:eastAsia="ru-RU"/>
        </w:rPr>
      </w:pPr>
      <w:r w:rsidRPr="004756AD">
        <w:rPr>
          <w:b/>
          <w:bCs/>
          <w:lang w:eastAsia="ru-RU"/>
        </w:rPr>
        <w:t>3. Права и обязанности Получателя субсидии.</w:t>
      </w:r>
    </w:p>
    <w:p w:rsidR="004756AD" w:rsidRPr="004756AD" w:rsidRDefault="004756AD" w:rsidP="0055340F">
      <w:pPr>
        <w:widowControl/>
        <w:suppressAutoHyphens w:val="0"/>
        <w:autoSpaceDE/>
        <w:spacing w:before="100" w:beforeAutospacing="1" w:after="100" w:afterAutospacing="1"/>
        <w:ind w:firstLine="0"/>
        <w:rPr>
          <w:lang w:eastAsia="ru-RU"/>
        </w:rPr>
      </w:pPr>
      <w:r w:rsidRPr="004756AD">
        <w:rPr>
          <w:lang w:eastAsia="ru-RU"/>
        </w:rPr>
        <w:t>3.1. Получатель вправе:</w:t>
      </w:r>
    </w:p>
    <w:p w:rsidR="004756AD" w:rsidRPr="004756AD" w:rsidRDefault="004756AD" w:rsidP="0055340F">
      <w:pPr>
        <w:widowControl/>
        <w:suppressAutoHyphens w:val="0"/>
        <w:autoSpaceDE/>
        <w:spacing w:before="100" w:beforeAutospacing="1" w:after="100" w:afterAutospacing="1"/>
        <w:ind w:firstLine="0"/>
        <w:rPr>
          <w:lang w:eastAsia="ru-RU"/>
        </w:rPr>
      </w:pPr>
      <w:r w:rsidRPr="004756AD">
        <w:rPr>
          <w:lang w:eastAsia="ru-RU"/>
        </w:rPr>
        <w:t>3.1.1. Получать имеющуюся в администрации информацию, касающуюся вопросов предоставления субсидий.</w:t>
      </w:r>
    </w:p>
    <w:p w:rsidR="004756AD" w:rsidRPr="004756AD" w:rsidRDefault="004756AD" w:rsidP="0055340F">
      <w:pPr>
        <w:widowControl/>
        <w:suppressAutoHyphens w:val="0"/>
        <w:autoSpaceDE/>
        <w:spacing w:before="100" w:beforeAutospacing="1" w:after="100" w:afterAutospacing="1"/>
        <w:ind w:firstLine="0"/>
        <w:rPr>
          <w:lang w:eastAsia="ru-RU"/>
        </w:rPr>
      </w:pPr>
      <w:r w:rsidRPr="004756AD">
        <w:rPr>
          <w:lang w:eastAsia="ru-RU"/>
        </w:rPr>
        <w:t>3.2. Получатель обязан:</w:t>
      </w:r>
    </w:p>
    <w:p w:rsidR="004756AD" w:rsidRDefault="004756AD" w:rsidP="0055340F">
      <w:pPr>
        <w:widowControl/>
        <w:suppressAutoHyphens w:val="0"/>
        <w:autoSpaceDE/>
        <w:spacing w:before="100" w:beforeAutospacing="1" w:after="100" w:afterAutospacing="1"/>
        <w:ind w:firstLine="0"/>
        <w:rPr>
          <w:lang w:eastAsia="ru-RU"/>
        </w:rPr>
      </w:pPr>
      <w:r w:rsidRPr="004756AD">
        <w:rPr>
          <w:lang w:eastAsia="ru-RU"/>
        </w:rPr>
        <w:t>3.2.1. Направлять денежные средства, полученные в соответствии с условиями настоящего Соглашения, исключительно на цели, предусмотренные разделом 1 настоящего Соглашения.</w:t>
      </w:r>
    </w:p>
    <w:p w:rsidR="00041DF4" w:rsidRPr="00B240BA" w:rsidRDefault="00041DF4" w:rsidP="00657A60">
      <w:pPr>
        <w:widowControl/>
        <w:suppressAutoHyphens w:val="0"/>
        <w:autoSpaceDE/>
        <w:spacing w:after="200"/>
        <w:ind w:firstLine="0"/>
        <w:rPr>
          <w:lang w:eastAsia="ru-RU"/>
        </w:rPr>
      </w:pPr>
      <w:r>
        <w:rPr>
          <w:lang w:eastAsia="ru-RU"/>
        </w:rPr>
        <w:t xml:space="preserve">3.2.2. </w:t>
      </w:r>
      <w:r w:rsidRPr="00657A60">
        <w:rPr>
          <w:lang w:eastAsia="ru-RU"/>
        </w:rPr>
        <w:t>Ежеквартально направлять в Администрацию</w:t>
      </w:r>
      <w:r w:rsidR="00657A60" w:rsidRPr="00657A60">
        <w:rPr>
          <w:bCs/>
          <w:color w:val="000000"/>
          <w:lang w:eastAsia="ru-RU"/>
        </w:rPr>
        <w:t xml:space="preserve"> отчет об использовании дополнительной помощи </w:t>
      </w:r>
      <w:r w:rsidR="00657A60" w:rsidRPr="00657A60">
        <w:rPr>
          <w:rFonts w:eastAsia="Calibri"/>
          <w:color w:val="000000"/>
          <w:lang w:eastAsia="en-US"/>
        </w:rPr>
        <w:t>за счет средств местного бюджета на безвозвратной и (или) возвратной основе при возникновении неотложной необходимости в проведении капитального ремонта общего имущества в многоквартирных домах</w:t>
      </w:r>
      <w:r w:rsidRPr="00657A60">
        <w:rPr>
          <w:bCs/>
          <w:color w:val="000000"/>
          <w:lang w:eastAsia="ru-RU"/>
        </w:rPr>
        <w:t xml:space="preserve">, согласно </w:t>
      </w:r>
      <w:proofErr w:type="gramStart"/>
      <w:r w:rsidRPr="00657A60">
        <w:rPr>
          <w:bCs/>
          <w:color w:val="000000"/>
          <w:lang w:eastAsia="ru-RU"/>
        </w:rPr>
        <w:t>приложению</w:t>
      </w:r>
      <w:proofErr w:type="gramEnd"/>
      <w:r w:rsidRPr="00657A60">
        <w:rPr>
          <w:bCs/>
          <w:color w:val="000000"/>
          <w:lang w:eastAsia="ru-RU"/>
        </w:rPr>
        <w:t xml:space="preserve"> к настоящему Соглашению.</w:t>
      </w:r>
    </w:p>
    <w:p w:rsidR="00041DF4" w:rsidRPr="004756AD" w:rsidRDefault="00041DF4" w:rsidP="0055340F">
      <w:pPr>
        <w:widowControl/>
        <w:suppressAutoHyphens w:val="0"/>
        <w:autoSpaceDE/>
        <w:spacing w:before="100" w:beforeAutospacing="1" w:after="100" w:afterAutospacing="1"/>
        <w:ind w:firstLine="0"/>
        <w:rPr>
          <w:lang w:eastAsia="ru-RU"/>
        </w:rPr>
      </w:pPr>
    </w:p>
    <w:p w:rsidR="004756AD" w:rsidRPr="004756AD" w:rsidRDefault="004756AD" w:rsidP="0055340F">
      <w:pPr>
        <w:widowControl/>
        <w:suppressAutoHyphens w:val="0"/>
        <w:autoSpaceDE/>
        <w:spacing w:before="100" w:beforeAutospacing="1" w:after="100" w:afterAutospacing="1"/>
        <w:ind w:firstLine="0"/>
        <w:rPr>
          <w:lang w:eastAsia="ru-RU"/>
        </w:rPr>
      </w:pPr>
      <w:r w:rsidRPr="004756AD">
        <w:rPr>
          <w:b/>
          <w:bCs/>
          <w:lang w:eastAsia="ru-RU"/>
        </w:rPr>
        <w:t>4. Права и обязанности Администрации.</w:t>
      </w:r>
    </w:p>
    <w:p w:rsidR="004756AD" w:rsidRPr="004756AD" w:rsidRDefault="004756AD" w:rsidP="0055340F">
      <w:pPr>
        <w:widowControl/>
        <w:suppressAutoHyphens w:val="0"/>
        <w:autoSpaceDE/>
        <w:spacing w:before="100" w:beforeAutospacing="1" w:after="100" w:afterAutospacing="1"/>
        <w:ind w:firstLine="0"/>
        <w:rPr>
          <w:lang w:eastAsia="ru-RU"/>
        </w:rPr>
      </w:pPr>
      <w:r w:rsidRPr="004756AD">
        <w:rPr>
          <w:lang w:eastAsia="ru-RU"/>
        </w:rPr>
        <w:t>4.1. Администрация обязуется:</w:t>
      </w:r>
    </w:p>
    <w:p w:rsidR="004756AD" w:rsidRPr="004756AD" w:rsidRDefault="004756AD" w:rsidP="0055340F">
      <w:pPr>
        <w:widowControl/>
        <w:suppressAutoHyphens w:val="0"/>
        <w:autoSpaceDE/>
        <w:spacing w:before="100" w:beforeAutospacing="1" w:after="100" w:afterAutospacing="1"/>
        <w:ind w:firstLine="0"/>
        <w:rPr>
          <w:lang w:eastAsia="ru-RU"/>
        </w:rPr>
      </w:pPr>
      <w:r w:rsidRPr="004756AD">
        <w:rPr>
          <w:lang w:eastAsia="ru-RU"/>
        </w:rPr>
        <w:t>4.1.1. Предоставить Получателю субсидию;</w:t>
      </w:r>
    </w:p>
    <w:p w:rsidR="004756AD" w:rsidRPr="004756AD" w:rsidRDefault="004756AD" w:rsidP="0055340F">
      <w:pPr>
        <w:widowControl/>
        <w:suppressAutoHyphens w:val="0"/>
        <w:autoSpaceDE/>
        <w:spacing w:before="100" w:beforeAutospacing="1" w:after="100" w:afterAutospacing="1"/>
        <w:ind w:firstLine="0"/>
        <w:rPr>
          <w:lang w:eastAsia="ru-RU"/>
        </w:rPr>
      </w:pPr>
      <w:r w:rsidRPr="004756AD">
        <w:rPr>
          <w:lang w:eastAsia="ru-RU"/>
        </w:rPr>
        <w:t>4.1.2. Осуществлять проверку использования субсидии Получателем в соответствии с целями, предусмотренными настоящим Соглашением;</w:t>
      </w:r>
    </w:p>
    <w:p w:rsidR="004756AD" w:rsidRPr="004756AD" w:rsidRDefault="004756AD" w:rsidP="0055340F">
      <w:pPr>
        <w:widowControl/>
        <w:suppressAutoHyphens w:val="0"/>
        <w:autoSpaceDE/>
        <w:spacing w:before="100" w:beforeAutospacing="1" w:after="100" w:afterAutospacing="1"/>
        <w:ind w:firstLine="0"/>
        <w:rPr>
          <w:lang w:eastAsia="ru-RU"/>
        </w:rPr>
      </w:pPr>
      <w:r w:rsidRPr="004756AD">
        <w:rPr>
          <w:lang w:eastAsia="ru-RU"/>
        </w:rPr>
        <w:t>4.1.3. Результаты проверки оформлять актом и доводить их до сведения Получателя.</w:t>
      </w:r>
    </w:p>
    <w:p w:rsidR="004756AD" w:rsidRPr="004756AD" w:rsidRDefault="004756AD" w:rsidP="0055340F">
      <w:pPr>
        <w:widowControl/>
        <w:suppressAutoHyphens w:val="0"/>
        <w:autoSpaceDE/>
        <w:spacing w:before="100" w:beforeAutospacing="1" w:after="100" w:afterAutospacing="1"/>
        <w:ind w:firstLine="0"/>
        <w:rPr>
          <w:lang w:eastAsia="ru-RU"/>
        </w:rPr>
      </w:pPr>
      <w:r w:rsidRPr="004756AD">
        <w:rPr>
          <w:lang w:eastAsia="ru-RU"/>
        </w:rPr>
        <w:t>4.2. Администрация имеет право прекратить предоставление субсидии в случае неисполнения или ненадлежащего исполнения Получателем обязательств, предусмотренных настоящим Соглашением, а также в случаях ликвидации, банкротства, реорганизации Получателя.</w:t>
      </w:r>
    </w:p>
    <w:p w:rsidR="004756AD" w:rsidRPr="004756AD" w:rsidRDefault="004756AD" w:rsidP="0055340F">
      <w:pPr>
        <w:widowControl/>
        <w:suppressAutoHyphens w:val="0"/>
        <w:autoSpaceDE/>
        <w:spacing w:before="100" w:beforeAutospacing="1" w:after="100" w:afterAutospacing="1"/>
        <w:ind w:firstLine="0"/>
        <w:rPr>
          <w:lang w:eastAsia="ru-RU"/>
        </w:rPr>
      </w:pPr>
      <w:r w:rsidRPr="004756AD">
        <w:rPr>
          <w:b/>
          <w:bCs/>
          <w:lang w:eastAsia="ru-RU"/>
        </w:rPr>
        <w:lastRenderedPageBreak/>
        <w:t>5. Ответственность сторон.</w:t>
      </w:r>
    </w:p>
    <w:p w:rsidR="004756AD" w:rsidRPr="004756AD" w:rsidRDefault="004756AD" w:rsidP="0055340F">
      <w:pPr>
        <w:widowControl/>
        <w:suppressAutoHyphens w:val="0"/>
        <w:autoSpaceDE/>
        <w:spacing w:before="100" w:beforeAutospacing="1" w:after="100" w:afterAutospacing="1"/>
        <w:ind w:firstLine="0"/>
        <w:rPr>
          <w:lang w:eastAsia="ru-RU"/>
        </w:rPr>
      </w:pPr>
      <w:r w:rsidRPr="004756AD">
        <w:rPr>
          <w:lang w:eastAsia="ru-RU"/>
        </w:rPr>
        <w:t>5.1. Получатель несет ответственность:</w:t>
      </w:r>
    </w:p>
    <w:p w:rsidR="004756AD" w:rsidRPr="004756AD" w:rsidRDefault="004756AD" w:rsidP="0055340F">
      <w:pPr>
        <w:widowControl/>
        <w:numPr>
          <w:ilvl w:val="0"/>
          <w:numId w:val="7"/>
        </w:numPr>
        <w:suppressAutoHyphens w:val="0"/>
        <w:autoSpaceDE/>
        <w:spacing w:before="100" w:beforeAutospacing="1" w:after="100" w:afterAutospacing="1"/>
        <w:rPr>
          <w:lang w:eastAsia="ru-RU"/>
        </w:rPr>
      </w:pPr>
      <w:r w:rsidRPr="004756AD">
        <w:rPr>
          <w:lang w:eastAsia="ru-RU"/>
        </w:rPr>
        <w:t>За целевое использование предоставляемой субсидии;</w:t>
      </w:r>
    </w:p>
    <w:p w:rsidR="004756AD" w:rsidRPr="004756AD" w:rsidRDefault="004756AD" w:rsidP="0055340F">
      <w:pPr>
        <w:widowControl/>
        <w:numPr>
          <w:ilvl w:val="0"/>
          <w:numId w:val="7"/>
        </w:numPr>
        <w:suppressAutoHyphens w:val="0"/>
        <w:autoSpaceDE/>
        <w:spacing w:before="100" w:beforeAutospacing="1" w:after="100" w:afterAutospacing="1"/>
        <w:rPr>
          <w:lang w:eastAsia="ru-RU"/>
        </w:rPr>
      </w:pPr>
      <w:r w:rsidRPr="004756AD">
        <w:rPr>
          <w:lang w:eastAsia="ru-RU"/>
        </w:rPr>
        <w:t>За достоверность и своевременность предоставления документов, информации, предоставляемой в соответствии с условиями настоящего соглашения в части предоставленных субсидий;</w:t>
      </w:r>
    </w:p>
    <w:p w:rsidR="004756AD" w:rsidRPr="004756AD" w:rsidRDefault="004756AD" w:rsidP="0055340F">
      <w:pPr>
        <w:widowControl/>
        <w:suppressAutoHyphens w:val="0"/>
        <w:autoSpaceDE/>
        <w:spacing w:before="100" w:beforeAutospacing="1" w:after="100" w:afterAutospacing="1"/>
        <w:ind w:firstLine="0"/>
        <w:rPr>
          <w:lang w:eastAsia="ru-RU"/>
        </w:rPr>
      </w:pPr>
      <w:r w:rsidRPr="004756AD">
        <w:rPr>
          <w:lang w:eastAsia="ru-RU"/>
        </w:rPr>
        <w:t xml:space="preserve">5.2. Субсидия подлежит возврату в бюджет </w:t>
      </w:r>
      <w:r>
        <w:rPr>
          <w:lang w:eastAsia="ru-RU"/>
        </w:rPr>
        <w:t>Арсеньевского городского округа</w:t>
      </w:r>
      <w:r w:rsidRPr="004756AD">
        <w:rPr>
          <w:lang w:eastAsia="ru-RU"/>
        </w:rPr>
        <w:t xml:space="preserve"> в случаях, установленных Порядком предоставления субсидий.</w:t>
      </w:r>
    </w:p>
    <w:p w:rsidR="004756AD" w:rsidRPr="004756AD" w:rsidRDefault="004756AD" w:rsidP="0055340F">
      <w:pPr>
        <w:widowControl/>
        <w:suppressAutoHyphens w:val="0"/>
        <w:autoSpaceDE/>
        <w:spacing w:before="100" w:beforeAutospacing="1" w:after="100" w:afterAutospacing="1"/>
        <w:ind w:firstLine="0"/>
        <w:rPr>
          <w:lang w:eastAsia="ru-RU"/>
        </w:rPr>
      </w:pPr>
      <w:r w:rsidRPr="004756AD">
        <w:rPr>
          <w:b/>
          <w:bCs/>
          <w:lang w:eastAsia="ru-RU"/>
        </w:rPr>
        <w:t>6. Срок действия соглашения и иные условия.</w:t>
      </w:r>
    </w:p>
    <w:p w:rsidR="004756AD" w:rsidRPr="004756AD" w:rsidRDefault="004756AD" w:rsidP="0055340F">
      <w:pPr>
        <w:widowControl/>
        <w:suppressAutoHyphens w:val="0"/>
        <w:autoSpaceDE/>
        <w:spacing w:before="100" w:beforeAutospacing="1" w:after="100" w:afterAutospacing="1"/>
        <w:ind w:firstLine="0"/>
        <w:rPr>
          <w:lang w:eastAsia="ru-RU"/>
        </w:rPr>
      </w:pPr>
      <w:r w:rsidRPr="004756AD">
        <w:rPr>
          <w:lang w:eastAsia="ru-RU"/>
        </w:rPr>
        <w:t>6.1. Настоящее Соглашение вступает в силу с момента подписания его сторонами и действует до исполнения сторонами своих обязательств.</w:t>
      </w:r>
    </w:p>
    <w:p w:rsidR="004756AD" w:rsidRPr="004756AD" w:rsidRDefault="004756AD" w:rsidP="0055340F">
      <w:pPr>
        <w:widowControl/>
        <w:suppressAutoHyphens w:val="0"/>
        <w:autoSpaceDE/>
        <w:spacing w:before="100" w:beforeAutospacing="1" w:after="100" w:afterAutospacing="1"/>
        <w:ind w:firstLine="0"/>
        <w:rPr>
          <w:lang w:eastAsia="ru-RU"/>
        </w:rPr>
      </w:pPr>
      <w:r w:rsidRPr="004756AD">
        <w:rPr>
          <w:lang w:eastAsia="ru-RU"/>
        </w:rPr>
        <w:t>6.2. Изменения и дополнения к настоящему Соглашению являются действительными, если они оформлены в письменном виде и подписаны сторонами.</w:t>
      </w:r>
    </w:p>
    <w:p w:rsidR="004756AD" w:rsidRPr="004756AD" w:rsidRDefault="004756AD" w:rsidP="0055340F">
      <w:pPr>
        <w:widowControl/>
        <w:numPr>
          <w:ilvl w:val="0"/>
          <w:numId w:val="8"/>
        </w:numPr>
        <w:suppressAutoHyphens w:val="0"/>
        <w:autoSpaceDE/>
        <w:spacing w:before="100" w:beforeAutospacing="1" w:after="100" w:afterAutospacing="1"/>
        <w:rPr>
          <w:lang w:eastAsia="ru-RU"/>
        </w:rPr>
      </w:pPr>
      <w:r w:rsidRPr="004756AD">
        <w:rPr>
          <w:lang w:eastAsia="ru-RU"/>
        </w:rPr>
        <w:t>Во всем ином, не оговоренном в настоящем Соглашении, стороны руководствуются действующим законодательством Российской Федерации.</w:t>
      </w:r>
    </w:p>
    <w:p w:rsidR="004756AD" w:rsidRPr="004756AD" w:rsidRDefault="004756AD" w:rsidP="0055340F">
      <w:pPr>
        <w:widowControl/>
        <w:numPr>
          <w:ilvl w:val="0"/>
          <w:numId w:val="8"/>
        </w:numPr>
        <w:suppressAutoHyphens w:val="0"/>
        <w:autoSpaceDE/>
        <w:spacing w:before="100" w:beforeAutospacing="1" w:after="100" w:afterAutospacing="1"/>
        <w:rPr>
          <w:lang w:eastAsia="ru-RU"/>
        </w:rPr>
      </w:pPr>
      <w:r w:rsidRPr="004756AD">
        <w:rPr>
          <w:lang w:eastAsia="ru-RU"/>
        </w:rPr>
        <w:t xml:space="preserve">Настоящее соглашение составлено в </w:t>
      </w:r>
      <w:r w:rsidRPr="004756AD">
        <w:rPr>
          <w:u w:val="single"/>
          <w:lang w:eastAsia="ru-RU"/>
        </w:rPr>
        <w:t xml:space="preserve">2-х </w:t>
      </w:r>
      <w:r w:rsidRPr="004756AD">
        <w:rPr>
          <w:lang w:eastAsia="ru-RU"/>
        </w:rPr>
        <w:t>экземплярах, имеющих одинаковую юридическую силу.</w:t>
      </w:r>
    </w:p>
    <w:p w:rsidR="004756AD" w:rsidRPr="004756AD" w:rsidRDefault="004756AD" w:rsidP="0055340F">
      <w:pPr>
        <w:widowControl/>
        <w:suppressAutoHyphens w:val="0"/>
        <w:autoSpaceDE/>
        <w:spacing w:before="100" w:beforeAutospacing="1" w:after="100" w:afterAutospacing="1"/>
        <w:ind w:firstLine="0"/>
        <w:rPr>
          <w:lang w:eastAsia="ru-RU"/>
        </w:rPr>
      </w:pPr>
      <w:r w:rsidRPr="004756AD">
        <w:rPr>
          <w:b/>
          <w:bCs/>
          <w:lang w:eastAsia="ru-RU"/>
        </w:rPr>
        <w:t>7. Реквизиты сторон</w:t>
      </w:r>
      <w:r w:rsidRPr="004756AD">
        <w:rPr>
          <w:lang w:eastAsia="ru-RU"/>
        </w:rPr>
        <w:t>.</w:t>
      </w:r>
    </w:p>
    <w:tbl>
      <w:tblPr>
        <w:tblW w:w="99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57"/>
        <w:gridCol w:w="4958"/>
      </w:tblGrid>
      <w:tr w:rsidR="004756AD" w:rsidRPr="004756AD" w:rsidTr="004756AD">
        <w:trPr>
          <w:tblCellSpacing w:w="0" w:type="dxa"/>
        </w:trPr>
        <w:tc>
          <w:tcPr>
            <w:tcW w:w="4755" w:type="dxa"/>
            <w:hideMark/>
          </w:tcPr>
          <w:p w:rsidR="004756AD" w:rsidRPr="004756AD" w:rsidRDefault="004756AD" w:rsidP="0055340F">
            <w:pPr>
              <w:widowControl/>
              <w:suppressAutoHyphens w:val="0"/>
              <w:autoSpaceDE/>
              <w:spacing w:before="100" w:beforeAutospacing="1" w:after="100" w:afterAutospacing="1"/>
              <w:ind w:firstLine="0"/>
              <w:rPr>
                <w:lang w:eastAsia="ru-RU"/>
              </w:rPr>
            </w:pPr>
            <w:r w:rsidRPr="004756AD">
              <w:rPr>
                <w:b/>
                <w:bCs/>
                <w:lang w:eastAsia="ru-RU"/>
              </w:rPr>
              <w:t>Администрация:</w:t>
            </w:r>
          </w:p>
          <w:p w:rsidR="004756AD" w:rsidRPr="004756AD" w:rsidRDefault="004756AD" w:rsidP="0055340F">
            <w:pPr>
              <w:widowControl/>
              <w:suppressAutoHyphens w:val="0"/>
              <w:autoSpaceDE/>
              <w:spacing w:before="100" w:beforeAutospacing="1" w:after="100" w:afterAutospacing="1"/>
              <w:ind w:firstLine="0"/>
              <w:rPr>
                <w:lang w:eastAsia="ru-RU"/>
              </w:rPr>
            </w:pPr>
          </w:p>
        </w:tc>
        <w:tc>
          <w:tcPr>
            <w:tcW w:w="4755" w:type="dxa"/>
            <w:hideMark/>
          </w:tcPr>
          <w:p w:rsidR="004756AD" w:rsidRPr="004756AD" w:rsidRDefault="004756AD" w:rsidP="0055340F">
            <w:pPr>
              <w:widowControl/>
              <w:suppressAutoHyphens w:val="0"/>
              <w:autoSpaceDE/>
              <w:spacing w:before="100" w:beforeAutospacing="1" w:after="100" w:afterAutospacing="1"/>
              <w:ind w:firstLine="0"/>
              <w:rPr>
                <w:lang w:eastAsia="ru-RU"/>
              </w:rPr>
            </w:pPr>
            <w:r w:rsidRPr="004756AD">
              <w:rPr>
                <w:b/>
                <w:bCs/>
                <w:lang w:eastAsia="ru-RU"/>
              </w:rPr>
              <w:t>Получатель:</w:t>
            </w:r>
          </w:p>
          <w:p w:rsidR="004756AD" w:rsidRPr="004756AD" w:rsidRDefault="004756AD" w:rsidP="0055340F">
            <w:pPr>
              <w:widowControl/>
              <w:suppressAutoHyphens w:val="0"/>
              <w:autoSpaceDE/>
              <w:spacing w:before="100" w:beforeAutospacing="1" w:after="100" w:afterAutospacing="1"/>
              <w:ind w:firstLine="0"/>
              <w:rPr>
                <w:lang w:val="en-US" w:eastAsia="ru-RU"/>
              </w:rPr>
            </w:pPr>
          </w:p>
        </w:tc>
      </w:tr>
    </w:tbl>
    <w:p w:rsidR="004756AD" w:rsidRDefault="004756AD" w:rsidP="006F11E4">
      <w:pPr>
        <w:widowControl/>
        <w:suppressAutoHyphens w:val="0"/>
        <w:autoSpaceDE/>
        <w:spacing w:after="200" w:line="276" w:lineRule="auto"/>
        <w:ind w:firstLine="0"/>
        <w:jc w:val="left"/>
        <w:rPr>
          <w:rFonts w:eastAsia="Calibri"/>
          <w:lang w:eastAsia="en-US"/>
        </w:rPr>
      </w:pPr>
    </w:p>
    <w:p w:rsidR="00B240BA" w:rsidRDefault="00B240BA" w:rsidP="006F11E4">
      <w:pPr>
        <w:widowControl/>
        <w:suppressAutoHyphens w:val="0"/>
        <w:autoSpaceDE/>
        <w:spacing w:after="200" w:line="276" w:lineRule="auto"/>
        <w:ind w:firstLine="0"/>
        <w:jc w:val="left"/>
        <w:rPr>
          <w:rFonts w:eastAsia="Calibri"/>
          <w:lang w:eastAsia="en-US"/>
        </w:rPr>
      </w:pPr>
    </w:p>
    <w:p w:rsidR="00B240BA" w:rsidRDefault="00B240BA" w:rsidP="006F11E4">
      <w:pPr>
        <w:widowControl/>
        <w:suppressAutoHyphens w:val="0"/>
        <w:autoSpaceDE/>
        <w:spacing w:after="200" w:line="276" w:lineRule="auto"/>
        <w:ind w:firstLine="0"/>
        <w:jc w:val="left"/>
        <w:rPr>
          <w:rFonts w:eastAsia="Calibri"/>
          <w:lang w:eastAsia="en-US"/>
        </w:rPr>
      </w:pPr>
    </w:p>
    <w:p w:rsidR="00B240BA" w:rsidRDefault="00B240BA" w:rsidP="006F11E4">
      <w:pPr>
        <w:widowControl/>
        <w:suppressAutoHyphens w:val="0"/>
        <w:autoSpaceDE/>
        <w:spacing w:after="200" w:line="276" w:lineRule="auto"/>
        <w:ind w:firstLine="0"/>
        <w:jc w:val="left"/>
        <w:rPr>
          <w:rFonts w:eastAsia="Calibri"/>
          <w:lang w:eastAsia="en-US"/>
        </w:rPr>
      </w:pPr>
    </w:p>
    <w:p w:rsidR="00B240BA" w:rsidRDefault="00B240BA" w:rsidP="006F11E4">
      <w:pPr>
        <w:widowControl/>
        <w:suppressAutoHyphens w:val="0"/>
        <w:autoSpaceDE/>
        <w:spacing w:after="200" w:line="276" w:lineRule="auto"/>
        <w:ind w:firstLine="0"/>
        <w:jc w:val="left"/>
        <w:rPr>
          <w:rFonts w:eastAsia="Calibri"/>
          <w:lang w:eastAsia="en-US"/>
        </w:rPr>
      </w:pPr>
    </w:p>
    <w:p w:rsidR="00377A6C" w:rsidRDefault="00377A6C" w:rsidP="006F11E4">
      <w:pPr>
        <w:widowControl/>
        <w:suppressAutoHyphens w:val="0"/>
        <w:autoSpaceDE/>
        <w:spacing w:after="200" w:line="276" w:lineRule="auto"/>
        <w:ind w:firstLine="0"/>
        <w:jc w:val="left"/>
        <w:rPr>
          <w:rFonts w:eastAsia="Calibri"/>
          <w:lang w:eastAsia="en-US"/>
        </w:rPr>
      </w:pPr>
    </w:p>
    <w:p w:rsidR="00B240BA" w:rsidRDefault="00B240BA" w:rsidP="006F11E4">
      <w:pPr>
        <w:widowControl/>
        <w:suppressAutoHyphens w:val="0"/>
        <w:autoSpaceDE/>
        <w:spacing w:after="200" w:line="276" w:lineRule="auto"/>
        <w:ind w:firstLine="0"/>
        <w:jc w:val="left"/>
        <w:rPr>
          <w:rFonts w:eastAsia="Calibri"/>
          <w:lang w:eastAsia="en-US"/>
        </w:rPr>
      </w:pPr>
    </w:p>
    <w:p w:rsidR="00F7146A" w:rsidRDefault="00F7146A" w:rsidP="006F11E4">
      <w:pPr>
        <w:widowControl/>
        <w:suppressAutoHyphens w:val="0"/>
        <w:autoSpaceDE/>
        <w:spacing w:after="200" w:line="276" w:lineRule="auto"/>
        <w:ind w:firstLine="0"/>
        <w:jc w:val="left"/>
        <w:rPr>
          <w:rFonts w:eastAsia="Calibri"/>
          <w:lang w:eastAsia="en-US"/>
        </w:rPr>
      </w:pPr>
    </w:p>
    <w:p w:rsidR="00F7146A" w:rsidRDefault="00F7146A" w:rsidP="006F11E4">
      <w:pPr>
        <w:widowControl/>
        <w:suppressAutoHyphens w:val="0"/>
        <w:autoSpaceDE/>
        <w:spacing w:after="200" w:line="276" w:lineRule="auto"/>
        <w:ind w:firstLine="0"/>
        <w:jc w:val="left"/>
        <w:rPr>
          <w:rFonts w:eastAsia="Calibri"/>
          <w:lang w:eastAsia="en-US"/>
        </w:rPr>
      </w:pPr>
    </w:p>
    <w:p w:rsidR="00F7146A" w:rsidRDefault="00F7146A" w:rsidP="006F11E4">
      <w:pPr>
        <w:widowControl/>
        <w:suppressAutoHyphens w:val="0"/>
        <w:autoSpaceDE/>
        <w:spacing w:after="200" w:line="276" w:lineRule="auto"/>
        <w:ind w:firstLine="0"/>
        <w:jc w:val="left"/>
        <w:rPr>
          <w:rFonts w:eastAsia="Calibri"/>
          <w:lang w:eastAsia="en-US"/>
        </w:rPr>
      </w:pPr>
    </w:p>
    <w:p w:rsidR="00B240BA" w:rsidRDefault="00B240BA" w:rsidP="006F11E4">
      <w:pPr>
        <w:widowControl/>
        <w:suppressAutoHyphens w:val="0"/>
        <w:autoSpaceDE/>
        <w:spacing w:after="200" w:line="276" w:lineRule="auto"/>
        <w:ind w:firstLine="0"/>
        <w:jc w:val="left"/>
        <w:rPr>
          <w:rFonts w:eastAsia="Calibri"/>
          <w:lang w:eastAsia="en-US"/>
        </w:rPr>
      </w:pPr>
    </w:p>
    <w:p w:rsidR="00B240BA" w:rsidRPr="00B240BA" w:rsidRDefault="00657A60" w:rsidP="00B240BA">
      <w:pPr>
        <w:widowControl/>
        <w:suppressAutoHyphens w:val="0"/>
        <w:autoSpaceDE/>
        <w:spacing w:before="100" w:beforeAutospacing="1" w:after="100" w:afterAutospacing="1"/>
        <w:ind w:left="4111" w:firstLine="0"/>
        <w:jc w:val="right"/>
        <w:rPr>
          <w:rFonts w:eastAsia="Calibri"/>
          <w:bCs/>
          <w:lang w:eastAsia="en-US"/>
        </w:rPr>
      </w:pPr>
      <w:r>
        <w:rPr>
          <w:bCs/>
          <w:color w:val="000000"/>
          <w:lang w:eastAsia="ru-RU"/>
        </w:rPr>
        <w:lastRenderedPageBreak/>
        <w:t>П</w:t>
      </w:r>
      <w:r w:rsidR="00B240BA" w:rsidRPr="00B240BA">
        <w:rPr>
          <w:bCs/>
          <w:color w:val="000000"/>
          <w:lang w:eastAsia="ru-RU"/>
        </w:rPr>
        <w:t xml:space="preserve">риложение к соглашению </w:t>
      </w:r>
      <w:r w:rsidR="00B240BA" w:rsidRPr="00B240BA">
        <w:rPr>
          <w:rFonts w:eastAsia="Calibri"/>
          <w:bCs/>
          <w:lang w:eastAsia="en-US"/>
        </w:rPr>
        <w:t>об оказания на возвратной и (или) безвозвратной основе за счет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Арсеньевского городского округа</w:t>
      </w:r>
    </w:p>
    <w:p w:rsidR="00B240BA" w:rsidRDefault="00B240BA" w:rsidP="00B240BA">
      <w:pPr>
        <w:widowControl/>
        <w:suppressAutoHyphens w:val="0"/>
        <w:autoSpaceDE/>
        <w:spacing w:before="100" w:beforeAutospacing="1" w:after="100" w:afterAutospacing="1"/>
        <w:ind w:firstLine="0"/>
        <w:jc w:val="center"/>
        <w:rPr>
          <w:b/>
          <w:bCs/>
          <w:color w:val="000000"/>
          <w:lang w:eastAsia="ru-RU"/>
        </w:rPr>
      </w:pPr>
    </w:p>
    <w:p w:rsidR="00657A60" w:rsidRPr="00657A60" w:rsidRDefault="00657A60" w:rsidP="00657A60">
      <w:pPr>
        <w:widowControl/>
        <w:suppressAutoHyphens w:val="0"/>
        <w:autoSpaceDE/>
        <w:spacing w:after="200"/>
        <w:ind w:firstLine="0"/>
        <w:jc w:val="center"/>
        <w:rPr>
          <w:rFonts w:eastAsia="Calibri"/>
          <w:b/>
          <w:color w:val="000000"/>
          <w:lang w:eastAsia="en-US"/>
        </w:rPr>
      </w:pPr>
      <w:r w:rsidRPr="00657A60">
        <w:rPr>
          <w:b/>
          <w:bCs/>
          <w:color w:val="000000"/>
          <w:lang w:eastAsia="ru-RU"/>
        </w:rPr>
        <w:t xml:space="preserve">Отчет об использовании дополнительной помощи </w:t>
      </w:r>
      <w:r w:rsidRPr="00657A60">
        <w:rPr>
          <w:rFonts w:eastAsia="Calibri"/>
          <w:b/>
          <w:color w:val="000000"/>
          <w:lang w:eastAsia="en-US"/>
        </w:rPr>
        <w:t>за счет средств местного бюджета на безвозвратной и (или) возвратной основе при возникновении неотложной необходимости в проведении капитального ремонта общего имущества в многоквартирных домах</w:t>
      </w:r>
    </w:p>
    <w:p w:rsidR="00B240BA" w:rsidRPr="00B240BA" w:rsidRDefault="00B240BA" w:rsidP="00B240BA">
      <w:pPr>
        <w:widowControl/>
        <w:suppressAutoHyphens w:val="0"/>
        <w:autoSpaceDE/>
        <w:spacing w:before="100" w:beforeAutospacing="1" w:after="100" w:afterAutospacing="1"/>
        <w:ind w:firstLine="0"/>
        <w:jc w:val="center"/>
        <w:rPr>
          <w:lang w:eastAsia="ru-RU"/>
        </w:rPr>
      </w:pPr>
    </w:p>
    <w:p w:rsidR="00B240BA" w:rsidRPr="00B240BA" w:rsidRDefault="00B240BA" w:rsidP="00B240BA">
      <w:pPr>
        <w:widowControl/>
        <w:suppressAutoHyphens w:val="0"/>
        <w:autoSpaceDE/>
        <w:spacing w:before="100" w:beforeAutospacing="1" w:after="100" w:afterAutospacing="1"/>
        <w:ind w:firstLine="0"/>
        <w:jc w:val="center"/>
        <w:rPr>
          <w:lang w:eastAsia="ru-RU"/>
        </w:rPr>
      </w:pPr>
    </w:p>
    <w:tbl>
      <w:tblPr>
        <w:tblW w:w="103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76"/>
        <w:gridCol w:w="1421"/>
        <w:gridCol w:w="1325"/>
        <w:gridCol w:w="1208"/>
        <w:gridCol w:w="1906"/>
        <w:gridCol w:w="1317"/>
        <w:gridCol w:w="988"/>
        <w:gridCol w:w="953"/>
        <w:gridCol w:w="249"/>
        <w:gridCol w:w="537"/>
      </w:tblGrid>
      <w:tr w:rsidR="00B240BA" w:rsidRPr="00B240BA" w:rsidTr="00B240BA">
        <w:trPr>
          <w:tblCellSpacing w:w="0" w:type="dxa"/>
        </w:trPr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BA" w:rsidRPr="00B240BA" w:rsidRDefault="00B240BA" w:rsidP="00B240BA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BA" w:rsidRPr="00B240BA" w:rsidRDefault="00B240BA" w:rsidP="00B240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BA" w:rsidRPr="00B240BA" w:rsidRDefault="00B240BA" w:rsidP="00B240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BA" w:rsidRPr="00B240BA" w:rsidRDefault="00B240BA" w:rsidP="00B240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BA" w:rsidRPr="00B240BA" w:rsidRDefault="00B240BA" w:rsidP="00B240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BA" w:rsidRPr="00B240BA" w:rsidRDefault="00B240BA" w:rsidP="00B240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BA" w:rsidRPr="00B240BA" w:rsidRDefault="00B240BA" w:rsidP="00B240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BA" w:rsidRPr="00B240BA" w:rsidRDefault="00B240BA" w:rsidP="00B240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BA" w:rsidRPr="00B240BA" w:rsidRDefault="00B240BA" w:rsidP="00B240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BA" w:rsidRPr="00B240BA" w:rsidRDefault="00B240BA" w:rsidP="00B240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B240BA" w:rsidRPr="00B240BA" w:rsidTr="00B240BA">
        <w:trPr>
          <w:tblCellSpacing w:w="0" w:type="dxa"/>
        </w:trPr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BA" w:rsidRPr="00B240BA" w:rsidRDefault="00B240BA" w:rsidP="00B240BA">
            <w:pPr>
              <w:widowControl/>
              <w:suppressAutoHyphens w:val="0"/>
              <w:autoSpaceDE/>
              <w:spacing w:before="100" w:beforeAutospacing="1" w:after="100" w:afterAutospacing="1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240BA">
              <w:rPr>
                <w:sz w:val="15"/>
                <w:szCs w:val="15"/>
                <w:lang w:eastAsia="ru-RU"/>
              </w:rPr>
              <w:t xml:space="preserve">N п/п 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BA" w:rsidRPr="00B240BA" w:rsidRDefault="00B240BA" w:rsidP="00B240BA">
            <w:pPr>
              <w:widowControl/>
              <w:suppressAutoHyphens w:val="0"/>
              <w:autoSpaceDE/>
              <w:spacing w:before="100" w:beforeAutospacing="1" w:after="100" w:afterAutospacing="1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240BA">
              <w:rPr>
                <w:sz w:val="15"/>
                <w:szCs w:val="15"/>
                <w:lang w:eastAsia="ru-RU"/>
              </w:rPr>
              <w:t xml:space="preserve">Наименование объектов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BA" w:rsidRPr="00B240BA" w:rsidRDefault="00B240BA" w:rsidP="00B240BA">
            <w:pPr>
              <w:widowControl/>
              <w:suppressAutoHyphens w:val="0"/>
              <w:autoSpaceDE/>
              <w:spacing w:before="100" w:beforeAutospacing="1" w:after="100" w:afterAutospacing="1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240BA">
              <w:rPr>
                <w:sz w:val="15"/>
                <w:szCs w:val="15"/>
                <w:lang w:eastAsia="ru-RU"/>
              </w:rPr>
              <w:t xml:space="preserve">Наименование подрядной организации 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BA" w:rsidRPr="00B240BA" w:rsidRDefault="00B240BA" w:rsidP="00B240BA">
            <w:pPr>
              <w:widowControl/>
              <w:suppressAutoHyphens w:val="0"/>
              <w:autoSpaceDE/>
              <w:spacing w:before="100" w:beforeAutospacing="1" w:after="100" w:afterAutospacing="1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240BA">
              <w:rPr>
                <w:sz w:val="15"/>
                <w:szCs w:val="15"/>
                <w:lang w:eastAsia="ru-RU"/>
              </w:rPr>
              <w:t>Перечислено средств подрядной организации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BA" w:rsidRPr="00B240BA" w:rsidRDefault="00B240BA" w:rsidP="00B240BA">
            <w:pPr>
              <w:widowControl/>
              <w:suppressAutoHyphens w:val="0"/>
              <w:autoSpaceDE/>
              <w:spacing w:before="100" w:beforeAutospacing="1" w:after="100" w:afterAutospacing="1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240BA">
              <w:rPr>
                <w:sz w:val="15"/>
                <w:szCs w:val="15"/>
                <w:lang w:eastAsia="ru-RU"/>
              </w:rPr>
              <w:t xml:space="preserve">Фактическая стоимость капитального ремонта согласно исполнительной документации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BA" w:rsidRPr="00B240BA" w:rsidRDefault="00B240BA" w:rsidP="00B240BA">
            <w:pPr>
              <w:widowControl/>
              <w:suppressAutoHyphens w:val="0"/>
              <w:autoSpaceDE/>
              <w:spacing w:before="100" w:beforeAutospacing="1" w:after="100" w:afterAutospacing="1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240BA">
              <w:rPr>
                <w:sz w:val="15"/>
                <w:szCs w:val="15"/>
                <w:lang w:eastAsia="ru-RU"/>
              </w:rPr>
              <w:t xml:space="preserve">Использовано субсидии (фактически перечислено средств)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BA" w:rsidRPr="00B240BA" w:rsidRDefault="00B240BA" w:rsidP="00B240BA">
            <w:pPr>
              <w:widowControl/>
              <w:suppressAutoHyphens w:val="0"/>
              <w:autoSpaceDE/>
              <w:spacing w:before="100" w:beforeAutospacing="1" w:after="100" w:afterAutospacing="1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240BA">
              <w:rPr>
                <w:sz w:val="15"/>
                <w:szCs w:val="15"/>
                <w:lang w:eastAsia="ru-RU"/>
              </w:rPr>
              <w:t xml:space="preserve">Возврат средств в местный бюджет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BA" w:rsidRPr="00B240BA" w:rsidRDefault="00B240BA" w:rsidP="00B240BA">
            <w:pPr>
              <w:widowControl/>
              <w:suppressAutoHyphens w:val="0"/>
              <w:autoSpaceDE/>
              <w:spacing w:before="100" w:beforeAutospacing="1" w:after="100" w:afterAutospacing="1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240BA">
              <w:rPr>
                <w:sz w:val="15"/>
                <w:szCs w:val="15"/>
                <w:lang w:eastAsia="ru-RU"/>
              </w:rPr>
              <w:t xml:space="preserve">Остаток средств (4 — 6 — 7) </w:t>
            </w:r>
          </w:p>
        </w:tc>
        <w:tc>
          <w:tcPr>
            <w:tcW w:w="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BA" w:rsidRPr="00B240BA" w:rsidRDefault="00B240BA" w:rsidP="00B240BA">
            <w:pPr>
              <w:widowControl/>
              <w:suppressAutoHyphens w:val="0"/>
              <w:autoSpaceDE/>
              <w:spacing w:before="100" w:beforeAutospacing="1" w:after="100" w:afterAutospacing="1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240BA">
              <w:rPr>
                <w:sz w:val="15"/>
                <w:szCs w:val="15"/>
                <w:lang w:eastAsia="ru-RU"/>
              </w:rPr>
              <w:t xml:space="preserve">Приме </w:t>
            </w:r>
            <w:proofErr w:type="spellStart"/>
            <w:r w:rsidRPr="00B240BA">
              <w:rPr>
                <w:sz w:val="15"/>
                <w:szCs w:val="15"/>
                <w:lang w:eastAsia="ru-RU"/>
              </w:rPr>
              <w:t>чание</w:t>
            </w:r>
            <w:proofErr w:type="spellEnd"/>
            <w:r w:rsidRPr="00B240BA">
              <w:rPr>
                <w:sz w:val="15"/>
                <w:szCs w:val="15"/>
                <w:lang w:eastAsia="ru-RU"/>
              </w:rPr>
              <w:t xml:space="preserve"> </w:t>
            </w:r>
          </w:p>
        </w:tc>
      </w:tr>
      <w:tr w:rsidR="00B240BA" w:rsidRPr="00B240BA" w:rsidTr="00B240BA">
        <w:trPr>
          <w:tblCellSpacing w:w="0" w:type="dxa"/>
        </w:trPr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BA" w:rsidRPr="00B240BA" w:rsidRDefault="00B240BA" w:rsidP="00B240BA">
            <w:pPr>
              <w:widowControl/>
              <w:suppressAutoHyphens w:val="0"/>
              <w:autoSpaceDE/>
              <w:spacing w:before="100" w:beforeAutospacing="1" w:after="100" w:afterAutospacing="1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240BA">
              <w:rPr>
                <w:color w:val="000000"/>
                <w:sz w:val="15"/>
                <w:szCs w:val="15"/>
                <w:lang w:eastAsia="ru-RU"/>
              </w:rPr>
              <w:t xml:space="preserve">1 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BA" w:rsidRPr="00B240BA" w:rsidRDefault="00B240BA" w:rsidP="00B240BA">
            <w:pPr>
              <w:widowControl/>
              <w:suppressAutoHyphens w:val="0"/>
              <w:autoSpaceDE/>
              <w:spacing w:before="100" w:beforeAutospacing="1" w:after="100" w:afterAutospacing="1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240BA">
              <w:rPr>
                <w:color w:val="000000"/>
                <w:sz w:val="15"/>
                <w:szCs w:val="15"/>
                <w:lang w:eastAsia="ru-RU"/>
              </w:rPr>
              <w:t xml:space="preserve">2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BA" w:rsidRPr="00B240BA" w:rsidRDefault="00B240BA" w:rsidP="00B240BA">
            <w:pPr>
              <w:widowControl/>
              <w:suppressAutoHyphens w:val="0"/>
              <w:autoSpaceDE/>
              <w:spacing w:before="100" w:beforeAutospacing="1" w:after="100" w:afterAutospacing="1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240BA">
              <w:rPr>
                <w:color w:val="000000"/>
                <w:sz w:val="15"/>
                <w:szCs w:val="15"/>
                <w:lang w:eastAsia="ru-RU"/>
              </w:rPr>
              <w:t xml:space="preserve">3 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BA" w:rsidRPr="00B240BA" w:rsidRDefault="00B240BA" w:rsidP="00B240BA">
            <w:pPr>
              <w:widowControl/>
              <w:suppressAutoHyphens w:val="0"/>
              <w:autoSpaceDE/>
              <w:spacing w:before="100" w:beforeAutospacing="1" w:after="100" w:afterAutospacing="1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240BA">
              <w:rPr>
                <w:color w:val="000000"/>
                <w:sz w:val="15"/>
                <w:szCs w:val="15"/>
                <w:lang w:eastAsia="ru-RU"/>
              </w:rPr>
              <w:t xml:space="preserve">4 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BA" w:rsidRPr="00B240BA" w:rsidRDefault="00B240BA" w:rsidP="00B240BA">
            <w:pPr>
              <w:widowControl/>
              <w:suppressAutoHyphens w:val="0"/>
              <w:autoSpaceDE/>
              <w:spacing w:before="100" w:beforeAutospacing="1" w:after="100" w:afterAutospacing="1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240BA">
              <w:rPr>
                <w:color w:val="000000"/>
                <w:sz w:val="15"/>
                <w:szCs w:val="15"/>
                <w:lang w:eastAsia="ru-RU"/>
              </w:rPr>
              <w:t xml:space="preserve">5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BA" w:rsidRPr="00B240BA" w:rsidRDefault="00B240BA" w:rsidP="00B240BA">
            <w:pPr>
              <w:widowControl/>
              <w:suppressAutoHyphens w:val="0"/>
              <w:autoSpaceDE/>
              <w:spacing w:before="100" w:beforeAutospacing="1" w:after="100" w:afterAutospacing="1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240BA">
              <w:rPr>
                <w:color w:val="000000"/>
                <w:sz w:val="15"/>
                <w:szCs w:val="15"/>
                <w:lang w:eastAsia="ru-RU"/>
              </w:rPr>
              <w:t xml:space="preserve">6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BA" w:rsidRPr="00B240BA" w:rsidRDefault="00B240BA" w:rsidP="00B240BA">
            <w:pPr>
              <w:widowControl/>
              <w:suppressAutoHyphens w:val="0"/>
              <w:autoSpaceDE/>
              <w:spacing w:before="100" w:beforeAutospacing="1" w:after="100" w:afterAutospacing="1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240BA">
              <w:rPr>
                <w:color w:val="000000"/>
                <w:sz w:val="15"/>
                <w:szCs w:val="15"/>
                <w:lang w:eastAsia="ru-RU"/>
              </w:rPr>
              <w:t xml:space="preserve">7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BA" w:rsidRPr="00B240BA" w:rsidRDefault="00B240BA" w:rsidP="00B240BA">
            <w:pPr>
              <w:widowControl/>
              <w:suppressAutoHyphens w:val="0"/>
              <w:autoSpaceDE/>
              <w:spacing w:before="100" w:beforeAutospacing="1" w:after="100" w:afterAutospacing="1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240BA">
              <w:rPr>
                <w:color w:val="000000"/>
                <w:sz w:val="15"/>
                <w:szCs w:val="15"/>
                <w:lang w:eastAsia="ru-RU"/>
              </w:rPr>
              <w:t xml:space="preserve">8 </w:t>
            </w:r>
          </w:p>
        </w:tc>
        <w:tc>
          <w:tcPr>
            <w:tcW w:w="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BA" w:rsidRPr="00B240BA" w:rsidRDefault="00B240BA" w:rsidP="00B240BA">
            <w:pPr>
              <w:widowControl/>
              <w:suppressAutoHyphens w:val="0"/>
              <w:autoSpaceDE/>
              <w:spacing w:before="100" w:beforeAutospacing="1" w:after="100" w:afterAutospacing="1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240BA">
              <w:rPr>
                <w:color w:val="000000"/>
                <w:sz w:val="15"/>
                <w:szCs w:val="15"/>
                <w:lang w:eastAsia="ru-RU"/>
              </w:rPr>
              <w:t xml:space="preserve">9 </w:t>
            </w:r>
          </w:p>
        </w:tc>
      </w:tr>
      <w:tr w:rsidR="00B240BA" w:rsidRPr="00B240BA" w:rsidTr="00B240BA">
        <w:trPr>
          <w:tblCellSpacing w:w="0" w:type="dxa"/>
        </w:trPr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BA" w:rsidRPr="00B240BA" w:rsidRDefault="00B240BA" w:rsidP="00B240BA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BA" w:rsidRPr="00B240BA" w:rsidRDefault="00B240BA" w:rsidP="00B240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BA" w:rsidRPr="00B240BA" w:rsidRDefault="00B240BA" w:rsidP="00B240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BA" w:rsidRPr="00B240BA" w:rsidRDefault="00B240BA" w:rsidP="00B240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BA" w:rsidRPr="00B240BA" w:rsidRDefault="00B240BA" w:rsidP="00B240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BA" w:rsidRPr="00B240BA" w:rsidRDefault="00B240BA" w:rsidP="00B240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BA" w:rsidRPr="00B240BA" w:rsidRDefault="00B240BA" w:rsidP="00B240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BA" w:rsidRPr="00B240BA" w:rsidRDefault="00B240BA" w:rsidP="00B240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BA" w:rsidRPr="00B240BA" w:rsidRDefault="00B240BA" w:rsidP="00B240BA">
            <w:pPr>
              <w:widowControl/>
              <w:suppressAutoHyphens w:val="0"/>
              <w:autoSpaceDE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</w:tr>
    </w:tbl>
    <w:p w:rsidR="00B240BA" w:rsidRPr="00B240BA" w:rsidRDefault="00B240BA" w:rsidP="00B240BA">
      <w:pPr>
        <w:widowControl/>
        <w:suppressAutoHyphens w:val="0"/>
        <w:autoSpaceDE/>
        <w:spacing w:before="100" w:beforeAutospacing="1" w:after="100" w:afterAutospacing="1"/>
        <w:ind w:firstLine="0"/>
        <w:jc w:val="left"/>
        <w:rPr>
          <w:lang w:eastAsia="ru-RU"/>
        </w:rPr>
      </w:pPr>
      <w:r w:rsidRPr="00B240BA">
        <w:rPr>
          <w:color w:val="000000"/>
          <w:lang w:eastAsia="ru-RU"/>
        </w:rPr>
        <w:t>Руководитель:</w:t>
      </w:r>
    </w:p>
    <w:p w:rsidR="00B240BA" w:rsidRPr="00B240BA" w:rsidRDefault="00B240BA" w:rsidP="00B240BA">
      <w:pPr>
        <w:widowControl/>
        <w:suppressAutoHyphens w:val="0"/>
        <w:autoSpaceDE/>
        <w:spacing w:before="100" w:beforeAutospacing="1" w:after="100" w:afterAutospacing="1"/>
        <w:ind w:firstLine="0"/>
        <w:jc w:val="left"/>
        <w:rPr>
          <w:lang w:eastAsia="ru-RU"/>
        </w:rPr>
      </w:pPr>
      <w:r w:rsidRPr="00B240BA">
        <w:rPr>
          <w:color w:val="000000"/>
          <w:lang w:eastAsia="ru-RU"/>
        </w:rPr>
        <w:t>Бухгалтер:</w:t>
      </w:r>
    </w:p>
    <w:p w:rsidR="00B240BA" w:rsidRPr="00B240BA" w:rsidRDefault="00B240BA" w:rsidP="00B240BA">
      <w:pPr>
        <w:widowControl/>
        <w:suppressAutoHyphens w:val="0"/>
        <w:autoSpaceDE/>
        <w:spacing w:before="100" w:beforeAutospacing="1" w:after="100" w:afterAutospacing="1"/>
        <w:ind w:firstLine="0"/>
        <w:jc w:val="left"/>
        <w:rPr>
          <w:lang w:eastAsia="ru-RU"/>
        </w:rPr>
      </w:pPr>
      <w:r w:rsidRPr="00B240BA">
        <w:rPr>
          <w:color w:val="000000"/>
          <w:lang w:eastAsia="ru-RU"/>
        </w:rPr>
        <w:t>Исполнитель:</w:t>
      </w:r>
    </w:p>
    <w:p w:rsidR="00B240BA" w:rsidRPr="006F11E4" w:rsidRDefault="00B240BA" w:rsidP="006F11E4">
      <w:pPr>
        <w:widowControl/>
        <w:suppressAutoHyphens w:val="0"/>
        <w:autoSpaceDE/>
        <w:spacing w:after="200" w:line="276" w:lineRule="auto"/>
        <w:ind w:firstLine="0"/>
        <w:jc w:val="left"/>
        <w:rPr>
          <w:rFonts w:eastAsia="Calibri"/>
          <w:lang w:eastAsia="en-US"/>
        </w:rPr>
      </w:pPr>
    </w:p>
    <w:sectPr w:rsidR="00B240BA" w:rsidRPr="006F11E4" w:rsidSect="00F7146A">
      <w:headerReference w:type="default" r:id="rId12"/>
      <w:type w:val="continuous"/>
      <w:pgSz w:w="11906" w:h="16838"/>
      <w:pgMar w:top="1134" w:right="851" w:bottom="709" w:left="1418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A18" w:rsidRDefault="00B40A18">
      <w:r>
        <w:separator/>
      </w:r>
    </w:p>
  </w:endnote>
  <w:endnote w:type="continuationSeparator" w:id="0">
    <w:p w:rsidR="00B40A18" w:rsidRDefault="00B4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buntu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 PL KaitiM GB"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3BD" w:rsidRDefault="00A433B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A18" w:rsidRDefault="00B40A18">
      <w:r>
        <w:separator/>
      </w:r>
    </w:p>
  </w:footnote>
  <w:footnote w:type="continuationSeparator" w:id="0">
    <w:p w:rsidR="00B40A18" w:rsidRDefault="00B40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3BD" w:rsidRDefault="00C865D8">
    <w:pPr>
      <w:shd w:val="clear" w:color="auto" w:fill="FFFFFF"/>
      <w:ind w:firstLine="0"/>
      <w:jc w:val="center"/>
    </w:pPr>
    <w:r>
      <w:rPr>
        <w:noProof/>
        <w:color w:val="000000"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i1025" type="#_x0000_t75" style="width:46.8pt;height:58.8pt;visibility:visible" filled="t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7F" w:rsidRPr="00AF447F" w:rsidRDefault="00B40A18">
    <w:pPr>
      <w:pStyle w:val="aa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90F66"/>
    <w:multiLevelType w:val="multilevel"/>
    <w:tmpl w:val="FBB29C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D0B88"/>
    <w:multiLevelType w:val="multilevel"/>
    <w:tmpl w:val="A9F811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CE07584"/>
    <w:multiLevelType w:val="multilevel"/>
    <w:tmpl w:val="4EB85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A67D67"/>
    <w:multiLevelType w:val="multilevel"/>
    <w:tmpl w:val="6F0C82B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42C18EA"/>
    <w:multiLevelType w:val="hybridMultilevel"/>
    <w:tmpl w:val="49EC4D18"/>
    <w:lvl w:ilvl="0" w:tplc="D2D60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46D415E"/>
    <w:multiLevelType w:val="multilevel"/>
    <w:tmpl w:val="C5AA9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AF4986"/>
    <w:multiLevelType w:val="multilevel"/>
    <w:tmpl w:val="C62AB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61697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1C15194"/>
    <w:multiLevelType w:val="hybridMultilevel"/>
    <w:tmpl w:val="D6B46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isplayBackgroundShape/>
  <w:embedSystemFonts/>
  <w:proofState w:spelling="clean" w:grammar="clean"/>
  <w:doNotTrackMove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03D1"/>
    <w:rsid w:val="0000265F"/>
    <w:rsid w:val="00010977"/>
    <w:rsid w:val="00012AED"/>
    <w:rsid w:val="00016600"/>
    <w:rsid w:val="0003420F"/>
    <w:rsid w:val="00037ADB"/>
    <w:rsid w:val="00041DF4"/>
    <w:rsid w:val="00042974"/>
    <w:rsid w:val="00051FA8"/>
    <w:rsid w:val="00054404"/>
    <w:rsid w:val="00061AF7"/>
    <w:rsid w:val="00081EA3"/>
    <w:rsid w:val="00091EE4"/>
    <w:rsid w:val="00097D8D"/>
    <w:rsid w:val="000A23A2"/>
    <w:rsid w:val="000A3DC4"/>
    <w:rsid w:val="000A418D"/>
    <w:rsid w:val="000B09A3"/>
    <w:rsid w:val="000B5636"/>
    <w:rsid w:val="000B5668"/>
    <w:rsid w:val="000C018D"/>
    <w:rsid w:val="000C0D05"/>
    <w:rsid w:val="000D0BAE"/>
    <w:rsid w:val="000E49C9"/>
    <w:rsid w:val="000E69ED"/>
    <w:rsid w:val="000F49AD"/>
    <w:rsid w:val="00131B08"/>
    <w:rsid w:val="001472A9"/>
    <w:rsid w:val="0015004E"/>
    <w:rsid w:val="00152E44"/>
    <w:rsid w:val="00165DB6"/>
    <w:rsid w:val="00167C3B"/>
    <w:rsid w:val="00175A34"/>
    <w:rsid w:val="0017655C"/>
    <w:rsid w:val="00180828"/>
    <w:rsid w:val="00194E74"/>
    <w:rsid w:val="001A7103"/>
    <w:rsid w:val="001C2561"/>
    <w:rsid w:val="001C2EA6"/>
    <w:rsid w:val="001C7F5A"/>
    <w:rsid w:val="001D7F28"/>
    <w:rsid w:val="001E1B4D"/>
    <w:rsid w:val="001F1938"/>
    <w:rsid w:val="00201B4C"/>
    <w:rsid w:val="00210AF4"/>
    <w:rsid w:val="00220A84"/>
    <w:rsid w:val="0022495E"/>
    <w:rsid w:val="00235396"/>
    <w:rsid w:val="00237FA8"/>
    <w:rsid w:val="002448A5"/>
    <w:rsid w:val="00245D1A"/>
    <w:rsid w:val="00250004"/>
    <w:rsid w:val="00263F1A"/>
    <w:rsid w:val="002712AC"/>
    <w:rsid w:val="00272094"/>
    <w:rsid w:val="002722CF"/>
    <w:rsid w:val="0028193D"/>
    <w:rsid w:val="00281FBD"/>
    <w:rsid w:val="0029146C"/>
    <w:rsid w:val="002D634D"/>
    <w:rsid w:val="002D6E9C"/>
    <w:rsid w:val="002E11A5"/>
    <w:rsid w:val="002E73EE"/>
    <w:rsid w:val="002F430B"/>
    <w:rsid w:val="003079E6"/>
    <w:rsid w:val="00316B3C"/>
    <w:rsid w:val="00331AFC"/>
    <w:rsid w:val="00336FD9"/>
    <w:rsid w:val="00340025"/>
    <w:rsid w:val="00347401"/>
    <w:rsid w:val="00347BD7"/>
    <w:rsid w:val="00363A4C"/>
    <w:rsid w:val="00377A6C"/>
    <w:rsid w:val="0038281D"/>
    <w:rsid w:val="003A032A"/>
    <w:rsid w:val="003B4427"/>
    <w:rsid w:val="003D016D"/>
    <w:rsid w:val="003D15F2"/>
    <w:rsid w:val="003D5AB1"/>
    <w:rsid w:val="003D6AE6"/>
    <w:rsid w:val="003E1264"/>
    <w:rsid w:val="003E4A07"/>
    <w:rsid w:val="0040499E"/>
    <w:rsid w:val="00415334"/>
    <w:rsid w:val="004232BF"/>
    <w:rsid w:val="004371DE"/>
    <w:rsid w:val="00443016"/>
    <w:rsid w:val="00455CD0"/>
    <w:rsid w:val="00457B4D"/>
    <w:rsid w:val="00461894"/>
    <w:rsid w:val="0046470E"/>
    <w:rsid w:val="004756AD"/>
    <w:rsid w:val="00486578"/>
    <w:rsid w:val="004933F7"/>
    <w:rsid w:val="0049490F"/>
    <w:rsid w:val="0049618D"/>
    <w:rsid w:val="004A3B33"/>
    <w:rsid w:val="004A56D2"/>
    <w:rsid w:val="004C108A"/>
    <w:rsid w:val="004C4AD5"/>
    <w:rsid w:val="004C6935"/>
    <w:rsid w:val="004C73C9"/>
    <w:rsid w:val="004D0B7C"/>
    <w:rsid w:val="004D0F95"/>
    <w:rsid w:val="004D1AC3"/>
    <w:rsid w:val="004E4FAB"/>
    <w:rsid w:val="004F0F7C"/>
    <w:rsid w:val="004F4D3F"/>
    <w:rsid w:val="00500771"/>
    <w:rsid w:val="00542309"/>
    <w:rsid w:val="00547348"/>
    <w:rsid w:val="0055340F"/>
    <w:rsid w:val="0056756B"/>
    <w:rsid w:val="00572B53"/>
    <w:rsid w:val="00576623"/>
    <w:rsid w:val="005974BA"/>
    <w:rsid w:val="005A3F18"/>
    <w:rsid w:val="005A518C"/>
    <w:rsid w:val="005B66FE"/>
    <w:rsid w:val="005C43E0"/>
    <w:rsid w:val="005D521B"/>
    <w:rsid w:val="005D749A"/>
    <w:rsid w:val="005F2D28"/>
    <w:rsid w:val="00601878"/>
    <w:rsid w:val="00602438"/>
    <w:rsid w:val="00606634"/>
    <w:rsid w:val="00622B56"/>
    <w:rsid w:val="00626BF2"/>
    <w:rsid w:val="0063103A"/>
    <w:rsid w:val="006364E9"/>
    <w:rsid w:val="00642703"/>
    <w:rsid w:val="00644D0E"/>
    <w:rsid w:val="00650E39"/>
    <w:rsid w:val="00652374"/>
    <w:rsid w:val="00653B4C"/>
    <w:rsid w:val="00657A60"/>
    <w:rsid w:val="00660B4B"/>
    <w:rsid w:val="00670E52"/>
    <w:rsid w:val="00673D4D"/>
    <w:rsid w:val="00674642"/>
    <w:rsid w:val="006839E3"/>
    <w:rsid w:val="006A055B"/>
    <w:rsid w:val="006D1495"/>
    <w:rsid w:val="006D21C8"/>
    <w:rsid w:val="006D3583"/>
    <w:rsid w:val="006D709B"/>
    <w:rsid w:val="006E2B37"/>
    <w:rsid w:val="006E2DB1"/>
    <w:rsid w:val="006E64A5"/>
    <w:rsid w:val="006F11E4"/>
    <w:rsid w:val="006F66A3"/>
    <w:rsid w:val="00704F83"/>
    <w:rsid w:val="00711CD7"/>
    <w:rsid w:val="00711EFD"/>
    <w:rsid w:val="007263CA"/>
    <w:rsid w:val="00744AB0"/>
    <w:rsid w:val="00745DEB"/>
    <w:rsid w:val="00747114"/>
    <w:rsid w:val="007527DA"/>
    <w:rsid w:val="007550A3"/>
    <w:rsid w:val="00757AC1"/>
    <w:rsid w:val="00765F23"/>
    <w:rsid w:val="00774723"/>
    <w:rsid w:val="00775DB7"/>
    <w:rsid w:val="00796C9A"/>
    <w:rsid w:val="007A384B"/>
    <w:rsid w:val="007B3BA4"/>
    <w:rsid w:val="007C6C6F"/>
    <w:rsid w:val="007E0C22"/>
    <w:rsid w:val="007E37E2"/>
    <w:rsid w:val="007E4C1C"/>
    <w:rsid w:val="007E7D40"/>
    <w:rsid w:val="008006B5"/>
    <w:rsid w:val="00817610"/>
    <w:rsid w:val="00820A66"/>
    <w:rsid w:val="00821A44"/>
    <w:rsid w:val="00825C91"/>
    <w:rsid w:val="008270D6"/>
    <w:rsid w:val="008278AE"/>
    <w:rsid w:val="008373A8"/>
    <w:rsid w:val="00837AAD"/>
    <w:rsid w:val="00837D01"/>
    <w:rsid w:val="00846D5E"/>
    <w:rsid w:val="00852026"/>
    <w:rsid w:val="00854E60"/>
    <w:rsid w:val="00862EC3"/>
    <w:rsid w:val="00864391"/>
    <w:rsid w:val="0086561C"/>
    <w:rsid w:val="00866D18"/>
    <w:rsid w:val="00876638"/>
    <w:rsid w:val="008903D1"/>
    <w:rsid w:val="00891581"/>
    <w:rsid w:val="008B41F4"/>
    <w:rsid w:val="008B6033"/>
    <w:rsid w:val="008B7C94"/>
    <w:rsid w:val="008C6448"/>
    <w:rsid w:val="008D5C39"/>
    <w:rsid w:val="008E549F"/>
    <w:rsid w:val="008F1AA8"/>
    <w:rsid w:val="008F3AE6"/>
    <w:rsid w:val="00902ADE"/>
    <w:rsid w:val="00902E68"/>
    <w:rsid w:val="00904706"/>
    <w:rsid w:val="00911B7C"/>
    <w:rsid w:val="00913F11"/>
    <w:rsid w:val="00915E2F"/>
    <w:rsid w:val="00927E6B"/>
    <w:rsid w:val="00927E7D"/>
    <w:rsid w:val="00934588"/>
    <w:rsid w:val="0094704B"/>
    <w:rsid w:val="00955683"/>
    <w:rsid w:val="00960A0A"/>
    <w:rsid w:val="00963C05"/>
    <w:rsid w:val="00966C2A"/>
    <w:rsid w:val="009676CC"/>
    <w:rsid w:val="0098310F"/>
    <w:rsid w:val="00983E11"/>
    <w:rsid w:val="00987F1B"/>
    <w:rsid w:val="00991DCB"/>
    <w:rsid w:val="00994A4F"/>
    <w:rsid w:val="009A05D6"/>
    <w:rsid w:val="009B10C3"/>
    <w:rsid w:val="009B61EE"/>
    <w:rsid w:val="009D4B72"/>
    <w:rsid w:val="009D528D"/>
    <w:rsid w:val="009E50B9"/>
    <w:rsid w:val="00A064E3"/>
    <w:rsid w:val="00A159AD"/>
    <w:rsid w:val="00A233A3"/>
    <w:rsid w:val="00A24D09"/>
    <w:rsid w:val="00A25A2C"/>
    <w:rsid w:val="00A32EB7"/>
    <w:rsid w:val="00A3571A"/>
    <w:rsid w:val="00A35E4F"/>
    <w:rsid w:val="00A37937"/>
    <w:rsid w:val="00A40DF8"/>
    <w:rsid w:val="00A433BD"/>
    <w:rsid w:val="00A6696B"/>
    <w:rsid w:val="00A757F6"/>
    <w:rsid w:val="00A82DE6"/>
    <w:rsid w:val="00AA0DAB"/>
    <w:rsid w:val="00AA40DC"/>
    <w:rsid w:val="00AA60E9"/>
    <w:rsid w:val="00AC42A0"/>
    <w:rsid w:val="00AD28AC"/>
    <w:rsid w:val="00AD2A3F"/>
    <w:rsid w:val="00B017DB"/>
    <w:rsid w:val="00B048D8"/>
    <w:rsid w:val="00B141DE"/>
    <w:rsid w:val="00B240BA"/>
    <w:rsid w:val="00B34013"/>
    <w:rsid w:val="00B358F0"/>
    <w:rsid w:val="00B40A18"/>
    <w:rsid w:val="00B47560"/>
    <w:rsid w:val="00B54F3C"/>
    <w:rsid w:val="00B55EC8"/>
    <w:rsid w:val="00B62B6A"/>
    <w:rsid w:val="00B66449"/>
    <w:rsid w:val="00B835BF"/>
    <w:rsid w:val="00BA281D"/>
    <w:rsid w:val="00BB575E"/>
    <w:rsid w:val="00BB75D5"/>
    <w:rsid w:val="00BC7AEB"/>
    <w:rsid w:val="00BE1631"/>
    <w:rsid w:val="00BE17CC"/>
    <w:rsid w:val="00BF34B9"/>
    <w:rsid w:val="00BF7BDD"/>
    <w:rsid w:val="00C021CB"/>
    <w:rsid w:val="00C07A03"/>
    <w:rsid w:val="00C07FAD"/>
    <w:rsid w:val="00C12FCA"/>
    <w:rsid w:val="00C13FD5"/>
    <w:rsid w:val="00C20B8D"/>
    <w:rsid w:val="00C34023"/>
    <w:rsid w:val="00C3437E"/>
    <w:rsid w:val="00C411C5"/>
    <w:rsid w:val="00C42DBA"/>
    <w:rsid w:val="00C44D3B"/>
    <w:rsid w:val="00C47010"/>
    <w:rsid w:val="00C47CAB"/>
    <w:rsid w:val="00C507C2"/>
    <w:rsid w:val="00C515E7"/>
    <w:rsid w:val="00C64994"/>
    <w:rsid w:val="00C71207"/>
    <w:rsid w:val="00C77594"/>
    <w:rsid w:val="00C85BD6"/>
    <w:rsid w:val="00C865D8"/>
    <w:rsid w:val="00CD1180"/>
    <w:rsid w:val="00CE35DF"/>
    <w:rsid w:val="00D00507"/>
    <w:rsid w:val="00D07195"/>
    <w:rsid w:val="00D10F87"/>
    <w:rsid w:val="00D21628"/>
    <w:rsid w:val="00D23EAB"/>
    <w:rsid w:val="00D338F1"/>
    <w:rsid w:val="00D36BBA"/>
    <w:rsid w:val="00D37CFE"/>
    <w:rsid w:val="00D5531C"/>
    <w:rsid w:val="00D82250"/>
    <w:rsid w:val="00D871A1"/>
    <w:rsid w:val="00D90251"/>
    <w:rsid w:val="00DA1E0E"/>
    <w:rsid w:val="00DB2893"/>
    <w:rsid w:val="00DB3920"/>
    <w:rsid w:val="00DB6CD1"/>
    <w:rsid w:val="00DD2FBB"/>
    <w:rsid w:val="00DF320A"/>
    <w:rsid w:val="00E01267"/>
    <w:rsid w:val="00E047BC"/>
    <w:rsid w:val="00E25661"/>
    <w:rsid w:val="00E433B8"/>
    <w:rsid w:val="00E43B75"/>
    <w:rsid w:val="00E66079"/>
    <w:rsid w:val="00E70EB5"/>
    <w:rsid w:val="00E80224"/>
    <w:rsid w:val="00EB1B9F"/>
    <w:rsid w:val="00EC358F"/>
    <w:rsid w:val="00ED0A91"/>
    <w:rsid w:val="00ED3F7D"/>
    <w:rsid w:val="00ED5AB7"/>
    <w:rsid w:val="00ED6F95"/>
    <w:rsid w:val="00ED749E"/>
    <w:rsid w:val="00ED7D69"/>
    <w:rsid w:val="00EF1025"/>
    <w:rsid w:val="00EF2E32"/>
    <w:rsid w:val="00F00BC3"/>
    <w:rsid w:val="00F0214D"/>
    <w:rsid w:val="00F43025"/>
    <w:rsid w:val="00F45452"/>
    <w:rsid w:val="00F50A27"/>
    <w:rsid w:val="00F57DBB"/>
    <w:rsid w:val="00F7146A"/>
    <w:rsid w:val="00F845A7"/>
    <w:rsid w:val="00F849E9"/>
    <w:rsid w:val="00F86EAA"/>
    <w:rsid w:val="00F87DE1"/>
    <w:rsid w:val="00FC595D"/>
    <w:rsid w:val="00FC62DA"/>
    <w:rsid w:val="00FC7A30"/>
    <w:rsid w:val="00FD64FA"/>
    <w:rsid w:val="00FD7C87"/>
    <w:rsid w:val="00FF17A0"/>
    <w:rsid w:val="00FF3B8D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0673E6"/>
  <w15:docId w15:val="{5AB880BC-4966-47C6-9E95-9DCC8500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6CC"/>
    <w:pPr>
      <w:widowControl w:val="0"/>
      <w:suppressAutoHyphens/>
      <w:autoSpaceDE w:val="0"/>
      <w:ind w:firstLine="709"/>
      <w:jc w:val="both"/>
    </w:pPr>
    <w:rPr>
      <w:sz w:val="26"/>
      <w:szCs w:val="26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5974BA"/>
    <w:pPr>
      <w:keepNext/>
      <w:keepLines/>
      <w:numPr>
        <w:numId w:val="2"/>
      </w:numPr>
      <w:spacing w:before="240"/>
      <w:outlineLvl w:val="0"/>
    </w:pPr>
    <w:rPr>
      <w:rFonts w:ascii="Cambria" w:hAnsi="Cambria" w:cs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974BA"/>
    <w:pPr>
      <w:keepNext/>
      <w:keepLines/>
      <w:numPr>
        <w:ilvl w:val="1"/>
        <w:numId w:val="2"/>
      </w:numPr>
      <w:spacing w:before="40"/>
      <w:outlineLvl w:val="1"/>
    </w:pPr>
    <w:rPr>
      <w:rFonts w:ascii="Cambria" w:hAnsi="Cambria" w:cs="Cambria"/>
      <w:color w:val="365F91"/>
    </w:rPr>
  </w:style>
  <w:style w:type="paragraph" w:styleId="3">
    <w:name w:val="heading 3"/>
    <w:basedOn w:val="a"/>
    <w:next w:val="a"/>
    <w:link w:val="30"/>
    <w:uiPriority w:val="99"/>
    <w:qFormat/>
    <w:rsid w:val="005974BA"/>
    <w:pPr>
      <w:keepNext/>
      <w:keepLines/>
      <w:numPr>
        <w:ilvl w:val="2"/>
        <w:numId w:val="2"/>
      </w:numPr>
      <w:spacing w:before="40"/>
      <w:outlineLvl w:val="2"/>
    </w:pPr>
    <w:rPr>
      <w:rFonts w:ascii="Cambria" w:hAnsi="Cambria" w:cs="Cambria"/>
      <w:color w:val="243F6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974BA"/>
    <w:pPr>
      <w:keepNext/>
      <w:keepLines/>
      <w:numPr>
        <w:ilvl w:val="3"/>
        <w:numId w:val="2"/>
      </w:numPr>
      <w:spacing w:before="40"/>
      <w:outlineLvl w:val="3"/>
    </w:pPr>
    <w:rPr>
      <w:rFonts w:ascii="Cambria" w:hAnsi="Cambria" w:cs="Cambria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5974BA"/>
    <w:pPr>
      <w:keepNext/>
      <w:keepLines/>
      <w:numPr>
        <w:ilvl w:val="4"/>
        <w:numId w:val="2"/>
      </w:numPr>
      <w:spacing w:before="40"/>
      <w:outlineLvl w:val="4"/>
    </w:pPr>
    <w:rPr>
      <w:rFonts w:ascii="Cambria" w:hAnsi="Cambria" w:cs="Cambria"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5974BA"/>
    <w:pPr>
      <w:keepNext/>
      <w:keepLines/>
      <w:numPr>
        <w:ilvl w:val="5"/>
        <w:numId w:val="2"/>
      </w:numPr>
      <w:spacing w:before="40"/>
      <w:outlineLvl w:val="5"/>
    </w:pPr>
    <w:rPr>
      <w:rFonts w:ascii="Cambria" w:hAnsi="Cambria" w:cs="Cambria"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5974BA"/>
    <w:pPr>
      <w:keepNext/>
      <w:keepLines/>
      <w:numPr>
        <w:ilvl w:val="6"/>
        <w:numId w:val="2"/>
      </w:numPr>
      <w:spacing w:before="40"/>
      <w:outlineLvl w:val="6"/>
    </w:pPr>
    <w:rPr>
      <w:rFonts w:ascii="Cambria" w:hAnsi="Cambria" w:cs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5974BA"/>
    <w:pPr>
      <w:keepNext/>
      <w:keepLines/>
      <w:numPr>
        <w:ilvl w:val="7"/>
        <w:numId w:val="2"/>
      </w:numPr>
      <w:spacing w:before="40"/>
      <w:outlineLvl w:val="7"/>
    </w:pPr>
    <w:rPr>
      <w:rFonts w:ascii="Cambria" w:hAnsi="Cambria" w:cs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rsid w:val="005974BA"/>
    <w:pPr>
      <w:keepNext/>
      <w:keepLines/>
      <w:numPr>
        <w:ilvl w:val="8"/>
        <w:numId w:val="2"/>
      </w:numPr>
      <w:spacing w:before="40"/>
      <w:outlineLvl w:val="8"/>
    </w:pPr>
    <w:rPr>
      <w:rFonts w:ascii="Cambria" w:hAnsi="Cambria" w:cs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74BA"/>
    <w:rPr>
      <w:rFonts w:ascii="Cambria" w:hAnsi="Cambria" w:cs="Cambria"/>
      <w:color w:val="365F91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9"/>
    <w:locked/>
    <w:rsid w:val="005974BA"/>
    <w:rPr>
      <w:rFonts w:ascii="Cambria" w:hAnsi="Cambria" w:cs="Cambria"/>
      <w:color w:val="365F91"/>
      <w:sz w:val="26"/>
      <w:szCs w:val="26"/>
      <w:lang w:eastAsia="zh-CN"/>
    </w:rPr>
  </w:style>
  <w:style w:type="character" w:customStyle="1" w:styleId="30">
    <w:name w:val="Заголовок 3 Знак"/>
    <w:link w:val="3"/>
    <w:uiPriority w:val="99"/>
    <w:semiHidden/>
    <w:locked/>
    <w:rsid w:val="005974BA"/>
    <w:rPr>
      <w:rFonts w:ascii="Cambria" w:hAnsi="Cambria" w:cs="Cambria"/>
      <w:color w:val="243F60"/>
      <w:sz w:val="24"/>
      <w:szCs w:val="24"/>
      <w:lang w:eastAsia="zh-CN"/>
    </w:rPr>
  </w:style>
  <w:style w:type="character" w:customStyle="1" w:styleId="40">
    <w:name w:val="Заголовок 4 Знак"/>
    <w:link w:val="4"/>
    <w:uiPriority w:val="99"/>
    <w:semiHidden/>
    <w:locked/>
    <w:rsid w:val="005974BA"/>
    <w:rPr>
      <w:rFonts w:ascii="Cambria" w:hAnsi="Cambria" w:cs="Cambria"/>
      <w:i/>
      <w:iCs/>
      <w:color w:val="365F91"/>
      <w:sz w:val="26"/>
      <w:szCs w:val="26"/>
      <w:lang w:eastAsia="zh-CN"/>
    </w:rPr>
  </w:style>
  <w:style w:type="character" w:customStyle="1" w:styleId="50">
    <w:name w:val="Заголовок 5 Знак"/>
    <w:link w:val="5"/>
    <w:uiPriority w:val="99"/>
    <w:semiHidden/>
    <w:locked/>
    <w:rsid w:val="005974BA"/>
    <w:rPr>
      <w:rFonts w:ascii="Cambria" w:hAnsi="Cambria" w:cs="Cambria"/>
      <w:color w:val="365F91"/>
      <w:sz w:val="26"/>
      <w:szCs w:val="26"/>
      <w:lang w:eastAsia="zh-CN"/>
    </w:rPr>
  </w:style>
  <w:style w:type="character" w:customStyle="1" w:styleId="60">
    <w:name w:val="Заголовок 6 Знак"/>
    <w:link w:val="6"/>
    <w:uiPriority w:val="99"/>
    <w:semiHidden/>
    <w:locked/>
    <w:rsid w:val="005974BA"/>
    <w:rPr>
      <w:rFonts w:ascii="Cambria" w:hAnsi="Cambria" w:cs="Cambria"/>
      <w:color w:val="243F60"/>
      <w:sz w:val="26"/>
      <w:szCs w:val="26"/>
      <w:lang w:eastAsia="zh-CN"/>
    </w:rPr>
  </w:style>
  <w:style w:type="character" w:customStyle="1" w:styleId="70">
    <w:name w:val="Заголовок 7 Знак"/>
    <w:link w:val="7"/>
    <w:uiPriority w:val="99"/>
    <w:semiHidden/>
    <w:locked/>
    <w:rsid w:val="005974BA"/>
    <w:rPr>
      <w:rFonts w:ascii="Cambria" w:hAnsi="Cambria" w:cs="Cambria"/>
      <w:i/>
      <w:iCs/>
      <w:color w:val="243F60"/>
      <w:sz w:val="26"/>
      <w:szCs w:val="26"/>
      <w:lang w:eastAsia="zh-CN"/>
    </w:rPr>
  </w:style>
  <w:style w:type="character" w:customStyle="1" w:styleId="80">
    <w:name w:val="Заголовок 8 Знак"/>
    <w:link w:val="8"/>
    <w:uiPriority w:val="99"/>
    <w:semiHidden/>
    <w:locked/>
    <w:rsid w:val="005974BA"/>
    <w:rPr>
      <w:rFonts w:ascii="Cambria" w:hAnsi="Cambria" w:cs="Cambria"/>
      <w:color w:val="272727"/>
      <w:sz w:val="21"/>
      <w:szCs w:val="21"/>
      <w:lang w:eastAsia="zh-CN"/>
    </w:rPr>
  </w:style>
  <w:style w:type="character" w:customStyle="1" w:styleId="90">
    <w:name w:val="Заголовок 9 Знак"/>
    <w:link w:val="9"/>
    <w:uiPriority w:val="99"/>
    <w:semiHidden/>
    <w:locked/>
    <w:rsid w:val="005974BA"/>
    <w:rPr>
      <w:rFonts w:ascii="Cambria" w:hAnsi="Cambria" w:cs="Cambria"/>
      <w:i/>
      <w:iCs/>
      <w:color w:val="272727"/>
      <w:sz w:val="21"/>
      <w:szCs w:val="21"/>
      <w:lang w:eastAsia="zh-CN"/>
    </w:rPr>
  </w:style>
  <w:style w:type="character" w:customStyle="1" w:styleId="Absatz-Standardschriftart">
    <w:name w:val="Absatz-Standardschriftart"/>
    <w:uiPriority w:val="99"/>
    <w:rsid w:val="004A56D2"/>
  </w:style>
  <w:style w:type="character" w:customStyle="1" w:styleId="WW-Absatz-Standardschriftart">
    <w:name w:val="WW-Absatz-Standardschriftart"/>
    <w:uiPriority w:val="99"/>
    <w:rsid w:val="004A56D2"/>
  </w:style>
  <w:style w:type="character" w:customStyle="1" w:styleId="WW-Absatz-Standardschriftart1">
    <w:name w:val="WW-Absatz-Standardschriftart1"/>
    <w:uiPriority w:val="99"/>
    <w:rsid w:val="004A56D2"/>
  </w:style>
  <w:style w:type="character" w:customStyle="1" w:styleId="WW-Absatz-Standardschriftart11">
    <w:name w:val="WW-Absatz-Standardschriftart11"/>
    <w:uiPriority w:val="99"/>
    <w:rsid w:val="004A56D2"/>
  </w:style>
  <w:style w:type="character" w:customStyle="1" w:styleId="WW-Absatz-Standardschriftart111">
    <w:name w:val="WW-Absatz-Standardschriftart111"/>
    <w:uiPriority w:val="99"/>
    <w:rsid w:val="004A56D2"/>
  </w:style>
  <w:style w:type="character" w:customStyle="1" w:styleId="WW-Absatz-Standardschriftart1111">
    <w:name w:val="WW-Absatz-Standardschriftart1111"/>
    <w:uiPriority w:val="99"/>
    <w:rsid w:val="004A56D2"/>
  </w:style>
  <w:style w:type="character" w:customStyle="1" w:styleId="WW-Absatz-Standardschriftart11111">
    <w:name w:val="WW-Absatz-Standardschriftart11111"/>
    <w:uiPriority w:val="99"/>
    <w:rsid w:val="004A56D2"/>
  </w:style>
  <w:style w:type="character" w:customStyle="1" w:styleId="WW-Absatz-Standardschriftart111111">
    <w:name w:val="WW-Absatz-Standardschriftart111111"/>
    <w:uiPriority w:val="99"/>
    <w:rsid w:val="004A56D2"/>
  </w:style>
  <w:style w:type="character" w:customStyle="1" w:styleId="WW-Absatz-Standardschriftart1111111">
    <w:name w:val="WW-Absatz-Standardschriftart1111111"/>
    <w:uiPriority w:val="99"/>
    <w:rsid w:val="004A56D2"/>
  </w:style>
  <w:style w:type="character" w:customStyle="1" w:styleId="WW-Absatz-Standardschriftart11111111">
    <w:name w:val="WW-Absatz-Standardschriftart11111111"/>
    <w:uiPriority w:val="99"/>
    <w:rsid w:val="004A56D2"/>
  </w:style>
  <w:style w:type="character" w:customStyle="1" w:styleId="WW-Absatz-Standardschriftart111111111">
    <w:name w:val="WW-Absatz-Standardschriftart111111111"/>
    <w:uiPriority w:val="99"/>
    <w:rsid w:val="004A56D2"/>
  </w:style>
  <w:style w:type="character" w:customStyle="1" w:styleId="WW-Absatz-Standardschriftart1111111111">
    <w:name w:val="WW-Absatz-Standardschriftart1111111111"/>
    <w:uiPriority w:val="99"/>
    <w:rsid w:val="004A56D2"/>
  </w:style>
  <w:style w:type="character" w:customStyle="1" w:styleId="WW-Absatz-Standardschriftart11111111111">
    <w:name w:val="WW-Absatz-Standardschriftart11111111111"/>
    <w:uiPriority w:val="99"/>
    <w:rsid w:val="004A56D2"/>
  </w:style>
  <w:style w:type="character" w:customStyle="1" w:styleId="WW-Absatz-Standardschriftart111111111111">
    <w:name w:val="WW-Absatz-Standardschriftart111111111111"/>
    <w:uiPriority w:val="99"/>
    <w:rsid w:val="004A56D2"/>
  </w:style>
  <w:style w:type="character" w:customStyle="1" w:styleId="WW8Num1z0">
    <w:name w:val="WW8Num1z0"/>
    <w:uiPriority w:val="99"/>
    <w:rsid w:val="004A56D2"/>
    <w:rPr>
      <w:rFonts w:ascii="Ubuntu" w:eastAsia="Ubuntu" w:cs="Ubuntu"/>
    </w:rPr>
  </w:style>
  <w:style w:type="character" w:customStyle="1" w:styleId="WW8Num1z1">
    <w:name w:val="WW8Num1z1"/>
    <w:uiPriority w:val="99"/>
    <w:rsid w:val="004A56D2"/>
    <w:rPr>
      <w:rFonts w:ascii="Symbol" w:hAnsi="Symbol" w:cs="Symbol"/>
    </w:rPr>
  </w:style>
  <w:style w:type="character" w:customStyle="1" w:styleId="WW8Num2z0">
    <w:name w:val="WW8Num2z0"/>
    <w:uiPriority w:val="99"/>
    <w:rsid w:val="004A56D2"/>
    <w:rPr>
      <w:rFonts w:ascii="Ubuntu" w:eastAsia="Ubuntu" w:cs="Ubuntu"/>
    </w:rPr>
  </w:style>
  <w:style w:type="character" w:customStyle="1" w:styleId="WW-Absatz-Standardschriftart1111111111111">
    <w:name w:val="WW-Absatz-Standardschriftart1111111111111"/>
    <w:uiPriority w:val="99"/>
    <w:rsid w:val="004A56D2"/>
  </w:style>
  <w:style w:type="character" w:customStyle="1" w:styleId="WW-Absatz-Standardschriftart11111111111111">
    <w:name w:val="WW-Absatz-Standardschriftart11111111111111"/>
    <w:uiPriority w:val="99"/>
    <w:rsid w:val="004A56D2"/>
  </w:style>
  <w:style w:type="character" w:customStyle="1" w:styleId="WW-Absatz-Standardschriftart111111111111111">
    <w:name w:val="WW-Absatz-Standardschriftart111111111111111"/>
    <w:uiPriority w:val="99"/>
    <w:rsid w:val="004A56D2"/>
  </w:style>
  <w:style w:type="character" w:customStyle="1" w:styleId="WW-Absatz-Standardschriftart1111111111111111">
    <w:name w:val="WW-Absatz-Standardschriftart1111111111111111"/>
    <w:uiPriority w:val="99"/>
    <w:rsid w:val="004A56D2"/>
  </w:style>
  <w:style w:type="character" w:customStyle="1" w:styleId="WW-Absatz-Standardschriftart11111111111111111">
    <w:name w:val="WW-Absatz-Standardschriftart11111111111111111"/>
    <w:uiPriority w:val="99"/>
    <w:rsid w:val="004A56D2"/>
  </w:style>
  <w:style w:type="character" w:customStyle="1" w:styleId="WW-Absatz-Standardschriftart111111111111111111">
    <w:name w:val="WW-Absatz-Standardschriftart111111111111111111"/>
    <w:uiPriority w:val="99"/>
    <w:rsid w:val="004A56D2"/>
  </w:style>
  <w:style w:type="character" w:customStyle="1" w:styleId="WW-Absatz-Standardschriftart1111111111111111111">
    <w:name w:val="WW-Absatz-Standardschriftart1111111111111111111"/>
    <w:uiPriority w:val="99"/>
    <w:rsid w:val="004A56D2"/>
  </w:style>
  <w:style w:type="character" w:customStyle="1" w:styleId="WW-Absatz-Standardschriftart11111111111111111111">
    <w:name w:val="WW-Absatz-Standardschriftart11111111111111111111"/>
    <w:uiPriority w:val="99"/>
    <w:rsid w:val="004A56D2"/>
  </w:style>
  <w:style w:type="character" w:customStyle="1" w:styleId="WW-Absatz-Standardschriftart111111111111111111111">
    <w:name w:val="WW-Absatz-Standardschriftart111111111111111111111"/>
    <w:uiPriority w:val="99"/>
    <w:rsid w:val="004A56D2"/>
  </w:style>
  <w:style w:type="character" w:customStyle="1" w:styleId="11">
    <w:name w:val="Основной шрифт абзаца1"/>
    <w:uiPriority w:val="99"/>
    <w:rsid w:val="004A56D2"/>
  </w:style>
  <w:style w:type="character" w:customStyle="1" w:styleId="a3">
    <w:name w:val="Знак Знак"/>
    <w:uiPriority w:val="99"/>
    <w:rsid w:val="004A56D2"/>
    <w:rPr>
      <w:b/>
      <w:bCs/>
      <w:sz w:val="28"/>
      <w:szCs w:val="28"/>
      <w:lang w:val="ru-RU"/>
    </w:rPr>
  </w:style>
  <w:style w:type="character" w:customStyle="1" w:styleId="a4">
    <w:name w:val="Символ нумерации"/>
    <w:uiPriority w:val="99"/>
    <w:rsid w:val="004A56D2"/>
  </w:style>
  <w:style w:type="character" w:customStyle="1" w:styleId="a5">
    <w:name w:val="Маркеры списка"/>
    <w:uiPriority w:val="99"/>
    <w:rsid w:val="004A56D2"/>
    <w:rPr>
      <w:rFonts w:ascii="OpenSymbol" w:hAnsi="OpenSymbol" w:cs="OpenSymbol"/>
    </w:rPr>
  </w:style>
  <w:style w:type="paragraph" w:customStyle="1" w:styleId="12">
    <w:name w:val="Заголовок1"/>
    <w:basedOn w:val="a"/>
    <w:next w:val="a6"/>
    <w:uiPriority w:val="99"/>
    <w:rsid w:val="004A56D2"/>
    <w:pPr>
      <w:keepNext/>
      <w:spacing w:before="240" w:after="120"/>
    </w:pPr>
    <w:rPr>
      <w:rFonts w:ascii="Arial" w:eastAsia="AR PL KaitiM GB" w:hAnsi="Arial" w:cs="Arial"/>
      <w:sz w:val="28"/>
      <w:szCs w:val="28"/>
    </w:rPr>
  </w:style>
  <w:style w:type="paragraph" w:styleId="a6">
    <w:name w:val="Body Text"/>
    <w:basedOn w:val="a"/>
    <w:link w:val="a7"/>
    <w:uiPriority w:val="99"/>
    <w:rsid w:val="004A56D2"/>
    <w:pPr>
      <w:widowControl/>
      <w:autoSpaceDE/>
      <w:ind w:firstLine="0"/>
      <w:jc w:val="center"/>
    </w:pPr>
    <w:rPr>
      <w:b/>
      <w:bCs/>
      <w:sz w:val="28"/>
      <w:szCs w:val="28"/>
    </w:rPr>
  </w:style>
  <w:style w:type="character" w:customStyle="1" w:styleId="a7">
    <w:name w:val="Основной текст Знак"/>
    <w:link w:val="a6"/>
    <w:uiPriority w:val="99"/>
    <w:semiHidden/>
    <w:locked/>
    <w:rsid w:val="007A384B"/>
    <w:rPr>
      <w:sz w:val="26"/>
      <w:szCs w:val="26"/>
      <w:lang w:eastAsia="zh-CN"/>
    </w:rPr>
  </w:style>
  <w:style w:type="paragraph" w:styleId="a8">
    <w:name w:val="List"/>
    <w:basedOn w:val="a6"/>
    <w:uiPriority w:val="99"/>
    <w:rsid w:val="004A56D2"/>
  </w:style>
  <w:style w:type="paragraph" w:styleId="a9">
    <w:name w:val="caption"/>
    <w:basedOn w:val="a"/>
    <w:uiPriority w:val="99"/>
    <w:qFormat/>
    <w:rsid w:val="004A56D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4A56D2"/>
    <w:pPr>
      <w:suppressLineNumbers/>
    </w:pPr>
  </w:style>
  <w:style w:type="paragraph" w:styleId="aa">
    <w:name w:val="header"/>
    <w:basedOn w:val="a"/>
    <w:link w:val="ab"/>
    <w:uiPriority w:val="99"/>
    <w:rsid w:val="004A56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7A384B"/>
    <w:rPr>
      <w:sz w:val="26"/>
      <w:szCs w:val="26"/>
      <w:lang w:eastAsia="zh-CN"/>
    </w:rPr>
  </w:style>
  <w:style w:type="paragraph" w:styleId="ac">
    <w:name w:val="footer"/>
    <w:basedOn w:val="a"/>
    <w:link w:val="ad"/>
    <w:uiPriority w:val="99"/>
    <w:rsid w:val="004A56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7A384B"/>
    <w:rPr>
      <w:sz w:val="26"/>
      <w:szCs w:val="26"/>
      <w:lang w:eastAsia="zh-CN"/>
    </w:rPr>
  </w:style>
  <w:style w:type="paragraph" w:customStyle="1" w:styleId="ae">
    <w:name w:val="Содержимое таблицы"/>
    <w:basedOn w:val="a"/>
    <w:uiPriority w:val="99"/>
    <w:rsid w:val="004A56D2"/>
    <w:pPr>
      <w:suppressLineNumbers/>
    </w:pPr>
  </w:style>
  <w:style w:type="paragraph" w:customStyle="1" w:styleId="af">
    <w:name w:val="Заголовок таблицы"/>
    <w:basedOn w:val="ae"/>
    <w:uiPriority w:val="99"/>
    <w:rsid w:val="004A56D2"/>
    <w:pPr>
      <w:jc w:val="center"/>
    </w:pPr>
    <w:rPr>
      <w:b/>
      <w:bCs/>
    </w:rPr>
  </w:style>
  <w:style w:type="paragraph" w:styleId="af0">
    <w:name w:val="Balloon Text"/>
    <w:basedOn w:val="a"/>
    <w:link w:val="af1"/>
    <w:uiPriority w:val="99"/>
    <w:semiHidden/>
    <w:rsid w:val="004D1AC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4D1AC3"/>
    <w:rPr>
      <w:rFonts w:ascii="Tahoma" w:hAnsi="Tahoma" w:cs="Tahoma"/>
      <w:sz w:val="16"/>
      <w:szCs w:val="16"/>
      <w:lang w:eastAsia="zh-CN"/>
    </w:rPr>
  </w:style>
  <w:style w:type="paragraph" w:styleId="af2">
    <w:name w:val="List Paragraph"/>
    <w:basedOn w:val="a"/>
    <w:uiPriority w:val="99"/>
    <w:qFormat/>
    <w:rsid w:val="00891581"/>
    <w:pPr>
      <w:ind w:left="720"/>
    </w:pPr>
  </w:style>
  <w:style w:type="table" w:styleId="af3">
    <w:name w:val="Table Grid"/>
    <w:basedOn w:val="a1"/>
    <w:uiPriority w:val="99"/>
    <w:rsid w:val="00042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"/>
    <w:basedOn w:val="a"/>
    <w:uiPriority w:val="99"/>
    <w:rsid w:val="00E25661"/>
    <w:pPr>
      <w:suppressAutoHyphens w:val="0"/>
      <w:autoSpaceDE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rsid w:val="00EF10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uiPriority w:val="99"/>
    <w:rsid w:val="00ED5AB7"/>
  </w:style>
  <w:style w:type="character" w:styleId="af5">
    <w:name w:val="Emphasis"/>
    <w:uiPriority w:val="99"/>
    <w:qFormat/>
    <w:locked/>
    <w:rsid w:val="00ED5A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EC8CC757E00B95F0B2ADFE83EA6A2C5E055AC8FBA251CE6373361CC15071369542EE65069511D77332393E08e2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D476D163C4AA9A5F5BC32B0C2537C9F4E9050E2384475544D22D9DB48F577659BD2A58835FB0152MEdB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D5AD2-03AD-4DDA-A62B-A883E1F9B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10</Pages>
  <Words>2739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18321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Герасимова Зоя Николаевна</cp:lastModifiedBy>
  <cp:revision>117</cp:revision>
  <cp:lastPrinted>2018-12-28T06:59:00Z</cp:lastPrinted>
  <dcterms:created xsi:type="dcterms:W3CDTF">2017-08-01T05:36:00Z</dcterms:created>
  <dcterms:modified xsi:type="dcterms:W3CDTF">2018-12-28T06:59:00Z</dcterms:modified>
</cp:coreProperties>
</file>