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A0" w:rsidRDefault="00EF318B" w:rsidP="00744444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40"/>
          <w:szCs w:val="40"/>
        </w:rPr>
      </w:pPr>
      <w:bookmarkStart w:id="0" w:name="_GoBack"/>
      <w:bookmarkEnd w:id="0"/>
      <w:r>
        <w:rPr>
          <w:b/>
          <w:bCs/>
          <w:i/>
          <w:iCs/>
          <w:color w:val="FF0000"/>
          <w:sz w:val="40"/>
          <w:szCs w:val="40"/>
        </w:rPr>
        <w:t>Памятка</w:t>
      </w:r>
    </w:p>
    <w:p w:rsidR="00744444" w:rsidRDefault="00CC1DA0" w:rsidP="0074444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 xml:space="preserve">ТЕМА: </w:t>
      </w:r>
      <w:r w:rsidR="00744444">
        <w:rPr>
          <w:b/>
          <w:bCs/>
          <w:i/>
          <w:iCs/>
          <w:color w:val="FF0000"/>
          <w:sz w:val="40"/>
          <w:szCs w:val="40"/>
        </w:rPr>
        <w:t>ПРАВИЛА ПОЖАРНОЙ БЕЗОПАСНОСТИ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Пожар</w:t>
      </w:r>
      <w:r>
        <w:rPr>
          <w:color w:val="000000"/>
          <w:sz w:val="27"/>
          <w:szCs w:val="27"/>
        </w:rPr>
        <w:t> 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Помните!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Чтобы не возник пожар, осторожно обращайтесь с огнем!</w:t>
      </w:r>
    </w:p>
    <w:p w:rsidR="00744444" w:rsidRDefault="00744444" w:rsidP="00744444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744444" w:rsidRDefault="00744444" w:rsidP="00744444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присутствия взрослых не зажигайте спички и свечи.</w:t>
      </w:r>
    </w:p>
    <w:p w:rsidR="00744444" w:rsidRDefault="00744444" w:rsidP="00744444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Подвалы, сараи и чердаки – не лучшие места для игр, а тем более, если эти игры с огнем.</w:t>
      </w:r>
    </w:p>
    <w:p w:rsidR="00744444" w:rsidRDefault="00744444" w:rsidP="00744444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темное время суток не ходите по деревянным постройкам, а если все же придется – воспользуйтесь электрическим фонариком.</w:t>
      </w:r>
    </w:p>
    <w:p w:rsidR="00744444" w:rsidRDefault="00744444" w:rsidP="00744444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744444" w:rsidRDefault="00744444" w:rsidP="00744444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с электронагревательными приборами опасны для здоровья, а, в некоторых случаях, и для жизни.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1676400"/>
            <wp:effectExtent l="19050" t="0" r="9525" b="0"/>
            <wp:wrapSquare wrapText="bothSides"/>
            <wp:docPr id="2" name="Рисунок 2" descr="hello_html_33431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3431f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2514600"/>
            <wp:effectExtent l="19050" t="0" r="9525" b="0"/>
            <wp:wrapSquare wrapText="bothSides"/>
            <wp:docPr id="3" name="Рисунок 3" descr="hello_html_65bb6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5bb689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Правила, которые помогут вам, если вдруг случится пожар:</w:t>
      </w:r>
    </w:p>
    <w:p w:rsidR="00744444" w:rsidRDefault="00744444" w:rsidP="0074444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744444" w:rsidRDefault="00744444" w:rsidP="0074444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744444" w:rsidRDefault="00744444" w:rsidP="0074444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Оставшись в квартире один, не включай телевизор.</w:t>
      </w:r>
    </w:p>
    <w:p w:rsidR="00744444" w:rsidRDefault="00744444" w:rsidP="0074444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744444" w:rsidRDefault="00744444" w:rsidP="0074444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Убегая из горящей комнаты, не забудь закрыть дверь, чтобы огонь не распространился по всей квартире.</w:t>
      </w:r>
    </w:p>
    <w:p w:rsidR="00744444" w:rsidRDefault="00744444" w:rsidP="0074444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дверь дома закрыта, и выйти нет никакой возможности, кричи в окно, зови на помощь.</w:t>
      </w:r>
    </w:p>
    <w:p w:rsidR="00744444" w:rsidRDefault="00744444" w:rsidP="0074444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744444" w:rsidRDefault="00744444" w:rsidP="0074444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вы обожгли на огне руку, подставьте ее под поток холодной воды, и зовите взрослых на помощь.</w:t>
      </w:r>
    </w:p>
    <w:p w:rsidR="00744444" w:rsidRDefault="00744444" w:rsidP="0074444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744444" w:rsidRDefault="00744444" w:rsidP="0074444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744444" w:rsidRDefault="00744444" w:rsidP="0074444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744444" w:rsidRDefault="00744444" w:rsidP="0074444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П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1209675"/>
            <wp:effectExtent l="19050" t="0" r="0" b="0"/>
            <wp:wrapSquare wrapText="bothSides"/>
            <wp:docPr id="4" name="Рисунок 4" descr="hello_html_5223c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223cb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FF0000"/>
          <w:sz w:val="40"/>
          <w:szCs w:val="40"/>
        </w:rPr>
        <w:t>ожарная безопасность в квартире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1.</w:t>
      </w:r>
      <w:r>
        <w:rPr>
          <w:color w:val="000000"/>
          <w:sz w:val="27"/>
          <w:szCs w:val="27"/>
        </w:rPr>
        <w:t> Не балуйся дома со спичками и зажигалками. Это одна из причин пожаров.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№2.</w:t>
      </w:r>
      <w:r>
        <w:rPr>
          <w:color w:val="000000"/>
          <w:sz w:val="27"/>
          <w:szCs w:val="27"/>
        </w:rPr>
        <w:t> 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3.</w:t>
      </w:r>
      <w:r>
        <w:rPr>
          <w:color w:val="000000"/>
          <w:sz w:val="27"/>
          <w:szCs w:val="27"/>
        </w:rPr>
        <w:t> 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lastRenderedPageBreak/>
        <w:t>Правило № 4.</w:t>
      </w:r>
      <w:r>
        <w:rPr>
          <w:color w:val="000000"/>
          <w:sz w:val="27"/>
          <w:szCs w:val="27"/>
        </w:rPr>
        <w:t> Ни в коем случае не зажигай фейерверки, свечи или бенгальские огни дома без взрослых.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При пожаре не следует:</w:t>
      </w:r>
    </w:p>
    <w:p w:rsidR="00744444" w:rsidRDefault="00744444" w:rsidP="0074444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заниматься тушением огня, не вызвав предварительно пожарных;</w:t>
      </w:r>
    </w:p>
    <w:p w:rsidR="00744444" w:rsidRDefault="00744444" w:rsidP="0074444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поддаваться панике;</w:t>
      </w:r>
    </w:p>
    <w:p w:rsidR="00744444" w:rsidRDefault="00744444" w:rsidP="0074444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переоценивать свои силы и возможности;</w:t>
      </w:r>
    </w:p>
    <w:p w:rsidR="00744444" w:rsidRDefault="00744444" w:rsidP="0074444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рисковать своей жизнью, спасая имущество;</w:t>
      </w:r>
    </w:p>
    <w:p w:rsidR="00744444" w:rsidRDefault="00744444" w:rsidP="0074444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прятаться в шкафах, кладовых, под кроватями и т.п.;</w:t>
      </w:r>
    </w:p>
    <w:p w:rsidR="00744444" w:rsidRDefault="00744444" w:rsidP="0074444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пытаться выйти через задымленную лестничную клетку;</w:t>
      </w:r>
    </w:p>
    <w:p w:rsidR="00744444" w:rsidRDefault="00744444" w:rsidP="0074444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пользоваться лифтом;</w:t>
      </w:r>
    </w:p>
    <w:p w:rsidR="00744444" w:rsidRDefault="00744444" w:rsidP="0074444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спускаться по веревкам, простыням, водосточным трубам;</w:t>
      </w:r>
    </w:p>
    <w:p w:rsidR="00744444" w:rsidRDefault="00744444" w:rsidP="0074444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открывать окна и двери (это увеличивает тягу и усиливает горение);</w:t>
      </w:r>
    </w:p>
    <w:p w:rsidR="00744444" w:rsidRDefault="00744444" w:rsidP="0074444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выпрыгивать из окон верхних этажей.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Пожарная безопасность в деревянном доме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1419225"/>
            <wp:effectExtent l="19050" t="0" r="9525" b="0"/>
            <wp:wrapSquare wrapText="bothSides"/>
            <wp:docPr id="5" name="Рисунок 5" descr="hello_html_620f8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20f8be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7"/>
          <w:szCs w:val="27"/>
        </w:rPr>
        <w:t>равило №1. </w:t>
      </w:r>
      <w:r>
        <w:rPr>
          <w:color w:val="000000"/>
          <w:sz w:val="27"/>
          <w:szCs w:val="27"/>
        </w:rPr>
        <w:t>В деревне или на даче без взрослых не подходи к печи и не открывай печную дверцу. Оттуда могут выпасть раскаленный уголек или искра и стать причиной пожара.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№2.</w:t>
      </w:r>
      <w:r>
        <w:rPr>
          <w:color w:val="000000"/>
          <w:sz w:val="27"/>
          <w:szCs w:val="27"/>
        </w:rPr>
        <w:t> Никогда не прикасайся голыми руками к металлическим частям печки. Ты можешь получить серьезный ожог.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№3.</w:t>
      </w:r>
      <w:r>
        <w:rPr>
          <w:color w:val="000000"/>
          <w:sz w:val="27"/>
          <w:szCs w:val="27"/>
        </w:rPr>
        <w:t> 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Если начался пожар, поступай так: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1.</w:t>
      </w:r>
      <w:r>
        <w:rPr>
          <w:color w:val="000000"/>
          <w:sz w:val="27"/>
          <w:szCs w:val="27"/>
        </w:rPr>
        <w:t> Если случился пожар, сразу позвони по телефону «01» и сообщи пожарным точное место пожара (если пожар дома - точный адрес и номер квартиры).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2.</w:t>
      </w:r>
      <w:r>
        <w:rPr>
          <w:color w:val="000000"/>
          <w:sz w:val="27"/>
          <w:szCs w:val="27"/>
        </w:rPr>
        <w:t> 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3.</w:t>
      </w:r>
      <w:r>
        <w:rPr>
          <w:color w:val="000000"/>
          <w:sz w:val="27"/>
          <w:szCs w:val="27"/>
        </w:rPr>
        <w:t> Если огонь сразу не погас, немедленно убегай из дома в безопасное место.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4.</w:t>
      </w:r>
      <w:r>
        <w:rPr>
          <w:color w:val="000000"/>
          <w:sz w:val="27"/>
          <w:szCs w:val="27"/>
        </w:rPr>
        <w:t> Если не можешь убежать из горящей квартиры, сразу же позвони по телефону </w:t>
      </w:r>
      <w:r>
        <w:rPr>
          <w:b/>
          <w:bCs/>
          <w:color w:val="FF0000"/>
          <w:sz w:val="27"/>
          <w:szCs w:val="27"/>
        </w:rPr>
        <w:t>'101'</w:t>
      </w:r>
      <w:r>
        <w:rPr>
          <w:color w:val="000000"/>
          <w:sz w:val="27"/>
          <w:szCs w:val="27"/>
        </w:rPr>
        <w:t> и сообщи пожарным точный адрес и номер своей квартиры. После этого зови из окна на помощь соседей и прохожих.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5.</w:t>
      </w:r>
      <w:r>
        <w:rPr>
          <w:color w:val="000000"/>
          <w:sz w:val="27"/>
          <w:szCs w:val="27"/>
        </w:rPr>
        <w:t> 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6.</w:t>
      </w:r>
      <w:r>
        <w:rPr>
          <w:color w:val="000000"/>
          <w:sz w:val="27"/>
          <w:szCs w:val="27"/>
        </w:rPr>
        <w:t> Если в помещение проник дым, надо смочить водой одежду, покрыть голову мокрой салфеткой и выходить пригнувшись или ползком.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lastRenderedPageBreak/>
        <w:t>Правило № 7.</w:t>
      </w:r>
      <w:r>
        <w:rPr>
          <w:color w:val="000000"/>
          <w:sz w:val="27"/>
          <w:szCs w:val="27"/>
        </w:rPr>
        <w:t> 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8.</w:t>
      </w:r>
      <w:r>
        <w:rPr>
          <w:color w:val="000000"/>
          <w:sz w:val="27"/>
          <w:szCs w:val="27"/>
        </w:rPr>
        <w:t> Наполни водой ванну, ведра, тазы. Можешь облить водой двери и пол.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9.</w:t>
      </w:r>
      <w:r>
        <w:rPr>
          <w:color w:val="000000"/>
          <w:sz w:val="27"/>
          <w:szCs w:val="27"/>
        </w:rPr>
        <w:t> При пожаре в подъезде никогда не садись в лифт. Он может отключиться, и ты задохнешься.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10.</w:t>
      </w:r>
      <w:r>
        <w:rPr>
          <w:color w:val="000000"/>
          <w:sz w:val="27"/>
          <w:szCs w:val="27"/>
        </w:rPr>
        <w:t> Когда приедут пожарные, во всем их слушайся и не бойся. Они лучше знают, как тебя спасти.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Запомните самое главное правило не только при пожаре, но и при любой другой опасности:</w:t>
      </w:r>
    </w:p>
    <w:p w:rsidR="00744444" w:rsidRDefault="00744444" w:rsidP="0074444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8"/>
          <w:szCs w:val="48"/>
        </w:rPr>
        <w:t>«Не поддаваться панике и не терять самообладание»</w:t>
      </w:r>
    </w:p>
    <w:sectPr w:rsidR="00744444" w:rsidSect="008C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7C94"/>
    <w:multiLevelType w:val="multilevel"/>
    <w:tmpl w:val="3BE6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519CA"/>
    <w:multiLevelType w:val="multilevel"/>
    <w:tmpl w:val="355E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F4681"/>
    <w:multiLevelType w:val="multilevel"/>
    <w:tmpl w:val="FB1A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444"/>
    <w:rsid w:val="000469ED"/>
    <w:rsid w:val="00744444"/>
    <w:rsid w:val="00817720"/>
    <w:rsid w:val="008C34D9"/>
    <w:rsid w:val="00A50F90"/>
    <w:rsid w:val="00C07358"/>
    <w:rsid w:val="00CC1DA0"/>
    <w:rsid w:val="00E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90955-9ED1-4A96-9A9D-2E30160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11EF-8B36-47B7-9DBB-38E8C6FB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Диденко Ольга Петровна</cp:lastModifiedBy>
  <cp:revision>2</cp:revision>
  <dcterms:created xsi:type="dcterms:W3CDTF">2021-07-14T01:51:00Z</dcterms:created>
  <dcterms:modified xsi:type="dcterms:W3CDTF">2021-07-14T01:51:00Z</dcterms:modified>
</cp:coreProperties>
</file>