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92B7" w14:textId="77777777" w:rsidR="00DE6FF5" w:rsidRPr="009939DE" w:rsidRDefault="00CC05AC" w:rsidP="009939DE">
      <w:pPr>
        <w:spacing w:line="312" w:lineRule="auto"/>
        <w:jc w:val="center"/>
        <w:rPr>
          <w:rFonts w:ascii="Times New Roman" w:hAnsi="Times New Roman" w:cs="Times New Roman"/>
          <w:b/>
        </w:rPr>
      </w:pPr>
      <w:r w:rsidRPr="009939DE">
        <w:rPr>
          <w:rFonts w:ascii="Times New Roman" w:hAnsi="Times New Roman" w:cs="Times New Roman"/>
          <w:b/>
        </w:rPr>
        <w:t>ИЗВЕЩЕНИЕ</w:t>
      </w:r>
    </w:p>
    <w:p w14:paraId="6A3467C5" w14:textId="3A0051ED" w:rsidR="00AB556B" w:rsidRPr="009939DE" w:rsidRDefault="00AB556B" w:rsidP="009939DE">
      <w:pPr>
        <w:spacing w:line="312" w:lineRule="auto"/>
        <w:jc w:val="center"/>
        <w:rPr>
          <w:rFonts w:ascii="Times New Roman" w:hAnsi="Times New Roman" w:cs="Times New Roman"/>
          <w:b/>
        </w:rPr>
      </w:pPr>
      <w:r w:rsidRPr="009939DE">
        <w:rPr>
          <w:rFonts w:ascii="Times New Roman" w:hAnsi="Times New Roman" w:cs="Times New Roman"/>
          <w:b/>
        </w:rPr>
        <w:t>о проведении аукциона в электронной форме на право заключения договор</w:t>
      </w:r>
      <w:r w:rsidR="0035447D">
        <w:rPr>
          <w:rFonts w:ascii="Times New Roman" w:hAnsi="Times New Roman" w:cs="Times New Roman"/>
          <w:b/>
        </w:rPr>
        <w:t>а</w:t>
      </w:r>
      <w:r w:rsidRPr="009939DE">
        <w:rPr>
          <w:rFonts w:ascii="Times New Roman" w:hAnsi="Times New Roman" w:cs="Times New Roman"/>
          <w:b/>
        </w:rPr>
        <w:t xml:space="preserve"> аренды земельн</w:t>
      </w:r>
      <w:r w:rsidR="0035447D">
        <w:rPr>
          <w:rFonts w:ascii="Times New Roman" w:hAnsi="Times New Roman" w:cs="Times New Roman"/>
          <w:b/>
        </w:rPr>
        <w:t>ого</w:t>
      </w:r>
      <w:r w:rsidRPr="009939DE">
        <w:rPr>
          <w:rFonts w:ascii="Times New Roman" w:hAnsi="Times New Roman" w:cs="Times New Roman"/>
          <w:b/>
        </w:rPr>
        <w:t xml:space="preserve"> участк</w:t>
      </w:r>
      <w:r w:rsidR="0035447D">
        <w:rPr>
          <w:rFonts w:ascii="Times New Roman" w:hAnsi="Times New Roman" w:cs="Times New Roman"/>
          <w:b/>
        </w:rPr>
        <w:t>а</w:t>
      </w:r>
    </w:p>
    <w:p w14:paraId="777DE2FB" w14:textId="77777777" w:rsidR="00DE6FF5" w:rsidRPr="009939DE" w:rsidRDefault="00DE6FF5" w:rsidP="009939DE">
      <w:pPr>
        <w:spacing w:line="312" w:lineRule="auto"/>
        <w:jc w:val="center"/>
        <w:rPr>
          <w:rFonts w:ascii="Times New Roman" w:hAnsi="Times New Roman" w:cs="Times New Roman"/>
        </w:rPr>
      </w:pPr>
    </w:p>
    <w:p w14:paraId="33799F09" w14:textId="77777777" w:rsidR="00DE6FF5" w:rsidRPr="009939DE" w:rsidRDefault="00DE6FF5" w:rsidP="009939DE">
      <w:pPr>
        <w:spacing w:line="312" w:lineRule="auto"/>
        <w:jc w:val="center"/>
        <w:rPr>
          <w:rFonts w:ascii="Times New Roman" w:hAnsi="Times New Roman" w:cs="Times New Roman"/>
          <w:b/>
        </w:rPr>
      </w:pPr>
      <w:r w:rsidRPr="009939DE">
        <w:rPr>
          <w:rFonts w:ascii="Times New Roman" w:hAnsi="Times New Roman" w:cs="Times New Roman"/>
          <w:b/>
          <w:lang w:val="en-US"/>
        </w:rPr>
        <w:t>I</w:t>
      </w:r>
      <w:r w:rsidRPr="009939DE">
        <w:rPr>
          <w:rFonts w:ascii="Times New Roman" w:hAnsi="Times New Roman" w:cs="Times New Roman"/>
          <w:b/>
        </w:rPr>
        <w:t>. Общ</w:t>
      </w:r>
      <w:r w:rsidR="00AB556B" w:rsidRPr="009939DE">
        <w:rPr>
          <w:rFonts w:ascii="Times New Roman" w:hAnsi="Times New Roman" w:cs="Times New Roman"/>
          <w:b/>
        </w:rPr>
        <w:t>ая</w:t>
      </w:r>
      <w:r w:rsidRPr="009939DE">
        <w:rPr>
          <w:rFonts w:ascii="Times New Roman" w:hAnsi="Times New Roman" w:cs="Times New Roman"/>
          <w:b/>
        </w:rPr>
        <w:t xml:space="preserve"> </w:t>
      </w:r>
      <w:r w:rsidR="00AB556B" w:rsidRPr="009939DE">
        <w:rPr>
          <w:rFonts w:ascii="Times New Roman" w:hAnsi="Times New Roman" w:cs="Times New Roman"/>
          <w:b/>
        </w:rPr>
        <w:t>информация</w:t>
      </w:r>
    </w:p>
    <w:p w14:paraId="5BD6ECD1" w14:textId="76BDBBF8" w:rsidR="008C0E80" w:rsidRPr="009939DE" w:rsidRDefault="008C0E80" w:rsidP="009939DE">
      <w:pPr>
        <w:spacing w:line="312" w:lineRule="auto"/>
        <w:ind w:firstLine="708"/>
        <w:jc w:val="both"/>
        <w:rPr>
          <w:rFonts w:ascii="Times New Roman" w:hAnsi="Times New Roman" w:cs="Times New Roman"/>
        </w:rPr>
      </w:pPr>
      <w:r w:rsidRPr="009939DE">
        <w:rPr>
          <w:rFonts w:ascii="Times New Roman" w:hAnsi="Times New Roman" w:cs="Times New Roman"/>
          <w:b/>
        </w:rPr>
        <w:t>1. Организатор электронного аукциона:</w:t>
      </w:r>
      <w:r w:rsidRPr="009939DE">
        <w:rPr>
          <w:rFonts w:ascii="Times New Roman" w:hAnsi="Times New Roman" w:cs="Times New Roman"/>
        </w:rPr>
        <w:t xml:space="preserve"> Управление имущественных отношений администрации </w:t>
      </w:r>
      <w:r w:rsidR="00886D19">
        <w:rPr>
          <w:rFonts w:ascii="Times New Roman" w:hAnsi="Times New Roman" w:cs="Times New Roman"/>
        </w:rPr>
        <w:t>Арсеньевского городского округа</w:t>
      </w:r>
      <w:r w:rsidRPr="009939DE">
        <w:rPr>
          <w:rFonts w:ascii="Times New Roman" w:hAnsi="Times New Roman" w:cs="Times New Roman"/>
        </w:rPr>
        <w:t>.</w:t>
      </w:r>
    </w:p>
    <w:p w14:paraId="5F47F1E1" w14:textId="0EF7118E" w:rsidR="008C0E80" w:rsidRPr="009939DE" w:rsidRDefault="008C0E80" w:rsidP="009939DE">
      <w:pPr>
        <w:spacing w:line="312" w:lineRule="auto"/>
        <w:jc w:val="both"/>
        <w:rPr>
          <w:rFonts w:ascii="Times New Roman" w:hAnsi="Times New Roman" w:cs="Times New Roman"/>
        </w:rPr>
      </w:pPr>
      <w:r w:rsidRPr="009939DE">
        <w:rPr>
          <w:rFonts w:ascii="Times New Roman" w:hAnsi="Times New Roman" w:cs="Times New Roman"/>
        </w:rPr>
        <w:t>Юридический и почтовый адрес: 692</w:t>
      </w:r>
      <w:r w:rsidR="00886D19">
        <w:rPr>
          <w:rFonts w:ascii="Times New Roman" w:hAnsi="Times New Roman" w:cs="Times New Roman"/>
        </w:rPr>
        <w:t>337</w:t>
      </w:r>
      <w:r w:rsidRPr="009939DE">
        <w:rPr>
          <w:rFonts w:ascii="Times New Roman" w:hAnsi="Times New Roman" w:cs="Times New Roman"/>
        </w:rPr>
        <w:t xml:space="preserve">, Приморский край, </w:t>
      </w:r>
      <w:r w:rsidR="00886D19">
        <w:rPr>
          <w:rFonts w:ascii="Times New Roman" w:hAnsi="Times New Roman" w:cs="Times New Roman"/>
        </w:rPr>
        <w:t>г. Арсеньев</w:t>
      </w:r>
      <w:r w:rsidRPr="009939DE">
        <w:rPr>
          <w:rFonts w:ascii="Times New Roman" w:hAnsi="Times New Roman" w:cs="Times New Roman"/>
        </w:rPr>
        <w:t xml:space="preserve">, ул. </w:t>
      </w:r>
      <w:r w:rsidR="00886D19">
        <w:rPr>
          <w:rFonts w:ascii="Times New Roman" w:hAnsi="Times New Roman" w:cs="Times New Roman"/>
        </w:rPr>
        <w:t>Ленинская, д. 8</w:t>
      </w:r>
      <w:r w:rsidRPr="009939DE">
        <w:rPr>
          <w:rFonts w:ascii="Times New Roman" w:hAnsi="Times New Roman" w:cs="Times New Roman"/>
        </w:rPr>
        <w:t xml:space="preserve">, </w:t>
      </w:r>
      <w:r w:rsidRPr="009939DE">
        <w:rPr>
          <w:rFonts w:ascii="Times New Roman" w:hAnsi="Times New Roman" w:cs="Times New Roman"/>
          <w:lang w:val="en-US"/>
        </w:rPr>
        <w:t>e</w:t>
      </w:r>
      <w:r w:rsidRPr="009939DE">
        <w:rPr>
          <w:rFonts w:ascii="Times New Roman" w:hAnsi="Times New Roman" w:cs="Times New Roman"/>
        </w:rPr>
        <w:t>-</w:t>
      </w:r>
      <w:r w:rsidRPr="009939DE">
        <w:rPr>
          <w:rFonts w:ascii="Times New Roman" w:hAnsi="Times New Roman" w:cs="Times New Roman"/>
          <w:lang w:val="en-US"/>
        </w:rPr>
        <w:t>mail</w:t>
      </w:r>
      <w:r w:rsidRPr="009939DE">
        <w:rPr>
          <w:rFonts w:ascii="Times New Roman" w:hAnsi="Times New Roman" w:cs="Times New Roman"/>
        </w:rPr>
        <w:t>:</w:t>
      </w:r>
      <w:r w:rsidR="00886D19" w:rsidRPr="00886D19">
        <w:t xml:space="preserve"> </w:t>
      </w:r>
      <w:proofErr w:type="spellStart"/>
      <w:r w:rsidR="00567932">
        <w:rPr>
          <w:lang w:val="en-US"/>
        </w:rPr>
        <w:t>uprim</w:t>
      </w:r>
      <w:proofErr w:type="spellEnd"/>
      <w:r w:rsidR="00567932" w:rsidRPr="00567932">
        <w:t>@</w:t>
      </w:r>
      <w:proofErr w:type="spellStart"/>
      <w:r w:rsidR="00567932">
        <w:rPr>
          <w:lang w:val="en-US"/>
        </w:rPr>
        <w:t>ars</w:t>
      </w:r>
      <w:proofErr w:type="spellEnd"/>
      <w:r w:rsidR="00567932" w:rsidRPr="00567932">
        <w:t>.</w:t>
      </w:r>
      <w:r w:rsidR="00567932">
        <w:rPr>
          <w:lang w:val="en-US"/>
        </w:rPr>
        <w:t>town</w:t>
      </w:r>
      <w:r w:rsidRPr="009939DE">
        <w:rPr>
          <w:rFonts w:ascii="Times New Roman" w:hAnsi="Times New Roman" w:cs="Times New Roman"/>
        </w:rPr>
        <w:t xml:space="preserve">, официальный сайт: </w:t>
      </w:r>
      <w:proofErr w:type="spellStart"/>
      <w:r w:rsidR="00886D19" w:rsidRPr="00D01D19">
        <w:rPr>
          <w:rFonts w:ascii="Times New Roman" w:hAnsi="Times New Roman" w:cs="Times New Roman"/>
          <w:lang w:val="en-US"/>
        </w:rPr>
        <w:t>ars</w:t>
      </w:r>
      <w:proofErr w:type="spellEnd"/>
      <w:r w:rsidR="00886D19" w:rsidRPr="00D01D19">
        <w:rPr>
          <w:rFonts w:ascii="Times New Roman" w:hAnsi="Times New Roman" w:cs="Times New Roman"/>
        </w:rPr>
        <w:t>.</w:t>
      </w:r>
      <w:r w:rsidR="00886D19" w:rsidRPr="00D01D19">
        <w:rPr>
          <w:rFonts w:ascii="Times New Roman" w:hAnsi="Times New Roman" w:cs="Times New Roman"/>
          <w:lang w:val="en-US"/>
        </w:rPr>
        <w:t>town</w:t>
      </w:r>
    </w:p>
    <w:p w14:paraId="66172A6A" w14:textId="5F313E92" w:rsidR="008C0E80" w:rsidRPr="009939DE" w:rsidRDefault="008C0E80" w:rsidP="009939DE">
      <w:pPr>
        <w:spacing w:line="312" w:lineRule="auto"/>
        <w:jc w:val="both"/>
        <w:rPr>
          <w:rFonts w:ascii="Times New Roman" w:hAnsi="Times New Roman" w:cs="Times New Roman"/>
        </w:rPr>
      </w:pPr>
      <w:r w:rsidRPr="009939DE">
        <w:rPr>
          <w:rFonts w:ascii="Times New Roman" w:hAnsi="Times New Roman" w:cs="Times New Roman"/>
          <w:b/>
        </w:rPr>
        <w:t>Оператор электронной площадки</w:t>
      </w:r>
      <w:r w:rsidRPr="009939DE">
        <w:rPr>
          <w:rFonts w:ascii="Times New Roman" w:hAnsi="Times New Roman" w:cs="Times New Roman"/>
        </w:rPr>
        <w:t xml:space="preserve"> - акционерное общество «</w:t>
      </w:r>
      <w:bookmarkStart w:id="0" w:name="_Hlk132118241"/>
      <w:r w:rsidRPr="009939DE">
        <w:rPr>
          <w:rFonts w:ascii="Times New Roman" w:hAnsi="Times New Roman" w:cs="Times New Roman"/>
        </w:rPr>
        <w:t>Единая электронная торговая площадка»</w:t>
      </w:r>
      <w:bookmarkEnd w:id="0"/>
      <w:r w:rsidRPr="009939DE">
        <w:rPr>
          <w:rFonts w:ascii="Times New Roman" w:hAnsi="Times New Roman" w:cs="Times New Roman"/>
        </w:rPr>
        <w:t xml:space="preserve"> (</w:t>
      </w:r>
      <w:r w:rsidR="00164AF3">
        <w:rPr>
          <w:rFonts w:ascii="Times New Roman" w:hAnsi="Times New Roman" w:cs="Times New Roman"/>
        </w:rPr>
        <w:t xml:space="preserve">далее - </w:t>
      </w:r>
      <w:r w:rsidRPr="009939DE">
        <w:rPr>
          <w:rFonts w:ascii="Times New Roman" w:hAnsi="Times New Roman" w:cs="Times New Roman"/>
        </w:rPr>
        <w:t>АО «</w:t>
      </w:r>
      <w:r w:rsidR="0049309A" w:rsidRPr="009939DE">
        <w:rPr>
          <w:rFonts w:ascii="Times New Roman" w:hAnsi="Times New Roman" w:cs="Times New Roman"/>
        </w:rPr>
        <w:t>ЕЭТП</w:t>
      </w:r>
      <w:r w:rsidRPr="009939DE">
        <w:rPr>
          <w:rFonts w:ascii="Times New Roman" w:hAnsi="Times New Roman" w:cs="Times New Roman"/>
        </w:rPr>
        <w:t xml:space="preserve">»), </w:t>
      </w:r>
      <w:hyperlink r:id="rId5" w:history="1">
        <w:r w:rsidR="00886D19" w:rsidRPr="00E57E4F">
          <w:rPr>
            <w:rStyle w:val="af5"/>
            <w:rFonts w:ascii="Times New Roman" w:hAnsi="Times New Roman" w:cs="Times New Roman"/>
            <w:lang w:val="en-US"/>
          </w:rPr>
          <w:t>http</w:t>
        </w:r>
        <w:r w:rsidR="00886D19" w:rsidRPr="00E57E4F">
          <w:rPr>
            <w:rStyle w:val="af5"/>
            <w:rFonts w:ascii="Times New Roman" w:hAnsi="Times New Roman" w:cs="Times New Roman"/>
          </w:rPr>
          <w:t>://</w:t>
        </w:r>
        <w:r w:rsidR="00886D19" w:rsidRPr="00E57E4F">
          <w:rPr>
            <w:rStyle w:val="af5"/>
            <w:rFonts w:ascii="Times New Roman" w:hAnsi="Times New Roman" w:cs="Times New Roman"/>
            <w:lang w:val="en-US"/>
          </w:rPr>
          <w:t>www</w:t>
        </w:r>
        <w:r w:rsidR="00886D19" w:rsidRPr="00E57E4F">
          <w:rPr>
            <w:rStyle w:val="af5"/>
            <w:rFonts w:ascii="Times New Roman" w:hAnsi="Times New Roman" w:cs="Times New Roman"/>
          </w:rPr>
          <w:t>.</w:t>
        </w:r>
        <w:proofErr w:type="spellStart"/>
        <w:r w:rsidR="00886D19" w:rsidRPr="00E57E4F">
          <w:rPr>
            <w:rStyle w:val="af5"/>
            <w:rFonts w:ascii="Times New Roman" w:hAnsi="Times New Roman" w:cs="Times New Roman"/>
            <w:lang w:val="en-US"/>
          </w:rPr>
          <w:t>roseltorg</w:t>
        </w:r>
        <w:proofErr w:type="spellEnd"/>
        <w:r w:rsidR="00886D19" w:rsidRPr="00E57E4F">
          <w:rPr>
            <w:rStyle w:val="af5"/>
            <w:rFonts w:ascii="Times New Roman" w:hAnsi="Times New Roman" w:cs="Times New Roman"/>
          </w:rPr>
          <w:t>.</w:t>
        </w:r>
        <w:proofErr w:type="spellStart"/>
        <w:r w:rsidR="00886D19" w:rsidRPr="00E57E4F">
          <w:rPr>
            <w:rStyle w:val="af5"/>
            <w:rFonts w:ascii="Times New Roman" w:hAnsi="Times New Roman" w:cs="Times New Roman"/>
            <w:lang w:val="en-US"/>
          </w:rPr>
          <w:t>ru</w:t>
        </w:r>
        <w:proofErr w:type="spellEnd"/>
      </w:hyperlink>
      <w:r w:rsidRPr="009939DE">
        <w:rPr>
          <w:rFonts w:ascii="Times New Roman" w:hAnsi="Times New Roman" w:cs="Times New Roman"/>
        </w:rPr>
        <w:t xml:space="preserve"> в информационно-телекоммуникационной сети «Интернет». </w:t>
      </w:r>
    </w:p>
    <w:p w14:paraId="21C31102" w14:textId="77777777" w:rsidR="008C0E80" w:rsidRPr="009939DE" w:rsidRDefault="008C0E80" w:rsidP="009939DE">
      <w:pPr>
        <w:spacing w:line="312" w:lineRule="auto"/>
        <w:jc w:val="both"/>
        <w:rPr>
          <w:rFonts w:ascii="Times New Roman" w:hAnsi="Times New Roman" w:cs="Times New Roman"/>
        </w:rPr>
      </w:pPr>
      <w:r w:rsidRPr="009939DE">
        <w:rPr>
          <w:rFonts w:ascii="Times New Roman" w:hAnsi="Times New Roman" w:cs="Times New Roman"/>
        </w:rPr>
        <w:t xml:space="preserve">Юридический адрес: 115114, Москва, ул. </w:t>
      </w:r>
      <w:proofErr w:type="spellStart"/>
      <w:r w:rsidRPr="009939DE">
        <w:rPr>
          <w:rFonts w:ascii="Times New Roman" w:hAnsi="Times New Roman" w:cs="Times New Roman"/>
        </w:rPr>
        <w:t>Кожевническая</w:t>
      </w:r>
      <w:proofErr w:type="spellEnd"/>
      <w:r w:rsidRPr="009939DE">
        <w:rPr>
          <w:rFonts w:ascii="Times New Roman" w:hAnsi="Times New Roman" w:cs="Times New Roman"/>
        </w:rPr>
        <w:t>, д. 14, стр.5</w:t>
      </w:r>
    </w:p>
    <w:p w14:paraId="53702DCD" w14:textId="77777777" w:rsidR="008C0E80" w:rsidRPr="009939DE" w:rsidRDefault="008C0E80" w:rsidP="009939DE">
      <w:pPr>
        <w:spacing w:line="312" w:lineRule="auto"/>
        <w:jc w:val="both"/>
        <w:rPr>
          <w:rFonts w:ascii="Times New Roman" w:hAnsi="Times New Roman" w:cs="Times New Roman"/>
        </w:rPr>
      </w:pPr>
      <w:r w:rsidRPr="009939DE">
        <w:rPr>
          <w:rFonts w:ascii="Times New Roman" w:hAnsi="Times New Roman" w:cs="Times New Roman"/>
        </w:rPr>
        <w:t>Круглосуточный телефон +74952761626, факс: +74957305907.</w:t>
      </w:r>
    </w:p>
    <w:p w14:paraId="1199F488" w14:textId="7A0728F0" w:rsidR="008C0E80" w:rsidRPr="009939DE" w:rsidRDefault="008C0E80" w:rsidP="009939DE">
      <w:pPr>
        <w:spacing w:line="312" w:lineRule="auto"/>
        <w:ind w:firstLine="708"/>
        <w:jc w:val="both"/>
        <w:rPr>
          <w:rFonts w:ascii="Times New Roman" w:hAnsi="Times New Roman" w:cs="Times New Roman"/>
        </w:rPr>
      </w:pPr>
      <w:r w:rsidRPr="009939DE">
        <w:rPr>
          <w:rFonts w:ascii="Times New Roman" w:hAnsi="Times New Roman" w:cs="Times New Roman"/>
          <w:b/>
        </w:rPr>
        <w:t>2. Уполномоченный орган и реквизиты решения о проведении электронного аукциона</w:t>
      </w:r>
      <w:r w:rsidRPr="009939DE">
        <w:rPr>
          <w:rFonts w:ascii="Times New Roman" w:hAnsi="Times New Roman" w:cs="Times New Roman"/>
        </w:rPr>
        <w:t xml:space="preserve">, </w:t>
      </w:r>
      <w:r w:rsidR="00886D19">
        <w:rPr>
          <w:rFonts w:ascii="Times New Roman" w:hAnsi="Times New Roman" w:cs="Times New Roman"/>
        </w:rPr>
        <w:t xml:space="preserve">постановление управления имущественных отношений администрации Арсеньевского городского округа от </w:t>
      </w:r>
      <w:r w:rsidR="003F7F4F">
        <w:rPr>
          <w:rFonts w:ascii="Times New Roman" w:hAnsi="Times New Roman" w:cs="Times New Roman"/>
        </w:rPr>
        <w:t>03 июля</w:t>
      </w:r>
      <w:r w:rsidR="00886D19">
        <w:rPr>
          <w:rFonts w:ascii="Times New Roman" w:hAnsi="Times New Roman" w:cs="Times New Roman"/>
        </w:rPr>
        <w:t xml:space="preserve"> 2023 года № </w:t>
      </w:r>
      <w:r w:rsidR="003F7F4F">
        <w:rPr>
          <w:rFonts w:ascii="Times New Roman" w:hAnsi="Times New Roman" w:cs="Times New Roman"/>
        </w:rPr>
        <w:t>57</w:t>
      </w:r>
      <w:r w:rsidR="00C76BFF">
        <w:rPr>
          <w:rFonts w:ascii="Times New Roman" w:hAnsi="Times New Roman" w:cs="Times New Roman"/>
        </w:rPr>
        <w:t>2</w:t>
      </w:r>
      <w:r w:rsidR="00886D19">
        <w:rPr>
          <w:rFonts w:ascii="Times New Roman" w:hAnsi="Times New Roman" w:cs="Times New Roman"/>
        </w:rPr>
        <w:t xml:space="preserve"> «О проведении электронного аукциона на право заключения договор</w:t>
      </w:r>
      <w:r w:rsidR="006455F5">
        <w:rPr>
          <w:rFonts w:ascii="Times New Roman" w:hAnsi="Times New Roman" w:cs="Times New Roman"/>
        </w:rPr>
        <w:t>ов</w:t>
      </w:r>
      <w:r w:rsidR="00886D19">
        <w:rPr>
          <w:rFonts w:ascii="Times New Roman" w:hAnsi="Times New Roman" w:cs="Times New Roman"/>
        </w:rPr>
        <w:t xml:space="preserve"> аренды земельн</w:t>
      </w:r>
      <w:r w:rsidR="006455F5">
        <w:rPr>
          <w:rFonts w:ascii="Times New Roman" w:hAnsi="Times New Roman" w:cs="Times New Roman"/>
        </w:rPr>
        <w:t>ых</w:t>
      </w:r>
      <w:r w:rsidR="00886D19">
        <w:rPr>
          <w:rFonts w:ascii="Times New Roman" w:hAnsi="Times New Roman" w:cs="Times New Roman"/>
        </w:rPr>
        <w:t xml:space="preserve"> участк</w:t>
      </w:r>
      <w:r w:rsidR="006455F5">
        <w:rPr>
          <w:rFonts w:ascii="Times New Roman" w:hAnsi="Times New Roman" w:cs="Times New Roman"/>
        </w:rPr>
        <w:t>ов</w:t>
      </w:r>
      <w:r w:rsidR="00886D19">
        <w:rPr>
          <w:rFonts w:ascii="Times New Roman" w:hAnsi="Times New Roman" w:cs="Times New Roman"/>
        </w:rPr>
        <w:t>».</w:t>
      </w:r>
    </w:p>
    <w:p w14:paraId="5A46BDD3" w14:textId="40D25A75" w:rsidR="008C0E80" w:rsidRPr="009939DE" w:rsidRDefault="009939DE" w:rsidP="009939DE">
      <w:pPr>
        <w:tabs>
          <w:tab w:val="left" w:pos="0"/>
        </w:tabs>
        <w:spacing w:line="312" w:lineRule="auto"/>
        <w:jc w:val="both"/>
        <w:rPr>
          <w:rFonts w:ascii="Times New Roman" w:hAnsi="Times New Roman" w:cs="Times New Roman"/>
        </w:rPr>
      </w:pPr>
      <w:r>
        <w:rPr>
          <w:rFonts w:ascii="Times New Roman" w:hAnsi="Times New Roman" w:cs="Times New Roman"/>
          <w:b/>
        </w:rPr>
        <w:tab/>
        <w:t>3</w:t>
      </w:r>
      <w:r w:rsidR="008C0E80" w:rsidRPr="009939DE">
        <w:rPr>
          <w:rFonts w:ascii="Times New Roman" w:hAnsi="Times New Roman" w:cs="Times New Roman"/>
          <w:b/>
        </w:rPr>
        <w:t>. Земельн</w:t>
      </w:r>
      <w:r w:rsidR="00A479B0">
        <w:rPr>
          <w:rFonts w:ascii="Times New Roman" w:hAnsi="Times New Roman" w:cs="Times New Roman"/>
          <w:b/>
        </w:rPr>
        <w:t>ый</w:t>
      </w:r>
      <w:r w:rsidR="008C0E80" w:rsidRPr="009939DE">
        <w:rPr>
          <w:rFonts w:ascii="Times New Roman" w:hAnsi="Times New Roman" w:cs="Times New Roman"/>
          <w:b/>
        </w:rPr>
        <w:t xml:space="preserve"> участ</w:t>
      </w:r>
      <w:r w:rsidR="00A479B0">
        <w:rPr>
          <w:rFonts w:ascii="Times New Roman" w:hAnsi="Times New Roman" w:cs="Times New Roman"/>
          <w:b/>
        </w:rPr>
        <w:t>ок</w:t>
      </w:r>
      <w:r w:rsidR="008C0E80" w:rsidRPr="009939DE">
        <w:rPr>
          <w:rFonts w:ascii="Times New Roman" w:hAnsi="Times New Roman" w:cs="Times New Roman"/>
        </w:rPr>
        <w:t xml:space="preserve"> наход</w:t>
      </w:r>
      <w:r w:rsidR="00A479B0">
        <w:rPr>
          <w:rFonts w:ascii="Times New Roman" w:hAnsi="Times New Roman" w:cs="Times New Roman"/>
        </w:rPr>
        <w:t>и</w:t>
      </w:r>
      <w:r w:rsidR="008C0E80" w:rsidRPr="009939DE">
        <w:rPr>
          <w:rFonts w:ascii="Times New Roman" w:hAnsi="Times New Roman" w:cs="Times New Roman"/>
        </w:rPr>
        <w:t>тся в государственной собственности</w:t>
      </w:r>
      <w:r w:rsidR="008C0E80" w:rsidRPr="009939DE">
        <w:rPr>
          <w:rFonts w:ascii="Times New Roman" w:hAnsi="Times New Roman" w:cs="Times New Roman"/>
          <w:color w:val="FF0000"/>
        </w:rPr>
        <w:t xml:space="preserve"> </w:t>
      </w:r>
      <w:r w:rsidR="008C0E80" w:rsidRPr="009939DE">
        <w:rPr>
          <w:rFonts w:ascii="Times New Roman" w:hAnsi="Times New Roman" w:cs="Times New Roman"/>
        </w:rPr>
        <w:t>(государственная собственность на которые не разграничена)</w:t>
      </w:r>
    </w:p>
    <w:p w14:paraId="66ED3F3C" w14:textId="77777777" w:rsidR="008C0E80" w:rsidRPr="009939DE" w:rsidRDefault="009939DE" w:rsidP="009939DE">
      <w:pPr>
        <w:tabs>
          <w:tab w:val="left" w:pos="0"/>
        </w:tabs>
        <w:spacing w:line="312" w:lineRule="auto"/>
        <w:jc w:val="both"/>
        <w:rPr>
          <w:rFonts w:ascii="Times New Roman" w:hAnsi="Times New Roman" w:cs="Times New Roman"/>
        </w:rPr>
      </w:pPr>
      <w:r>
        <w:rPr>
          <w:rFonts w:ascii="Times New Roman" w:hAnsi="Times New Roman" w:cs="Times New Roman"/>
          <w:b/>
        </w:rPr>
        <w:tab/>
        <w:t>4</w:t>
      </w:r>
      <w:r w:rsidR="008C0E80" w:rsidRPr="009939DE">
        <w:rPr>
          <w:rFonts w:ascii="Times New Roman" w:hAnsi="Times New Roman" w:cs="Times New Roman"/>
          <w:b/>
        </w:rPr>
        <w:t xml:space="preserve">. Форма аукциона - </w:t>
      </w:r>
      <w:r w:rsidR="008C0E80" w:rsidRPr="009939DE">
        <w:rPr>
          <w:rFonts w:ascii="Times New Roman" w:hAnsi="Times New Roman" w:cs="Times New Roman"/>
        </w:rPr>
        <w:t xml:space="preserve">электронный аукцион, открытый по составу участников. </w:t>
      </w:r>
    </w:p>
    <w:p w14:paraId="369FDD1B" w14:textId="61CB4085" w:rsidR="00164AF3" w:rsidRDefault="009939DE" w:rsidP="00164AF3">
      <w:pPr>
        <w:spacing w:line="312" w:lineRule="auto"/>
        <w:ind w:firstLine="708"/>
        <w:jc w:val="both"/>
        <w:rPr>
          <w:rFonts w:ascii="Times New Roman" w:hAnsi="Times New Roman" w:cs="Times New Roman"/>
        </w:rPr>
      </w:pPr>
      <w:r>
        <w:rPr>
          <w:rFonts w:ascii="Times New Roman" w:hAnsi="Times New Roman" w:cs="Times New Roman"/>
          <w:b/>
        </w:rPr>
        <w:t>5</w:t>
      </w:r>
      <w:r w:rsidR="008C0E80" w:rsidRPr="009939DE">
        <w:rPr>
          <w:rFonts w:ascii="Times New Roman" w:hAnsi="Times New Roman" w:cs="Times New Roman"/>
          <w:b/>
        </w:rPr>
        <w:t>. Место, дата, время и порядок проведения электронного аукциона-</w:t>
      </w:r>
      <w:r w:rsidR="008C0E80" w:rsidRPr="009939DE">
        <w:rPr>
          <w:rFonts w:ascii="Times New Roman" w:hAnsi="Times New Roman" w:cs="Times New Roman"/>
          <w:b/>
          <w:highlight w:val="white"/>
        </w:rPr>
        <w:t xml:space="preserve"> </w:t>
      </w:r>
      <w:r w:rsidR="0035447D">
        <w:rPr>
          <w:rFonts w:ascii="Times New Roman" w:hAnsi="Times New Roman" w:cs="Times New Roman"/>
          <w:b/>
        </w:rPr>
        <w:t>15</w:t>
      </w:r>
      <w:r w:rsidR="00A8326F">
        <w:rPr>
          <w:rFonts w:ascii="Times New Roman" w:hAnsi="Times New Roman" w:cs="Times New Roman"/>
          <w:b/>
        </w:rPr>
        <w:t>.08</w:t>
      </w:r>
      <w:r w:rsidR="003F7F4F">
        <w:rPr>
          <w:rFonts w:ascii="Times New Roman" w:hAnsi="Times New Roman" w:cs="Times New Roman"/>
          <w:b/>
        </w:rPr>
        <w:t>.</w:t>
      </w:r>
      <w:r w:rsidR="00D81912">
        <w:rPr>
          <w:rFonts w:ascii="Times New Roman" w:hAnsi="Times New Roman" w:cs="Times New Roman"/>
          <w:b/>
        </w:rPr>
        <w:t>2023</w:t>
      </w:r>
      <w:r w:rsidR="008C0E80" w:rsidRPr="009939DE">
        <w:rPr>
          <w:rFonts w:ascii="Times New Roman" w:hAnsi="Times New Roman" w:cs="Times New Roman"/>
          <w:b/>
          <w:bCs/>
        </w:rPr>
        <w:t xml:space="preserve"> г.</w:t>
      </w:r>
      <w:r w:rsidR="008C0E80" w:rsidRPr="009939DE">
        <w:rPr>
          <w:rFonts w:ascii="Times New Roman" w:hAnsi="Times New Roman" w:cs="Times New Roman"/>
          <w:b/>
        </w:rPr>
        <w:t xml:space="preserve"> в 1</w:t>
      </w:r>
      <w:r w:rsidR="00886D19">
        <w:rPr>
          <w:rFonts w:ascii="Times New Roman" w:hAnsi="Times New Roman" w:cs="Times New Roman"/>
          <w:b/>
        </w:rPr>
        <w:t>1</w:t>
      </w:r>
      <w:r w:rsidR="008C0E80" w:rsidRPr="009939DE">
        <w:rPr>
          <w:rFonts w:ascii="Times New Roman" w:hAnsi="Times New Roman" w:cs="Times New Roman"/>
          <w:b/>
        </w:rPr>
        <w:t xml:space="preserve"> час. 00 мин. (время местное) </w:t>
      </w:r>
      <w:bookmarkStart w:id="1" w:name="_Hlk126308157"/>
      <w:r w:rsidR="008C0E80" w:rsidRPr="009939DE">
        <w:rPr>
          <w:rFonts w:ascii="Times New Roman" w:hAnsi="Times New Roman" w:cs="Times New Roman"/>
          <w:b/>
        </w:rPr>
        <w:t xml:space="preserve">электронный </w:t>
      </w:r>
      <w:r w:rsidR="008C0E80" w:rsidRPr="009939DE">
        <w:rPr>
          <w:rFonts w:ascii="Times New Roman" w:hAnsi="Times New Roman" w:cs="Times New Roman"/>
        </w:rPr>
        <w:t>аукцион проводится</w:t>
      </w:r>
      <w:r w:rsidR="008C0E80" w:rsidRPr="009939DE">
        <w:rPr>
          <w:rFonts w:ascii="Times New Roman" w:hAnsi="Times New Roman" w:cs="Times New Roman"/>
          <w:b/>
        </w:rPr>
        <w:t xml:space="preserve"> </w:t>
      </w:r>
      <w:bookmarkStart w:id="2" w:name="_Hlk126307962"/>
      <w:bookmarkStart w:id="3" w:name="_Hlk126307927"/>
      <w:r w:rsidR="008C0E80" w:rsidRPr="009939DE">
        <w:rPr>
          <w:rFonts w:ascii="Times New Roman" w:hAnsi="Times New Roman" w:cs="Times New Roman"/>
        </w:rPr>
        <w:t xml:space="preserve">на </w:t>
      </w:r>
      <w:bookmarkEnd w:id="1"/>
      <w:bookmarkEnd w:id="2"/>
      <w:bookmarkEnd w:id="3"/>
      <w:r w:rsidR="00164AF3" w:rsidRPr="00164AF3">
        <w:rPr>
          <w:rFonts w:ascii="Times New Roman" w:hAnsi="Times New Roman" w:cs="Times New Roman"/>
        </w:rPr>
        <w:t>электронн</w:t>
      </w:r>
      <w:r w:rsidR="00164AF3">
        <w:rPr>
          <w:rFonts w:ascii="Times New Roman" w:hAnsi="Times New Roman" w:cs="Times New Roman"/>
        </w:rPr>
        <w:t>ой</w:t>
      </w:r>
      <w:r w:rsidR="00164AF3" w:rsidRPr="00164AF3">
        <w:rPr>
          <w:rFonts w:ascii="Times New Roman" w:hAnsi="Times New Roman" w:cs="Times New Roman"/>
        </w:rPr>
        <w:t xml:space="preserve"> торго</w:t>
      </w:r>
      <w:r w:rsidR="00164AF3">
        <w:rPr>
          <w:rFonts w:ascii="Times New Roman" w:hAnsi="Times New Roman" w:cs="Times New Roman"/>
        </w:rPr>
        <w:t>вой</w:t>
      </w:r>
      <w:r w:rsidR="00164AF3" w:rsidRPr="00164AF3">
        <w:rPr>
          <w:rFonts w:ascii="Times New Roman" w:hAnsi="Times New Roman" w:cs="Times New Roman"/>
        </w:rPr>
        <w:t xml:space="preserve"> площадк</w:t>
      </w:r>
      <w:r w:rsidR="00164AF3">
        <w:rPr>
          <w:rFonts w:ascii="Times New Roman" w:hAnsi="Times New Roman" w:cs="Times New Roman"/>
        </w:rPr>
        <w:t>е</w:t>
      </w:r>
      <w:r w:rsidR="00164AF3" w:rsidRPr="00164AF3">
        <w:rPr>
          <w:rFonts w:ascii="Times New Roman" w:hAnsi="Times New Roman" w:cs="Times New Roman"/>
        </w:rPr>
        <w:t xml:space="preserve"> АО «Единая электронная торговая площадка» http://www.roseltorg.ru, через официальный сайт торгов: </w:t>
      </w:r>
      <w:hyperlink r:id="rId6" w:history="1">
        <w:r w:rsidR="00164AF3" w:rsidRPr="00164AF3">
          <w:rPr>
            <w:rStyle w:val="af5"/>
            <w:rFonts w:ascii="Times New Roman" w:hAnsi="Times New Roman" w:cs="Times New Roman"/>
            <w:u w:val="none"/>
          </w:rPr>
          <w:t>www.torgi.gov.ru</w:t>
        </w:r>
      </w:hyperlink>
      <w:r w:rsidR="00164AF3">
        <w:rPr>
          <w:rFonts w:ascii="Times New Roman" w:hAnsi="Times New Roman" w:cs="Times New Roman"/>
        </w:rPr>
        <w:t>.</w:t>
      </w:r>
    </w:p>
    <w:p w14:paraId="2DF21566" w14:textId="32777730" w:rsidR="00AB3EFD" w:rsidRPr="009939DE" w:rsidRDefault="009939DE" w:rsidP="00164AF3">
      <w:pPr>
        <w:spacing w:line="312" w:lineRule="auto"/>
        <w:ind w:firstLine="708"/>
        <w:jc w:val="both"/>
        <w:rPr>
          <w:rFonts w:ascii="Times New Roman" w:hAnsi="Times New Roman" w:cs="Times New Roman"/>
        </w:rPr>
      </w:pPr>
      <w:r>
        <w:rPr>
          <w:rFonts w:ascii="Times New Roman" w:hAnsi="Times New Roman" w:cs="Times New Roman"/>
          <w:b/>
        </w:rPr>
        <w:t>6</w:t>
      </w:r>
      <w:r w:rsidR="00AB3EFD" w:rsidRPr="009939DE">
        <w:rPr>
          <w:rFonts w:ascii="Times New Roman" w:hAnsi="Times New Roman" w:cs="Times New Roman"/>
          <w:b/>
        </w:rPr>
        <w:t>.</w:t>
      </w:r>
      <w:r w:rsidR="008C0E80" w:rsidRPr="009939DE">
        <w:rPr>
          <w:rFonts w:ascii="Times New Roman" w:hAnsi="Times New Roman" w:cs="Times New Roman"/>
          <w:b/>
        </w:rPr>
        <w:t xml:space="preserve"> </w:t>
      </w:r>
      <w:r w:rsidR="00AB3EFD" w:rsidRPr="009939DE">
        <w:rPr>
          <w:rFonts w:ascii="Times New Roman" w:hAnsi="Times New Roman" w:cs="Times New Roman"/>
          <w:b/>
        </w:rPr>
        <w:t>Дата</w:t>
      </w:r>
      <w:r w:rsidR="008C0E80" w:rsidRPr="009939DE">
        <w:rPr>
          <w:rFonts w:ascii="Times New Roman" w:hAnsi="Times New Roman" w:cs="Times New Roman"/>
          <w:b/>
        </w:rPr>
        <w:t xml:space="preserve">, место начало приема </w:t>
      </w:r>
      <w:r w:rsidR="00AB3EFD" w:rsidRPr="009939DE">
        <w:rPr>
          <w:rFonts w:ascii="Times New Roman" w:hAnsi="Times New Roman" w:cs="Times New Roman"/>
          <w:b/>
        </w:rPr>
        <w:t xml:space="preserve">заявок на участие в </w:t>
      </w:r>
      <w:r w:rsidR="00004207" w:rsidRPr="009939DE">
        <w:rPr>
          <w:rFonts w:ascii="Times New Roman" w:hAnsi="Times New Roman" w:cs="Times New Roman"/>
          <w:b/>
        </w:rPr>
        <w:t xml:space="preserve">электронном </w:t>
      </w:r>
      <w:r w:rsidR="0051374C" w:rsidRPr="009939DE">
        <w:rPr>
          <w:rFonts w:ascii="Times New Roman" w:hAnsi="Times New Roman" w:cs="Times New Roman"/>
          <w:b/>
        </w:rPr>
        <w:t xml:space="preserve">аукционе </w:t>
      </w:r>
      <w:r w:rsidR="0051374C" w:rsidRPr="009939DE">
        <w:rPr>
          <w:rFonts w:ascii="Times New Roman" w:hAnsi="Times New Roman" w:cs="Times New Roman"/>
        </w:rPr>
        <w:t>–</w:t>
      </w:r>
      <w:r w:rsidR="00AB3EFD" w:rsidRPr="009939DE">
        <w:rPr>
          <w:rFonts w:ascii="Times New Roman" w:hAnsi="Times New Roman" w:cs="Times New Roman"/>
        </w:rPr>
        <w:t xml:space="preserve"> </w:t>
      </w:r>
      <w:r w:rsidR="0035447D" w:rsidRPr="0035447D">
        <w:rPr>
          <w:rFonts w:ascii="Times New Roman" w:hAnsi="Times New Roman" w:cs="Times New Roman"/>
          <w:b/>
          <w:bCs/>
        </w:rPr>
        <w:t>13</w:t>
      </w:r>
      <w:r w:rsidR="00A8326F" w:rsidRPr="0035447D">
        <w:rPr>
          <w:rFonts w:ascii="Times New Roman" w:hAnsi="Times New Roman" w:cs="Times New Roman"/>
          <w:b/>
          <w:bCs/>
        </w:rPr>
        <w:t>.07</w:t>
      </w:r>
      <w:r w:rsidR="00886D19" w:rsidRPr="0035447D">
        <w:rPr>
          <w:rFonts w:ascii="Times New Roman" w:hAnsi="Times New Roman" w:cs="Times New Roman"/>
          <w:b/>
          <w:bCs/>
        </w:rPr>
        <w:t>.2023</w:t>
      </w:r>
      <w:r w:rsidR="00AB3EFD" w:rsidRPr="009939DE">
        <w:rPr>
          <w:rFonts w:ascii="Times New Roman" w:hAnsi="Times New Roman" w:cs="Times New Roman"/>
          <w:b/>
          <w:bCs/>
          <w:highlight w:val="white"/>
        </w:rPr>
        <w:t xml:space="preserve"> г.</w:t>
      </w:r>
      <w:r w:rsidR="008C0E80" w:rsidRPr="009939DE">
        <w:rPr>
          <w:rFonts w:ascii="Times New Roman" w:hAnsi="Times New Roman" w:cs="Times New Roman"/>
          <w:b/>
          <w:bCs/>
        </w:rPr>
        <w:t xml:space="preserve"> 09 часов 00 минут </w:t>
      </w:r>
      <w:bookmarkStart w:id="4" w:name="_Hlk132120284"/>
      <w:r w:rsidR="008C0E80" w:rsidRPr="009939DE">
        <w:rPr>
          <w:rFonts w:ascii="Times New Roman" w:hAnsi="Times New Roman" w:cs="Times New Roman"/>
        </w:rPr>
        <w:t xml:space="preserve">(время местное) </w:t>
      </w:r>
      <w:bookmarkStart w:id="5" w:name="_Hlk132120336"/>
      <w:r w:rsidR="008C0E80" w:rsidRPr="009939DE">
        <w:rPr>
          <w:rFonts w:ascii="Times New Roman" w:hAnsi="Times New Roman" w:cs="Times New Roman"/>
        </w:rPr>
        <w:t xml:space="preserve">электронная торговая площадка АО «Единая электронная торговая площадка» </w:t>
      </w:r>
      <w:hyperlink r:id="rId7" w:history="1">
        <w:r w:rsidR="006A0724" w:rsidRPr="009939DE">
          <w:rPr>
            <w:rStyle w:val="af5"/>
            <w:rFonts w:ascii="Times New Roman" w:hAnsi="Times New Roman" w:cs="Times New Roman"/>
            <w:u w:val="none"/>
          </w:rPr>
          <w:t>http://www.roseltorg.ru</w:t>
        </w:r>
      </w:hyperlink>
      <w:r w:rsidR="006A0724" w:rsidRPr="009939DE">
        <w:rPr>
          <w:rFonts w:ascii="Times New Roman" w:hAnsi="Times New Roman" w:cs="Times New Roman"/>
        </w:rPr>
        <w:t xml:space="preserve">, через официальный сайт торгов: </w:t>
      </w:r>
      <w:hyperlink r:id="rId8" w:history="1">
        <w:r w:rsidR="006A0724" w:rsidRPr="009939DE">
          <w:rPr>
            <w:rStyle w:val="af5"/>
            <w:rFonts w:ascii="Times New Roman" w:hAnsi="Times New Roman" w:cs="Times New Roman"/>
            <w:u w:val="none"/>
            <w:lang w:val="en-US"/>
          </w:rPr>
          <w:t>www</w:t>
        </w:r>
        <w:r w:rsidR="006A0724" w:rsidRPr="009939DE">
          <w:rPr>
            <w:rStyle w:val="af5"/>
            <w:rFonts w:ascii="Times New Roman" w:hAnsi="Times New Roman" w:cs="Times New Roman"/>
            <w:u w:val="none"/>
          </w:rPr>
          <w:t>.</w:t>
        </w:r>
        <w:proofErr w:type="spellStart"/>
        <w:r w:rsidR="006A0724" w:rsidRPr="009939DE">
          <w:rPr>
            <w:rStyle w:val="af5"/>
            <w:rFonts w:ascii="Times New Roman" w:hAnsi="Times New Roman" w:cs="Times New Roman"/>
            <w:u w:val="none"/>
            <w:lang w:val="en-US"/>
          </w:rPr>
          <w:t>torgi</w:t>
        </w:r>
        <w:proofErr w:type="spellEnd"/>
        <w:r w:rsidR="006A0724" w:rsidRPr="009939DE">
          <w:rPr>
            <w:rStyle w:val="af5"/>
            <w:rFonts w:ascii="Times New Roman" w:hAnsi="Times New Roman" w:cs="Times New Roman"/>
            <w:u w:val="none"/>
          </w:rPr>
          <w:t>.</w:t>
        </w:r>
        <w:r w:rsidR="006A0724" w:rsidRPr="009939DE">
          <w:rPr>
            <w:rStyle w:val="af5"/>
            <w:rFonts w:ascii="Times New Roman" w:hAnsi="Times New Roman" w:cs="Times New Roman"/>
            <w:u w:val="none"/>
            <w:lang w:val="en-US"/>
          </w:rPr>
          <w:t>gov</w:t>
        </w:r>
        <w:r w:rsidR="006A0724" w:rsidRPr="009939DE">
          <w:rPr>
            <w:rStyle w:val="af5"/>
            <w:rFonts w:ascii="Times New Roman" w:hAnsi="Times New Roman" w:cs="Times New Roman"/>
            <w:u w:val="none"/>
          </w:rPr>
          <w:t>.</w:t>
        </w:r>
        <w:proofErr w:type="spellStart"/>
        <w:r w:rsidR="006A0724" w:rsidRPr="009939DE">
          <w:rPr>
            <w:rStyle w:val="af5"/>
            <w:rFonts w:ascii="Times New Roman" w:hAnsi="Times New Roman" w:cs="Times New Roman"/>
            <w:u w:val="none"/>
            <w:lang w:val="en-US"/>
          </w:rPr>
          <w:t>ru</w:t>
        </w:r>
        <w:proofErr w:type="spellEnd"/>
      </w:hyperlink>
      <w:r w:rsidR="00C4196C" w:rsidRPr="009939DE">
        <w:rPr>
          <w:rStyle w:val="af5"/>
          <w:rFonts w:ascii="Times New Roman" w:hAnsi="Times New Roman" w:cs="Times New Roman"/>
        </w:rPr>
        <w:t>.</w:t>
      </w:r>
      <w:bookmarkEnd w:id="5"/>
    </w:p>
    <w:bookmarkEnd w:id="4"/>
    <w:p w14:paraId="3B2BB38F" w14:textId="13D4A0B0" w:rsidR="00AB3EFD" w:rsidRPr="009939DE" w:rsidRDefault="009939DE" w:rsidP="009939DE">
      <w:pPr>
        <w:tabs>
          <w:tab w:val="left" w:pos="0"/>
        </w:tabs>
        <w:spacing w:line="312" w:lineRule="auto"/>
        <w:ind w:firstLine="567"/>
        <w:jc w:val="both"/>
        <w:rPr>
          <w:rFonts w:ascii="Times New Roman" w:hAnsi="Times New Roman" w:cs="Times New Roman"/>
        </w:rPr>
      </w:pPr>
      <w:r>
        <w:rPr>
          <w:rFonts w:ascii="Times New Roman" w:hAnsi="Times New Roman" w:cs="Times New Roman"/>
          <w:b/>
        </w:rPr>
        <w:t>7</w:t>
      </w:r>
      <w:r w:rsidR="00AB3EFD" w:rsidRPr="009939DE">
        <w:rPr>
          <w:rFonts w:ascii="Times New Roman" w:hAnsi="Times New Roman" w:cs="Times New Roman"/>
          <w:b/>
        </w:rPr>
        <w:t>.</w:t>
      </w:r>
      <w:r w:rsidR="008C0E80" w:rsidRPr="009939DE">
        <w:rPr>
          <w:rFonts w:ascii="Times New Roman" w:hAnsi="Times New Roman" w:cs="Times New Roman"/>
          <w:b/>
        </w:rPr>
        <w:t xml:space="preserve"> </w:t>
      </w:r>
      <w:r w:rsidR="00AB3EFD" w:rsidRPr="009939DE">
        <w:rPr>
          <w:rFonts w:ascii="Times New Roman" w:hAnsi="Times New Roman" w:cs="Times New Roman"/>
          <w:b/>
        </w:rPr>
        <w:t>Дата окончания приема заявок на участие в</w:t>
      </w:r>
      <w:r w:rsidR="00004207" w:rsidRPr="009939DE">
        <w:rPr>
          <w:rFonts w:ascii="Times New Roman" w:hAnsi="Times New Roman" w:cs="Times New Roman"/>
          <w:b/>
        </w:rPr>
        <w:t xml:space="preserve"> электронном</w:t>
      </w:r>
      <w:r w:rsidR="00AB3EFD" w:rsidRPr="009939DE">
        <w:rPr>
          <w:rFonts w:ascii="Times New Roman" w:hAnsi="Times New Roman" w:cs="Times New Roman"/>
          <w:b/>
        </w:rPr>
        <w:t xml:space="preserve"> аукционе</w:t>
      </w:r>
      <w:r w:rsidR="00AB3EFD" w:rsidRPr="009939DE">
        <w:rPr>
          <w:rFonts w:ascii="Times New Roman" w:hAnsi="Times New Roman" w:cs="Times New Roman"/>
        </w:rPr>
        <w:t xml:space="preserve"> — </w:t>
      </w:r>
      <w:r w:rsidR="0035447D" w:rsidRPr="0035447D">
        <w:rPr>
          <w:rFonts w:ascii="Times New Roman" w:hAnsi="Times New Roman" w:cs="Times New Roman"/>
          <w:b/>
          <w:bCs/>
        </w:rPr>
        <w:t>10</w:t>
      </w:r>
      <w:r w:rsidR="003F7F4F" w:rsidRPr="0035447D">
        <w:rPr>
          <w:rFonts w:ascii="Times New Roman" w:hAnsi="Times New Roman" w:cs="Times New Roman"/>
          <w:b/>
          <w:bCs/>
        </w:rPr>
        <w:t>.08</w:t>
      </w:r>
      <w:r w:rsidR="00426CF1" w:rsidRPr="003F7F4F">
        <w:rPr>
          <w:rFonts w:ascii="Times New Roman" w:hAnsi="Times New Roman" w:cs="Times New Roman"/>
          <w:b/>
          <w:bCs/>
        </w:rPr>
        <w:t>.2023</w:t>
      </w:r>
      <w:r w:rsidR="00AB3EFD" w:rsidRPr="009939DE">
        <w:rPr>
          <w:rFonts w:ascii="Times New Roman" w:hAnsi="Times New Roman" w:cs="Times New Roman"/>
          <w:b/>
          <w:bCs/>
          <w:highlight w:val="white"/>
        </w:rPr>
        <w:t xml:space="preserve"> г.</w:t>
      </w:r>
      <w:r w:rsidR="00AB3EFD" w:rsidRPr="009939DE">
        <w:rPr>
          <w:rFonts w:ascii="Times New Roman" w:hAnsi="Times New Roman" w:cs="Times New Roman"/>
          <w:highlight w:val="white"/>
        </w:rPr>
        <w:t xml:space="preserve"> </w:t>
      </w:r>
      <w:r w:rsidR="00C4196C" w:rsidRPr="009939DE">
        <w:rPr>
          <w:rFonts w:ascii="Times New Roman" w:hAnsi="Times New Roman" w:cs="Times New Roman"/>
        </w:rPr>
        <w:t xml:space="preserve"> </w:t>
      </w:r>
      <w:r w:rsidR="00C4196C" w:rsidRPr="0035447D">
        <w:rPr>
          <w:rFonts w:ascii="Times New Roman" w:hAnsi="Times New Roman" w:cs="Times New Roman"/>
          <w:b/>
          <w:bCs/>
        </w:rPr>
        <w:t>1</w:t>
      </w:r>
      <w:r w:rsidR="00D236C8" w:rsidRPr="0035447D">
        <w:rPr>
          <w:rFonts w:ascii="Times New Roman" w:hAnsi="Times New Roman" w:cs="Times New Roman"/>
          <w:b/>
          <w:bCs/>
        </w:rPr>
        <w:t>5</w:t>
      </w:r>
      <w:r w:rsidR="00C4196C" w:rsidRPr="0035447D">
        <w:rPr>
          <w:rFonts w:ascii="Times New Roman" w:hAnsi="Times New Roman" w:cs="Times New Roman"/>
          <w:b/>
          <w:bCs/>
        </w:rPr>
        <w:t xml:space="preserve"> часов 00 минут</w:t>
      </w:r>
      <w:r w:rsidR="00C4196C" w:rsidRPr="009939DE">
        <w:rPr>
          <w:rFonts w:ascii="Times New Roman" w:hAnsi="Times New Roman" w:cs="Times New Roman"/>
        </w:rPr>
        <w:t xml:space="preserve"> (время местное) электронная торговая площадка АО «Единая электронная торговая площадка» </w:t>
      </w:r>
      <w:hyperlink r:id="rId9" w:history="1">
        <w:r w:rsidR="00C4196C" w:rsidRPr="009939DE">
          <w:rPr>
            <w:rStyle w:val="af5"/>
            <w:rFonts w:ascii="Times New Roman" w:hAnsi="Times New Roman" w:cs="Times New Roman"/>
            <w:u w:val="none"/>
          </w:rPr>
          <w:t>http://www.roseltorg.ru</w:t>
        </w:r>
      </w:hyperlink>
      <w:r w:rsidR="00C4196C" w:rsidRPr="009939DE">
        <w:rPr>
          <w:rFonts w:ascii="Times New Roman" w:hAnsi="Times New Roman" w:cs="Times New Roman"/>
        </w:rPr>
        <w:t xml:space="preserve">, через официальный сайт торгов: </w:t>
      </w:r>
      <w:hyperlink r:id="rId10" w:history="1">
        <w:r w:rsidR="00C4196C" w:rsidRPr="009939DE">
          <w:rPr>
            <w:rStyle w:val="af5"/>
            <w:rFonts w:ascii="Times New Roman" w:hAnsi="Times New Roman" w:cs="Times New Roman"/>
            <w:u w:val="none"/>
            <w:lang w:val="en-US"/>
          </w:rPr>
          <w:t>www</w:t>
        </w:r>
        <w:r w:rsidR="00C4196C" w:rsidRPr="009939DE">
          <w:rPr>
            <w:rStyle w:val="af5"/>
            <w:rFonts w:ascii="Times New Roman" w:hAnsi="Times New Roman" w:cs="Times New Roman"/>
            <w:u w:val="none"/>
          </w:rPr>
          <w:t>.</w:t>
        </w:r>
        <w:proofErr w:type="spellStart"/>
        <w:r w:rsidR="00C4196C" w:rsidRPr="009939DE">
          <w:rPr>
            <w:rStyle w:val="af5"/>
            <w:rFonts w:ascii="Times New Roman" w:hAnsi="Times New Roman" w:cs="Times New Roman"/>
            <w:u w:val="none"/>
            <w:lang w:val="en-US"/>
          </w:rPr>
          <w:t>torgi</w:t>
        </w:r>
        <w:proofErr w:type="spellEnd"/>
        <w:r w:rsidR="00C4196C" w:rsidRPr="009939DE">
          <w:rPr>
            <w:rStyle w:val="af5"/>
            <w:rFonts w:ascii="Times New Roman" w:hAnsi="Times New Roman" w:cs="Times New Roman"/>
            <w:u w:val="none"/>
          </w:rPr>
          <w:t>.</w:t>
        </w:r>
        <w:r w:rsidR="00C4196C" w:rsidRPr="009939DE">
          <w:rPr>
            <w:rStyle w:val="af5"/>
            <w:rFonts w:ascii="Times New Roman" w:hAnsi="Times New Roman" w:cs="Times New Roman"/>
            <w:u w:val="none"/>
            <w:lang w:val="en-US"/>
          </w:rPr>
          <w:t>gov</w:t>
        </w:r>
        <w:r w:rsidR="00C4196C" w:rsidRPr="009939DE">
          <w:rPr>
            <w:rStyle w:val="af5"/>
            <w:rFonts w:ascii="Times New Roman" w:hAnsi="Times New Roman" w:cs="Times New Roman"/>
            <w:u w:val="none"/>
          </w:rPr>
          <w:t>.</w:t>
        </w:r>
        <w:proofErr w:type="spellStart"/>
        <w:r w:rsidR="00C4196C" w:rsidRPr="009939DE">
          <w:rPr>
            <w:rStyle w:val="af5"/>
            <w:rFonts w:ascii="Times New Roman" w:hAnsi="Times New Roman" w:cs="Times New Roman"/>
            <w:u w:val="none"/>
            <w:lang w:val="en-US"/>
          </w:rPr>
          <w:t>ru</w:t>
        </w:r>
        <w:proofErr w:type="spellEnd"/>
      </w:hyperlink>
      <w:r w:rsidR="00C4196C" w:rsidRPr="009939DE">
        <w:rPr>
          <w:rFonts w:ascii="Times New Roman" w:hAnsi="Times New Roman" w:cs="Times New Roman"/>
        </w:rPr>
        <w:t xml:space="preserve">. </w:t>
      </w:r>
    </w:p>
    <w:p w14:paraId="1694560F" w14:textId="409826A0" w:rsidR="00635CF2" w:rsidRPr="009939DE" w:rsidRDefault="009939DE" w:rsidP="009939DE">
      <w:pPr>
        <w:tabs>
          <w:tab w:val="left" w:pos="0"/>
        </w:tabs>
        <w:spacing w:line="312" w:lineRule="auto"/>
        <w:ind w:firstLine="567"/>
        <w:jc w:val="both"/>
        <w:rPr>
          <w:rFonts w:ascii="Times New Roman" w:hAnsi="Times New Roman" w:cs="Times New Roman"/>
        </w:rPr>
      </w:pPr>
      <w:r>
        <w:rPr>
          <w:rFonts w:ascii="Times New Roman" w:hAnsi="Times New Roman" w:cs="Times New Roman"/>
          <w:b/>
        </w:rPr>
        <w:t>8</w:t>
      </w:r>
      <w:r w:rsidR="00AB3EFD" w:rsidRPr="009939DE">
        <w:rPr>
          <w:rFonts w:ascii="Times New Roman" w:hAnsi="Times New Roman" w:cs="Times New Roman"/>
          <w:b/>
        </w:rPr>
        <w:t>.</w:t>
      </w:r>
      <w:r w:rsidR="00886D19">
        <w:rPr>
          <w:rFonts w:ascii="Times New Roman" w:hAnsi="Times New Roman" w:cs="Times New Roman"/>
          <w:b/>
        </w:rPr>
        <w:t xml:space="preserve"> </w:t>
      </w:r>
      <w:r w:rsidR="00AB3EFD" w:rsidRPr="009939DE">
        <w:rPr>
          <w:rFonts w:ascii="Times New Roman" w:hAnsi="Times New Roman" w:cs="Times New Roman"/>
          <w:b/>
        </w:rPr>
        <w:t xml:space="preserve">Дата, время и место рассмотрения заявок на участие в </w:t>
      </w:r>
      <w:r w:rsidR="00004207" w:rsidRPr="009939DE">
        <w:rPr>
          <w:rFonts w:ascii="Times New Roman" w:hAnsi="Times New Roman" w:cs="Times New Roman"/>
          <w:b/>
        </w:rPr>
        <w:t xml:space="preserve">электронном </w:t>
      </w:r>
      <w:r w:rsidR="00AB3EFD" w:rsidRPr="009939DE">
        <w:rPr>
          <w:rFonts w:ascii="Times New Roman" w:hAnsi="Times New Roman" w:cs="Times New Roman"/>
          <w:b/>
        </w:rPr>
        <w:t>аукционе</w:t>
      </w:r>
      <w:r w:rsidR="00AB3EFD" w:rsidRPr="009939DE">
        <w:rPr>
          <w:rFonts w:ascii="Times New Roman" w:hAnsi="Times New Roman" w:cs="Times New Roman"/>
        </w:rPr>
        <w:t xml:space="preserve"> – </w:t>
      </w:r>
      <w:r w:rsidR="0035447D" w:rsidRPr="0035447D">
        <w:rPr>
          <w:rFonts w:ascii="Times New Roman" w:hAnsi="Times New Roman" w:cs="Times New Roman"/>
          <w:b/>
          <w:bCs/>
        </w:rPr>
        <w:t>11</w:t>
      </w:r>
      <w:r w:rsidR="00A8326F" w:rsidRPr="0035447D">
        <w:rPr>
          <w:rFonts w:ascii="Times New Roman" w:hAnsi="Times New Roman" w:cs="Times New Roman"/>
          <w:b/>
          <w:bCs/>
        </w:rPr>
        <w:t>.08</w:t>
      </w:r>
      <w:r w:rsidR="00D81912" w:rsidRPr="00A8326F">
        <w:rPr>
          <w:rFonts w:ascii="Times New Roman" w:hAnsi="Times New Roman" w:cs="Times New Roman"/>
          <w:b/>
          <w:bCs/>
        </w:rPr>
        <w:t>.</w:t>
      </w:r>
      <w:r w:rsidR="000E1FE4" w:rsidRPr="00A8326F">
        <w:rPr>
          <w:rFonts w:ascii="Times New Roman" w:hAnsi="Times New Roman" w:cs="Times New Roman"/>
          <w:b/>
          <w:bCs/>
        </w:rPr>
        <w:t>2023</w:t>
      </w:r>
      <w:r w:rsidR="00AB3EFD" w:rsidRPr="009939DE">
        <w:rPr>
          <w:rFonts w:ascii="Times New Roman" w:eastAsia="SimSun" w:hAnsi="Times New Roman" w:cs="Times New Roman"/>
          <w:b/>
          <w:bCs/>
          <w:highlight w:val="white"/>
        </w:rPr>
        <w:t xml:space="preserve"> </w:t>
      </w:r>
      <w:r w:rsidR="00AB3EFD" w:rsidRPr="009939DE">
        <w:rPr>
          <w:rFonts w:ascii="Times New Roman" w:hAnsi="Times New Roman" w:cs="Times New Roman"/>
          <w:b/>
          <w:bCs/>
          <w:highlight w:val="white"/>
        </w:rPr>
        <w:t>г.</w:t>
      </w:r>
      <w:r w:rsidR="00AB3EFD" w:rsidRPr="009939DE">
        <w:rPr>
          <w:rFonts w:ascii="Times New Roman" w:hAnsi="Times New Roman" w:cs="Times New Roman"/>
          <w:highlight w:val="white"/>
        </w:rPr>
        <w:t xml:space="preserve"> </w:t>
      </w:r>
      <w:r w:rsidR="00AB3EFD" w:rsidRPr="00C86A3A">
        <w:rPr>
          <w:rFonts w:ascii="Times New Roman" w:hAnsi="Times New Roman" w:cs="Times New Roman"/>
          <w:b/>
          <w:bCs/>
          <w:highlight w:val="white"/>
        </w:rPr>
        <w:t>в 1</w:t>
      </w:r>
      <w:r w:rsidR="0003731C" w:rsidRPr="00C86A3A">
        <w:rPr>
          <w:rFonts w:ascii="Times New Roman" w:hAnsi="Times New Roman" w:cs="Times New Roman"/>
          <w:b/>
          <w:bCs/>
          <w:highlight w:val="white"/>
        </w:rPr>
        <w:t>1</w:t>
      </w:r>
      <w:r w:rsidR="00AB3EFD" w:rsidRPr="00C86A3A">
        <w:rPr>
          <w:rFonts w:ascii="Times New Roman" w:hAnsi="Times New Roman" w:cs="Times New Roman"/>
          <w:b/>
          <w:bCs/>
          <w:highlight w:val="white"/>
        </w:rPr>
        <w:t xml:space="preserve"> час. 00</w:t>
      </w:r>
      <w:r w:rsidR="00AB3EFD" w:rsidRPr="009939DE">
        <w:rPr>
          <w:rFonts w:ascii="Times New Roman" w:hAnsi="Times New Roman" w:cs="Times New Roman"/>
          <w:highlight w:val="white"/>
        </w:rPr>
        <w:t xml:space="preserve"> мин. </w:t>
      </w:r>
      <w:r w:rsidR="00AB3EFD" w:rsidRPr="009939DE">
        <w:rPr>
          <w:rFonts w:ascii="Times New Roman" w:hAnsi="Times New Roman" w:cs="Times New Roman"/>
        </w:rPr>
        <w:t xml:space="preserve">(время местное) </w:t>
      </w:r>
      <w:bookmarkStart w:id="6" w:name="_Hlk132120416"/>
      <w:r w:rsidR="00C4196C" w:rsidRPr="009939DE">
        <w:rPr>
          <w:rFonts w:ascii="Times New Roman" w:hAnsi="Times New Roman" w:cs="Times New Roman"/>
        </w:rPr>
        <w:t xml:space="preserve">электронная торговая площадка АО «Единая электронная торговая площадка» </w:t>
      </w:r>
      <w:hyperlink r:id="rId11" w:history="1">
        <w:r w:rsidR="00C4196C" w:rsidRPr="009939DE">
          <w:rPr>
            <w:rStyle w:val="af5"/>
            <w:rFonts w:ascii="Times New Roman" w:hAnsi="Times New Roman" w:cs="Times New Roman"/>
            <w:u w:val="none"/>
          </w:rPr>
          <w:t>http://www.roseltorg.ru</w:t>
        </w:r>
      </w:hyperlink>
      <w:r w:rsidR="00C4196C" w:rsidRPr="009939DE">
        <w:rPr>
          <w:rFonts w:ascii="Times New Roman" w:hAnsi="Times New Roman" w:cs="Times New Roman"/>
        </w:rPr>
        <w:t xml:space="preserve">, через официальный сайт торгов: </w:t>
      </w:r>
      <w:hyperlink r:id="rId12" w:history="1">
        <w:r w:rsidR="00C4196C" w:rsidRPr="009939DE">
          <w:rPr>
            <w:rStyle w:val="af5"/>
            <w:rFonts w:ascii="Times New Roman" w:hAnsi="Times New Roman" w:cs="Times New Roman"/>
            <w:u w:val="none"/>
            <w:lang w:val="en-US"/>
          </w:rPr>
          <w:t>www</w:t>
        </w:r>
        <w:r w:rsidR="00C4196C" w:rsidRPr="009939DE">
          <w:rPr>
            <w:rStyle w:val="af5"/>
            <w:rFonts w:ascii="Times New Roman" w:hAnsi="Times New Roman" w:cs="Times New Roman"/>
            <w:u w:val="none"/>
          </w:rPr>
          <w:t>.</w:t>
        </w:r>
        <w:proofErr w:type="spellStart"/>
        <w:r w:rsidR="00C4196C" w:rsidRPr="009939DE">
          <w:rPr>
            <w:rStyle w:val="af5"/>
            <w:rFonts w:ascii="Times New Roman" w:hAnsi="Times New Roman" w:cs="Times New Roman"/>
            <w:u w:val="none"/>
            <w:lang w:val="en-US"/>
          </w:rPr>
          <w:t>torgi</w:t>
        </w:r>
        <w:proofErr w:type="spellEnd"/>
        <w:r w:rsidR="00C4196C" w:rsidRPr="009939DE">
          <w:rPr>
            <w:rStyle w:val="af5"/>
            <w:rFonts w:ascii="Times New Roman" w:hAnsi="Times New Roman" w:cs="Times New Roman"/>
            <w:u w:val="none"/>
          </w:rPr>
          <w:t>.</w:t>
        </w:r>
        <w:r w:rsidR="00C4196C" w:rsidRPr="009939DE">
          <w:rPr>
            <w:rStyle w:val="af5"/>
            <w:rFonts w:ascii="Times New Roman" w:hAnsi="Times New Roman" w:cs="Times New Roman"/>
            <w:u w:val="none"/>
            <w:lang w:val="en-US"/>
          </w:rPr>
          <w:t>gov</w:t>
        </w:r>
        <w:r w:rsidR="00C4196C" w:rsidRPr="009939DE">
          <w:rPr>
            <w:rStyle w:val="af5"/>
            <w:rFonts w:ascii="Times New Roman" w:hAnsi="Times New Roman" w:cs="Times New Roman"/>
            <w:u w:val="none"/>
          </w:rPr>
          <w:t>.</w:t>
        </w:r>
        <w:proofErr w:type="spellStart"/>
        <w:r w:rsidR="00C4196C" w:rsidRPr="009939DE">
          <w:rPr>
            <w:rStyle w:val="af5"/>
            <w:rFonts w:ascii="Times New Roman" w:hAnsi="Times New Roman" w:cs="Times New Roman"/>
            <w:u w:val="none"/>
            <w:lang w:val="en-US"/>
          </w:rPr>
          <w:t>ru</w:t>
        </w:r>
        <w:proofErr w:type="spellEnd"/>
      </w:hyperlink>
      <w:r w:rsidR="00C4196C" w:rsidRPr="009939DE">
        <w:rPr>
          <w:rStyle w:val="af5"/>
          <w:rFonts w:ascii="Times New Roman" w:hAnsi="Times New Roman" w:cs="Times New Roman"/>
        </w:rPr>
        <w:t>.</w:t>
      </w:r>
    </w:p>
    <w:bookmarkEnd w:id="6"/>
    <w:p w14:paraId="53B64082" w14:textId="77777777" w:rsidR="00ED10A8" w:rsidRPr="009939DE" w:rsidRDefault="009939DE" w:rsidP="009939DE">
      <w:pPr>
        <w:tabs>
          <w:tab w:val="left" w:pos="0"/>
        </w:tabs>
        <w:spacing w:line="312" w:lineRule="auto"/>
        <w:ind w:firstLine="567"/>
        <w:jc w:val="both"/>
        <w:rPr>
          <w:rFonts w:ascii="Times New Roman" w:hAnsi="Times New Roman" w:cs="Times New Roman"/>
        </w:rPr>
      </w:pPr>
      <w:r>
        <w:rPr>
          <w:rFonts w:ascii="Times New Roman" w:hAnsi="Times New Roman" w:cs="Times New Roman"/>
          <w:b/>
        </w:rPr>
        <w:t>9</w:t>
      </w:r>
      <w:r w:rsidR="00ED10A8" w:rsidRPr="009939DE">
        <w:rPr>
          <w:rFonts w:ascii="Times New Roman" w:hAnsi="Times New Roman" w:cs="Times New Roman"/>
          <w:b/>
        </w:rPr>
        <w:t>. Место и срок подведения итогов аукциона -</w:t>
      </w:r>
      <w:r w:rsidR="00ED10A8" w:rsidRPr="009939DE">
        <w:rPr>
          <w:rFonts w:ascii="Times New Roman" w:hAnsi="Times New Roman" w:cs="Times New Roman"/>
        </w:rPr>
        <w:t xml:space="preserve"> </w:t>
      </w:r>
      <w:r w:rsidR="00C4196C" w:rsidRPr="009939DE">
        <w:rPr>
          <w:rFonts w:ascii="Times New Roman" w:hAnsi="Times New Roman" w:cs="Times New Roman"/>
        </w:rPr>
        <w:t xml:space="preserve">электронная торговая площадка АО «Единая электронная торговая площадка» </w:t>
      </w:r>
      <w:hyperlink r:id="rId13" w:history="1">
        <w:r w:rsidR="00C4196C" w:rsidRPr="009939DE">
          <w:rPr>
            <w:rStyle w:val="af5"/>
            <w:rFonts w:ascii="Times New Roman" w:hAnsi="Times New Roman" w:cs="Times New Roman"/>
            <w:u w:val="none"/>
          </w:rPr>
          <w:t>http://www.roseltorg.ru</w:t>
        </w:r>
      </w:hyperlink>
      <w:r w:rsidR="00C4196C" w:rsidRPr="009939DE">
        <w:rPr>
          <w:rFonts w:ascii="Times New Roman" w:hAnsi="Times New Roman" w:cs="Times New Roman"/>
        </w:rPr>
        <w:t xml:space="preserve">, через официальный сайт торгов: </w:t>
      </w:r>
      <w:hyperlink r:id="rId14" w:history="1">
        <w:r w:rsidR="00C4196C" w:rsidRPr="009939DE">
          <w:rPr>
            <w:rStyle w:val="af5"/>
            <w:rFonts w:ascii="Times New Roman" w:hAnsi="Times New Roman" w:cs="Times New Roman"/>
            <w:u w:val="none"/>
            <w:lang w:val="en-US"/>
          </w:rPr>
          <w:t>www</w:t>
        </w:r>
        <w:r w:rsidR="00C4196C" w:rsidRPr="009939DE">
          <w:rPr>
            <w:rStyle w:val="af5"/>
            <w:rFonts w:ascii="Times New Roman" w:hAnsi="Times New Roman" w:cs="Times New Roman"/>
            <w:u w:val="none"/>
          </w:rPr>
          <w:t>.</w:t>
        </w:r>
        <w:proofErr w:type="spellStart"/>
        <w:r w:rsidR="00C4196C" w:rsidRPr="009939DE">
          <w:rPr>
            <w:rStyle w:val="af5"/>
            <w:rFonts w:ascii="Times New Roman" w:hAnsi="Times New Roman" w:cs="Times New Roman"/>
            <w:u w:val="none"/>
            <w:lang w:val="en-US"/>
          </w:rPr>
          <w:t>torgi</w:t>
        </w:r>
        <w:proofErr w:type="spellEnd"/>
        <w:r w:rsidR="00C4196C" w:rsidRPr="009939DE">
          <w:rPr>
            <w:rStyle w:val="af5"/>
            <w:rFonts w:ascii="Times New Roman" w:hAnsi="Times New Roman" w:cs="Times New Roman"/>
            <w:u w:val="none"/>
          </w:rPr>
          <w:t>.</w:t>
        </w:r>
        <w:r w:rsidR="00C4196C" w:rsidRPr="009939DE">
          <w:rPr>
            <w:rStyle w:val="af5"/>
            <w:rFonts w:ascii="Times New Roman" w:hAnsi="Times New Roman" w:cs="Times New Roman"/>
            <w:u w:val="none"/>
            <w:lang w:val="en-US"/>
          </w:rPr>
          <w:t>gov</w:t>
        </w:r>
        <w:r w:rsidR="00C4196C" w:rsidRPr="009939DE">
          <w:rPr>
            <w:rStyle w:val="af5"/>
            <w:rFonts w:ascii="Times New Roman" w:hAnsi="Times New Roman" w:cs="Times New Roman"/>
            <w:u w:val="none"/>
          </w:rPr>
          <w:t>.</w:t>
        </w:r>
        <w:proofErr w:type="spellStart"/>
        <w:r w:rsidR="00C4196C" w:rsidRPr="009939DE">
          <w:rPr>
            <w:rStyle w:val="af5"/>
            <w:rFonts w:ascii="Times New Roman" w:hAnsi="Times New Roman" w:cs="Times New Roman"/>
            <w:u w:val="none"/>
            <w:lang w:val="en-US"/>
          </w:rPr>
          <w:t>ru</w:t>
        </w:r>
        <w:proofErr w:type="spellEnd"/>
      </w:hyperlink>
      <w:r w:rsidR="00C4196C" w:rsidRPr="009939DE">
        <w:rPr>
          <w:rStyle w:val="af5"/>
          <w:rFonts w:ascii="Times New Roman" w:hAnsi="Times New Roman" w:cs="Times New Roman"/>
        </w:rPr>
        <w:t>.</w:t>
      </w:r>
      <w:r w:rsidR="00ED10A8" w:rsidRPr="009939DE">
        <w:rPr>
          <w:rFonts w:ascii="Times New Roman" w:hAnsi="Times New Roman" w:cs="Times New Roman"/>
        </w:rPr>
        <w:t xml:space="preserve"> В день проведения аукциона. </w:t>
      </w:r>
    </w:p>
    <w:p w14:paraId="11D5AADF" w14:textId="77777777" w:rsidR="00ED10A8" w:rsidRPr="009939DE" w:rsidRDefault="00ED10A8" w:rsidP="009939DE">
      <w:pPr>
        <w:tabs>
          <w:tab w:val="left" w:pos="0"/>
        </w:tabs>
        <w:spacing w:line="312" w:lineRule="auto"/>
        <w:ind w:firstLine="567"/>
        <w:jc w:val="both"/>
        <w:rPr>
          <w:rFonts w:ascii="Times New Roman" w:hAnsi="Times New Roman" w:cs="Times New Roman"/>
        </w:rPr>
      </w:pPr>
      <w:r w:rsidRPr="009939DE">
        <w:rPr>
          <w:rFonts w:ascii="Times New Roman" w:hAnsi="Times New Roman" w:cs="Times New Roman"/>
        </w:rPr>
        <w:t xml:space="preserve">Документация об аукционе размещается на официальном сайте торгов - </w:t>
      </w:r>
      <w:hyperlink r:id="rId15" w:history="1">
        <w:r w:rsidRPr="009939DE">
          <w:rPr>
            <w:rStyle w:val="af5"/>
            <w:rFonts w:ascii="Times New Roman" w:hAnsi="Times New Roman" w:cs="Times New Roman"/>
            <w:u w:val="none"/>
          </w:rPr>
          <w:t>www.torgi.gov.ru</w:t>
        </w:r>
      </w:hyperlink>
      <w:r w:rsidRPr="009939DE">
        <w:rPr>
          <w:rFonts w:ascii="Times New Roman" w:hAnsi="Times New Roman" w:cs="Times New Roman"/>
        </w:rPr>
        <w:t xml:space="preserve">, на электронной торговой площадке АО «Единая электронная торговая площадка» </w:t>
      </w:r>
      <w:hyperlink r:id="rId16" w:history="1">
        <w:r w:rsidRPr="009939DE">
          <w:rPr>
            <w:rStyle w:val="af5"/>
            <w:rFonts w:ascii="Times New Roman" w:hAnsi="Times New Roman" w:cs="Times New Roman"/>
            <w:u w:val="none"/>
          </w:rPr>
          <w:t>http://www.roseltorg.ru</w:t>
        </w:r>
      </w:hyperlink>
      <w:r w:rsidRPr="009939DE">
        <w:rPr>
          <w:rFonts w:ascii="Times New Roman" w:hAnsi="Times New Roman" w:cs="Times New Roman"/>
        </w:rPr>
        <w:t xml:space="preserve"> и доступна для ознакомления без взимания платы. </w:t>
      </w:r>
    </w:p>
    <w:p w14:paraId="4D08F937" w14:textId="77777777" w:rsidR="00D57D4F" w:rsidRPr="009939DE" w:rsidRDefault="00D57D4F" w:rsidP="009939DE">
      <w:pPr>
        <w:tabs>
          <w:tab w:val="left" w:pos="0"/>
        </w:tabs>
        <w:spacing w:line="312" w:lineRule="auto"/>
        <w:ind w:firstLine="567"/>
        <w:jc w:val="both"/>
        <w:rPr>
          <w:rFonts w:ascii="Times New Roman" w:hAnsi="Times New Roman" w:cs="Times New Roman"/>
        </w:rPr>
      </w:pPr>
    </w:p>
    <w:p w14:paraId="6C4D8267" w14:textId="77777777" w:rsidR="00635CF2" w:rsidRPr="009939DE" w:rsidRDefault="00DE6FF5" w:rsidP="009939DE">
      <w:pPr>
        <w:tabs>
          <w:tab w:val="left" w:pos="0"/>
        </w:tabs>
        <w:spacing w:line="312" w:lineRule="auto"/>
        <w:jc w:val="center"/>
        <w:rPr>
          <w:rFonts w:ascii="Times New Roman" w:hAnsi="Times New Roman" w:cs="Times New Roman"/>
          <w:b/>
          <w:color w:val="000000"/>
        </w:rPr>
      </w:pPr>
      <w:r w:rsidRPr="009939DE">
        <w:rPr>
          <w:rFonts w:ascii="Times New Roman" w:hAnsi="Times New Roman" w:cs="Times New Roman"/>
          <w:b/>
          <w:color w:val="000000"/>
          <w:lang w:val="en-US"/>
        </w:rPr>
        <w:lastRenderedPageBreak/>
        <w:t>II</w:t>
      </w:r>
      <w:r w:rsidRPr="009939DE">
        <w:rPr>
          <w:rFonts w:ascii="Times New Roman" w:hAnsi="Times New Roman" w:cs="Times New Roman"/>
          <w:b/>
          <w:color w:val="000000"/>
        </w:rPr>
        <w:t xml:space="preserve"> Сведения о </w:t>
      </w:r>
      <w:r w:rsidR="0078788F" w:rsidRPr="009939DE">
        <w:rPr>
          <w:rFonts w:ascii="Times New Roman" w:hAnsi="Times New Roman" w:cs="Times New Roman"/>
          <w:b/>
          <w:color w:val="000000"/>
        </w:rPr>
        <w:t>земельном участке</w:t>
      </w:r>
      <w:r w:rsidRPr="009939DE">
        <w:rPr>
          <w:rFonts w:ascii="Times New Roman" w:hAnsi="Times New Roman" w:cs="Times New Roman"/>
          <w:b/>
          <w:color w:val="000000"/>
        </w:rPr>
        <w:t xml:space="preserve">, право заключения договора аренды, которого выставляется на </w:t>
      </w:r>
      <w:r w:rsidR="00004207" w:rsidRPr="009939DE">
        <w:rPr>
          <w:rFonts w:ascii="Times New Roman" w:hAnsi="Times New Roman" w:cs="Times New Roman"/>
          <w:b/>
          <w:color w:val="000000"/>
        </w:rPr>
        <w:t xml:space="preserve">электронный </w:t>
      </w:r>
      <w:r w:rsidRPr="009939DE">
        <w:rPr>
          <w:rFonts w:ascii="Times New Roman" w:hAnsi="Times New Roman" w:cs="Times New Roman"/>
          <w:b/>
          <w:color w:val="000000"/>
        </w:rPr>
        <w:t>аукцион</w:t>
      </w:r>
    </w:p>
    <w:p w14:paraId="749097EF" w14:textId="77777777" w:rsidR="00D57D4F" w:rsidRPr="00635CF2" w:rsidRDefault="00D57D4F" w:rsidP="00635CF2">
      <w:pPr>
        <w:tabs>
          <w:tab w:val="left" w:pos="0"/>
        </w:tabs>
        <w:spacing w:line="276" w:lineRule="auto"/>
        <w:jc w:val="center"/>
        <w:rPr>
          <w:rFonts w:ascii="Times New Roman" w:hAnsi="Times New Roman" w:cs="Times New Roman"/>
          <w:b/>
          <w:color w:val="000000"/>
        </w:rPr>
      </w:pPr>
    </w:p>
    <w:tbl>
      <w:tblPr>
        <w:tblStyle w:val="afc"/>
        <w:tblW w:w="9747" w:type="dxa"/>
        <w:tblLayout w:type="fixed"/>
        <w:tblLook w:val="04A0" w:firstRow="1" w:lastRow="0" w:firstColumn="1" w:lastColumn="0" w:noHBand="0" w:noVBand="1"/>
      </w:tblPr>
      <w:tblGrid>
        <w:gridCol w:w="3085"/>
        <w:gridCol w:w="14"/>
        <w:gridCol w:w="6648"/>
      </w:tblGrid>
      <w:tr w:rsidR="00DE6FF5" w:rsidRPr="00CF31CD" w14:paraId="47811D9D" w14:textId="77777777" w:rsidTr="005D759A">
        <w:trPr>
          <w:trHeight w:val="312"/>
        </w:trPr>
        <w:tc>
          <w:tcPr>
            <w:tcW w:w="3099" w:type="dxa"/>
            <w:gridSpan w:val="2"/>
          </w:tcPr>
          <w:p w14:paraId="6A21A907" w14:textId="77777777" w:rsidR="00DE6FF5" w:rsidRPr="00CF31CD" w:rsidRDefault="00DE6FF5" w:rsidP="006E4EF0">
            <w:pPr>
              <w:pStyle w:val="af6"/>
              <w:rPr>
                <w:rFonts w:ascii="Times New Roman" w:hAnsi="Times New Roman" w:cs="Times New Roman"/>
                <w:sz w:val="20"/>
                <w:szCs w:val="20"/>
              </w:rPr>
            </w:pPr>
            <w:bookmarkStart w:id="7" w:name="_Hlk126309021"/>
            <w:r w:rsidRPr="00CF31CD">
              <w:rPr>
                <w:rFonts w:ascii="Times New Roman" w:hAnsi="Times New Roman" w:cs="Times New Roman"/>
                <w:b/>
                <w:bCs/>
                <w:sz w:val="20"/>
                <w:szCs w:val="20"/>
              </w:rPr>
              <w:t>Объект аукциона</w:t>
            </w:r>
          </w:p>
        </w:tc>
        <w:tc>
          <w:tcPr>
            <w:tcW w:w="6648" w:type="dxa"/>
          </w:tcPr>
          <w:p w14:paraId="285E5F77" w14:textId="77777777" w:rsidR="00DE6FF5" w:rsidRPr="00CF31CD" w:rsidRDefault="00DE6FF5" w:rsidP="006E4EF0">
            <w:pPr>
              <w:pStyle w:val="af8"/>
              <w:jc w:val="center"/>
              <w:rPr>
                <w:rFonts w:ascii="Times New Roman" w:hAnsi="Times New Roman" w:cs="Times New Roman"/>
                <w:sz w:val="20"/>
                <w:szCs w:val="20"/>
              </w:rPr>
            </w:pPr>
            <w:r w:rsidRPr="00CF31CD">
              <w:rPr>
                <w:rFonts w:ascii="Times New Roman" w:hAnsi="Times New Roman" w:cs="Times New Roman"/>
                <w:b/>
                <w:bCs/>
                <w:sz w:val="20"/>
                <w:szCs w:val="20"/>
              </w:rPr>
              <w:t>Лот №1</w:t>
            </w:r>
          </w:p>
        </w:tc>
      </w:tr>
      <w:tr w:rsidR="00DE6FF5" w:rsidRPr="00CF31CD" w14:paraId="4345BE99" w14:textId="77777777" w:rsidTr="005D759A">
        <w:trPr>
          <w:trHeight w:val="536"/>
        </w:trPr>
        <w:tc>
          <w:tcPr>
            <w:tcW w:w="3099" w:type="dxa"/>
            <w:gridSpan w:val="2"/>
          </w:tcPr>
          <w:p w14:paraId="3F59F184" w14:textId="77777777" w:rsidR="00DE6FF5" w:rsidRPr="00CF31CD" w:rsidRDefault="00DE6FF5" w:rsidP="006E4EF0">
            <w:pPr>
              <w:ind w:firstLine="33"/>
              <w:rPr>
                <w:rFonts w:ascii="Times New Roman" w:hAnsi="Times New Roman" w:cs="Times New Roman"/>
                <w:sz w:val="20"/>
                <w:szCs w:val="20"/>
              </w:rPr>
            </w:pPr>
            <w:r w:rsidRPr="00CF31CD">
              <w:rPr>
                <w:rFonts w:ascii="Times New Roman" w:hAnsi="Times New Roman" w:cs="Times New Roman"/>
                <w:sz w:val="20"/>
                <w:szCs w:val="20"/>
              </w:rPr>
              <w:t>Местоположение земельного участка</w:t>
            </w:r>
          </w:p>
        </w:tc>
        <w:tc>
          <w:tcPr>
            <w:tcW w:w="6648" w:type="dxa"/>
          </w:tcPr>
          <w:p w14:paraId="55947DFB" w14:textId="4F5D0C12" w:rsidR="00886D19" w:rsidRPr="00886D19" w:rsidRDefault="00886D19" w:rsidP="00886D19">
            <w:pPr>
              <w:pStyle w:val="ac"/>
              <w:ind w:left="0"/>
              <w:jc w:val="both"/>
              <w:rPr>
                <w:rFonts w:ascii="Times New Roman" w:hAnsi="Times New Roman" w:cs="Times New Roman"/>
                <w:color w:val="000000"/>
                <w:sz w:val="20"/>
                <w:szCs w:val="20"/>
              </w:rPr>
            </w:pPr>
            <w:r w:rsidRPr="00886D19">
              <w:rPr>
                <w:rFonts w:ascii="Times New Roman" w:hAnsi="Times New Roman" w:cs="Times New Roman"/>
                <w:color w:val="000000"/>
                <w:sz w:val="20"/>
                <w:szCs w:val="20"/>
              </w:rPr>
              <w:t xml:space="preserve">местоположение установлено относительно ориентира, расположенного за пределами участка, ориентир </w:t>
            </w:r>
            <w:r w:rsidR="00C86A3A">
              <w:rPr>
                <w:rFonts w:ascii="Times New Roman" w:hAnsi="Times New Roman" w:cs="Times New Roman"/>
                <w:color w:val="000000"/>
                <w:sz w:val="20"/>
                <w:szCs w:val="20"/>
              </w:rPr>
              <w:t>не</w:t>
            </w:r>
            <w:r w:rsidRPr="00886D19">
              <w:rPr>
                <w:rFonts w:ascii="Times New Roman" w:hAnsi="Times New Roman" w:cs="Times New Roman"/>
                <w:color w:val="000000"/>
                <w:sz w:val="20"/>
                <w:szCs w:val="20"/>
              </w:rPr>
              <w:t>жилое</w:t>
            </w:r>
            <w:r w:rsidR="00C86A3A">
              <w:rPr>
                <w:rFonts w:ascii="Times New Roman" w:hAnsi="Times New Roman" w:cs="Times New Roman"/>
                <w:color w:val="000000"/>
                <w:sz w:val="20"/>
                <w:szCs w:val="20"/>
              </w:rPr>
              <w:t xml:space="preserve"> здание</w:t>
            </w:r>
            <w:r w:rsidRPr="00886D19">
              <w:rPr>
                <w:rFonts w:ascii="Times New Roman" w:hAnsi="Times New Roman" w:cs="Times New Roman"/>
                <w:color w:val="000000"/>
                <w:sz w:val="20"/>
                <w:szCs w:val="20"/>
              </w:rPr>
              <w:t xml:space="preserve">, участок находится примерно в </w:t>
            </w:r>
            <w:r w:rsidR="00C86A3A">
              <w:rPr>
                <w:rFonts w:ascii="Times New Roman" w:hAnsi="Times New Roman" w:cs="Times New Roman"/>
                <w:color w:val="000000"/>
                <w:sz w:val="20"/>
                <w:szCs w:val="20"/>
              </w:rPr>
              <w:t xml:space="preserve"> </w:t>
            </w:r>
            <w:r w:rsidR="00C76BFF">
              <w:rPr>
                <w:rFonts w:ascii="Times New Roman" w:hAnsi="Times New Roman" w:cs="Times New Roman"/>
                <w:color w:val="000000"/>
                <w:sz w:val="20"/>
                <w:szCs w:val="20"/>
              </w:rPr>
              <w:t>60</w:t>
            </w:r>
            <w:r w:rsidR="00C86A3A">
              <w:rPr>
                <w:rFonts w:ascii="Times New Roman" w:hAnsi="Times New Roman" w:cs="Times New Roman"/>
                <w:color w:val="000000"/>
                <w:sz w:val="20"/>
                <w:szCs w:val="20"/>
              </w:rPr>
              <w:t xml:space="preserve"> </w:t>
            </w:r>
            <w:r w:rsidRPr="00886D19">
              <w:rPr>
                <w:rFonts w:ascii="Times New Roman" w:hAnsi="Times New Roman" w:cs="Times New Roman"/>
                <w:color w:val="000000"/>
                <w:sz w:val="20"/>
                <w:szCs w:val="20"/>
              </w:rPr>
              <w:t>м от ориентира по направлению на севе</w:t>
            </w:r>
            <w:r w:rsidR="00C86A3A">
              <w:rPr>
                <w:rFonts w:ascii="Times New Roman" w:hAnsi="Times New Roman" w:cs="Times New Roman"/>
                <w:color w:val="000000"/>
                <w:sz w:val="20"/>
                <w:szCs w:val="20"/>
              </w:rPr>
              <w:t>р</w:t>
            </w:r>
            <w:r w:rsidRPr="00886D19">
              <w:rPr>
                <w:rFonts w:ascii="Times New Roman" w:hAnsi="Times New Roman" w:cs="Times New Roman"/>
                <w:color w:val="000000"/>
                <w:sz w:val="20"/>
                <w:szCs w:val="20"/>
              </w:rPr>
              <w:t xml:space="preserve">, почтовый  адрес ориентира: Приморский край, г. Арсеньев, ул. </w:t>
            </w:r>
            <w:r w:rsidR="00C86A3A">
              <w:rPr>
                <w:rFonts w:ascii="Times New Roman" w:hAnsi="Times New Roman" w:cs="Times New Roman"/>
                <w:color w:val="000000"/>
                <w:sz w:val="20"/>
                <w:szCs w:val="20"/>
              </w:rPr>
              <w:t xml:space="preserve">9 </w:t>
            </w:r>
            <w:r w:rsidR="00C76BFF">
              <w:rPr>
                <w:rFonts w:ascii="Times New Roman" w:hAnsi="Times New Roman" w:cs="Times New Roman"/>
                <w:color w:val="000000"/>
                <w:sz w:val="20"/>
                <w:szCs w:val="20"/>
              </w:rPr>
              <w:t>М</w:t>
            </w:r>
            <w:r w:rsidR="00C86A3A">
              <w:rPr>
                <w:rFonts w:ascii="Times New Roman" w:hAnsi="Times New Roman" w:cs="Times New Roman"/>
                <w:color w:val="000000"/>
                <w:sz w:val="20"/>
                <w:szCs w:val="20"/>
              </w:rPr>
              <w:t>ая, д. 65</w:t>
            </w:r>
          </w:p>
          <w:p w14:paraId="78933ADA" w14:textId="71654853" w:rsidR="00DE6FF5" w:rsidRPr="00CF31CD" w:rsidRDefault="00DE6FF5" w:rsidP="00D5054B">
            <w:pPr>
              <w:rPr>
                <w:rFonts w:ascii="Times New Roman" w:hAnsi="Times New Roman" w:cs="Times New Roman"/>
                <w:sz w:val="20"/>
                <w:szCs w:val="20"/>
              </w:rPr>
            </w:pPr>
          </w:p>
        </w:tc>
      </w:tr>
      <w:tr w:rsidR="00DE6FF5" w:rsidRPr="00CF31CD" w14:paraId="289F0BBB" w14:textId="77777777" w:rsidTr="005D759A">
        <w:trPr>
          <w:trHeight w:val="173"/>
        </w:trPr>
        <w:tc>
          <w:tcPr>
            <w:tcW w:w="3099" w:type="dxa"/>
            <w:gridSpan w:val="2"/>
          </w:tcPr>
          <w:p w14:paraId="65ADC1BB"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Площадь (</w:t>
            </w:r>
            <w:proofErr w:type="spellStart"/>
            <w:r w:rsidRPr="00CF31CD">
              <w:rPr>
                <w:rFonts w:ascii="Times New Roman" w:hAnsi="Times New Roman" w:cs="Times New Roman"/>
                <w:sz w:val="20"/>
                <w:szCs w:val="20"/>
              </w:rPr>
              <w:t>кв.м</w:t>
            </w:r>
            <w:proofErr w:type="spellEnd"/>
            <w:r w:rsidRPr="00CF31CD">
              <w:rPr>
                <w:rFonts w:ascii="Times New Roman" w:hAnsi="Times New Roman" w:cs="Times New Roman"/>
                <w:sz w:val="20"/>
                <w:szCs w:val="20"/>
              </w:rPr>
              <w:t>)</w:t>
            </w:r>
          </w:p>
        </w:tc>
        <w:tc>
          <w:tcPr>
            <w:tcW w:w="6648" w:type="dxa"/>
          </w:tcPr>
          <w:p w14:paraId="55EE0E14" w14:textId="3F5A18AD" w:rsidR="00DE6FF5" w:rsidRPr="00886D19" w:rsidRDefault="00C76BFF" w:rsidP="00D5054B">
            <w:pPr>
              <w:pStyle w:val="af8"/>
              <w:snapToGrid w:val="0"/>
              <w:rPr>
                <w:rFonts w:ascii="Times New Roman" w:hAnsi="Times New Roman" w:cs="Times New Roman"/>
                <w:sz w:val="20"/>
                <w:szCs w:val="20"/>
              </w:rPr>
            </w:pPr>
            <w:r>
              <w:rPr>
                <w:rFonts w:ascii="Times New Roman" w:eastAsia="Times New Roman" w:hAnsi="Times New Roman" w:cs="Times New Roman"/>
                <w:color w:val="111111"/>
                <w:sz w:val="20"/>
                <w:szCs w:val="20"/>
              </w:rPr>
              <w:t>3299</w:t>
            </w:r>
          </w:p>
        </w:tc>
      </w:tr>
      <w:tr w:rsidR="00DE6FF5" w:rsidRPr="00CF31CD" w14:paraId="0F35ACAA" w14:textId="77777777" w:rsidTr="005D759A">
        <w:trPr>
          <w:trHeight w:val="180"/>
        </w:trPr>
        <w:tc>
          <w:tcPr>
            <w:tcW w:w="3099" w:type="dxa"/>
            <w:gridSpan w:val="2"/>
          </w:tcPr>
          <w:p w14:paraId="7891BF13"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Кадастровый номер</w:t>
            </w:r>
          </w:p>
        </w:tc>
        <w:tc>
          <w:tcPr>
            <w:tcW w:w="6648" w:type="dxa"/>
          </w:tcPr>
          <w:p w14:paraId="0A5C3A4F" w14:textId="6554DDBE" w:rsidR="00DE6FF5" w:rsidRPr="00CF31CD" w:rsidRDefault="00886D19" w:rsidP="00AB3EFD">
            <w:pPr>
              <w:pStyle w:val="af8"/>
              <w:snapToGrid w:val="0"/>
              <w:rPr>
                <w:rFonts w:ascii="Times New Roman" w:hAnsi="Times New Roman" w:cs="Times New Roman"/>
                <w:sz w:val="20"/>
                <w:szCs w:val="20"/>
              </w:rPr>
            </w:pPr>
            <w:r>
              <w:rPr>
                <w:rFonts w:ascii="Times New Roman" w:hAnsi="Times New Roman" w:cs="Times New Roman"/>
                <w:sz w:val="20"/>
                <w:szCs w:val="20"/>
              </w:rPr>
              <w:t>25:26:</w:t>
            </w:r>
            <w:r w:rsidR="00C86A3A">
              <w:rPr>
                <w:rFonts w:ascii="Times New Roman" w:hAnsi="Times New Roman" w:cs="Times New Roman"/>
                <w:sz w:val="20"/>
                <w:szCs w:val="20"/>
              </w:rPr>
              <w:t>010206:60</w:t>
            </w:r>
            <w:r w:rsidR="00C76BFF">
              <w:rPr>
                <w:rFonts w:ascii="Times New Roman" w:hAnsi="Times New Roman" w:cs="Times New Roman"/>
                <w:sz w:val="20"/>
                <w:szCs w:val="20"/>
              </w:rPr>
              <w:t>1</w:t>
            </w:r>
          </w:p>
        </w:tc>
      </w:tr>
      <w:tr w:rsidR="00DE6FF5" w:rsidRPr="00CF31CD" w14:paraId="2EE85D17" w14:textId="77777777" w:rsidTr="005D759A">
        <w:trPr>
          <w:trHeight w:val="173"/>
        </w:trPr>
        <w:tc>
          <w:tcPr>
            <w:tcW w:w="3099" w:type="dxa"/>
            <w:gridSpan w:val="2"/>
          </w:tcPr>
          <w:p w14:paraId="192D9F92"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Категория земель</w:t>
            </w:r>
          </w:p>
        </w:tc>
        <w:tc>
          <w:tcPr>
            <w:tcW w:w="6648" w:type="dxa"/>
          </w:tcPr>
          <w:p w14:paraId="064F6528" w14:textId="77777777" w:rsidR="00DE6FF5" w:rsidRPr="00CF31CD" w:rsidRDefault="00DE6FF5" w:rsidP="006E4EF0">
            <w:pPr>
              <w:pStyle w:val="af8"/>
              <w:snapToGrid w:val="0"/>
              <w:rPr>
                <w:rFonts w:ascii="Times New Roman" w:hAnsi="Times New Roman" w:cs="Times New Roman"/>
                <w:sz w:val="20"/>
                <w:szCs w:val="20"/>
              </w:rPr>
            </w:pPr>
            <w:r w:rsidRPr="00CF31CD">
              <w:rPr>
                <w:rFonts w:ascii="Times New Roman" w:hAnsi="Times New Roman" w:cs="Times New Roman"/>
                <w:sz w:val="20"/>
                <w:szCs w:val="20"/>
              </w:rPr>
              <w:t xml:space="preserve">Земли </w:t>
            </w:r>
            <w:r w:rsidR="00C80855" w:rsidRPr="00CF31CD">
              <w:rPr>
                <w:rFonts w:ascii="Times New Roman" w:hAnsi="Times New Roman" w:cs="Times New Roman"/>
                <w:sz w:val="20"/>
                <w:szCs w:val="20"/>
              </w:rPr>
              <w:t>населенных пунктов</w:t>
            </w:r>
            <w:r w:rsidR="006268E5" w:rsidRPr="00CF31CD">
              <w:rPr>
                <w:rFonts w:ascii="Times New Roman" w:hAnsi="Times New Roman" w:cs="Times New Roman"/>
                <w:sz w:val="20"/>
                <w:szCs w:val="20"/>
              </w:rPr>
              <w:t xml:space="preserve"> </w:t>
            </w:r>
          </w:p>
        </w:tc>
      </w:tr>
      <w:tr w:rsidR="00DE6FF5" w:rsidRPr="00CF31CD" w14:paraId="7C29FA9E" w14:textId="77777777" w:rsidTr="005D759A">
        <w:trPr>
          <w:trHeight w:val="180"/>
        </w:trPr>
        <w:tc>
          <w:tcPr>
            <w:tcW w:w="3099" w:type="dxa"/>
            <w:gridSpan w:val="2"/>
          </w:tcPr>
          <w:p w14:paraId="2347FF9E"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Разрешенное использование</w:t>
            </w:r>
          </w:p>
        </w:tc>
        <w:tc>
          <w:tcPr>
            <w:tcW w:w="6648" w:type="dxa"/>
          </w:tcPr>
          <w:p w14:paraId="1C261616" w14:textId="28C0EAA1" w:rsidR="00DE6FF5" w:rsidRPr="00886D19" w:rsidRDefault="00C86A3A" w:rsidP="00A87608">
            <w:pPr>
              <w:pStyle w:val="af8"/>
              <w:snapToGrid w:val="0"/>
              <w:rPr>
                <w:rFonts w:ascii="Times New Roman" w:hAnsi="Times New Roman" w:cs="Times New Roman"/>
                <w:sz w:val="20"/>
                <w:szCs w:val="20"/>
              </w:rPr>
            </w:pPr>
            <w:r>
              <w:rPr>
                <w:rFonts w:ascii="Times New Roman" w:hAnsi="Times New Roman" w:cs="Times New Roman"/>
                <w:color w:val="000000"/>
                <w:sz w:val="20"/>
                <w:szCs w:val="20"/>
              </w:rPr>
              <w:t>Складские площадки (6.9.1)</w:t>
            </w:r>
          </w:p>
        </w:tc>
      </w:tr>
      <w:tr w:rsidR="00DE6FF5" w:rsidRPr="00CF31CD" w14:paraId="1D990751" w14:textId="77777777" w:rsidTr="005D759A">
        <w:trPr>
          <w:trHeight w:val="180"/>
        </w:trPr>
        <w:tc>
          <w:tcPr>
            <w:tcW w:w="3099" w:type="dxa"/>
            <w:gridSpan w:val="2"/>
          </w:tcPr>
          <w:p w14:paraId="71807B2D"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Срок аренды</w:t>
            </w:r>
          </w:p>
        </w:tc>
        <w:tc>
          <w:tcPr>
            <w:tcW w:w="6648" w:type="dxa"/>
          </w:tcPr>
          <w:p w14:paraId="6902703F" w14:textId="6ECF0EEE" w:rsidR="00DE6FF5" w:rsidRPr="00CF31CD" w:rsidRDefault="00C86A3A" w:rsidP="002321E1">
            <w:pPr>
              <w:pStyle w:val="af8"/>
              <w:snapToGrid w:val="0"/>
              <w:rPr>
                <w:rFonts w:ascii="Times New Roman" w:hAnsi="Times New Roman" w:cs="Times New Roman"/>
                <w:sz w:val="20"/>
                <w:szCs w:val="20"/>
              </w:rPr>
            </w:pPr>
            <w:r>
              <w:rPr>
                <w:rFonts w:ascii="Times New Roman" w:hAnsi="Times New Roman" w:cs="Times New Roman"/>
                <w:sz w:val="20"/>
                <w:szCs w:val="20"/>
              </w:rPr>
              <w:t>49 лет</w:t>
            </w:r>
          </w:p>
        </w:tc>
      </w:tr>
      <w:tr w:rsidR="00DE6FF5" w:rsidRPr="00CF31CD" w14:paraId="776E134B" w14:textId="77777777" w:rsidTr="005D759A">
        <w:trPr>
          <w:trHeight w:val="353"/>
        </w:trPr>
        <w:tc>
          <w:tcPr>
            <w:tcW w:w="3099" w:type="dxa"/>
            <w:gridSpan w:val="2"/>
          </w:tcPr>
          <w:p w14:paraId="12BA6D85"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Сведения о правах</w:t>
            </w:r>
          </w:p>
        </w:tc>
        <w:tc>
          <w:tcPr>
            <w:tcW w:w="6648" w:type="dxa"/>
          </w:tcPr>
          <w:p w14:paraId="1508388C" w14:textId="163D75B6"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 xml:space="preserve">Право государственной собственности на земельный участок не </w:t>
            </w:r>
            <w:r w:rsidR="00886D19">
              <w:rPr>
                <w:rFonts w:ascii="Times New Roman" w:hAnsi="Times New Roman" w:cs="Times New Roman"/>
                <w:sz w:val="20"/>
                <w:szCs w:val="20"/>
              </w:rPr>
              <w:t>зарегистрированы</w:t>
            </w:r>
          </w:p>
        </w:tc>
      </w:tr>
      <w:tr w:rsidR="00DE6FF5" w:rsidRPr="00CF31CD" w14:paraId="1BBD9E3B" w14:textId="77777777" w:rsidTr="005D759A">
        <w:trPr>
          <w:trHeight w:val="353"/>
        </w:trPr>
        <w:tc>
          <w:tcPr>
            <w:tcW w:w="3099" w:type="dxa"/>
            <w:gridSpan w:val="2"/>
          </w:tcPr>
          <w:p w14:paraId="54E72C8A"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Обременение правами третьих лиц и ограничения в использовании</w:t>
            </w:r>
          </w:p>
        </w:tc>
        <w:tc>
          <w:tcPr>
            <w:tcW w:w="6648" w:type="dxa"/>
          </w:tcPr>
          <w:p w14:paraId="43A4938F" w14:textId="51242571" w:rsidR="00DE6FF5" w:rsidRPr="00CF31CD" w:rsidRDefault="008C1395" w:rsidP="008C1395">
            <w:pPr>
              <w:pStyle w:val="C"/>
              <w:tabs>
                <w:tab w:val="left" w:pos="0"/>
              </w:tabs>
              <w:suppressAutoHyphens/>
              <w:spacing w:line="276" w:lineRule="auto"/>
              <w:jc w:val="both"/>
            </w:pPr>
            <w:r>
              <w:t>отсутствуют</w:t>
            </w:r>
          </w:p>
        </w:tc>
      </w:tr>
      <w:tr w:rsidR="00DE6FF5" w:rsidRPr="00CF31CD" w14:paraId="410C38BC" w14:textId="77777777" w:rsidTr="005D759A">
        <w:trPr>
          <w:trHeight w:val="353"/>
        </w:trPr>
        <w:tc>
          <w:tcPr>
            <w:tcW w:w="3099" w:type="dxa"/>
            <w:gridSpan w:val="2"/>
          </w:tcPr>
          <w:p w14:paraId="546C09A2"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Начальная цена предмета аукциона (размер ежегодной арендной платы), руб.</w:t>
            </w:r>
          </w:p>
        </w:tc>
        <w:tc>
          <w:tcPr>
            <w:tcW w:w="6648" w:type="dxa"/>
          </w:tcPr>
          <w:p w14:paraId="4FBA81A3" w14:textId="2247B068" w:rsidR="00DE6FF5" w:rsidRPr="00CF31CD" w:rsidRDefault="00C76BFF" w:rsidP="00450C29">
            <w:pPr>
              <w:snapToGrid w:val="0"/>
              <w:jc w:val="both"/>
              <w:rPr>
                <w:rFonts w:ascii="Times New Roman" w:hAnsi="Times New Roman" w:cs="Times New Roman"/>
                <w:sz w:val="20"/>
                <w:szCs w:val="20"/>
              </w:rPr>
            </w:pPr>
            <w:r>
              <w:rPr>
                <w:rFonts w:ascii="Times New Roman" w:eastAsia="Times New Roman" w:hAnsi="Times New Roman" w:cs="Times New Roman"/>
                <w:kern w:val="0"/>
                <w:sz w:val="20"/>
                <w:szCs w:val="20"/>
                <w:lang w:eastAsia="ru-RU" w:bidi="ar-SA"/>
              </w:rPr>
              <w:t>1</w:t>
            </w:r>
            <w:r w:rsidR="00610EC2">
              <w:rPr>
                <w:rFonts w:ascii="Times New Roman" w:eastAsia="Times New Roman" w:hAnsi="Times New Roman" w:cs="Times New Roman"/>
                <w:kern w:val="0"/>
                <w:sz w:val="20"/>
                <w:szCs w:val="20"/>
                <w:lang w:eastAsia="ru-RU" w:bidi="ar-SA"/>
              </w:rPr>
              <w:t xml:space="preserve">78569,60 </w:t>
            </w:r>
            <w:r w:rsidR="00AB3EFD" w:rsidRPr="00CF31CD">
              <w:rPr>
                <w:rFonts w:ascii="Times New Roman" w:eastAsia="Times New Roman" w:hAnsi="Times New Roman" w:cs="Times New Roman" w:hint="eastAsia"/>
                <w:kern w:val="0"/>
                <w:sz w:val="20"/>
                <w:szCs w:val="20"/>
                <w:lang w:eastAsia="ru-RU" w:bidi="ar-SA"/>
              </w:rPr>
              <w:t>руб</w:t>
            </w:r>
            <w:r w:rsidR="00AB3EFD" w:rsidRPr="00CF31CD">
              <w:rPr>
                <w:rFonts w:ascii="Times New Roman" w:eastAsia="Times New Roman" w:hAnsi="Times New Roman" w:cs="Times New Roman"/>
                <w:kern w:val="0"/>
                <w:sz w:val="20"/>
                <w:szCs w:val="20"/>
                <w:lang w:eastAsia="ru-RU" w:bidi="ar-SA"/>
              </w:rPr>
              <w:t>.</w:t>
            </w:r>
          </w:p>
        </w:tc>
      </w:tr>
      <w:tr w:rsidR="00DE6FF5" w:rsidRPr="00CF31CD" w14:paraId="056557D7" w14:textId="77777777" w:rsidTr="005D759A">
        <w:trPr>
          <w:trHeight w:val="173"/>
        </w:trPr>
        <w:tc>
          <w:tcPr>
            <w:tcW w:w="3099" w:type="dxa"/>
            <w:gridSpan w:val="2"/>
          </w:tcPr>
          <w:p w14:paraId="0CE95B11"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 xml:space="preserve">Сумма задатка  (руб.) </w:t>
            </w:r>
          </w:p>
        </w:tc>
        <w:tc>
          <w:tcPr>
            <w:tcW w:w="6648" w:type="dxa"/>
          </w:tcPr>
          <w:p w14:paraId="6F575BB0" w14:textId="5C3D4AD6" w:rsidR="00DE6FF5" w:rsidRPr="00CF31CD" w:rsidRDefault="00610EC2" w:rsidP="006E4EF0">
            <w:pPr>
              <w:snapToGrid w:val="0"/>
              <w:jc w:val="both"/>
              <w:rPr>
                <w:rFonts w:ascii="Times New Roman" w:hAnsi="Times New Roman" w:cs="Times New Roman"/>
                <w:sz w:val="20"/>
                <w:szCs w:val="20"/>
              </w:rPr>
            </w:pPr>
            <w:r>
              <w:rPr>
                <w:sz w:val="20"/>
                <w:szCs w:val="20"/>
              </w:rPr>
              <w:t>44642,00</w:t>
            </w:r>
            <w:r w:rsidR="00241E07" w:rsidRPr="00CF31CD">
              <w:rPr>
                <w:sz w:val="20"/>
                <w:szCs w:val="20"/>
              </w:rPr>
              <w:t xml:space="preserve"> </w:t>
            </w:r>
            <w:r w:rsidR="00AB3EFD" w:rsidRPr="00CF31CD">
              <w:rPr>
                <w:rFonts w:ascii="Times New Roman" w:hAnsi="Times New Roman" w:cs="Times New Roman"/>
                <w:sz w:val="20"/>
                <w:szCs w:val="20"/>
              </w:rPr>
              <w:t>руб.</w:t>
            </w:r>
          </w:p>
        </w:tc>
      </w:tr>
      <w:tr w:rsidR="00DE6FF5" w:rsidRPr="00CF31CD" w14:paraId="78F3183D" w14:textId="77777777" w:rsidTr="005D759A">
        <w:trPr>
          <w:trHeight w:val="180"/>
        </w:trPr>
        <w:tc>
          <w:tcPr>
            <w:tcW w:w="3099" w:type="dxa"/>
            <w:gridSpan w:val="2"/>
          </w:tcPr>
          <w:p w14:paraId="1BE791F9"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Шаг аукциона (руб.)</w:t>
            </w:r>
          </w:p>
        </w:tc>
        <w:tc>
          <w:tcPr>
            <w:tcW w:w="6648" w:type="dxa"/>
          </w:tcPr>
          <w:p w14:paraId="1DD7C025" w14:textId="6FE35324" w:rsidR="00DE6FF5" w:rsidRPr="00CF31CD" w:rsidRDefault="00610EC2" w:rsidP="006E4EF0">
            <w:pPr>
              <w:snapToGrid w:val="0"/>
              <w:jc w:val="both"/>
              <w:rPr>
                <w:rFonts w:ascii="Times New Roman" w:hAnsi="Times New Roman" w:cs="Times New Roman"/>
                <w:sz w:val="20"/>
                <w:szCs w:val="20"/>
              </w:rPr>
            </w:pPr>
            <w:r>
              <w:rPr>
                <w:sz w:val="20"/>
                <w:szCs w:val="20"/>
              </w:rPr>
              <w:t>5357,00</w:t>
            </w:r>
            <w:r w:rsidR="00241E07" w:rsidRPr="00CF31CD">
              <w:rPr>
                <w:rFonts w:hint="eastAsia"/>
                <w:sz w:val="20"/>
                <w:szCs w:val="20"/>
              </w:rPr>
              <w:t xml:space="preserve"> </w:t>
            </w:r>
            <w:r w:rsidR="00AB3EFD" w:rsidRPr="00CF31CD">
              <w:rPr>
                <w:rFonts w:ascii="Times New Roman" w:hAnsi="Times New Roman" w:cs="Times New Roman"/>
                <w:sz w:val="20"/>
                <w:szCs w:val="20"/>
              </w:rPr>
              <w:t>руб.</w:t>
            </w:r>
          </w:p>
        </w:tc>
      </w:tr>
      <w:tr w:rsidR="00DE6FF5" w:rsidRPr="00CF31CD" w14:paraId="0486B2BB" w14:textId="77777777" w:rsidTr="005D759A">
        <w:trPr>
          <w:trHeight w:val="552"/>
        </w:trPr>
        <w:tc>
          <w:tcPr>
            <w:tcW w:w="3099" w:type="dxa"/>
            <w:gridSpan w:val="2"/>
          </w:tcPr>
          <w:p w14:paraId="20F5E355" w14:textId="77777777" w:rsidR="00DE6FF5" w:rsidRPr="00CF31CD" w:rsidRDefault="00DE6FF5" w:rsidP="006E4EF0">
            <w:pPr>
              <w:rPr>
                <w:rFonts w:ascii="Times New Roman" w:hAnsi="Times New Roman" w:cs="Times New Roman"/>
                <w:sz w:val="20"/>
                <w:szCs w:val="20"/>
              </w:rPr>
            </w:pPr>
            <w:r w:rsidRPr="00CF31CD">
              <w:rPr>
                <w:rFonts w:ascii="Times New Roman" w:hAnsi="Times New Roman" w:cs="Times New Roman"/>
                <w:sz w:val="20"/>
                <w:szCs w:val="20"/>
              </w:rPr>
              <w:t>Реквизиты решения о проведении аукциона</w:t>
            </w:r>
          </w:p>
        </w:tc>
        <w:tc>
          <w:tcPr>
            <w:tcW w:w="6648" w:type="dxa"/>
          </w:tcPr>
          <w:p w14:paraId="141F016F" w14:textId="14C80FE0" w:rsidR="00DE6FF5" w:rsidRPr="00CF31CD" w:rsidRDefault="001F62FD" w:rsidP="00241E07">
            <w:pPr>
              <w:jc w:val="both"/>
              <w:rPr>
                <w:rFonts w:ascii="Times New Roman" w:hAnsi="Times New Roman" w:cs="Times New Roman"/>
                <w:sz w:val="20"/>
                <w:szCs w:val="20"/>
              </w:rPr>
            </w:pPr>
            <w:r>
              <w:rPr>
                <w:rFonts w:ascii="Times New Roman" w:hAnsi="Times New Roman" w:cs="Times New Roman"/>
                <w:sz w:val="20"/>
                <w:szCs w:val="20"/>
              </w:rPr>
              <w:t xml:space="preserve">Постановление управления имущественных отношений администрации Арсеньевского городского округа от </w:t>
            </w:r>
            <w:r w:rsidR="00C86A3A">
              <w:rPr>
                <w:rFonts w:ascii="Times New Roman" w:hAnsi="Times New Roman" w:cs="Times New Roman"/>
                <w:sz w:val="20"/>
                <w:szCs w:val="20"/>
              </w:rPr>
              <w:t>03 июля</w:t>
            </w:r>
            <w:r>
              <w:rPr>
                <w:rFonts w:ascii="Times New Roman" w:hAnsi="Times New Roman" w:cs="Times New Roman"/>
                <w:sz w:val="20"/>
                <w:szCs w:val="20"/>
              </w:rPr>
              <w:t xml:space="preserve"> 2023 года № </w:t>
            </w:r>
            <w:r w:rsidR="00C86A3A">
              <w:rPr>
                <w:rFonts w:ascii="Times New Roman" w:hAnsi="Times New Roman" w:cs="Times New Roman"/>
                <w:sz w:val="20"/>
                <w:szCs w:val="20"/>
              </w:rPr>
              <w:t>57</w:t>
            </w:r>
            <w:r w:rsidR="00C76BFF">
              <w:rPr>
                <w:rFonts w:ascii="Times New Roman" w:hAnsi="Times New Roman" w:cs="Times New Roman"/>
                <w:sz w:val="20"/>
                <w:szCs w:val="20"/>
              </w:rPr>
              <w:t>2</w:t>
            </w:r>
            <w:r>
              <w:rPr>
                <w:rFonts w:ascii="Times New Roman" w:hAnsi="Times New Roman" w:cs="Times New Roman"/>
                <w:sz w:val="20"/>
                <w:szCs w:val="20"/>
              </w:rPr>
              <w:t xml:space="preserve"> «О проведении аукциона на право заключения договора аренды земельного участка»</w:t>
            </w:r>
          </w:p>
        </w:tc>
      </w:tr>
      <w:tr w:rsidR="00CF31CD" w:rsidRPr="00CF31CD" w14:paraId="3A9D4E2C" w14:textId="77777777" w:rsidTr="005D759A">
        <w:trPr>
          <w:trHeight w:val="180"/>
        </w:trPr>
        <w:tc>
          <w:tcPr>
            <w:tcW w:w="3099" w:type="dxa"/>
            <w:gridSpan w:val="2"/>
          </w:tcPr>
          <w:p w14:paraId="3E835446" w14:textId="6757F070" w:rsidR="00CF31CD" w:rsidRPr="00CF31CD" w:rsidRDefault="000C5BBB" w:rsidP="006E4EF0">
            <w:pPr>
              <w:rPr>
                <w:rFonts w:ascii="Times New Roman" w:hAnsi="Times New Roman" w:cs="Times New Roman"/>
                <w:sz w:val="20"/>
                <w:szCs w:val="20"/>
              </w:rPr>
            </w:pPr>
            <w:r>
              <w:rPr>
                <w:rFonts w:ascii="Times New Roman" w:hAnsi="Times New Roman" w:cs="Times New Roman"/>
                <w:sz w:val="20"/>
                <w:szCs w:val="20"/>
              </w:rPr>
              <w:t xml:space="preserve">Максимально </w:t>
            </w:r>
            <w:r w:rsidR="001F62FD">
              <w:rPr>
                <w:rFonts w:ascii="Times New Roman" w:hAnsi="Times New Roman" w:cs="Times New Roman"/>
                <w:sz w:val="20"/>
                <w:szCs w:val="20"/>
              </w:rPr>
              <w:t xml:space="preserve">и максимально </w:t>
            </w:r>
            <w:r>
              <w:rPr>
                <w:rFonts w:ascii="Times New Roman" w:hAnsi="Times New Roman" w:cs="Times New Roman"/>
                <w:sz w:val="20"/>
                <w:szCs w:val="20"/>
              </w:rPr>
              <w:t>допустимые параметры разрешенного строительства объекта капитального строительства</w:t>
            </w:r>
          </w:p>
        </w:tc>
        <w:tc>
          <w:tcPr>
            <w:tcW w:w="6648" w:type="dxa"/>
          </w:tcPr>
          <w:p w14:paraId="53AD4E2F" w14:textId="7EF97739" w:rsidR="00CF31CD" w:rsidRPr="00CF31CD" w:rsidRDefault="00CF31CD" w:rsidP="008C1395">
            <w:pPr>
              <w:jc w:val="both"/>
              <w:rPr>
                <w:rFonts w:ascii="Times New Roman" w:hAnsi="Times New Roman" w:cs="Times New Roman"/>
                <w:sz w:val="20"/>
                <w:szCs w:val="20"/>
              </w:rPr>
            </w:pPr>
          </w:p>
        </w:tc>
      </w:tr>
      <w:tr w:rsidR="00635CF2" w:rsidRPr="00CF31CD" w14:paraId="28CD547B" w14:textId="77777777" w:rsidTr="005D759A">
        <w:trPr>
          <w:trHeight w:val="16"/>
        </w:trPr>
        <w:tc>
          <w:tcPr>
            <w:tcW w:w="3099" w:type="dxa"/>
            <w:gridSpan w:val="2"/>
          </w:tcPr>
          <w:p w14:paraId="4188ED64" w14:textId="77777777" w:rsidR="00635CF2" w:rsidRDefault="005D759A" w:rsidP="006E4EF0">
            <w:pPr>
              <w:rPr>
                <w:rFonts w:ascii="Times New Roman" w:hAnsi="Times New Roman" w:cs="Times New Roman"/>
                <w:sz w:val="20"/>
                <w:szCs w:val="20"/>
              </w:rPr>
            </w:pPr>
            <w:r>
              <w:rPr>
                <w:rFonts w:ascii="Times New Roman" w:hAnsi="Times New Roman" w:cs="Times New Roman"/>
                <w:sz w:val="20"/>
                <w:szCs w:val="20"/>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648" w:type="dxa"/>
          </w:tcPr>
          <w:p w14:paraId="5C33AB7A" w14:textId="4FC9F144" w:rsidR="008C1395" w:rsidRPr="001F62FD" w:rsidRDefault="001F62FD" w:rsidP="008C1395">
            <w:pPr>
              <w:pStyle w:val="C"/>
              <w:tabs>
                <w:tab w:val="left" w:pos="0"/>
              </w:tabs>
              <w:suppressAutoHyphens/>
              <w:jc w:val="both"/>
            </w:pPr>
            <w:r w:rsidRPr="001F62FD">
              <w:t xml:space="preserve">         </w:t>
            </w:r>
          </w:p>
          <w:p w14:paraId="5D33D709" w14:textId="77777777" w:rsidR="00635CF2" w:rsidRPr="00CF31CD" w:rsidRDefault="00635CF2" w:rsidP="008C1395">
            <w:pPr>
              <w:pStyle w:val="C"/>
              <w:tabs>
                <w:tab w:val="left" w:pos="0"/>
              </w:tabs>
              <w:suppressAutoHyphens/>
              <w:jc w:val="both"/>
            </w:pPr>
          </w:p>
        </w:tc>
      </w:tr>
      <w:tr w:rsidR="001F62FD" w:rsidRPr="00CF31CD" w14:paraId="7D5EE7F5" w14:textId="77777777" w:rsidTr="005D759A">
        <w:trPr>
          <w:trHeight w:val="16"/>
        </w:trPr>
        <w:tc>
          <w:tcPr>
            <w:tcW w:w="3099" w:type="dxa"/>
            <w:gridSpan w:val="2"/>
          </w:tcPr>
          <w:p w14:paraId="3CF58CED" w14:textId="332C41BB" w:rsidR="001F62FD" w:rsidRDefault="001F62FD" w:rsidP="001F62FD">
            <w:pPr>
              <w:jc w:val="both"/>
              <w:rPr>
                <w:rFonts w:ascii="Times New Roman" w:eastAsia="Times New Roman" w:hAnsi="Times New Roman" w:cs="Times New Roman"/>
                <w:b/>
              </w:rPr>
            </w:pPr>
            <w:r w:rsidRPr="001F62FD">
              <w:rPr>
                <w:rFonts w:ascii="Times New Roman" w:eastAsia="Times New Roman" w:hAnsi="Times New Roman" w:cs="Times New Roman"/>
                <w:bCs/>
                <w:sz w:val="20"/>
                <w:szCs w:val="20"/>
              </w:rPr>
              <w:t>Обременения и ограничения использования земельного участка</w:t>
            </w:r>
            <w:r w:rsidRPr="00E67C90">
              <w:rPr>
                <w:rFonts w:ascii="Times New Roman" w:eastAsia="Times New Roman" w:hAnsi="Times New Roman" w:cs="Times New Roman"/>
                <w:b/>
              </w:rPr>
              <w:t xml:space="preserve">: </w:t>
            </w:r>
          </w:p>
          <w:p w14:paraId="4C6F0CD1" w14:textId="77777777" w:rsidR="001F62FD" w:rsidRDefault="001F62FD" w:rsidP="006E4EF0">
            <w:pPr>
              <w:rPr>
                <w:rFonts w:ascii="Times New Roman" w:hAnsi="Times New Roman" w:cs="Times New Roman"/>
                <w:sz w:val="20"/>
                <w:szCs w:val="20"/>
              </w:rPr>
            </w:pPr>
          </w:p>
        </w:tc>
        <w:tc>
          <w:tcPr>
            <w:tcW w:w="6648" w:type="dxa"/>
          </w:tcPr>
          <w:p w14:paraId="72BD3E4F" w14:textId="06FC27C2" w:rsidR="008C1395" w:rsidRPr="008C1395" w:rsidRDefault="008C1395" w:rsidP="008C1395">
            <w:pPr>
              <w:pStyle w:val="C"/>
              <w:tabs>
                <w:tab w:val="left" w:pos="0"/>
              </w:tabs>
              <w:suppressAutoHyphens/>
              <w:jc w:val="both"/>
            </w:pPr>
            <w:r>
              <w:t>З</w:t>
            </w:r>
            <w:r w:rsidRPr="00C86A3A">
              <w:t>емельный участок расположен в зонах с особыми условиями использования территорий – подзон</w:t>
            </w:r>
            <w:r w:rsidR="00A479B0">
              <w:t>ах</w:t>
            </w:r>
            <w:r w:rsidRPr="00C86A3A">
              <w:t xml:space="preserve"> </w:t>
            </w:r>
            <w:r w:rsidR="000249B0">
              <w:t>№</w:t>
            </w:r>
            <w:r w:rsidRPr="00C86A3A">
              <w:t xml:space="preserve">№ 3, 5, 6 </w:t>
            </w:r>
            <w:proofErr w:type="spellStart"/>
            <w:r w:rsidRPr="00C86A3A">
              <w:t>приаэродромной</w:t>
            </w:r>
            <w:proofErr w:type="spellEnd"/>
            <w:r w:rsidRPr="00C86A3A">
              <w:t xml:space="preserve"> территории аэропорта Арсеньев «Приморский». Земельный участок на площади ориентировочно </w:t>
            </w:r>
            <w:r w:rsidR="00C76BFF">
              <w:t>476</w:t>
            </w:r>
            <w:r w:rsidRPr="00C86A3A">
              <w:t xml:space="preserve"> </w:t>
            </w:r>
            <w:proofErr w:type="spellStart"/>
            <w:r w:rsidRPr="00C86A3A">
              <w:t>кв.м</w:t>
            </w:r>
            <w:proofErr w:type="spellEnd"/>
            <w:r w:rsidRPr="00C86A3A">
              <w:t xml:space="preserve"> расположен в охранной зоне ВЛ-0,4 </w:t>
            </w:r>
            <w:proofErr w:type="spellStart"/>
            <w:r w:rsidRPr="00C86A3A">
              <w:t>кВ.</w:t>
            </w:r>
            <w:proofErr w:type="spellEnd"/>
            <w:r w:rsidRPr="00C86A3A">
              <w:t xml:space="preserve"> Условия использования охранных зон электрических сетей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установленные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Категория земель: земли населенных пунктов. На испрашиваемом земельном участке произрастают деревья, на вырубку которых необходимо получить разрешение в </w:t>
            </w:r>
            <w:r w:rsidRPr="008C1395">
              <w:t>администрации Арсеньевского городского округа.</w:t>
            </w:r>
          </w:p>
          <w:p w14:paraId="2D7E802A" w14:textId="52FE9560" w:rsidR="008C1395" w:rsidRPr="008C1395" w:rsidRDefault="008C1395" w:rsidP="008C1395">
            <w:pPr>
              <w:tabs>
                <w:tab w:val="left" w:pos="7938"/>
              </w:tabs>
              <w:jc w:val="both"/>
              <w:rPr>
                <w:rFonts w:ascii="Times New Roman" w:hAnsi="Times New Roman" w:cs="Times New Roman"/>
                <w:sz w:val="20"/>
                <w:szCs w:val="20"/>
              </w:rPr>
            </w:pPr>
            <w:r w:rsidRPr="008C1395">
              <w:rPr>
                <w:rFonts w:ascii="Times New Roman" w:hAnsi="Times New Roman" w:cs="Times New Roman"/>
                <w:sz w:val="20"/>
                <w:szCs w:val="20"/>
              </w:rPr>
              <w:t>Так как испрашиваемый земельный участок расположен в  зонах с особыми условиями использования на всей площади испрашиваемого земельного участка запрещается размещать опасные производственные объекты, высота которых превышает установленные ограничения, запрещается размещать опасные производственные объекты, функционирование которых может повлиять на безопасность полетов воздушных судов, запрещается размещать объекты, способствующие привлечению и массовому скоплению птиц.</w:t>
            </w:r>
            <w:r w:rsidR="00124339">
              <w:rPr>
                <w:rFonts w:ascii="Times New Roman" w:hAnsi="Times New Roman" w:cs="Times New Roman"/>
                <w:sz w:val="20"/>
                <w:szCs w:val="20"/>
              </w:rPr>
              <w:t xml:space="preserve"> Доступ к земельному участку осуществляется посредством земель общего пользования.</w:t>
            </w:r>
          </w:p>
          <w:p w14:paraId="5DF56556" w14:textId="77777777" w:rsidR="008C1395" w:rsidRPr="008C1395" w:rsidRDefault="008C1395" w:rsidP="008C1395">
            <w:pPr>
              <w:pStyle w:val="C"/>
              <w:tabs>
                <w:tab w:val="left" w:pos="0"/>
              </w:tabs>
              <w:suppressAutoHyphens/>
              <w:jc w:val="both"/>
            </w:pPr>
          </w:p>
          <w:p w14:paraId="5B4B934D" w14:textId="77777777" w:rsidR="001F62FD" w:rsidRPr="001F62FD" w:rsidRDefault="001F62FD" w:rsidP="001F62FD">
            <w:pPr>
              <w:ind w:firstLine="570"/>
              <w:jc w:val="both"/>
              <w:rPr>
                <w:rFonts w:ascii="Times New Roman" w:hAnsi="Times New Roman" w:cs="Times New Roman"/>
                <w:b/>
                <w:bCs/>
                <w:sz w:val="20"/>
                <w:szCs w:val="20"/>
              </w:rPr>
            </w:pPr>
          </w:p>
        </w:tc>
      </w:tr>
      <w:bookmarkEnd w:id="7"/>
      <w:tr w:rsidR="005D759A" w:rsidRPr="00CF31CD" w14:paraId="50A04362" w14:textId="77777777" w:rsidTr="005D759A">
        <w:trPr>
          <w:trHeight w:val="19"/>
        </w:trPr>
        <w:tc>
          <w:tcPr>
            <w:tcW w:w="3099" w:type="dxa"/>
            <w:gridSpan w:val="2"/>
          </w:tcPr>
          <w:p w14:paraId="682EAED9" w14:textId="77777777" w:rsidR="005D759A" w:rsidRDefault="005D759A" w:rsidP="005D759A">
            <w:pPr>
              <w:rPr>
                <w:rFonts w:ascii="Times New Roman" w:hAnsi="Times New Roman" w:cs="Times New Roman"/>
                <w:sz w:val="20"/>
                <w:szCs w:val="20"/>
              </w:rPr>
            </w:pPr>
            <w:r>
              <w:rPr>
                <w:rFonts w:ascii="Times New Roman" w:hAnsi="Times New Roman" w:cs="Times New Roman"/>
                <w:sz w:val="20"/>
                <w:szCs w:val="20"/>
              </w:rPr>
              <w:lastRenderedPageBreak/>
              <w:t>Информация об обязательствах по сносу здания, сооружения, объекта незавершенного строительства, которые расположены на земельном участке</w:t>
            </w:r>
          </w:p>
        </w:tc>
        <w:tc>
          <w:tcPr>
            <w:tcW w:w="6648" w:type="dxa"/>
          </w:tcPr>
          <w:p w14:paraId="61F6B590" w14:textId="77777777" w:rsidR="005D759A" w:rsidRPr="00CF31CD" w:rsidRDefault="00257A32" w:rsidP="005D759A">
            <w:pPr>
              <w:jc w:val="both"/>
              <w:rPr>
                <w:rFonts w:ascii="Times New Roman" w:hAnsi="Times New Roman" w:cs="Times New Roman"/>
                <w:sz w:val="20"/>
                <w:szCs w:val="20"/>
              </w:rPr>
            </w:pPr>
            <w:r>
              <w:rPr>
                <w:rFonts w:ascii="Times New Roman" w:hAnsi="Times New Roman" w:cs="Times New Roman"/>
                <w:sz w:val="20"/>
                <w:szCs w:val="20"/>
              </w:rPr>
              <w:t>Обязательства отсутствуют.</w:t>
            </w:r>
          </w:p>
        </w:tc>
      </w:tr>
      <w:tr w:rsidR="005D759A" w14:paraId="39C6361C" w14:textId="77777777" w:rsidTr="005D759A">
        <w:tc>
          <w:tcPr>
            <w:tcW w:w="3085" w:type="dxa"/>
          </w:tcPr>
          <w:p w14:paraId="2F45D9EC" w14:textId="77777777" w:rsidR="005D759A" w:rsidRDefault="005D759A" w:rsidP="005D759A">
            <w:pPr>
              <w:spacing w:line="276" w:lineRule="auto"/>
              <w:jc w:val="both"/>
              <w:rPr>
                <w:rFonts w:ascii="Times New Roman" w:hAnsi="Times New Roman" w:cs="Times New Roman"/>
                <w:sz w:val="20"/>
                <w:szCs w:val="20"/>
              </w:rPr>
            </w:pPr>
            <w:r>
              <w:rPr>
                <w:rFonts w:ascii="Times New Roman" w:hAnsi="Times New Roman" w:cs="Times New Roman"/>
                <w:sz w:val="20"/>
                <w:szCs w:val="20"/>
              </w:rPr>
              <w:t>Информация об обязательствах по приведению в соответствие с установленными требованиями здания, сооружения, объектов незавершенного строительства, которое расположены на земельном участке</w:t>
            </w:r>
          </w:p>
        </w:tc>
        <w:tc>
          <w:tcPr>
            <w:tcW w:w="6662" w:type="dxa"/>
            <w:gridSpan w:val="2"/>
          </w:tcPr>
          <w:p w14:paraId="25C60BFA" w14:textId="77777777" w:rsidR="005D759A" w:rsidRDefault="00257A32" w:rsidP="005D759A">
            <w:pPr>
              <w:spacing w:line="276" w:lineRule="auto"/>
              <w:jc w:val="both"/>
              <w:rPr>
                <w:rFonts w:ascii="Times New Roman" w:hAnsi="Times New Roman" w:cs="Times New Roman"/>
                <w:sz w:val="20"/>
                <w:szCs w:val="20"/>
              </w:rPr>
            </w:pPr>
            <w:r>
              <w:rPr>
                <w:rFonts w:ascii="Times New Roman" w:hAnsi="Times New Roman" w:cs="Times New Roman"/>
                <w:sz w:val="20"/>
                <w:szCs w:val="20"/>
              </w:rPr>
              <w:t>Обязательства отсутствуют.</w:t>
            </w:r>
          </w:p>
        </w:tc>
      </w:tr>
    </w:tbl>
    <w:p w14:paraId="0416A42C" w14:textId="77777777" w:rsidR="006C5F3C" w:rsidRDefault="006C5F3C" w:rsidP="00DE6FF5">
      <w:pPr>
        <w:spacing w:line="276" w:lineRule="auto"/>
        <w:ind w:left="360"/>
        <w:jc w:val="center"/>
        <w:rPr>
          <w:rFonts w:ascii="Times New Roman" w:hAnsi="Times New Roman" w:cs="Times New Roman"/>
        </w:rPr>
      </w:pPr>
    </w:p>
    <w:p w14:paraId="73A4D0D9" w14:textId="7AF32CC6" w:rsidR="00DE6FF5" w:rsidRPr="009939DE" w:rsidRDefault="00DE6FF5" w:rsidP="009939DE">
      <w:pPr>
        <w:spacing w:line="312" w:lineRule="auto"/>
        <w:ind w:left="360"/>
        <w:jc w:val="center"/>
        <w:rPr>
          <w:rFonts w:ascii="Times New Roman" w:hAnsi="Times New Roman" w:cs="Times New Roman"/>
        </w:rPr>
      </w:pPr>
      <w:r w:rsidRPr="009939DE">
        <w:rPr>
          <w:rFonts w:ascii="Times New Roman" w:hAnsi="Times New Roman" w:cs="Times New Roman"/>
          <w:b/>
        </w:rPr>
        <w:t>I</w:t>
      </w:r>
      <w:r w:rsidRPr="009939DE">
        <w:rPr>
          <w:rFonts w:ascii="Times New Roman" w:hAnsi="Times New Roman" w:cs="Times New Roman"/>
          <w:b/>
          <w:lang w:val="en-US"/>
        </w:rPr>
        <w:t>II</w:t>
      </w:r>
      <w:r w:rsidRPr="009939DE">
        <w:rPr>
          <w:rFonts w:ascii="Times New Roman" w:hAnsi="Times New Roman" w:cs="Times New Roman"/>
          <w:b/>
        </w:rPr>
        <w:t xml:space="preserve">. </w:t>
      </w:r>
      <w:r w:rsidR="0039475C" w:rsidRPr="009939DE">
        <w:rPr>
          <w:rFonts w:ascii="Times New Roman" w:hAnsi="Times New Roman" w:cs="Times New Roman"/>
          <w:b/>
        </w:rPr>
        <w:t>Порядок приема заявки.</w:t>
      </w:r>
    </w:p>
    <w:p w14:paraId="14ECFCC3" w14:textId="77777777" w:rsidR="009C37A6" w:rsidRPr="009939DE" w:rsidRDefault="009C37A6" w:rsidP="009939DE">
      <w:pPr>
        <w:spacing w:line="312" w:lineRule="auto"/>
        <w:ind w:firstLine="708"/>
        <w:jc w:val="both"/>
        <w:rPr>
          <w:rFonts w:ascii="Times New Roman" w:hAnsi="Times New Roman" w:cs="Times New Roman"/>
          <w:b/>
        </w:rPr>
      </w:pPr>
      <w:r w:rsidRPr="009939DE">
        <w:rPr>
          <w:rFonts w:ascii="Times New Roman" w:hAnsi="Times New Roman" w:cs="Times New Roman"/>
          <w:b/>
        </w:rPr>
        <w:t>Документы, представляемые для участия в аукционе:</w:t>
      </w:r>
    </w:p>
    <w:p w14:paraId="62A975EB"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Подача заявки на участие осуществляется только посредством интерфейса торговой платформы АО «ЕЭТП» торговой секции «Аренда земельных участков» из личного кабинета заявителя.</w:t>
      </w:r>
    </w:p>
    <w:p w14:paraId="1A1D913D"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xml:space="preserve">Заявка на участие в аукционе подается на электронную площадку по форме, установленной аукционной документацией, с приложением электронных образов необходимых документов, заверенных электронной подписью заявителя либо лица, имеющего право действовать от имени заявителя и в срок, указанный в настоящем Извещении после внесения задатка. </w:t>
      </w:r>
    </w:p>
    <w:p w14:paraId="7B5994F8"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xml:space="preserve">Заявка, документы, относящиеся к заявке, должны быть составлены на русском языке. </w:t>
      </w:r>
      <w:r w:rsidRPr="009939DE">
        <w:rPr>
          <w:rFonts w:ascii="Times New Roman" w:hAnsi="Times New Roman" w:cs="Times New Roman"/>
        </w:rPr>
        <w:br/>
        <w:t>Любые вспомогательные документы и печатные материалы, предоставленные участником, могут быть написаны на другом языке, если такие материалы сопровождаются точным, заверенным надлежащим образом переводом на русском языке.</w:t>
      </w:r>
    </w:p>
    <w:p w14:paraId="36B4D6B2"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14:paraId="529D3405" w14:textId="77777777" w:rsidR="009C37A6" w:rsidRPr="009939DE" w:rsidRDefault="009C37A6" w:rsidP="009939DE">
      <w:pPr>
        <w:pStyle w:val="af6"/>
        <w:spacing w:after="0" w:line="312" w:lineRule="auto"/>
        <w:ind w:firstLine="709"/>
        <w:rPr>
          <w:rFonts w:ascii="Times New Roman" w:hAnsi="Times New Roman" w:cs="Times New Roman"/>
        </w:rPr>
      </w:pPr>
      <w:r w:rsidRPr="009939DE">
        <w:rPr>
          <w:rFonts w:ascii="Times New Roman" w:hAnsi="Times New Roman" w:cs="Times New Roman"/>
        </w:rPr>
        <w:t>Для участия в аукционе заявитель должен представить следующие документы:</w:t>
      </w:r>
    </w:p>
    <w:p w14:paraId="73E176FC" w14:textId="77777777" w:rsidR="009C37A6" w:rsidRPr="009939DE" w:rsidRDefault="009C37A6" w:rsidP="009939DE">
      <w:pPr>
        <w:spacing w:line="312" w:lineRule="auto"/>
        <w:ind w:firstLine="720"/>
        <w:jc w:val="both"/>
        <w:rPr>
          <w:rFonts w:ascii="Times New Roman" w:hAnsi="Times New Roman" w:cs="Times New Roman"/>
          <w:i/>
        </w:rPr>
      </w:pPr>
      <w:r w:rsidRPr="009939DE">
        <w:rPr>
          <w:rFonts w:ascii="Times New Roman" w:hAnsi="Times New Roman" w:cs="Times New Roman"/>
          <w:i/>
          <w:u w:val="single"/>
        </w:rPr>
        <w:t>Юридические лица предоставляют</w:t>
      </w:r>
      <w:r w:rsidRPr="009939DE">
        <w:rPr>
          <w:rFonts w:ascii="Times New Roman" w:hAnsi="Times New Roman" w:cs="Times New Roman"/>
          <w:i/>
        </w:rPr>
        <w:t>:</w:t>
      </w:r>
    </w:p>
    <w:p w14:paraId="2B9E9337" w14:textId="77777777" w:rsidR="009C37A6" w:rsidRPr="009939DE" w:rsidRDefault="009C37A6" w:rsidP="009939DE">
      <w:pPr>
        <w:spacing w:line="312" w:lineRule="auto"/>
        <w:ind w:firstLine="720"/>
        <w:jc w:val="both"/>
        <w:rPr>
          <w:rFonts w:ascii="Times New Roman" w:hAnsi="Times New Roman" w:cs="Times New Roman"/>
        </w:rPr>
      </w:pPr>
      <w:r w:rsidRPr="009939DE">
        <w:rPr>
          <w:rFonts w:ascii="Times New Roman" w:hAnsi="Times New Roman" w:cs="Times New Roman"/>
        </w:rPr>
        <w:t>- заявку на участие в аукционе;</w:t>
      </w:r>
    </w:p>
    <w:p w14:paraId="0FB2EDB6" w14:textId="77777777" w:rsidR="009C37A6" w:rsidRPr="009939DE" w:rsidRDefault="009C37A6" w:rsidP="009939DE">
      <w:pPr>
        <w:spacing w:line="312" w:lineRule="auto"/>
        <w:ind w:firstLine="720"/>
        <w:jc w:val="both"/>
        <w:rPr>
          <w:rFonts w:ascii="Times New Roman" w:hAnsi="Times New Roman" w:cs="Times New Roman"/>
        </w:rPr>
      </w:pPr>
      <w:r w:rsidRPr="009939DE">
        <w:rPr>
          <w:rFonts w:ascii="Times New Roman" w:hAnsi="Times New Roman" w:cs="Times New Roman"/>
        </w:rPr>
        <w:t>- заверенные копии учредительных документов;</w:t>
      </w:r>
    </w:p>
    <w:p w14:paraId="5E5606E7" w14:textId="77777777" w:rsidR="009C37A6" w:rsidRPr="009939DE" w:rsidRDefault="009C37A6" w:rsidP="009939DE">
      <w:pPr>
        <w:spacing w:line="312" w:lineRule="auto"/>
        <w:ind w:firstLine="720"/>
        <w:jc w:val="both"/>
        <w:rPr>
          <w:rFonts w:ascii="Times New Roman" w:hAnsi="Times New Roman" w:cs="Times New Roman"/>
        </w:rPr>
      </w:pPr>
      <w:r w:rsidRPr="009939DE">
        <w:rPr>
          <w:rFonts w:ascii="Times New Roman" w:hAnsi="Times New Roman" w:cs="Times New Roman"/>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553B711" w14:textId="5FA59EF6" w:rsidR="009C37A6" w:rsidRPr="009939DE" w:rsidRDefault="009C37A6" w:rsidP="009939DE">
      <w:pPr>
        <w:spacing w:line="312" w:lineRule="auto"/>
        <w:ind w:firstLine="720"/>
        <w:jc w:val="both"/>
        <w:rPr>
          <w:rFonts w:ascii="Times New Roman" w:hAnsi="Times New Roman" w:cs="Times New Roman"/>
          <w:b/>
        </w:rPr>
      </w:pPr>
      <w:r w:rsidRPr="009939DE">
        <w:rPr>
          <w:rFonts w:ascii="Times New Roman" w:hAnsi="Times New Roman" w:cs="Times New Roman"/>
        </w:rPr>
        <w:t>- скан-образ оформленной в установленном порядке</w:t>
      </w:r>
      <w:r w:rsidRPr="009939DE">
        <w:rPr>
          <w:rFonts w:ascii="Times New Roman" w:hAnsi="Times New Roman" w:cs="Times New Roman"/>
          <w:b/>
        </w:rPr>
        <w:t xml:space="preserve"> </w:t>
      </w:r>
      <w:r w:rsidRPr="009939DE">
        <w:rPr>
          <w:rFonts w:ascii="Times New Roman" w:hAnsi="Times New Roman" w:cs="Times New Roman"/>
        </w:rPr>
        <w:t>и нотариально заверенной</w:t>
      </w:r>
      <w:r w:rsidRPr="009939DE">
        <w:rPr>
          <w:rFonts w:ascii="Times New Roman" w:hAnsi="Times New Roman" w:cs="Times New Roman"/>
        </w:rPr>
        <w:br/>
        <w:t>доверенности</w:t>
      </w:r>
      <w:r w:rsidRPr="009939DE">
        <w:rPr>
          <w:rFonts w:ascii="Times New Roman" w:hAnsi="Times New Roman" w:cs="Times New Roman"/>
          <w:b/>
        </w:rPr>
        <w:t xml:space="preserve"> </w:t>
      </w:r>
      <w:r w:rsidRPr="009939DE">
        <w:rPr>
          <w:rFonts w:ascii="Times New Roman" w:hAnsi="Times New Roman" w:cs="Times New Roman"/>
        </w:rPr>
        <w:t>на осуществление действий от имени претендента (в случае, если от имени претендента действует его представитель)</w:t>
      </w:r>
      <w:r w:rsidR="0035447D">
        <w:rPr>
          <w:rFonts w:ascii="Times New Roman" w:hAnsi="Times New Roman" w:cs="Times New Roman"/>
        </w:rPr>
        <w:t>.</w:t>
      </w:r>
    </w:p>
    <w:p w14:paraId="17A2D747" w14:textId="77777777" w:rsidR="009C37A6" w:rsidRPr="009939DE" w:rsidRDefault="009C37A6" w:rsidP="009939DE">
      <w:pPr>
        <w:spacing w:line="312" w:lineRule="auto"/>
        <w:ind w:firstLine="720"/>
        <w:jc w:val="both"/>
        <w:rPr>
          <w:rFonts w:ascii="Times New Roman" w:hAnsi="Times New Roman" w:cs="Times New Roman"/>
          <w:i/>
        </w:rPr>
      </w:pPr>
      <w:r w:rsidRPr="009939DE">
        <w:rPr>
          <w:rFonts w:ascii="Times New Roman" w:hAnsi="Times New Roman" w:cs="Times New Roman"/>
          <w:i/>
          <w:u w:val="single"/>
        </w:rPr>
        <w:t>Физические лица предоставляют</w:t>
      </w:r>
      <w:r w:rsidRPr="009939DE">
        <w:rPr>
          <w:rFonts w:ascii="Times New Roman" w:hAnsi="Times New Roman" w:cs="Times New Roman"/>
          <w:i/>
        </w:rPr>
        <w:t>:</w:t>
      </w:r>
    </w:p>
    <w:p w14:paraId="5D2978F0" w14:textId="77777777" w:rsidR="009C37A6" w:rsidRPr="009939DE" w:rsidRDefault="009C37A6" w:rsidP="009939DE">
      <w:pPr>
        <w:spacing w:line="312" w:lineRule="auto"/>
        <w:ind w:firstLine="720"/>
        <w:jc w:val="both"/>
        <w:rPr>
          <w:rFonts w:ascii="Times New Roman" w:hAnsi="Times New Roman" w:cs="Times New Roman"/>
        </w:rPr>
      </w:pPr>
      <w:r w:rsidRPr="009939DE">
        <w:rPr>
          <w:rFonts w:ascii="Times New Roman" w:hAnsi="Times New Roman" w:cs="Times New Roman"/>
        </w:rPr>
        <w:t>- заявку на участие в аукционе;</w:t>
      </w:r>
    </w:p>
    <w:p w14:paraId="05B20653" w14:textId="54F39D89" w:rsidR="009C37A6" w:rsidRPr="009939DE" w:rsidRDefault="009C37A6" w:rsidP="009939DE">
      <w:pPr>
        <w:spacing w:line="312" w:lineRule="auto"/>
        <w:ind w:firstLine="720"/>
        <w:jc w:val="both"/>
        <w:rPr>
          <w:rFonts w:ascii="Times New Roman" w:hAnsi="Times New Roman" w:cs="Times New Roman"/>
        </w:rPr>
      </w:pPr>
      <w:r w:rsidRPr="009939DE">
        <w:rPr>
          <w:rFonts w:ascii="Times New Roman" w:hAnsi="Times New Roman" w:cs="Times New Roman"/>
        </w:rPr>
        <w:t>- скан-образ документа, удостоверяющего личность (</w:t>
      </w:r>
      <w:r w:rsidR="00347E86">
        <w:rPr>
          <w:rFonts w:ascii="Times New Roman" w:hAnsi="Times New Roman" w:cs="Times New Roman"/>
        </w:rPr>
        <w:t>все листы</w:t>
      </w:r>
      <w:r w:rsidRPr="009939DE">
        <w:rPr>
          <w:rFonts w:ascii="Times New Roman" w:hAnsi="Times New Roman" w:cs="Times New Roman"/>
        </w:rPr>
        <w:t>);</w:t>
      </w:r>
    </w:p>
    <w:p w14:paraId="19A940FF" w14:textId="77777777" w:rsidR="009C37A6" w:rsidRPr="009939DE" w:rsidRDefault="009C37A6" w:rsidP="009939DE">
      <w:pPr>
        <w:spacing w:line="312" w:lineRule="auto"/>
        <w:ind w:firstLine="720"/>
        <w:jc w:val="both"/>
        <w:rPr>
          <w:rFonts w:ascii="Times New Roman" w:hAnsi="Times New Roman" w:cs="Times New Roman"/>
          <w:b/>
        </w:rPr>
      </w:pPr>
      <w:r w:rsidRPr="009939DE">
        <w:rPr>
          <w:rFonts w:ascii="Times New Roman" w:hAnsi="Times New Roman" w:cs="Times New Roman"/>
        </w:rPr>
        <w:t>-</w:t>
      </w:r>
      <w:r w:rsidR="009939DE">
        <w:rPr>
          <w:rFonts w:ascii="Times New Roman" w:hAnsi="Times New Roman" w:cs="Times New Roman"/>
        </w:rPr>
        <w:t xml:space="preserve"> </w:t>
      </w:r>
      <w:r w:rsidRPr="009939DE">
        <w:rPr>
          <w:rFonts w:ascii="Times New Roman" w:hAnsi="Times New Roman" w:cs="Times New Roman"/>
        </w:rPr>
        <w:t>скан-образ оформленной в установленном порядке и нотариально заверенной</w:t>
      </w:r>
      <w:r w:rsidRPr="009939DE">
        <w:rPr>
          <w:rFonts w:ascii="Times New Roman" w:hAnsi="Times New Roman" w:cs="Times New Roman"/>
        </w:rPr>
        <w:br/>
        <w:t>доверенности</w:t>
      </w:r>
      <w:r w:rsidRPr="009939DE">
        <w:rPr>
          <w:rFonts w:ascii="Times New Roman" w:hAnsi="Times New Roman" w:cs="Times New Roman"/>
          <w:b/>
        </w:rPr>
        <w:t xml:space="preserve"> </w:t>
      </w:r>
      <w:r w:rsidRPr="009939DE">
        <w:rPr>
          <w:rFonts w:ascii="Times New Roman" w:hAnsi="Times New Roman" w:cs="Times New Roman"/>
        </w:rPr>
        <w:t>на осуществление действий от имени претендента (в случае, если от имени претендента действует его представитель);</w:t>
      </w:r>
    </w:p>
    <w:p w14:paraId="0D2F3BE0"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lastRenderedPageBreak/>
        <w:t xml:space="preserve">Предоставляемые заявителем копии документов не должны отличаться от оригиналов </w:t>
      </w:r>
      <w:r w:rsidRPr="009939DE">
        <w:rPr>
          <w:rFonts w:ascii="Times New Roman" w:hAnsi="Times New Roman" w:cs="Times New Roman"/>
        </w:rPr>
        <w:br/>
        <w:t>документов по количеству листов.</w:t>
      </w:r>
    </w:p>
    <w:p w14:paraId="6818AD8E"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xml:space="preserve">Все документы, входящие в состав заявки, должны быть оформлены с учётом следующих требований: </w:t>
      </w:r>
    </w:p>
    <w:p w14:paraId="15C70EBC"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xml:space="preserve">- документы, прилагаемые в копиях, должны удостоверяться подписью уполномоченного лица заявителя и заверяться печатью (при наличии печати); </w:t>
      </w:r>
    </w:p>
    <w:p w14:paraId="108CF63A"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xml:space="preserve">- в документах не допускается применение факсимильных подписей, а также наличие </w:t>
      </w:r>
      <w:r w:rsidRPr="009939DE">
        <w:rPr>
          <w:rFonts w:ascii="Times New Roman" w:hAnsi="Times New Roman" w:cs="Times New Roman"/>
        </w:rPr>
        <w:br/>
        <w:t xml:space="preserve">подчисток и исправлений; </w:t>
      </w:r>
    </w:p>
    <w:p w14:paraId="0ACEBDD4"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все страницы документов должны быть четкими и читаемыми;</w:t>
      </w:r>
    </w:p>
    <w:p w14:paraId="38552EAE"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xml:space="preserve">Заявки принимаются одновременно с полным комплектом документов, установленным </w:t>
      </w:r>
      <w:r w:rsidRPr="009939DE">
        <w:rPr>
          <w:rFonts w:ascii="Times New Roman" w:hAnsi="Times New Roman" w:cs="Times New Roman"/>
        </w:rPr>
        <w:br/>
        <w:t>в настоящем извещении.</w:t>
      </w:r>
    </w:p>
    <w:p w14:paraId="36EC99AF"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Одно лицо имеет право подать только одну заявку на участие в аукционе.</w:t>
      </w:r>
    </w:p>
    <w:p w14:paraId="2DD0AB90" w14:textId="77777777" w:rsidR="009C37A6" w:rsidRPr="009939DE" w:rsidRDefault="009C37A6" w:rsidP="009939DE">
      <w:pPr>
        <w:spacing w:line="312" w:lineRule="auto"/>
        <w:ind w:firstLine="708"/>
        <w:jc w:val="both"/>
        <w:rPr>
          <w:rFonts w:ascii="Times New Roman" w:hAnsi="Times New Roman" w:cs="Times New Roman"/>
          <w:u w:val="single"/>
        </w:rPr>
      </w:pPr>
      <w:r w:rsidRPr="009939DE">
        <w:rPr>
          <w:rFonts w:ascii="Times New Roman" w:hAnsi="Times New Roman" w:cs="Times New Roman"/>
          <w:u w:val="single"/>
        </w:rPr>
        <w:t>Заявка на участие в аукционе отклоняется Оператором электронной площадки:</w:t>
      </w:r>
    </w:p>
    <w:p w14:paraId="395276C0"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в случае, если заявка не подписана электронной подписью заявителя либо лица, имеющего право действовать от имени заявителя, или подписана электронной подписью лица, не имеющего соответствующих полномочий;</w:t>
      </w:r>
    </w:p>
    <w:p w14:paraId="2BA26983"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 в случае, если заявка направлена после окончания срока подачи заявок;</w:t>
      </w:r>
    </w:p>
    <w:p w14:paraId="10B67E31" w14:textId="77777777" w:rsidR="009C37A6" w:rsidRPr="009939DE" w:rsidRDefault="009C37A6" w:rsidP="009939DE">
      <w:pPr>
        <w:tabs>
          <w:tab w:val="left" w:pos="6300"/>
        </w:tabs>
        <w:spacing w:line="312" w:lineRule="auto"/>
        <w:ind w:firstLine="709"/>
        <w:jc w:val="both"/>
        <w:rPr>
          <w:rFonts w:ascii="Times New Roman" w:hAnsi="Times New Roman" w:cs="Times New Roman"/>
          <w:b/>
        </w:rPr>
      </w:pPr>
      <w:r w:rsidRPr="009939DE">
        <w:rPr>
          <w:rFonts w:ascii="Times New Roman" w:hAnsi="Times New Roman" w:cs="Times New Roman"/>
        </w:rPr>
        <w:t>- в иных случаях, установленных действующим законодательством.</w:t>
      </w:r>
      <w:r w:rsidRPr="009939DE">
        <w:rPr>
          <w:rFonts w:ascii="Times New Roman" w:hAnsi="Times New Roman" w:cs="Times New Roman"/>
          <w:b/>
        </w:rPr>
        <w:t xml:space="preserve"> </w:t>
      </w:r>
    </w:p>
    <w:p w14:paraId="4413C8BC" w14:textId="77777777" w:rsidR="009C37A6" w:rsidRPr="009939DE" w:rsidRDefault="009C37A6" w:rsidP="009939DE">
      <w:pPr>
        <w:tabs>
          <w:tab w:val="left" w:pos="6300"/>
        </w:tabs>
        <w:spacing w:line="312" w:lineRule="auto"/>
        <w:ind w:firstLine="709"/>
        <w:jc w:val="both"/>
        <w:rPr>
          <w:rFonts w:ascii="Times New Roman" w:hAnsi="Times New Roman" w:cs="Times New Roman"/>
          <w:u w:val="single"/>
        </w:rPr>
      </w:pPr>
      <w:r w:rsidRPr="009939DE">
        <w:rPr>
          <w:rFonts w:ascii="Times New Roman" w:hAnsi="Times New Roman" w:cs="Times New Roman"/>
          <w:u w:val="single"/>
        </w:rPr>
        <w:t>Заявитель не допускается к участию в аукционе в следующих случаях:</w:t>
      </w:r>
    </w:p>
    <w:p w14:paraId="4608B135" w14:textId="77777777" w:rsidR="009C37A6" w:rsidRPr="009939DE" w:rsidRDefault="009C37A6" w:rsidP="009939DE">
      <w:pPr>
        <w:tabs>
          <w:tab w:val="left" w:pos="6300"/>
        </w:tabs>
        <w:spacing w:line="312" w:lineRule="auto"/>
        <w:ind w:firstLine="709"/>
        <w:jc w:val="both"/>
        <w:rPr>
          <w:rFonts w:ascii="Times New Roman" w:hAnsi="Times New Roman" w:cs="Times New Roman"/>
        </w:rPr>
      </w:pPr>
      <w:r w:rsidRPr="009939DE">
        <w:rPr>
          <w:rFonts w:ascii="Times New Roman" w:hAnsi="Times New Roman" w:cs="Times New Roman"/>
        </w:rPr>
        <w:t>1) не представление необходимых для участия в аукционе документов или представление недостоверных сведений;</w:t>
      </w:r>
    </w:p>
    <w:p w14:paraId="56832115" w14:textId="77777777" w:rsidR="009C37A6" w:rsidRPr="009939DE" w:rsidRDefault="009C37A6" w:rsidP="009939DE">
      <w:pPr>
        <w:tabs>
          <w:tab w:val="left" w:pos="6300"/>
        </w:tabs>
        <w:spacing w:line="312" w:lineRule="auto"/>
        <w:ind w:firstLine="709"/>
        <w:jc w:val="both"/>
        <w:rPr>
          <w:rFonts w:ascii="Times New Roman" w:hAnsi="Times New Roman" w:cs="Times New Roman"/>
        </w:rPr>
      </w:pPr>
      <w:r w:rsidRPr="009939DE">
        <w:rPr>
          <w:rFonts w:ascii="Times New Roman" w:hAnsi="Times New Roman" w:cs="Times New Roman"/>
        </w:rPr>
        <w:t>2) не поступление задатка на дату рассмотрения заявок на участие в аукционе;</w:t>
      </w:r>
    </w:p>
    <w:p w14:paraId="7F9912DE" w14:textId="77777777" w:rsidR="009C37A6" w:rsidRPr="009939DE" w:rsidRDefault="009C37A6" w:rsidP="009939DE">
      <w:pPr>
        <w:tabs>
          <w:tab w:val="left" w:pos="6300"/>
        </w:tabs>
        <w:spacing w:line="312" w:lineRule="auto"/>
        <w:ind w:firstLine="709"/>
        <w:jc w:val="both"/>
        <w:rPr>
          <w:rFonts w:ascii="Times New Roman" w:hAnsi="Times New Roman" w:cs="Times New Roman"/>
        </w:rPr>
      </w:pPr>
      <w:r w:rsidRPr="009939DE">
        <w:rPr>
          <w:rFonts w:ascii="Times New Roman" w:hAnsi="Times New Roman" w:cs="Times New Roman"/>
        </w:rPr>
        <w:t xml:space="preserve">3) подача заявки на участие в аукционе лицом, которое в соответствии </w:t>
      </w:r>
      <w:r w:rsidRPr="009939DE">
        <w:rPr>
          <w:rFonts w:ascii="Times New Roman" w:hAnsi="Times New Roman" w:cs="Times New Roman"/>
        </w:rPr>
        <w:br/>
        <w:t>с действующим законодательством РФ не имеет права быть участником конкретного аукциона, покупателем земельного участка;</w:t>
      </w:r>
    </w:p>
    <w:p w14:paraId="2E75D299" w14:textId="77777777" w:rsidR="009C37A6" w:rsidRPr="009939DE" w:rsidRDefault="009C37A6" w:rsidP="009939DE">
      <w:pPr>
        <w:spacing w:line="312" w:lineRule="auto"/>
        <w:ind w:firstLine="708"/>
        <w:jc w:val="both"/>
        <w:rPr>
          <w:rFonts w:ascii="Times New Roman" w:hAnsi="Times New Roman" w:cs="Times New Roman"/>
        </w:rPr>
      </w:pPr>
      <w:r w:rsidRPr="009939DE">
        <w:rPr>
          <w:rFonts w:ascii="Times New Roman" w:hAnsi="Times New Roman" w:cs="Times New Roman"/>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791D0C79" w14:textId="77777777" w:rsidR="00D576E3" w:rsidRPr="00DA341F" w:rsidRDefault="002C2109" w:rsidP="00F93035">
      <w:pPr>
        <w:pStyle w:val="FR1"/>
        <w:spacing w:before="60" w:line="312" w:lineRule="auto"/>
        <w:ind w:left="440" w:firstLine="0"/>
        <w:jc w:val="center"/>
        <w:rPr>
          <w:sz w:val="24"/>
          <w:szCs w:val="24"/>
        </w:rPr>
      </w:pPr>
      <w:r w:rsidRPr="009939DE">
        <w:rPr>
          <w:i w:val="0"/>
          <w:sz w:val="24"/>
          <w:szCs w:val="24"/>
        </w:rPr>
        <w:t>IV</w:t>
      </w:r>
      <w:r w:rsidR="00DE6FF5" w:rsidRPr="009939DE">
        <w:rPr>
          <w:i w:val="0"/>
          <w:sz w:val="24"/>
          <w:szCs w:val="24"/>
        </w:rPr>
        <w:t>. Порядок внесения задатка и его возврата</w:t>
      </w:r>
    </w:p>
    <w:p w14:paraId="6A747671" w14:textId="5CD72095" w:rsidR="00D576E3" w:rsidRPr="009939DE" w:rsidRDefault="00D576E3" w:rsidP="009939DE">
      <w:pPr>
        <w:tabs>
          <w:tab w:val="left" w:pos="6300"/>
        </w:tabs>
        <w:spacing w:line="312" w:lineRule="auto"/>
        <w:ind w:firstLine="709"/>
        <w:jc w:val="both"/>
        <w:rPr>
          <w:rFonts w:ascii="Times New Roman" w:hAnsi="Times New Roman" w:cs="Times New Roman"/>
        </w:rPr>
      </w:pPr>
      <w:r w:rsidRPr="009939DE">
        <w:rPr>
          <w:rFonts w:ascii="Times New Roman" w:hAnsi="Times New Roman" w:cs="Times New Roman"/>
        </w:rPr>
        <w:t xml:space="preserve">Заявитель обеспечивает поступление задатка на счет, открытый на электронной торговой площадке </w:t>
      </w:r>
      <w:r w:rsidRPr="009939DE">
        <w:rPr>
          <w:rFonts w:ascii="Times New Roman" w:hAnsi="Times New Roman" w:cs="Times New Roman"/>
          <w:b/>
        </w:rPr>
        <w:t xml:space="preserve">не позднее </w:t>
      </w:r>
      <w:r w:rsidR="0035447D">
        <w:rPr>
          <w:rFonts w:ascii="Times New Roman" w:hAnsi="Times New Roman" w:cs="Times New Roman"/>
          <w:b/>
        </w:rPr>
        <w:t>10</w:t>
      </w:r>
      <w:r w:rsidR="00C76BFF">
        <w:rPr>
          <w:rFonts w:ascii="Times New Roman" w:hAnsi="Times New Roman" w:cs="Times New Roman"/>
          <w:b/>
        </w:rPr>
        <w:t>.08</w:t>
      </w:r>
      <w:r w:rsidR="00D81912">
        <w:rPr>
          <w:rFonts w:ascii="Times New Roman" w:hAnsi="Times New Roman" w:cs="Times New Roman"/>
          <w:b/>
        </w:rPr>
        <w:t>.2023</w:t>
      </w:r>
      <w:r w:rsidRPr="009939DE">
        <w:rPr>
          <w:rFonts w:ascii="Times New Roman" w:hAnsi="Times New Roman" w:cs="Times New Roman"/>
          <w:b/>
        </w:rPr>
        <w:t xml:space="preserve"> года 1</w:t>
      </w:r>
      <w:r w:rsidR="003A47D5" w:rsidRPr="009939DE">
        <w:rPr>
          <w:rFonts w:ascii="Times New Roman" w:hAnsi="Times New Roman" w:cs="Times New Roman"/>
          <w:b/>
        </w:rPr>
        <w:t>5</w:t>
      </w:r>
      <w:r w:rsidRPr="009939DE">
        <w:rPr>
          <w:rFonts w:ascii="Times New Roman" w:hAnsi="Times New Roman" w:cs="Times New Roman"/>
          <w:b/>
        </w:rPr>
        <w:t xml:space="preserve"> часов 00 минут</w:t>
      </w:r>
      <w:r w:rsidRPr="009939DE">
        <w:rPr>
          <w:rFonts w:ascii="Times New Roman" w:hAnsi="Times New Roman" w:cs="Times New Roman"/>
        </w:rPr>
        <w:t xml:space="preserve">. Платежи по перечислению задатка для участия в аукционе и порядок возврата задатка осуществляются в соответствии </w:t>
      </w:r>
      <w:r w:rsidRPr="009939DE">
        <w:rPr>
          <w:rFonts w:ascii="Times New Roman" w:hAnsi="Times New Roman" w:cs="Times New Roman"/>
        </w:rPr>
        <w:br/>
        <w:t xml:space="preserve">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w:t>
      </w:r>
      <w:r w:rsidR="001F62FD">
        <w:rPr>
          <w:rFonts w:ascii="Times New Roman" w:hAnsi="Times New Roman" w:cs="Times New Roman"/>
        </w:rPr>
        <w:t>Управления имущественных отношений администрации Арсеньевского городского округа.</w:t>
      </w:r>
    </w:p>
    <w:p w14:paraId="10F0A9E4" w14:textId="77777777" w:rsidR="00D576E3" w:rsidRPr="009939DE" w:rsidRDefault="00D576E3" w:rsidP="009939DE">
      <w:pPr>
        <w:spacing w:line="312" w:lineRule="auto"/>
        <w:ind w:firstLine="708"/>
        <w:jc w:val="both"/>
        <w:rPr>
          <w:rFonts w:ascii="Times New Roman" w:hAnsi="Times New Roman" w:cs="Times New Roman"/>
        </w:rPr>
      </w:pPr>
      <w:r w:rsidRPr="009939DE">
        <w:rPr>
          <w:rFonts w:ascii="Times New Roman" w:hAnsi="Times New Roman" w:cs="Times New Roman"/>
        </w:rPr>
        <w:t xml:space="preserve">Возврат задатков заявителям, не ставшим участниками аукциона, и участникам </w:t>
      </w:r>
      <w:r w:rsidRPr="009939DE">
        <w:rPr>
          <w:rFonts w:ascii="Times New Roman" w:hAnsi="Times New Roman" w:cs="Times New Roman"/>
        </w:rPr>
        <w:br/>
        <w:t xml:space="preserve">аукциона, не ставшим победителями аукциона, производится по реквизитам, указанным </w:t>
      </w:r>
      <w:r w:rsidRPr="009939DE">
        <w:rPr>
          <w:rFonts w:ascii="Times New Roman" w:hAnsi="Times New Roman" w:cs="Times New Roman"/>
        </w:rPr>
        <w:br/>
        <w:t xml:space="preserve">в заявке, в </w:t>
      </w:r>
      <w:r w:rsidR="00D236C8" w:rsidRPr="009939DE">
        <w:rPr>
          <w:rFonts w:ascii="Times New Roman" w:hAnsi="Times New Roman" w:cs="Times New Roman"/>
        </w:rPr>
        <w:t>течении трех рабочих дней</w:t>
      </w:r>
      <w:r w:rsidRPr="009939DE">
        <w:rPr>
          <w:rFonts w:ascii="Times New Roman" w:hAnsi="Times New Roman" w:cs="Times New Roman"/>
        </w:rPr>
        <w:t xml:space="preserve"> с</w:t>
      </w:r>
      <w:r w:rsidR="00D236C8" w:rsidRPr="009939DE">
        <w:rPr>
          <w:rFonts w:ascii="Times New Roman" w:hAnsi="Times New Roman" w:cs="Times New Roman"/>
        </w:rPr>
        <w:t>о</w:t>
      </w:r>
      <w:r w:rsidRPr="009939DE">
        <w:rPr>
          <w:rFonts w:ascii="Times New Roman" w:hAnsi="Times New Roman" w:cs="Times New Roman"/>
        </w:rPr>
        <w:t xml:space="preserve"> </w:t>
      </w:r>
      <w:r w:rsidR="00D236C8" w:rsidRPr="009939DE">
        <w:rPr>
          <w:rFonts w:ascii="Times New Roman" w:hAnsi="Times New Roman" w:cs="Times New Roman"/>
        </w:rPr>
        <w:t xml:space="preserve">дня оформления </w:t>
      </w:r>
      <w:r w:rsidRPr="009939DE">
        <w:rPr>
          <w:rFonts w:ascii="Times New Roman" w:hAnsi="Times New Roman" w:cs="Times New Roman"/>
        </w:rPr>
        <w:t xml:space="preserve">протоколов рассмотрения заявок либо протоколов о результатах аукциона. </w:t>
      </w:r>
    </w:p>
    <w:p w14:paraId="7BB24553" w14:textId="77777777" w:rsidR="00D236C8" w:rsidRPr="009939DE" w:rsidRDefault="00D576E3" w:rsidP="009939DE">
      <w:pPr>
        <w:spacing w:line="312" w:lineRule="auto"/>
        <w:ind w:firstLine="708"/>
        <w:jc w:val="both"/>
        <w:rPr>
          <w:rFonts w:ascii="Times New Roman" w:hAnsi="Times New Roman" w:cs="Times New Roman"/>
        </w:rPr>
      </w:pPr>
      <w:r w:rsidRPr="009939DE">
        <w:rPr>
          <w:rFonts w:ascii="Times New Roman" w:hAnsi="Times New Roman" w:cs="Times New Roman"/>
        </w:rPr>
        <w:t>Задаток, внесенный лицом, признанным победителем аукциона, задаток, внесенный иным лицом, признанным единственным участником аукциона, с которым заключается договор аренды</w:t>
      </w:r>
      <w:r w:rsidR="00D236C8" w:rsidRPr="009939DE">
        <w:rPr>
          <w:rFonts w:ascii="Times New Roman" w:hAnsi="Times New Roman" w:cs="Times New Roman"/>
        </w:rPr>
        <w:t xml:space="preserve"> </w:t>
      </w:r>
      <w:r w:rsidRPr="009939DE">
        <w:rPr>
          <w:rFonts w:ascii="Times New Roman" w:hAnsi="Times New Roman" w:cs="Times New Roman"/>
        </w:rPr>
        <w:t xml:space="preserve">земельного участка, засчитывается в счет арендной платы. </w:t>
      </w:r>
    </w:p>
    <w:p w14:paraId="011A7585" w14:textId="35879386" w:rsidR="00D576E3" w:rsidRDefault="00D576E3" w:rsidP="009939DE">
      <w:pPr>
        <w:spacing w:line="312" w:lineRule="auto"/>
        <w:ind w:firstLine="708"/>
        <w:jc w:val="both"/>
        <w:rPr>
          <w:rFonts w:ascii="Times New Roman" w:hAnsi="Times New Roman" w:cs="Times New Roman"/>
        </w:rPr>
      </w:pPr>
      <w:r w:rsidRPr="009939DE">
        <w:rPr>
          <w:rFonts w:ascii="Times New Roman" w:hAnsi="Times New Roman" w:cs="Times New Roman"/>
        </w:rPr>
        <w:lastRenderedPageBreak/>
        <w:t>Задатки, внесенные лицами, не заключившими договор аренды земельного участка</w:t>
      </w:r>
      <w:r w:rsidR="00D236C8" w:rsidRPr="009939DE">
        <w:rPr>
          <w:rFonts w:ascii="Times New Roman" w:hAnsi="Times New Roman" w:cs="Times New Roman"/>
        </w:rPr>
        <w:t xml:space="preserve"> </w:t>
      </w:r>
      <w:r w:rsidRPr="009939DE">
        <w:rPr>
          <w:rFonts w:ascii="Times New Roman" w:hAnsi="Times New Roman" w:cs="Times New Roman"/>
        </w:rPr>
        <w:t xml:space="preserve">вследствие уклонения от заключения договоров, не возвращаются. </w:t>
      </w:r>
    </w:p>
    <w:p w14:paraId="2D3341E4" w14:textId="77777777" w:rsidR="006A4AFE" w:rsidRPr="006A4AFE" w:rsidRDefault="006A4AFE" w:rsidP="006A4AFE">
      <w:pPr>
        <w:ind w:firstLine="708"/>
        <w:jc w:val="both"/>
        <w:rPr>
          <w:rFonts w:ascii="Times New Roman" w:hAnsi="Times New Roman" w:cs="Times New Roman"/>
        </w:rPr>
      </w:pPr>
    </w:p>
    <w:p w14:paraId="6F1B263C" w14:textId="77777777" w:rsidR="00DE6FF5" w:rsidRPr="009939DE" w:rsidRDefault="00DE6FF5" w:rsidP="009939DE">
      <w:pPr>
        <w:pStyle w:val="5"/>
        <w:keepNext/>
        <w:numPr>
          <w:ilvl w:val="4"/>
          <w:numId w:val="1"/>
        </w:numPr>
        <w:spacing w:before="60" w:line="312" w:lineRule="auto"/>
        <w:jc w:val="center"/>
        <w:rPr>
          <w:rFonts w:ascii="Times New Roman" w:hAnsi="Times New Roman" w:cs="Times New Roman"/>
          <w:i w:val="0"/>
        </w:rPr>
      </w:pPr>
      <w:r w:rsidRPr="009939DE">
        <w:rPr>
          <w:rFonts w:ascii="Times New Roman" w:hAnsi="Times New Roman" w:cs="Times New Roman"/>
          <w:i w:val="0"/>
        </w:rPr>
        <w:t>V. Порядок проведения аукциона</w:t>
      </w:r>
      <w:r w:rsidR="002C2109" w:rsidRPr="009939DE">
        <w:rPr>
          <w:rFonts w:ascii="Times New Roman" w:hAnsi="Times New Roman" w:cs="Times New Roman"/>
          <w:i w:val="0"/>
        </w:rPr>
        <w:t xml:space="preserve"> в электронной форме </w:t>
      </w:r>
    </w:p>
    <w:p w14:paraId="7F96D177" w14:textId="64E4BB15"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 xml:space="preserve">Процедура аукциона проводится в день и время, указанные в настоящем Извещении, путем последовательного повышения участниками начальной цены </w:t>
      </w:r>
      <w:r w:rsidR="00A479B0">
        <w:rPr>
          <w:rFonts w:ascii="Times New Roman" w:hAnsi="Times New Roman" w:cs="Times New Roman"/>
        </w:rPr>
        <w:t>арендной платы</w:t>
      </w:r>
      <w:r w:rsidRPr="009939DE">
        <w:rPr>
          <w:rFonts w:ascii="Times New Roman" w:hAnsi="Times New Roman" w:cs="Times New Roman"/>
        </w:rPr>
        <w:t xml:space="preserve"> на величину, равную либо кратную величине «шага аукциона».</w:t>
      </w:r>
    </w:p>
    <w:p w14:paraId="57EECFC5" w14:textId="5D3A8C7B"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 xml:space="preserve">«Шаг аукциона» установлен организатором аукциона в фиксированной сумме, в </w:t>
      </w:r>
      <w:r w:rsidR="00610EC2">
        <w:rPr>
          <w:rFonts w:ascii="Times New Roman" w:hAnsi="Times New Roman" w:cs="Times New Roman"/>
        </w:rPr>
        <w:t xml:space="preserve">пределах </w:t>
      </w:r>
      <w:r w:rsidRPr="009939DE">
        <w:rPr>
          <w:rFonts w:ascii="Times New Roman" w:hAnsi="Times New Roman" w:cs="Times New Roman"/>
        </w:rPr>
        <w:t xml:space="preserve">3 % от начальной (минимальной) </w:t>
      </w:r>
      <w:r w:rsidR="00A479B0">
        <w:rPr>
          <w:rFonts w:ascii="Times New Roman" w:hAnsi="Times New Roman" w:cs="Times New Roman"/>
        </w:rPr>
        <w:t>арендной платы</w:t>
      </w:r>
      <w:r w:rsidRPr="009939DE">
        <w:rPr>
          <w:rFonts w:ascii="Times New Roman" w:hAnsi="Times New Roman" w:cs="Times New Roman"/>
        </w:rPr>
        <w:t xml:space="preserve">, указанной </w:t>
      </w:r>
      <w:r w:rsidR="009939DE" w:rsidRPr="009939DE">
        <w:rPr>
          <w:rFonts w:ascii="Times New Roman" w:hAnsi="Times New Roman" w:cs="Times New Roman"/>
        </w:rPr>
        <w:t>в настоящей аукционной документации, и</w:t>
      </w:r>
      <w:r w:rsidRPr="009939DE">
        <w:rPr>
          <w:rFonts w:ascii="Times New Roman" w:hAnsi="Times New Roman" w:cs="Times New Roman"/>
        </w:rPr>
        <w:t xml:space="preserve"> не изменяется в течение всего аукциона. </w:t>
      </w:r>
    </w:p>
    <w:p w14:paraId="7FA5970C" w14:textId="6DF397E7"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 xml:space="preserve">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w:t>
      </w:r>
      <w:r w:rsidR="004F4348">
        <w:rPr>
          <w:rFonts w:ascii="Times New Roman" w:hAnsi="Times New Roman" w:cs="Times New Roman"/>
        </w:rPr>
        <w:t xml:space="preserve">размере арендной платы </w:t>
      </w:r>
      <w:r w:rsidRPr="009939DE">
        <w:rPr>
          <w:rFonts w:ascii="Times New Roman" w:hAnsi="Times New Roman" w:cs="Times New Roman"/>
        </w:rPr>
        <w:t>земельного участка.</w:t>
      </w:r>
    </w:p>
    <w:p w14:paraId="0EA0A970" w14:textId="77777777"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 xml:space="preserve">Со времени начала проведения процедуры аукциона оператором электронной площадки </w:t>
      </w:r>
    </w:p>
    <w:p w14:paraId="4490EDC0" w14:textId="77777777"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размещается:</w:t>
      </w:r>
    </w:p>
    <w:p w14:paraId="06FDC435" w14:textId="6DED36D5"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 xml:space="preserve">а) в открытой части электронной площадки - информация о начале проведения процедуры аукциона с указанием наименования земельного участка, начальной </w:t>
      </w:r>
      <w:r w:rsidR="00A479B0">
        <w:rPr>
          <w:rFonts w:ascii="Times New Roman" w:hAnsi="Times New Roman" w:cs="Times New Roman"/>
        </w:rPr>
        <w:t>арендной платы</w:t>
      </w:r>
      <w:r w:rsidRPr="009939DE">
        <w:rPr>
          <w:rFonts w:ascii="Times New Roman" w:hAnsi="Times New Roman" w:cs="Times New Roman"/>
        </w:rPr>
        <w:t xml:space="preserve"> и текущего «шага аукциона»;</w:t>
      </w:r>
    </w:p>
    <w:p w14:paraId="505CD67B" w14:textId="62347079"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б) в закрытой части электронной площадки - помимо информации, указанной в открытой части электронной площадки, также предложения о</w:t>
      </w:r>
      <w:r w:rsidR="00A479B0">
        <w:rPr>
          <w:rFonts w:ascii="Times New Roman" w:hAnsi="Times New Roman" w:cs="Times New Roman"/>
        </w:rPr>
        <w:t>б арендной плате</w:t>
      </w:r>
      <w:r w:rsidRPr="009939DE">
        <w:rPr>
          <w:rFonts w:ascii="Times New Roman" w:hAnsi="Times New Roman" w:cs="Times New Roman"/>
        </w:rPr>
        <w:t xml:space="preserve">  земельного участка и время их поступления, величина повышения начальной цены («шаг аукциона»), время, оставшееся до окончания приема предложений о </w:t>
      </w:r>
      <w:r w:rsidR="004F4348">
        <w:rPr>
          <w:rFonts w:ascii="Times New Roman" w:hAnsi="Times New Roman" w:cs="Times New Roman"/>
        </w:rPr>
        <w:t>размере арендной платы</w:t>
      </w:r>
      <w:r w:rsidRPr="009939DE">
        <w:rPr>
          <w:rFonts w:ascii="Times New Roman" w:hAnsi="Times New Roman" w:cs="Times New Roman"/>
        </w:rPr>
        <w:t xml:space="preserve"> земельного участка.</w:t>
      </w:r>
    </w:p>
    <w:p w14:paraId="149D137D" w14:textId="77777777"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В течение одного часа со времени начала проведения процедуры аукциона участникам предлагается заявить о выкупе</w:t>
      </w:r>
      <w:r w:rsidR="00D236C8" w:rsidRPr="009939DE">
        <w:rPr>
          <w:rFonts w:ascii="Times New Roman" w:hAnsi="Times New Roman" w:cs="Times New Roman"/>
        </w:rPr>
        <w:t xml:space="preserve"> (аренде)</w:t>
      </w:r>
      <w:r w:rsidRPr="009939DE">
        <w:rPr>
          <w:rFonts w:ascii="Times New Roman" w:hAnsi="Times New Roman" w:cs="Times New Roman"/>
        </w:rPr>
        <w:t xml:space="preserve"> земельного участка по начальной цене. В случае если в течение указанного времени:</w:t>
      </w:r>
    </w:p>
    <w:p w14:paraId="69015DFA" w14:textId="26BE977D"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а) поступило предложение о начально</w:t>
      </w:r>
      <w:r w:rsidR="004F4348">
        <w:rPr>
          <w:rFonts w:ascii="Times New Roman" w:hAnsi="Times New Roman" w:cs="Times New Roman"/>
        </w:rPr>
        <w:t>м размере</w:t>
      </w:r>
      <w:r w:rsidRPr="009939DE">
        <w:rPr>
          <w:rFonts w:ascii="Times New Roman" w:hAnsi="Times New Roman" w:cs="Times New Roman"/>
        </w:rPr>
        <w:t xml:space="preserve"> </w:t>
      </w:r>
      <w:r w:rsidR="004F4348">
        <w:rPr>
          <w:rFonts w:ascii="Times New Roman" w:hAnsi="Times New Roman" w:cs="Times New Roman"/>
        </w:rPr>
        <w:t>арендной плате</w:t>
      </w:r>
      <w:r w:rsidRPr="009939DE">
        <w:rPr>
          <w:rFonts w:ascii="Times New Roman" w:hAnsi="Times New Roman" w:cs="Times New Roman"/>
        </w:rPr>
        <w:t xml:space="preserve"> земельного участка, то время для представления следующих предложений об увеличенной на «шаг аукциона» </w:t>
      </w:r>
      <w:r w:rsidR="004F4348">
        <w:rPr>
          <w:rFonts w:ascii="Times New Roman" w:hAnsi="Times New Roman" w:cs="Times New Roman"/>
        </w:rPr>
        <w:t xml:space="preserve">размере арендной платы </w:t>
      </w:r>
      <w:r w:rsidRPr="009939DE">
        <w:rPr>
          <w:rFonts w:ascii="Times New Roman" w:hAnsi="Times New Roman" w:cs="Times New Roman"/>
        </w:rPr>
        <w:t>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земельного участка следующее предложение не поступило, аукцион с помощью программно-аппаратных средств электронной площадки завершается;</w:t>
      </w:r>
    </w:p>
    <w:p w14:paraId="747F292B" w14:textId="0242199E"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б) не поступило ни одного предложения о начально</w:t>
      </w:r>
      <w:r w:rsidR="004F4348">
        <w:rPr>
          <w:rFonts w:ascii="Times New Roman" w:hAnsi="Times New Roman" w:cs="Times New Roman"/>
        </w:rPr>
        <w:t>м размере арендной платы</w:t>
      </w:r>
      <w:r w:rsidRPr="009939DE">
        <w:rPr>
          <w:rFonts w:ascii="Times New Roman" w:hAnsi="Times New Roman" w:cs="Times New Roman"/>
        </w:rPr>
        <w:t xml:space="preserve">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w:t>
      </w:r>
      <w:r w:rsidR="004F4348">
        <w:rPr>
          <w:rFonts w:ascii="Times New Roman" w:hAnsi="Times New Roman" w:cs="Times New Roman"/>
        </w:rPr>
        <w:t xml:space="preserve">размере арендной платы </w:t>
      </w:r>
      <w:r w:rsidRPr="009939DE">
        <w:rPr>
          <w:rFonts w:ascii="Times New Roman" w:hAnsi="Times New Roman" w:cs="Times New Roman"/>
        </w:rPr>
        <w:t>земельного участка является время завершения аукциона.</w:t>
      </w:r>
    </w:p>
    <w:p w14:paraId="4D5B3F4C" w14:textId="77777777"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При этом программными средствами электронной площадки обеспечивается:</w:t>
      </w:r>
    </w:p>
    <w:p w14:paraId="40981702" w14:textId="06E9C0CF" w:rsidR="001B200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 xml:space="preserve">а) исключение возможности подачи участником предложения о </w:t>
      </w:r>
      <w:r w:rsidR="004F4348">
        <w:rPr>
          <w:rFonts w:ascii="Times New Roman" w:hAnsi="Times New Roman" w:cs="Times New Roman"/>
        </w:rPr>
        <w:t>размере арендной платы</w:t>
      </w:r>
      <w:r w:rsidRPr="009939DE">
        <w:rPr>
          <w:rFonts w:ascii="Times New Roman" w:hAnsi="Times New Roman" w:cs="Times New Roman"/>
        </w:rPr>
        <w:t xml:space="preserve"> земельного участка, не соответствующего увеличению текущей цены на величину «шага аукциона»;</w:t>
      </w:r>
    </w:p>
    <w:p w14:paraId="25B77DBF" w14:textId="001F94B3" w:rsidR="00DE6FF5" w:rsidRPr="009939DE" w:rsidRDefault="001B2005" w:rsidP="009939DE">
      <w:pPr>
        <w:autoSpaceDE w:val="0"/>
        <w:autoSpaceDN w:val="0"/>
        <w:adjustRightInd w:val="0"/>
        <w:spacing w:line="312" w:lineRule="auto"/>
        <w:ind w:firstLine="851"/>
        <w:jc w:val="both"/>
        <w:rPr>
          <w:rFonts w:ascii="Times New Roman" w:hAnsi="Times New Roman" w:cs="Times New Roman"/>
        </w:rPr>
      </w:pPr>
      <w:r w:rsidRPr="009939DE">
        <w:rPr>
          <w:rFonts w:ascii="Times New Roman" w:hAnsi="Times New Roman" w:cs="Times New Roman"/>
        </w:rPr>
        <w:t xml:space="preserve">б) уведомление участника в случае, если предложение этого участника о </w:t>
      </w:r>
      <w:r w:rsidR="004F4348">
        <w:rPr>
          <w:rFonts w:ascii="Times New Roman" w:hAnsi="Times New Roman" w:cs="Times New Roman"/>
        </w:rPr>
        <w:t xml:space="preserve">размере арендной платы </w:t>
      </w:r>
      <w:r w:rsidRPr="009939DE">
        <w:rPr>
          <w:rFonts w:ascii="Times New Roman" w:hAnsi="Times New Roman" w:cs="Times New Roman"/>
        </w:rPr>
        <w:t>земельного участка не может быть принято в связи с подачей аналогичного предложения ранее другим участником.</w:t>
      </w:r>
    </w:p>
    <w:p w14:paraId="0B5FCFF2" w14:textId="77777777" w:rsidR="00DE6FF5" w:rsidRPr="009939DE" w:rsidRDefault="00DE6FF5" w:rsidP="009939DE">
      <w:pPr>
        <w:pStyle w:val="6"/>
        <w:keepNext/>
        <w:numPr>
          <w:ilvl w:val="5"/>
          <w:numId w:val="1"/>
        </w:numPr>
        <w:spacing w:before="60" w:after="0" w:line="312" w:lineRule="auto"/>
        <w:ind w:left="280"/>
        <w:jc w:val="center"/>
        <w:rPr>
          <w:rFonts w:ascii="Times New Roman" w:hAnsi="Times New Roman" w:cs="Times New Roman"/>
          <w:i w:val="0"/>
        </w:rPr>
      </w:pPr>
      <w:r w:rsidRPr="009939DE">
        <w:rPr>
          <w:rFonts w:ascii="Times New Roman" w:hAnsi="Times New Roman" w:cs="Times New Roman"/>
          <w:i w:val="0"/>
        </w:rPr>
        <w:lastRenderedPageBreak/>
        <w:t>VI. Порядок заключения договора аренды по итогам аукциона</w:t>
      </w:r>
    </w:p>
    <w:p w14:paraId="75B93C4B" w14:textId="77777777" w:rsidR="00234507" w:rsidRPr="009939DE" w:rsidRDefault="00234507" w:rsidP="009939DE">
      <w:pPr>
        <w:spacing w:line="312" w:lineRule="auto"/>
        <w:rPr>
          <w:rFonts w:ascii="Times New Roman" w:hAnsi="Times New Roman" w:cs="Times New Roman"/>
        </w:rPr>
      </w:pPr>
    </w:p>
    <w:p w14:paraId="5E4B1117" w14:textId="448FA9C1" w:rsidR="00234507" w:rsidRPr="009939DE" w:rsidRDefault="00F91F25" w:rsidP="00F91F25">
      <w:pPr>
        <w:tabs>
          <w:tab w:val="left" w:pos="851"/>
          <w:tab w:val="left" w:pos="1219"/>
        </w:tabs>
        <w:spacing w:line="312" w:lineRule="auto"/>
        <w:jc w:val="both"/>
        <w:rPr>
          <w:rFonts w:ascii="Times New Roman" w:hAnsi="Times New Roman" w:cs="Times New Roman"/>
        </w:rPr>
      </w:pPr>
      <w:r>
        <w:rPr>
          <w:rFonts w:ascii="Times New Roman" w:hAnsi="Times New Roman" w:cs="Times New Roman"/>
        </w:rPr>
        <w:t xml:space="preserve">              </w:t>
      </w:r>
      <w:r w:rsidR="00234507" w:rsidRPr="009939DE">
        <w:rPr>
          <w:rFonts w:ascii="Times New Roman" w:hAnsi="Times New Roman" w:cs="Times New Roman"/>
        </w:rPr>
        <w:t xml:space="preserve">По результатам проведения электронного аукциона не допускается заключение договора </w:t>
      </w:r>
      <w:r w:rsidR="008D6C97">
        <w:rPr>
          <w:rFonts w:ascii="Times New Roman" w:hAnsi="Times New Roman" w:cs="Times New Roman"/>
        </w:rPr>
        <w:t>аренды</w:t>
      </w:r>
      <w:r w:rsidR="00234507" w:rsidRPr="009939DE">
        <w:rPr>
          <w:rFonts w:ascii="Times New Roman" w:hAnsi="Times New Roman" w:cs="Times New Roman"/>
        </w:rPr>
        <w:t xml:space="preserve"> земельного участка, находящегося в </w:t>
      </w:r>
      <w:bookmarkStart w:id="8" w:name="_Hlk132728513"/>
      <w:r w:rsidR="00F93035">
        <w:rPr>
          <w:rFonts w:ascii="Times New Roman" w:hAnsi="Times New Roman" w:cs="Times New Roman"/>
        </w:rPr>
        <w:t xml:space="preserve">неразграниченной </w:t>
      </w:r>
      <w:bookmarkEnd w:id="8"/>
      <w:r w:rsidR="00234507" w:rsidRPr="009939DE">
        <w:rPr>
          <w:rFonts w:ascii="Times New Roman" w:hAnsi="Times New Roman" w:cs="Times New Roman"/>
        </w:rPr>
        <w:t xml:space="preserve">государственной собственности, ранее чем через десять дней со дня </w:t>
      </w:r>
      <w:bookmarkStart w:id="9" w:name="_Hlk132725397"/>
      <w:r w:rsidR="00234507" w:rsidRPr="009939DE">
        <w:rPr>
          <w:rFonts w:ascii="Times New Roman" w:hAnsi="Times New Roman" w:cs="Times New Roman"/>
        </w:rPr>
        <w:t xml:space="preserve">размещения протокола рассмотрения заявок на участие в электронном аукционе </w:t>
      </w:r>
      <w:bookmarkEnd w:id="9"/>
      <w:r w:rsidR="00234507" w:rsidRPr="009939DE">
        <w:rPr>
          <w:rFonts w:ascii="Times New Roman" w:hAnsi="Times New Roman" w:cs="Times New Roman"/>
        </w:rPr>
        <w:t xml:space="preserve">в случае, если электронный аукцион признан несостоявшимся, </w:t>
      </w:r>
      <w:bookmarkStart w:id="10" w:name="_Hlk132725412"/>
      <w:r w:rsidR="00234507" w:rsidRPr="009939DE">
        <w:rPr>
          <w:rFonts w:ascii="Times New Roman" w:hAnsi="Times New Roman" w:cs="Times New Roman"/>
        </w:rPr>
        <w:t>либо протокола о результатах электронного аукциона</w:t>
      </w:r>
      <w:bookmarkEnd w:id="10"/>
      <w:r w:rsidR="00234507" w:rsidRPr="009939DE">
        <w:rPr>
          <w:rFonts w:ascii="Times New Roman" w:hAnsi="Times New Roman" w:cs="Times New Roman"/>
        </w:rPr>
        <w:t xml:space="preserve"> на официальном сайте.</w:t>
      </w:r>
    </w:p>
    <w:p w14:paraId="00DB8556" w14:textId="4A160BBC" w:rsidR="00D9011B" w:rsidRDefault="00F91F25" w:rsidP="00F91F25">
      <w:pPr>
        <w:tabs>
          <w:tab w:val="left" w:pos="709"/>
          <w:tab w:val="left" w:pos="851"/>
          <w:tab w:val="left" w:pos="1219"/>
        </w:tabs>
        <w:spacing w:line="312" w:lineRule="auto"/>
        <w:jc w:val="both"/>
        <w:rPr>
          <w:rFonts w:ascii="Times New Roman" w:hAnsi="Times New Roman" w:cs="Times New Roman"/>
        </w:rPr>
      </w:pPr>
      <w:r>
        <w:rPr>
          <w:rFonts w:ascii="Times New Roman" w:hAnsi="Times New Roman" w:cs="Times New Roman"/>
        </w:rPr>
        <w:t xml:space="preserve">             </w:t>
      </w:r>
      <w:r w:rsidR="009939DE">
        <w:rPr>
          <w:rFonts w:ascii="Times New Roman" w:hAnsi="Times New Roman" w:cs="Times New Roman"/>
        </w:rPr>
        <w:t>В</w:t>
      </w:r>
      <w:r w:rsidR="00234507" w:rsidRPr="009939DE">
        <w:rPr>
          <w:rFonts w:ascii="Times New Roman" w:hAnsi="Times New Roman" w:cs="Times New Roman"/>
        </w:rPr>
        <w:t xml:space="preserve"> течение пяти дней со дня истечения срока</w:t>
      </w:r>
      <w:r w:rsidR="00260605" w:rsidRPr="00260605">
        <w:rPr>
          <w:rFonts w:ascii="Times New Roman" w:hAnsi="Times New Roman" w:cs="Times New Roman"/>
        </w:rPr>
        <w:t xml:space="preserve"> </w:t>
      </w:r>
      <w:r w:rsidR="00260605">
        <w:rPr>
          <w:rFonts w:ascii="Times New Roman" w:hAnsi="Times New Roman" w:cs="Times New Roman"/>
        </w:rPr>
        <w:t xml:space="preserve">указанного </w:t>
      </w:r>
      <w:r w:rsidR="00C14D18">
        <w:rPr>
          <w:rFonts w:ascii="Times New Roman" w:hAnsi="Times New Roman" w:cs="Times New Roman"/>
        </w:rPr>
        <w:t>в абзаце первом настоящего раздела</w:t>
      </w:r>
      <w:r w:rsidR="00234507" w:rsidRPr="009939DE">
        <w:rPr>
          <w:rFonts w:ascii="Times New Roman" w:hAnsi="Times New Roman" w:cs="Times New Roman"/>
        </w:rPr>
        <w:t xml:space="preserve">, направить победителю электронного аукциона или иным лицам, с которыми в соответствии с пунктами 13, 14, 20 и 25 статьи 39.12 </w:t>
      </w:r>
      <w:r w:rsidR="009939DE">
        <w:rPr>
          <w:rFonts w:ascii="Times New Roman" w:hAnsi="Times New Roman" w:cs="Times New Roman"/>
        </w:rPr>
        <w:t>Земельного</w:t>
      </w:r>
      <w:r w:rsidR="00234507" w:rsidRPr="009939DE">
        <w:rPr>
          <w:rFonts w:ascii="Times New Roman" w:hAnsi="Times New Roman" w:cs="Times New Roman"/>
        </w:rPr>
        <w:t xml:space="preserve"> </w:t>
      </w:r>
      <w:r w:rsidR="000249B0">
        <w:rPr>
          <w:rFonts w:ascii="Times New Roman" w:hAnsi="Times New Roman" w:cs="Times New Roman"/>
        </w:rPr>
        <w:t>к</w:t>
      </w:r>
      <w:r w:rsidR="00234507" w:rsidRPr="009939DE">
        <w:rPr>
          <w:rFonts w:ascii="Times New Roman" w:hAnsi="Times New Roman" w:cs="Times New Roman"/>
        </w:rPr>
        <w:t>одекса</w:t>
      </w:r>
      <w:r w:rsidR="00610EC2">
        <w:rPr>
          <w:rFonts w:ascii="Times New Roman" w:hAnsi="Times New Roman" w:cs="Times New Roman"/>
        </w:rPr>
        <w:t xml:space="preserve"> РФ</w:t>
      </w:r>
      <w:r w:rsidR="00234507" w:rsidRPr="009939DE">
        <w:rPr>
          <w:rFonts w:ascii="Times New Roman" w:hAnsi="Times New Roman" w:cs="Times New Roman"/>
        </w:rPr>
        <w:t xml:space="preserve"> заключается договор </w:t>
      </w:r>
      <w:r w:rsidR="00CB661D">
        <w:rPr>
          <w:rFonts w:ascii="Times New Roman" w:hAnsi="Times New Roman" w:cs="Times New Roman"/>
        </w:rPr>
        <w:t>аренды</w:t>
      </w:r>
      <w:r w:rsidR="00234507" w:rsidRPr="009939DE">
        <w:rPr>
          <w:rFonts w:ascii="Times New Roman" w:hAnsi="Times New Roman" w:cs="Times New Roman"/>
        </w:rPr>
        <w:t xml:space="preserve"> земельного участка, находящегося в </w:t>
      </w:r>
      <w:r w:rsidR="00F93035" w:rsidRPr="00F93035">
        <w:rPr>
          <w:rFonts w:ascii="Times New Roman" w:hAnsi="Times New Roman" w:cs="Times New Roman"/>
        </w:rPr>
        <w:t xml:space="preserve">неразграниченной </w:t>
      </w:r>
      <w:r w:rsidR="00234507" w:rsidRPr="009939DE">
        <w:rPr>
          <w:rFonts w:ascii="Times New Roman" w:hAnsi="Times New Roman" w:cs="Times New Roman"/>
        </w:rPr>
        <w:t xml:space="preserve">государственной собственности, подписанный проект договора </w:t>
      </w:r>
      <w:r w:rsidR="00D9011B">
        <w:rPr>
          <w:rFonts w:ascii="Times New Roman" w:hAnsi="Times New Roman" w:cs="Times New Roman"/>
        </w:rPr>
        <w:t>аренды</w:t>
      </w:r>
      <w:r w:rsidR="00234507" w:rsidRPr="009939DE">
        <w:rPr>
          <w:rFonts w:ascii="Times New Roman" w:hAnsi="Times New Roman" w:cs="Times New Roman"/>
        </w:rPr>
        <w:t xml:space="preserve"> земельного участка, находящегося в</w:t>
      </w:r>
      <w:r w:rsidR="00F93035" w:rsidRPr="00F93035">
        <w:t xml:space="preserve"> </w:t>
      </w:r>
      <w:r w:rsidR="00F93035" w:rsidRPr="00F93035">
        <w:rPr>
          <w:rFonts w:ascii="Times New Roman" w:hAnsi="Times New Roman" w:cs="Times New Roman"/>
        </w:rPr>
        <w:t>неразграниченной</w:t>
      </w:r>
      <w:r w:rsidR="00234507" w:rsidRPr="009939DE">
        <w:rPr>
          <w:rFonts w:ascii="Times New Roman" w:hAnsi="Times New Roman" w:cs="Times New Roman"/>
        </w:rPr>
        <w:t xml:space="preserve"> государственной собственности</w:t>
      </w:r>
      <w:r w:rsidR="00D9011B">
        <w:rPr>
          <w:rFonts w:ascii="Times New Roman" w:hAnsi="Times New Roman" w:cs="Times New Roman"/>
        </w:rPr>
        <w:t>.</w:t>
      </w:r>
    </w:p>
    <w:p w14:paraId="0096EFE4" w14:textId="65CF9F8B" w:rsidR="00234507" w:rsidRDefault="00F91F25" w:rsidP="00F91F25">
      <w:pPr>
        <w:tabs>
          <w:tab w:val="left" w:pos="709"/>
          <w:tab w:val="left" w:pos="851"/>
          <w:tab w:val="left" w:pos="1219"/>
        </w:tabs>
        <w:spacing w:line="312" w:lineRule="auto"/>
        <w:jc w:val="both"/>
        <w:rPr>
          <w:rFonts w:ascii="Times New Roman" w:hAnsi="Times New Roman" w:cs="Times New Roman"/>
        </w:rPr>
      </w:pPr>
      <w:r>
        <w:rPr>
          <w:rFonts w:ascii="Times New Roman" w:hAnsi="Times New Roman" w:cs="Times New Roman"/>
        </w:rPr>
        <w:t xml:space="preserve">            </w:t>
      </w:r>
      <w:r w:rsidR="00234507" w:rsidRPr="009939DE">
        <w:rPr>
          <w:rFonts w:ascii="Times New Roman" w:hAnsi="Times New Roman" w:cs="Times New Roman"/>
        </w:rPr>
        <w:t xml:space="preserve">По результатам проведения электронного аукциона договор </w:t>
      </w:r>
      <w:r w:rsidR="00D9011B">
        <w:rPr>
          <w:rFonts w:ascii="Times New Roman" w:hAnsi="Times New Roman" w:cs="Times New Roman"/>
        </w:rPr>
        <w:t>аренды</w:t>
      </w:r>
      <w:r w:rsidR="00234507" w:rsidRPr="009939DE">
        <w:rPr>
          <w:rFonts w:ascii="Times New Roman" w:hAnsi="Times New Roman" w:cs="Times New Roman"/>
        </w:rPr>
        <w:t xml:space="preserve"> земельного участка, находящегося в</w:t>
      </w:r>
      <w:r w:rsidR="00F93035" w:rsidRPr="00F93035">
        <w:t xml:space="preserve"> </w:t>
      </w:r>
      <w:r w:rsidR="00F93035" w:rsidRPr="00F93035">
        <w:rPr>
          <w:rFonts w:ascii="Times New Roman" w:hAnsi="Times New Roman" w:cs="Times New Roman"/>
        </w:rPr>
        <w:t>неразграниченной</w:t>
      </w:r>
      <w:r w:rsidR="00234507" w:rsidRPr="009939DE">
        <w:rPr>
          <w:rFonts w:ascii="Times New Roman" w:hAnsi="Times New Roman" w:cs="Times New Roman"/>
        </w:rPr>
        <w:t xml:space="preserve"> государственной собственности, заключается в электронной форме и подписывается усиленной квалифицированной электронной подписью сторон такого договора.</w:t>
      </w:r>
    </w:p>
    <w:p w14:paraId="397DA16C" w14:textId="173F2F6F" w:rsidR="00F97A9D" w:rsidRDefault="00F97A9D" w:rsidP="00F97A9D">
      <w:pPr>
        <w:tabs>
          <w:tab w:val="left" w:pos="709"/>
          <w:tab w:val="left" w:pos="851"/>
          <w:tab w:val="left" w:pos="1219"/>
        </w:tabs>
        <w:spacing w:line="312" w:lineRule="auto"/>
        <w:jc w:val="both"/>
        <w:rPr>
          <w:rFonts w:ascii="Times New Roman" w:hAnsi="Times New Roman" w:cs="Times New Roman"/>
        </w:rPr>
      </w:pPr>
      <w:r>
        <w:rPr>
          <w:rFonts w:ascii="Times New Roman" w:hAnsi="Times New Roman" w:cs="Times New Roman"/>
        </w:rPr>
        <w:t xml:space="preserve">            </w:t>
      </w:r>
      <w:r w:rsidRPr="00F97A9D">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w:t>
      </w:r>
      <w:r w:rsidR="000249B0">
        <w:rPr>
          <w:rFonts w:ascii="Times New Roman" w:hAnsi="Times New Roman" w:cs="Times New Roman"/>
        </w:rPr>
        <w:t>а</w:t>
      </w:r>
      <w:r w:rsidRPr="00F97A9D">
        <w:rPr>
          <w:rFonts w:ascii="Times New Roman" w:hAnsi="Times New Roman" w:cs="Times New Roman"/>
        </w:rPr>
        <w:t xml:space="preserve"> указанн</w:t>
      </w:r>
      <w:r w:rsidR="000249B0">
        <w:rPr>
          <w:rFonts w:ascii="Times New Roman" w:hAnsi="Times New Roman" w:cs="Times New Roman"/>
        </w:rPr>
        <w:t>ого</w:t>
      </w:r>
      <w:r w:rsidRPr="00F97A9D">
        <w:rPr>
          <w:rFonts w:ascii="Times New Roman" w:hAnsi="Times New Roman" w:cs="Times New Roman"/>
        </w:rPr>
        <w:t xml:space="preserve"> договор</w:t>
      </w:r>
      <w:r w:rsidR="000249B0">
        <w:rPr>
          <w:rFonts w:ascii="Times New Roman" w:hAnsi="Times New Roman" w:cs="Times New Roman"/>
        </w:rPr>
        <w:t>а</w:t>
      </w:r>
      <w:r w:rsidRPr="00F97A9D">
        <w:rPr>
          <w:rFonts w:ascii="Times New Roman" w:hAnsi="Times New Roman" w:cs="Times New Roman"/>
        </w:rPr>
        <w:t xml:space="preserve"> не были им подписаны и представлены в уполномоченный орган, организатор аукциона предлагает заключить указанны</w:t>
      </w:r>
      <w:r w:rsidR="000249B0">
        <w:rPr>
          <w:rFonts w:ascii="Times New Roman" w:hAnsi="Times New Roman" w:cs="Times New Roman"/>
        </w:rPr>
        <w:t>й</w:t>
      </w:r>
      <w:r w:rsidRPr="00F97A9D">
        <w:rPr>
          <w:rFonts w:ascii="Times New Roman" w:hAnsi="Times New Roman" w:cs="Times New Roman"/>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23A675ED" w14:textId="36C95BB2" w:rsidR="009939DE" w:rsidRPr="009939DE" w:rsidRDefault="009939DE" w:rsidP="00F91F25">
      <w:pPr>
        <w:spacing w:line="312" w:lineRule="auto"/>
        <w:ind w:firstLine="708"/>
        <w:jc w:val="both"/>
        <w:rPr>
          <w:rFonts w:ascii="Times New Roman" w:hAnsi="Times New Roman" w:cs="Times New Roman"/>
        </w:rPr>
      </w:pPr>
      <w:r w:rsidRPr="009939DE">
        <w:rPr>
          <w:rFonts w:ascii="Times New Roman" w:hAnsi="Times New Roman" w:cs="Times New Roman"/>
        </w:rPr>
        <w:t xml:space="preserve">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Земельного </w:t>
      </w:r>
      <w:r w:rsidR="000249B0">
        <w:rPr>
          <w:rFonts w:ascii="Times New Roman" w:hAnsi="Times New Roman" w:cs="Times New Roman"/>
        </w:rPr>
        <w:t>к</w:t>
      </w:r>
      <w:r w:rsidRPr="009939DE">
        <w:rPr>
          <w:rFonts w:ascii="Times New Roman" w:hAnsi="Times New Roman" w:cs="Times New Roman"/>
        </w:rPr>
        <w:t xml:space="preserve">одекса заключается договор </w:t>
      </w:r>
      <w:r w:rsidR="00D9011B">
        <w:rPr>
          <w:rFonts w:ascii="Times New Roman" w:hAnsi="Times New Roman" w:cs="Times New Roman"/>
        </w:rPr>
        <w:t>аренды</w:t>
      </w:r>
      <w:r w:rsidRPr="009939DE">
        <w:rPr>
          <w:rFonts w:ascii="Times New Roman" w:hAnsi="Times New Roman" w:cs="Times New Roman"/>
        </w:rPr>
        <w:t xml:space="preserve"> земельного участка, находящегося в</w:t>
      </w:r>
      <w:r w:rsidR="00F93035" w:rsidRPr="00F93035">
        <w:t xml:space="preserve"> </w:t>
      </w:r>
      <w:r w:rsidR="00F93035" w:rsidRPr="00F93035">
        <w:rPr>
          <w:rFonts w:ascii="Times New Roman" w:hAnsi="Times New Roman" w:cs="Times New Roman"/>
        </w:rPr>
        <w:t>не разграниченной</w:t>
      </w:r>
      <w:r w:rsidRPr="009939DE">
        <w:rPr>
          <w:rFonts w:ascii="Times New Roman" w:hAnsi="Times New Roman" w:cs="Times New Roman"/>
        </w:rPr>
        <w:t xml:space="preserve"> государственной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406CD7A" w14:textId="77777777" w:rsidR="009939DE" w:rsidRPr="009939DE" w:rsidRDefault="009939DE" w:rsidP="009939DE">
      <w:pPr>
        <w:tabs>
          <w:tab w:val="left" w:pos="1219"/>
        </w:tabs>
        <w:spacing w:line="312" w:lineRule="auto"/>
        <w:rPr>
          <w:rFonts w:ascii="Times New Roman" w:hAnsi="Times New Roman" w:cs="Times New Roman"/>
        </w:rPr>
      </w:pPr>
    </w:p>
    <w:sectPr w:rsidR="009939DE" w:rsidRPr="009939DE" w:rsidSect="00635CF2">
      <w:pgSz w:w="11906" w:h="16838"/>
      <w:pgMar w:top="709" w:right="85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FF5"/>
    <w:rsid w:val="00004207"/>
    <w:rsid w:val="000249B0"/>
    <w:rsid w:val="000328BB"/>
    <w:rsid w:val="0003731C"/>
    <w:rsid w:val="000517CD"/>
    <w:rsid w:val="000C5BBB"/>
    <w:rsid w:val="000E1FE4"/>
    <w:rsid w:val="00112F3D"/>
    <w:rsid w:val="00124339"/>
    <w:rsid w:val="0014747A"/>
    <w:rsid w:val="00150444"/>
    <w:rsid w:val="00164AF3"/>
    <w:rsid w:val="00177E86"/>
    <w:rsid w:val="001A4602"/>
    <w:rsid w:val="001B2005"/>
    <w:rsid w:val="001F62FD"/>
    <w:rsid w:val="002175B0"/>
    <w:rsid w:val="00227339"/>
    <w:rsid w:val="002321E1"/>
    <w:rsid w:val="00234507"/>
    <w:rsid w:val="00241E07"/>
    <w:rsid w:val="002507D2"/>
    <w:rsid w:val="00257A32"/>
    <w:rsid w:val="00260605"/>
    <w:rsid w:val="0029678B"/>
    <w:rsid w:val="002C2109"/>
    <w:rsid w:val="002E184D"/>
    <w:rsid w:val="00326611"/>
    <w:rsid w:val="00347E86"/>
    <w:rsid w:val="0035447D"/>
    <w:rsid w:val="003722FD"/>
    <w:rsid w:val="0039475C"/>
    <w:rsid w:val="003A47D5"/>
    <w:rsid w:val="003F200E"/>
    <w:rsid w:val="003F7F4F"/>
    <w:rsid w:val="00426CF1"/>
    <w:rsid w:val="00450C29"/>
    <w:rsid w:val="0047728C"/>
    <w:rsid w:val="0049309A"/>
    <w:rsid w:val="004A4015"/>
    <w:rsid w:val="004D3EE2"/>
    <w:rsid w:val="004F4348"/>
    <w:rsid w:val="0050278B"/>
    <w:rsid w:val="0051374C"/>
    <w:rsid w:val="00521A7C"/>
    <w:rsid w:val="0053162F"/>
    <w:rsid w:val="0054523C"/>
    <w:rsid w:val="005524E9"/>
    <w:rsid w:val="00567932"/>
    <w:rsid w:val="0058173B"/>
    <w:rsid w:val="005D759A"/>
    <w:rsid w:val="00610EC2"/>
    <w:rsid w:val="006268E5"/>
    <w:rsid w:val="00635CF2"/>
    <w:rsid w:val="006455F5"/>
    <w:rsid w:val="00680FD9"/>
    <w:rsid w:val="00694A48"/>
    <w:rsid w:val="006A0724"/>
    <w:rsid w:val="006A4AFE"/>
    <w:rsid w:val="006A6377"/>
    <w:rsid w:val="006B1FE1"/>
    <w:rsid w:val="006C5F3C"/>
    <w:rsid w:val="00710038"/>
    <w:rsid w:val="00736EDD"/>
    <w:rsid w:val="00744EB4"/>
    <w:rsid w:val="00752C1C"/>
    <w:rsid w:val="007643EE"/>
    <w:rsid w:val="0078788F"/>
    <w:rsid w:val="007C2959"/>
    <w:rsid w:val="007F1A22"/>
    <w:rsid w:val="00886D19"/>
    <w:rsid w:val="008C0E80"/>
    <w:rsid w:val="008C1395"/>
    <w:rsid w:val="008D6C97"/>
    <w:rsid w:val="008D7ADE"/>
    <w:rsid w:val="008F5389"/>
    <w:rsid w:val="009078DE"/>
    <w:rsid w:val="00946948"/>
    <w:rsid w:val="0095769E"/>
    <w:rsid w:val="00990BDC"/>
    <w:rsid w:val="009939DE"/>
    <w:rsid w:val="009C37A6"/>
    <w:rsid w:val="009E2F0C"/>
    <w:rsid w:val="00A015CF"/>
    <w:rsid w:val="00A44D79"/>
    <w:rsid w:val="00A479B0"/>
    <w:rsid w:val="00A50EDF"/>
    <w:rsid w:val="00A54D7B"/>
    <w:rsid w:val="00A8326F"/>
    <w:rsid w:val="00A856D2"/>
    <w:rsid w:val="00A87608"/>
    <w:rsid w:val="00A905A2"/>
    <w:rsid w:val="00AB1B6A"/>
    <w:rsid w:val="00AB3EFD"/>
    <w:rsid w:val="00AB556B"/>
    <w:rsid w:val="00AD345C"/>
    <w:rsid w:val="00B6759C"/>
    <w:rsid w:val="00B67AB9"/>
    <w:rsid w:val="00B67DAF"/>
    <w:rsid w:val="00B93015"/>
    <w:rsid w:val="00BB402E"/>
    <w:rsid w:val="00C14D18"/>
    <w:rsid w:val="00C4196C"/>
    <w:rsid w:val="00C57CD5"/>
    <w:rsid w:val="00C76BFF"/>
    <w:rsid w:val="00C77CA5"/>
    <w:rsid w:val="00C80855"/>
    <w:rsid w:val="00C86A3A"/>
    <w:rsid w:val="00CA43D9"/>
    <w:rsid w:val="00CB3C4E"/>
    <w:rsid w:val="00CB4157"/>
    <w:rsid w:val="00CB661D"/>
    <w:rsid w:val="00CC05AC"/>
    <w:rsid w:val="00CF31CD"/>
    <w:rsid w:val="00D21763"/>
    <w:rsid w:val="00D236C8"/>
    <w:rsid w:val="00D5054B"/>
    <w:rsid w:val="00D576E3"/>
    <w:rsid w:val="00D57D4F"/>
    <w:rsid w:val="00D81912"/>
    <w:rsid w:val="00D9011B"/>
    <w:rsid w:val="00D92418"/>
    <w:rsid w:val="00DA341F"/>
    <w:rsid w:val="00DE6FF5"/>
    <w:rsid w:val="00DF35C6"/>
    <w:rsid w:val="00E11A4D"/>
    <w:rsid w:val="00E50BAC"/>
    <w:rsid w:val="00EB083E"/>
    <w:rsid w:val="00ED10A8"/>
    <w:rsid w:val="00F019C0"/>
    <w:rsid w:val="00F20123"/>
    <w:rsid w:val="00F707C9"/>
    <w:rsid w:val="00F71CC0"/>
    <w:rsid w:val="00F76CE7"/>
    <w:rsid w:val="00F91F25"/>
    <w:rsid w:val="00F93035"/>
    <w:rsid w:val="00F97A9D"/>
    <w:rsid w:val="00FE2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66C9"/>
  <w15:docId w15:val="{14D313F9-B70F-45D0-BE1C-C8ED907B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FF5"/>
    <w:pPr>
      <w:suppressAutoHyphens/>
      <w:spacing w:line="240" w:lineRule="auto"/>
    </w:pPr>
    <w:rPr>
      <w:rFonts w:ascii="Liberation Serif" w:eastAsia="NSimSun" w:hAnsi="Liberation Serif" w:cs="Arial"/>
      <w:kern w:val="2"/>
      <w:sz w:val="24"/>
      <w:szCs w:val="24"/>
      <w:lang w:eastAsia="zh-CN" w:bidi="hi-IN"/>
    </w:rPr>
  </w:style>
  <w:style w:type="paragraph" w:styleId="1">
    <w:name w:val="heading 1"/>
    <w:basedOn w:val="a"/>
    <w:next w:val="a"/>
    <w:link w:val="10"/>
    <w:uiPriority w:val="9"/>
    <w:qFormat/>
    <w:rsid w:val="00E50BAC"/>
    <w:pPr>
      <w:spacing w:before="60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E50BAC"/>
    <w:pPr>
      <w:spacing w:before="32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50BAC"/>
    <w:pPr>
      <w:spacing w:before="32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E50BAC"/>
    <w:pPr>
      <w:spacing w:before="280"/>
      <w:outlineLvl w:val="3"/>
    </w:pPr>
    <w:rPr>
      <w:rFonts w:asciiTheme="majorHAnsi" w:eastAsiaTheme="majorEastAsia" w:hAnsiTheme="majorHAnsi" w:cstheme="majorBidi"/>
      <w:b/>
      <w:bCs/>
      <w:i/>
      <w:iCs/>
    </w:rPr>
  </w:style>
  <w:style w:type="paragraph" w:styleId="5">
    <w:name w:val="heading 5"/>
    <w:basedOn w:val="a"/>
    <w:next w:val="a"/>
    <w:link w:val="50"/>
    <w:unhideWhenUsed/>
    <w:qFormat/>
    <w:rsid w:val="00E50BAC"/>
    <w:pPr>
      <w:spacing w:before="280"/>
      <w:outlineLvl w:val="4"/>
    </w:pPr>
    <w:rPr>
      <w:rFonts w:asciiTheme="majorHAnsi" w:eastAsiaTheme="majorEastAsia" w:hAnsiTheme="majorHAnsi" w:cstheme="majorBidi"/>
      <w:b/>
      <w:bCs/>
      <w:i/>
      <w:iCs/>
    </w:rPr>
  </w:style>
  <w:style w:type="paragraph" w:styleId="6">
    <w:name w:val="heading 6"/>
    <w:basedOn w:val="a"/>
    <w:next w:val="a"/>
    <w:link w:val="60"/>
    <w:unhideWhenUsed/>
    <w:qFormat/>
    <w:rsid w:val="00E50BAC"/>
    <w:pPr>
      <w:spacing w:before="280" w:after="8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E50BAC"/>
    <w:pPr>
      <w:spacing w:before="28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E50BAC"/>
    <w:pPr>
      <w:spacing w:before="28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E50BAC"/>
    <w:pPr>
      <w:spacing w:before="28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BAC"/>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E50BA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50BAC"/>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E50BAC"/>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E50BAC"/>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E50BAC"/>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E50BAC"/>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E50BAC"/>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E50BAC"/>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E50BAC"/>
    <w:rPr>
      <w:b/>
      <w:bCs/>
      <w:sz w:val="18"/>
      <w:szCs w:val="18"/>
    </w:rPr>
  </w:style>
  <w:style w:type="paragraph" w:styleId="a4">
    <w:name w:val="Title"/>
    <w:basedOn w:val="a"/>
    <w:next w:val="a"/>
    <w:link w:val="a5"/>
    <w:uiPriority w:val="10"/>
    <w:qFormat/>
    <w:rsid w:val="00E50BAC"/>
    <w:rPr>
      <w:rFonts w:asciiTheme="majorHAnsi" w:eastAsiaTheme="majorEastAsia" w:hAnsiTheme="majorHAnsi" w:cstheme="majorBidi"/>
      <w:b/>
      <w:bCs/>
      <w:i/>
      <w:iCs/>
      <w:spacing w:val="10"/>
      <w:sz w:val="60"/>
      <w:szCs w:val="60"/>
    </w:rPr>
  </w:style>
  <w:style w:type="character" w:customStyle="1" w:styleId="a5">
    <w:name w:val="Заголовок Знак"/>
    <w:basedOn w:val="a0"/>
    <w:link w:val="a4"/>
    <w:uiPriority w:val="10"/>
    <w:rsid w:val="00E50BAC"/>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E50BAC"/>
    <w:pPr>
      <w:spacing w:after="320"/>
      <w:jc w:val="right"/>
    </w:pPr>
    <w:rPr>
      <w:i/>
      <w:iCs/>
      <w:color w:val="808080" w:themeColor="text1" w:themeTint="7F"/>
      <w:spacing w:val="10"/>
    </w:rPr>
  </w:style>
  <w:style w:type="character" w:customStyle="1" w:styleId="a7">
    <w:name w:val="Подзаголовок Знак"/>
    <w:basedOn w:val="a0"/>
    <w:link w:val="a6"/>
    <w:uiPriority w:val="11"/>
    <w:rsid w:val="00E50BAC"/>
    <w:rPr>
      <w:i/>
      <w:iCs/>
      <w:color w:val="808080" w:themeColor="text1" w:themeTint="7F"/>
      <w:spacing w:val="10"/>
      <w:sz w:val="24"/>
      <w:szCs w:val="24"/>
    </w:rPr>
  </w:style>
  <w:style w:type="character" w:styleId="a8">
    <w:name w:val="Strong"/>
    <w:basedOn w:val="a0"/>
    <w:uiPriority w:val="22"/>
    <w:qFormat/>
    <w:rsid w:val="00E50BAC"/>
    <w:rPr>
      <w:b/>
      <w:bCs/>
      <w:spacing w:val="0"/>
    </w:rPr>
  </w:style>
  <w:style w:type="character" w:styleId="a9">
    <w:name w:val="Emphasis"/>
    <w:uiPriority w:val="20"/>
    <w:qFormat/>
    <w:rsid w:val="00E50BAC"/>
    <w:rPr>
      <w:b/>
      <w:bCs/>
      <w:i/>
      <w:iCs/>
      <w:color w:val="auto"/>
    </w:rPr>
  </w:style>
  <w:style w:type="paragraph" w:styleId="aa">
    <w:name w:val="No Spacing"/>
    <w:basedOn w:val="a"/>
    <w:link w:val="ab"/>
    <w:uiPriority w:val="1"/>
    <w:qFormat/>
    <w:rsid w:val="00E50BAC"/>
  </w:style>
  <w:style w:type="paragraph" w:styleId="ac">
    <w:name w:val="List Paragraph"/>
    <w:basedOn w:val="a"/>
    <w:uiPriority w:val="34"/>
    <w:qFormat/>
    <w:rsid w:val="00E50BAC"/>
    <w:pPr>
      <w:ind w:left="720"/>
      <w:contextualSpacing/>
    </w:pPr>
  </w:style>
  <w:style w:type="paragraph" w:styleId="21">
    <w:name w:val="Quote"/>
    <w:basedOn w:val="a"/>
    <w:next w:val="a"/>
    <w:link w:val="22"/>
    <w:uiPriority w:val="29"/>
    <w:qFormat/>
    <w:rsid w:val="00E50BAC"/>
    <w:rPr>
      <w:color w:val="5A5A5A" w:themeColor="text1" w:themeTint="A5"/>
    </w:rPr>
  </w:style>
  <w:style w:type="character" w:customStyle="1" w:styleId="22">
    <w:name w:val="Цитата 2 Знак"/>
    <w:basedOn w:val="a0"/>
    <w:link w:val="21"/>
    <w:uiPriority w:val="29"/>
    <w:rsid w:val="00E50BAC"/>
    <w:rPr>
      <w:color w:val="5A5A5A" w:themeColor="text1" w:themeTint="A5"/>
    </w:rPr>
  </w:style>
  <w:style w:type="paragraph" w:styleId="ad">
    <w:name w:val="Intense Quote"/>
    <w:basedOn w:val="a"/>
    <w:next w:val="a"/>
    <w:link w:val="ae"/>
    <w:uiPriority w:val="30"/>
    <w:qFormat/>
    <w:rsid w:val="00E50BAC"/>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E50BAC"/>
    <w:rPr>
      <w:rFonts w:asciiTheme="majorHAnsi" w:eastAsiaTheme="majorEastAsia" w:hAnsiTheme="majorHAnsi" w:cstheme="majorBidi"/>
      <w:i/>
      <w:iCs/>
      <w:sz w:val="20"/>
      <w:szCs w:val="20"/>
    </w:rPr>
  </w:style>
  <w:style w:type="character" w:styleId="af">
    <w:name w:val="Subtle Emphasis"/>
    <w:uiPriority w:val="19"/>
    <w:qFormat/>
    <w:rsid w:val="00E50BAC"/>
    <w:rPr>
      <w:i/>
      <w:iCs/>
      <w:color w:val="5A5A5A" w:themeColor="text1" w:themeTint="A5"/>
    </w:rPr>
  </w:style>
  <w:style w:type="character" w:styleId="af0">
    <w:name w:val="Intense Emphasis"/>
    <w:uiPriority w:val="21"/>
    <w:qFormat/>
    <w:rsid w:val="00E50BAC"/>
    <w:rPr>
      <w:b/>
      <w:bCs/>
      <w:i/>
      <w:iCs/>
      <w:color w:val="auto"/>
      <w:u w:val="single"/>
    </w:rPr>
  </w:style>
  <w:style w:type="character" w:styleId="af1">
    <w:name w:val="Subtle Reference"/>
    <w:uiPriority w:val="31"/>
    <w:qFormat/>
    <w:rsid w:val="00E50BAC"/>
    <w:rPr>
      <w:smallCaps/>
    </w:rPr>
  </w:style>
  <w:style w:type="character" w:styleId="af2">
    <w:name w:val="Intense Reference"/>
    <w:uiPriority w:val="32"/>
    <w:qFormat/>
    <w:rsid w:val="00E50BAC"/>
    <w:rPr>
      <w:b/>
      <w:bCs/>
      <w:smallCaps/>
      <w:color w:val="auto"/>
    </w:rPr>
  </w:style>
  <w:style w:type="character" w:styleId="af3">
    <w:name w:val="Book Title"/>
    <w:uiPriority w:val="33"/>
    <w:qFormat/>
    <w:rsid w:val="00E50BAC"/>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E50BAC"/>
    <w:pPr>
      <w:outlineLvl w:val="9"/>
    </w:pPr>
    <w:rPr>
      <w:lang w:bidi="en-US"/>
    </w:rPr>
  </w:style>
  <w:style w:type="character" w:styleId="af5">
    <w:name w:val="Hyperlink"/>
    <w:rsid w:val="00DE6FF5"/>
    <w:rPr>
      <w:color w:val="000080"/>
      <w:u w:val="single"/>
    </w:rPr>
  </w:style>
  <w:style w:type="character" w:customStyle="1" w:styleId="11">
    <w:name w:val="Основной шрифт абзаца1"/>
    <w:rsid w:val="00DE6FF5"/>
  </w:style>
  <w:style w:type="paragraph" w:styleId="af6">
    <w:name w:val="Body Text"/>
    <w:basedOn w:val="a"/>
    <w:link w:val="af7"/>
    <w:rsid w:val="00DE6FF5"/>
    <w:pPr>
      <w:spacing w:after="140" w:line="276" w:lineRule="auto"/>
    </w:pPr>
  </w:style>
  <w:style w:type="character" w:customStyle="1" w:styleId="af7">
    <w:name w:val="Основной текст Знак"/>
    <w:basedOn w:val="a0"/>
    <w:link w:val="af6"/>
    <w:rsid w:val="00DE6FF5"/>
    <w:rPr>
      <w:rFonts w:ascii="Liberation Serif" w:eastAsia="NSimSun" w:hAnsi="Liberation Serif" w:cs="Arial"/>
      <w:kern w:val="2"/>
      <w:sz w:val="24"/>
      <w:szCs w:val="24"/>
      <w:lang w:eastAsia="zh-CN" w:bidi="hi-IN"/>
    </w:rPr>
  </w:style>
  <w:style w:type="paragraph" w:customStyle="1" w:styleId="af8">
    <w:name w:val="Содержимое таблицы"/>
    <w:basedOn w:val="a"/>
    <w:rsid w:val="00DE6FF5"/>
    <w:pPr>
      <w:suppressLineNumbers/>
    </w:pPr>
  </w:style>
  <w:style w:type="paragraph" w:customStyle="1" w:styleId="210">
    <w:name w:val="Основной текст 21"/>
    <w:basedOn w:val="a"/>
    <w:rsid w:val="00DE6FF5"/>
    <w:rPr>
      <w:rFonts w:ascii="Times New Roman" w:hAnsi="Times New Roman" w:cs="Times New Roman"/>
      <w:lang w:val="x-none"/>
    </w:rPr>
  </w:style>
  <w:style w:type="paragraph" w:customStyle="1" w:styleId="FR1">
    <w:name w:val="FR1"/>
    <w:rsid w:val="00DE6FF5"/>
    <w:pPr>
      <w:widowControl w:val="0"/>
      <w:suppressAutoHyphens/>
      <w:spacing w:line="240" w:lineRule="auto"/>
      <w:ind w:firstLine="120"/>
      <w:jc w:val="both"/>
    </w:pPr>
    <w:rPr>
      <w:rFonts w:ascii="Times New Roman" w:eastAsia="Times New Roman" w:hAnsi="Times New Roman" w:cs="Times New Roman"/>
      <w:b/>
      <w:i/>
      <w:kern w:val="2"/>
      <w:sz w:val="16"/>
      <w:szCs w:val="20"/>
      <w:lang w:eastAsia="zh-CN"/>
    </w:rPr>
  </w:style>
  <w:style w:type="paragraph" w:customStyle="1" w:styleId="211">
    <w:name w:val="Основной текст с отступом 21"/>
    <w:basedOn w:val="a"/>
    <w:rsid w:val="00DE6FF5"/>
    <w:rPr>
      <w:rFonts w:ascii="Times New Roman" w:hAnsi="Times New Roman" w:cs="Times New Roman"/>
      <w:lang w:val="x-none"/>
    </w:rPr>
  </w:style>
  <w:style w:type="paragraph" w:customStyle="1" w:styleId="ConsPlusNormal">
    <w:name w:val="ConsPlusNormal"/>
    <w:rsid w:val="00DE6FF5"/>
    <w:pPr>
      <w:widowControl w:val="0"/>
      <w:suppressAutoHyphens/>
      <w:autoSpaceDE w:val="0"/>
      <w:spacing w:line="240" w:lineRule="auto"/>
      <w:ind w:firstLine="720"/>
    </w:pPr>
    <w:rPr>
      <w:rFonts w:ascii="Arial" w:eastAsia="Times New Roman" w:hAnsi="Arial" w:cs="Arial"/>
      <w:kern w:val="2"/>
      <w:sz w:val="20"/>
      <w:szCs w:val="20"/>
      <w:lang w:eastAsia="zh-CN"/>
    </w:rPr>
  </w:style>
  <w:style w:type="character" w:customStyle="1" w:styleId="ab">
    <w:name w:val="Без интервала Знак"/>
    <w:link w:val="aa"/>
    <w:uiPriority w:val="1"/>
    <w:locked/>
    <w:rsid w:val="00DE6FF5"/>
  </w:style>
  <w:style w:type="paragraph" w:styleId="af9">
    <w:name w:val="Balloon Text"/>
    <w:basedOn w:val="a"/>
    <w:link w:val="afa"/>
    <w:uiPriority w:val="99"/>
    <w:semiHidden/>
    <w:unhideWhenUsed/>
    <w:rsid w:val="008D7ADE"/>
    <w:rPr>
      <w:rFonts w:ascii="Segoe UI" w:hAnsi="Segoe UI" w:cs="Mangal"/>
      <w:sz w:val="18"/>
      <w:szCs w:val="16"/>
    </w:rPr>
  </w:style>
  <w:style w:type="character" w:customStyle="1" w:styleId="afa">
    <w:name w:val="Текст выноски Знак"/>
    <w:basedOn w:val="a0"/>
    <w:link w:val="af9"/>
    <w:uiPriority w:val="99"/>
    <w:semiHidden/>
    <w:rsid w:val="008D7ADE"/>
    <w:rPr>
      <w:rFonts w:ascii="Segoe UI" w:eastAsia="NSimSun" w:hAnsi="Segoe UI" w:cs="Mangal"/>
      <w:kern w:val="2"/>
      <w:sz w:val="18"/>
      <w:szCs w:val="16"/>
      <w:lang w:eastAsia="zh-CN" w:bidi="hi-IN"/>
    </w:rPr>
  </w:style>
  <w:style w:type="character" w:styleId="afb">
    <w:name w:val="Unresolved Mention"/>
    <w:basedOn w:val="a0"/>
    <w:uiPriority w:val="99"/>
    <w:semiHidden/>
    <w:unhideWhenUsed/>
    <w:rsid w:val="00946948"/>
    <w:rPr>
      <w:color w:val="605E5C"/>
      <w:shd w:val="clear" w:color="auto" w:fill="E1DFDD"/>
    </w:rPr>
  </w:style>
  <w:style w:type="table" w:styleId="afc">
    <w:name w:val="Table Grid"/>
    <w:basedOn w:val="a1"/>
    <w:uiPriority w:val="59"/>
    <w:rsid w:val="000C5B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
    <w:name w:val="Обычный/цC"/>
    <w:rsid w:val="001F62FD"/>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oseltorg.ru" TargetMode="Externa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roseltorg.ru" TargetMode="External"/><Relationship Id="rId5" Type="http://schemas.openxmlformats.org/officeDocument/2006/relationships/hyperlink" Target="http://www.roseltorg.ru" TargetMode="Externa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3668</TotalTime>
  <Pages>1</Pages>
  <Words>2517</Words>
  <Characters>14348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KuzmenchukNV</dc:creator>
  <cp:lastModifiedBy>Васютина Анастасия Олеговна</cp:lastModifiedBy>
  <cp:revision>64</cp:revision>
  <cp:lastPrinted>2023-07-06T03:50:00Z</cp:lastPrinted>
  <dcterms:created xsi:type="dcterms:W3CDTF">2021-08-27T04:35:00Z</dcterms:created>
  <dcterms:modified xsi:type="dcterms:W3CDTF">2023-07-07T01:31:00Z</dcterms:modified>
</cp:coreProperties>
</file>