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892D1E" w:rsidRDefault="00BB5081" w:rsidP="00B53139">
      <w:pPr>
        <w:shd w:val="clear" w:color="auto" w:fill="FFFFFF"/>
        <w:ind w:firstLine="0"/>
        <w:jc w:val="center"/>
        <w:rPr>
          <w:sz w:val="16"/>
          <w:szCs w:val="16"/>
        </w:rPr>
        <w:sectPr w:rsidR="00BB5081" w:rsidRPr="00892D1E" w:rsidSect="009510EF">
          <w:type w:val="continuous"/>
          <w:pgSz w:w="11906" w:h="16838" w:code="9"/>
          <w:pgMar w:top="426" w:right="851" w:bottom="851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892D1E" w:rsidRPr="00892D1E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892D1E" w:rsidRDefault="0028162D" w:rsidP="00AF6318">
            <w:pPr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92D1E">
              <w:rPr>
                <w:noProof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D1E" w:rsidRPr="00892D1E" w:rsidTr="000D141F">
        <w:trPr>
          <w:trHeight w:val="1001"/>
          <w:jc w:val="center"/>
        </w:trPr>
        <w:tc>
          <w:tcPr>
            <w:tcW w:w="8793" w:type="dxa"/>
          </w:tcPr>
          <w:p w:rsidR="000D141F" w:rsidRPr="00892D1E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 w:rsidRPr="00892D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892D1E">
              <w:rPr>
                <w:b/>
                <w:bCs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892D1E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892D1E">
              <w:rPr>
                <w:b/>
                <w:bCs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892D1E" w:rsidRPr="00892D1E" w:rsidTr="000D141F">
        <w:trPr>
          <w:trHeight w:val="363"/>
          <w:jc w:val="center"/>
        </w:trPr>
        <w:tc>
          <w:tcPr>
            <w:tcW w:w="8793" w:type="dxa"/>
          </w:tcPr>
          <w:p w:rsidR="000D141F" w:rsidRPr="00892D1E" w:rsidRDefault="000D141F" w:rsidP="00AF6318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 w:rsidRPr="00892D1E">
              <w:rPr>
                <w:sz w:val="28"/>
                <w:szCs w:val="28"/>
              </w:rPr>
              <w:t>П О С Т А Н О В Л Е Н И Е</w:t>
            </w:r>
          </w:p>
          <w:p w:rsidR="00AF6318" w:rsidRPr="00892D1E" w:rsidRDefault="00AF6318" w:rsidP="00AF6318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2700A" w:rsidRPr="00892D1E" w:rsidRDefault="0032700A" w:rsidP="009C452A">
      <w:pPr>
        <w:ind w:left="-124" w:right="-108" w:firstLine="0"/>
        <w:jc w:val="center"/>
        <w:rPr>
          <w:sz w:val="24"/>
          <w:szCs w:val="24"/>
        </w:rPr>
        <w:sectPr w:rsidR="0032700A" w:rsidRPr="00892D1E" w:rsidSect="00BB6A19">
          <w:type w:val="continuous"/>
          <w:pgSz w:w="11906" w:h="16838" w:code="9"/>
          <w:pgMar w:top="851" w:right="851" w:bottom="851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892D1E" w:rsidRPr="00892D1E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892D1E" w:rsidRDefault="00CC362C" w:rsidP="009C452A">
            <w:pPr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марта 2025 г.</w:t>
            </w:r>
          </w:p>
        </w:tc>
        <w:tc>
          <w:tcPr>
            <w:tcW w:w="4914" w:type="dxa"/>
          </w:tcPr>
          <w:p w:rsidR="00B53139" w:rsidRPr="00892D1E" w:rsidRDefault="00B53139" w:rsidP="00150032">
            <w:pPr>
              <w:ind w:left="-295" w:right="131" w:firstLine="0"/>
              <w:jc w:val="center"/>
              <w:rPr>
                <w:rFonts w:ascii="Arial" w:cs="Arial"/>
                <w:sz w:val="24"/>
                <w:szCs w:val="24"/>
              </w:rPr>
            </w:pPr>
            <w:r w:rsidRPr="00892D1E">
              <w:rPr>
                <w:rFonts w:ascii="Arial" w:cs="Arial"/>
                <w:sz w:val="24"/>
                <w:szCs w:val="24"/>
              </w:rPr>
              <w:t>г</w:t>
            </w:r>
            <w:r w:rsidRPr="00892D1E">
              <w:rPr>
                <w:rFonts w:ascii="Arial" w:cs="Arial"/>
                <w:sz w:val="24"/>
                <w:szCs w:val="24"/>
              </w:rPr>
              <w:t>.</w:t>
            </w:r>
            <w:r w:rsidR="00C95754" w:rsidRPr="00892D1E">
              <w:rPr>
                <w:rFonts w:ascii="Arial" w:cs="Arial"/>
                <w:sz w:val="24"/>
                <w:szCs w:val="24"/>
              </w:rPr>
              <w:t xml:space="preserve"> </w:t>
            </w:r>
            <w:r w:rsidRPr="00892D1E">
              <w:rPr>
                <w:rFonts w:ascii="Arial" w:cs="Arial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892D1E" w:rsidRDefault="00B53139" w:rsidP="009C452A">
            <w:pPr>
              <w:ind w:firstLine="0"/>
              <w:rPr>
                <w:sz w:val="24"/>
                <w:szCs w:val="24"/>
              </w:rPr>
            </w:pPr>
            <w:r w:rsidRPr="00892D1E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892D1E" w:rsidRDefault="00CC362C" w:rsidP="009C452A">
            <w:pPr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130-па</w:t>
            </w:r>
          </w:p>
        </w:tc>
      </w:tr>
    </w:tbl>
    <w:p w:rsidR="008C51D3" w:rsidRPr="00892D1E" w:rsidRDefault="008C51D3" w:rsidP="00F66375">
      <w:pPr>
        <w:tabs>
          <w:tab w:val="left" w:pos="8041"/>
        </w:tabs>
        <w:ind w:firstLine="748"/>
        <w:sectPr w:rsidR="008C51D3" w:rsidRPr="00892D1E" w:rsidSect="00BB6A19">
          <w:type w:val="continuous"/>
          <w:pgSz w:w="11906" w:h="16838" w:code="9"/>
          <w:pgMar w:top="851" w:right="851" w:bottom="851" w:left="1418" w:header="397" w:footer="709" w:gutter="0"/>
          <w:cols w:space="708"/>
          <w:formProt w:val="0"/>
          <w:titlePg/>
          <w:docGrid w:linePitch="360"/>
        </w:sectPr>
      </w:pPr>
    </w:p>
    <w:p w:rsidR="000616AF" w:rsidRPr="00892D1E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A7788" w:rsidRDefault="0012094A" w:rsidP="002A77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2D1E">
        <w:rPr>
          <w:rFonts w:ascii="Times New Roman" w:hAnsi="Times New Roman" w:cs="Times New Roman"/>
          <w:sz w:val="26"/>
          <w:szCs w:val="26"/>
        </w:rPr>
        <w:t>О</w:t>
      </w:r>
      <w:r w:rsidR="00C95754" w:rsidRPr="00892D1E">
        <w:rPr>
          <w:rFonts w:ascii="Times New Roman" w:hAnsi="Times New Roman" w:cs="Times New Roman"/>
          <w:sz w:val="26"/>
          <w:szCs w:val="26"/>
        </w:rPr>
        <w:t>б</w:t>
      </w:r>
      <w:r w:rsidRPr="00892D1E">
        <w:rPr>
          <w:rFonts w:ascii="Times New Roman" w:hAnsi="Times New Roman" w:cs="Times New Roman"/>
          <w:sz w:val="26"/>
          <w:szCs w:val="26"/>
        </w:rPr>
        <w:t xml:space="preserve"> </w:t>
      </w:r>
      <w:r w:rsidR="005A4328" w:rsidRPr="00892D1E">
        <w:rPr>
          <w:rFonts w:ascii="Times New Roman" w:hAnsi="Times New Roman" w:cs="Times New Roman"/>
          <w:sz w:val="26"/>
          <w:szCs w:val="26"/>
        </w:rPr>
        <w:t>утверждении П</w:t>
      </w:r>
      <w:r w:rsidR="00C95754" w:rsidRPr="00892D1E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956B92" w:rsidRPr="00892D1E">
        <w:rPr>
          <w:rFonts w:ascii="Times New Roman" w:hAnsi="Times New Roman" w:cs="Times New Roman"/>
          <w:sz w:val="26"/>
          <w:szCs w:val="26"/>
        </w:rPr>
        <w:t>эксгумаци</w:t>
      </w:r>
      <w:r w:rsidR="002A7788">
        <w:rPr>
          <w:rFonts w:ascii="Times New Roman" w:hAnsi="Times New Roman" w:cs="Times New Roman"/>
          <w:sz w:val="26"/>
          <w:szCs w:val="26"/>
        </w:rPr>
        <w:t>и</w:t>
      </w:r>
      <w:r w:rsidR="00956B92" w:rsidRPr="00892D1E">
        <w:rPr>
          <w:rFonts w:ascii="Times New Roman" w:hAnsi="Times New Roman" w:cs="Times New Roman"/>
          <w:sz w:val="26"/>
          <w:szCs w:val="26"/>
        </w:rPr>
        <w:t xml:space="preserve"> и перезахоронени</w:t>
      </w:r>
      <w:r w:rsidR="002A7788">
        <w:rPr>
          <w:rFonts w:ascii="Times New Roman" w:hAnsi="Times New Roman" w:cs="Times New Roman"/>
          <w:sz w:val="26"/>
          <w:szCs w:val="26"/>
        </w:rPr>
        <w:t>я</w:t>
      </w:r>
    </w:p>
    <w:p w:rsidR="00C95754" w:rsidRPr="00892D1E" w:rsidRDefault="00956B92" w:rsidP="002A77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2D1E">
        <w:rPr>
          <w:rFonts w:ascii="Times New Roman" w:hAnsi="Times New Roman" w:cs="Times New Roman"/>
          <w:sz w:val="26"/>
          <w:szCs w:val="26"/>
        </w:rPr>
        <w:t xml:space="preserve">останков умерших, захороненных </w:t>
      </w:r>
      <w:r w:rsidR="00C95754" w:rsidRPr="00892D1E">
        <w:rPr>
          <w:rFonts w:ascii="Times New Roman" w:hAnsi="Times New Roman" w:cs="Times New Roman"/>
          <w:sz w:val="26"/>
          <w:szCs w:val="26"/>
        </w:rPr>
        <w:t xml:space="preserve">на кладбищах, расположенных </w:t>
      </w:r>
    </w:p>
    <w:p w:rsidR="00CF6915" w:rsidRPr="00892D1E" w:rsidRDefault="00C95754" w:rsidP="00C957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2D1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F6915" w:rsidRPr="00892D1E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28162D" w:rsidRPr="00892D1E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892D1E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892D1E" w:rsidRDefault="00C95754" w:rsidP="009510EF">
      <w:pPr>
        <w:widowControl/>
        <w:shd w:val="clear" w:color="auto" w:fill="FFFFFF"/>
        <w:autoSpaceDE/>
        <w:autoSpaceDN/>
        <w:adjustRightInd/>
        <w:spacing w:line="360" w:lineRule="auto"/>
        <w:rPr>
          <w:szCs w:val="26"/>
        </w:rPr>
      </w:pPr>
      <w:r w:rsidRPr="00892D1E">
        <w:rPr>
          <w:szCs w:val="26"/>
        </w:rPr>
        <w:t>В</w:t>
      </w:r>
      <w:r w:rsidR="004E081E" w:rsidRPr="00892D1E">
        <w:rPr>
          <w:szCs w:val="26"/>
        </w:rPr>
        <w:t xml:space="preserve"> соответствии с</w:t>
      </w:r>
      <w:r w:rsidR="0028162D" w:rsidRPr="00892D1E">
        <w:rPr>
          <w:szCs w:val="26"/>
        </w:rPr>
        <w:t xml:space="preserve"> </w:t>
      </w:r>
      <w:r w:rsidR="00DC230A" w:rsidRPr="00892D1E">
        <w:rPr>
          <w:szCs w:val="26"/>
        </w:rPr>
        <w:t>Федеральным</w:t>
      </w:r>
      <w:r w:rsidR="00872D21" w:rsidRPr="00892D1E">
        <w:rPr>
          <w:szCs w:val="26"/>
        </w:rPr>
        <w:t>и законами</w:t>
      </w:r>
      <w:r w:rsidR="00DC230A" w:rsidRPr="00892D1E">
        <w:rPr>
          <w:szCs w:val="26"/>
        </w:rPr>
        <w:t xml:space="preserve"> от</w:t>
      </w:r>
      <w:r w:rsidR="00262A6B" w:rsidRPr="00892D1E">
        <w:rPr>
          <w:szCs w:val="26"/>
        </w:rPr>
        <w:t xml:space="preserve"> </w:t>
      </w:r>
      <w:r w:rsidR="00DC230A" w:rsidRPr="00892D1E">
        <w:rPr>
          <w:szCs w:val="26"/>
        </w:rPr>
        <w:t xml:space="preserve">06 </w:t>
      </w:r>
      <w:r w:rsidR="00872D21" w:rsidRPr="00892D1E">
        <w:rPr>
          <w:szCs w:val="26"/>
        </w:rPr>
        <w:t>октября 2003</w:t>
      </w:r>
      <w:r w:rsidR="00DC230A" w:rsidRPr="00892D1E">
        <w:rPr>
          <w:szCs w:val="26"/>
        </w:rPr>
        <w:t xml:space="preserve"> года</w:t>
      </w:r>
      <w:r w:rsidR="00872D21" w:rsidRPr="00892D1E">
        <w:rPr>
          <w:szCs w:val="26"/>
        </w:rPr>
        <w:t xml:space="preserve"> </w:t>
      </w:r>
      <w:r w:rsidR="00DC230A" w:rsidRPr="00892D1E">
        <w:rPr>
          <w:szCs w:val="26"/>
        </w:rPr>
        <w:t xml:space="preserve">№ 131-ФЗ «Об общих принципах </w:t>
      </w:r>
      <w:r w:rsidR="00872D21" w:rsidRPr="00892D1E">
        <w:rPr>
          <w:szCs w:val="26"/>
        </w:rPr>
        <w:t>организации местного самоуправления</w:t>
      </w:r>
      <w:r w:rsidR="00DC230A" w:rsidRPr="00892D1E">
        <w:rPr>
          <w:szCs w:val="26"/>
        </w:rPr>
        <w:t xml:space="preserve"> в Российской Федерации», </w:t>
      </w:r>
      <w:r w:rsidR="00634AE2" w:rsidRPr="00892D1E">
        <w:rPr>
          <w:szCs w:val="26"/>
        </w:rPr>
        <w:t xml:space="preserve">от </w:t>
      </w:r>
      <w:r w:rsidRPr="00892D1E">
        <w:rPr>
          <w:szCs w:val="26"/>
        </w:rPr>
        <w:t xml:space="preserve">12 января 1996 года № 8-ФЗ «О погребении и похоронном деле», </w:t>
      </w:r>
      <w:r w:rsidR="00485A15" w:rsidRPr="00892D1E">
        <w:rPr>
          <w:szCs w:val="26"/>
        </w:rPr>
        <w:t>постановлением Главного государственного санитарного врача РФ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A01F5A" w:rsidRPr="00892D1E">
        <w:rPr>
          <w:szCs w:val="26"/>
        </w:rPr>
        <w:t>,</w:t>
      </w:r>
      <w:r w:rsidR="00634AE2" w:rsidRPr="00892D1E">
        <w:rPr>
          <w:b/>
          <w:szCs w:val="26"/>
        </w:rPr>
        <w:t xml:space="preserve"> </w:t>
      </w:r>
      <w:r w:rsidR="00634AE2" w:rsidRPr="00892D1E">
        <w:rPr>
          <w:szCs w:val="26"/>
        </w:rPr>
        <w:t xml:space="preserve">муниципальным правовым актом Арсеньевского </w:t>
      </w:r>
      <w:r w:rsidR="00D7500F" w:rsidRPr="00892D1E">
        <w:rPr>
          <w:szCs w:val="26"/>
        </w:rPr>
        <w:t>городского округа от 02</w:t>
      </w:r>
      <w:r w:rsidR="009510EF">
        <w:rPr>
          <w:szCs w:val="26"/>
        </w:rPr>
        <w:t xml:space="preserve"> октября </w:t>
      </w:r>
      <w:r w:rsidR="00D7500F" w:rsidRPr="00892D1E">
        <w:rPr>
          <w:szCs w:val="26"/>
        </w:rPr>
        <w:t>2017</w:t>
      </w:r>
      <w:r w:rsidR="009510EF">
        <w:rPr>
          <w:szCs w:val="26"/>
        </w:rPr>
        <w:t xml:space="preserve"> года</w:t>
      </w:r>
      <w:r w:rsidR="00D7500F" w:rsidRPr="00892D1E">
        <w:rPr>
          <w:szCs w:val="26"/>
        </w:rPr>
        <w:t xml:space="preserve"> </w:t>
      </w:r>
      <w:r w:rsidR="00634AE2" w:rsidRPr="00892D1E">
        <w:rPr>
          <w:szCs w:val="26"/>
        </w:rPr>
        <w:t>№</w:t>
      </w:r>
      <w:r w:rsidR="00D7500F" w:rsidRPr="00892D1E">
        <w:rPr>
          <w:szCs w:val="26"/>
        </w:rPr>
        <w:t xml:space="preserve"> </w:t>
      </w:r>
      <w:r w:rsidR="00634AE2" w:rsidRPr="00892D1E">
        <w:rPr>
          <w:szCs w:val="26"/>
        </w:rPr>
        <w:t xml:space="preserve">04-МПА «Положение об организации похоронного дела и содержании общественных кладбищ на территории Арсеньевского городского округа», </w:t>
      </w:r>
      <w:r w:rsidR="004E081E" w:rsidRPr="00892D1E">
        <w:rPr>
          <w:szCs w:val="26"/>
        </w:rPr>
        <w:t>руководствуясь Уставом Арсеньевского городского округа,</w:t>
      </w:r>
      <w:r w:rsidR="0012094A" w:rsidRPr="00892D1E">
        <w:rPr>
          <w:szCs w:val="26"/>
        </w:rPr>
        <w:t xml:space="preserve"> </w:t>
      </w:r>
      <w:r w:rsidR="0028162D" w:rsidRPr="00892D1E">
        <w:rPr>
          <w:szCs w:val="26"/>
        </w:rPr>
        <w:t>администрация Арсеньевского городского округа</w:t>
      </w:r>
    </w:p>
    <w:p w:rsidR="0028162D" w:rsidRPr="00892D1E" w:rsidRDefault="0028162D" w:rsidP="00634AE2">
      <w:pPr>
        <w:spacing w:line="360" w:lineRule="auto"/>
        <w:ind w:firstLine="0"/>
        <w:rPr>
          <w:szCs w:val="26"/>
        </w:rPr>
      </w:pPr>
    </w:p>
    <w:p w:rsidR="0028162D" w:rsidRPr="00892D1E" w:rsidRDefault="0028162D" w:rsidP="000616AF">
      <w:pPr>
        <w:spacing w:line="360" w:lineRule="auto"/>
        <w:ind w:firstLine="0"/>
        <w:rPr>
          <w:szCs w:val="26"/>
        </w:rPr>
      </w:pPr>
      <w:r w:rsidRPr="00892D1E">
        <w:rPr>
          <w:szCs w:val="26"/>
        </w:rPr>
        <w:t>ПОСТАНОВЛЯЕТ:</w:t>
      </w:r>
    </w:p>
    <w:p w:rsidR="0028162D" w:rsidRPr="00892D1E" w:rsidRDefault="0028162D" w:rsidP="000616AF">
      <w:pPr>
        <w:spacing w:line="360" w:lineRule="auto"/>
        <w:rPr>
          <w:szCs w:val="26"/>
        </w:rPr>
      </w:pPr>
    </w:p>
    <w:p w:rsidR="00DA186B" w:rsidRPr="00892D1E" w:rsidRDefault="0028162D" w:rsidP="00E13112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2D1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3E2E60" w:rsidRPr="00892D1E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5A4328" w:rsidRPr="00892D1E">
        <w:rPr>
          <w:rFonts w:ascii="Times New Roman" w:hAnsi="Times New Roman" w:cs="Times New Roman"/>
          <w:b w:val="0"/>
          <w:sz w:val="26"/>
          <w:szCs w:val="26"/>
        </w:rPr>
        <w:t>прилагаемый П</w:t>
      </w:r>
      <w:r w:rsidR="003E2E60" w:rsidRPr="00892D1E">
        <w:rPr>
          <w:rFonts w:ascii="Times New Roman" w:hAnsi="Times New Roman" w:cs="Times New Roman"/>
          <w:b w:val="0"/>
          <w:sz w:val="26"/>
          <w:szCs w:val="26"/>
        </w:rPr>
        <w:t xml:space="preserve">орядок </w:t>
      </w:r>
      <w:r w:rsidR="00E13112" w:rsidRPr="00892D1E">
        <w:rPr>
          <w:rFonts w:ascii="Times New Roman" w:hAnsi="Times New Roman" w:cs="Times New Roman"/>
          <w:b w:val="0"/>
          <w:sz w:val="26"/>
          <w:szCs w:val="26"/>
        </w:rPr>
        <w:t>эксгумаци</w:t>
      </w:r>
      <w:r w:rsidR="000F4483">
        <w:rPr>
          <w:rFonts w:ascii="Times New Roman" w:hAnsi="Times New Roman" w:cs="Times New Roman"/>
          <w:b w:val="0"/>
          <w:sz w:val="26"/>
          <w:szCs w:val="26"/>
        </w:rPr>
        <w:t>и</w:t>
      </w:r>
      <w:r w:rsidR="00E13112" w:rsidRPr="00892D1E">
        <w:rPr>
          <w:rFonts w:ascii="Times New Roman" w:hAnsi="Times New Roman" w:cs="Times New Roman"/>
          <w:b w:val="0"/>
          <w:sz w:val="26"/>
          <w:szCs w:val="26"/>
        </w:rPr>
        <w:t xml:space="preserve"> и перезахоронени</w:t>
      </w:r>
      <w:r w:rsidR="000F4483">
        <w:rPr>
          <w:rFonts w:ascii="Times New Roman" w:hAnsi="Times New Roman" w:cs="Times New Roman"/>
          <w:b w:val="0"/>
          <w:sz w:val="26"/>
          <w:szCs w:val="26"/>
        </w:rPr>
        <w:t>я</w:t>
      </w:r>
      <w:r w:rsidR="00E13112" w:rsidRPr="00892D1E">
        <w:rPr>
          <w:rFonts w:ascii="Times New Roman" w:hAnsi="Times New Roman" w:cs="Times New Roman"/>
          <w:b w:val="0"/>
          <w:sz w:val="26"/>
          <w:szCs w:val="26"/>
        </w:rPr>
        <w:t xml:space="preserve"> останков умерших, захороненных на кладбищах, расположенных на территории Арсеньевского городского округа. </w:t>
      </w:r>
    </w:p>
    <w:p w:rsidR="00E13112" w:rsidRPr="00892D1E" w:rsidRDefault="00E13112" w:rsidP="00E13112">
      <w:pPr>
        <w:tabs>
          <w:tab w:val="left" w:pos="851"/>
          <w:tab w:val="left" w:pos="1122"/>
        </w:tabs>
        <w:spacing w:line="360" w:lineRule="auto"/>
        <w:ind w:firstLine="851"/>
        <w:rPr>
          <w:szCs w:val="26"/>
        </w:rPr>
      </w:pPr>
      <w:r w:rsidRPr="00892D1E">
        <w:rPr>
          <w:szCs w:val="26"/>
          <w:lang w:bidi="ru-RU"/>
        </w:rPr>
        <w:t xml:space="preserve">2. Организационному управлению администрации Арсеньевского городского округа (Абрамова) обеспечить официальное обнародование и размещение на </w:t>
      </w:r>
      <w:r w:rsidRPr="00892D1E">
        <w:rPr>
          <w:szCs w:val="26"/>
          <w:lang w:bidi="ru-RU"/>
        </w:rPr>
        <w:lastRenderedPageBreak/>
        <w:t>официальном сайте администрации Арсеньевского городского округа настоящего постановления.</w:t>
      </w:r>
    </w:p>
    <w:p w:rsidR="00E13112" w:rsidRPr="00892D1E" w:rsidRDefault="003E2E60" w:rsidP="007208EF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92D1E">
        <w:rPr>
          <w:szCs w:val="26"/>
        </w:rPr>
        <w:t xml:space="preserve">3. Настоящее постановление вступает в силу после его официального </w:t>
      </w:r>
      <w:r w:rsidR="00E13112" w:rsidRPr="00892D1E">
        <w:rPr>
          <w:szCs w:val="26"/>
        </w:rPr>
        <w:t>обнародования</w:t>
      </w:r>
      <w:r w:rsidRPr="00892D1E">
        <w:rPr>
          <w:szCs w:val="26"/>
        </w:rPr>
        <w:t>.</w:t>
      </w:r>
    </w:p>
    <w:p w:rsidR="003E2E60" w:rsidRPr="00892D1E" w:rsidRDefault="003E2E60" w:rsidP="007208EF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92D1E">
        <w:rPr>
          <w:szCs w:val="26"/>
        </w:rPr>
        <w:t>4</w:t>
      </w:r>
      <w:r w:rsidR="00FE3C13" w:rsidRPr="00892D1E">
        <w:rPr>
          <w:szCs w:val="26"/>
        </w:rPr>
        <w:t xml:space="preserve">. Контроль за исполнением настоящего постановления </w:t>
      </w:r>
      <w:r w:rsidR="00BA6D4B" w:rsidRPr="00892D1E">
        <w:rPr>
          <w:szCs w:val="26"/>
        </w:rPr>
        <w:t>оставляю за собой.</w:t>
      </w:r>
    </w:p>
    <w:p w:rsidR="004A167D" w:rsidRPr="00892D1E" w:rsidRDefault="004A167D" w:rsidP="00E92194">
      <w:pPr>
        <w:tabs>
          <w:tab w:val="left" w:pos="8041"/>
        </w:tabs>
        <w:spacing w:line="360" w:lineRule="auto"/>
        <w:rPr>
          <w:szCs w:val="26"/>
        </w:rPr>
      </w:pPr>
    </w:p>
    <w:p w:rsidR="004A167D" w:rsidRPr="00892D1E" w:rsidRDefault="004A167D" w:rsidP="00E92194">
      <w:pPr>
        <w:tabs>
          <w:tab w:val="left" w:pos="8041"/>
        </w:tabs>
        <w:spacing w:line="360" w:lineRule="auto"/>
        <w:rPr>
          <w:szCs w:val="26"/>
        </w:rPr>
      </w:pPr>
    </w:p>
    <w:p w:rsidR="006221FD" w:rsidRDefault="006221FD" w:rsidP="006221FD">
      <w:pPr>
        <w:pStyle w:val="af0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Врио Главы </w:t>
      </w:r>
      <w:r w:rsidRPr="00C876A9">
        <w:rPr>
          <w:b w:val="0"/>
          <w:sz w:val="26"/>
          <w:szCs w:val="26"/>
        </w:rPr>
        <w:t xml:space="preserve">городского округа                                     </w:t>
      </w:r>
      <w:r>
        <w:rPr>
          <w:b w:val="0"/>
          <w:sz w:val="26"/>
          <w:szCs w:val="26"/>
        </w:rPr>
        <w:t xml:space="preserve">              </w:t>
      </w:r>
      <w:r w:rsidRPr="00C876A9">
        <w:rPr>
          <w:b w:val="0"/>
          <w:sz w:val="26"/>
          <w:szCs w:val="26"/>
        </w:rPr>
        <w:t xml:space="preserve">                </w:t>
      </w:r>
      <w:r>
        <w:rPr>
          <w:b w:val="0"/>
          <w:sz w:val="26"/>
          <w:szCs w:val="26"/>
        </w:rPr>
        <w:t xml:space="preserve">         С.С. Угаров</w:t>
      </w:r>
    </w:p>
    <w:p w:rsidR="004A167D" w:rsidRPr="00892D1E" w:rsidRDefault="004A167D" w:rsidP="00E92194">
      <w:pPr>
        <w:tabs>
          <w:tab w:val="left" w:pos="8041"/>
        </w:tabs>
        <w:spacing w:line="360" w:lineRule="auto"/>
        <w:rPr>
          <w:szCs w:val="26"/>
        </w:rPr>
      </w:pPr>
    </w:p>
    <w:p w:rsidR="003E2E60" w:rsidRPr="00892D1E" w:rsidRDefault="003E2E60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B6A19" w:rsidRPr="00892D1E" w:rsidRDefault="00BB6A19" w:rsidP="00F975D3">
      <w:pPr>
        <w:ind w:firstLine="0"/>
        <w:rPr>
          <w:szCs w:val="26"/>
        </w:rPr>
      </w:pPr>
    </w:p>
    <w:p w:rsidR="00BB6A19" w:rsidRPr="00892D1E" w:rsidRDefault="00BB6A19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BA6D4B" w:rsidRDefault="00BA6D4B" w:rsidP="00F975D3">
      <w:pPr>
        <w:ind w:firstLine="0"/>
        <w:rPr>
          <w:szCs w:val="26"/>
        </w:rPr>
      </w:pPr>
    </w:p>
    <w:p w:rsidR="000F4483" w:rsidRPr="00892D1E" w:rsidRDefault="000F4483" w:rsidP="00F975D3">
      <w:pPr>
        <w:ind w:firstLine="0"/>
        <w:rPr>
          <w:szCs w:val="26"/>
        </w:rPr>
      </w:pPr>
    </w:p>
    <w:p w:rsidR="00BA6D4B" w:rsidRDefault="00BA6D4B" w:rsidP="00F975D3">
      <w:pPr>
        <w:ind w:firstLine="0"/>
        <w:rPr>
          <w:szCs w:val="26"/>
        </w:rPr>
      </w:pPr>
    </w:p>
    <w:p w:rsidR="009510EF" w:rsidRDefault="009510EF" w:rsidP="00F975D3">
      <w:pPr>
        <w:ind w:firstLine="0"/>
        <w:rPr>
          <w:szCs w:val="26"/>
        </w:rPr>
      </w:pPr>
    </w:p>
    <w:p w:rsidR="009510EF" w:rsidRDefault="009510EF" w:rsidP="00F975D3">
      <w:pPr>
        <w:ind w:firstLine="0"/>
        <w:rPr>
          <w:szCs w:val="26"/>
        </w:rPr>
      </w:pPr>
    </w:p>
    <w:p w:rsidR="009510EF" w:rsidRPr="00892D1E" w:rsidRDefault="009510EF" w:rsidP="00F975D3">
      <w:pPr>
        <w:ind w:firstLine="0"/>
        <w:rPr>
          <w:szCs w:val="26"/>
        </w:rPr>
      </w:pPr>
    </w:p>
    <w:p w:rsidR="00BA6D4B" w:rsidRPr="00892D1E" w:rsidRDefault="00BA6D4B" w:rsidP="00F975D3">
      <w:pPr>
        <w:ind w:firstLine="0"/>
        <w:rPr>
          <w:szCs w:val="26"/>
        </w:rPr>
      </w:pPr>
    </w:p>
    <w:p w:rsidR="00181984" w:rsidRPr="00892D1E" w:rsidRDefault="00181984" w:rsidP="002641B7">
      <w:pPr>
        <w:tabs>
          <w:tab w:val="left" w:pos="5160"/>
          <w:tab w:val="left" w:pos="7425"/>
        </w:tabs>
        <w:ind w:firstLine="0"/>
        <w:rPr>
          <w:szCs w:val="26"/>
        </w:rPr>
        <w:sectPr w:rsidR="00181984" w:rsidRPr="00892D1E" w:rsidSect="00BB6A19">
          <w:type w:val="continuous"/>
          <w:pgSz w:w="11906" w:h="16838" w:code="9"/>
          <w:pgMar w:top="851" w:right="851" w:bottom="851" w:left="1418" w:header="397" w:footer="1520" w:gutter="0"/>
          <w:cols w:space="708"/>
          <w:formProt w:val="0"/>
          <w:titlePg/>
          <w:docGrid w:linePitch="360"/>
        </w:sectPr>
      </w:pPr>
    </w:p>
    <w:p w:rsidR="00A9621F" w:rsidRPr="00892D1E" w:rsidRDefault="00A9621F" w:rsidP="009510EF">
      <w:pPr>
        <w:tabs>
          <w:tab w:val="left" w:pos="7425"/>
        </w:tabs>
        <w:spacing w:line="360" w:lineRule="auto"/>
        <w:ind w:left="5103" w:firstLine="0"/>
        <w:jc w:val="center"/>
        <w:rPr>
          <w:szCs w:val="26"/>
        </w:rPr>
      </w:pPr>
      <w:r w:rsidRPr="00892D1E">
        <w:rPr>
          <w:szCs w:val="26"/>
        </w:rPr>
        <w:t>УТВЕРЖДЕН</w:t>
      </w:r>
    </w:p>
    <w:p w:rsidR="00A9621F" w:rsidRPr="00892D1E" w:rsidRDefault="00BA6D4B" w:rsidP="009510EF">
      <w:pPr>
        <w:pStyle w:val="a4"/>
        <w:tabs>
          <w:tab w:val="clear" w:pos="4677"/>
          <w:tab w:val="clear" w:pos="9355"/>
        </w:tabs>
        <w:ind w:left="5103" w:firstLine="0"/>
        <w:jc w:val="center"/>
        <w:rPr>
          <w:szCs w:val="26"/>
        </w:rPr>
      </w:pPr>
      <w:r w:rsidRPr="00892D1E">
        <w:rPr>
          <w:szCs w:val="26"/>
        </w:rPr>
        <w:t xml:space="preserve">постановлением </w:t>
      </w:r>
      <w:r w:rsidR="00A9621F" w:rsidRPr="00892D1E">
        <w:rPr>
          <w:szCs w:val="26"/>
        </w:rPr>
        <w:t>администрации</w:t>
      </w:r>
    </w:p>
    <w:p w:rsidR="00A9621F" w:rsidRPr="00892D1E" w:rsidRDefault="00A9621F" w:rsidP="009510EF">
      <w:pPr>
        <w:pStyle w:val="a4"/>
        <w:tabs>
          <w:tab w:val="clear" w:pos="4677"/>
          <w:tab w:val="clear" w:pos="9355"/>
          <w:tab w:val="left" w:pos="5812"/>
        </w:tabs>
        <w:ind w:left="5103" w:firstLine="0"/>
        <w:jc w:val="center"/>
        <w:rPr>
          <w:szCs w:val="26"/>
        </w:rPr>
      </w:pPr>
      <w:r w:rsidRPr="00892D1E">
        <w:rPr>
          <w:szCs w:val="26"/>
        </w:rPr>
        <w:t>Арсеньевского городского округа</w:t>
      </w:r>
    </w:p>
    <w:p w:rsidR="00A9621F" w:rsidRPr="00892D1E" w:rsidRDefault="00A9621F" w:rsidP="009510E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103" w:firstLine="0"/>
        <w:jc w:val="center"/>
        <w:rPr>
          <w:szCs w:val="26"/>
        </w:rPr>
      </w:pPr>
      <w:r w:rsidRPr="00892D1E">
        <w:rPr>
          <w:szCs w:val="26"/>
        </w:rPr>
        <w:t xml:space="preserve">от </w:t>
      </w:r>
      <w:r w:rsidR="00CC362C">
        <w:rPr>
          <w:szCs w:val="26"/>
          <w:u w:val="single"/>
        </w:rPr>
        <w:t>4 марта 2025 г.</w:t>
      </w:r>
      <w:r w:rsidRPr="00892D1E">
        <w:rPr>
          <w:szCs w:val="26"/>
        </w:rPr>
        <w:t xml:space="preserve"> № </w:t>
      </w:r>
      <w:r w:rsidR="00CC362C">
        <w:rPr>
          <w:szCs w:val="26"/>
          <w:u w:val="single"/>
        </w:rPr>
        <w:t>130-па</w:t>
      </w:r>
      <w:bookmarkStart w:id="0" w:name="_GoBack"/>
      <w:bookmarkEnd w:id="0"/>
    </w:p>
    <w:p w:rsidR="00A9621F" w:rsidRPr="00892D1E" w:rsidRDefault="00A9621F" w:rsidP="00A9621F">
      <w:pPr>
        <w:spacing w:line="360" w:lineRule="auto"/>
        <w:ind w:firstLine="0"/>
        <w:rPr>
          <w:szCs w:val="26"/>
        </w:rPr>
      </w:pPr>
    </w:p>
    <w:p w:rsidR="00E92194" w:rsidRPr="00892D1E" w:rsidRDefault="00E92194" w:rsidP="00A9621F">
      <w:pPr>
        <w:spacing w:line="360" w:lineRule="auto"/>
        <w:ind w:firstLine="0"/>
        <w:rPr>
          <w:szCs w:val="26"/>
        </w:rPr>
      </w:pPr>
    </w:p>
    <w:p w:rsidR="000F4483" w:rsidRDefault="00A9621F" w:rsidP="000F44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2D1E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B6D96" w:rsidRPr="00892D1E">
        <w:rPr>
          <w:rFonts w:ascii="Times New Roman" w:hAnsi="Times New Roman" w:cs="Times New Roman"/>
          <w:sz w:val="26"/>
          <w:szCs w:val="26"/>
        </w:rPr>
        <w:t xml:space="preserve">эксгумации </w:t>
      </w:r>
      <w:r w:rsidR="000F4483">
        <w:rPr>
          <w:rFonts w:ascii="Times New Roman" w:hAnsi="Times New Roman" w:cs="Times New Roman"/>
          <w:sz w:val="26"/>
          <w:szCs w:val="26"/>
        </w:rPr>
        <w:t xml:space="preserve">и перезахоронения </w:t>
      </w:r>
      <w:r w:rsidR="00134C11" w:rsidRPr="00892D1E">
        <w:rPr>
          <w:rFonts w:ascii="Times New Roman" w:hAnsi="Times New Roman" w:cs="Times New Roman"/>
          <w:sz w:val="26"/>
          <w:szCs w:val="26"/>
        </w:rPr>
        <w:t xml:space="preserve">останков умерших, </w:t>
      </w:r>
    </w:p>
    <w:p w:rsidR="000F4483" w:rsidRDefault="00134C11" w:rsidP="000F44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2D1E">
        <w:rPr>
          <w:rFonts w:ascii="Times New Roman" w:hAnsi="Times New Roman" w:cs="Times New Roman"/>
          <w:sz w:val="26"/>
          <w:szCs w:val="26"/>
        </w:rPr>
        <w:t xml:space="preserve">захороненных на кладбищах, расположенных на территории </w:t>
      </w:r>
    </w:p>
    <w:p w:rsidR="0065159D" w:rsidRPr="00892D1E" w:rsidRDefault="00134C11" w:rsidP="000F44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2D1E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134C11" w:rsidRDefault="00134C11" w:rsidP="00134C11">
      <w:pPr>
        <w:pStyle w:val="ConsPlusTitle"/>
        <w:jc w:val="center"/>
        <w:rPr>
          <w:b w:val="0"/>
          <w:szCs w:val="26"/>
        </w:rPr>
      </w:pPr>
    </w:p>
    <w:p w:rsidR="009510EF" w:rsidRPr="00892D1E" w:rsidRDefault="009510EF" w:rsidP="00134C11">
      <w:pPr>
        <w:pStyle w:val="ConsPlusTitle"/>
        <w:jc w:val="center"/>
        <w:rPr>
          <w:b w:val="0"/>
          <w:szCs w:val="26"/>
        </w:rPr>
      </w:pPr>
    </w:p>
    <w:p w:rsidR="00134C11" w:rsidRPr="00892D1E" w:rsidRDefault="0010794F" w:rsidP="0010794F">
      <w:pPr>
        <w:spacing w:line="360" w:lineRule="auto"/>
        <w:ind w:firstLine="0"/>
        <w:jc w:val="center"/>
        <w:rPr>
          <w:b/>
          <w:szCs w:val="26"/>
        </w:rPr>
      </w:pPr>
      <w:r w:rsidRPr="00892D1E">
        <w:rPr>
          <w:b/>
          <w:szCs w:val="26"/>
        </w:rPr>
        <w:t>1. Общие положения</w:t>
      </w:r>
    </w:p>
    <w:p w:rsidR="00E7756D" w:rsidRPr="00892D1E" w:rsidRDefault="00E51CC3" w:rsidP="00751724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892D1E">
        <w:rPr>
          <w:szCs w:val="26"/>
        </w:rPr>
        <w:t xml:space="preserve">Настоящий Порядок </w:t>
      </w:r>
      <w:r w:rsidR="007E6F97" w:rsidRPr="00892D1E">
        <w:rPr>
          <w:szCs w:val="26"/>
        </w:rPr>
        <w:t xml:space="preserve">эксгумации </w:t>
      </w:r>
      <w:r w:rsidR="000F4483">
        <w:rPr>
          <w:szCs w:val="26"/>
        </w:rPr>
        <w:t xml:space="preserve">и перезахоронения </w:t>
      </w:r>
      <w:r w:rsidR="007E6F97" w:rsidRPr="00892D1E">
        <w:rPr>
          <w:szCs w:val="26"/>
        </w:rPr>
        <w:t>останков умерших, захороненных на кладбищах, расположенных на территории Арсеньевского городского округа</w:t>
      </w:r>
      <w:r w:rsidR="000F4483">
        <w:rPr>
          <w:szCs w:val="26"/>
        </w:rPr>
        <w:t xml:space="preserve"> </w:t>
      </w:r>
      <w:r w:rsidR="007E6F97" w:rsidRPr="00892D1E">
        <w:rPr>
          <w:szCs w:val="26"/>
        </w:rPr>
        <w:t>(далее – Порядок)</w:t>
      </w:r>
      <w:r w:rsidR="000F4483">
        <w:rPr>
          <w:szCs w:val="26"/>
        </w:rPr>
        <w:t>,</w:t>
      </w:r>
      <w:r w:rsidR="007E6F97" w:rsidRPr="00892D1E">
        <w:rPr>
          <w:szCs w:val="26"/>
        </w:rPr>
        <w:t xml:space="preserve"> </w:t>
      </w:r>
      <w:r w:rsidR="00E7756D" w:rsidRPr="00892D1E">
        <w:rPr>
          <w:szCs w:val="26"/>
        </w:rPr>
        <w:t>регулирует отношения, связанные с эксгумацией и перезахоронением останков умерших для последующего захоро</w:t>
      </w:r>
      <w:r w:rsidR="00B31F93" w:rsidRPr="00892D1E">
        <w:rPr>
          <w:szCs w:val="26"/>
        </w:rPr>
        <w:t>н</w:t>
      </w:r>
      <w:r w:rsidR="00E7756D" w:rsidRPr="00892D1E">
        <w:rPr>
          <w:szCs w:val="26"/>
        </w:rPr>
        <w:t>ения в ином месте захоронения на кладбищах, расположенных на территории Арсеньевского городского округа или в ином населенном пункте.</w:t>
      </w:r>
    </w:p>
    <w:p w:rsidR="0096092E" w:rsidRPr="00892D1E" w:rsidRDefault="0096092E" w:rsidP="00751724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892D1E">
        <w:rPr>
          <w:shd w:val="clear" w:color="auto" w:fill="FFFFFF"/>
        </w:rPr>
        <w:t>Перезахоронение погибших при защите Отечества осуществляется в соответствии с Законом Российской Федерации от 14 января 1993 года № 4291-1 «Об увековечении памяти погибших при защите Отечества.</w:t>
      </w:r>
    </w:p>
    <w:p w:rsidR="009751C9" w:rsidRPr="00892D1E" w:rsidRDefault="009751C9" w:rsidP="00751724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892D1E">
        <w:rPr>
          <w:szCs w:val="26"/>
          <w:shd w:val="clear" w:color="auto" w:fill="FFFFFF"/>
        </w:rPr>
        <w:t>Положения настоящего Порядка являются обязательными для соблюдения гражданами, юридическими лицами и индивидуальными предпринимателями, осуществляющими деятельность в сфере погребения и похоронного дела</w:t>
      </w:r>
      <w:r w:rsidR="007E6F97" w:rsidRPr="00892D1E">
        <w:rPr>
          <w:szCs w:val="26"/>
          <w:shd w:val="clear" w:color="auto" w:fill="FFFFFF"/>
        </w:rPr>
        <w:t>.</w:t>
      </w:r>
    </w:p>
    <w:p w:rsidR="00346E7F" w:rsidRPr="00892D1E" w:rsidRDefault="00346E7F" w:rsidP="00751724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892D1E">
        <w:rPr>
          <w:szCs w:val="26"/>
          <w:shd w:val="clear" w:color="auto" w:fill="FFFFFF"/>
        </w:rPr>
        <w:t>Настоящий Порядок не применяется при процедуре изъятия урны с прахом из места захоронения, эксгумации останков умершего или погибшего из места захоронения для судебно-медицинской или криминалистической экспертизы, перезахоронении останков умершего из братской могилы.</w:t>
      </w:r>
    </w:p>
    <w:p w:rsidR="00346E7F" w:rsidRPr="00892D1E" w:rsidRDefault="00346E7F" w:rsidP="00751724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892D1E">
        <w:rPr>
          <w:szCs w:val="26"/>
          <w:shd w:val="clear" w:color="auto" w:fill="FFFFFF"/>
        </w:rPr>
        <w:t>Понятия, используемые в настоящем Порядке, применяются в том же значении, что и в нормативных правовых актах Российской Федерации, регулирующих отношения, связанные с погребением и похоронным делом.</w:t>
      </w:r>
    </w:p>
    <w:p w:rsidR="00346E7F" w:rsidRPr="00892D1E" w:rsidRDefault="00190F1A" w:rsidP="00127DC9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892D1E">
        <w:rPr>
          <w:szCs w:val="26"/>
        </w:rPr>
        <w:t xml:space="preserve">Эксгумация останков умерших, захороненных на кладбищах, расположенных на территории Арсеньевского городского округа, с целью их перезахоронения осуществляется на основании </w:t>
      </w:r>
      <w:r w:rsidR="00A745E3">
        <w:rPr>
          <w:szCs w:val="26"/>
        </w:rPr>
        <w:t xml:space="preserve">выданного </w:t>
      </w:r>
      <w:r w:rsidR="00127DC9" w:rsidRPr="00127DC9">
        <w:rPr>
          <w:szCs w:val="26"/>
        </w:rPr>
        <w:t xml:space="preserve">администрацией Арсеньевского городского округа </w:t>
      </w:r>
      <w:r w:rsidR="00AA34CA">
        <w:rPr>
          <w:szCs w:val="26"/>
        </w:rPr>
        <w:t>Раз</w:t>
      </w:r>
      <w:r w:rsidR="000F4483">
        <w:rPr>
          <w:szCs w:val="26"/>
        </w:rPr>
        <w:t xml:space="preserve">решения </w:t>
      </w:r>
      <w:r w:rsidRPr="00892D1E">
        <w:rPr>
          <w:szCs w:val="26"/>
        </w:rPr>
        <w:t xml:space="preserve">на эксгумацию </w:t>
      </w:r>
      <w:r w:rsidR="00A018A7">
        <w:rPr>
          <w:szCs w:val="26"/>
        </w:rPr>
        <w:t xml:space="preserve">и перезахоронение </w:t>
      </w:r>
      <w:r w:rsidRPr="00892D1E">
        <w:rPr>
          <w:szCs w:val="26"/>
        </w:rPr>
        <w:lastRenderedPageBreak/>
        <w:t>останков умерших</w:t>
      </w:r>
      <w:r w:rsidR="009E3FEF">
        <w:rPr>
          <w:szCs w:val="26"/>
        </w:rPr>
        <w:t xml:space="preserve">, </w:t>
      </w:r>
      <w:r w:rsidR="009E3FEF" w:rsidRPr="00892D1E">
        <w:rPr>
          <w:szCs w:val="26"/>
        </w:rPr>
        <w:t>захороненных на кладбищах, расположенных на территории Арсеньевского городского округа</w:t>
      </w:r>
      <w:r w:rsidRPr="00892D1E">
        <w:rPr>
          <w:szCs w:val="26"/>
        </w:rPr>
        <w:t xml:space="preserve"> (далее –</w:t>
      </w:r>
      <w:r w:rsidR="00A018A7">
        <w:rPr>
          <w:szCs w:val="26"/>
        </w:rPr>
        <w:t xml:space="preserve"> </w:t>
      </w:r>
      <w:r w:rsidR="00AA34CA">
        <w:rPr>
          <w:szCs w:val="26"/>
        </w:rPr>
        <w:t>Разр</w:t>
      </w:r>
      <w:r w:rsidRPr="00892D1E">
        <w:rPr>
          <w:szCs w:val="26"/>
        </w:rPr>
        <w:t>ешение),</w:t>
      </w:r>
      <w:r w:rsidR="0012610C" w:rsidRPr="00892D1E">
        <w:rPr>
          <w:szCs w:val="26"/>
        </w:rPr>
        <w:t xml:space="preserve"> </w:t>
      </w:r>
      <w:r w:rsidR="00A745E3">
        <w:rPr>
          <w:szCs w:val="26"/>
        </w:rPr>
        <w:t>принятого в форме постановления</w:t>
      </w:r>
      <w:r w:rsidR="00AA34CA">
        <w:rPr>
          <w:szCs w:val="26"/>
        </w:rPr>
        <w:t xml:space="preserve"> администрации </w:t>
      </w:r>
      <w:r w:rsidR="00AA34CA" w:rsidRPr="00892D1E">
        <w:rPr>
          <w:szCs w:val="26"/>
        </w:rPr>
        <w:t>Арсеньевского городского округа</w:t>
      </w:r>
      <w:r w:rsidR="00A745E3">
        <w:rPr>
          <w:szCs w:val="26"/>
        </w:rPr>
        <w:t xml:space="preserve">. </w:t>
      </w:r>
    </w:p>
    <w:p w:rsidR="00553EB4" w:rsidRPr="00892D1E" w:rsidRDefault="00553EB4" w:rsidP="009E3FEF">
      <w:pPr>
        <w:pStyle w:val="ConsPlusNormal"/>
        <w:numPr>
          <w:ilvl w:val="1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D1E">
        <w:rPr>
          <w:rFonts w:ascii="Times New Roman" w:hAnsi="Times New Roman" w:cs="Times New Roman"/>
          <w:sz w:val="26"/>
          <w:szCs w:val="26"/>
        </w:rPr>
        <w:t xml:space="preserve">Ответственность за проверку полноты представленных документов и своевременность принятия </w:t>
      </w:r>
      <w:r w:rsidR="00AA34CA">
        <w:rPr>
          <w:rFonts w:ascii="Times New Roman" w:hAnsi="Times New Roman" w:cs="Times New Roman"/>
          <w:sz w:val="26"/>
          <w:szCs w:val="26"/>
        </w:rPr>
        <w:t>решения</w:t>
      </w:r>
      <w:r w:rsidR="009E3FEF">
        <w:rPr>
          <w:rFonts w:ascii="Times New Roman" w:hAnsi="Times New Roman" w:cs="Times New Roman"/>
          <w:sz w:val="26"/>
          <w:szCs w:val="26"/>
        </w:rPr>
        <w:t xml:space="preserve"> </w:t>
      </w:r>
      <w:r w:rsidRPr="00892D1E">
        <w:rPr>
          <w:rFonts w:ascii="Times New Roman" w:hAnsi="Times New Roman" w:cs="Times New Roman"/>
          <w:sz w:val="26"/>
          <w:szCs w:val="26"/>
        </w:rPr>
        <w:t xml:space="preserve">о выдаче </w:t>
      </w:r>
      <w:r w:rsidR="00AA34CA">
        <w:rPr>
          <w:rFonts w:ascii="Times New Roman" w:hAnsi="Times New Roman" w:cs="Times New Roman"/>
          <w:sz w:val="26"/>
          <w:szCs w:val="26"/>
        </w:rPr>
        <w:t>Разр</w:t>
      </w:r>
      <w:r w:rsidR="009E3FEF" w:rsidRPr="009E3FEF">
        <w:rPr>
          <w:rFonts w:ascii="Times New Roman" w:hAnsi="Times New Roman" w:cs="Times New Roman"/>
          <w:sz w:val="26"/>
          <w:szCs w:val="26"/>
        </w:rPr>
        <w:t xml:space="preserve">ешения </w:t>
      </w:r>
      <w:r w:rsidRPr="00892D1E">
        <w:rPr>
          <w:rFonts w:ascii="Times New Roman" w:hAnsi="Times New Roman" w:cs="Times New Roman"/>
          <w:sz w:val="26"/>
          <w:szCs w:val="26"/>
        </w:rPr>
        <w:t>либо отказ</w:t>
      </w:r>
      <w:r w:rsidR="00AA34CA">
        <w:rPr>
          <w:rFonts w:ascii="Times New Roman" w:hAnsi="Times New Roman" w:cs="Times New Roman"/>
          <w:sz w:val="26"/>
          <w:szCs w:val="26"/>
        </w:rPr>
        <w:t>а</w:t>
      </w:r>
      <w:r w:rsidRPr="00892D1E">
        <w:rPr>
          <w:rFonts w:ascii="Times New Roman" w:hAnsi="Times New Roman" w:cs="Times New Roman"/>
          <w:sz w:val="26"/>
          <w:szCs w:val="26"/>
        </w:rPr>
        <w:t xml:space="preserve"> в выдаче </w:t>
      </w:r>
      <w:r w:rsidR="00AA34CA">
        <w:rPr>
          <w:rFonts w:ascii="Times New Roman" w:hAnsi="Times New Roman" w:cs="Times New Roman"/>
          <w:sz w:val="26"/>
          <w:szCs w:val="26"/>
        </w:rPr>
        <w:t>Разр</w:t>
      </w:r>
      <w:r w:rsidR="0006464E">
        <w:rPr>
          <w:rFonts w:ascii="Times New Roman" w:hAnsi="Times New Roman" w:cs="Times New Roman"/>
          <w:sz w:val="26"/>
          <w:szCs w:val="26"/>
        </w:rPr>
        <w:t>ешения</w:t>
      </w:r>
      <w:r w:rsidRPr="00892D1E">
        <w:rPr>
          <w:rFonts w:ascii="Times New Roman" w:hAnsi="Times New Roman" w:cs="Times New Roman"/>
          <w:sz w:val="26"/>
          <w:szCs w:val="26"/>
        </w:rPr>
        <w:t xml:space="preserve"> возлагается на управление жизнеобеспечения администрации Арсеньевского городского округа</w:t>
      </w:r>
      <w:r w:rsidR="008100CF" w:rsidRPr="00892D1E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Pr="00892D1E">
        <w:rPr>
          <w:rFonts w:ascii="Times New Roman" w:hAnsi="Times New Roman" w:cs="Times New Roman"/>
          <w:sz w:val="26"/>
          <w:szCs w:val="26"/>
        </w:rPr>
        <w:t>.</w:t>
      </w:r>
    </w:p>
    <w:p w:rsidR="00346E7F" w:rsidRPr="00892D1E" w:rsidRDefault="00261ED7" w:rsidP="00751724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892D1E">
        <w:rPr>
          <w:szCs w:val="26"/>
        </w:rPr>
        <w:t xml:space="preserve">Плата за выдачу </w:t>
      </w:r>
      <w:r w:rsidR="00AA34CA">
        <w:rPr>
          <w:szCs w:val="26"/>
        </w:rPr>
        <w:t>Разр</w:t>
      </w:r>
      <w:r w:rsidR="00346E7F" w:rsidRPr="00892D1E">
        <w:rPr>
          <w:szCs w:val="26"/>
        </w:rPr>
        <w:t>ешения не взимается.</w:t>
      </w:r>
    </w:p>
    <w:p w:rsidR="00F125A9" w:rsidRDefault="00B31F93" w:rsidP="00796333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F125A9">
        <w:rPr>
          <w:szCs w:val="26"/>
        </w:rPr>
        <w:t xml:space="preserve">Каждое перезахоронение регистрируется </w:t>
      </w:r>
      <w:r w:rsidR="005E6AEC" w:rsidRPr="00F125A9">
        <w:rPr>
          <w:szCs w:val="26"/>
        </w:rPr>
        <w:t xml:space="preserve">в журнале учета выдачи </w:t>
      </w:r>
      <w:r w:rsidR="00AA34CA">
        <w:rPr>
          <w:szCs w:val="26"/>
        </w:rPr>
        <w:t>раз</w:t>
      </w:r>
      <w:r w:rsidR="005E6AEC" w:rsidRPr="00F125A9">
        <w:rPr>
          <w:szCs w:val="26"/>
        </w:rPr>
        <w:t>решений на перезахоронение (извлечение) останков умерших</w:t>
      </w:r>
      <w:r w:rsidRPr="00F125A9">
        <w:rPr>
          <w:szCs w:val="26"/>
        </w:rPr>
        <w:t xml:space="preserve">, </w:t>
      </w:r>
      <w:r w:rsidR="005E6AEC" w:rsidRPr="00F125A9">
        <w:rPr>
          <w:szCs w:val="26"/>
        </w:rPr>
        <w:t>захороненных на кладбищах, расположенных на территории Арсеньевского городского округа</w:t>
      </w:r>
      <w:r w:rsidR="00973F43">
        <w:rPr>
          <w:szCs w:val="26"/>
        </w:rPr>
        <w:t>, а также в электронной базе захоронений.</w:t>
      </w:r>
      <w:r w:rsidR="005E6AEC" w:rsidRPr="00F125A9">
        <w:rPr>
          <w:szCs w:val="26"/>
        </w:rPr>
        <w:t xml:space="preserve"> </w:t>
      </w:r>
    </w:p>
    <w:p w:rsidR="00751724" w:rsidRPr="00F125A9" w:rsidRDefault="00261ED7" w:rsidP="00796333">
      <w:pPr>
        <w:pStyle w:val="a8"/>
        <w:numPr>
          <w:ilvl w:val="1"/>
          <w:numId w:val="18"/>
        </w:numPr>
        <w:spacing w:line="360" w:lineRule="auto"/>
        <w:ind w:left="0" w:firstLine="851"/>
        <w:rPr>
          <w:szCs w:val="26"/>
        </w:rPr>
      </w:pPr>
      <w:r w:rsidRPr="00F125A9">
        <w:rPr>
          <w:szCs w:val="26"/>
        </w:rPr>
        <w:t xml:space="preserve">Выдача </w:t>
      </w:r>
      <w:r w:rsidR="001126BE">
        <w:rPr>
          <w:szCs w:val="26"/>
        </w:rPr>
        <w:t>Разр</w:t>
      </w:r>
      <w:r w:rsidR="00751724" w:rsidRPr="00F125A9">
        <w:rPr>
          <w:szCs w:val="26"/>
        </w:rPr>
        <w:t>ешения осуществляется в случаях:</w:t>
      </w:r>
    </w:p>
    <w:p w:rsidR="00C018BB" w:rsidRPr="00892D1E" w:rsidRDefault="00C018BB" w:rsidP="00751724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>- наличия волеизъявления умершего;</w:t>
      </w:r>
    </w:p>
    <w:p w:rsidR="00C018BB" w:rsidRPr="00892D1E" w:rsidRDefault="00C018BB" w:rsidP="00751724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>- смены постоянного места жительства лица, обратившегося с заявлением о</w:t>
      </w:r>
      <w:r w:rsidR="002641B7" w:rsidRPr="00892D1E">
        <w:rPr>
          <w:rFonts w:ascii="Times New Roman" w:hAnsi="Times New Roman"/>
          <w:sz w:val="26"/>
          <w:szCs w:val="26"/>
        </w:rPr>
        <w:t>б эксгумации и</w:t>
      </w:r>
      <w:r w:rsidRPr="00892D1E">
        <w:rPr>
          <w:rFonts w:ascii="Times New Roman" w:hAnsi="Times New Roman"/>
          <w:sz w:val="26"/>
          <w:szCs w:val="26"/>
        </w:rPr>
        <w:t xml:space="preserve"> перезахоронении;</w:t>
      </w:r>
    </w:p>
    <w:p w:rsidR="00C018BB" w:rsidRPr="00892D1E" w:rsidRDefault="00C018BB" w:rsidP="00751724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>- перезахоронения рядом с умершим и погребенным в ином месте близ</w:t>
      </w:r>
      <w:r w:rsidR="00F125A9">
        <w:rPr>
          <w:rFonts w:ascii="Times New Roman" w:hAnsi="Times New Roman"/>
          <w:sz w:val="26"/>
          <w:szCs w:val="26"/>
        </w:rPr>
        <w:t>ким родственником либо супругом</w:t>
      </w:r>
      <w:r w:rsidR="006D6705">
        <w:rPr>
          <w:rFonts w:ascii="Times New Roman" w:hAnsi="Times New Roman"/>
          <w:sz w:val="26"/>
          <w:szCs w:val="26"/>
        </w:rPr>
        <w:t xml:space="preserve"> (супругой)</w:t>
      </w:r>
      <w:r w:rsidR="00F125A9">
        <w:rPr>
          <w:rFonts w:ascii="Times New Roman" w:hAnsi="Times New Roman"/>
          <w:sz w:val="26"/>
          <w:szCs w:val="26"/>
        </w:rPr>
        <w:t>.</w:t>
      </w:r>
    </w:p>
    <w:p w:rsidR="00A9621F" w:rsidRPr="00892D1E" w:rsidRDefault="00A9621F" w:rsidP="00FD10A8">
      <w:pPr>
        <w:spacing w:line="360" w:lineRule="auto"/>
        <w:ind w:firstLine="0"/>
        <w:rPr>
          <w:szCs w:val="26"/>
        </w:rPr>
      </w:pPr>
    </w:p>
    <w:p w:rsidR="007C7387" w:rsidRDefault="007C7387" w:rsidP="001340E5">
      <w:pPr>
        <w:pStyle w:val="a8"/>
        <w:numPr>
          <w:ilvl w:val="0"/>
          <w:numId w:val="18"/>
        </w:numPr>
        <w:spacing w:line="360" w:lineRule="auto"/>
        <w:jc w:val="center"/>
        <w:rPr>
          <w:b/>
          <w:szCs w:val="26"/>
        </w:rPr>
      </w:pPr>
      <w:r w:rsidRPr="00892D1E">
        <w:rPr>
          <w:b/>
          <w:szCs w:val="26"/>
        </w:rPr>
        <w:t xml:space="preserve">Порядок выдачи </w:t>
      </w:r>
      <w:r w:rsidR="001126BE">
        <w:rPr>
          <w:b/>
          <w:szCs w:val="26"/>
        </w:rPr>
        <w:t>раз</w:t>
      </w:r>
      <w:r w:rsidRPr="00892D1E">
        <w:rPr>
          <w:b/>
          <w:szCs w:val="26"/>
        </w:rPr>
        <w:t>решения</w:t>
      </w:r>
      <w:r w:rsidR="00F95DC5" w:rsidRPr="00892D1E">
        <w:rPr>
          <w:b/>
          <w:szCs w:val="26"/>
        </w:rPr>
        <w:t xml:space="preserve"> </w:t>
      </w:r>
      <w:r w:rsidR="00030787" w:rsidRPr="00892D1E">
        <w:rPr>
          <w:b/>
          <w:szCs w:val="26"/>
        </w:rPr>
        <w:t>на эксгумацию</w:t>
      </w:r>
      <w:r w:rsidR="00F95DC5" w:rsidRPr="00892D1E">
        <w:rPr>
          <w:b/>
          <w:szCs w:val="26"/>
        </w:rPr>
        <w:t xml:space="preserve"> останков умерших</w:t>
      </w:r>
    </w:p>
    <w:p w:rsidR="003E7F6A" w:rsidRPr="003E7F6A" w:rsidRDefault="003E7F6A" w:rsidP="003E7F6A">
      <w:pPr>
        <w:spacing w:line="360" w:lineRule="auto"/>
        <w:rPr>
          <w:b/>
          <w:szCs w:val="26"/>
        </w:rPr>
      </w:pPr>
    </w:p>
    <w:p w:rsidR="00873F57" w:rsidRPr="00892D1E" w:rsidRDefault="00E66D9E" w:rsidP="00FC625D">
      <w:pPr>
        <w:pStyle w:val="ae"/>
        <w:numPr>
          <w:ilvl w:val="1"/>
          <w:numId w:val="18"/>
        </w:numPr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 xml:space="preserve">Выдача </w:t>
      </w:r>
      <w:r w:rsidR="001126BE">
        <w:rPr>
          <w:rFonts w:ascii="Times New Roman" w:hAnsi="Times New Roman"/>
          <w:sz w:val="26"/>
          <w:szCs w:val="26"/>
        </w:rPr>
        <w:t>Разр</w:t>
      </w:r>
      <w:r w:rsidR="005865FC" w:rsidRPr="00892D1E">
        <w:rPr>
          <w:rFonts w:ascii="Times New Roman" w:hAnsi="Times New Roman"/>
          <w:sz w:val="26"/>
          <w:szCs w:val="26"/>
        </w:rPr>
        <w:t>ешения</w:t>
      </w:r>
      <w:r w:rsidR="007C7387" w:rsidRPr="00892D1E">
        <w:rPr>
          <w:rFonts w:ascii="Times New Roman" w:hAnsi="Times New Roman"/>
          <w:sz w:val="26"/>
          <w:szCs w:val="26"/>
        </w:rPr>
        <w:t xml:space="preserve"> осуществляется на основании обращения</w:t>
      </w:r>
      <w:r w:rsidR="00AA34CA">
        <w:rPr>
          <w:rFonts w:ascii="Times New Roman" w:hAnsi="Times New Roman"/>
          <w:sz w:val="26"/>
          <w:szCs w:val="26"/>
        </w:rPr>
        <w:t xml:space="preserve"> заявителя</w:t>
      </w:r>
      <w:r w:rsidR="007C7387" w:rsidRPr="00892D1E">
        <w:rPr>
          <w:rFonts w:ascii="Times New Roman" w:hAnsi="Times New Roman"/>
          <w:sz w:val="26"/>
          <w:szCs w:val="26"/>
        </w:rPr>
        <w:t xml:space="preserve">: </w:t>
      </w:r>
    </w:p>
    <w:p w:rsidR="00F125A9" w:rsidRDefault="00873F57" w:rsidP="00873F57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 xml:space="preserve">- </w:t>
      </w:r>
      <w:r w:rsidR="007C7387" w:rsidRPr="00892D1E">
        <w:rPr>
          <w:rFonts w:ascii="Times New Roman" w:hAnsi="Times New Roman"/>
          <w:sz w:val="26"/>
          <w:szCs w:val="26"/>
        </w:rPr>
        <w:t xml:space="preserve">супруга (супруги), близких родственников (детей, родителей, усыновленных, усыновителей, родных, не полнородных братьев и сестер, внуков, дедушек, бабушек), иных родственников либо законных представителей умершего, </w:t>
      </w:r>
      <w:r w:rsidR="005865FC" w:rsidRPr="00892D1E">
        <w:rPr>
          <w:rFonts w:ascii="Times New Roman" w:hAnsi="Times New Roman"/>
          <w:sz w:val="26"/>
          <w:szCs w:val="26"/>
        </w:rPr>
        <w:t>при этом учитываетс</w:t>
      </w:r>
      <w:r w:rsidR="00F125A9">
        <w:rPr>
          <w:rFonts w:ascii="Times New Roman" w:hAnsi="Times New Roman"/>
          <w:sz w:val="26"/>
          <w:szCs w:val="26"/>
        </w:rPr>
        <w:t>я очередность (степень родства);</w:t>
      </w:r>
      <w:r w:rsidR="005865FC" w:rsidRPr="00892D1E">
        <w:rPr>
          <w:rFonts w:ascii="Times New Roman" w:hAnsi="Times New Roman"/>
          <w:sz w:val="26"/>
          <w:szCs w:val="26"/>
        </w:rPr>
        <w:t xml:space="preserve"> </w:t>
      </w:r>
    </w:p>
    <w:p w:rsidR="00873F57" w:rsidRPr="00892D1E" w:rsidRDefault="00873F57" w:rsidP="00873F57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 xml:space="preserve">- </w:t>
      </w:r>
      <w:r w:rsidR="005865FC" w:rsidRPr="00892D1E">
        <w:rPr>
          <w:rFonts w:ascii="Times New Roman" w:hAnsi="Times New Roman"/>
          <w:sz w:val="26"/>
          <w:szCs w:val="26"/>
        </w:rPr>
        <w:t>лица, наделенного полномочием исполнить соответствующее волеи</w:t>
      </w:r>
      <w:r w:rsidR="00F125A9">
        <w:rPr>
          <w:rFonts w:ascii="Times New Roman" w:hAnsi="Times New Roman"/>
          <w:sz w:val="26"/>
          <w:szCs w:val="26"/>
        </w:rPr>
        <w:t>зъявление умершего;</w:t>
      </w:r>
      <w:r w:rsidR="005865FC" w:rsidRPr="00892D1E">
        <w:rPr>
          <w:rFonts w:ascii="Times New Roman" w:hAnsi="Times New Roman"/>
          <w:sz w:val="26"/>
          <w:szCs w:val="26"/>
        </w:rPr>
        <w:t xml:space="preserve"> </w:t>
      </w:r>
    </w:p>
    <w:p w:rsidR="007C7387" w:rsidRPr="00892D1E" w:rsidRDefault="00873F57" w:rsidP="00873F57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 xml:space="preserve">- </w:t>
      </w:r>
      <w:r w:rsidR="007C7387" w:rsidRPr="00892D1E">
        <w:rPr>
          <w:rFonts w:ascii="Times New Roman" w:hAnsi="Times New Roman"/>
          <w:sz w:val="26"/>
          <w:szCs w:val="26"/>
        </w:rPr>
        <w:t>лица, ответственного за захоронение.</w:t>
      </w:r>
    </w:p>
    <w:p w:rsidR="00E66D9E" w:rsidRPr="00892D1E" w:rsidRDefault="007C7387" w:rsidP="00E66D9E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 xml:space="preserve">2.2. </w:t>
      </w:r>
      <w:r w:rsidR="00E66D9E" w:rsidRPr="00892D1E">
        <w:rPr>
          <w:rFonts w:ascii="Times New Roman" w:hAnsi="Times New Roman"/>
          <w:sz w:val="26"/>
          <w:szCs w:val="26"/>
        </w:rPr>
        <w:t xml:space="preserve">Для получения </w:t>
      </w:r>
      <w:r w:rsidR="001126BE">
        <w:rPr>
          <w:rFonts w:ascii="Times New Roman" w:hAnsi="Times New Roman"/>
          <w:sz w:val="26"/>
          <w:szCs w:val="26"/>
        </w:rPr>
        <w:t>Разр</w:t>
      </w:r>
      <w:r w:rsidR="00D82048" w:rsidRPr="00892D1E">
        <w:rPr>
          <w:rFonts w:ascii="Times New Roman" w:hAnsi="Times New Roman"/>
          <w:sz w:val="26"/>
          <w:szCs w:val="26"/>
        </w:rPr>
        <w:t xml:space="preserve">ешения </w:t>
      </w:r>
      <w:r w:rsidR="007A3DA9" w:rsidRPr="00892D1E">
        <w:rPr>
          <w:rFonts w:ascii="Times New Roman" w:hAnsi="Times New Roman"/>
          <w:sz w:val="26"/>
          <w:szCs w:val="26"/>
        </w:rPr>
        <w:t xml:space="preserve">заявитель (либо его представитель) </w:t>
      </w:r>
      <w:r w:rsidR="00D82048" w:rsidRPr="00892D1E">
        <w:rPr>
          <w:rFonts w:ascii="Times New Roman" w:hAnsi="Times New Roman"/>
          <w:sz w:val="26"/>
          <w:szCs w:val="26"/>
        </w:rPr>
        <w:t xml:space="preserve">обращается в администрацию Арсеньевского городского округа с заявлением по форме согласно приложению № 1 к настоящему Порядку, </w:t>
      </w:r>
      <w:r w:rsidR="00E66D9E" w:rsidRPr="00892D1E">
        <w:rPr>
          <w:rFonts w:ascii="Times New Roman" w:hAnsi="Times New Roman"/>
          <w:sz w:val="26"/>
          <w:szCs w:val="26"/>
        </w:rPr>
        <w:t>в котором указываются:</w:t>
      </w:r>
    </w:p>
    <w:p w:rsidR="00E66D9E" w:rsidRPr="00892D1E" w:rsidRDefault="00E66D9E" w:rsidP="00E66D9E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2.2.1. </w:t>
      </w:r>
      <w:r w:rsidR="009510EF">
        <w:rPr>
          <w:sz w:val="26"/>
          <w:szCs w:val="26"/>
        </w:rPr>
        <w:t>С</w:t>
      </w:r>
      <w:r w:rsidRPr="00892D1E">
        <w:rPr>
          <w:sz w:val="26"/>
          <w:szCs w:val="26"/>
        </w:rPr>
        <w:t>ведения о месте захоронения ум</w:t>
      </w:r>
      <w:r w:rsidR="003E7F6A">
        <w:rPr>
          <w:sz w:val="26"/>
          <w:szCs w:val="26"/>
        </w:rPr>
        <w:t>ершего (номер сектора кладбища).</w:t>
      </w:r>
    </w:p>
    <w:p w:rsidR="00E66D9E" w:rsidRPr="00892D1E" w:rsidRDefault="00E66D9E" w:rsidP="00E66D9E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lastRenderedPageBreak/>
        <w:t xml:space="preserve">2.2.2. </w:t>
      </w:r>
      <w:r w:rsidR="009510EF">
        <w:rPr>
          <w:sz w:val="26"/>
          <w:szCs w:val="26"/>
        </w:rPr>
        <w:t>С</w:t>
      </w:r>
      <w:r w:rsidRPr="00892D1E">
        <w:rPr>
          <w:sz w:val="26"/>
          <w:szCs w:val="26"/>
        </w:rPr>
        <w:t>ведения, подтверждающие родственные отношения заявителя и умершего (заполняется в случае</w:t>
      </w:r>
      <w:r w:rsidR="003E7F6A">
        <w:rPr>
          <w:sz w:val="26"/>
          <w:szCs w:val="26"/>
        </w:rPr>
        <w:t xml:space="preserve"> наличия родственных отношений).</w:t>
      </w:r>
    </w:p>
    <w:p w:rsidR="00E66D9E" w:rsidRPr="00892D1E" w:rsidRDefault="009510EF" w:rsidP="00E66D9E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2.2.3. Д</w:t>
      </w:r>
      <w:r w:rsidR="00E66D9E" w:rsidRPr="00892D1E">
        <w:rPr>
          <w:sz w:val="26"/>
          <w:szCs w:val="26"/>
        </w:rPr>
        <w:t>анные свидетельства о смерти захороненн</w:t>
      </w:r>
      <w:r w:rsidR="003E7F6A">
        <w:rPr>
          <w:sz w:val="26"/>
          <w:szCs w:val="26"/>
        </w:rPr>
        <w:t>ого умершего.</w:t>
      </w:r>
    </w:p>
    <w:p w:rsidR="00E66D9E" w:rsidRPr="00892D1E" w:rsidRDefault="00E66D9E" w:rsidP="00E66D9E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2.2.4. </w:t>
      </w:r>
      <w:r w:rsidR="009510EF">
        <w:rPr>
          <w:sz w:val="26"/>
          <w:szCs w:val="26"/>
        </w:rPr>
        <w:t>П</w:t>
      </w:r>
      <w:r w:rsidRPr="00892D1E">
        <w:rPr>
          <w:sz w:val="26"/>
          <w:szCs w:val="26"/>
        </w:rPr>
        <w:t>ричина (основание) перезахоронения</w:t>
      </w:r>
      <w:r w:rsidR="003E7F6A">
        <w:rPr>
          <w:sz w:val="26"/>
          <w:szCs w:val="26"/>
        </w:rPr>
        <w:t xml:space="preserve"> (извлечения) останков умершего.</w:t>
      </w:r>
    </w:p>
    <w:p w:rsidR="00E66D9E" w:rsidRPr="00892D1E" w:rsidRDefault="009510EF" w:rsidP="00E66D9E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2.2.5. С</w:t>
      </w:r>
      <w:r w:rsidR="00E66D9E" w:rsidRPr="00892D1E">
        <w:rPr>
          <w:sz w:val="26"/>
          <w:szCs w:val="26"/>
        </w:rPr>
        <w:t>ведения о месте нового захоронения останков умершего (индекс, страна, субъект Российской Федерации, район, населенный пункт (город, село, поселок), наименовани</w:t>
      </w:r>
      <w:r>
        <w:rPr>
          <w:sz w:val="26"/>
          <w:szCs w:val="26"/>
        </w:rPr>
        <w:t>е, номер сектора кладбища).</w:t>
      </w:r>
    </w:p>
    <w:p w:rsidR="00E66D9E" w:rsidRPr="00892D1E" w:rsidRDefault="00E66D9E" w:rsidP="00E66D9E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2.3. Одновременно с заявлением </w:t>
      </w:r>
      <w:r w:rsidR="00873F57" w:rsidRPr="00892D1E">
        <w:rPr>
          <w:sz w:val="26"/>
          <w:szCs w:val="26"/>
        </w:rPr>
        <w:t xml:space="preserve">(при наличии подлинников документов) </w:t>
      </w:r>
      <w:r w:rsidRPr="00892D1E">
        <w:rPr>
          <w:sz w:val="26"/>
          <w:szCs w:val="26"/>
        </w:rPr>
        <w:t xml:space="preserve">заявитель представляет </w:t>
      </w:r>
      <w:r w:rsidR="00873F57" w:rsidRPr="00892D1E">
        <w:rPr>
          <w:sz w:val="26"/>
          <w:szCs w:val="26"/>
        </w:rPr>
        <w:t xml:space="preserve">копии </w:t>
      </w:r>
      <w:r w:rsidRPr="00892D1E">
        <w:rPr>
          <w:sz w:val="26"/>
          <w:szCs w:val="26"/>
        </w:rPr>
        <w:t>следующи</w:t>
      </w:r>
      <w:r w:rsidR="003E7F6A">
        <w:rPr>
          <w:sz w:val="26"/>
          <w:szCs w:val="26"/>
        </w:rPr>
        <w:t>х</w:t>
      </w:r>
      <w:r w:rsidRPr="00892D1E">
        <w:rPr>
          <w:sz w:val="26"/>
          <w:szCs w:val="26"/>
        </w:rPr>
        <w:t xml:space="preserve"> документ</w:t>
      </w:r>
      <w:r w:rsidR="00873F57" w:rsidRPr="00892D1E">
        <w:rPr>
          <w:sz w:val="26"/>
          <w:szCs w:val="26"/>
        </w:rPr>
        <w:t>ов</w:t>
      </w:r>
      <w:r w:rsidRPr="00892D1E">
        <w:rPr>
          <w:sz w:val="26"/>
          <w:szCs w:val="26"/>
        </w:rPr>
        <w:t>:</w:t>
      </w:r>
    </w:p>
    <w:p w:rsidR="007A3DA9" w:rsidRPr="00892D1E" w:rsidRDefault="00E66D9E" w:rsidP="00BB6A19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szCs w:val="26"/>
        </w:rPr>
      </w:pPr>
      <w:r w:rsidRPr="00892D1E">
        <w:rPr>
          <w:szCs w:val="26"/>
        </w:rPr>
        <w:t>2.3</w:t>
      </w:r>
      <w:r w:rsidR="006D7CD7" w:rsidRPr="00892D1E">
        <w:rPr>
          <w:szCs w:val="26"/>
        </w:rPr>
        <w:t xml:space="preserve">.1. </w:t>
      </w:r>
      <w:r w:rsidR="009510EF">
        <w:rPr>
          <w:szCs w:val="26"/>
        </w:rPr>
        <w:t>П</w:t>
      </w:r>
      <w:r w:rsidR="007A3DA9" w:rsidRPr="00892D1E">
        <w:rPr>
          <w:szCs w:val="26"/>
        </w:rPr>
        <w:t>аспорт заявителя</w:t>
      </w:r>
      <w:r w:rsidR="006D7CD7" w:rsidRPr="00892D1E">
        <w:rPr>
          <w:szCs w:val="26"/>
        </w:rPr>
        <w:t>, в случае обращения представителя заявителя по доверенности - документ, удостоверяющий личность представителя заявителя, документ, подтверждающий пол</w:t>
      </w:r>
      <w:r w:rsidR="003E7F6A">
        <w:rPr>
          <w:szCs w:val="26"/>
        </w:rPr>
        <w:t>номочия представителя заявителя.</w:t>
      </w:r>
    </w:p>
    <w:p w:rsidR="00214507" w:rsidRPr="00892D1E" w:rsidRDefault="00E66D9E" w:rsidP="00BB6A19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szCs w:val="26"/>
        </w:rPr>
      </w:pPr>
      <w:r w:rsidRPr="00892D1E">
        <w:rPr>
          <w:szCs w:val="26"/>
        </w:rPr>
        <w:t>2.3</w:t>
      </w:r>
      <w:r w:rsidR="00AA3653" w:rsidRPr="00892D1E">
        <w:rPr>
          <w:szCs w:val="26"/>
        </w:rPr>
        <w:t xml:space="preserve">.2. </w:t>
      </w:r>
      <w:r w:rsidR="003E7F6A">
        <w:rPr>
          <w:szCs w:val="26"/>
        </w:rPr>
        <w:t>Д</w:t>
      </w:r>
      <w:r w:rsidR="00214507" w:rsidRPr="00892D1E">
        <w:rPr>
          <w:szCs w:val="26"/>
        </w:rPr>
        <w:t xml:space="preserve">окумент, подтверждающий факт регистрации </w:t>
      </w:r>
      <w:r w:rsidR="007619F3" w:rsidRPr="00892D1E">
        <w:rPr>
          <w:szCs w:val="26"/>
        </w:rPr>
        <w:t xml:space="preserve">места </w:t>
      </w:r>
      <w:r w:rsidR="00214507" w:rsidRPr="00892D1E">
        <w:rPr>
          <w:szCs w:val="26"/>
        </w:rPr>
        <w:t>захоронения, в отношении которого подается заявление, на заявителя</w:t>
      </w:r>
      <w:r w:rsidR="007619F3" w:rsidRPr="00892D1E">
        <w:rPr>
          <w:szCs w:val="26"/>
        </w:rPr>
        <w:t>.</w:t>
      </w:r>
    </w:p>
    <w:p w:rsidR="009E44D2" w:rsidRPr="00892D1E" w:rsidRDefault="009E44D2" w:rsidP="00BB6A19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szCs w:val="26"/>
        </w:rPr>
      </w:pPr>
      <w:r w:rsidRPr="00892D1E">
        <w:rPr>
          <w:szCs w:val="26"/>
        </w:rPr>
        <w:t>В качестве документа, подтверждающего факт регистрации места захоронения на заявителя, содержащего запись о погребении умершего, останки которого подлежат эксгумации, могут быть представлены:</w:t>
      </w:r>
    </w:p>
    <w:p w:rsidR="009E44D2" w:rsidRPr="00892D1E" w:rsidRDefault="009E44D2" w:rsidP="00BB6A19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szCs w:val="26"/>
        </w:rPr>
      </w:pPr>
      <w:r w:rsidRPr="00892D1E">
        <w:rPr>
          <w:szCs w:val="26"/>
        </w:rPr>
        <w:t xml:space="preserve">- удостоверение о </w:t>
      </w:r>
      <w:r w:rsidR="00F125A9">
        <w:rPr>
          <w:szCs w:val="26"/>
        </w:rPr>
        <w:t>захоронении;</w:t>
      </w:r>
      <w:r w:rsidRPr="00892D1E">
        <w:rPr>
          <w:szCs w:val="26"/>
        </w:rPr>
        <w:t xml:space="preserve"> </w:t>
      </w:r>
    </w:p>
    <w:p w:rsidR="009E44D2" w:rsidRPr="00892D1E" w:rsidRDefault="009E44D2" w:rsidP="00BB6A19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szCs w:val="26"/>
        </w:rPr>
      </w:pPr>
      <w:r w:rsidRPr="00892D1E">
        <w:rPr>
          <w:szCs w:val="26"/>
        </w:rPr>
        <w:t>- архивная выписка из книги регистрации захоронений, содержащая регистрационный номер захоронения, фамилию, имя, отчество умершего, возраст умершего, дату смерти, дату захоронения, номер сектора, фамилию, имя, отчество и адрес лица, на которого зарегистрировано место захоронения;</w:t>
      </w:r>
    </w:p>
    <w:p w:rsidR="009E44D2" w:rsidRPr="00892D1E" w:rsidRDefault="009E44D2" w:rsidP="006613A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szCs w:val="26"/>
        </w:rPr>
      </w:pPr>
      <w:r w:rsidRPr="00892D1E">
        <w:rPr>
          <w:szCs w:val="26"/>
        </w:rPr>
        <w:t xml:space="preserve">- </w:t>
      </w:r>
      <w:r w:rsidR="00FE4397" w:rsidRPr="00892D1E">
        <w:rPr>
          <w:szCs w:val="26"/>
        </w:rPr>
        <w:t xml:space="preserve">иной документ, подтверждающий факт регистрации места захоронения на заявителя, в котором погребены останки умершего, подлежащего эксгумации, выданный в соответствии с требованиями нормативных правовых актов, </w:t>
      </w:r>
      <w:r w:rsidR="00BB6D96" w:rsidRPr="00892D1E">
        <w:rPr>
          <w:szCs w:val="26"/>
        </w:rPr>
        <w:t>действовавших в момент его выдачи.</w:t>
      </w:r>
    </w:p>
    <w:p w:rsidR="00AD0486" w:rsidRPr="00892D1E" w:rsidRDefault="00ED163B" w:rsidP="005E6AEC">
      <w:pPr>
        <w:widowControl/>
        <w:spacing w:line="360" w:lineRule="auto"/>
        <w:ind w:firstLine="851"/>
        <w:rPr>
          <w:szCs w:val="26"/>
        </w:rPr>
      </w:pPr>
      <w:r w:rsidRPr="00892D1E">
        <w:rPr>
          <w:szCs w:val="26"/>
        </w:rPr>
        <w:t>В случае смерти лица, ответственного за место погребения умершего</w:t>
      </w:r>
      <w:r w:rsidR="00D33557">
        <w:rPr>
          <w:szCs w:val="26"/>
        </w:rPr>
        <w:t>,</w:t>
      </w:r>
      <w:r w:rsidRPr="00892D1E">
        <w:rPr>
          <w:szCs w:val="26"/>
        </w:rPr>
        <w:t xml:space="preserve"> прилагается свидетельство о смерти лица, ответственного за место погребения умершего.</w:t>
      </w:r>
    </w:p>
    <w:p w:rsidR="007A3DA9" w:rsidRPr="00892D1E" w:rsidRDefault="00E66D9E" w:rsidP="00BB6A19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>2.3</w:t>
      </w:r>
      <w:r w:rsidR="00AA3653" w:rsidRPr="00892D1E">
        <w:rPr>
          <w:rFonts w:ascii="Times New Roman" w:hAnsi="Times New Roman"/>
          <w:sz w:val="26"/>
          <w:szCs w:val="26"/>
        </w:rPr>
        <w:t>.3</w:t>
      </w:r>
      <w:r w:rsidR="00D468D7" w:rsidRPr="00892D1E">
        <w:rPr>
          <w:rFonts w:ascii="Times New Roman" w:hAnsi="Times New Roman"/>
          <w:sz w:val="26"/>
          <w:szCs w:val="26"/>
        </w:rPr>
        <w:t xml:space="preserve">. </w:t>
      </w:r>
      <w:r w:rsidR="003E7F6A">
        <w:rPr>
          <w:rFonts w:ascii="Times New Roman" w:hAnsi="Times New Roman"/>
          <w:sz w:val="26"/>
          <w:szCs w:val="26"/>
        </w:rPr>
        <w:t>Д</w:t>
      </w:r>
      <w:r w:rsidR="007A3DA9" w:rsidRPr="00892D1E">
        <w:rPr>
          <w:rFonts w:ascii="Times New Roman" w:hAnsi="Times New Roman"/>
          <w:sz w:val="26"/>
          <w:szCs w:val="26"/>
        </w:rPr>
        <w:t>окумент, подтверждающий волеизъявление умершего н</w:t>
      </w:r>
      <w:r w:rsidR="003E7F6A">
        <w:rPr>
          <w:rFonts w:ascii="Times New Roman" w:hAnsi="Times New Roman"/>
          <w:sz w:val="26"/>
          <w:szCs w:val="26"/>
        </w:rPr>
        <w:t>а погребение (в случае наличия).</w:t>
      </w:r>
    </w:p>
    <w:p w:rsidR="007A3DA9" w:rsidRPr="00892D1E" w:rsidRDefault="00E66D9E" w:rsidP="00BB6A19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>2.3.4</w:t>
      </w:r>
      <w:r w:rsidR="00D468D7" w:rsidRPr="00892D1E">
        <w:rPr>
          <w:rFonts w:ascii="Times New Roman" w:hAnsi="Times New Roman"/>
          <w:sz w:val="26"/>
          <w:szCs w:val="26"/>
        </w:rPr>
        <w:t xml:space="preserve">. </w:t>
      </w:r>
      <w:r w:rsidR="003E7F6A">
        <w:rPr>
          <w:rFonts w:ascii="Times New Roman" w:hAnsi="Times New Roman"/>
          <w:sz w:val="26"/>
          <w:szCs w:val="26"/>
        </w:rPr>
        <w:t>С</w:t>
      </w:r>
      <w:r w:rsidR="006D7CD7" w:rsidRPr="00892D1E">
        <w:rPr>
          <w:rFonts w:ascii="Times New Roman" w:hAnsi="Times New Roman"/>
          <w:sz w:val="26"/>
          <w:szCs w:val="26"/>
        </w:rPr>
        <w:t>видетельство</w:t>
      </w:r>
      <w:r w:rsidR="007A3DA9" w:rsidRPr="00892D1E">
        <w:rPr>
          <w:rFonts w:ascii="Times New Roman" w:hAnsi="Times New Roman"/>
          <w:sz w:val="26"/>
          <w:szCs w:val="26"/>
        </w:rPr>
        <w:t xml:space="preserve"> о смерти лица, в отношении перезахоронения остан</w:t>
      </w:r>
      <w:r w:rsidR="003E7F6A">
        <w:rPr>
          <w:rFonts w:ascii="Times New Roman" w:hAnsi="Times New Roman"/>
          <w:sz w:val="26"/>
          <w:szCs w:val="26"/>
        </w:rPr>
        <w:t>ков которого подается заявление.</w:t>
      </w:r>
    </w:p>
    <w:p w:rsidR="007A3DA9" w:rsidRPr="00892D1E" w:rsidRDefault="00E66D9E" w:rsidP="00BB6A19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lastRenderedPageBreak/>
        <w:t>2.3.5</w:t>
      </w:r>
      <w:r w:rsidR="00D468D7" w:rsidRPr="00892D1E">
        <w:rPr>
          <w:rFonts w:ascii="Times New Roman" w:hAnsi="Times New Roman"/>
          <w:sz w:val="26"/>
          <w:szCs w:val="26"/>
        </w:rPr>
        <w:t xml:space="preserve">. </w:t>
      </w:r>
      <w:r w:rsidR="003E7F6A">
        <w:rPr>
          <w:rFonts w:ascii="Times New Roman" w:hAnsi="Times New Roman"/>
          <w:sz w:val="26"/>
          <w:szCs w:val="26"/>
        </w:rPr>
        <w:t>Д</w:t>
      </w:r>
      <w:r w:rsidR="007A3DA9" w:rsidRPr="00892D1E">
        <w:rPr>
          <w:rFonts w:ascii="Times New Roman" w:hAnsi="Times New Roman"/>
          <w:sz w:val="26"/>
          <w:szCs w:val="26"/>
        </w:rPr>
        <w:t>окумент</w:t>
      </w:r>
      <w:r w:rsidR="00D468D7" w:rsidRPr="00892D1E">
        <w:rPr>
          <w:rFonts w:ascii="Times New Roman" w:hAnsi="Times New Roman"/>
          <w:sz w:val="26"/>
          <w:szCs w:val="26"/>
        </w:rPr>
        <w:t>ы</w:t>
      </w:r>
      <w:r w:rsidR="007A3DA9" w:rsidRPr="00892D1E">
        <w:rPr>
          <w:rFonts w:ascii="Times New Roman" w:hAnsi="Times New Roman"/>
          <w:sz w:val="26"/>
          <w:szCs w:val="26"/>
        </w:rPr>
        <w:t>, подтверждающи</w:t>
      </w:r>
      <w:r w:rsidR="00D468D7" w:rsidRPr="00892D1E">
        <w:rPr>
          <w:rFonts w:ascii="Times New Roman" w:hAnsi="Times New Roman"/>
          <w:sz w:val="26"/>
          <w:szCs w:val="26"/>
        </w:rPr>
        <w:t>е</w:t>
      </w:r>
      <w:r w:rsidR="007A3DA9" w:rsidRPr="00892D1E">
        <w:rPr>
          <w:rFonts w:ascii="Times New Roman" w:hAnsi="Times New Roman"/>
          <w:sz w:val="26"/>
          <w:szCs w:val="26"/>
        </w:rPr>
        <w:t xml:space="preserve"> статус заявителя в отношении умершего (родство)</w:t>
      </w:r>
      <w:r w:rsidR="00B31F93" w:rsidRPr="00892D1E">
        <w:rPr>
          <w:rFonts w:ascii="Times New Roman" w:hAnsi="Times New Roman"/>
          <w:sz w:val="26"/>
          <w:szCs w:val="26"/>
        </w:rPr>
        <w:t xml:space="preserve"> в соответствии с п. 2.1 Порядка</w:t>
      </w:r>
      <w:r w:rsidR="003E7F6A">
        <w:rPr>
          <w:rFonts w:ascii="Times New Roman" w:hAnsi="Times New Roman"/>
          <w:sz w:val="26"/>
          <w:szCs w:val="26"/>
        </w:rPr>
        <w:t>.</w:t>
      </w:r>
    </w:p>
    <w:p w:rsidR="007A3DA9" w:rsidRPr="00892D1E" w:rsidRDefault="008100CF" w:rsidP="00983C8A">
      <w:pPr>
        <w:pStyle w:val="ae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92D1E">
        <w:rPr>
          <w:rFonts w:ascii="Times New Roman" w:hAnsi="Times New Roman"/>
          <w:sz w:val="26"/>
          <w:szCs w:val="26"/>
        </w:rPr>
        <w:t>2.3</w:t>
      </w:r>
      <w:r w:rsidR="00E66D9E" w:rsidRPr="00892D1E">
        <w:rPr>
          <w:rFonts w:ascii="Times New Roman" w:hAnsi="Times New Roman"/>
          <w:sz w:val="26"/>
          <w:szCs w:val="26"/>
        </w:rPr>
        <w:t>.6</w:t>
      </w:r>
      <w:r w:rsidR="0037641D" w:rsidRPr="00892D1E">
        <w:rPr>
          <w:rFonts w:ascii="Times New Roman" w:hAnsi="Times New Roman"/>
          <w:sz w:val="26"/>
          <w:szCs w:val="26"/>
        </w:rPr>
        <w:t xml:space="preserve">. </w:t>
      </w:r>
      <w:r w:rsidR="003E7F6A">
        <w:rPr>
          <w:rFonts w:ascii="Times New Roman" w:hAnsi="Times New Roman"/>
          <w:sz w:val="26"/>
          <w:szCs w:val="26"/>
        </w:rPr>
        <w:t>З</w:t>
      </w:r>
      <w:r w:rsidR="007A3DA9" w:rsidRPr="00892D1E">
        <w:rPr>
          <w:rFonts w:ascii="Times New Roman" w:hAnsi="Times New Roman"/>
          <w:sz w:val="26"/>
          <w:szCs w:val="26"/>
        </w:rPr>
        <w:t xml:space="preserve">аверенное </w:t>
      </w:r>
      <w:r w:rsidR="006A2394" w:rsidRPr="00892D1E">
        <w:rPr>
          <w:rFonts w:ascii="Times New Roman" w:hAnsi="Times New Roman"/>
          <w:sz w:val="26"/>
          <w:szCs w:val="26"/>
        </w:rPr>
        <w:t xml:space="preserve">(письменное) </w:t>
      </w:r>
      <w:r w:rsidR="007A3DA9" w:rsidRPr="00892D1E">
        <w:rPr>
          <w:rFonts w:ascii="Times New Roman" w:hAnsi="Times New Roman"/>
          <w:sz w:val="26"/>
          <w:szCs w:val="26"/>
        </w:rPr>
        <w:t>согласие лица, имеющего первоочередное прав</w:t>
      </w:r>
      <w:r w:rsidR="00BB6D96" w:rsidRPr="00892D1E">
        <w:rPr>
          <w:rFonts w:ascii="Times New Roman" w:hAnsi="Times New Roman"/>
          <w:sz w:val="26"/>
          <w:szCs w:val="26"/>
        </w:rPr>
        <w:t xml:space="preserve">о подачи заявления о получении </w:t>
      </w:r>
      <w:r w:rsidR="001126BE">
        <w:rPr>
          <w:rFonts w:ascii="Times New Roman" w:hAnsi="Times New Roman"/>
          <w:sz w:val="26"/>
          <w:szCs w:val="26"/>
        </w:rPr>
        <w:t>Разр</w:t>
      </w:r>
      <w:r w:rsidR="00BB6D96" w:rsidRPr="00892D1E">
        <w:rPr>
          <w:rFonts w:ascii="Times New Roman" w:hAnsi="Times New Roman"/>
          <w:sz w:val="26"/>
          <w:szCs w:val="26"/>
        </w:rPr>
        <w:t xml:space="preserve">ешения </w:t>
      </w:r>
      <w:r w:rsidR="007A3DA9" w:rsidRPr="00892D1E">
        <w:rPr>
          <w:rFonts w:ascii="Times New Roman" w:hAnsi="Times New Roman"/>
          <w:sz w:val="26"/>
          <w:szCs w:val="26"/>
        </w:rPr>
        <w:t>либо уполномоченного на исполнение волеизъявления умершего, в случае если заявление подается лицом, не имеющим первоочередного права подачи заявления либо не уполномоченным на исполнение волеизъявления умершего. При этом первоочередное право подачи заявления имеет супруг</w:t>
      </w:r>
      <w:r w:rsidR="006D6705">
        <w:rPr>
          <w:rFonts w:ascii="Times New Roman" w:hAnsi="Times New Roman"/>
          <w:sz w:val="26"/>
          <w:szCs w:val="26"/>
        </w:rPr>
        <w:t xml:space="preserve"> (супруга)</w:t>
      </w:r>
      <w:r w:rsidR="007A3DA9" w:rsidRPr="00892D1E">
        <w:rPr>
          <w:rFonts w:ascii="Times New Roman" w:hAnsi="Times New Roman"/>
          <w:sz w:val="26"/>
          <w:szCs w:val="26"/>
        </w:rPr>
        <w:t xml:space="preserve"> умершего, при отсутствии супруга</w:t>
      </w:r>
      <w:r w:rsidR="006D6705">
        <w:rPr>
          <w:rFonts w:ascii="Times New Roman" w:hAnsi="Times New Roman"/>
          <w:sz w:val="26"/>
          <w:szCs w:val="26"/>
        </w:rPr>
        <w:t xml:space="preserve"> (супруги)</w:t>
      </w:r>
      <w:r w:rsidR="007A3DA9" w:rsidRPr="00892D1E">
        <w:rPr>
          <w:rFonts w:ascii="Times New Roman" w:hAnsi="Times New Roman"/>
          <w:sz w:val="26"/>
          <w:szCs w:val="26"/>
        </w:rPr>
        <w:t xml:space="preserve"> - совершеннолетние дети умершего или усыновленные им лица, при отсутствии супруга</w:t>
      </w:r>
      <w:r w:rsidR="006D6705">
        <w:rPr>
          <w:rFonts w:ascii="Times New Roman" w:hAnsi="Times New Roman"/>
          <w:sz w:val="26"/>
          <w:szCs w:val="26"/>
        </w:rPr>
        <w:t xml:space="preserve"> (супруги)</w:t>
      </w:r>
      <w:r w:rsidR="007A3DA9" w:rsidRPr="00892D1E">
        <w:rPr>
          <w:rFonts w:ascii="Times New Roman" w:hAnsi="Times New Roman"/>
          <w:sz w:val="26"/>
          <w:szCs w:val="26"/>
        </w:rPr>
        <w:t xml:space="preserve"> или совершеннолетних детей, усыновленных умершим лицом, - родители или усыновители умершего, при отсутствии родителей или усыновителей умершего, иные лица с учетом степени родства. </w:t>
      </w:r>
    </w:p>
    <w:p w:rsidR="00723200" w:rsidRPr="002A7788" w:rsidRDefault="008100CF" w:rsidP="00C31841">
      <w:pPr>
        <w:pStyle w:val="ae"/>
        <w:spacing w:line="360" w:lineRule="auto"/>
        <w:ind w:firstLine="851"/>
        <w:jc w:val="both"/>
        <w:rPr>
          <w:szCs w:val="26"/>
        </w:rPr>
      </w:pPr>
      <w:r w:rsidRPr="00892D1E">
        <w:rPr>
          <w:rFonts w:ascii="Times New Roman" w:hAnsi="Times New Roman"/>
          <w:sz w:val="26"/>
          <w:szCs w:val="26"/>
        </w:rPr>
        <w:t>2.3</w:t>
      </w:r>
      <w:r w:rsidR="00E66D9E" w:rsidRPr="00892D1E">
        <w:rPr>
          <w:rFonts w:ascii="Times New Roman" w:hAnsi="Times New Roman"/>
          <w:sz w:val="26"/>
          <w:szCs w:val="26"/>
        </w:rPr>
        <w:t>.7</w:t>
      </w:r>
      <w:r w:rsidR="0037641D" w:rsidRPr="00892D1E">
        <w:rPr>
          <w:rFonts w:ascii="Times New Roman" w:hAnsi="Times New Roman"/>
          <w:sz w:val="26"/>
          <w:szCs w:val="26"/>
        </w:rPr>
        <w:t xml:space="preserve">. </w:t>
      </w:r>
      <w:r w:rsidR="003E7F6A">
        <w:rPr>
          <w:rFonts w:ascii="Times New Roman" w:hAnsi="Times New Roman"/>
          <w:sz w:val="26"/>
          <w:szCs w:val="26"/>
        </w:rPr>
        <w:t>С</w:t>
      </w:r>
      <w:r w:rsidR="00C31841">
        <w:rPr>
          <w:rFonts w:ascii="Times New Roman" w:hAnsi="Times New Roman"/>
          <w:sz w:val="26"/>
          <w:szCs w:val="26"/>
        </w:rPr>
        <w:t xml:space="preserve">правка, выданная </w:t>
      </w:r>
      <w:r w:rsidR="00C31841" w:rsidRPr="00F125A9">
        <w:rPr>
          <w:rFonts w:ascii="Times New Roman" w:hAnsi="Times New Roman"/>
          <w:sz w:val="26"/>
          <w:szCs w:val="26"/>
        </w:rPr>
        <w:t>Управлением Федеральной службы по надзору в сфере защиты прав потребителей и благополучия человека по Приморскому краю</w:t>
      </w:r>
      <w:r w:rsidR="007A3DA9" w:rsidRPr="00892D1E">
        <w:rPr>
          <w:rFonts w:ascii="Times New Roman" w:hAnsi="Times New Roman"/>
          <w:sz w:val="26"/>
          <w:szCs w:val="26"/>
        </w:rPr>
        <w:t xml:space="preserve">, </w:t>
      </w:r>
      <w:r w:rsidR="00C31841">
        <w:rPr>
          <w:rFonts w:ascii="Times New Roman" w:hAnsi="Times New Roman"/>
          <w:sz w:val="26"/>
          <w:szCs w:val="26"/>
        </w:rPr>
        <w:t>об отсутствии особо опасных инфекционных заболеваний</w:t>
      </w:r>
      <w:r w:rsidR="003E7F6A">
        <w:rPr>
          <w:rFonts w:ascii="Times New Roman" w:hAnsi="Times New Roman"/>
          <w:sz w:val="26"/>
          <w:szCs w:val="26"/>
        </w:rPr>
        <w:t>.</w:t>
      </w:r>
    </w:p>
    <w:p w:rsidR="001158E6" w:rsidRPr="00892D1E" w:rsidRDefault="008100CF" w:rsidP="000A7CE9">
      <w:pPr>
        <w:widowControl/>
        <w:spacing w:line="360" w:lineRule="auto"/>
        <w:ind w:firstLine="851"/>
        <w:rPr>
          <w:szCs w:val="26"/>
        </w:rPr>
      </w:pPr>
      <w:r w:rsidRPr="00892D1E">
        <w:rPr>
          <w:szCs w:val="26"/>
        </w:rPr>
        <w:t>2.3</w:t>
      </w:r>
      <w:r w:rsidR="00E66D9E" w:rsidRPr="00892D1E">
        <w:rPr>
          <w:szCs w:val="26"/>
        </w:rPr>
        <w:t>.8</w:t>
      </w:r>
      <w:r w:rsidR="00983C8A" w:rsidRPr="00892D1E">
        <w:rPr>
          <w:szCs w:val="26"/>
        </w:rPr>
        <w:t xml:space="preserve">. </w:t>
      </w:r>
      <w:r w:rsidR="003E7F6A">
        <w:rPr>
          <w:szCs w:val="26"/>
        </w:rPr>
        <w:t>Д</w:t>
      </w:r>
      <w:r w:rsidR="00983C8A" w:rsidRPr="00892D1E">
        <w:rPr>
          <w:szCs w:val="26"/>
        </w:rPr>
        <w:t>окумент, подтверждающий возможность выделения места для перезахоронения, выданный организацией, осуществляющей содержание кладбища, на территории которого планируются мероприятия по перезахоронению</w:t>
      </w:r>
      <w:r w:rsidR="000A7CE9" w:rsidRPr="00892D1E">
        <w:rPr>
          <w:szCs w:val="26"/>
        </w:rPr>
        <w:t>, либо</w:t>
      </w:r>
      <w:r w:rsidR="006613AF" w:rsidRPr="00892D1E">
        <w:rPr>
          <w:szCs w:val="26"/>
        </w:rPr>
        <w:t xml:space="preserve"> уполномоченным органом соответствующего муниципального образования (в случае перезахоронения на территорию кладбища иного муниципального образования).</w:t>
      </w:r>
    </w:p>
    <w:p w:rsidR="007A3DA9" w:rsidRPr="00F125A9" w:rsidRDefault="008100CF" w:rsidP="00983C8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2.3</w:t>
      </w:r>
      <w:r w:rsidR="00F125A9">
        <w:rPr>
          <w:sz w:val="26"/>
          <w:szCs w:val="26"/>
        </w:rPr>
        <w:t>.9</w:t>
      </w:r>
      <w:r w:rsidR="00983C8A" w:rsidRPr="00892D1E">
        <w:rPr>
          <w:sz w:val="26"/>
          <w:szCs w:val="26"/>
        </w:rPr>
        <w:t xml:space="preserve">. </w:t>
      </w:r>
      <w:r w:rsidR="003E7F6A">
        <w:rPr>
          <w:sz w:val="26"/>
          <w:szCs w:val="26"/>
        </w:rPr>
        <w:t>П</w:t>
      </w:r>
      <w:r w:rsidR="007A3DA9" w:rsidRPr="00892D1E">
        <w:rPr>
          <w:sz w:val="26"/>
          <w:szCs w:val="26"/>
        </w:rPr>
        <w:t>исьменное согласие на обработку персональных данны</w:t>
      </w:r>
      <w:r w:rsidR="00CB710E" w:rsidRPr="00892D1E">
        <w:rPr>
          <w:sz w:val="26"/>
          <w:szCs w:val="26"/>
        </w:rPr>
        <w:t>х по форме согласно приложению №</w:t>
      </w:r>
      <w:r w:rsidR="003E7F6A">
        <w:rPr>
          <w:sz w:val="26"/>
          <w:szCs w:val="26"/>
        </w:rPr>
        <w:t xml:space="preserve"> 2 к настоящему Порядку.</w:t>
      </w:r>
    </w:p>
    <w:p w:rsidR="008100CF" w:rsidRPr="00892D1E" w:rsidRDefault="008100CF" w:rsidP="008100C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2.4. Заявление регистрируется в Управлении в день его поступления. </w:t>
      </w:r>
    </w:p>
    <w:p w:rsidR="008100CF" w:rsidRDefault="008100CF" w:rsidP="008100C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2.5. Управление рассматривает заявление и прилагаемые к нему документы в день обращения заявителя в его присутствии и возвращает их незамедлительно, сделав копии, за исключением документов, указанных в подпунктах 2.3.7, </w:t>
      </w:r>
      <w:r w:rsidR="00197907" w:rsidRPr="00892D1E">
        <w:rPr>
          <w:sz w:val="26"/>
          <w:szCs w:val="26"/>
        </w:rPr>
        <w:t>2.3.9</w:t>
      </w:r>
      <w:r w:rsidR="00F125A9">
        <w:rPr>
          <w:sz w:val="26"/>
          <w:szCs w:val="26"/>
        </w:rPr>
        <w:t xml:space="preserve"> </w:t>
      </w:r>
      <w:r w:rsidRPr="00892D1E">
        <w:rPr>
          <w:sz w:val="26"/>
          <w:szCs w:val="26"/>
        </w:rPr>
        <w:t>пункта 2.3 настоящего Порядка.</w:t>
      </w:r>
    </w:p>
    <w:p w:rsidR="00F125A9" w:rsidRPr="00892D1E" w:rsidRDefault="00F125A9" w:rsidP="008100C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2.6.</w:t>
      </w:r>
      <w:r w:rsidR="00EF1AD2">
        <w:rPr>
          <w:sz w:val="26"/>
          <w:szCs w:val="26"/>
        </w:rPr>
        <w:t xml:space="preserve"> Управление </w:t>
      </w:r>
      <w:r w:rsidR="00064416">
        <w:rPr>
          <w:sz w:val="26"/>
          <w:szCs w:val="26"/>
        </w:rPr>
        <w:t>запрашивает данные о захоронении</w:t>
      </w:r>
      <w:r w:rsidR="00780148">
        <w:rPr>
          <w:sz w:val="26"/>
          <w:szCs w:val="26"/>
        </w:rPr>
        <w:t>, в отношении которого подается заявление,</w:t>
      </w:r>
      <w:r w:rsidR="00EF1AD2">
        <w:rPr>
          <w:sz w:val="26"/>
          <w:szCs w:val="26"/>
        </w:rPr>
        <w:t xml:space="preserve"> в МБУ «Спецслужба </w:t>
      </w:r>
      <w:r w:rsidR="00A018A7" w:rsidRPr="00064416">
        <w:rPr>
          <w:sz w:val="26"/>
          <w:szCs w:val="26"/>
        </w:rPr>
        <w:t>Арсеньевского городского округа</w:t>
      </w:r>
      <w:r w:rsidR="00A018A7">
        <w:rPr>
          <w:sz w:val="26"/>
          <w:szCs w:val="26"/>
        </w:rPr>
        <w:t xml:space="preserve">» </w:t>
      </w:r>
      <w:r w:rsidR="00064416">
        <w:rPr>
          <w:sz w:val="26"/>
          <w:szCs w:val="26"/>
        </w:rPr>
        <w:t>д</w:t>
      </w:r>
      <w:r w:rsidR="00064416" w:rsidRPr="00064416">
        <w:rPr>
          <w:sz w:val="26"/>
          <w:szCs w:val="26"/>
        </w:rPr>
        <w:t>ля идентификации регистрационного номера захоронения, фамилии, имени, отчества (последнее при наличии), даты рождения, даты смерти умершего, указанного в заявлении, захороненного на кладбище, расположенном на территории Арсеньевского городского округа</w:t>
      </w:r>
      <w:r w:rsidR="00064416">
        <w:rPr>
          <w:sz w:val="26"/>
          <w:szCs w:val="26"/>
        </w:rPr>
        <w:t>.</w:t>
      </w:r>
    </w:p>
    <w:p w:rsidR="008100CF" w:rsidRPr="00892D1E" w:rsidRDefault="008100CF" w:rsidP="008100C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lastRenderedPageBreak/>
        <w:t xml:space="preserve">2.7. По результатам рассмотрения заявления и документов, с учетом пункта 2.6 настоящего Порядка, </w:t>
      </w:r>
      <w:r w:rsidR="00A018A7">
        <w:rPr>
          <w:sz w:val="26"/>
          <w:szCs w:val="26"/>
        </w:rPr>
        <w:t xml:space="preserve">администрация </w:t>
      </w:r>
      <w:r w:rsidR="00A018A7" w:rsidRPr="00A018A7">
        <w:rPr>
          <w:sz w:val="26"/>
          <w:szCs w:val="26"/>
        </w:rPr>
        <w:t>Арсеньевского городского округа</w:t>
      </w:r>
      <w:r w:rsidRPr="00892D1E">
        <w:rPr>
          <w:sz w:val="26"/>
          <w:szCs w:val="26"/>
        </w:rPr>
        <w:t xml:space="preserve"> принимает одно из следующих решений:</w:t>
      </w:r>
    </w:p>
    <w:p w:rsidR="008100CF" w:rsidRPr="00892D1E" w:rsidRDefault="008100CF" w:rsidP="008100C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1) о выдаче </w:t>
      </w:r>
      <w:r w:rsidR="001126BE">
        <w:rPr>
          <w:sz w:val="26"/>
          <w:szCs w:val="26"/>
        </w:rPr>
        <w:t>раз</w:t>
      </w:r>
      <w:r w:rsidRPr="00892D1E">
        <w:rPr>
          <w:sz w:val="26"/>
          <w:szCs w:val="26"/>
        </w:rPr>
        <w:t>решения на перезахоронение (извлечение) останков умершего;</w:t>
      </w:r>
    </w:p>
    <w:p w:rsidR="008100CF" w:rsidRPr="00892D1E" w:rsidRDefault="008100CF" w:rsidP="008100C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2) об отказе в выдаче </w:t>
      </w:r>
      <w:r w:rsidR="001126BE">
        <w:rPr>
          <w:sz w:val="26"/>
          <w:szCs w:val="26"/>
        </w:rPr>
        <w:t>раз</w:t>
      </w:r>
      <w:r w:rsidRPr="00892D1E">
        <w:rPr>
          <w:sz w:val="26"/>
          <w:szCs w:val="26"/>
        </w:rPr>
        <w:t>решения на перезахоронение (извлечение) останков умершего.</w:t>
      </w:r>
    </w:p>
    <w:p w:rsidR="008100CF" w:rsidRPr="00892D1E" w:rsidRDefault="008100CF" w:rsidP="008100C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2.8. Основания для отказа в выдаче </w:t>
      </w:r>
      <w:r w:rsidR="001126BE">
        <w:rPr>
          <w:sz w:val="26"/>
          <w:szCs w:val="26"/>
        </w:rPr>
        <w:t>Разр</w:t>
      </w:r>
      <w:r w:rsidRPr="00892D1E">
        <w:rPr>
          <w:sz w:val="26"/>
          <w:szCs w:val="26"/>
        </w:rPr>
        <w:t>ешения:</w:t>
      </w:r>
    </w:p>
    <w:p w:rsidR="008100CF" w:rsidRPr="00892D1E" w:rsidRDefault="008100CF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- непредставление или неполное предоставление документов, указанных в пункте 2.3 настоящего Порядка;</w:t>
      </w:r>
    </w:p>
    <w:p w:rsidR="00F32514" w:rsidRPr="00892D1E" w:rsidRDefault="00F32514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- наличия возражений супруга</w:t>
      </w:r>
      <w:r w:rsidR="006D6705">
        <w:rPr>
          <w:sz w:val="26"/>
          <w:szCs w:val="26"/>
        </w:rPr>
        <w:t xml:space="preserve"> (супруги)</w:t>
      </w:r>
      <w:r w:rsidRPr="00892D1E">
        <w:rPr>
          <w:sz w:val="26"/>
          <w:szCs w:val="26"/>
        </w:rPr>
        <w:t>, близких родственников (детей, родителей, усыновленных, усыновителей, родных братьев и родных сестер, внуков, дедушек, бабушек), иных родственников либо законных представителей умершего в случае отсутствия волеизъявления умершего;</w:t>
      </w:r>
    </w:p>
    <w:p w:rsidR="008100CF" w:rsidRPr="00892D1E" w:rsidRDefault="008100CF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- обращение </w:t>
      </w:r>
      <w:r w:rsidR="003326AB" w:rsidRPr="00892D1E">
        <w:rPr>
          <w:sz w:val="26"/>
          <w:szCs w:val="26"/>
        </w:rPr>
        <w:t xml:space="preserve">с заявлением о выдаче </w:t>
      </w:r>
      <w:r w:rsidR="001126BE">
        <w:rPr>
          <w:sz w:val="26"/>
          <w:szCs w:val="26"/>
        </w:rPr>
        <w:t>Разр</w:t>
      </w:r>
      <w:r w:rsidR="003326AB" w:rsidRPr="00892D1E">
        <w:rPr>
          <w:sz w:val="26"/>
          <w:szCs w:val="26"/>
        </w:rPr>
        <w:t xml:space="preserve">ешения </w:t>
      </w:r>
      <w:r w:rsidR="000620A8" w:rsidRPr="00892D1E">
        <w:rPr>
          <w:sz w:val="26"/>
          <w:szCs w:val="26"/>
        </w:rPr>
        <w:t>лица, не указанного в п. 2.1 настоящего Порядка</w:t>
      </w:r>
      <w:r w:rsidRPr="00892D1E">
        <w:rPr>
          <w:sz w:val="26"/>
          <w:szCs w:val="26"/>
        </w:rPr>
        <w:t>;</w:t>
      </w:r>
    </w:p>
    <w:p w:rsidR="008100CF" w:rsidRPr="00892D1E" w:rsidRDefault="008100CF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- представление документов, содержащих недостоверную информацию;</w:t>
      </w:r>
    </w:p>
    <w:p w:rsidR="00197907" w:rsidRPr="00892D1E" w:rsidRDefault="00197907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- отсутствие сведений об умершем, позволяющих идентифицировать место его захоронения на общественном кладбище Арсеньевского городского округа;</w:t>
      </w:r>
    </w:p>
    <w:p w:rsidR="00197907" w:rsidRPr="00892D1E" w:rsidRDefault="00197907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- отсутствие на надгробном сооружении, находящемся на общественном кладбище Арсеньевского городского округа, сведений об умершем, поддающихся прочтению и позволяющих идентифицировать умершего;</w:t>
      </w:r>
    </w:p>
    <w:p w:rsidR="00197907" w:rsidRPr="00892D1E" w:rsidRDefault="00197907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 xml:space="preserve">- отсутствие </w:t>
      </w:r>
      <w:r w:rsidR="00A018A7">
        <w:rPr>
          <w:sz w:val="26"/>
          <w:szCs w:val="26"/>
        </w:rPr>
        <w:t>места</w:t>
      </w:r>
      <w:r w:rsidRPr="00892D1E">
        <w:rPr>
          <w:sz w:val="26"/>
          <w:szCs w:val="26"/>
        </w:rPr>
        <w:t xml:space="preserve"> для перезахоронения в ином месте на общественном кладбище Арсеньевского городского округа или </w:t>
      </w:r>
      <w:r w:rsidR="00294A35" w:rsidRPr="00892D1E">
        <w:rPr>
          <w:sz w:val="26"/>
          <w:szCs w:val="26"/>
          <w:shd w:val="clear" w:color="auto" w:fill="FFFFFF"/>
        </w:rPr>
        <w:t>в другом населенном пункте</w:t>
      </w:r>
      <w:r w:rsidR="000620A8" w:rsidRPr="00892D1E">
        <w:rPr>
          <w:sz w:val="26"/>
          <w:szCs w:val="26"/>
        </w:rPr>
        <w:t>, указанном в заявлении;</w:t>
      </w:r>
    </w:p>
    <w:p w:rsidR="000620A8" w:rsidRPr="00892D1E" w:rsidRDefault="000620A8" w:rsidP="00197907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- с момента захоронения прошло менее года.</w:t>
      </w:r>
    </w:p>
    <w:p w:rsidR="000620A8" w:rsidRPr="00892D1E" w:rsidRDefault="000620A8" w:rsidP="000620A8">
      <w:pPr>
        <w:widowControl/>
        <w:spacing w:line="360" w:lineRule="auto"/>
        <w:ind w:firstLine="851"/>
        <w:rPr>
          <w:szCs w:val="26"/>
        </w:rPr>
      </w:pPr>
      <w:r w:rsidRPr="00892D1E">
        <w:rPr>
          <w:szCs w:val="26"/>
        </w:rPr>
        <w:t xml:space="preserve">2.9. Общий срок рассмотрения заявления и выдачи </w:t>
      </w:r>
      <w:r w:rsidR="001126BE">
        <w:rPr>
          <w:szCs w:val="26"/>
        </w:rPr>
        <w:t>Разр</w:t>
      </w:r>
      <w:r w:rsidRPr="00892D1E">
        <w:rPr>
          <w:szCs w:val="26"/>
        </w:rPr>
        <w:t xml:space="preserve">ешения или отказа в выдаче </w:t>
      </w:r>
      <w:r w:rsidR="001126BE">
        <w:rPr>
          <w:szCs w:val="26"/>
        </w:rPr>
        <w:t>Разр</w:t>
      </w:r>
      <w:r w:rsidRPr="00892D1E">
        <w:rPr>
          <w:szCs w:val="26"/>
        </w:rPr>
        <w:t>ешения составляет не более 30 календарных дней.</w:t>
      </w:r>
    </w:p>
    <w:p w:rsidR="00294A35" w:rsidRPr="00892D1E" w:rsidRDefault="00A018A7" w:rsidP="00294A35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2.10</w:t>
      </w:r>
      <w:r w:rsidR="001126BE">
        <w:rPr>
          <w:sz w:val="26"/>
          <w:szCs w:val="26"/>
        </w:rPr>
        <w:t>. Разр</w:t>
      </w:r>
      <w:r w:rsidR="00294A35" w:rsidRPr="00892D1E">
        <w:rPr>
          <w:sz w:val="26"/>
          <w:szCs w:val="26"/>
        </w:rPr>
        <w:t xml:space="preserve">ешение </w:t>
      </w:r>
      <w:r w:rsidR="00892D1E">
        <w:rPr>
          <w:sz w:val="26"/>
          <w:szCs w:val="26"/>
        </w:rPr>
        <w:t>направляется заявителю</w:t>
      </w:r>
      <w:r w:rsidR="00294A35" w:rsidRPr="00892D1E">
        <w:rPr>
          <w:sz w:val="26"/>
          <w:szCs w:val="26"/>
        </w:rPr>
        <w:t xml:space="preserve"> по </w:t>
      </w:r>
      <w:r w:rsidR="00892D1E">
        <w:rPr>
          <w:sz w:val="26"/>
          <w:szCs w:val="26"/>
        </w:rPr>
        <w:t xml:space="preserve">его </w:t>
      </w:r>
      <w:r w:rsidR="00294A35" w:rsidRPr="00892D1E">
        <w:rPr>
          <w:sz w:val="26"/>
          <w:szCs w:val="26"/>
        </w:rPr>
        <w:t>выбору:</w:t>
      </w:r>
    </w:p>
    <w:p w:rsidR="00294A35" w:rsidRPr="00892D1E" w:rsidRDefault="00A018A7" w:rsidP="00294A35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2.10</w:t>
      </w:r>
      <w:r w:rsidR="00C708BF" w:rsidRPr="00892D1E">
        <w:rPr>
          <w:sz w:val="26"/>
          <w:szCs w:val="26"/>
        </w:rPr>
        <w:t xml:space="preserve">.1. </w:t>
      </w:r>
      <w:r w:rsidR="00294A35" w:rsidRPr="00892D1E">
        <w:rPr>
          <w:sz w:val="26"/>
          <w:szCs w:val="26"/>
        </w:rPr>
        <w:t xml:space="preserve"> </w:t>
      </w:r>
      <w:r w:rsidR="003E7F6A">
        <w:rPr>
          <w:sz w:val="26"/>
          <w:szCs w:val="26"/>
        </w:rPr>
        <w:t>Л</w:t>
      </w:r>
      <w:r w:rsidR="00294A35" w:rsidRPr="00892D1E">
        <w:rPr>
          <w:sz w:val="26"/>
          <w:szCs w:val="26"/>
        </w:rPr>
        <w:t>ично</w:t>
      </w:r>
      <w:r w:rsidR="003E7F6A">
        <w:rPr>
          <w:sz w:val="26"/>
          <w:szCs w:val="26"/>
        </w:rPr>
        <w:t>.</w:t>
      </w:r>
    </w:p>
    <w:p w:rsidR="00C708BF" w:rsidRPr="00892D1E" w:rsidRDefault="00A018A7" w:rsidP="00294A35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2.10</w:t>
      </w:r>
      <w:r w:rsidR="00C708BF" w:rsidRPr="00892D1E">
        <w:rPr>
          <w:sz w:val="26"/>
          <w:szCs w:val="26"/>
        </w:rPr>
        <w:t xml:space="preserve">.2. </w:t>
      </w:r>
      <w:r w:rsidR="003E7F6A">
        <w:rPr>
          <w:sz w:val="26"/>
          <w:szCs w:val="26"/>
        </w:rPr>
        <w:t xml:space="preserve"> П</w:t>
      </w:r>
      <w:r w:rsidR="00294A35" w:rsidRPr="00892D1E">
        <w:rPr>
          <w:sz w:val="26"/>
          <w:szCs w:val="26"/>
        </w:rPr>
        <w:t>ростым почтовым отправлением по</w:t>
      </w:r>
      <w:r w:rsidR="00C708BF" w:rsidRPr="00892D1E">
        <w:rPr>
          <w:sz w:val="26"/>
          <w:szCs w:val="26"/>
        </w:rPr>
        <w:t xml:space="preserve"> адресу, указанному в заявлении.</w:t>
      </w:r>
      <w:r w:rsidR="00294A35" w:rsidRPr="00892D1E">
        <w:rPr>
          <w:sz w:val="26"/>
          <w:szCs w:val="26"/>
        </w:rPr>
        <w:t xml:space="preserve"> </w:t>
      </w:r>
    </w:p>
    <w:p w:rsidR="00294A35" w:rsidRPr="00892D1E" w:rsidRDefault="00A018A7" w:rsidP="00294A35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2.11</w:t>
      </w:r>
      <w:r w:rsidR="00294A35" w:rsidRPr="00892D1E">
        <w:rPr>
          <w:sz w:val="26"/>
          <w:szCs w:val="26"/>
        </w:rPr>
        <w:t xml:space="preserve">. </w:t>
      </w:r>
      <w:r w:rsidR="00C708BF" w:rsidRPr="00892D1E">
        <w:rPr>
          <w:sz w:val="26"/>
          <w:szCs w:val="26"/>
        </w:rPr>
        <w:t xml:space="preserve">В случае получения отказа в выдаче </w:t>
      </w:r>
      <w:r w:rsidR="001126BE">
        <w:rPr>
          <w:sz w:val="26"/>
          <w:szCs w:val="26"/>
        </w:rPr>
        <w:t>Разр</w:t>
      </w:r>
      <w:r w:rsidR="00C708BF" w:rsidRPr="00892D1E">
        <w:rPr>
          <w:sz w:val="26"/>
          <w:szCs w:val="26"/>
        </w:rPr>
        <w:t>ешения з</w:t>
      </w:r>
      <w:r w:rsidR="00294A35" w:rsidRPr="00892D1E">
        <w:rPr>
          <w:sz w:val="26"/>
          <w:szCs w:val="26"/>
        </w:rPr>
        <w:t xml:space="preserve">аявитель вправе повторно подать заявление о выдаче </w:t>
      </w:r>
      <w:r w:rsidR="001126BE">
        <w:rPr>
          <w:sz w:val="26"/>
          <w:szCs w:val="26"/>
        </w:rPr>
        <w:t>раз</w:t>
      </w:r>
      <w:r w:rsidR="00294A35" w:rsidRPr="00892D1E">
        <w:rPr>
          <w:sz w:val="26"/>
          <w:szCs w:val="26"/>
        </w:rPr>
        <w:t>решения на перезахоронение</w:t>
      </w:r>
      <w:r w:rsidR="00C708BF" w:rsidRPr="00892D1E">
        <w:rPr>
          <w:sz w:val="26"/>
          <w:szCs w:val="26"/>
        </w:rPr>
        <w:t xml:space="preserve"> (извлечение) останков умершего,</w:t>
      </w:r>
      <w:r w:rsidR="00294A35" w:rsidRPr="00892D1E">
        <w:rPr>
          <w:sz w:val="26"/>
          <w:szCs w:val="26"/>
        </w:rPr>
        <w:t xml:space="preserve"> после устранения оснований, указанных в пункте 2.8 настоящего Порядка.</w:t>
      </w:r>
    </w:p>
    <w:p w:rsidR="00892D1E" w:rsidRPr="000B0A53" w:rsidRDefault="00A018A7" w:rsidP="00294A35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2.12</w:t>
      </w:r>
      <w:r w:rsidR="00294A35" w:rsidRPr="000B0A53">
        <w:rPr>
          <w:sz w:val="26"/>
          <w:szCs w:val="26"/>
        </w:rPr>
        <w:t xml:space="preserve">. Выданное </w:t>
      </w:r>
      <w:r w:rsidR="001126BE">
        <w:rPr>
          <w:sz w:val="26"/>
          <w:szCs w:val="26"/>
        </w:rPr>
        <w:t>Разр</w:t>
      </w:r>
      <w:r w:rsidR="00294A35" w:rsidRPr="000B0A53">
        <w:rPr>
          <w:sz w:val="26"/>
          <w:szCs w:val="26"/>
        </w:rPr>
        <w:t xml:space="preserve">ешение (отказ в выдаче </w:t>
      </w:r>
      <w:r w:rsidR="001126BE">
        <w:rPr>
          <w:sz w:val="26"/>
          <w:szCs w:val="26"/>
        </w:rPr>
        <w:t>Разр</w:t>
      </w:r>
      <w:r w:rsidR="00294A35" w:rsidRPr="000B0A53">
        <w:rPr>
          <w:sz w:val="26"/>
          <w:szCs w:val="26"/>
        </w:rPr>
        <w:t>ешения</w:t>
      </w:r>
      <w:r>
        <w:rPr>
          <w:sz w:val="26"/>
          <w:szCs w:val="26"/>
        </w:rPr>
        <w:t>)</w:t>
      </w:r>
      <w:r w:rsidR="00294A35" w:rsidRPr="000B0A53">
        <w:rPr>
          <w:sz w:val="26"/>
          <w:szCs w:val="26"/>
        </w:rPr>
        <w:t xml:space="preserve"> учитывается в </w:t>
      </w:r>
      <w:r w:rsidR="000B0A53" w:rsidRPr="000B0A53">
        <w:rPr>
          <w:sz w:val="26"/>
          <w:szCs w:val="26"/>
        </w:rPr>
        <w:t xml:space="preserve">журнале учета выдачи </w:t>
      </w:r>
      <w:r w:rsidR="001126BE">
        <w:rPr>
          <w:sz w:val="26"/>
          <w:szCs w:val="26"/>
        </w:rPr>
        <w:t>раз</w:t>
      </w:r>
      <w:r w:rsidR="000B0A53" w:rsidRPr="000B0A53">
        <w:rPr>
          <w:sz w:val="26"/>
          <w:szCs w:val="26"/>
        </w:rPr>
        <w:t>решений на перезахоронение (извлечение) останков умерших, захороненных на кладбищах, расположенных на территории Арсеньевского городского округа</w:t>
      </w:r>
      <w:r w:rsidR="00294A35" w:rsidRPr="000B0A53">
        <w:rPr>
          <w:sz w:val="26"/>
          <w:szCs w:val="26"/>
        </w:rPr>
        <w:t xml:space="preserve">, </w:t>
      </w:r>
      <w:r w:rsidR="00780148">
        <w:rPr>
          <w:sz w:val="26"/>
          <w:szCs w:val="26"/>
        </w:rPr>
        <w:t xml:space="preserve">а также в электронной базе захоронений, которые </w:t>
      </w:r>
      <w:r w:rsidR="00294A35" w:rsidRPr="000B0A53">
        <w:rPr>
          <w:sz w:val="26"/>
          <w:szCs w:val="26"/>
        </w:rPr>
        <w:t>находя</w:t>
      </w:r>
      <w:r w:rsidR="00780148">
        <w:rPr>
          <w:sz w:val="26"/>
          <w:szCs w:val="26"/>
        </w:rPr>
        <w:t>тся</w:t>
      </w:r>
      <w:r w:rsidR="00294A35" w:rsidRPr="000B0A53">
        <w:rPr>
          <w:sz w:val="26"/>
          <w:szCs w:val="26"/>
        </w:rPr>
        <w:t xml:space="preserve"> в </w:t>
      </w:r>
      <w:r w:rsidR="00892D1E" w:rsidRPr="000B0A53">
        <w:rPr>
          <w:sz w:val="26"/>
          <w:szCs w:val="26"/>
        </w:rPr>
        <w:t>МБУ «Спецслужба Арсеньевского городского округа</w:t>
      </w:r>
      <w:r>
        <w:rPr>
          <w:sz w:val="26"/>
          <w:szCs w:val="26"/>
        </w:rPr>
        <w:t>»</w:t>
      </w:r>
      <w:r w:rsidR="00892D1E" w:rsidRPr="000B0A53">
        <w:rPr>
          <w:sz w:val="26"/>
          <w:szCs w:val="26"/>
        </w:rPr>
        <w:t>.</w:t>
      </w:r>
    </w:p>
    <w:p w:rsidR="00294A35" w:rsidRPr="00BB7644" w:rsidRDefault="00892D1E" w:rsidP="00294A35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BB7644">
        <w:rPr>
          <w:sz w:val="26"/>
          <w:szCs w:val="26"/>
        </w:rPr>
        <w:t xml:space="preserve"> </w:t>
      </w:r>
      <w:r w:rsidR="00294A35" w:rsidRPr="00BB7644">
        <w:rPr>
          <w:sz w:val="26"/>
          <w:szCs w:val="26"/>
        </w:rPr>
        <w:t xml:space="preserve">2.13. </w:t>
      </w:r>
      <w:r w:rsidR="000B0A53" w:rsidRPr="00BB7644">
        <w:rPr>
          <w:sz w:val="26"/>
          <w:szCs w:val="26"/>
        </w:rPr>
        <w:t>Журнал</w:t>
      </w:r>
      <w:r w:rsidR="00A018A7">
        <w:rPr>
          <w:sz w:val="26"/>
          <w:szCs w:val="26"/>
        </w:rPr>
        <w:t xml:space="preserve"> учета выдачи </w:t>
      </w:r>
      <w:r w:rsidR="001126BE">
        <w:rPr>
          <w:sz w:val="26"/>
          <w:szCs w:val="26"/>
        </w:rPr>
        <w:t>раз</w:t>
      </w:r>
      <w:r w:rsidR="000B0A53" w:rsidRPr="00BB7644">
        <w:rPr>
          <w:sz w:val="26"/>
          <w:szCs w:val="26"/>
        </w:rPr>
        <w:t>решений на перезахоронение (извлечение) останков умерших, захороненных на кладбищах, расположенных на территории Арсеньевского городского округа</w:t>
      </w:r>
      <w:r w:rsidR="00BB7644" w:rsidRPr="00BB7644">
        <w:rPr>
          <w:sz w:val="26"/>
          <w:szCs w:val="26"/>
        </w:rPr>
        <w:t>,</w:t>
      </w:r>
      <w:r w:rsidR="000B0A53" w:rsidRPr="00BB7644">
        <w:rPr>
          <w:sz w:val="26"/>
          <w:szCs w:val="26"/>
        </w:rPr>
        <w:t xml:space="preserve"> </w:t>
      </w:r>
      <w:r w:rsidR="00294A35" w:rsidRPr="00BB7644">
        <w:rPr>
          <w:sz w:val="26"/>
          <w:szCs w:val="26"/>
        </w:rPr>
        <w:t>после его полного заполнения хранится в соответствии с законодательством Российской Федерации об архивном деле.</w:t>
      </w:r>
    </w:p>
    <w:p w:rsidR="00F32514" w:rsidRPr="00892D1E" w:rsidRDefault="00F32514" w:rsidP="00294A35">
      <w:pPr>
        <w:pStyle w:val="formattext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</w:p>
    <w:p w:rsidR="00F32514" w:rsidRPr="00892D1E" w:rsidRDefault="00F32514" w:rsidP="00F32514">
      <w:pPr>
        <w:pStyle w:val="3"/>
        <w:numPr>
          <w:ilvl w:val="0"/>
          <w:numId w:val="18"/>
        </w:numPr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92D1E">
        <w:rPr>
          <w:rFonts w:ascii="Times New Roman" w:hAnsi="Times New Roman" w:cs="Times New Roman"/>
          <w:b/>
          <w:color w:val="auto"/>
          <w:sz w:val="26"/>
          <w:szCs w:val="26"/>
        </w:rPr>
        <w:t>Требования к проведению процедуры перезахоронения (извлечения) останков умершего</w:t>
      </w:r>
    </w:p>
    <w:p w:rsidR="00F32514" w:rsidRPr="00892D1E" w:rsidRDefault="00F32514" w:rsidP="00F32514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z w:val="26"/>
          <w:szCs w:val="26"/>
        </w:rPr>
      </w:pPr>
    </w:p>
    <w:p w:rsidR="00F32514" w:rsidRPr="00892D1E" w:rsidRDefault="00F32514" w:rsidP="00F32514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3.1. Перезахоронение (извлечение) останков умершего, включая перевозку извлеченных останков умершего, должно выполняться с соблюдением требований санитарного законодательства Российской Федерации, законодательства Российской Федерации о погребении и похоронном деле.</w:t>
      </w:r>
    </w:p>
    <w:p w:rsidR="00F32514" w:rsidRPr="00892D1E" w:rsidRDefault="00F32514" w:rsidP="008659A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3.2. Перезахоронение останков умершего допускается не ранее чем через один год с момента погребения.</w:t>
      </w:r>
    </w:p>
    <w:p w:rsidR="008659AF" w:rsidRPr="00892D1E" w:rsidRDefault="008659AF" w:rsidP="008659AF">
      <w:pPr>
        <w:widowControl/>
        <w:spacing w:line="360" w:lineRule="auto"/>
        <w:ind w:firstLine="851"/>
        <w:rPr>
          <w:szCs w:val="26"/>
        </w:rPr>
      </w:pPr>
      <w:r w:rsidRPr="00892D1E">
        <w:rPr>
          <w:szCs w:val="26"/>
        </w:rPr>
        <w:t xml:space="preserve">3.3. Эксгумация останков умершего с целью их перезахоронения осуществляется в рабочие дни с 08-00 до 17-00 в присутствии заявителя и уполномоченного сотрудника </w:t>
      </w:r>
      <w:r w:rsidR="00A018A7">
        <w:rPr>
          <w:szCs w:val="26"/>
        </w:rPr>
        <w:t xml:space="preserve">МБУ </w:t>
      </w:r>
      <w:r w:rsidR="00A018A7" w:rsidRPr="000B0A53">
        <w:rPr>
          <w:szCs w:val="26"/>
        </w:rPr>
        <w:t>«Спецслужба Арсеньевского городского округа</w:t>
      </w:r>
      <w:r w:rsidR="00A018A7">
        <w:rPr>
          <w:szCs w:val="26"/>
        </w:rPr>
        <w:t>»</w:t>
      </w:r>
      <w:r w:rsidRPr="00892D1E">
        <w:rPr>
          <w:szCs w:val="26"/>
        </w:rPr>
        <w:t>. Дата и время эксгумации согласовываются заявителем и администрацией не менее чем за пять рабочих дней до ее проведения.</w:t>
      </w:r>
    </w:p>
    <w:p w:rsidR="00F32514" w:rsidRPr="00892D1E" w:rsidRDefault="00F32514" w:rsidP="008659A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3.</w:t>
      </w:r>
      <w:r w:rsidR="003E7F6A">
        <w:rPr>
          <w:sz w:val="26"/>
          <w:szCs w:val="26"/>
        </w:rPr>
        <w:t>4</w:t>
      </w:r>
      <w:r w:rsidRPr="00892D1E">
        <w:rPr>
          <w:sz w:val="26"/>
          <w:szCs w:val="26"/>
        </w:rPr>
        <w:t>. Перезахоронение (извлечение) останков умершего производит организация, осуществляющая деятельность в области погребения и похоронного дела в соответствии с законодательством Российской Федерации, выбранная заявителем в качестве исполнителя услуги в соответствии с установленными этой организацией ценами на услуги.</w:t>
      </w:r>
    </w:p>
    <w:p w:rsidR="00E13C3E" w:rsidRPr="00892D1E" w:rsidRDefault="008659AF" w:rsidP="008659AF">
      <w:pPr>
        <w:widowControl/>
        <w:spacing w:line="360" w:lineRule="auto"/>
        <w:ind w:firstLine="851"/>
        <w:rPr>
          <w:szCs w:val="26"/>
        </w:rPr>
      </w:pPr>
      <w:r w:rsidRPr="00892D1E">
        <w:rPr>
          <w:szCs w:val="26"/>
        </w:rPr>
        <w:t>3.</w:t>
      </w:r>
      <w:r w:rsidR="003E7F6A">
        <w:rPr>
          <w:szCs w:val="26"/>
        </w:rPr>
        <w:t>5</w:t>
      </w:r>
      <w:r w:rsidRPr="00892D1E">
        <w:rPr>
          <w:szCs w:val="26"/>
        </w:rPr>
        <w:t xml:space="preserve">. </w:t>
      </w:r>
      <w:r w:rsidR="00F32514" w:rsidRPr="00892D1E">
        <w:rPr>
          <w:szCs w:val="26"/>
        </w:rPr>
        <w:t xml:space="preserve">Расходы, связанные с перезахоронением (извлечением) останков </w:t>
      </w:r>
      <w:r w:rsidRPr="00892D1E">
        <w:rPr>
          <w:szCs w:val="26"/>
        </w:rPr>
        <w:t xml:space="preserve">    </w:t>
      </w:r>
      <w:r w:rsidR="00F32514" w:rsidRPr="00892D1E">
        <w:rPr>
          <w:szCs w:val="26"/>
        </w:rPr>
        <w:t>умершего</w:t>
      </w:r>
      <w:r w:rsidR="00E13C3E" w:rsidRPr="00892D1E">
        <w:rPr>
          <w:szCs w:val="26"/>
        </w:rPr>
        <w:t>,</w:t>
      </w:r>
      <w:r w:rsidR="00F32514" w:rsidRPr="00892D1E">
        <w:rPr>
          <w:szCs w:val="26"/>
        </w:rPr>
        <w:t xml:space="preserve"> оплачиваются </w:t>
      </w:r>
      <w:r w:rsidRPr="00892D1E">
        <w:rPr>
          <w:szCs w:val="26"/>
        </w:rPr>
        <w:t>заявителем,</w:t>
      </w:r>
      <w:r w:rsidR="00E13C3E" w:rsidRPr="00892D1E">
        <w:rPr>
          <w:szCs w:val="26"/>
        </w:rPr>
        <w:t xml:space="preserve"> </w:t>
      </w:r>
      <w:r w:rsidRPr="00892D1E">
        <w:rPr>
          <w:szCs w:val="26"/>
        </w:rPr>
        <w:t>включая проведение дезинфекции могилы специальными дезсредствами, засыпку и планировку.</w:t>
      </w:r>
    </w:p>
    <w:p w:rsidR="008659AF" w:rsidRPr="00892D1E" w:rsidRDefault="008659AF" w:rsidP="008659AF">
      <w:pPr>
        <w:widowControl/>
        <w:spacing w:line="360" w:lineRule="auto"/>
        <w:ind w:firstLine="851"/>
        <w:rPr>
          <w:szCs w:val="26"/>
        </w:rPr>
      </w:pPr>
      <w:r w:rsidRPr="00892D1E">
        <w:rPr>
          <w:szCs w:val="26"/>
        </w:rPr>
        <w:t>3.</w:t>
      </w:r>
      <w:r w:rsidR="003E7F6A">
        <w:rPr>
          <w:szCs w:val="26"/>
        </w:rPr>
        <w:t>6</w:t>
      </w:r>
      <w:r w:rsidRPr="00892D1E">
        <w:rPr>
          <w:szCs w:val="26"/>
        </w:rPr>
        <w:t>. Заявитель обязан обеспечить вывоз с территории кладбища демонтированных в ходе эксгумации надгробных сооружений (надгробий), иных памятных знаков.</w:t>
      </w:r>
    </w:p>
    <w:p w:rsidR="00F32514" w:rsidRPr="00892D1E" w:rsidRDefault="00F32514" w:rsidP="008659AF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lastRenderedPageBreak/>
        <w:t>3.</w:t>
      </w:r>
      <w:r w:rsidR="003E7F6A">
        <w:rPr>
          <w:sz w:val="26"/>
          <w:szCs w:val="26"/>
        </w:rPr>
        <w:t>7</w:t>
      </w:r>
      <w:r w:rsidRPr="00892D1E">
        <w:rPr>
          <w:sz w:val="26"/>
          <w:szCs w:val="26"/>
        </w:rPr>
        <w:t xml:space="preserve">. В случае проведения перезахоронения останков умершего на общественном кладбище Арсеньевского городского округа время и место извлечения останков и последующего захоронения устанавливаются Управлением по согласованию с </w:t>
      </w:r>
      <w:r w:rsidR="00F011D8">
        <w:rPr>
          <w:szCs w:val="26"/>
        </w:rPr>
        <w:t xml:space="preserve">МБУ </w:t>
      </w:r>
      <w:r w:rsidR="00F011D8" w:rsidRPr="000B0A53">
        <w:rPr>
          <w:sz w:val="26"/>
          <w:szCs w:val="26"/>
        </w:rPr>
        <w:t>«Спецслужба Арсеньевского городского округа</w:t>
      </w:r>
      <w:r w:rsidR="00F011D8">
        <w:rPr>
          <w:sz w:val="26"/>
          <w:szCs w:val="26"/>
        </w:rPr>
        <w:t xml:space="preserve">», а также с </w:t>
      </w:r>
      <w:r w:rsidRPr="00892D1E">
        <w:rPr>
          <w:sz w:val="26"/>
          <w:szCs w:val="26"/>
        </w:rPr>
        <w:t xml:space="preserve">заявителем в день выдачи </w:t>
      </w:r>
      <w:r w:rsidR="001126BE">
        <w:rPr>
          <w:sz w:val="26"/>
          <w:szCs w:val="26"/>
        </w:rPr>
        <w:t>Разр</w:t>
      </w:r>
      <w:r w:rsidRPr="00892D1E">
        <w:rPr>
          <w:sz w:val="26"/>
          <w:szCs w:val="26"/>
        </w:rPr>
        <w:t>ешения, о чем дела</w:t>
      </w:r>
      <w:r w:rsidR="001126BE">
        <w:rPr>
          <w:sz w:val="26"/>
          <w:szCs w:val="26"/>
        </w:rPr>
        <w:t>ется отметка в выданном Разр</w:t>
      </w:r>
      <w:r w:rsidRPr="00892D1E">
        <w:rPr>
          <w:sz w:val="26"/>
          <w:szCs w:val="26"/>
        </w:rPr>
        <w:t>ешении.</w:t>
      </w:r>
    </w:p>
    <w:p w:rsidR="00F32514" w:rsidRPr="00064416" w:rsidRDefault="00F32514" w:rsidP="00F32514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3.</w:t>
      </w:r>
      <w:r w:rsidR="003E7F6A">
        <w:rPr>
          <w:sz w:val="26"/>
          <w:szCs w:val="26"/>
        </w:rPr>
        <w:t>8</w:t>
      </w:r>
      <w:r w:rsidRPr="00892D1E">
        <w:rPr>
          <w:sz w:val="26"/>
          <w:szCs w:val="26"/>
        </w:rPr>
        <w:t xml:space="preserve">. В случае перезахоронения останков умершего за пределами Арсеньевского городского округа, в ином месте в ином населенном пункте перезахоронение </w:t>
      </w:r>
      <w:r w:rsidRPr="00064416">
        <w:rPr>
          <w:sz w:val="26"/>
          <w:szCs w:val="26"/>
        </w:rPr>
        <w:t>осуществляется в порядке, установленном в месте нового захоронения.</w:t>
      </w:r>
    </w:p>
    <w:p w:rsidR="00A13BB2" w:rsidRPr="00064416" w:rsidRDefault="00F32514" w:rsidP="00F32514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064416">
        <w:rPr>
          <w:sz w:val="26"/>
          <w:szCs w:val="26"/>
        </w:rPr>
        <w:t>3.</w:t>
      </w:r>
      <w:r w:rsidR="003E7F6A">
        <w:rPr>
          <w:sz w:val="26"/>
          <w:szCs w:val="26"/>
        </w:rPr>
        <w:t>9</w:t>
      </w:r>
      <w:r w:rsidRPr="00064416">
        <w:rPr>
          <w:sz w:val="26"/>
          <w:szCs w:val="26"/>
        </w:rPr>
        <w:t xml:space="preserve">. В день извлечения останков умершего из могилы, согласованный в соответствии с пунктом 3.4 настоящего Порядка, </w:t>
      </w:r>
      <w:r w:rsidR="00064416" w:rsidRPr="00064416">
        <w:rPr>
          <w:sz w:val="26"/>
          <w:szCs w:val="26"/>
        </w:rPr>
        <w:t>уполномоченн</w:t>
      </w:r>
      <w:r w:rsidR="00064416">
        <w:rPr>
          <w:sz w:val="26"/>
          <w:szCs w:val="26"/>
        </w:rPr>
        <w:t>ый сотрудник</w:t>
      </w:r>
      <w:r w:rsidR="00064416" w:rsidRPr="00064416">
        <w:rPr>
          <w:sz w:val="26"/>
          <w:szCs w:val="26"/>
        </w:rPr>
        <w:t xml:space="preserve"> МБУ «Спецслужба Арсеньевского городского округа»</w:t>
      </w:r>
      <w:r w:rsidR="00064416">
        <w:rPr>
          <w:sz w:val="26"/>
          <w:szCs w:val="26"/>
        </w:rPr>
        <w:t xml:space="preserve"> </w:t>
      </w:r>
      <w:r w:rsidRPr="00064416">
        <w:rPr>
          <w:sz w:val="26"/>
          <w:szCs w:val="26"/>
        </w:rPr>
        <w:t xml:space="preserve">совместно с представителем организации, указанной в пункте 3.3 настоящего Порядка, и лицом, которому выдано </w:t>
      </w:r>
      <w:r w:rsidR="001126BE">
        <w:rPr>
          <w:sz w:val="26"/>
          <w:szCs w:val="26"/>
        </w:rPr>
        <w:t>Разр</w:t>
      </w:r>
      <w:r w:rsidRPr="00064416">
        <w:rPr>
          <w:sz w:val="26"/>
          <w:szCs w:val="26"/>
        </w:rPr>
        <w:t>ешение, составляют акт об извлечении останков умершего из могилы в 3 экземплярах по форме согласно прил</w:t>
      </w:r>
      <w:r w:rsidR="00A13BB2" w:rsidRPr="00064416">
        <w:rPr>
          <w:sz w:val="26"/>
          <w:szCs w:val="26"/>
        </w:rPr>
        <w:t>ожению №</w:t>
      </w:r>
      <w:r w:rsidR="004B676A">
        <w:rPr>
          <w:sz w:val="26"/>
          <w:szCs w:val="26"/>
        </w:rPr>
        <w:t xml:space="preserve"> 3</w:t>
      </w:r>
      <w:r w:rsidRPr="00064416">
        <w:rPr>
          <w:sz w:val="26"/>
          <w:szCs w:val="26"/>
        </w:rPr>
        <w:t xml:space="preserve"> к настоящему Порядку.</w:t>
      </w:r>
    </w:p>
    <w:p w:rsidR="00A13BB2" w:rsidRPr="00892D1E" w:rsidRDefault="00A13BB2" w:rsidP="00F32514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064416">
        <w:rPr>
          <w:sz w:val="26"/>
          <w:szCs w:val="26"/>
        </w:rPr>
        <w:t>3.</w:t>
      </w:r>
      <w:r w:rsidR="003E7F6A">
        <w:rPr>
          <w:sz w:val="26"/>
          <w:szCs w:val="26"/>
        </w:rPr>
        <w:t>10</w:t>
      </w:r>
      <w:r w:rsidRPr="00064416">
        <w:rPr>
          <w:sz w:val="26"/>
          <w:szCs w:val="26"/>
        </w:rPr>
        <w:t xml:space="preserve">. </w:t>
      </w:r>
      <w:r w:rsidR="00F32514" w:rsidRPr="00064416">
        <w:rPr>
          <w:sz w:val="26"/>
          <w:szCs w:val="26"/>
        </w:rPr>
        <w:t>На основании акта, указанного в пункте 3.6 настоящего Порядка, работник</w:t>
      </w:r>
      <w:r w:rsidR="00F32514" w:rsidRPr="00892D1E">
        <w:rPr>
          <w:sz w:val="26"/>
          <w:szCs w:val="26"/>
        </w:rPr>
        <w:t xml:space="preserve"> </w:t>
      </w:r>
      <w:r w:rsidR="00064416" w:rsidRPr="00064416">
        <w:rPr>
          <w:sz w:val="26"/>
          <w:szCs w:val="26"/>
        </w:rPr>
        <w:t>МБУ «Спецслужба Арсеньевского городского округа»</w:t>
      </w:r>
      <w:r w:rsidR="00F32514" w:rsidRPr="00892D1E">
        <w:rPr>
          <w:sz w:val="26"/>
          <w:szCs w:val="26"/>
        </w:rPr>
        <w:t xml:space="preserve"> в этот же день вносит в книгу регистрации захоронений и в электронную </w:t>
      </w:r>
      <w:r w:rsidR="00973F43">
        <w:rPr>
          <w:sz w:val="26"/>
          <w:szCs w:val="26"/>
        </w:rPr>
        <w:t>базу захоронений</w:t>
      </w:r>
      <w:r w:rsidR="00F32514" w:rsidRPr="00892D1E">
        <w:rPr>
          <w:sz w:val="26"/>
          <w:szCs w:val="26"/>
        </w:rPr>
        <w:t xml:space="preserve"> об умершем, перезахоронение которого произведено, и о лице, взявшем на себя обязанность осуществить перезахоронение умершего.</w:t>
      </w:r>
    </w:p>
    <w:p w:rsidR="00F32514" w:rsidRPr="00892D1E" w:rsidRDefault="00A13BB2" w:rsidP="00F32514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892D1E">
        <w:rPr>
          <w:sz w:val="26"/>
          <w:szCs w:val="26"/>
        </w:rPr>
        <w:t>3.</w:t>
      </w:r>
      <w:r w:rsidR="003E7F6A">
        <w:rPr>
          <w:sz w:val="26"/>
          <w:szCs w:val="26"/>
        </w:rPr>
        <w:t>11</w:t>
      </w:r>
      <w:r w:rsidRPr="00892D1E">
        <w:rPr>
          <w:sz w:val="26"/>
          <w:szCs w:val="26"/>
        </w:rPr>
        <w:t xml:space="preserve">. </w:t>
      </w:r>
      <w:r w:rsidR="00F32514" w:rsidRPr="00892D1E">
        <w:rPr>
          <w:sz w:val="26"/>
          <w:szCs w:val="26"/>
        </w:rPr>
        <w:t>Акт об извлечении останков умершего из могилы хранится в соответствии с законодательством Российской Федерации об архивном деле.</w:t>
      </w:r>
    </w:p>
    <w:p w:rsidR="007C7387" w:rsidRPr="00892D1E" w:rsidRDefault="007C7387" w:rsidP="00970559">
      <w:pPr>
        <w:spacing w:line="360" w:lineRule="auto"/>
        <w:ind w:firstLine="0"/>
        <w:rPr>
          <w:szCs w:val="26"/>
        </w:rPr>
      </w:pPr>
    </w:p>
    <w:p w:rsidR="00F00CF5" w:rsidRPr="00892D1E" w:rsidRDefault="00F00CF5" w:rsidP="00F00CF5">
      <w:pPr>
        <w:spacing w:line="360" w:lineRule="auto"/>
        <w:ind w:firstLine="0"/>
        <w:jc w:val="center"/>
        <w:rPr>
          <w:b/>
          <w:szCs w:val="26"/>
        </w:rPr>
      </w:pPr>
      <w:r w:rsidRPr="00892D1E">
        <w:rPr>
          <w:b/>
          <w:szCs w:val="26"/>
        </w:rPr>
        <w:t>______________________</w:t>
      </w:r>
    </w:p>
    <w:p w:rsidR="006840BD" w:rsidRPr="00892D1E" w:rsidRDefault="006840BD" w:rsidP="00F00CF5">
      <w:pPr>
        <w:spacing w:line="360" w:lineRule="auto"/>
        <w:ind w:firstLine="0"/>
        <w:jc w:val="center"/>
        <w:rPr>
          <w:b/>
          <w:szCs w:val="26"/>
        </w:rPr>
      </w:pPr>
    </w:p>
    <w:p w:rsidR="00CD4FF1" w:rsidRPr="00892D1E" w:rsidRDefault="00CD4FF1" w:rsidP="00F00CF5">
      <w:pPr>
        <w:spacing w:line="360" w:lineRule="auto"/>
        <w:ind w:firstLine="0"/>
        <w:jc w:val="center"/>
        <w:rPr>
          <w:b/>
          <w:szCs w:val="26"/>
        </w:rPr>
      </w:pPr>
    </w:p>
    <w:p w:rsidR="00CD4FF1" w:rsidRPr="00892D1E" w:rsidRDefault="00CD4FF1" w:rsidP="00F00CF5">
      <w:pPr>
        <w:spacing w:line="360" w:lineRule="auto"/>
        <w:ind w:firstLine="0"/>
        <w:jc w:val="center"/>
        <w:rPr>
          <w:b/>
          <w:szCs w:val="26"/>
        </w:rPr>
      </w:pPr>
    </w:p>
    <w:p w:rsidR="00CD4FF1" w:rsidRPr="00892D1E" w:rsidRDefault="00CD4FF1" w:rsidP="00F00CF5">
      <w:pPr>
        <w:spacing w:line="360" w:lineRule="auto"/>
        <w:ind w:firstLine="0"/>
        <w:jc w:val="center"/>
        <w:rPr>
          <w:b/>
          <w:szCs w:val="26"/>
        </w:rPr>
      </w:pPr>
    </w:p>
    <w:p w:rsidR="00CD4FF1" w:rsidRPr="00892D1E" w:rsidRDefault="00CD4FF1" w:rsidP="00F00CF5">
      <w:pPr>
        <w:spacing w:line="360" w:lineRule="auto"/>
        <w:ind w:firstLine="0"/>
        <w:jc w:val="center"/>
        <w:rPr>
          <w:b/>
          <w:szCs w:val="26"/>
        </w:rPr>
      </w:pPr>
    </w:p>
    <w:p w:rsidR="00CD4FF1" w:rsidRPr="00892D1E" w:rsidRDefault="00CD4FF1" w:rsidP="00F00CF5">
      <w:pPr>
        <w:spacing w:line="360" w:lineRule="auto"/>
        <w:ind w:firstLine="0"/>
        <w:jc w:val="center"/>
        <w:rPr>
          <w:b/>
          <w:szCs w:val="26"/>
        </w:rPr>
      </w:pPr>
    </w:p>
    <w:p w:rsidR="00CD4FF1" w:rsidRPr="00892D1E" w:rsidRDefault="00CD4FF1" w:rsidP="00F00CF5">
      <w:pPr>
        <w:spacing w:line="360" w:lineRule="auto"/>
        <w:ind w:firstLine="0"/>
        <w:jc w:val="center"/>
        <w:rPr>
          <w:b/>
          <w:szCs w:val="26"/>
        </w:rPr>
      </w:pPr>
    </w:p>
    <w:p w:rsidR="00CD4FF1" w:rsidRDefault="00CD4FF1" w:rsidP="008D57F7">
      <w:pPr>
        <w:spacing w:line="360" w:lineRule="auto"/>
        <w:ind w:firstLine="0"/>
        <w:rPr>
          <w:b/>
          <w:szCs w:val="26"/>
        </w:rPr>
      </w:pPr>
    </w:p>
    <w:p w:rsidR="004B676A" w:rsidRDefault="004B676A" w:rsidP="008D57F7">
      <w:pPr>
        <w:spacing w:line="360" w:lineRule="auto"/>
        <w:ind w:firstLine="0"/>
        <w:rPr>
          <w:b/>
          <w:szCs w:val="26"/>
        </w:rPr>
      </w:pPr>
    </w:p>
    <w:p w:rsidR="004B676A" w:rsidRDefault="004B676A" w:rsidP="008D57F7">
      <w:pPr>
        <w:spacing w:line="360" w:lineRule="auto"/>
        <w:ind w:firstLine="0"/>
        <w:rPr>
          <w:b/>
          <w:szCs w:val="26"/>
        </w:rPr>
      </w:pPr>
    </w:p>
    <w:p w:rsidR="004B676A" w:rsidRDefault="004B676A" w:rsidP="008D57F7">
      <w:pPr>
        <w:spacing w:line="360" w:lineRule="auto"/>
        <w:ind w:firstLine="0"/>
        <w:rPr>
          <w:b/>
          <w:szCs w:val="26"/>
        </w:rPr>
      </w:pPr>
    </w:p>
    <w:p w:rsidR="00CD4FF1" w:rsidRPr="00892D1E" w:rsidRDefault="00CD4FF1" w:rsidP="00AD403E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6194"/>
      </w:tblGrid>
      <w:tr w:rsidR="006D6705" w:rsidRPr="006D6705" w:rsidTr="00E458A0">
        <w:trPr>
          <w:trHeight w:val="2302"/>
        </w:trPr>
        <w:tc>
          <w:tcPr>
            <w:tcW w:w="3443" w:type="dxa"/>
          </w:tcPr>
          <w:p w:rsidR="000D37B4" w:rsidRPr="006D6705" w:rsidRDefault="00AE107D" w:rsidP="00AE107D">
            <w:pPr>
              <w:spacing w:line="360" w:lineRule="auto"/>
              <w:ind w:firstLine="0"/>
              <w:jc w:val="left"/>
              <w:rPr>
                <w:szCs w:val="26"/>
              </w:rPr>
            </w:pPr>
            <w:r w:rsidRPr="006D6705">
              <w:rPr>
                <w:szCs w:val="26"/>
              </w:rPr>
              <w:t>ФОРМА</w:t>
            </w:r>
          </w:p>
        </w:tc>
        <w:tc>
          <w:tcPr>
            <w:tcW w:w="6194" w:type="dxa"/>
          </w:tcPr>
          <w:p w:rsidR="000D37B4" w:rsidRPr="006D6705" w:rsidRDefault="000D37B4" w:rsidP="000D37B4">
            <w:pPr>
              <w:ind w:firstLine="0"/>
              <w:jc w:val="right"/>
              <w:rPr>
                <w:szCs w:val="26"/>
              </w:rPr>
            </w:pPr>
            <w:r w:rsidRPr="006D6705">
              <w:rPr>
                <w:szCs w:val="26"/>
              </w:rPr>
              <w:t xml:space="preserve">Приложение </w:t>
            </w:r>
            <w:r w:rsidR="000B5862" w:rsidRPr="006D6705">
              <w:rPr>
                <w:szCs w:val="26"/>
              </w:rPr>
              <w:t>№ 1</w:t>
            </w:r>
          </w:p>
          <w:p w:rsidR="00CA7125" w:rsidRPr="006D6705" w:rsidRDefault="000D37B4" w:rsidP="00CA7125">
            <w:pPr>
              <w:ind w:firstLine="0"/>
              <w:jc w:val="right"/>
              <w:rPr>
                <w:szCs w:val="26"/>
              </w:rPr>
            </w:pPr>
            <w:r w:rsidRPr="006D6705">
              <w:rPr>
                <w:szCs w:val="26"/>
              </w:rPr>
              <w:t xml:space="preserve">к Порядку </w:t>
            </w:r>
            <w:r w:rsidR="00CA7125" w:rsidRPr="006D6705">
              <w:rPr>
                <w:szCs w:val="26"/>
              </w:rPr>
              <w:t xml:space="preserve">эксгумации и </w:t>
            </w:r>
          </w:p>
          <w:p w:rsidR="00CA7125" w:rsidRPr="006D6705" w:rsidRDefault="00CA7125" w:rsidP="00CA7125">
            <w:pPr>
              <w:ind w:firstLine="0"/>
              <w:jc w:val="right"/>
              <w:rPr>
                <w:szCs w:val="26"/>
              </w:rPr>
            </w:pPr>
            <w:r w:rsidRPr="006D6705">
              <w:rPr>
                <w:szCs w:val="26"/>
              </w:rPr>
              <w:t xml:space="preserve">перезахоронения останков умерших, </w:t>
            </w:r>
          </w:p>
          <w:p w:rsidR="000D37B4" w:rsidRPr="006D6705" w:rsidRDefault="00CA7125" w:rsidP="00CA7125">
            <w:pPr>
              <w:ind w:firstLine="0"/>
              <w:jc w:val="right"/>
              <w:rPr>
                <w:szCs w:val="26"/>
              </w:rPr>
            </w:pPr>
            <w:r w:rsidRPr="006D6705">
              <w:rPr>
                <w:szCs w:val="26"/>
              </w:rPr>
              <w:t>захороненных на кладбищах</w:t>
            </w:r>
            <w:r w:rsidR="000D37B4" w:rsidRPr="006D6705">
              <w:rPr>
                <w:szCs w:val="26"/>
              </w:rPr>
              <w:t>,</w:t>
            </w:r>
          </w:p>
          <w:p w:rsidR="000D37B4" w:rsidRPr="006D6705" w:rsidRDefault="000D37B4" w:rsidP="000D37B4">
            <w:pPr>
              <w:ind w:firstLine="0"/>
              <w:jc w:val="right"/>
              <w:rPr>
                <w:szCs w:val="26"/>
              </w:rPr>
            </w:pPr>
            <w:r w:rsidRPr="006D6705">
              <w:rPr>
                <w:szCs w:val="26"/>
              </w:rPr>
              <w:t>расположенных на территории</w:t>
            </w:r>
          </w:p>
          <w:p w:rsidR="000D37B4" w:rsidRPr="006D6705" w:rsidRDefault="000D37B4" w:rsidP="000D37B4">
            <w:pPr>
              <w:ind w:firstLine="0"/>
              <w:jc w:val="right"/>
              <w:rPr>
                <w:szCs w:val="26"/>
              </w:rPr>
            </w:pPr>
            <w:r w:rsidRPr="006D6705">
              <w:rPr>
                <w:szCs w:val="26"/>
              </w:rPr>
              <w:t>Арсеньевского городского округа</w:t>
            </w:r>
          </w:p>
        </w:tc>
      </w:tr>
    </w:tbl>
    <w:p w:rsidR="003E7F6A" w:rsidRDefault="003E7F6A" w:rsidP="003E7F6A">
      <w:pPr>
        <w:widowControl/>
        <w:shd w:val="clear" w:color="auto" w:fill="FFFFFF"/>
        <w:adjustRightInd/>
        <w:ind w:left="3686" w:firstLine="0"/>
        <w:jc w:val="center"/>
        <w:rPr>
          <w:szCs w:val="26"/>
        </w:rPr>
      </w:pPr>
    </w:p>
    <w:p w:rsidR="00E458A0" w:rsidRPr="006D6705" w:rsidRDefault="00E458A0" w:rsidP="003E7F6A">
      <w:pPr>
        <w:widowControl/>
        <w:shd w:val="clear" w:color="auto" w:fill="FFFFFF"/>
        <w:adjustRightInd/>
        <w:ind w:left="3686" w:firstLine="0"/>
        <w:jc w:val="center"/>
        <w:rPr>
          <w:szCs w:val="26"/>
        </w:rPr>
      </w:pPr>
      <w:r w:rsidRPr="006D6705">
        <w:rPr>
          <w:szCs w:val="26"/>
        </w:rPr>
        <w:t>Главе</w:t>
      </w:r>
      <w:r w:rsidR="003E7F6A">
        <w:rPr>
          <w:szCs w:val="26"/>
        </w:rPr>
        <w:t xml:space="preserve"> </w:t>
      </w:r>
      <w:r w:rsidRPr="006D6705">
        <w:rPr>
          <w:szCs w:val="26"/>
        </w:rPr>
        <w:t>Арсеньевского городского округа</w:t>
      </w:r>
    </w:p>
    <w:p w:rsidR="00E458A0" w:rsidRPr="006D6705" w:rsidRDefault="00E458A0" w:rsidP="00E458A0">
      <w:pPr>
        <w:widowControl/>
        <w:ind w:firstLine="0"/>
        <w:jc w:val="right"/>
        <w:rPr>
          <w:szCs w:val="26"/>
        </w:rPr>
      </w:pPr>
    </w:p>
    <w:p w:rsidR="00E458A0" w:rsidRPr="006D6705" w:rsidRDefault="007C1AF8" w:rsidP="007C1AF8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 xml:space="preserve">                                                       </w:t>
      </w:r>
      <w:r w:rsidR="00E458A0" w:rsidRPr="006D6705">
        <w:rPr>
          <w:szCs w:val="26"/>
        </w:rPr>
        <w:t>от ______________</w:t>
      </w:r>
      <w:r w:rsidRPr="006D6705">
        <w:rPr>
          <w:szCs w:val="26"/>
        </w:rPr>
        <w:t>____________________________</w:t>
      </w:r>
    </w:p>
    <w:p w:rsidR="00E458A0" w:rsidRPr="006D6705" w:rsidRDefault="007C1AF8" w:rsidP="007C1AF8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 xml:space="preserve">                                                         </w:t>
      </w:r>
      <w:r w:rsidR="00E458A0" w:rsidRPr="006D6705">
        <w:rPr>
          <w:szCs w:val="26"/>
        </w:rPr>
        <w:t>Фамилия, имя, отчество полностью,</w:t>
      </w:r>
    </w:p>
    <w:p w:rsidR="00E458A0" w:rsidRPr="006D6705" w:rsidRDefault="007C1AF8" w:rsidP="007C1AF8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 xml:space="preserve">                            </w:t>
      </w:r>
      <w:r w:rsidR="00E458A0" w:rsidRPr="006D6705">
        <w:rPr>
          <w:szCs w:val="26"/>
        </w:rPr>
        <w:t>зарегистрированного(ой) по адресу:</w:t>
      </w:r>
    </w:p>
    <w:p w:rsidR="00E458A0" w:rsidRPr="006D6705" w:rsidRDefault="00E458A0" w:rsidP="00E458A0">
      <w:pPr>
        <w:widowControl/>
        <w:ind w:firstLine="0"/>
        <w:jc w:val="right"/>
        <w:rPr>
          <w:szCs w:val="26"/>
        </w:rPr>
      </w:pPr>
      <w:r w:rsidRPr="006D6705">
        <w:rPr>
          <w:szCs w:val="26"/>
        </w:rPr>
        <w:t>_____________________________________________</w:t>
      </w:r>
    </w:p>
    <w:p w:rsidR="00E458A0" w:rsidRPr="006D6705" w:rsidRDefault="00E458A0" w:rsidP="00E458A0">
      <w:pPr>
        <w:widowControl/>
        <w:ind w:firstLine="0"/>
        <w:jc w:val="right"/>
        <w:rPr>
          <w:szCs w:val="26"/>
        </w:rPr>
      </w:pPr>
      <w:r w:rsidRPr="006D6705">
        <w:rPr>
          <w:szCs w:val="26"/>
        </w:rPr>
        <w:t>_____________________________________________</w:t>
      </w:r>
    </w:p>
    <w:p w:rsidR="007C1AF8" w:rsidRPr="006D6705" w:rsidRDefault="00E458A0" w:rsidP="007C1AF8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 xml:space="preserve">                                                      Паспортные данные: серия ____ номер _________</w:t>
      </w:r>
      <w:r w:rsidR="007C1AF8" w:rsidRPr="006D6705">
        <w:rPr>
          <w:szCs w:val="26"/>
        </w:rPr>
        <w:t>_</w:t>
      </w:r>
    </w:p>
    <w:p w:rsidR="00E458A0" w:rsidRPr="006D6705" w:rsidRDefault="007C1AF8" w:rsidP="007C1AF8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 xml:space="preserve">                                                      выдан ______________________________________</w:t>
      </w:r>
    </w:p>
    <w:p w:rsidR="00E458A0" w:rsidRPr="006D6705" w:rsidRDefault="007C1AF8" w:rsidP="007C1AF8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 xml:space="preserve">                                                         </w:t>
      </w:r>
      <w:r w:rsidR="00E458A0" w:rsidRPr="006D6705">
        <w:rPr>
          <w:szCs w:val="26"/>
        </w:rPr>
        <w:t xml:space="preserve">кем </w:t>
      </w:r>
      <w:r w:rsidRPr="006D6705">
        <w:rPr>
          <w:szCs w:val="26"/>
        </w:rPr>
        <w:t>и когда</w:t>
      </w:r>
    </w:p>
    <w:p w:rsidR="00E458A0" w:rsidRPr="006D6705" w:rsidRDefault="00E458A0" w:rsidP="00E458A0">
      <w:pPr>
        <w:widowControl/>
        <w:ind w:firstLine="0"/>
        <w:rPr>
          <w:szCs w:val="26"/>
        </w:rPr>
      </w:pPr>
      <w:r w:rsidRPr="006D6705">
        <w:rPr>
          <w:szCs w:val="26"/>
        </w:rPr>
        <w:t xml:space="preserve">                                                          контактный телефон: __________________________</w:t>
      </w:r>
    </w:p>
    <w:p w:rsidR="00E458A0" w:rsidRPr="006D6705" w:rsidRDefault="00E458A0" w:rsidP="00E458A0">
      <w:pPr>
        <w:widowControl/>
        <w:ind w:firstLine="0"/>
        <w:jc w:val="right"/>
        <w:rPr>
          <w:szCs w:val="26"/>
        </w:rPr>
      </w:pPr>
    </w:p>
    <w:p w:rsidR="00E458A0" w:rsidRPr="006D6705" w:rsidRDefault="00E458A0" w:rsidP="00E458A0">
      <w:pPr>
        <w:widowControl/>
        <w:ind w:firstLine="0"/>
        <w:jc w:val="center"/>
        <w:rPr>
          <w:szCs w:val="26"/>
        </w:rPr>
      </w:pPr>
    </w:p>
    <w:p w:rsidR="00E458A0" w:rsidRPr="006D6705" w:rsidRDefault="00E458A0" w:rsidP="00E458A0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>Заявление</w:t>
      </w:r>
    </w:p>
    <w:p w:rsidR="00AE107D" w:rsidRPr="006D6705" w:rsidRDefault="00E458A0" w:rsidP="00E458A0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 xml:space="preserve">о разрешении на эксгумацию </w:t>
      </w:r>
      <w:r w:rsidR="00AE107D" w:rsidRPr="006D6705">
        <w:rPr>
          <w:szCs w:val="26"/>
        </w:rPr>
        <w:t xml:space="preserve">и перезахоронение </w:t>
      </w:r>
    </w:p>
    <w:p w:rsidR="00E458A0" w:rsidRPr="006D6705" w:rsidRDefault="00E458A0" w:rsidP="00E458A0">
      <w:pPr>
        <w:widowControl/>
        <w:ind w:firstLine="0"/>
        <w:jc w:val="center"/>
        <w:rPr>
          <w:szCs w:val="26"/>
        </w:rPr>
      </w:pPr>
      <w:r w:rsidRPr="006D6705">
        <w:rPr>
          <w:szCs w:val="26"/>
        </w:rPr>
        <w:t>останков умершего</w:t>
      </w:r>
    </w:p>
    <w:p w:rsidR="00D51EEC" w:rsidRPr="006D6705" w:rsidRDefault="00D51EEC" w:rsidP="00E458A0">
      <w:pPr>
        <w:widowControl/>
        <w:ind w:firstLine="0"/>
        <w:jc w:val="center"/>
        <w:rPr>
          <w:szCs w:val="26"/>
        </w:rPr>
      </w:pPr>
    </w:p>
    <w:p w:rsidR="00D51EEC" w:rsidRPr="006D6705" w:rsidRDefault="00D51EEC" w:rsidP="00AE10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6705">
        <w:rPr>
          <w:rFonts w:ascii="Times New Roman" w:hAnsi="Times New Roman" w:cs="Times New Roman"/>
          <w:sz w:val="26"/>
          <w:szCs w:val="26"/>
        </w:rPr>
        <w:t xml:space="preserve">Прошу Вас разрешить провести эксгумацию </w:t>
      </w:r>
      <w:r w:rsidR="004F31F9" w:rsidRPr="006D6705">
        <w:rPr>
          <w:rFonts w:ascii="Times New Roman" w:hAnsi="Times New Roman" w:cs="Times New Roman"/>
          <w:sz w:val="26"/>
          <w:szCs w:val="26"/>
        </w:rPr>
        <w:t xml:space="preserve">и перезахоронение </w:t>
      </w:r>
      <w:r w:rsidRPr="006D6705">
        <w:rPr>
          <w:rFonts w:ascii="Times New Roman" w:hAnsi="Times New Roman" w:cs="Times New Roman"/>
          <w:sz w:val="26"/>
          <w:szCs w:val="26"/>
        </w:rPr>
        <w:t xml:space="preserve">останков </w:t>
      </w:r>
      <w:r w:rsidR="00AE107D" w:rsidRPr="006D6705">
        <w:rPr>
          <w:rFonts w:ascii="Times New Roman" w:hAnsi="Times New Roman" w:cs="Times New Roman"/>
          <w:sz w:val="26"/>
          <w:szCs w:val="26"/>
        </w:rPr>
        <w:t>_________________</w:t>
      </w:r>
      <w:r w:rsidRPr="006D6705">
        <w:rPr>
          <w:rFonts w:ascii="Times New Roman" w:hAnsi="Times New Roman" w:cs="Times New Roman"/>
          <w:sz w:val="26"/>
          <w:szCs w:val="26"/>
        </w:rPr>
        <w:t>____</w:t>
      </w:r>
      <w:r w:rsidR="00AE107D" w:rsidRPr="006D6705">
        <w:rPr>
          <w:rFonts w:ascii="Times New Roman" w:hAnsi="Times New Roman" w:cs="Times New Roman"/>
          <w:sz w:val="26"/>
          <w:szCs w:val="26"/>
        </w:rPr>
        <w:t>_</w:t>
      </w:r>
      <w:r w:rsidRPr="006D6705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E7F6A">
        <w:rPr>
          <w:rFonts w:ascii="Times New Roman" w:hAnsi="Times New Roman" w:cs="Times New Roman"/>
          <w:sz w:val="26"/>
          <w:szCs w:val="26"/>
        </w:rPr>
        <w:t>_____________</w:t>
      </w:r>
      <w:r w:rsidRPr="006D6705">
        <w:rPr>
          <w:rFonts w:ascii="Times New Roman" w:hAnsi="Times New Roman" w:cs="Times New Roman"/>
          <w:sz w:val="22"/>
          <w:szCs w:val="22"/>
        </w:rPr>
        <w:t>ФИО умершего (ей) полностью</w:t>
      </w:r>
    </w:p>
    <w:p w:rsidR="00D51EEC" w:rsidRPr="006D6705" w:rsidRDefault="00D51EEC" w:rsidP="008758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51EEC" w:rsidRPr="006D6705" w:rsidRDefault="00D51EEC" w:rsidP="008758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D6705">
        <w:rPr>
          <w:rFonts w:ascii="Times New Roman" w:hAnsi="Times New Roman" w:cs="Times New Roman"/>
          <w:sz w:val="26"/>
          <w:szCs w:val="26"/>
        </w:rPr>
        <w:t>умершего (ей) «____» ___________ 20 __   года   и захороненного (ой)</w:t>
      </w:r>
    </w:p>
    <w:p w:rsidR="00D51EEC" w:rsidRPr="006D6705" w:rsidRDefault="00C02314" w:rsidP="008758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D6705">
        <w:rPr>
          <w:rFonts w:ascii="Times New Roman" w:hAnsi="Times New Roman" w:cs="Times New Roman"/>
          <w:sz w:val="26"/>
          <w:szCs w:val="26"/>
        </w:rPr>
        <w:t xml:space="preserve">на кладбище </w:t>
      </w:r>
      <w:r w:rsidR="00D51EEC" w:rsidRPr="006D6705">
        <w:rPr>
          <w:rFonts w:ascii="Times New Roman" w:hAnsi="Times New Roman" w:cs="Times New Roman"/>
          <w:sz w:val="26"/>
          <w:szCs w:val="26"/>
        </w:rPr>
        <w:t>по адресу:___________________________</w:t>
      </w:r>
      <w:r w:rsidRPr="006D6705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51EEC" w:rsidRPr="006D6705" w:rsidRDefault="00C02314" w:rsidP="008758A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670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D51EEC" w:rsidRPr="006D6705">
        <w:rPr>
          <w:rFonts w:ascii="Times New Roman" w:hAnsi="Times New Roman" w:cs="Times New Roman"/>
          <w:sz w:val="22"/>
          <w:szCs w:val="22"/>
        </w:rPr>
        <w:t xml:space="preserve">адрес кладбища, номер сектора, </w:t>
      </w:r>
      <w:r w:rsidR="005E10B0" w:rsidRPr="006D6705">
        <w:rPr>
          <w:rFonts w:ascii="Times New Roman" w:hAnsi="Times New Roman" w:cs="Times New Roman"/>
          <w:sz w:val="22"/>
          <w:szCs w:val="22"/>
        </w:rPr>
        <w:t>места (участка)</w:t>
      </w:r>
    </w:p>
    <w:p w:rsidR="00D51EEC" w:rsidRPr="006D6705" w:rsidRDefault="00D51EEC" w:rsidP="008758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E10B0" w:rsidRPr="006D6705" w:rsidRDefault="005E10B0" w:rsidP="008758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D6705">
        <w:rPr>
          <w:rFonts w:ascii="Times New Roman" w:hAnsi="Times New Roman" w:cs="Times New Roman"/>
          <w:sz w:val="26"/>
          <w:szCs w:val="26"/>
        </w:rPr>
        <w:t>Адрес нового места захоронения ________________</w:t>
      </w:r>
      <w:r w:rsidR="00C02314" w:rsidRPr="006D670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2314" w:rsidRPr="006D6705" w:rsidRDefault="00C02314" w:rsidP="008758A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6705">
        <w:rPr>
          <w:rFonts w:ascii="Times New Roman" w:hAnsi="Times New Roman" w:cs="Times New Roman"/>
          <w:sz w:val="22"/>
          <w:szCs w:val="22"/>
        </w:rPr>
        <w:t xml:space="preserve">                                      адрес кладбища, номер сектора, места (участка)</w:t>
      </w:r>
    </w:p>
    <w:p w:rsidR="00C02314" w:rsidRPr="006D6705" w:rsidRDefault="00C02314" w:rsidP="008758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51EEC" w:rsidRPr="006D6705" w:rsidRDefault="00C02314" w:rsidP="008758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D6705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_________________________________________________________________</w:t>
      </w:r>
    </w:p>
    <w:p w:rsidR="00C02314" w:rsidRPr="006D6705" w:rsidRDefault="00C02314" w:rsidP="008758A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6705">
        <w:rPr>
          <w:rFonts w:ascii="Times New Roman" w:hAnsi="Times New Roman" w:cs="Times New Roman"/>
          <w:sz w:val="22"/>
          <w:szCs w:val="22"/>
        </w:rPr>
        <w:t>причина перезахоронения</w:t>
      </w:r>
    </w:p>
    <w:p w:rsidR="00D51EEC" w:rsidRPr="006D6705" w:rsidRDefault="00D51EEC" w:rsidP="008758A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D670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02314" w:rsidRPr="006D6705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02314" w:rsidRPr="006D6705" w:rsidRDefault="00C02314" w:rsidP="008758A2">
      <w:pPr>
        <w:widowControl/>
        <w:ind w:firstLine="0"/>
        <w:jc w:val="left"/>
        <w:rPr>
          <w:szCs w:val="26"/>
        </w:rPr>
      </w:pPr>
    </w:p>
    <w:p w:rsidR="00E458A0" w:rsidRPr="006D6705" w:rsidRDefault="00E458A0" w:rsidP="008758A2">
      <w:pPr>
        <w:widowControl/>
        <w:ind w:firstLine="0"/>
        <w:jc w:val="left"/>
        <w:rPr>
          <w:szCs w:val="26"/>
        </w:rPr>
      </w:pPr>
      <w:r w:rsidRPr="006D6705">
        <w:rPr>
          <w:szCs w:val="26"/>
        </w:rPr>
        <w:t>Приложение: _______________________________________________________________</w:t>
      </w:r>
      <w:r w:rsidR="00C02314" w:rsidRPr="006D6705">
        <w:rPr>
          <w:szCs w:val="26"/>
        </w:rPr>
        <w:t>___________</w:t>
      </w:r>
    </w:p>
    <w:p w:rsidR="00E458A0" w:rsidRPr="006D6705" w:rsidRDefault="00C02314" w:rsidP="008758A2">
      <w:pPr>
        <w:widowControl/>
        <w:ind w:firstLine="0"/>
        <w:jc w:val="left"/>
        <w:rPr>
          <w:sz w:val="22"/>
          <w:szCs w:val="22"/>
        </w:rPr>
      </w:pPr>
      <w:r w:rsidRPr="006D6705">
        <w:rPr>
          <w:sz w:val="22"/>
          <w:szCs w:val="22"/>
        </w:rPr>
        <w:t xml:space="preserve">                                                 </w:t>
      </w:r>
      <w:r w:rsidR="00E458A0" w:rsidRPr="006D6705">
        <w:rPr>
          <w:sz w:val="22"/>
          <w:szCs w:val="22"/>
        </w:rPr>
        <w:t>(название прилагаемых документов)</w:t>
      </w:r>
    </w:p>
    <w:p w:rsidR="00E458A0" w:rsidRPr="006D6705" w:rsidRDefault="00E458A0" w:rsidP="008758A2">
      <w:pPr>
        <w:widowControl/>
        <w:ind w:firstLine="0"/>
        <w:jc w:val="left"/>
        <w:rPr>
          <w:szCs w:val="26"/>
        </w:rPr>
      </w:pPr>
      <w:r w:rsidRPr="006D6705">
        <w:rPr>
          <w:szCs w:val="26"/>
        </w:rPr>
        <w:t>__________________________________________________________________________</w:t>
      </w:r>
    </w:p>
    <w:p w:rsidR="00C02314" w:rsidRPr="006D6705" w:rsidRDefault="00C02314" w:rsidP="008758A2">
      <w:pPr>
        <w:widowControl/>
        <w:ind w:firstLine="0"/>
        <w:jc w:val="left"/>
        <w:rPr>
          <w:szCs w:val="26"/>
        </w:rPr>
      </w:pPr>
    </w:p>
    <w:p w:rsidR="001126BE" w:rsidRPr="006D6705" w:rsidRDefault="001126BE" w:rsidP="001126BE">
      <w:pPr>
        <w:widowControl/>
        <w:shd w:val="clear" w:color="auto" w:fill="FFFFFF"/>
        <w:autoSpaceDE/>
        <w:autoSpaceDN/>
        <w:adjustRightInd/>
        <w:ind w:firstLine="0"/>
        <w:jc w:val="left"/>
        <w:rPr>
          <w:szCs w:val="26"/>
        </w:rPr>
      </w:pPr>
      <w:r w:rsidRPr="006D6705">
        <w:rPr>
          <w:szCs w:val="26"/>
        </w:rPr>
        <w:t>Результат рассмотрения заявления прошу:</w:t>
      </w:r>
    </w:p>
    <w:p w:rsidR="001126BE" w:rsidRPr="006D6705" w:rsidRDefault="006D6705" w:rsidP="00AE107D">
      <w:pPr>
        <w:pStyle w:val="a8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left"/>
        <w:rPr>
          <w:szCs w:val="26"/>
        </w:rPr>
      </w:pPr>
      <w:r>
        <w:rPr>
          <w:szCs w:val="26"/>
        </w:rPr>
        <w:t>выдать на руки в а</w:t>
      </w:r>
      <w:r w:rsidR="001126BE" w:rsidRPr="006D6705">
        <w:rPr>
          <w:szCs w:val="26"/>
        </w:rPr>
        <w:t xml:space="preserve">дминистрации </w:t>
      </w:r>
      <w:r w:rsidR="00AE107D" w:rsidRPr="006D6705">
        <w:rPr>
          <w:szCs w:val="26"/>
        </w:rPr>
        <w:t>Арсеньевского городского округа</w:t>
      </w:r>
      <w:r w:rsidR="001126BE" w:rsidRPr="006D6705">
        <w:rPr>
          <w:szCs w:val="26"/>
        </w:rPr>
        <w:t>;</w:t>
      </w:r>
    </w:p>
    <w:p w:rsidR="001126BE" w:rsidRPr="006D6705" w:rsidRDefault="001126BE" w:rsidP="00AE107D">
      <w:pPr>
        <w:pStyle w:val="a8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left"/>
        <w:rPr>
          <w:szCs w:val="26"/>
        </w:rPr>
      </w:pPr>
      <w:r w:rsidRPr="006D6705">
        <w:rPr>
          <w:szCs w:val="26"/>
        </w:rPr>
        <w:t>направить по адресу: ___________________________________________;</w:t>
      </w:r>
    </w:p>
    <w:p w:rsidR="001126BE" w:rsidRPr="006D6705" w:rsidRDefault="006316C5" w:rsidP="00AE107D">
      <w:pPr>
        <w:pStyle w:val="a8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left"/>
        <w:rPr>
          <w:szCs w:val="26"/>
        </w:rPr>
      </w:pPr>
      <w:r w:rsidRPr="006D6705">
        <w:rPr>
          <w:szCs w:val="26"/>
        </w:rPr>
        <w:t>иное</w:t>
      </w:r>
      <w:r w:rsidR="001126BE" w:rsidRPr="006D6705">
        <w:rPr>
          <w:szCs w:val="26"/>
        </w:rPr>
        <w:t>__________________________________</w:t>
      </w:r>
      <w:r w:rsidRPr="006D6705">
        <w:rPr>
          <w:szCs w:val="26"/>
        </w:rPr>
        <w:t>________________________</w:t>
      </w:r>
      <w:r w:rsidR="001126BE" w:rsidRPr="006D6705">
        <w:rPr>
          <w:szCs w:val="26"/>
        </w:rPr>
        <w:t>.</w:t>
      </w:r>
    </w:p>
    <w:p w:rsidR="00C02314" w:rsidRPr="006D6705" w:rsidRDefault="00AE107D" w:rsidP="00AE107D">
      <w:pPr>
        <w:widowControl/>
        <w:ind w:firstLine="0"/>
        <w:jc w:val="center"/>
        <w:rPr>
          <w:sz w:val="22"/>
          <w:szCs w:val="22"/>
        </w:rPr>
      </w:pPr>
      <w:r w:rsidRPr="006D6705">
        <w:rPr>
          <w:sz w:val="22"/>
          <w:szCs w:val="22"/>
        </w:rPr>
        <w:t>нужное отметить</w:t>
      </w:r>
    </w:p>
    <w:p w:rsidR="006316C5" w:rsidRPr="006D6705" w:rsidRDefault="00D51EEC" w:rsidP="006316C5">
      <w:pPr>
        <w:widowControl/>
        <w:spacing w:line="360" w:lineRule="auto"/>
        <w:ind w:firstLine="851"/>
        <w:rPr>
          <w:szCs w:val="26"/>
        </w:rPr>
      </w:pPr>
      <w:r w:rsidRPr="006D6705">
        <w:rPr>
          <w:szCs w:val="26"/>
        </w:rPr>
        <w:lastRenderedPageBreak/>
        <w:t xml:space="preserve">Обязуюсь </w:t>
      </w:r>
      <w:r w:rsidR="00A252DB" w:rsidRPr="006D6705">
        <w:rPr>
          <w:szCs w:val="26"/>
        </w:rPr>
        <w:t xml:space="preserve">произвести эксгумацию и перезахоронение с соблюдением требований санитарного законодательства Российской Федерации, а также </w:t>
      </w:r>
      <w:r w:rsidR="006316C5" w:rsidRPr="006D6705">
        <w:rPr>
          <w:szCs w:val="26"/>
        </w:rPr>
        <w:t xml:space="preserve">обеспечить вывоз с территории кладбища демонтированных в ходе эксгумации надгробных сооружений (надгробий), иных памятных знаков, обработать могилу специальными дезинфицирующими препаратами, полностью засыпать ее грунтом, спланировать поверхность почвы. </w:t>
      </w:r>
    </w:p>
    <w:p w:rsidR="00D51EEC" w:rsidRPr="006D6705" w:rsidRDefault="00D51EEC" w:rsidP="00A252DB">
      <w:pPr>
        <w:widowControl/>
        <w:ind w:firstLine="0"/>
        <w:rPr>
          <w:szCs w:val="26"/>
        </w:rPr>
      </w:pPr>
    </w:p>
    <w:p w:rsidR="00A252DB" w:rsidRPr="006D6705" w:rsidRDefault="00A252DB" w:rsidP="008758A2">
      <w:pPr>
        <w:widowControl/>
        <w:ind w:firstLine="0"/>
        <w:jc w:val="left"/>
        <w:rPr>
          <w:szCs w:val="26"/>
        </w:rPr>
      </w:pPr>
    </w:p>
    <w:p w:rsidR="001B53A7" w:rsidRPr="006D6705" w:rsidRDefault="001B53A7" w:rsidP="008758A2">
      <w:pPr>
        <w:ind w:firstLine="540"/>
        <w:rPr>
          <w:bCs/>
          <w:szCs w:val="26"/>
        </w:rPr>
      </w:pPr>
      <w:r w:rsidRPr="006D6705">
        <w:rPr>
          <w:bCs/>
          <w:szCs w:val="26"/>
        </w:rPr>
        <w:t xml:space="preserve">   «___»__________20___г.                                ___________ / ___________________           </w:t>
      </w:r>
    </w:p>
    <w:p w:rsidR="001B53A7" w:rsidRPr="006D6705" w:rsidRDefault="001B53A7" w:rsidP="001B53A7">
      <w:pPr>
        <w:rPr>
          <w:bCs/>
          <w:sz w:val="22"/>
          <w:szCs w:val="22"/>
        </w:rPr>
      </w:pPr>
      <w:r w:rsidRPr="006D6705">
        <w:rPr>
          <w:bCs/>
        </w:rPr>
        <w:t xml:space="preserve">                                                                          </w:t>
      </w:r>
      <w:r w:rsidRPr="006D6705">
        <w:rPr>
          <w:bCs/>
          <w:sz w:val="22"/>
          <w:szCs w:val="22"/>
        </w:rPr>
        <w:t xml:space="preserve">        подпись       расшифровка подписи         </w:t>
      </w:r>
    </w:p>
    <w:p w:rsidR="000B41C0" w:rsidRPr="006D6705" w:rsidRDefault="000B41C0" w:rsidP="00560332">
      <w:pPr>
        <w:ind w:firstLine="0"/>
        <w:rPr>
          <w:szCs w:val="26"/>
        </w:rPr>
      </w:pPr>
    </w:p>
    <w:p w:rsidR="00ED4821" w:rsidRPr="006D6705" w:rsidRDefault="00ED4821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C1291B" w:rsidRPr="006D6705" w:rsidRDefault="00C1291B" w:rsidP="00DC217A">
      <w:pPr>
        <w:ind w:firstLine="0"/>
        <w:jc w:val="right"/>
        <w:rPr>
          <w:szCs w:val="26"/>
        </w:rPr>
      </w:pPr>
    </w:p>
    <w:p w:rsidR="00E60539" w:rsidRDefault="00E60539" w:rsidP="00DC217A">
      <w:pPr>
        <w:ind w:firstLine="0"/>
        <w:jc w:val="right"/>
        <w:rPr>
          <w:szCs w:val="26"/>
        </w:rPr>
      </w:pPr>
    </w:p>
    <w:p w:rsidR="00DC217A" w:rsidRPr="006D6705" w:rsidRDefault="00DC217A" w:rsidP="00DC217A">
      <w:pPr>
        <w:ind w:firstLine="0"/>
        <w:jc w:val="right"/>
        <w:rPr>
          <w:szCs w:val="26"/>
        </w:rPr>
      </w:pPr>
      <w:r w:rsidRPr="006D6705">
        <w:rPr>
          <w:szCs w:val="26"/>
        </w:rPr>
        <w:t>Приложение № 2</w:t>
      </w:r>
    </w:p>
    <w:p w:rsidR="00DC217A" w:rsidRPr="006D6705" w:rsidRDefault="00DC217A" w:rsidP="00DC217A">
      <w:pPr>
        <w:ind w:firstLine="0"/>
        <w:jc w:val="right"/>
        <w:rPr>
          <w:szCs w:val="26"/>
        </w:rPr>
      </w:pPr>
      <w:r w:rsidRPr="006D6705">
        <w:rPr>
          <w:szCs w:val="26"/>
        </w:rPr>
        <w:t xml:space="preserve">к Порядку эксгумации и </w:t>
      </w:r>
    </w:p>
    <w:p w:rsidR="00DC217A" w:rsidRPr="006D6705" w:rsidRDefault="00DC217A" w:rsidP="00DC217A">
      <w:pPr>
        <w:ind w:firstLine="0"/>
        <w:jc w:val="right"/>
        <w:rPr>
          <w:szCs w:val="26"/>
        </w:rPr>
      </w:pPr>
      <w:r w:rsidRPr="006D6705">
        <w:rPr>
          <w:szCs w:val="26"/>
        </w:rPr>
        <w:t xml:space="preserve">перезахоронения останков умерших, </w:t>
      </w:r>
    </w:p>
    <w:p w:rsidR="00DC217A" w:rsidRPr="006D6705" w:rsidRDefault="00DC217A" w:rsidP="00DC217A">
      <w:pPr>
        <w:ind w:firstLine="0"/>
        <w:jc w:val="right"/>
        <w:rPr>
          <w:szCs w:val="26"/>
        </w:rPr>
      </w:pPr>
      <w:r w:rsidRPr="006D6705">
        <w:rPr>
          <w:szCs w:val="26"/>
        </w:rPr>
        <w:t>захороненных на кладбищах,</w:t>
      </w:r>
    </w:p>
    <w:p w:rsidR="00DC217A" w:rsidRPr="006D6705" w:rsidRDefault="00DC217A" w:rsidP="00DC217A">
      <w:pPr>
        <w:ind w:firstLine="0"/>
        <w:jc w:val="right"/>
        <w:rPr>
          <w:szCs w:val="26"/>
        </w:rPr>
      </w:pPr>
      <w:r w:rsidRPr="006D6705">
        <w:rPr>
          <w:szCs w:val="26"/>
        </w:rPr>
        <w:t>расположенных на территории</w:t>
      </w:r>
    </w:p>
    <w:p w:rsidR="00DC217A" w:rsidRPr="006D6705" w:rsidRDefault="00DC217A" w:rsidP="00DC217A">
      <w:pPr>
        <w:spacing w:line="360" w:lineRule="auto"/>
        <w:ind w:firstLine="0"/>
        <w:jc w:val="right"/>
        <w:rPr>
          <w:szCs w:val="26"/>
        </w:rPr>
      </w:pPr>
      <w:r w:rsidRPr="006D6705">
        <w:rPr>
          <w:szCs w:val="26"/>
        </w:rPr>
        <w:t>Арсеньевского городского округа</w:t>
      </w:r>
    </w:p>
    <w:p w:rsidR="00DC217A" w:rsidRPr="006D6705" w:rsidRDefault="00DC217A" w:rsidP="00DC217A">
      <w:pPr>
        <w:spacing w:line="360" w:lineRule="auto"/>
        <w:ind w:firstLine="0"/>
        <w:jc w:val="right"/>
        <w:rPr>
          <w:szCs w:val="26"/>
        </w:rPr>
      </w:pPr>
    </w:p>
    <w:p w:rsidR="00DC217A" w:rsidRPr="006D6705" w:rsidRDefault="00DC217A" w:rsidP="00DC217A">
      <w:pPr>
        <w:jc w:val="center"/>
        <w:rPr>
          <w:b/>
          <w:bCs/>
        </w:rPr>
      </w:pPr>
      <w:r w:rsidRPr="006D6705">
        <w:rPr>
          <w:b/>
          <w:bCs/>
        </w:rPr>
        <w:t>СОГЛАСИЕ</w:t>
      </w:r>
    </w:p>
    <w:p w:rsidR="00DC217A" w:rsidRPr="006D6705" w:rsidRDefault="00DC217A" w:rsidP="00DC217A">
      <w:pPr>
        <w:jc w:val="center"/>
        <w:rPr>
          <w:b/>
          <w:bCs/>
        </w:rPr>
      </w:pPr>
      <w:r w:rsidRPr="006D6705">
        <w:rPr>
          <w:b/>
          <w:bCs/>
        </w:rPr>
        <w:t>на обработку персональных данных</w:t>
      </w:r>
    </w:p>
    <w:p w:rsidR="00DC217A" w:rsidRPr="006D6705" w:rsidRDefault="00DC217A" w:rsidP="00DC217A">
      <w:pPr>
        <w:rPr>
          <w:iCs/>
        </w:rPr>
      </w:pPr>
    </w:p>
    <w:p w:rsidR="00DC217A" w:rsidRPr="006D6705" w:rsidRDefault="00DC217A" w:rsidP="007C1AF8">
      <w:pPr>
        <w:spacing w:line="276" w:lineRule="auto"/>
        <w:ind w:firstLine="851"/>
        <w:rPr>
          <w:i/>
          <w:iCs/>
        </w:rPr>
      </w:pPr>
      <w:r w:rsidRPr="006D6705">
        <w:rPr>
          <w:iCs/>
        </w:rPr>
        <w:t>Я,</w:t>
      </w:r>
      <w:r w:rsidRPr="006D6705">
        <w:rPr>
          <w:i/>
          <w:iCs/>
        </w:rPr>
        <w:t>_______________________________________________________________</w:t>
      </w:r>
      <w:r w:rsidR="007C1AF8" w:rsidRPr="006D6705">
        <w:rPr>
          <w:i/>
          <w:iCs/>
        </w:rPr>
        <w:t>__</w:t>
      </w:r>
    </w:p>
    <w:p w:rsidR="00DC217A" w:rsidRPr="006D6705" w:rsidRDefault="00DC217A" w:rsidP="007C1AF8">
      <w:pPr>
        <w:spacing w:line="276" w:lineRule="auto"/>
        <w:ind w:left="2832" w:firstLine="851"/>
      </w:pPr>
      <w:r w:rsidRPr="006D6705">
        <w:t>(фамилия, имя, отчество - при наличии)</w:t>
      </w:r>
    </w:p>
    <w:p w:rsidR="00DC217A" w:rsidRPr="006D6705" w:rsidRDefault="00DC217A" w:rsidP="007C1AF8">
      <w:pPr>
        <w:spacing w:line="276" w:lineRule="auto"/>
        <w:ind w:firstLine="851"/>
      </w:pPr>
      <w:r w:rsidRPr="006D6705">
        <w:t>Паспорт серия __________№ ____________ выдан _________________________</w:t>
      </w:r>
      <w:r w:rsidR="007C1AF8" w:rsidRPr="006D6705">
        <w:t>_________________________________________________</w:t>
      </w:r>
    </w:p>
    <w:p w:rsidR="00DC217A" w:rsidRPr="006D6705" w:rsidRDefault="007C1AF8" w:rsidP="000B41C0">
      <w:pPr>
        <w:spacing w:line="276" w:lineRule="auto"/>
        <w:ind w:firstLine="851"/>
        <w:rPr>
          <w:szCs w:val="26"/>
        </w:rPr>
      </w:pPr>
      <w:r w:rsidRPr="006D6705">
        <w:rPr>
          <w:szCs w:val="26"/>
        </w:rPr>
        <w:t>(кем и когда)</w:t>
      </w:r>
    </w:p>
    <w:p w:rsidR="007C1AF8" w:rsidRPr="006D6705" w:rsidRDefault="007C1AF8" w:rsidP="000B41C0">
      <w:pPr>
        <w:spacing w:line="276" w:lineRule="auto"/>
        <w:ind w:firstLine="851"/>
        <w:rPr>
          <w:szCs w:val="26"/>
        </w:rPr>
      </w:pPr>
      <w:r w:rsidRPr="006D6705">
        <w:rPr>
          <w:szCs w:val="26"/>
        </w:rPr>
        <w:t>Зарегистрированный (ая) по адресу: ____________________________________</w:t>
      </w:r>
    </w:p>
    <w:p w:rsidR="007C1AF8" w:rsidRPr="006D6705" w:rsidRDefault="007C1AF8" w:rsidP="000B41C0">
      <w:pPr>
        <w:spacing w:line="276" w:lineRule="auto"/>
        <w:ind w:firstLine="851"/>
        <w:rPr>
          <w:szCs w:val="26"/>
        </w:rPr>
      </w:pPr>
      <w:r w:rsidRPr="006D6705">
        <w:rPr>
          <w:szCs w:val="26"/>
        </w:rPr>
        <w:t>Контактный телефон: ____________________</w:t>
      </w:r>
    </w:p>
    <w:p w:rsidR="007C1AF8" w:rsidRPr="006D6705" w:rsidRDefault="00DC217A" w:rsidP="000B41C0">
      <w:pPr>
        <w:spacing w:line="276" w:lineRule="auto"/>
        <w:ind w:firstLine="851"/>
        <w:rPr>
          <w:szCs w:val="26"/>
        </w:rPr>
      </w:pPr>
      <w:r w:rsidRPr="006D6705">
        <w:rPr>
          <w:szCs w:val="26"/>
        </w:rPr>
        <w:t>даю свое согласие на обработку моих персональных данных</w:t>
      </w:r>
      <w:r w:rsidR="007C1AF8" w:rsidRPr="006D6705">
        <w:rPr>
          <w:szCs w:val="26"/>
        </w:rPr>
        <w:t xml:space="preserve"> Управлением.</w:t>
      </w:r>
    </w:p>
    <w:p w:rsidR="00DC217A" w:rsidRPr="006D6705" w:rsidRDefault="007C1AF8" w:rsidP="000B41C0">
      <w:pPr>
        <w:spacing w:line="276" w:lineRule="auto"/>
        <w:ind w:firstLine="851"/>
        <w:rPr>
          <w:szCs w:val="26"/>
        </w:rPr>
      </w:pPr>
      <w:r w:rsidRPr="006D6705">
        <w:rPr>
          <w:szCs w:val="26"/>
        </w:rPr>
        <w:t>Под персональными данными я понимаю любую информацию, относящуюся ко мне прямо или косвенно как к субъекту персональных данных, в том числе: фамилия, имя, отчество (последнее – при наличии), адрес, контактный телефон, другая информация, относящаяся к получению разрешения на эксгумацию и перезахоронение останков умершего.</w:t>
      </w:r>
      <w:r w:rsidR="00DC217A" w:rsidRPr="006D6705">
        <w:rPr>
          <w:szCs w:val="26"/>
        </w:rPr>
        <w:t xml:space="preserve"> </w:t>
      </w:r>
    </w:p>
    <w:p w:rsidR="000B41C0" w:rsidRPr="006D6705" w:rsidRDefault="000B41C0" w:rsidP="000B41C0">
      <w:pPr>
        <w:spacing w:line="276" w:lineRule="auto"/>
        <w:ind w:firstLine="851"/>
        <w:rPr>
          <w:szCs w:val="26"/>
        </w:rPr>
      </w:pPr>
      <w:r w:rsidRPr="006D6705">
        <w:rPr>
          <w:szCs w:val="26"/>
        </w:rPr>
        <w:t>Под обработкой персональных данных я понимаю любые действия или совокупность действий с моими персональными данными, включающие: сбор, запись, систематизацию, накопление, хранение, уточнение (изменение), извлечение, использование, передачу (предоставление, доступ), обезличивание, удаление, уничтожение персональных данных.</w:t>
      </w:r>
    </w:p>
    <w:p w:rsidR="000B41C0" w:rsidRPr="006D6705" w:rsidRDefault="000B41C0" w:rsidP="000B41C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6705">
        <w:rPr>
          <w:rFonts w:ascii="Times New Roman" w:hAnsi="Times New Roman" w:cs="Times New Roman"/>
          <w:b w:val="0"/>
          <w:sz w:val="26"/>
          <w:szCs w:val="26"/>
        </w:rPr>
        <w:t>Я согласен (согласна), что мои персональные данные будут ограниченно доступны Управлению и будут использованы им в целях реализации Порядка эксгумации и перезахоронения останков умерших, захороненных на кладбищах, расположенных на территории Арсеньевского городского округа.</w:t>
      </w:r>
    </w:p>
    <w:p w:rsidR="000B41C0" w:rsidRPr="006D6705" w:rsidRDefault="000B41C0" w:rsidP="000B41C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6705">
        <w:rPr>
          <w:rFonts w:ascii="Times New Roman" w:hAnsi="Times New Roman" w:cs="Times New Roman"/>
          <w:b w:val="0"/>
          <w:sz w:val="26"/>
          <w:szCs w:val="26"/>
        </w:rPr>
        <w:t>Настоящее согласие выдано без ограничения срока его действия.</w:t>
      </w:r>
    </w:p>
    <w:p w:rsidR="000B41C0" w:rsidRPr="006D6705" w:rsidRDefault="000B41C0" w:rsidP="000B41C0">
      <w:pPr>
        <w:widowControl/>
        <w:shd w:val="clear" w:color="auto" w:fill="FFFFFF"/>
        <w:adjustRightInd/>
        <w:ind w:firstLine="851"/>
        <w:rPr>
          <w:szCs w:val="26"/>
        </w:rPr>
      </w:pPr>
      <w:r w:rsidRPr="006D6705">
        <w:rPr>
          <w:szCs w:val="26"/>
        </w:rPr>
        <w:t>Конфиденциальность персональных данных соблюдается в рамках исполнения Федерального закона от 27.07.2006 № 152-ФЗ «О персональных данных».</w:t>
      </w:r>
    </w:p>
    <w:p w:rsidR="000B41C0" w:rsidRPr="006D6705" w:rsidRDefault="000B41C0" w:rsidP="000B41C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456"/>
        <w:gridCol w:w="3962"/>
      </w:tblGrid>
      <w:tr w:rsidR="006D6705" w:rsidRPr="006D6705" w:rsidTr="000B41C0">
        <w:tc>
          <w:tcPr>
            <w:tcW w:w="3209" w:type="dxa"/>
          </w:tcPr>
          <w:p w:rsidR="000B41C0" w:rsidRPr="006D6705" w:rsidRDefault="000B41C0" w:rsidP="000B41C0">
            <w:pPr>
              <w:spacing w:line="276" w:lineRule="auto"/>
              <w:ind w:firstLine="0"/>
              <w:rPr>
                <w:szCs w:val="26"/>
              </w:rPr>
            </w:pPr>
            <w:r w:rsidRPr="006D6705">
              <w:rPr>
                <w:szCs w:val="26"/>
              </w:rPr>
              <w:t>«___»___________202_г.</w:t>
            </w:r>
          </w:p>
        </w:tc>
        <w:tc>
          <w:tcPr>
            <w:tcW w:w="2456" w:type="dxa"/>
          </w:tcPr>
          <w:p w:rsidR="000B41C0" w:rsidRPr="006D6705" w:rsidRDefault="000B41C0" w:rsidP="000B41C0">
            <w:pPr>
              <w:spacing w:line="276" w:lineRule="auto"/>
              <w:ind w:firstLine="0"/>
              <w:rPr>
                <w:szCs w:val="26"/>
              </w:rPr>
            </w:pPr>
            <w:r w:rsidRPr="006D6705">
              <w:rPr>
                <w:szCs w:val="26"/>
              </w:rPr>
              <w:t>_______________</w:t>
            </w:r>
          </w:p>
        </w:tc>
        <w:tc>
          <w:tcPr>
            <w:tcW w:w="3962" w:type="dxa"/>
          </w:tcPr>
          <w:p w:rsidR="000B41C0" w:rsidRPr="006D6705" w:rsidRDefault="000B41C0" w:rsidP="000B41C0">
            <w:pPr>
              <w:spacing w:line="276" w:lineRule="auto"/>
              <w:ind w:firstLine="0"/>
              <w:rPr>
                <w:szCs w:val="26"/>
              </w:rPr>
            </w:pPr>
            <w:r w:rsidRPr="006D6705">
              <w:rPr>
                <w:szCs w:val="26"/>
              </w:rPr>
              <w:t>/__________________________/</w:t>
            </w:r>
          </w:p>
        </w:tc>
      </w:tr>
      <w:tr w:rsidR="00CA29CA" w:rsidRPr="006D6705" w:rsidTr="000B41C0">
        <w:tc>
          <w:tcPr>
            <w:tcW w:w="3209" w:type="dxa"/>
          </w:tcPr>
          <w:p w:rsidR="000B41C0" w:rsidRPr="006D6705" w:rsidRDefault="000B41C0" w:rsidP="000B41C0">
            <w:pPr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2456" w:type="dxa"/>
          </w:tcPr>
          <w:p w:rsidR="000B41C0" w:rsidRPr="006D6705" w:rsidRDefault="000B41C0" w:rsidP="000B41C0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D6705">
              <w:rPr>
                <w:sz w:val="22"/>
                <w:szCs w:val="22"/>
              </w:rPr>
              <w:t>подпись</w:t>
            </w:r>
          </w:p>
        </w:tc>
        <w:tc>
          <w:tcPr>
            <w:tcW w:w="3962" w:type="dxa"/>
          </w:tcPr>
          <w:p w:rsidR="000B41C0" w:rsidRPr="006D6705" w:rsidRDefault="000B41C0" w:rsidP="000B41C0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D6705">
              <w:rPr>
                <w:sz w:val="22"/>
                <w:szCs w:val="22"/>
              </w:rPr>
              <w:t>расшифровка подписи</w:t>
            </w:r>
          </w:p>
        </w:tc>
      </w:tr>
    </w:tbl>
    <w:p w:rsidR="00DC217A" w:rsidRPr="006D6705" w:rsidRDefault="00DC217A" w:rsidP="007C1AF8">
      <w:pPr>
        <w:spacing w:line="276" w:lineRule="auto"/>
        <w:ind w:firstLine="0"/>
        <w:rPr>
          <w:szCs w:val="26"/>
        </w:rPr>
      </w:pPr>
    </w:p>
    <w:p w:rsidR="000B41C0" w:rsidRPr="006D6705" w:rsidRDefault="000B41C0" w:rsidP="007C1AF8">
      <w:pPr>
        <w:spacing w:line="276" w:lineRule="auto"/>
        <w:ind w:firstLine="0"/>
        <w:rPr>
          <w:szCs w:val="26"/>
        </w:rPr>
      </w:pPr>
    </w:p>
    <w:p w:rsidR="00560332" w:rsidRPr="006D6705" w:rsidRDefault="00560332" w:rsidP="007C1AF8">
      <w:pPr>
        <w:spacing w:line="276" w:lineRule="auto"/>
        <w:ind w:firstLine="0"/>
        <w:rPr>
          <w:szCs w:val="26"/>
        </w:rPr>
      </w:pPr>
    </w:p>
    <w:p w:rsidR="00560332" w:rsidRPr="006D6705" w:rsidRDefault="00560332" w:rsidP="007C1AF8">
      <w:pPr>
        <w:spacing w:line="276" w:lineRule="auto"/>
        <w:ind w:firstLine="0"/>
        <w:rPr>
          <w:szCs w:val="26"/>
        </w:rPr>
      </w:pPr>
    </w:p>
    <w:p w:rsidR="00560332" w:rsidRPr="006D6705" w:rsidRDefault="00560332" w:rsidP="007C1AF8">
      <w:pPr>
        <w:spacing w:line="276" w:lineRule="auto"/>
        <w:ind w:firstLine="0"/>
        <w:rPr>
          <w:szCs w:val="26"/>
        </w:rPr>
      </w:pPr>
    </w:p>
    <w:p w:rsidR="003105E9" w:rsidRPr="006D6705" w:rsidRDefault="003105E9" w:rsidP="007C1AF8">
      <w:pPr>
        <w:spacing w:line="276" w:lineRule="auto"/>
        <w:ind w:firstLine="0"/>
        <w:rPr>
          <w:szCs w:val="26"/>
        </w:rPr>
      </w:pPr>
    </w:p>
    <w:p w:rsidR="00560332" w:rsidRPr="006D6705" w:rsidRDefault="00560332" w:rsidP="00560332">
      <w:pPr>
        <w:ind w:firstLine="0"/>
        <w:jc w:val="right"/>
        <w:rPr>
          <w:szCs w:val="26"/>
        </w:rPr>
      </w:pPr>
      <w:r w:rsidRPr="006D6705">
        <w:rPr>
          <w:szCs w:val="26"/>
        </w:rPr>
        <w:lastRenderedPageBreak/>
        <w:t>Приложение № 3</w:t>
      </w:r>
    </w:p>
    <w:p w:rsidR="00560332" w:rsidRPr="006D6705" w:rsidRDefault="00560332" w:rsidP="00560332">
      <w:pPr>
        <w:ind w:firstLine="0"/>
        <w:jc w:val="right"/>
        <w:rPr>
          <w:szCs w:val="26"/>
        </w:rPr>
      </w:pPr>
      <w:r w:rsidRPr="006D6705">
        <w:rPr>
          <w:szCs w:val="26"/>
        </w:rPr>
        <w:t xml:space="preserve">к Порядку эксгумации и </w:t>
      </w:r>
    </w:p>
    <w:p w:rsidR="00560332" w:rsidRPr="006D6705" w:rsidRDefault="00560332" w:rsidP="00560332">
      <w:pPr>
        <w:ind w:firstLine="0"/>
        <w:jc w:val="right"/>
        <w:rPr>
          <w:szCs w:val="26"/>
        </w:rPr>
      </w:pPr>
      <w:r w:rsidRPr="006D6705">
        <w:rPr>
          <w:szCs w:val="26"/>
        </w:rPr>
        <w:t xml:space="preserve">перезахоронения останков умерших, </w:t>
      </w:r>
    </w:p>
    <w:p w:rsidR="00560332" w:rsidRPr="006D6705" w:rsidRDefault="00560332" w:rsidP="00560332">
      <w:pPr>
        <w:ind w:firstLine="0"/>
        <w:jc w:val="right"/>
        <w:rPr>
          <w:szCs w:val="26"/>
        </w:rPr>
      </w:pPr>
      <w:r w:rsidRPr="006D6705">
        <w:rPr>
          <w:szCs w:val="26"/>
        </w:rPr>
        <w:t>захороненных на кладбищах,</w:t>
      </w:r>
    </w:p>
    <w:p w:rsidR="00560332" w:rsidRPr="006D6705" w:rsidRDefault="00560332" w:rsidP="00560332">
      <w:pPr>
        <w:ind w:firstLine="0"/>
        <w:jc w:val="right"/>
        <w:rPr>
          <w:szCs w:val="26"/>
        </w:rPr>
      </w:pPr>
      <w:r w:rsidRPr="006D6705">
        <w:rPr>
          <w:szCs w:val="26"/>
        </w:rPr>
        <w:t>расположенных на территории</w:t>
      </w:r>
    </w:p>
    <w:p w:rsidR="00560332" w:rsidRPr="006D6705" w:rsidRDefault="00560332" w:rsidP="00560332">
      <w:pPr>
        <w:spacing w:line="276" w:lineRule="auto"/>
        <w:ind w:firstLine="0"/>
        <w:jc w:val="right"/>
        <w:rPr>
          <w:szCs w:val="26"/>
        </w:rPr>
      </w:pPr>
      <w:r w:rsidRPr="006D6705">
        <w:rPr>
          <w:szCs w:val="26"/>
        </w:rPr>
        <w:t>Арсеньевского городского округа</w:t>
      </w:r>
    </w:p>
    <w:p w:rsidR="00560332" w:rsidRPr="006D6705" w:rsidRDefault="00560332" w:rsidP="007C1AF8">
      <w:pPr>
        <w:spacing w:line="276" w:lineRule="auto"/>
        <w:ind w:firstLine="0"/>
        <w:rPr>
          <w:szCs w:val="26"/>
        </w:rPr>
      </w:pPr>
    </w:p>
    <w:p w:rsidR="00560332" w:rsidRPr="006D6705" w:rsidRDefault="00560332" w:rsidP="0056033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6"/>
          <w:szCs w:val="26"/>
        </w:rPr>
      </w:pPr>
      <w:r w:rsidRPr="006D6705">
        <w:rPr>
          <w:b/>
          <w:bCs/>
          <w:sz w:val="26"/>
          <w:szCs w:val="26"/>
        </w:rPr>
        <w:t xml:space="preserve">Акт </w:t>
      </w:r>
      <w:r w:rsidR="004D7A63" w:rsidRPr="006D6705">
        <w:rPr>
          <w:b/>
          <w:bCs/>
          <w:sz w:val="26"/>
          <w:szCs w:val="26"/>
        </w:rPr>
        <w:t xml:space="preserve">об </w:t>
      </w:r>
      <w:r w:rsidRPr="006D6705">
        <w:rPr>
          <w:b/>
          <w:bCs/>
          <w:sz w:val="26"/>
          <w:szCs w:val="26"/>
        </w:rPr>
        <w:t>извлечени</w:t>
      </w:r>
      <w:r w:rsidR="004D7A63" w:rsidRPr="006D6705">
        <w:rPr>
          <w:b/>
          <w:bCs/>
          <w:sz w:val="26"/>
          <w:szCs w:val="26"/>
        </w:rPr>
        <w:t>и</w:t>
      </w:r>
      <w:r w:rsidRPr="006D6705">
        <w:rPr>
          <w:b/>
          <w:bCs/>
          <w:sz w:val="26"/>
          <w:szCs w:val="26"/>
        </w:rPr>
        <w:t xml:space="preserve"> останков умершего из могилы № ___ </w:t>
      </w:r>
    </w:p>
    <w:p w:rsidR="00560332" w:rsidRPr="006D6705" w:rsidRDefault="00560332" w:rsidP="0056033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rFonts w:ascii="Courier New" w:hAnsi="Courier New" w:cs="Courier New"/>
          <w:spacing w:val="-18"/>
        </w:rPr>
        <w:br/>
      </w:r>
      <w:r w:rsidRPr="006D6705">
        <w:rPr>
          <w:sz w:val="26"/>
          <w:szCs w:val="26"/>
        </w:rPr>
        <w:t>г. Арсеньев                                                                                   "___" __________ ____ г.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br/>
        <w:t>Мной, _________________________________________________________________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 xml:space="preserve">                 (наименование должности, фамилия, имя, отчество 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(последнее - при наличии) уполномоченного сотрудника МБУ «Спецслужба Арсеньевского городского округа»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в присутствии _____________________________________________________________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 (наименование должности, фамилия, имя, отчество (последнее - при наличии)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                          работника организации,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__________________________________________________________________________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 xml:space="preserve"> выбранной заявителем, лица, которому выдано разрешение на перезахоронение 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                      (извлечение) останков умершего)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__________________________________________________________________________</w:t>
      </w:r>
    </w:p>
    <w:p w:rsidR="00560332" w:rsidRPr="006D6705" w:rsidRDefault="003105E9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 xml:space="preserve">составлен настоящий </w:t>
      </w:r>
      <w:r w:rsidR="00675D0E" w:rsidRPr="006D6705">
        <w:rPr>
          <w:sz w:val="26"/>
          <w:szCs w:val="26"/>
        </w:rPr>
        <w:t xml:space="preserve">акт о </w:t>
      </w:r>
      <w:r w:rsidR="00560332" w:rsidRPr="006D6705">
        <w:rPr>
          <w:sz w:val="26"/>
          <w:szCs w:val="26"/>
        </w:rPr>
        <w:t xml:space="preserve">том, что на территории кладбища 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__________________________________________________________________________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(адрес, наименование, номер сектора и места кладбища)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__________________________________________________________________________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 xml:space="preserve">"___" __________ ____ г. в ____ часов ____ минут на основании Разрешения на 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перезахоронение (извлечение) останков умершего от "___" ________________ г.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№ ______ произведено извлечение останков умершего _________________________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__________________________________________________________________________ (фамилия, имя, отчество (последнее - при наличии)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с целью их перезахоронения ________________________________________________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(</w:t>
      </w:r>
      <w:r w:rsidR="004D7A63" w:rsidRPr="006D6705">
        <w:rPr>
          <w:sz w:val="26"/>
          <w:szCs w:val="26"/>
        </w:rPr>
        <w:t>адрес кладбища, номер сектора</w:t>
      </w:r>
      <w:r w:rsidRPr="006D6705">
        <w:rPr>
          <w:sz w:val="26"/>
          <w:szCs w:val="26"/>
        </w:rPr>
        <w:t>),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__________________________________________________________________________</w:t>
      </w:r>
    </w:p>
    <w:p w:rsidR="00560332" w:rsidRPr="006D6705" w:rsidRDefault="004D7A63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    Останки</w:t>
      </w:r>
      <w:r w:rsidR="00675D0E" w:rsidRPr="006D6705">
        <w:rPr>
          <w:sz w:val="26"/>
          <w:szCs w:val="26"/>
        </w:rPr>
        <w:t xml:space="preserve"> извлечены, </w:t>
      </w:r>
      <w:r w:rsidR="001126BE" w:rsidRPr="006D6705">
        <w:rPr>
          <w:sz w:val="26"/>
          <w:szCs w:val="26"/>
        </w:rPr>
        <w:t xml:space="preserve">могила </w:t>
      </w:r>
      <w:r w:rsidR="00C1291B" w:rsidRPr="006D6705">
        <w:rPr>
          <w:sz w:val="26"/>
          <w:szCs w:val="26"/>
        </w:rPr>
        <w:t xml:space="preserve">обработана </w:t>
      </w:r>
      <w:r w:rsidR="00675D0E" w:rsidRPr="006D6705">
        <w:rPr>
          <w:sz w:val="26"/>
          <w:szCs w:val="26"/>
        </w:rPr>
        <w:t xml:space="preserve">специальными </w:t>
      </w:r>
      <w:r w:rsidR="00560332" w:rsidRPr="006D6705">
        <w:rPr>
          <w:sz w:val="26"/>
          <w:szCs w:val="26"/>
        </w:rPr>
        <w:t xml:space="preserve">дезинфицирующими </w:t>
      </w:r>
      <w:r w:rsidRPr="006D6705">
        <w:rPr>
          <w:sz w:val="26"/>
          <w:szCs w:val="26"/>
        </w:rPr>
        <w:t xml:space="preserve">препаратами, полностью засыпана грунтом </w:t>
      </w:r>
      <w:r w:rsidR="00EC3ADB" w:rsidRPr="006D6705">
        <w:rPr>
          <w:sz w:val="26"/>
          <w:szCs w:val="26"/>
        </w:rPr>
        <w:t xml:space="preserve">и </w:t>
      </w:r>
      <w:r w:rsidRPr="006D6705">
        <w:rPr>
          <w:sz w:val="26"/>
          <w:szCs w:val="26"/>
        </w:rPr>
        <w:t>спланирована,</w:t>
      </w:r>
      <w:r w:rsidR="00C1291B" w:rsidRPr="006D6705">
        <w:rPr>
          <w:sz w:val="26"/>
          <w:szCs w:val="26"/>
        </w:rPr>
        <w:t xml:space="preserve"> надгробные сооружения демонтированы и вывезены в соответствии с требованиями санитарного законодательства Российской Ф</w:t>
      </w:r>
      <w:r w:rsidR="00043411" w:rsidRPr="006D6705">
        <w:rPr>
          <w:sz w:val="26"/>
          <w:szCs w:val="26"/>
        </w:rPr>
        <w:t>едерации.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Акт составлен в трех экземплярах.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br/>
        <w:t>____________________________________ _____________ ________________________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 xml:space="preserve">(наименование должности </w:t>
      </w:r>
      <w:r w:rsidR="003105E9" w:rsidRPr="006D6705">
        <w:rPr>
          <w:sz w:val="26"/>
          <w:szCs w:val="26"/>
        </w:rPr>
        <w:t>сотрудника</w:t>
      </w:r>
      <w:r w:rsidRPr="006D6705">
        <w:rPr>
          <w:sz w:val="26"/>
          <w:szCs w:val="26"/>
        </w:rPr>
        <w:t xml:space="preserve">      </w:t>
      </w:r>
      <w:r w:rsidR="003105E9" w:rsidRPr="006D6705">
        <w:rPr>
          <w:sz w:val="26"/>
          <w:szCs w:val="26"/>
        </w:rPr>
        <w:t xml:space="preserve">      </w:t>
      </w:r>
      <w:r w:rsidRPr="006D6705">
        <w:rPr>
          <w:sz w:val="26"/>
          <w:szCs w:val="26"/>
        </w:rPr>
        <w:t>(подпись)    (расшифровка подписи)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       </w:t>
      </w:r>
      <w:r w:rsidR="003105E9" w:rsidRPr="006D6705">
        <w:rPr>
          <w:sz w:val="26"/>
          <w:szCs w:val="26"/>
        </w:rPr>
        <w:t>МБУ «Спецслужба г. Арсеньева</w:t>
      </w:r>
      <w:r w:rsidRPr="006D6705">
        <w:rPr>
          <w:sz w:val="26"/>
          <w:szCs w:val="26"/>
        </w:rPr>
        <w:t>)</w:t>
      </w:r>
    </w:p>
    <w:p w:rsidR="00560332" w:rsidRPr="006D6705" w:rsidRDefault="00560332" w:rsidP="00F46996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___________________________________________</w:t>
      </w:r>
      <w:r w:rsidR="003105E9" w:rsidRPr="006D6705">
        <w:rPr>
          <w:sz w:val="26"/>
          <w:szCs w:val="26"/>
        </w:rPr>
        <w:t>_______________________________</w:t>
      </w:r>
    </w:p>
    <w:p w:rsidR="00560332" w:rsidRPr="006D6705" w:rsidRDefault="00560332" w:rsidP="0056033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(наименование должности работника      </w:t>
      </w:r>
      <w:r w:rsidR="003105E9" w:rsidRPr="006D6705">
        <w:rPr>
          <w:sz w:val="26"/>
          <w:szCs w:val="26"/>
        </w:rPr>
        <w:t xml:space="preserve">       </w:t>
      </w:r>
      <w:r w:rsidRPr="006D6705">
        <w:rPr>
          <w:sz w:val="26"/>
          <w:szCs w:val="26"/>
        </w:rPr>
        <w:t>(подпись)    (расшифровка подписи)</w:t>
      </w:r>
    </w:p>
    <w:p w:rsidR="00560332" w:rsidRPr="006D6705" w:rsidRDefault="00560332" w:rsidP="0056033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 xml:space="preserve">    организации, указанной в </w:t>
      </w:r>
    </w:p>
    <w:p w:rsidR="00560332" w:rsidRPr="006D6705" w:rsidRDefault="00560332" w:rsidP="0056033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       пункте 3.3 Порядка)</w:t>
      </w:r>
    </w:p>
    <w:p w:rsidR="00560332" w:rsidRPr="006D6705" w:rsidRDefault="00560332" w:rsidP="0056033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____________________________________ _____________ ________________________</w:t>
      </w:r>
    </w:p>
    <w:p w:rsidR="00560332" w:rsidRPr="006D6705" w:rsidRDefault="00560332" w:rsidP="0056033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(Ф.И.О. (отчество - при наличии)       </w:t>
      </w:r>
      <w:r w:rsidR="003105E9" w:rsidRPr="006D6705">
        <w:rPr>
          <w:sz w:val="26"/>
          <w:szCs w:val="26"/>
        </w:rPr>
        <w:t xml:space="preserve">              </w:t>
      </w:r>
      <w:r w:rsidRPr="006D6705">
        <w:rPr>
          <w:sz w:val="26"/>
          <w:szCs w:val="26"/>
        </w:rPr>
        <w:t>(подпись)    (расшифровка подписи)</w:t>
      </w:r>
    </w:p>
    <w:p w:rsidR="00560332" w:rsidRPr="006D6705" w:rsidRDefault="00560332" w:rsidP="003105E9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D6705">
        <w:rPr>
          <w:sz w:val="26"/>
          <w:szCs w:val="26"/>
        </w:rPr>
        <w:t>       заявителя)</w:t>
      </w:r>
    </w:p>
    <w:sectPr w:rsidR="00560332" w:rsidRPr="006D6705" w:rsidSect="003105E9">
      <w:type w:val="continuous"/>
      <w:pgSz w:w="11906" w:h="16838" w:code="9"/>
      <w:pgMar w:top="680" w:right="851" w:bottom="680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C2" w:rsidRDefault="00693DC2">
      <w:r>
        <w:separator/>
      </w:r>
    </w:p>
  </w:endnote>
  <w:endnote w:type="continuationSeparator" w:id="0">
    <w:p w:rsidR="00693DC2" w:rsidRDefault="0069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C2" w:rsidRDefault="00693DC2">
      <w:r>
        <w:separator/>
      </w:r>
    </w:p>
  </w:footnote>
  <w:footnote w:type="continuationSeparator" w:id="0">
    <w:p w:rsidR="00693DC2" w:rsidRDefault="0069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7D37"/>
    <w:multiLevelType w:val="multilevel"/>
    <w:tmpl w:val="0D2EED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44A64"/>
    <w:multiLevelType w:val="hybridMultilevel"/>
    <w:tmpl w:val="75B0756E"/>
    <w:lvl w:ilvl="0" w:tplc="A8681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6C4A1D"/>
    <w:multiLevelType w:val="multilevel"/>
    <w:tmpl w:val="0E9488A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F84BB7"/>
    <w:multiLevelType w:val="hybridMultilevel"/>
    <w:tmpl w:val="048A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F59AE"/>
    <w:multiLevelType w:val="multilevel"/>
    <w:tmpl w:val="5FC814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C031C"/>
    <w:multiLevelType w:val="multilevel"/>
    <w:tmpl w:val="D2A6D05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9E120F6"/>
    <w:multiLevelType w:val="singleLevel"/>
    <w:tmpl w:val="6EC4D0CA"/>
    <w:lvl w:ilvl="0">
      <w:start w:val="4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891A92"/>
    <w:multiLevelType w:val="multilevel"/>
    <w:tmpl w:val="2C227D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7530C48"/>
    <w:multiLevelType w:val="singleLevel"/>
    <w:tmpl w:val="C1461EC0"/>
    <w:lvl w:ilvl="0">
      <w:start w:val="5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C4199E"/>
    <w:multiLevelType w:val="multilevel"/>
    <w:tmpl w:val="DB84F7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B6C04"/>
    <w:multiLevelType w:val="multilevel"/>
    <w:tmpl w:val="6BA8AC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64617"/>
    <w:multiLevelType w:val="multilevel"/>
    <w:tmpl w:val="B596C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5FC4BAA"/>
    <w:multiLevelType w:val="multilevel"/>
    <w:tmpl w:val="A8C4148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B392850"/>
    <w:multiLevelType w:val="multilevel"/>
    <w:tmpl w:val="9FC83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6" w15:restartNumberingAfterBreak="0">
    <w:nsid w:val="6B66697D"/>
    <w:multiLevelType w:val="multilevel"/>
    <w:tmpl w:val="40DCA34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DD9686D"/>
    <w:multiLevelType w:val="multilevel"/>
    <w:tmpl w:val="F754F1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4F3D60"/>
    <w:multiLevelType w:val="hybridMultilevel"/>
    <w:tmpl w:val="83A49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75CA9"/>
    <w:multiLevelType w:val="multilevel"/>
    <w:tmpl w:val="642202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20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16"/>
  </w:num>
  <w:num w:numId="15">
    <w:abstractNumId w:val="5"/>
  </w:num>
  <w:num w:numId="16">
    <w:abstractNumId w:val="15"/>
  </w:num>
  <w:num w:numId="17">
    <w:abstractNumId w:val="3"/>
  </w:num>
  <w:num w:numId="18">
    <w:abstractNumId w:val="13"/>
  </w:num>
  <w:num w:numId="19">
    <w:abstractNumId w:val="18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085B"/>
    <w:rsid w:val="000027EA"/>
    <w:rsid w:val="00005FAF"/>
    <w:rsid w:val="000063D7"/>
    <w:rsid w:val="00012E93"/>
    <w:rsid w:val="00014DFB"/>
    <w:rsid w:val="000171EF"/>
    <w:rsid w:val="00030787"/>
    <w:rsid w:val="00031ACE"/>
    <w:rsid w:val="00043411"/>
    <w:rsid w:val="00045152"/>
    <w:rsid w:val="00046BA2"/>
    <w:rsid w:val="00050BEF"/>
    <w:rsid w:val="00057BC6"/>
    <w:rsid w:val="000616AF"/>
    <w:rsid w:val="000620A8"/>
    <w:rsid w:val="00064416"/>
    <w:rsid w:val="0006464E"/>
    <w:rsid w:val="00064FCD"/>
    <w:rsid w:val="000744B9"/>
    <w:rsid w:val="00077498"/>
    <w:rsid w:val="000810D5"/>
    <w:rsid w:val="000816AD"/>
    <w:rsid w:val="0008485B"/>
    <w:rsid w:val="00084BBB"/>
    <w:rsid w:val="00093BA1"/>
    <w:rsid w:val="000A3ABA"/>
    <w:rsid w:val="000A7CE9"/>
    <w:rsid w:val="000B0A53"/>
    <w:rsid w:val="000B41C0"/>
    <w:rsid w:val="000B49D9"/>
    <w:rsid w:val="000B5862"/>
    <w:rsid w:val="000C452B"/>
    <w:rsid w:val="000D141F"/>
    <w:rsid w:val="000D23F7"/>
    <w:rsid w:val="000D32DB"/>
    <w:rsid w:val="000D37B4"/>
    <w:rsid w:val="000D7631"/>
    <w:rsid w:val="000E48E5"/>
    <w:rsid w:val="000F05A9"/>
    <w:rsid w:val="000F19F9"/>
    <w:rsid w:val="000F4483"/>
    <w:rsid w:val="000F48F0"/>
    <w:rsid w:val="001039F5"/>
    <w:rsid w:val="00103DAA"/>
    <w:rsid w:val="00104976"/>
    <w:rsid w:val="0010794F"/>
    <w:rsid w:val="001126BE"/>
    <w:rsid w:val="001158E6"/>
    <w:rsid w:val="0012094A"/>
    <w:rsid w:val="00123568"/>
    <w:rsid w:val="0012610C"/>
    <w:rsid w:val="00127DC9"/>
    <w:rsid w:val="00132B5C"/>
    <w:rsid w:val="001340E5"/>
    <w:rsid w:val="00134C11"/>
    <w:rsid w:val="00146945"/>
    <w:rsid w:val="00150032"/>
    <w:rsid w:val="00150A68"/>
    <w:rsid w:val="00160D34"/>
    <w:rsid w:val="00161858"/>
    <w:rsid w:val="00167615"/>
    <w:rsid w:val="00173B9B"/>
    <w:rsid w:val="00181984"/>
    <w:rsid w:val="00182E94"/>
    <w:rsid w:val="0018532C"/>
    <w:rsid w:val="00190F1A"/>
    <w:rsid w:val="00197907"/>
    <w:rsid w:val="001B53A7"/>
    <w:rsid w:val="001C0E19"/>
    <w:rsid w:val="001C12F8"/>
    <w:rsid w:val="001C2430"/>
    <w:rsid w:val="001C7108"/>
    <w:rsid w:val="001C7796"/>
    <w:rsid w:val="001D210B"/>
    <w:rsid w:val="001D25CA"/>
    <w:rsid w:val="001D294B"/>
    <w:rsid w:val="001E1D94"/>
    <w:rsid w:val="001F38B4"/>
    <w:rsid w:val="001F398F"/>
    <w:rsid w:val="001F5E74"/>
    <w:rsid w:val="001F7ABE"/>
    <w:rsid w:val="00202DE7"/>
    <w:rsid w:val="0020460C"/>
    <w:rsid w:val="00206BE9"/>
    <w:rsid w:val="00214507"/>
    <w:rsid w:val="00224AE0"/>
    <w:rsid w:val="00225F6B"/>
    <w:rsid w:val="0023436A"/>
    <w:rsid w:val="00241F64"/>
    <w:rsid w:val="0024295F"/>
    <w:rsid w:val="00242FB8"/>
    <w:rsid w:val="002463C5"/>
    <w:rsid w:val="002466EB"/>
    <w:rsid w:val="002471C3"/>
    <w:rsid w:val="0025096D"/>
    <w:rsid w:val="0025632C"/>
    <w:rsid w:val="00261ED7"/>
    <w:rsid w:val="00262A6B"/>
    <w:rsid w:val="002641B7"/>
    <w:rsid w:val="00266358"/>
    <w:rsid w:val="0028162D"/>
    <w:rsid w:val="00286612"/>
    <w:rsid w:val="00294A35"/>
    <w:rsid w:val="002A7788"/>
    <w:rsid w:val="002D431C"/>
    <w:rsid w:val="002D69C8"/>
    <w:rsid w:val="002E015F"/>
    <w:rsid w:val="002E019A"/>
    <w:rsid w:val="002E188D"/>
    <w:rsid w:val="002E1D63"/>
    <w:rsid w:val="002E336D"/>
    <w:rsid w:val="002E5625"/>
    <w:rsid w:val="002E5FB2"/>
    <w:rsid w:val="002F103C"/>
    <w:rsid w:val="002F5299"/>
    <w:rsid w:val="002F77EC"/>
    <w:rsid w:val="00300FA4"/>
    <w:rsid w:val="00302463"/>
    <w:rsid w:val="00303407"/>
    <w:rsid w:val="00307201"/>
    <w:rsid w:val="003105E9"/>
    <w:rsid w:val="003115A1"/>
    <w:rsid w:val="0032700A"/>
    <w:rsid w:val="0033215D"/>
    <w:rsid w:val="0033238F"/>
    <w:rsid w:val="003326AB"/>
    <w:rsid w:val="00346E7F"/>
    <w:rsid w:val="00356444"/>
    <w:rsid w:val="00362634"/>
    <w:rsid w:val="0037425E"/>
    <w:rsid w:val="003748C4"/>
    <w:rsid w:val="0037641D"/>
    <w:rsid w:val="00380FCB"/>
    <w:rsid w:val="0038137C"/>
    <w:rsid w:val="00387C1B"/>
    <w:rsid w:val="00390A3B"/>
    <w:rsid w:val="00391566"/>
    <w:rsid w:val="0039366C"/>
    <w:rsid w:val="003A5F50"/>
    <w:rsid w:val="003B416B"/>
    <w:rsid w:val="003B78CC"/>
    <w:rsid w:val="003C1BF3"/>
    <w:rsid w:val="003C7484"/>
    <w:rsid w:val="003D5D0A"/>
    <w:rsid w:val="003E2E60"/>
    <w:rsid w:val="003E50E4"/>
    <w:rsid w:val="003E5D2A"/>
    <w:rsid w:val="003E6674"/>
    <w:rsid w:val="003E7F6A"/>
    <w:rsid w:val="003F5F54"/>
    <w:rsid w:val="003F73EA"/>
    <w:rsid w:val="00403018"/>
    <w:rsid w:val="00404843"/>
    <w:rsid w:val="00414F54"/>
    <w:rsid w:val="00415C78"/>
    <w:rsid w:val="00417FD0"/>
    <w:rsid w:val="00424021"/>
    <w:rsid w:val="00424152"/>
    <w:rsid w:val="00430D17"/>
    <w:rsid w:val="00442A99"/>
    <w:rsid w:val="00442C08"/>
    <w:rsid w:val="00445B8E"/>
    <w:rsid w:val="00454238"/>
    <w:rsid w:val="00456B95"/>
    <w:rsid w:val="00460E1E"/>
    <w:rsid w:val="00464389"/>
    <w:rsid w:val="00471E00"/>
    <w:rsid w:val="00482C03"/>
    <w:rsid w:val="0048343F"/>
    <w:rsid w:val="00485A15"/>
    <w:rsid w:val="004866CC"/>
    <w:rsid w:val="004A059D"/>
    <w:rsid w:val="004A167D"/>
    <w:rsid w:val="004B58E4"/>
    <w:rsid w:val="004B676A"/>
    <w:rsid w:val="004B75CA"/>
    <w:rsid w:val="004C0833"/>
    <w:rsid w:val="004D7A63"/>
    <w:rsid w:val="004E081E"/>
    <w:rsid w:val="004E360F"/>
    <w:rsid w:val="004F24B5"/>
    <w:rsid w:val="004F31F9"/>
    <w:rsid w:val="00514707"/>
    <w:rsid w:val="00523739"/>
    <w:rsid w:val="00526C36"/>
    <w:rsid w:val="0053146B"/>
    <w:rsid w:val="005316B1"/>
    <w:rsid w:val="00551C6D"/>
    <w:rsid w:val="00553EB4"/>
    <w:rsid w:val="00560332"/>
    <w:rsid w:val="005650A0"/>
    <w:rsid w:val="00565735"/>
    <w:rsid w:val="00566947"/>
    <w:rsid w:val="005724D5"/>
    <w:rsid w:val="00573EEE"/>
    <w:rsid w:val="00577E88"/>
    <w:rsid w:val="00580804"/>
    <w:rsid w:val="00583EE3"/>
    <w:rsid w:val="005865FC"/>
    <w:rsid w:val="00592A52"/>
    <w:rsid w:val="0059381B"/>
    <w:rsid w:val="0059491F"/>
    <w:rsid w:val="005A4328"/>
    <w:rsid w:val="005A55C1"/>
    <w:rsid w:val="005A6F34"/>
    <w:rsid w:val="005B24DF"/>
    <w:rsid w:val="005B39C3"/>
    <w:rsid w:val="005B3D11"/>
    <w:rsid w:val="005B7501"/>
    <w:rsid w:val="005D1A57"/>
    <w:rsid w:val="005D1C82"/>
    <w:rsid w:val="005D42AB"/>
    <w:rsid w:val="005D5916"/>
    <w:rsid w:val="005D7D84"/>
    <w:rsid w:val="005E10B0"/>
    <w:rsid w:val="005E6AEC"/>
    <w:rsid w:val="005F02B4"/>
    <w:rsid w:val="005F38F2"/>
    <w:rsid w:val="005F45EB"/>
    <w:rsid w:val="005F5086"/>
    <w:rsid w:val="005F621C"/>
    <w:rsid w:val="006221FD"/>
    <w:rsid w:val="00627F03"/>
    <w:rsid w:val="006316C5"/>
    <w:rsid w:val="00634AE2"/>
    <w:rsid w:val="00644505"/>
    <w:rsid w:val="006454B4"/>
    <w:rsid w:val="00646662"/>
    <w:rsid w:val="0065159D"/>
    <w:rsid w:val="006613AF"/>
    <w:rsid w:val="006637FA"/>
    <w:rsid w:val="00666EDC"/>
    <w:rsid w:val="0067573A"/>
    <w:rsid w:val="00675D0E"/>
    <w:rsid w:val="00681EFD"/>
    <w:rsid w:val="006824B1"/>
    <w:rsid w:val="006840BD"/>
    <w:rsid w:val="00693DC2"/>
    <w:rsid w:val="0069680C"/>
    <w:rsid w:val="0069744D"/>
    <w:rsid w:val="006A1CB8"/>
    <w:rsid w:val="006A2394"/>
    <w:rsid w:val="006A7761"/>
    <w:rsid w:val="006B1FEE"/>
    <w:rsid w:val="006B3086"/>
    <w:rsid w:val="006C74BD"/>
    <w:rsid w:val="006D1480"/>
    <w:rsid w:val="006D5D86"/>
    <w:rsid w:val="006D6705"/>
    <w:rsid w:val="006D699B"/>
    <w:rsid w:val="006D7CD7"/>
    <w:rsid w:val="006E3865"/>
    <w:rsid w:val="006E5EA1"/>
    <w:rsid w:val="006F274B"/>
    <w:rsid w:val="00703750"/>
    <w:rsid w:val="00704549"/>
    <w:rsid w:val="007076D8"/>
    <w:rsid w:val="00707E5D"/>
    <w:rsid w:val="00711D92"/>
    <w:rsid w:val="007128C5"/>
    <w:rsid w:val="007208EF"/>
    <w:rsid w:val="00723200"/>
    <w:rsid w:val="007240A1"/>
    <w:rsid w:val="00735E94"/>
    <w:rsid w:val="00747D2C"/>
    <w:rsid w:val="00750372"/>
    <w:rsid w:val="00751724"/>
    <w:rsid w:val="007536F4"/>
    <w:rsid w:val="00756814"/>
    <w:rsid w:val="00757DC4"/>
    <w:rsid w:val="007619F3"/>
    <w:rsid w:val="0077066E"/>
    <w:rsid w:val="00773123"/>
    <w:rsid w:val="00773245"/>
    <w:rsid w:val="00780148"/>
    <w:rsid w:val="00795949"/>
    <w:rsid w:val="007A3DA9"/>
    <w:rsid w:val="007B046E"/>
    <w:rsid w:val="007B27E6"/>
    <w:rsid w:val="007B2B5B"/>
    <w:rsid w:val="007B474B"/>
    <w:rsid w:val="007C1AF8"/>
    <w:rsid w:val="007C4551"/>
    <w:rsid w:val="007C7387"/>
    <w:rsid w:val="007D0286"/>
    <w:rsid w:val="007D1493"/>
    <w:rsid w:val="007D4755"/>
    <w:rsid w:val="007D4982"/>
    <w:rsid w:val="007E5B93"/>
    <w:rsid w:val="007E6F97"/>
    <w:rsid w:val="00804BE1"/>
    <w:rsid w:val="008100CF"/>
    <w:rsid w:val="008154ED"/>
    <w:rsid w:val="00816730"/>
    <w:rsid w:val="0082263F"/>
    <w:rsid w:val="00832B07"/>
    <w:rsid w:val="008337E8"/>
    <w:rsid w:val="00833F4C"/>
    <w:rsid w:val="00840F54"/>
    <w:rsid w:val="0086002B"/>
    <w:rsid w:val="008613AC"/>
    <w:rsid w:val="008620C0"/>
    <w:rsid w:val="008659AF"/>
    <w:rsid w:val="00872D21"/>
    <w:rsid w:val="00873BC1"/>
    <w:rsid w:val="00873F57"/>
    <w:rsid w:val="008758A2"/>
    <w:rsid w:val="00882939"/>
    <w:rsid w:val="00892CC8"/>
    <w:rsid w:val="00892D1E"/>
    <w:rsid w:val="00892E4E"/>
    <w:rsid w:val="0089575C"/>
    <w:rsid w:val="008B11C1"/>
    <w:rsid w:val="008B5013"/>
    <w:rsid w:val="008B76CE"/>
    <w:rsid w:val="008C0F72"/>
    <w:rsid w:val="008C51D3"/>
    <w:rsid w:val="008C783B"/>
    <w:rsid w:val="008D1D5C"/>
    <w:rsid w:val="008D291F"/>
    <w:rsid w:val="008D57F7"/>
    <w:rsid w:val="008E0B13"/>
    <w:rsid w:val="008F1446"/>
    <w:rsid w:val="008F3EF6"/>
    <w:rsid w:val="008F5BDB"/>
    <w:rsid w:val="0090245B"/>
    <w:rsid w:val="009031B8"/>
    <w:rsid w:val="00915B21"/>
    <w:rsid w:val="00923922"/>
    <w:rsid w:val="009338B2"/>
    <w:rsid w:val="009343C0"/>
    <w:rsid w:val="00936AAB"/>
    <w:rsid w:val="00943282"/>
    <w:rsid w:val="009510EF"/>
    <w:rsid w:val="009568A7"/>
    <w:rsid w:val="00956B92"/>
    <w:rsid w:val="0096092E"/>
    <w:rsid w:val="00960CAC"/>
    <w:rsid w:val="009635FE"/>
    <w:rsid w:val="00970559"/>
    <w:rsid w:val="00973F3A"/>
    <w:rsid w:val="00973F43"/>
    <w:rsid w:val="00975051"/>
    <w:rsid w:val="009750B7"/>
    <w:rsid w:val="009751C9"/>
    <w:rsid w:val="00983C8A"/>
    <w:rsid w:val="00992B48"/>
    <w:rsid w:val="00993138"/>
    <w:rsid w:val="009935B1"/>
    <w:rsid w:val="00994D10"/>
    <w:rsid w:val="009B6CA3"/>
    <w:rsid w:val="009C452A"/>
    <w:rsid w:val="009E20E2"/>
    <w:rsid w:val="009E3FEF"/>
    <w:rsid w:val="009E44D2"/>
    <w:rsid w:val="009E6ADD"/>
    <w:rsid w:val="00A0066C"/>
    <w:rsid w:val="00A018A7"/>
    <w:rsid w:val="00A01F5A"/>
    <w:rsid w:val="00A034C5"/>
    <w:rsid w:val="00A11016"/>
    <w:rsid w:val="00A12162"/>
    <w:rsid w:val="00A13BB2"/>
    <w:rsid w:val="00A14A27"/>
    <w:rsid w:val="00A1650C"/>
    <w:rsid w:val="00A17A79"/>
    <w:rsid w:val="00A252DB"/>
    <w:rsid w:val="00A2655B"/>
    <w:rsid w:val="00A3422B"/>
    <w:rsid w:val="00A47E6F"/>
    <w:rsid w:val="00A56043"/>
    <w:rsid w:val="00A5659D"/>
    <w:rsid w:val="00A56755"/>
    <w:rsid w:val="00A603DD"/>
    <w:rsid w:val="00A6766A"/>
    <w:rsid w:val="00A67AE2"/>
    <w:rsid w:val="00A745E3"/>
    <w:rsid w:val="00A8537E"/>
    <w:rsid w:val="00A90180"/>
    <w:rsid w:val="00A90A27"/>
    <w:rsid w:val="00A95064"/>
    <w:rsid w:val="00A9621F"/>
    <w:rsid w:val="00AA34CA"/>
    <w:rsid w:val="00AA3653"/>
    <w:rsid w:val="00AA37A4"/>
    <w:rsid w:val="00AA7B71"/>
    <w:rsid w:val="00AA7D05"/>
    <w:rsid w:val="00AB60C7"/>
    <w:rsid w:val="00AB65B3"/>
    <w:rsid w:val="00AB6BB2"/>
    <w:rsid w:val="00AB7F95"/>
    <w:rsid w:val="00AC5275"/>
    <w:rsid w:val="00AD0486"/>
    <w:rsid w:val="00AD3D2F"/>
    <w:rsid w:val="00AD403E"/>
    <w:rsid w:val="00AE0434"/>
    <w:rsid w:val="00AE0D0A"/>
    <w:rsid w:val="00AE107D"/>
    <w:rsid w:val="00AE505A"/>
    <w:rsid w:val="00AE5B3A"/>
    <w:rsid w:val="00AF6318"/>
    <w:rsid w:val="00B01985"/>
    <w:rsid w:val="00B02037"/>
    <w:rsid w:val="00B26D55"/>
    <w:rsid w:val="00B31F93"/>
    <w:rsid w:val="00B3463D"/>
    <w:rsid w:val="00B40C75"/>
    <w:rsid w:val="00B4356A"/>
    <w:rsid w:val="00B53139"/>
    <w:rsid w:val="00B74B44"/>
    <w:rsid w:val="00B90291"/>
    <w:rsid w:val="00B945F8"/>
    <w:rsid w:val="00BA10C1"/>
    <w:rsid w:val="00BA446B"/>
    <w:rsid w:val="00BA6D4B"/>
    <w:rsid w:val="00BB3452"/>
    <w:rsid w:val="00BB5081"/>
    <w:rsid w:val="00BB6A19"/>
    <w:rsid w:val="00BB6D96"/>
    <w:rsid w:val="00BB7644"/>
    <w:rsid w:val="00BB7C65"/>
    <w:rsid w:val="00BC32C7"/>
    <w:rsid w:val="00BC3DC5"/>
    <w:rsid w:val="00BD028D"/>
    <w:rsid w:val="00BE1444"/>
    <w:rsid w:val="00BE347E"/>
    <w:rsid w:val="00BE66DA"/>
    <w:rsid w:val="00BE6D8D"/>
    <w:rsid w:val="00BF651D"/>
    <w:rsid w:val="00C012F1"/>
    <w:rsid w:val="00C018BB"/>
    <w:rsid w:val="00C02314"/>
    <w:rsid w:val="00C02FC1"/>
    <w:rsid w:val="00C03E58"/>
    <w:rsid w:val="00C1291B"/>
    <w:rsid w:val="00C30BE6"/>
    <w:rsid w:val="00C31841"/>
    <w:rsid w:val="00C31E1C"/>
    <w:rsid w:val="00C50B5C"/>
    <w:rsid w:val="00C53553"/>
    <w:rsid w:val="00C567C1"/>
    <w:rsid w:val="00C66DAF"/>
    <w:rsid w:val="00C708BF"/>
    <w:rsid w:val="00C86421"/>
    <w:rsid w:val="00C95754"/>
    <w:rsid w:val="00CA04F7"/>
    <w:rsid w:val="00CA29CA"/>
    <w:rsid w:val="00CA4B6A"/>
    <w:rsid w:val="00CA604B"/>
    <w:rsid w:val="00CA7125"/>
    <w:rsid w:val="00CA7E53"/>
    <w:rsid w:val="00CB278C"/>
    <w:rsid w:val="00CB2D46"/>
    <w:rsid w:val="00CB395D"/>
    <w:rsid w:val="00CB710E"/>
    <w:rsid w:val="00CC051F"/>
    <w:rsid w:val="00CC362C"/>
    <w:rsid w:val="00CD0356"/>
    <w:rsid w:val="00CD2EFE"/>
    <w:rsid w:val="00CD3323"/>
    <w:rsid w:val="00CD4FF1"/>
    <w:rsid w:val="00CD66E5"/>
    <w:rsid w:val="00CD76ED"/>
    <w:rsid w:val="00CE19CA"/>
    <w:rsid w:val="00CE1D2C"/>
    <w:rsid w:val="00CE414F"/>
    <w:rsid w:val="00CF1DA2"/>
    <w:rsid w:val="00CF6915"/>
    <w:rsid w:val="00D03569"/>
    <w:rsid w:val="00D03713"/>
    <w:rsid w:val="00D127D8"/>
    <w:rsid w:val="00D203CE"/>
    <w:rsid w:val="00D23DD1"/>
    <w:rsid w:val="00D27694"/>
    <w:rsid w:val="00D33557"/>
    <w:rsid w:val="00D42CD5"/>
    <w:rsid w:val="00D450A5"/>
    <w:rsid w:val="00D468D7"/>
    <w:rsid w:val="00D50293"/>
    <w:rsid w:val="00D51EEC"/>
    <w:rsid w:val="00D541F6"/>
    <w:rsid w:val="00D7375A"/>
    <w:rsid w:val="00D74227"/>
    <w:rsid w:val="00D74F70"/>
    <w:rsid w:val="00D7500F"/>
    <w:rsid w:val="00D82048"/>
    <w:rsid w:val="00D905CC"/>
    <w:rsid w:val="00D96501"/>
    <w:rsid w:val="00DA186B"/>
    <w:rsid w:val="00DA304B"/>
    <w:rsid w:val="00DC1829"/>
    <w:rsid w:val="00DC217A"/>
    <w:rsid w:val="00DC230A"/>
    <w:rsid w:val="00DD2F1E"/>
    <w:rsid w:val="00DE6D58"/>
    <w:rsid w:val="00DF02F0"/>
    <w:rsid w:val="00DF3464"/>
    <w:rsid w:val="00DF540F"/>
    <w:rsid w:val="00E0057D"/>
    <w:rsid w:val="00E00F19"/>
    <w:rsid w:val="00E06C02"/>
    <w:rsid w:val="00E076C7"/>
    <w:rsid w:val="00E13112"/>
    <w:rsid w:val="00E13C3E"/>
    <w:rsid w:val="00E175D5"/>
    <w:rsid w:val="00E211CB"/>
    <w:rsid w:val="00E257DB"/>
    <w:rsid w:val="00E26D49"/>
    <w:rsid w:val="00E3231C"/>
    <w:rsid w:val="00E34DC5"/>
    <w:rsid w:val="00E3552A"/>
    <w:rsid w:val="00E4394F"/>
    <w:rsid w:val="00E458A0"/>
    <w:rsid w:val="00E51CC3"/>
    <w:rsid w:val="00E57861"/>
    <w:rsid w:val="00E60539"/>
    <w:rsid w:val="00E66D9E"/>
    <w:rsid w:val="00E67C20"/>
    <w:rsid w:val="00E7756D"/>
    <w:rsid w:val="00E82880"/>
    <w:rsid w:val="00E92194"/>
    <w:rsid w:val="00E954C3"/>
    <w:rsid w:val="00E97090"/>
    <w:rsid w:val="00E97C4A"/>
    <w:rsid w:val="00EA7746"/>
    <w:rsid w:val="00EB43F1"/>
    <w:rsid w:val="00EC1A7E"/>
    <w:rsid w:val="00EC3ADB"/>
    <w:rsid w:val="00EC6431"/>
    <w:rsid w:val="00EC69F7"/>
    <w:rsid w:val="00EC6CDF"/>
    <w:rsid w:val="00ED163B"/>
    <w:rsid w:val="00ED4821"/>
    <w:rsid w:val="00ED6F8E"/>
    <w:rsid w:val="00EE56B6"/>
    <w:rsid w:val="00EE6E10"/>
    <w:rsid w:val="00EE77F0"/>
    <w:rsid w:val="00EF1AD2"/>
    <w:rsid w:val="00EF340C"/>
    <w:rsid w:val="00EF4928"/>
    <w:rsid w:val="00EF5D3F"/>
    <w:rsid w:val="00EF759A"/>
    <w:rsid w:val="00F00CF5"/>
    <w:rsid w:val="00F011D8"/>
    <w:rsid w:val="00F057D9"/>
    <w:rsid w:val="00F125A9"/>
    <w:rsid w:val="00F1446D"/>
    <w:rsid w:val="00F30BB4"/>
    <w:rsid w:val="00F32514"/>
    <w:rsid w:val="00F33E12"/>
    <w:rsid w:val="00F35D5B"/>
    <w:rsid w:val="00F37B6A"/>
    <w:rsid w:val="00F436BF"/>
    <w:rsid w:val="00F46996"/>
    <w:rsid w:val="00F57A6E"/>
    <w:rsid w:val="00F57CB1"/>
    <w:rsid w:val="00F62443"/>
    <w:rsid w:val="00F66375"/>
    <w:rsid w:val="00F76AF6"/>
    <w:rsid w:val="00F770C6"/>
    <w:rsid w:val="00F7778A"/>
    <w:rsid w:val="00F8738A"/>
    <w:rsid w:val="00F87ADF"/>
    <w:rsid w:val="00F91FAD"/>
    <w:rsid w:val="00F95DC5"/>
    <w:rsid w:val="00F975D3"/>
    <w:rsid w:val="00FA31F5"/>
    <w:rsid w:val="00FC01A6"/>
    <w:rsid w:val="00FC02D8"/>
    <w:rsid w:val="00FC3907"/>
    <w:rsid w:val="00FC625D"/>
    <w:rsid w:val="00FD0EAC"/>
    <w:rsid w:val="00FD10A8"/>
    <w:rsid w:val="00FD3FF7"/>
    <w:rsid w:val="00FD5433"/>
    <w:rsid w:val="00FE288E"/>
    <w:rsid w:val="00FE3C13"/>
    <w:rsid w:val="00FE4397"/>
    <w:rsid w:val="00FE555C"/>
    <w:rsid w:val="00FE612F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8B2F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uiPriority w:val="9"/>
    <w:qFormat/>
    <w:rsid w:val="00485A1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C73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aliases w:val="1Булет,4.2.2,Bullet 1,Bullet List,FooterText,Paragraphe de liste1,SL_Абзац списка,Use Case List Paragraph,it_List1,lp1,numbered,Абзац списка литеральный,Булет1,Маркер,Нумерованый список,Список дефисный,ТЗ список"/>
    <w:basedOn w:val="a"/>
    <w:link w:val="a9"/>
    <w:uiPriority w:val="34"/>
    <w:qFormat/>
    <w:rsid w:val="00AE0D0A"/>
    <w:pPr>
      <w:ind w:left="720"/>
      <w:contextualSpacing/>
    </w:pPr>
  </w:style>
  <w:style w:type="character" w:styleId="aa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b">
    <w:name w:val="Balloon Text"/>
    <w:basedOn w:val="a"/>
    <w:link w:val="ac"/>
    <w:rsid w:val="00E5786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4E36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2E01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57F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85A15"/>
    <w:rPr>
      <w:b/>
      <w:bCs/>
      <w:kern w:val="36"/>
      <w:sz w:val="48"/>
      <w:szCs w:val="48"/>
    </w:rPr>
  </w:style>
  <w:style w:type="character" w:customStyle="1" w:styleId="af">
    <w:name w:val="Без интервала Знак"/>
    <w:link w:val="ae"/>
    <w:uiPriority w:val="99"/>
    <w:locked/>
    <w:rsid w:val="00C018BB"/>
    <w:rPr>
      <w:rFonts w:ascii="Calibri" w:hAnsi="Calibri"/>
      <w:sz w:val="22"/>
      <w:szCs w:val="22"/>
    </w:rPr>
  </w:style>
  <w:style w:type="character" w:customStyle="1" w:styleId="a9">
    <w:name w:val="Абзац списка Знак"/>
    <w:aliases w:val="1Булет Знак,4.2.2 Знак,Bullet 1 Знак,Bullet List Знак,FooterText Знак,Paragraphe de liste1 Знак,SL_Абзац списка Знак,Use Case List Paragraph Знак,it_List1 Знак,lp1 Знак,numbered Знак,Абзац списка литеральный Знак,Булет1 Знак"/>
    <w:link w:val="a8"/>
    <w:uiPriority w:val="34"/>
    <w:locked/>
    <w:rsid w:val="00634AE2"/>
    <w:rPr>
      <w:sz w:val="26"/>
    </w:rPr>
  </w:style>
  <w:style w:type="character" w:customStyle="1" w:styleId="30">
    <w:name w:val="Заголовок 3 Знак"/>
    <w:basedOn w:val="a0"/>
    <w:link w:val="3"/>
    <w:semiHidden/>
    <w:rsid w:val="007C7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Body Text"/>
    <w:basedOn w:val="a"/>
    <w:link w:val="af1"/>
    <w:rsid w:val="006221FD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f1">
    <w:name w:val="Основной текст Знак"/>
    <w:basedOn w:val="a0"/>
    <w:link w:val="af0"/>
    <w:rsid w:val="006221FD"/>
    <w:rPr>
      <w:b/>
      <w:sz w:val="28"/>
    </w:rPr>
  </w:style>
  <w:style w:type="paragraph" w:customStyle="1" w:styleId="ConsPlusNonformat">
    <w:name w:val="ConsPlusNonformat"/>
    <w:uiPriority w:val="99"/>
    <w:rsid w:val="00D51E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DC21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nformattext">
    <w:name w:val="unformattext"/>
    <w:basedOn w:val="a"/>
    <w:rsid w:val="00DC21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76B8-36B5-41F0-983D-37CE2FDE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3645</TotalTime>
  <Pages>13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169</cp:revision>
  <cp:lastPrinted>2025-01-28T03:47:00Z</cp:lastPrinted>
  <dcterms:created xsi:type="dcterms:W3CDTF">2023-01-23T23:14:00Z</dcterms:created>
  <dcterms:modified xsi:type="dcterms:W3CDTF">2025-03-04T01:53:00Z</dcterms:modified>
</cp:coreProperties>
</file>