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C37DED">
          <w:headerReference w:type="first" r:id="rId8"/>
          <w:pgSz w:w="11906" w:h="16838"/>
          <w:pgMar w:top="0" w:right="851" w:bottom="851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033F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апреля 2022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033F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227-па</w:t>
            </w:r>
          </w:p>
        </w:tc>
      </w:tr>
    </w:tbl>
    <w:p w:rsidR="008903D1" w:rsidRDefault="008903D1" w:rsidP="00AB7EB9">
      <w:pPr>
        <w:ind w:firstLine="0"/>
      </w:pPr>
    </w:p>
    <w:p w:rsidR="00AB7EB9" w:rsidRDefault="00AB7EB9" w:rsidP="00AB7EB9">
      <w:pPr>
        <w:ind w:firstLine="0"/>
      </w:pPr>
    </w:p>
    <w:p w:rsidR="00AB7EB9" w:rsidRDefault="00AB7EB9" w:rsidP="00AB7EB9">
      <w:pPr>
        <w:ind w:firstLine="0"/>
        <w:sectPr w:rsidR="00AB7EB9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20295C" w:rsidRDefault="0020295C" w:rsidP="00AB7EB9">
      <w:pPr>
        <w:ind w:firstLine="0"/>
      </w:pPr>
    </w:p>
    <w:p w:rsidR="0020295C" w:rsidRDefault="0020295C">
      <w:pPr>
        <w:sectPr w:rsidR="0020295C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15197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t>О внесении изменений в постановление администрации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Арсеньевского городского округа от </w:t>
      </w:r>
      <w:r w:rsidR="00AB7EB9">
        <w:rPr>
          <w:b/>
          <w:szCs w:val="26"/>
        </w:rPr>
        <w:t>20 февраля</w:t>
      </w:r>
      <w:r>
        <w:rPr>
          <w:b/>
          <w:szCs w:val="26"/>
        </w:rPr>
        <w:t xml:space="preserve"> 20</w:t>
      </w:r>
      <w:r w:rsidR="00AB7EB9">
        <w:rPr>
          <w:b/>
          <w:szCs w:val="26"/>
        </w:rPr>
        <w:t>20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года № </w:t>
      </w:r>
      <w:r w:rsidR="00AB7EB9">
        <w:rPr>
          <w:b/>
          <w:szCs w:val="26"/>
        </w:rPr>
        <w:t>98</w:t>
      </w:r>
      <w:r w:rsidRPr="006117C7">
        <w:rPr>
          <w:b/>
          <w:szCs w:val="26"/>
        </w:rPr>
        <w:t>-па «Об утверждении админист</w:t>
      </w:r>
      <w:r>
        <w:rPr>
          <w:b/>
          <w:szCs w:val="26"/>
        </w:rPr>
        <w:t xml:space="preserve">ративного </w:t>
      </w:r>
      <w:r w:rsidRPr="006117C7">
        <w:rPr>
          <w:b/>
          <w:szCs w:val="26"/>
        </w:rPr>
        <w:t>регламент</w:t>
      </w:r>
      <w:r>
        <w:rPr>
          <w:b/>
          <w:szCs w:val="26"/>
        </w:rPr>
        <w:t>а предоставления администрацией</w:t>
      </w:r>
    </w:p>
    <w:p w:rsidR="00151977" w:rsidRPr="006117C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t xml:space="preserve">Арсеньевского </w:t>
      </w:r>
      <w:r>
        <w:rPr>
          <w:b/>
          <w:szCs w:val="26"/>
        </w:rPr>
        <w:t xml:space="preserve">городского округа муниципальной </w:t>
      </w:r>
      <w:r w:rsidRPr="006117C7">
        <w:rPr>
          <w:b/>
          <w:szCs w:val="26"/>
        </w:rPr>
        <w:t>услуги «</w:t>
      </w:r>
      <w:r w:rsidR="00AB7EB9">
        <w:rPr>
          <w:b/>
          <w:szCs w:val="26"/>
        </w:rPr>
        <w:t>Признание садового дома жилым домом и жилого дома садовым домом</w:t>
      </w:r>
      <w:r w:rsidRPr="006117C7">
        <w:rPr>
          <w:b/>
          <w:szCs w:val="26"/>
        </w:rPr>
        <w:t>»</w:t>
      </w: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  <w:bookmarkStart w:id="0" w:name="_GoBack"/>
      <w:bookmarkEnd w:id="0"/>
    </w:p>
    <w:p w:rsidR="0020295C" w:rsidRDefault="0020295C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AB7EB9" w:rsidRPr="006117C7" w:rsidRDefault="00AB7EB9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BE796F" w:rsidRPr="001925E7" w:rsidRDefault="00BE796F" w:rsidP="00BE796F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1925E7">
        <w:rPr>
          <w:szCs w:val="26"/>
        </w:rPr>
        <w:t>В целях приведения нормативно</w:t>
      </w:r>
      <w:r w:rsidR="004362A2">
        <w:rPr>
          <w:szCs w:val="26"/>
        </w:rPr>
        <w:t xml:space="preserve">го </w:t>
      </w:r>
      <w:r w:rsidRPr="001925E7">
        <w:rPr>
          <w:szCs w:val="26"/>
        </w:rPr>
        <w:t>правов</w:t>
      </w:r>
      <w:r>
        <w:rPr>
          <w:szCs w:val="26"/>
        </w:rPr>
        <w:t>ого</w:t>
      </w:r>
      <w:r w:rsidRPr="001925E7">
        <w:rPr>
          <w:szCs w:val="26"/>
        </w:rPr>
        <w:t xml:space="preserve"> акт</w:t>
      </w:r>
      <w:r>
        <w:rPr>
          <w:szCs w:val="26"/>
        </w:rPr>
        <w:t>а</w:t>
      </w:r>
      <w:r w:rsidRPr="001925E7">
        <w:rPr>
          <w:szCs w:val="26"/>
        </w:rPr>
        <w:t xml:space="preserve"> администрации Арсеньевского городского округа в соответствие с действующим законодательством, а также в целях повышения качества и доступности муниципальной услуги по признанию </w:t>
      </w:r>
      <w:r>
        <w:rPr>
          <w:szCs w:val="26"/>
        </w:rPr>
        <w:t>садового дома жилым домом и жилого дома садовым домом</w:t>
      </w:r>
      <w:r w:rsidRPr="001925E7">
        <w:rPr>
          <w:szCs w:val="26"/>
        </w:rPr>
        <w:t>, в соответствии</w:t>
      </w:r>
      <w:r>
        <w:rPr>
          <w:szCs w:val="26"/>
        </w:rPr>
        <w:t xml:space="preserve"> с Федеральным законом от 30 декабря 2020 года № 509-ФЗ «О внесении изменений в отдельные законодательные акты Российской Федерации», постановлениями Правительства Российской Федерации от</w:t>
      </w:r>
      <w:r w:rsidR="00CD18FB">
        <w:rPr>
          <w:szCs w:val="26"/>
        </w:rPr>
        <w:t xml:space="preserve"> </w:t>
      </w:r>
      <w:r>
        <w:rPr>
          <w:szCs w:val="26"/>
        </w:rPr>
        <w:t>17 февраля 2022 года № 187 «О внесении изменений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Pr="001925E7">
        <w:rPr>
          <w:szCs w:val="26"/>
        </w:rPr>
        <w:t xml:space="preserve"> администрации Арсеньевского городского округа от 03 ноября 2011 года № 766-па</w:t>
      </w:r>
      <w:r>
        <w:rPr>
          <w:szCs w:val="26"/>
        </w:rPr>
        <w:t xml:space="preserve">                </w:t>
      </w:r>
      <w:r w:rsidRPr="001925E7">
        <w:rPr>
          <w:szCs w:val="26"/>
        </w:rPr>
        <w:t xml:space="preserve">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</w:t>
      </w:r>
      <w:r>
        <w:rPr>
          <w:szCs w:val="26"/>
        </w:rPr>
        <w:t>ом</w:t>
      </w:r>
      <w:r w:rsidRPr="001925E7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20295C" w:rsidRDefault="0020295C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AB7EB9" w:rsidRPr="008670D9" w:rsidRDefault="00AB7EB9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>ПОСТАНОВЛЯЕТ:</w:t>
      </w:r>
    </w:p>
    <w:p w:rsidR="0020295C" w:rsidRDefault="0020295C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AB7EB9" w:rsidRDefault="00AB7EB9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CD18FB" w:rsidRDefault="00CD18FB" w:rsidP="003A4121">
      <w:pPr>
        <w:pStyle w:val="af"/>
        <w:numPr>
          <w:ilvl w:val="0"/>
          <w:numId w:val="4"/>
        </w:numPr>
        <w:tabs>
          <w:tab w:val="left" w:pos="748"/>
          <w:tab w:val="left" w:pos="851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Внести в административный регламент</w:t>
      </w:r>
      <w:r w:rsidR="003A4121">
        <w:rPr>
          <w:szCs w:val="26"/>
        </w:rPr>
        <w:t xml:space="preserve"> предоставления администрацией </w:t>
      </w:r>
      <w:r w:rsidR="003A4121">
        <w:rPr>
          <w:szCs w:val="26"/>
        </w:rPr>
        <w:lastRenderedPageBreak/>
        <w:t>А</w:t>
      </w:r>
      <w:r>
        <w:rPr>
          <w:szCs w:val="26"/>
        </w:rPr>
        <w:t xml:space="preserve">рсеньевского городского округа муниципальной </w:t>
      </w:r>
      <w:r w:rsidR="003A4121">
        <w:rPr>
          <w:szCs w:val="26"/>
        </w:rPr>
        <w:t>услуги</w:t>
      </w:r>
      <w:r>
        <w:rPr>
          <w:szCs w:val="26"/>
        </w:rPr>
        <w:t xml:space="preserve"> </w:t>
      </w:r>
      <w:r w:rsidR="00BD168B">
        <w:rPr>
          <w:szCs w:val="26"/>
        </w:rPr>
        <w:t>«Признание садового дома жилым д</w:t>
      </w:r>
      <w:r>
        <w:rPr>
          <w:szCs w:val="26"/>
        </w:rPr>
        <w:t>омом и жилого дома садовым домом», утвержденный постановлением администрации Арсеньевского городского округа от 20 февраля 2020 года №</w:t>
      </w:r>
      <w:r w:rsidR="003A4121">
        <w:rPr>
          <w:szCs w:val="26"/>
        </w:rPr>
        <w:t xml:space="preserve"> </w:t>
      </w:r>
      <w:r>
        <w:rPr>
          <w:szCs w:val="26"/>
        </w:rPr>
        <w:t>98-па, следующие изменения:</w:t>
      </w:r>
    </w:p>
    <w:p w:rsidR="00CD18FB" w:rsidRDefault="00CD18FB" w:rsidP="003A4121">
      <w:pPr>
        <w:pStyle w:val="af"/>
        <w:numPr>
          <w:ilvl w:val="1"/>
          <w:numId w:val="4"/>
        </w:numPr>
        <w:tabs>
          <w:tab w:val="left" w:pos="748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Замени</w:t>
      </w:r>
      <w:r w:rsidR="00C37DED">
        <w:rPr>
          <w:szCs w:val="26"/>
        </w:rPr>
        <w:t>ть</w:t>
      </w:r>
      <w:r>
        <w:rPr>
          <w:szCs w:val="26"/>
        </w:rPr>
        <w:t xml:space="preserve"> в пункте 1.4 пункта 1 слова «8 (42361) 5 31 07» словами </w:t>
      </w:r>
      <w:r w:rsidR="00C37DED">
        <w:rPr>
          <w:szCs w:val="26"/>
        </w:rPr>
        <w:t xml:space="preserve">                         </w:t>
      </w:r>
      <w:proofErr w:type="gramStart"/>
      <w:r w:rsidR="00C37DED">
        <w:rPr>
          <w:szCs w:val="26"/>
        </w:rPr>
        <w:t xml:space="preserve">   «</w:t>
      </w:r>
      <w:proofErr w:type="gramEnd"/>
      <w:r>
        <w:rPr>
          <w:szCs w:val="26"/>
        </w:rPr>
        <w:t>(8 42361) 5 31 06».</w:t>
      </w:r>
    </w:p>
    <w:p w:rsidR="00CD18FB" w:rsidRDefault="00C37DED" w:rsidP="003A4121">
      <w:pPr>
        <w:pStyle w:val="af"/>
        <w:numPr>
          <w:ilvl w:val="1"/>
          <w:numId w:val="4"/>
        </w:numPr>
        <w:tabs>
          <w:tab w:val="left" w:pos="748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Дополнить</w:t>
      </w:r>
      <w:r w:rsidR="004362A2">
        <w:rPr>
          <w:szCs w:val="26"/>
        </w:rPr>
        <w:t xml:space="preserve"> пункт 2.8</w:t>
      </w:r>
      <w:r w:rsidR="00922CC7">
        <w:rPr>
          <w:szCs w:val="26"/>
        </w:rPr>
        <w:t xml:space="preserve"> раздела 2 подпунктом</w:t>
      </w:r>
      <w:r w:rsidR="003A4121">
        <w:rPr>
          <w:szCs w:val="26"/>
        </w:rPr>
        <w:t xml:space="preserve"> «ж» следующего содержания:</w:t>
      </w:r>
    </w:p>
    <w:p w:rsidR="003A4121" w:rsidRPr="003A4121" w:rsidRDefault="003A4121" w:rsidP="003A4121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  <w:r w:rsidRPr="003A4121">
        <w:rPr>
          <w:szCs w:val="26"/>
        </w:rPr>
        <w:t>«ж) размещение садового дома на земе</w:t>
      </w:r>
      <w:r>
        <w:rPr>
          <w:szCs w:val="26"/>
        </w:rPr>
        <w:t>ль</w:t>
      </w:r>
      <w:r w:rsidRPr="003A4121">
        <w:rPr>
          <w:szCs w:val="26"/>
        </w:rPr>
        <w:t>ном участке, расположенном в границах зоны затопления, подтопления.».</w:t>
      </w:r>
    </w:p>
    <w:p w:rsidR="008C1386" w:rsidRPr="008670D9" w:rsidRDefault="0020295C" w:rsidP="003A4121">
      <w:pPr>
        <w:tabs>
          <w:tab w:val="left" w:pos="1309"/>
        </w:tabs>
        <w:spacing w:line="360" w:lineRule="auto"/>
        <w:rPr>
          <w:szCs w:val="26"/>
        </w:rPr>
      </w:pPr>
      <w:r w:rsidRPr="008670D9">
        <w:rPr>
          <w:bCs/>
          <w:szCs w:val="26"/>
        </w:rPr>
        <w:t>2.</w:t>
      </w:r>
      <w:r w:rsidRPr="008670D9">
        <w:rPr>
          <w:bCs/>
          <w:szCs w:val="26"/>
        </w:rPr>
        <w:tab/>
        <w:t>Организационному управлению администрации Арсеньевского городского округа (Абрамова) обеспечить</w:t>
      </w:r>
      <w:r w:rsidRPr="008670D9">
        <w:rPr>
          <w:szCs w:val="26"/>
        </w:rPr>
        <w:t xml:space="preserve">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20295C" w:rsidRPr="008670D9" w:rsidRDefault="0020295C" w:rsidP="0020295C">
      <w:pPr>
        <w:tabs>
          <w:tab w:val="left" w:pos="1309"/>
        </w:tabs>
        <w:spacing w:line="360" w:lineRule="auto"/>
        <w:rPr>
          <w:bCs/>
          <w:szCs w:val="26"/>
        </w:rPr>
      </w:pPr>
      <w:r w:rsidRPr="008670D9">
        <w:rPr>
          <w:szCs w:val="26"/>
        </w:rPr>
        <w:t>3. Настоящее постановление вступает в силу после его официального опубликования.</w:t>
      </w:r>
    </w:p>
    <w:p w:rsidR="00AB7EB9" w:rsidRDefault="00AB7EB9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 xml:space="preserve">Глава городского округа                                                                                      </w:t>
      </w:r>
      <w:proofErr w:type="spellStart"/>
      <w:r w:rsidRPr="008670D9">
        <w:rPr>
          <w:szCs w:val="26"/>
        </w:rPr>
        <w:t>В.С.Пивень</w:t>
      </w:r>
      <w:proofErr w:type="spellEnd"/>
    </w:p>
    <w:p w:rsidR="0020295C" w:rsidRPr="008670D9" w:rsidRDefault="0020295C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8041"/>
        </w:tabs>
        <w:ind w:firstLine="0"/>
        <w:rPr>
          <w:szCs w:val="26"/>
        </w:rPr>
      </w:pP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1977" w:rsidSect="00AB7EB9">
      <w:type w:val="continuous"/>
      <w:pgSz w:w="11906" w:h="16838"/>
      <w:pgMar w:top="1135" w:right="707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56" w:rsidRDefault="00BF7856">
      <w:r>
        <w:separator/>
      </w:r>
    </w:p>
  </w:endnote>
  <w:endnote w:type="continuationSeparator" w:id="0">
    <w:p w:rsidR="00BF7856" w:rsidRDefault="00BF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56" w:rsidRDefault="00BF7856">
      <w:r>
        <w:separator/>
      </w:r>
    </w:p>
  </w:footnote>
  <w:footnote w:type="continuationSeparator" w:id="0">
    <w:p w:rsidR="00BF7856" w:rsidRDefault="00BF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35504"/>
    <w:multiLevelType w:val="multilevel"/>
    <w:tmpl w:val="10E225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53D04"/>
    <w:rsid w:val="00081EA3"/>
    <w:rsid w:val="00091EE4"/>
    <w:rsid w:val="000A23A2"/>
    <w:rsid w:val="000A5AAD"/>
    <w:rsid w:val="000B5636"/>
    <w:rsid w:val="000B5668"/>
    <w:rsid w:val="000C0D05"/>
    <w:rsid w:val="000F49AD"/>
    <w:rsid w:val="001472A9"/>
    <w:rsid w:val="0015004E"/>
    <w:rsid w:val="00151977"/>
    <w:rsid w:val="00152E44"/>
    <w:rsid w:val="001C0493"/>
    <w:rsid w:val="001C2EA6"/>
    <w:rsid w:val="001F0B0E"/>
    <w:rsid w:val="001F1938"/>
    <w:rsid w:val="0020295C"/>
    <w:rsid w:val="00245D1A"/>
    <w:rsid w:val="00272094"/>
    <w:rsid w:val="0028193D"/>
    <w:rsid w:val="00281FBD"/>
    <w:rsid w:val="00294A7F"/>
    <w:rsid w:val="002D6E9C"/>
    <w:rsid w:val="00336FD9"/>
    <w:rsid w:val="00340025"/>
    <w:rsid w:val="00363A4C"/>
    <w:rsid w:val="003661B4"/>
    <w:rsid w:val="003877EB"/>
    <w:rsid w:val="003A032A"/>
    <w:rsid w:val="003A4121"/>
    <w:rsid w:val="003D016D"/>
    <w:rsid w:val="003D15F2"/>
    <w:rsid w:val="003E4A31"/>
    <w:rsid w:val="0040499E"/>
    <w:rsid w:val="004232BF"/>
    <w:rsid w:val="004362A2"/>
    <w:rsid w:val="00443016"/>
    <w:rsid w:val="00452D10"/>
    <w:rsid w:val="00457B4D"/>
    <w:rsid w:val="00461894"/>
    <w:rsid w:val="00482021"/>
    <w:rsid w:val="00486578"/>
    <w:rsid w:val="0049490F"/>
    <w:rsid w:val="004A56D2"/>
    <w:rsid w:val="004B1B67"/>
    <w:rsid w:val="004C4AD5"/>
    <w:rsid w:val="004C73C9"/>
    <w:rsid w:val="004D0B7C"/>
    <w:rsid w:val="004D1AC3"/>
    <w:rsid w:val="004F0F7C"/>
    <w:rsid w:val="0054056E"/>
    <w:rsid w:val="00542309"/>
    <w:rsid w:val="00547348"/>
    <w:rsid w:val="00553E36"/>
    <w:rsid w:val="0056756B"/>
    <w:rsid w:val="005712C1"/>
    <w:rsid w:val="00572B53"/>
    <w:rsid w:val="00590F2F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A4078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A7B"/>
    <w:rsid w:val="00854E60"/>
    <w:rsid w:val="0086561C"/>
    <w:rsid w:val="00866D18"/>
    <w:rsid w:val="00876638"/>
    <w:rsid w:val="008903D1"/>
    <w:rsid w:val="00891581"/>
    <w:rsid w:val="008B41F4"/>
    <w:rsid w:val="008B59EA"/>
    <w:rsid w:val="008B7C94"/>
    <w:rsid w:val="008C1386"/>
    <w:rsid w:val="008E549F"/>
    <w:rsid w:val="008F1AA8"/>
    <w:rsid w:val="00904706"/>
    <w:rsid w:val="00922CC7"/>
    <w:rsid w:val="00927E7D"/>
    <w:rsid w:val="00934588"/>
    <w:rsid w:val="00963C05"/>
    <w:rsid w:val="009676CC"/>
    <w:rsid w:val="00980EE7"/>
    <w:rsid w:val="0098310F"/>
    <w:rsid w:val="00994A4F"/>
    <w:rsid w:val="009A1435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AB7EB9"/>
    <w:rsid w:val="00AC24E8"/>
    <w:rsid w:val="00B017DB"/>
    <w:rsid w:val="00B3350F"/>
    <w:rsid w:val="00B358F0"/>
    <w:rsid w:val="00B47560"/>
    <w:rsid w:val="00B85599"/>
    <w:rsid w:val="00BA281D"/>
    <w:rsid w:val="00BB575E"/>
    <w:rsid w:val="00BB75D5"/>
    <w:rsid w:val="00BD168B"/>
    <w:rsid w:val="00BE796F"/>
    <w:rsid w:val="00BF7856"/>
    <w:rsid w:val="00C07FAD"/>
    <w:rsid w:val="00C20B8D"/>
    <w:rsid w:val="00C33805"/>
    <w:rsid w:val="00C37DED"/>
    <w:rsid w:val="00C42DBA"/>
    <w:rsid w:val="00C44D3B"/>
    <w:rsid w:val="00C507C2"/>
    <w:rsid w:val="00C64994"/>
    <w:rsid w:val="00C77594"/>
    <w:rsid w:val="00CD1180"/>
    <w:rsid w:val="00CD18FB"/>
    <w:rsid w:val="00D13A6B"/>
    <w:rsid w:val="00D23EAB"/>
    <w:rsid w:val="00D36BBA"/>
    <w:rsid w:val="00D82250"/>
    <w:rsid w:val="00D871A1"/>
    <w:rsid w:val="00DA1E0E"/>
    <w:rsid w:val="00E033FA"/>
    <w:rsid w:val="00E25661"/>
    <w:rsid w:val="00E35262"/>
    <w:rsid w:val="00E433B8"/>
    <w:rsid w:val="00E61424"/>
    <w:rsid w:val="00E70EB5"/>
    <w:rsid w:val="00E807B1"/>
    <w:rsid w:val="00EC145E"/>
    <w:rsid w:val="00ED0A91"/>
    <w:rsid w:val="00ED749E"/>
    <w:rsid w:val="00EF1025"/>
    <w:rsid w:val="00EF2E32"/>
    <w:rsid w:val="00F00BC3"/>
    <w:rsid w:val="00F50A27"/>
    <w:rsid w:val="00F86EA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AC8F06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12FE-03E0-4D75-AE82-A6454366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235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29</cp:revision>
  <cp:lastPrinted>2022-04-19T00:58:00Z</cp:lastPrinted>
  <dcterms:created xsi:type="dcterms:W3CDTF">2021-10-18T06:00:00Z</dcterms:created>
  <dcterms:modified xsi:type="dcterms:W3CDTF">2022-04-21T01:59:00Z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